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2" w:rsidRDefault="007601F2" w:rsidP="00E273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 УЧРЕЖДЕНИЕ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«САНКТ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ПЕТЕРБУРГСКИЙ ГОСУДАРСТВЕННЫЙ 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2A2CA5" w:rsidRPr="00395EE2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EE2">
        <w:rPr>
          <w:rFonts w:ascii="Times New Roman" w:hAnsi="Times New Roman" w:cs="Times New Roman"/>
          <w:b/>
          <w:bCs/>
          <w:sz w:val="28"/>
          <w:szCs w:val="28"/>
        </w:rPr>
        <w:t xml:space="preserve">Цикл рассказов Н.С. Лескова «Три праведника и один </w:t>
      </w:r>
      <w:proofErr w:type="spellStart"/>
      <w:r w:rsidRPr="00395EE2">
        <w:rPr>
          <w:rFonts w:ascii="Times New Roman" w:hAnsi="Times New Roman" w:cs="Times New Roman"/>
          <w:b/>
          <w:bCs/>
          <w:sz w:val="28"/>
          <w:szCs w:val="28"/>
        </w:rPr>
        <w:t>Шерамур</w:t>
      </w:r>
      <w:proofErr w:type="spellEnd"/>
      <w:r w:rsidRPr="00395E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A5" w:rsidRDefault="002A2CA5" w:rsidP="002A2CA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направлению подготовки 45.03.01 «Филология»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2CA5" w:rsidRDefault="002A2CA5" w:rsidP="002A2C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курса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«Отечественная 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(Русский язык и литература)»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Кристина Васильевна 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2A2CA5" w:rsidRDefault="002A2CA5" w:rsidP="002A2CA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 Зубков К. Ю.</w:t>
      </w:r>
    </w:p>
    <w:p w:rsidR="002A2CA5" w:rsidRDefault="002A2CA5" w:rsidP="002A2CA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A2CA5" w:rsidRDefault="002A2CA5" w:rsidP="002A2CA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601F2" w:rsidRPr="002A684D" w:rsidRDefault="007601F2" w:rsidP="002A684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601F2" w:rsidRPr="007635AA" w:rsidRDefault="00EA027F" w:rsidP="002A684D">
      <w:pPr>
        <w:pStyle w:val="11"/>
        <w:rPr>
          <w:noProof/>
          <w:sz w:val="22"/>
          <w:szCs w:val="22"/>
          <w:lang w:eastAsia="ru-RU"/>
        </w:rPr>
      </w:pPr>
      <w:r w:rsidRPr="007635AA">
        <w:rPr>
          <w:lang w:val="en-US"/>
        </w:rPr>
        <w:fldChar w:fldCharType="begin"/>
      </w:r>
      <w:r w:rsidR="007601F2" w:rsidRPr="007635AA">
        <w:rPr>
          <w:lang w:val="en-US"/>
        </w:rPr>
        <w:instrText xml:space="preserve"> TOC \o "1-2" \h \z \u </w:instrText>
      </w:r>
      <w:r w:rsidRPr="007635AA">
        <w:rPr>
          <w:lang w:val="en-US"/>
        </w:rPr>
        <w:fldChar w:fldCharType="separate"/>
      </w:r>
      <w:hyperlink w:anchor="_Toc515224493" w:history="1">
        <w:r w:rsidR="007601F2" w:rsidRPr="007635AA">
          <w:rPr>
            <w:rStyle w:val="ac"/>
            <w:noProof/>
          </w:rPr>
          <w:t>Введение</w:t>
        </w:r>
        <w:r w:rsidR="007601F2" w:rsidRPr="007635AA">
          <w:rPr>
            <w:noProof/>
            <w:webHidden/>
          </w:rPr>
          <w:tab/>
        </w:r>
        <w:r w:rsidRPr="002A684D">
          <w:rPr>
            <w:noProof/>
            <w:webHidden/>
            <w:sz w:val="24"/>
            <w:szCs w:val="24"/>
          </w:rPr>
          <w:fldChar w:fldCharType="begin"/>
        </w:r>
        <w:r w:rsidR="007601F2" w:rsidRPr="002A684D">
          <w:rPr>
            <w:noProof/>
            <w:webHidden/>
            <w:sz w:val="24"/>
            <w:szCs w:val="24"/>
          </w:rPr>
          <w:instrText xml:space="preserve"> PAGEREF _Toc515224493 \h </w:instrText>
        </w:r>
        <w:r w:rsidRPr="002A684D">
          <w:rPr>
            <w:noProof/>
            <w:webHidden/>
            <w:sz w:val="24"/>
            <w:szCs w:val="24"/>
          </w:rPr>
        </w:r>
        <w:r w:rsidRPr="002A684D">
          <w:rPr>
            <w:noProof/>
            <w:webHidden/>
            <w:sz w:val="24"/>
            <w:szCs w:val="24"/>
          </w:rPr>
          <w:fldChar w:fldCharType="separate"/>
        </w:r>
        <w:r w:rsidR="007601F2" w:rsidRPr="002A684D">
          <w:rPr>
            <w:noProof/>
            <w:webHidden/>
            <w:sz w:val="24"/>
            <w:szCs w:val="24"/>
          </w:rPr>
          <w:t>4</w:t>
        </w:r>
        <w:r w:rsidRPr="002A684D">
          <w:rPr>
            <w:noProof/>
            <w:webHidden/>
            <w:sz w:val="24"/>
            <w:szCs w:val="24"/>
          </w:rPr>
          <w:fldChar w:fldCharType="end"/>
        </w:r>
      </w:hyperlink>
    </w:p>
    <w:p w:rsidR="007601F2" w:rsidRPr="007635AA" w:rsidRDefault="00EA027F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494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 xml:space="preserve">1. Историографический обзор о сборнике Н. С. </w:t>
        </w:r>
        <w:r w:rsidR="007635AA" w:rsidRPr="007635AA">
          <w:rPr>
            <w:rStyle w:val="ac"/>
            <w:rFonts w:ascii="Times New Roman" w:hAnsi="Times New Roman" w:cs="Times New Roman"/>
            <w:noProof/>
          </w:rPr>
          <w:t>Лескова «Три праведника и один Шерамур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»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_Toc515224494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4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497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 xml:space="preserve">2. Сборник Н. С. Лескова «Три праведника и один Шерамур»  как 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ц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икл.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_Toc515224497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6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 w:rsidP="002A684D">
      <w:pPr>
        <w:pStyle w:val="11"/>
        <w:rPr>
          <w:noProof/>
          <w:sz w:val="22"/>
          <w:szCs w:val="22"/>
          <w:lang w:eastAsia="ru-RU"/>
        </w:rPr>
      </w:pPr>
      <w:hyperlink w:anchor="_Toc515224498" w:history="1">
        <w:r w:rsidR="007601F2" w:rsidRPr="007635AA">
          <w:rPr>
            <w:rStyle w:val="ac"/>
            <w:noProof/>
          </w:rPr>
          <w:t>I. Идея  «праведничества» в тво</w:t>
        </w:r>
        <w:r w:rsidR="007601F2" w:rsidRPr="007635AA">
          <w:rPr>
            <w:rStyle w:val="ac"/>
            <w:noProof/>
          </w:rPr>
          <w:t>р</w:t>
        </w:r>
        <w:r w:rsidR="007601F2" w:rsidRPr="007635AA">
          <w:rPr>
            <w:rStyle w:val="ac"/>
            <w:noProof/>
          </w:rPr>
          <w:t>честве Лескова и некоторые её предпосылки</w:t>
        </w:r>
        <w:r w:rsidR="007601F2" w:rsidRPr="007635AA">
          <w:rPr>
            <w:noProof/>
            <w:webHidden/>
          </w:rPr>
          <w:tab/>
        </w:r>
        <w:r w:rsidRPr="007635AA">
          <w:rPr>
            <w:noProof/>
            <w:webHidden/>
            <w:sz w:val="24"/>
            <w:szCs w:val="24"/>
          </w:rPr>
          <w:fldChar w:fldCharType="begin"/>
        </w:r>
        <w:r w:rsidR="007601F2" w:rsidRPr="007635AA">
          <w:rPr>
            <w:noProof/>
            <w:webHidden/>
            <w:sz w:val="24"/>
            <w:szCs w:val="24"/>
          </w:rPr>
          <w:instrText xml:space="preserve"> PAGEREF _Toc515224498 \h </w:instrText>
        </w:r>
        <w:r w:rsidRPr="007635AA">
          <w:rPr>
            <w:noProof/>
            <w:webHidden/>
            <w:sz w:val="24"/>
            <w:szCs w:val="24"/>
          </w:rPr>
        </w:r>
        <w:r w:rsidRPr="007635AA">
          <w:rPr>
            <w:noProof/>
            <w:webHidden/>
            <w:sz w:val="24"/>
            <w:szCs w:val="24"/>
          </w:rPr>
          <w:fldChar w:fldCharType="separate"/>
        </w:r>
        <w:r w:rsidR="007601F2" w:rsidRPr="007635AA">
          <w:rPr>
            <w:noProof/>
            <w:webHidden/>
            <w:sz w:val="24"/>
            <w:szCs w:val="24"/>
          </w:rPr>
          <w:t>11</w:t>
        </w:r>
        <w:r w:rsidRPr="007635AA">
          <w:rPr>
            <w:noProof/>
            <w:webHidden/>
            <w:sz w:val="24"/>
            <w:szCs w:val="24"/>
          </w:rPr>
          <w:fldChar w:fldCharType="end"/>
        </w:r>
      </w:hyperlink>
    </w:p>
    <w:p w:rsidR="007601F2" w:rsidRPr="007635AA" w:rsidRDefault="00EA027F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499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1. Поиск реальных примеров пра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в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едников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_Toc515224499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20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0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2. Авторское обращение к читат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е</w:t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лю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_Toc515224500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21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 w:rsidP="002A684D">
      <w:pPr>
        <w:pStyle w:val="11"/>
        <w:rPr>
          <w:noProof/>
          <w:sz w:val="22"/>
          <w:szCs w:val="22"/>
          <w:lang w:eastAsia="ru-RU"/>
        </w:rPr>
      </w:pPr>
      <w:hyperlink w:anchor="_Toc515224501" w:history="1">
        <w:r w:rsidR="007601F2" w:rsidRPr="007635AA">
          <w:rPr>
            <w:rStyle w:val="ac"/>
            <w:noProof/>
            <w:lang w:val="en-US"/>
          </w:rPr>
          <w:t>II</w:t>
        </w:r>
        <w:r w:rsidR="007601F2" w:rsidRPr="007635AA">
          <w:rPr>
            <w:rStyle w:val="ac"/>
            <w:noProof/>
          </w:rPr>
          <w:t>. Обзор рассказов вошедших в цикл</w:t>
        </w:r>
        <w:r w:rsidR="007601F2" w:rsidRPr="007635AA">
          <w:rPr>
            <w:noProof/>
            <w:webHidden/>
          </w:rPr>
          <w:tab/>
        </w:r>
        <w:r w:rsidRPr="007635AA">
          <w:rPr>
            <w:noProof/>
            <w:webHidden/>
            <w:sz w:val="24"/>
            <w:szCs w:val="24"/>
          </w:rPr>
          <w:fldChar w:fldCharType="begin"/>
        </w:r>
        <w:r w:rsidR="007601F2" w:rsidRPr="007635AA">
          <w:rPr>
            <w:noProof/>
            <w:webHidden/>
            <w:sz w:val="24"/>
            <w:szCs w:val="24"/>
          </w:rPr>
          <w:instrText xml:space="preserve"> PAGEREF _Toc515224501 \h </w:instrText>
        </w:r>
        <w:r w:rsidRPr="007635AA">
          <w:rPr>
            <w:noProof/>
            <w:webHidden/>
            <w:sz w:val="24"/>
            <w:szCs w:val="24"/>
          </w:rPr>
        </w:r>
        <w:r w:rsidRPr="007635AA">
          <w:rPr>
            <w:noProof/>
            <w:webHidden/>
            <w:sz w:val="24"/>
            <w:szCs w:val="24"/>
          </w:rPr>
          <w:fldChar w:fldCharType="separate"/>
        </w:r>
        <w:r w:rsidR="007601F2" w:rsidRPr="007635AA">
          <w:rPr>
            <w:noProof/>
            <w:webHidden/>
            <w:sz w:val="24"/>
            <w:szCs w:val="24"/>
          </w:rPr>
          <w:t>23</w:t>
        </w:r>
        <w:r w:rsidRPr="007635AA">
          <w:rPr>
            <w:noProof/>
            <w:webHidden/>
            <w:sz w:val="24"/>
            <w:szCs w:val="24"/>
          </w:rPr>
          <w:fldChar w:fldCharType="end"/>
        </w:r>
      </w:hyperlink>
    </w:p>
    <w:p w:rsidR="007601F2" w:rsidRPr="007635AA" w:rsidRDefault="00EA027F">
      <w:pPr>
        <w:pStyle w:val="21"/>
        <w:tabs>
          <w:tab w:val="left" w:pos="660"/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2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1.</w:t>
        </w:r>
        <w:r w:rsidR="007601F2" w:rsidRPr="007635AA">
          <w:rPr>
            <w:rFonts w:ascii="Times New Roman" w:hAnsi="Times New Roman" w:cs="Times New Roman"/>
            <w:noProof/>
            <w:lang w:eastAsia="ru-RU"/>
          </w:rPr>
          <w:tab/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Однодум как пример лесковского «праведничества»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_Toc515224502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23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left" w:pos="660"/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3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2.</w:t>
        </w:r>
        <w:r w:rsidR="007601F2" w:rsidRPr="007635AA">
          <w:rPr>
            <w:rFonts w:ascii="Times New Roman" w:hAnsi="Times New Roman" w:cs="Times New Roman"/>
            <w:noProof/>
            <w:lang w:eastAsia="ru-RU"/>
          </w:rPr>
          <w:tab/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Просветление «пигмея»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_Toc515224503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30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left" w:pos="660"/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4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3.</w:t>
        </w:r>
        <w:r w:rsidR="007601F2" w:rsidRPr="007635AA">
          <w:rPr>
            <w:rFonts w:ascii="Times New Roman" w:hAnsi="Times New Roman" w:cs="Times New Roman"/>
            <w:noProof/>
            <w:lang w:eastAsia="ru-RU"/>
          </w:rPr>
          <w:tab/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«Кадетский монастырь» и «Русский демократ в Польше»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_Toc515224504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35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left" w:pos="660"/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5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4.</w:t>
        </w:r>
        <w:r w:rsidR="007601F2" w:rsidRPr="007635AA">
          <w:rPr>
            <w:rFonts w:ascii="Times New Roman" w:hAnsi="Times New Roman" w:cs="Times New Roman"/>
            <w:noProof/>
            <w:lang w:eastAsia="ru-RU"/>
          </w:rPr>
          <w:tab/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«Один Шерамур»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_Toc515224505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39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left" w:pos="660"/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6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5.</w:t>
        </w:r>
        <w:r w:rsidR="007601F2" w:rsidRPr="007635AA">
          <w:rPr>
            <w:rFonts w:ascii="Times New Roman" w:hAnsi="Times New Roman" w:cs="Times New Roman"/>
            <w:noProof/>
            <w:lang w:eastAsia="ru-RU"/>
          </w:rPr>
          <w:tab/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«Шерамур» и Лорд Редсток в «Великосветском расколе».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_Toc515224506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49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>
      <w:pPr>
        <w:pStyle w:val="21"/>
        <w:tabs>
          <w:tab w:val="left" w:pos="660"/>
          <w:tab w:val="right" w:leader="dot" w:pos="9344"/>
        </w:tabs>
        <w:rPr>
          <w:rFonts w:ascii="Times New Roman" w:hAnsi="Times New Roman" w:cs="Times New Roman"/>
          <w:noProof/>
          <w:lang w:eastAsia="ru-RU"/>
        </w:rPr>
      </w:pPr>
      <w:hyperlink w:anchor="_Toc515224507" w:history="1">
        <w:r w:rsidR="007601F2" w:rsidRPr="007635AA">
          <w:rPr>
            <w:rStyle w:val="ac"/>
            <w:rFonts w:ascii="Times New Roman" w:hAnsi="Times New Roman" w:cs="Times New Roman"/>
            <w:noProof/>
          </w:rPr>
          <w:t>6.</w:t>
        </w:r>
        <w:r w:rsidR="007601F2" w:rsidRPr="007635AA">
          <w:rPr>
            <w:rFonts w:ascii="Times New Roman" w:hAnsi="Times New Roman" w:cs="Times New Roman"/>
            <w:noProof/>
            <w:lang w:eastAsia="ru-RU"/>
          </w:rPr>
          <w:tab/>
        </w:r>
        <w:r w:rsidR="007601F2" w:rsidRPr="007635AA">
          <w:rPr>
            <w:rStyle w:val="ac"/>
            <w:rFonts w:ascii="Times New Roman" w:hAnsi="Times New Roman" w:cs="Times New Roman"/>
            <w:noProof/>
          </w:rPr>
          <w:t>Почему Шерамур не может быть полностью отнесён к типу «праведника»?</w:t>
        </w:r>
        <w:r w:rsidR="007601F2" w:rsidRPr="007635AA">
          <w:rPr>
            <w:rFonts w:ascii="Times New Roman" w:hAnsi="Times New Roman" w:cs="Times New Roman"/>
            <w:noProof/>
            <w:webHidden/>
          </w:rPr>
          <w:tab/>
        </w:r>
        <w:r w:rsidRPr="007635AA">
          <w:rPr>
            <w:rFonts w:ascii="Times New Roman" w:hAnsi="Times New Roman" w:cs="Times New Roman"/>
            <w:noProof/>
            <w:webHidden/>
          </w:rPr>
          <w:fldChar w:fldCharType="begin"/>
        </w:r>
        <w:r w:rsidR="007601F2" w:rsidRPr="007635AA">
          <w:rPr>
            <w:rFonts w:ascii="Times New Roman" w:hAnsi="Times New Roman" w:cs="Times New Roman"/>
            <w:noProof/>
            <w:webHidden/>
          </w:rPr>
          <w:instrText xml:space="preserve"> PAGEREF _Toc515224507 \h </w:instrText>
        </w:r>
        <w:r w:rsidRPr="007635AA">
          <w:rPr>
            <w:rFonts w:ascii="Times New Roman" w:hAnsi="Times New Roman" w:cs="Times New Roman"/>
            <w:noProof/>
            <w:webHidden/>
          </w:rPr>
        </w:r>
        <w:r w:rsidRPr="007635AA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01F2" w:rsidRPr="007635AA">
          <w:rPr>
            <w:rFonts w:ascii="Times New Roman" w:hAnsi="Times New Roman" w:cs="Times New Roman"/>
            <w:noProof/>
            <w:webHidden/>
          </w:rPr>
          <w:t>49</w:t>
        </w:r>
        <w:r w:rsidRPr="007635A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01F2" w:rsidRPr="007635AA" w:rsidRDefault="00EA027F" w:rsidP="002A684D">
      <w:pPr>
        <w:pStyle w:val="11"/>
        <w:rPr>
          <w:noProof/>
          <w:sz w:val="22"/>
          <w:szCs w:val="22"/>
          <w:lang w:eastAsia="ru-RU"/>
        </w:rPr>
      </w:pPr>
      <w:hyperlink w:anchor="_Toc515224508" w:history="1">
        <w:r w:rsidR="007601F2" w:rsidRPr="007635AA">
          <w:rPr>
            <w:rStyle w:val="ac"/>
            <w:noProof/>
          </w:rPr>
          <w:t>Заключение</w:t>
        </w:r>
        <w:r w:rsidR="007601F2" w:rsidRPr="007635AA">
          <w:rPr>
            <w:noProof/>
            <w:webHidden/>
          </w:rPr>
          <w:tab/>
        </w:r>
        <w:r w:rsidRPr="007635AA">
          <w:rPr>
            <w:noProof/>
            <w:webHidden/>
            <w:sz w:val="24"/>
            <w:szCs w:val="24"/>
          </w:rPr>
          <w:fldChar w:fldCharType="begin"/>
        </w:r>
        <w:r w:rsidR="007601F2" w:rsidRPr="007635AA">
          <w:rPr>
            <w:noProof/>
            <w:webHidden/>
            <w:sz w:val="24"/>
            <w:szCs w:val="24"/>
          </w:rPr>
          <w:instrText xml:space="preserve"> PAGEREF _Toc515224508 \h </w:instrText>
        </w:r>
        <w:r w:rsidRPr="007635AA">
          <w:rPr>
            <w:noProof/>
            <w:webHidden/>
            <w:sz w:val="24"/>
            <w:szCs w:val="24"/>
          </w:rPr>
        </w:r>
        <w:r w:rsidRPr="007635AA">
          <w:rPr>
            <w:noProof/>
            <w:webHidden/>
            <w:sz w:val="24"/>
            <w:szCs w:val="24"/>
          </w:rPr>
          <w:fldChar w:fldCharType="separate"/>
        </w:r>
        <w:r w:rsidR="007601F2" w:rsidRPr="007635AA">
          <w:rPr>
            <w:noProof/>
            <w:webHidden/>
            <w:sz w:val="24"/>
            <w:szCs w:val="24"/>
          </w:rPr>
          <w:t>52</w:t>
        </w:r>
        <w:r w:rsidRPr="007635AA">
          <w:rPr>
            <w:noProof/>
            <w:webHidden/>
            <w:sz w:val="24"/>
            <w:szCs w:val="24"/>
          </w:rPr>
          <w:fldChar w:fldCharType="end"/>
        </w:r>
      </w:hyperlink>
    </w:p>
    <w:p w:rsidR="007601F2" w:rsidRPr="007635AA" w:rsidRDefault="00EA027F" w:rsidP="002A684D">
      <w:pPr>
        <w:pStyle w:val="11"/>
        <w:rPr>
          <w:noProof/>
          <w:sz w:val="22"/>
          <w:szCs w:val="22"/>
          <w:lang w:eastAsia="ru-RU"/>
        </w:rPr>
      </w:pPr>
      <w:hyperlink w:anchor="_Toc515224509" w:history="1">
        <w:r w:rsidR="007601F2" w:rsidRPr="007635AA">
          <w:rPr>
            <w:rStyle w:val="ac"/>
            <w:noProof/>
          </w:rPr>
          <w:t>Библиография</w:t>
        </w:r>
        <w:r w:rsidR="007601F2" w:rsidRPr="007635AA">
          <w:rPr>
            <w:noProof/>
            <w:webHidden/>
          </w:rPr>
          <w:tab/>
        </w:r>
        <w:r w:rsidRPr="007635AA">
          <w:rPr>
            <w:noProof/>
            <w:webHidden/>
            <w:sz w:val="24"/>
            <w:szCs w:val="24"/>
          </w:rPr>
          <w:fldChar w:fldCharType="begin"/>
        </w:r>
        <w:r w:rsidR="007601F2" w:rsidRPr="007635AA">
          <w:rPr>
            <w:noProof/>
            <w:webHidden/>
            <w:sz w:val="24"/>
            <w:szCs w:val="24"/>
          </w:rPr>
          <w:instrText xml:space="preserve"> PAGEREF _Toc515224509 \h </w:instrText>
        </w:r>
        <w:r w:rsidRPr="007635AA">
          <w:rPr>
            <w:noProof/>
            <w:webHidden/>
            <w:sz w:val="24"/>
            <w:szCs w:val="24"/>
          </w:rPr>
        </w:r>
        <w:r w:rsidRPr="007635AA">
          <w:rPr>
            <w:noProof/>
            <w:webHidden/>
            <w:sz w:val="24"/>
            <w:szCs w:val="24"/>
          </w:rPr>
          <w:fldChar w:fldCharType="separate"/>
        </w:r>
        <w:r w:rsidR="007601F2" w:rsidRPr="007635AA">
          <w:rPr>
            <w:noProof/>
            <w:webHidden/>
            <w:sz w:val="24"/>
            <w:szCs w:val="24"/>
          </w:rPr>
          <w:t>56</w:t>
        </w:r>
        <w:r w:rsidRPr="007635AA">
          <w:rPr>
            <w:noProof/>
            <w:webHidden/>
            <w:sz w:val="24"/>
            <w:szCs w:val="24"/>
          </w:rPr>
          <w:fldChar w:fldCharType="end"/>
        </w:r>
      </w:hyperlink>
    </w:p>
    <w:p w:rsidR="007601F2" w:rsidRDefault="00EA027F" w:rsidP="002A684D">
      <w:pPr>
        <w:pStyle w:val="11"/>
      </w:pPr>
      <w:r w:rsidRPr="007635AA">
        <w:rPr>
          <w:lang w:val="en-US"/>
        </w:rPr>
        <w:fldChar w:fldCharType="end"/>
      </w:r>
      <w:bookmarkStart w:id="0" w:name="_Toc515224493"/>
    </w:p>
    <w:p w:rsidR="007601F2" w:rsidRDefault="007601F2" w:rsidP="002A684D">
      <w:pPr>
        <w:pStyle w:val="11"/>
      </w:pPr>
    </w:p>
    <w:p w:rsidR="007601F2" w:rsidRDefault="007601F2" w:rsidP="002A684D">
      <w:pPr>
        <w:pStyle w:val="11"/>
      </w:pPr>
    </w:p>
    <w:p w:rsidR="007601F2" w:rsidRDefault="007601F2" w:rsidP="002A684D">
      <w:pPr>
        <w:pStyle w:val="11"/>
      </w:pPr>
    </w:p>
    <w:p w:rsidR="007601F2" w:rsidRDefault="007601F2" w:rsidP="002A684D">
      <w:pPr>
        <w:pStyle w:val="11"/>
      </w:pPr>
    </w:p>
    <w:p w:rsidR="007601F2" w:rsidRDefault="007601F2" w:rsidP="002A684D">
      <w:pPr>
        <w:pStyle w:val="11"/>
      </w:pPr>
    </w:p>
    <w:p w:rsidR="007601F2" w:rsidRDefault="007601F2" w:rsidP="002A684D">
      <w:pPr>
        <w:pStyle w:val="11"/>
      </w:pPr>
    </w:p>
    <w:p w:rsidR="002A684D" w:rsidRDefault="002A684D" w:rsidP="002A684D"/>
    <w:p w:rsidR="002A684D" w:rsidRDefault="002A684D" w:rsidP="002A684D"/>
    <w:p w:rsidR="002A684D" w:rsidRDefault="002A684D" w:rsidP="002A684D"/>
    <w:p w:rsidR="002A684D" w:rsidRDefault="002A684D" w:rsidP="002A684D"/>
    <w:p w:rsidR="002A684D" w:rsidRPr="002A684D" w:rsidRDefault="002A684D" w:rsidP="002A684D"/>
    <w:p w:rsidR="007601F2" w:rsidRDefault="007601F2" w:rsidP="002A684D">
      <w:pPr>
        <w:pStyle w:val="11"/>
      </w:pPr>
    </w:p>
    <w:p w:rsidR="007601F2" w:rsidRPr="002A684D" w:rsidRDefault="007601F2" w:rsidP="002A684D">
      <w:pPr>
        <w:pStyle w:val="11"/>
        <w:rPr>
          <w:noProof/>
          <w:sz w:val="22"/>
          <w:szCs w:val="22"/>
          <w:lang w:eastAsia="ru-RU"/>
        </w:rPr>
      </w:pPr>
      <w:r w:rsidRPr="002A684D">
        <w:lastRenderedPageBreak/>
        <w:t>Введение</w:t>
      </w:r>
      <w:bookmarkEnd w:id="0"/>
    </w:p>
    <w:p w:rsidR="007601F2" w:rsidRPr="00552876" w:rsidRDefault="007601F2" w:rsidP="002A1647">
      <w:pPr>
        <w:pStyle w:val="2"/>
        <w:jc w:val="center"/>
        <w:rPr>
          <w:color w:val="auto"/>
          <w:sz w:val="28"/>
          <w:szCs w:val="28"/>
        </w:rPr>
      </w:pPr>
      <w:bookmarkStart w:id="1" w:name="_Toc515224494"/>
      <w:r w:rsidRPr="00552876">
        <w:rPr>
          <w:color w:val="auto"/>
          <w:sz w:val="28"/>
          <w:szCs w:val="28"/>
        </w:rPr>
        <w:t xml:space="preserve">1. Историографический обзор о сборнике Н. С. </w:t>
      </w:r>
      <w:r w:rsidR="0043320B">
        <w:rPr>
          <w:color w:val="auto"/>
          <w:sz w:val="28"/>
          <w:szCs w:val="28"/>
        </w:rPr>
        <w:t xml:space="preserve">Лескова «Три праведника и один </w:t>
      </w:r>
      <w:proofErr w:type="spellStart"/>
      <w:r w:rsidRPr="00552876">
        <w:rPr>
          <w:color w:val="auto"/>
          <w:sz w:val="28"/>
          <w:szCs w:val="28"/>
        </w:rPr>
        <w:t>Шерамур</w:t>
      </w:r>
      <w:proofErr w:type="spellEnd"/>
      <w:r w:rsidRPr="00552876">
        <w:rPr>
          <w:color w:val="auto"/>
          <w:sz w:val="28"/>
          <w:szCs w:val="28"/>
        </w:rPr>
        <w:t>»</w:t>
      </w:r>
      <w:bookmarkEnd w:id="1"/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рассказов Н. С. Лескова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впервые вышел в 1880 г. (напечатан в типографии А. С. Суворина). В 1886 г. вышло второе его издание без значительных изменений. Все произведения, включенные в этот сборник (кроме «Русского демократа в Польше») печатались раньше, но под одной обложкой здесь они были объединены впервые. В книгу вошли пять рассказов: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«Пигмей» (впервые </w:t>
      </w:r>
      <w:r w:rsidRPr="005C7BAC">
        <w:rPr>
          <w:rFonts w:ascii="Times New Roman" w:hAnsi="Times New Roman" w:cs="Times New Roman"/>
          <w:sz w:val="28"/>
          <w:szCs w:val="28"/>
        </w:rPr>
        <w:t>— “Гражданин”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C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1876), «Однодум» (в</w:t>
      </w:r>
      <w:r w:rsidRPr="005C7BAC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ые — «Еженедельное новое время», 1879), «Кадетский монастырь» (в</w:t>
      </w:r>
      <w:r w:rsidRPr="005C7BAC">
        <w:rPr>
          <w:rFonts w:ascii="Times New Roman" w:hAnsi="Times New Roman" w:cs="Times New Roman"/>
          <w:sz w:val="28"/>
          <w:szCs w:val="28"/>
        </w:rPr>
        <w:t>первые — «Исторический вестник»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1880),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(в</w:t>
      </w:r>
      <w:r w:rsidRPr="005C7BAC">
        <w:rPr>
          <w:rFonts w:ascii="Times New Roman" w:hAnsi="Times New Roman" w:cs="Times New Roman"/>
          <w:sz w:val="28"/>
          <w:szCs w:val="28"/>
        </w:rPr>
        <w:t>первые — «Новое время»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1879) и «Русский демократ в Польше» (1880).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Два рассказа, включенные в сборник </w:t>
      </w:r>
      <w:r w:rsidRPr="005C7BA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«Пигмей» и «Русский демократ в Польше»,</w:t>
      </w:r>
      <w:r w:rsidRPr="0088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долгие годы выпали из поля зрения </w:t>
      </w:r>
      <w:r w:rsidRPr="00F1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литературоведов советской эпохи, так как не были включены в Собрание сочинений Н.С. Лескова в одиннадцати томах 1956 г.  И только когда в 1989 г. 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двенадцатитомник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Лескова, в котором тексты писателя были сгруппированы в основном по книгам и циклам, рассказы «Пигмей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«Русский демократ в Польше» наконец были напечатаны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литературоведении существует большое количество работ, посвященных праведническому циклу Лескова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В основном этот </w:t>
      </w:r>
      <w:r w:rsidRPr="00471286">
        <w:rPr>
          <w:rFonts w:ascii="Times New Roman" w:hAnsi="Times New Roman" w:cs="Times New Roman"/>
          <w:sz w:val="28"/>
          <w:szCs w:val="28"/>
        </w:rPr>
        <w:t>обширный</w:t>
      </w:r>
      <w:r>
        <w:rPr>
          <w:rFonts w:ascii="Times New Roman" w:hAnsi="Times New Roman" w:cs="Times New Roman"/>
          <w:sz w:val="28"/>
          <w:szCs w:val="28"/>
        </w:rPr>
        <w:t xml:space="preserve"> цикл рассматривается в том составе, в котором он был представлен во втором томе прижизненного собрания сочинений писателя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(иногда составители включали в этот цикл отдельные произведения, повествующие о персонажах, по тем или иным параметрам соотносимых с </w:t>
      </w:r>
      <w:r w:rsidRPr="00D63A00">
        <w:rPr>
          <w:rFonts w:ascii="Times New Roman" w:hAnsi="Times New Roman" w:cs="Times New Roman"/>
          <w:sz w:val="28"/>
          <w:szCs w:val="28"/>
        </w:rPr>
        <w:t>типом</w:t>
      </w:r>
      <w:r>
        <w:rPr>
          <w:rFonts w:ascii="Times New Roman" w:hAnsi="Times New Roman" w:cs="Times New Roman"/>
          <w:sz w:val="28"/>
          <w:szCs w:val="28"/>
        </w:rPr>
        <w:t xml:space="preserve"> праведника).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впервые объединяет рассказы о праведниках под одной обложкой </w:t>
      </w:r>
      <w:r w:rsidRPr="00535DD3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факт, который уже сам по себе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интересен. Тем не менее, этот сборник до настоящего времени не рассматривался отдельно от всего праведнического цикла, как единое целое, хотя для этого, как будет показано далее, есть все основания.</w:t>
      </w:r>
      <w:r w:rsidRPr="00132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DD43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Toc515223907"/>
      <w:bookmarkStart w:id="3" w:name="_Toc515224274"/>
      <w:bookmarkStart w:id="4" w:name="_Toc515224495"/>
      <w:r>
        <w:rPr>
          <w:rFonts w:ascii="Times New Roman" w:hAnsi="Times New Roman" w:cs="Times New Roman"/>
          <w:sz w:val="28"/>
          <w:szCs w:val="28"/>
        </w:rPr>
        <w:t xml:space="preserve">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26D89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ов о</w:t>
      </w:r>
      <w:r w:rsidRPr="00326D89">
        <w:rPr>
          <w:rFonts w:ascii="Times New Roman" w:hAnsi="Times New Roman" w:cs="Times New Roman"/>
          <w:sz w:val="28"/>
          <w:szCs w:val="28"/>
        </w:rPr>
        <w:t xml:space="preserve"> праведниках посвящ</w:t>
      </w:r>
      <w:r>
        <w:rPr>
          <w:rFonts w:ascii="Times New Roman" w:hAnsi="Times New Roman" w:cs="Times New Roman"/>
          <w:sz w:val="28"/>
          <w:szCs w:val="28"/>
        </w:rPr>
        <w:t>ен дово</w:t>
      </w:r>
      <w:r w:rsidRPr="00326D89">
        <w:rPr>
          <w:rFonts w:ascii="Times New Roman" w:hAnsi="Times New Roman" w:cs="Times New Roman"/>
          <w:sz w:val="28"/>
          <w:szCs w:val="28"/>
        </w:rPr>
        <w:t xml:space="preserve">льно большой объём научной литературы. </w:t>
      </w:r>
      <w:proofErr w:type="gramStart"/>
      <w:r w:rsidRPr="00326D89">
        <w:rPr>
          <w:rFonts w:ascii="Times New Roman" w:hAnsi="Times New Roman" w:cs="Times New Roman"/>
          <w:sz w:val="28"/>
          <w:szCs w:val="28"/>
        </w:rPr>
        <w:t xml:space="preserve">Наиболее значительными работами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326D8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статья В. Е. </w:t>
      </w:r>
      <w:proofErr w:type="spellStart"/>
      <w:r w:rsidRPr="00326D89">
        <w:rPr>
          <w:rFonts w:ascii="Times New Roman" w:hAnsi="Times New Roman" w:cs="Times New Roman"/>
          <w:sz w:val="28"/>
          <w:szCs w:val="28"/>
          <w:lang w:eastAsia="ru-RU"/>
        </w:rPr>
        <w:t>Хализева</w:t>
      </w:r>
      <w:proofErr w:type="spellEnd"/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и О. </w:t>
      </w:r>
      <w:proofErr w:type="spellStart"/>
      <w:r w:rsidRPr="00326D89">
        <w:rPr>
          <w:rFonts w:ascii="Times New Roman" w:hAnsi="Times New Roman" w:cs="Times New Roman"/>
          <w:sz w:val="28"/>
          <w:szCs w:val="28"/>
          <w:lang w:eastAsia="ru-RU"/>
        </w:rPr>
        <w:t>Май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>ровой</w:t>
      </w:r>
      <w:proofErr w:type="spellEnd"/>
      <w:r w:rsidRPr="00326D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Лесковская</w:t>
      </w:r>
      <w:proofErr w:type="spellEnd"/>
      <w:r w:rsidRPr="00326D89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 w:rsidRPr="00326D89">
        <w:rPr>
          <w:rFonts w:ascii="Times New Roman" w:hAnsi="Times New Roman" w:cs="Times New Roman"/>
          <w:sz w:val="28"/>
          <w:szCs w:val="28"/>
        </w:rPr>
        <w:t>»</w:t>
      </w:r>
      <w:r w:rsidRPr="00326D89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326D89">
        <w:rPr>
          <w:rFonts w:ascii="Times New Roman" w:hAnsi="Times New Roman" w:cs="Times New Roman"/>
          <w:sz w:val="28"/>
          <w:szCs w:val="28"/>
        </w:rPr>
        <w:t xml:space="preserve">, монографии  И. В.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 w:rsidRPr="00326D89">
        <w:rPr>
          <w:rFonts w:ascii="Times New Roman" w:hAnsi="Times New Roman" w:cs="Times New Roman"/>
          <w:sz w:val="28"/>
          <w:szCs w:val="28"/>
        </w:rPr>
        <w:t xml:space="preserve"> «В поисках идеала»</w:t>
      </w:r>
      <w:r w:rsidRPr="00326D8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326D89">
        <w:rPr>
          <w:rFonts w:ascii="Times New Roman" w:hAnsi="Times New Roman" w:cs="Times New Roman"/>
          <w:sz w:val="28"/>
          <w:szCs w:val="28"/>
        </w:rPr>
        <w:t>, «На пути к преображению»</w:t>
      </w:r>
      <w:r w:rsidRPr="00326D8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326D89">
        <w:rPr>
          <w:rFonts w:ascii="Times New Roman" w:hAnsi="Times New Roman" w:cs="Times New Roman"/>
          <w:sz w:val="28"/>
          <w:szCs w:val="28"/>
        </w:rPr>
        <w:t>, А. А. Горелова «Лесков и народная культура»</w:t>
      </w:r>
      <w:r w:rsidRPr="00326D8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326D89">
        <w:rPr>
          <w:rFonts w:ascii="Times New Roman" w:hAnsi="Times New Roman" w:cs="Times New Roman"/>
          <w:sz w:val="28"/>
          <w:szCs w:val="28"/>
        </w:rPr>
        <w:t xml:space="preserve">. Тема 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«праведников»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единства 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>«праведнического» цикла в творческой эволюции Н</w:t>
      </w:r>
      <w:r>
        <w:rPr>
          <w:rFonts w:ascii="Times New Roman" w:hAnsi="Times New Roman" w:cs="Times New Roman"/>
          <w:sz w:val="28"/>
          <w:szCs w:val="28"/>
          <w:lang w:eastAsia="ru-RU"/>
        </w:rPr>
        <w:t>. С. Лескова затрагивалась  во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 диссертаций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>статей:</w:t>
      </w:r>
      <w:proofErr w:type="gramEnd"/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Н. В. </w:t>
      </w:r>
      <w:proofErr w:type="spellStart"/>
      <w:r w:rsidRPr="00326D89">
        <w:rPr>
          <w:rFonts w:ascii="Times New Roman" w:hAnsi="Times New Roman" w:cs="Times New Roman"/>
          <w:sz w:val="28"/>
          <w:szCs w:val="28"/>
          <w:lang w:eastAsia="ru-RU"/>
        </w:rPr>
        <w:t>Ангелова-Трынко</w:t>
      </w:r>
      <w:proofErr w:type="spellEnd"/>
      <w:r w:rsidRPr="00326D89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Ю. </w:t>
      </w:r>
      <w:proofErr w:type="gramStart"/>
      <w:r w:rsidRPr="00326D89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proofErr w:type="gramEnd"/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326D89">
        <w:rPr>
          <w:rFonts w:ascii="Times New Roman" w:hAnsi="Times New Roman" w:cs="Times New Roman"/>
          <w:sz w:val="28"/>
          <w:szCs w:val="28"/>
          <w:lang w:eastAsia="ru-RU"/>
        </w:rPr>
        <w:t>Старыгиной</w:t>
      </w:r>
      <w:proofErr w:type="spellEnd"/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Косых, Б.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Дыхановой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 И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сследовательский опыт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этих ученых включен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в данную работу.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326D89">
        <w:rPr>
          <w:rFonts w:ascii="Times New Roman" w:hAnsi="Times New Roman" w:cs="Times New Roman"/>
          <w:sz w:val="28"/>
          <w:szCs w:val="28"/>
        </w:rPr>
        <w:t xml:space="preserve">специальных работ, посвященных сборнику «Три праведника и один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326D8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326D89">
        <w:rPr>
          <w:rFonts w:ascii="Times New Roman" w:hAnsi="Times New Roman" w:cs="Times New Roman"/>
          <w:sz w:val="28"/>
          <w:szCs w:val="28"/>
        </w:rPr>
        <w:t>обнаружить не удалось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Скорее всего, это связано с бό</w:t>
      </w:r>
      <w:r w:rsidRPr="00326D89">
        <w:rPr>
          <w:rFonts w:ascii="Times New Roman" w:hAnsi="Times New Roman" w:cs="Times New Roman"/>
          <w:sz w:val="28"/>
          <w:szCs w:val="28"/>
        </w:rPr>
        <w:t>льшим вниманием к циклу о праведниках в том виде, который он приобр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r w:rsidRPr="00326D89">
        <w:rPr>
          <w:rFonts w:ascii="Times New Roman" w:hAnsi="Times New Roman" w:cs="Times New Roman"/>
          <w:sz w:val="28"/>
          <w:szCs w:val="28"/>
        </w:rPr>
        <w:t xml:space="preserve">при публикации второго тома собрания сочинений в 1889 г.  Исключение составляет   американский исследователь творчества Лескова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Хью</w:t>
      </w:r>
      <w:proofErr w:type="spellEnd"/>
      <w:r w:rsidRPr="00326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Маклин</w:t>
      </w:r>
      <w:proofErr w:type="spellEnd"/>
      <w:r w:rsidRPr="00326D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26D89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McLean</w:t>
      </w:r>
      <w:r w:rsidRPr="00326D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326D89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Hugh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26D89">
        <w:rPr>
          <w:rFonts w:ascii="Times New Roman" w:hAnsi="Times New Roman" w:cs="Times New Roman"/>
          <w:sz w:val="28"/>
          <w:szCs w:val="28"/>
        </w:rPr>
        <w:t>, который в книге 1977 г. «</w:t>
      </w:r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Nikolai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Leskov</w:t>
      </w:r>
      <w:proofErr w:type="spellEnd"/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Man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nd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His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  <w:lang w:val="en-US" w:eastAsia="ru-RU"/>
        </w:rPr>
        <w:t>Art</w:t>
      </w:r>
      <w:r w:rsidRPr="00326D8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главе «Список праведных»</w:t>
      </w:r>
      <w:r w:rsidRPr="00326D89">
        <w:rPr>
          <w:rFonts w:ascii="Times New Roman" w:hAnsi="Times New Roman" w:cs="Times New Roman"/>
          <w:sz w:val="28"/>
          <w:szCs w:val="28"/>
        </w:rPr>
        <w:t xml:space="preserve"> опирается в основном на рассказы, вошедшие в</w:t>
      </w:r>
      <w:proofErr w:type="gramEnd"/>
      <w:r w:rsidRPr="00326D89">
        <w:rPr>
          <w:rFonts w:ascii="Times New Roman" w:hAnsi="Times New Roman" w:cs="Times New Roman"/>
          <w:sz w:val="28"/>
          <w:szCs w:val="28"/>
        </w:rPr>
        <w:t xml:space="preserve"> этот сборник</w:t>
      </w:r>
      <w:r w:rsidRPr="00326D89"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  <w:bookmarkEnd w:id="4"/>
    </w:p>
    <w:p w:rsidR="007601F2" w:rsidRPr="00326D89" w:rsidRDefault="007601F2" w:rsidP="00DD43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_Toc515223908"/>
      <w:bookmarkStart w:id="6" w:name="_Toc515224275"/>
      <w:bookmarkStart w:id="7" w:name="_Toc515224496"/>
      <w:r>
        <w:rPr>
          <w:rFonts w:ascii="Times New Roman" w:hAnsi="Times New Roman" w:cs="Times New Roman"/>
          <w:sz w:val="28"/>
          <w:szCs w:val="28"/>
        </w:rPr>
        <w:t xml:space="preserve">Тем не менее, отдельные рассказы сборника исследованы достаточно основательно. </w:t>
      </w:r>
      <w:r w:rsidRPr="00326D89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тщательно изучен рассказ «Однодум»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например, работы</w:t>
      </w:r>
      <w:r w:rsidRPr="00326D8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Старыгиной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6D89">
        <w:rPr>
          <w:rFonts w:ascii="Times New Roman" w:hAnsi="Times New Roman" w:cs="Times New Roman"/>
          <w:sz w:val="28"/>
          <w:szCs w:val="28"/>
        </w:rPr>
        <w:t xml:space="preserve"> Е. А. Терновской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).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включила в свою книгу</w:t>
      </w:r>
      <w:r w:rsidRPr="00326D8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26D89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326D89">
        <w:rPr>
          <w:rFonts w:ascii="Times New Roman" w:hAnsi="Times New Roman" w:cs="Times New Roman"/>
          <w:sz w:val="28"/>
          <w:szCs w:val="28"/>
        </w:rPr>
        <w:t xml:space="preserve"> юродства русской литературой </w:t>
      </w:r>
      <w:r w:rsidRPr="00326D8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26D89">
        <w:rPr>
          <w:rFonts w:ascii="Times New Roman" w:hAnsi="Times New Roman" w:cs="Times New Roman"/>
          <w:sz w:val="28"/>
          <w:szCs w:val="28"/>
        </w:rPr>
        <w:t xml:space="preserve"> — </w:t>
      </w:r>
      <w:r w:rsidRPr="00326D89">
        <w:rPr>
          <w:rFonts w:ascii="Times New Roman" w:hAnsi="Times New Roman" w:cs="Times New Roman"/>
          <w:sz w:val="28"/>
          <w:szCs w:val="28"/>
          <w:lang w:val="en-US"/>
        </w:rPr>
        <w:lastRenderedPageBreak/>
        <w:t>XX</w:t>
      </w:r>
      <w:r w:rsidRPr="00326D89">
        <w:rPr>
          <w:rFonts w:ascii="Times New Roman" w:hAnsi="Times New Roman" w:cs="Times New Roman"/>
          <w:sz w:val="28"/>
          <w:szCs w:val="28"/>
        </w:rPr>
        <w:t xml:space="preserve"> веков»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326D8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Шерамуре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  <w:r w:rsidRPr="0032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ее работы состоит в том, </w:t>
      </w:r>
      <w:r w:rsidRPr="00326D89">
        <w:rPr>
          <w:rFonts w:ascii="Times New Roman" w:hAnsi="Times New Roman" w:cs="Times New Roman"/>
          <w:sz w:val="28"/>
          <w:szCs w:val="28"/>
        </w:rPr>
        <w:t>чтобы показать</w:t>
      </w:r>
      <w:r>
        <w:rPr>
          <w:rFonts w:ascii="Times New Roman" w:hAnsi="Times New Roman" w:cs="Times New Roman"/>
          <w:sz w:val="28"/>
          <w:szCs w:val="28"/>
        </w:rPr>
        <w:t xml:space="preserve">, под каким углом </w:t>
      </w:r>
      <w:r w:rsidRPr="00326D89">
        <w:rPr>
          <w:rFonts w:ascii="Times New Roman" w:hAnsi="Times New Roman" w:cs="Times New Roman"/>
          <w:sz w:val="28"/>
          <w:szCs w:val="28"/>
        </w:rPr>
        <w:t>и 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326D89">
        <w:rPr>
          <w:rFonts w:ascii="Times New Roman" w:hAnsi="Times New Roman" w:cs="Times New Roman"/>
          <w:sz w:val="28"/>
          <w:szCs w:val="28"/>
        </w:rPr>
        <w:t xml:space="preserve"> в герое проявляются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D89">
        <w:rPr>
          <w:rFonts w:ascii="Times New Roman" w:hAnsi="Times New Roman" w:cs="Times New Roman"/>
          <w:sz w:val="28"/>
          <w:szCs w:val="28"/>
        </w:rPr>
        <w:t xml:space="preserve">свойственные юродивым.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6D89">
        <w:rPr>
          <w:rFonts w:ascii="Times New Roman" w:hAnsi="Times New Roman" w:cs="Times New Roman"/>
          <w:sz w:val="28"/>
          <w:szCs w:val="28"/>
        </w:rPr>
        <w:t xml:space="preserve"> монографии Н. В. </w:t>
      </w:r>
      <w:proofErr w:type="spellStart"/>
      <w:r w:rsidRPr="00326D89">
        <w:rPr>
          <w:rFonts w:ascii="Times New Roman" w:hAnsi="Times New Roman" w:cs="Times New Roman"/>
          <w:sz w:val="28"/>
          <w:szCs w:val="28"/>
        </w:rPr>
        <w:t>Ангеловой-Трынко</w:t>
      </w:r>
      <w:proofErr w:type="spellEnd"/>
      <w:r w:rsidRPr="00326D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</w:rPr>
        <w:t>«Русский человек в мире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89">
        <w:rPr>
          <w:rFonts w:ascii="Times New Roman" w:hAnsi="Times New Roman" w:cs="Times New Roman"/>
          <w:sz w:val="28"/>
          <w:szCs w:val="28"/>
        </w:rPr>
        <w:t>С. Лескова»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26D89">
        <w:rPr>
          <w:rFonts w:ascii="Times New Roman" w:hAnsi="Times New Roman" w:cs="Times New Roman"/>
          <w:sz w:val="28"/>
          <w:szCs w:val="28"/>
        </w:rPr>
        <w:t>ассказ «Русский демократ в Польше» рассматривается в сравнении с рассказом «Смех и горе»</w:t>
      </w:r>
      <w:r w:rsidRPr="00B70544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bookmarkEnd w:id="5"/>
      <w:bookmarkEnd w:id="6"/>
      <w:bookmarkEnd w:id="7"/>
      <w:r w:rsidRPr="0032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304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анализа использовались труды М. М Бахтина, М. Ю. Лотмана, Д. С. Лихачёва, А. М. Панченко,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Фарыно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Шмида и др. Задача настоящей работы состоит в том, чтобы рассмотреть сборник Лескова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цикл, опираясь на анализ включённых в него рассказов, а также установить причины обособления героя рассказа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других праведников. </w:t>
      </w:r>
      <w:proofErr w:type="gramEnd"/>
    </w:p>
    <w:p w:rsidR="007601F2" w:rsidRDefault="007601F2" w:rsidP="00DD435A">
      <w:pPr>
        <w:spacing w:after="0" w:line="360" w:lineRule="auto"/>
        <w:ind w:firstLine="7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F2" w:rsidRPr="00D06E79" w:rsidRDefault="007601F2" w:rsidP="002A1647">
      <w:pPr>
        <w:pStyle w:val="2"/>
        <w:jc w:val="center"/>
        <w:rPr>
          <w:rFonts w:cs="Calibri"/>
          <w:color w:val="auto"/>
        </w:rPr>
      </w:pPr>
      <w:bookmarkStart w:id="8" w:name="_Toc515224497"/>
      <w:r w:rsidRPr="00D06E79">
        <w:rPr>
          <w:color w:val="auto"/>
          <w:sz w:val="28"/>
          <w:szCs w:val="28"/>
        </w:rPr>
        <w:t xml:space="preserve">2. Сборник Н. С. Лескова «Три праведника и один </w:t>
      </w:r>
      <w:proofErr w:type="spellStart"/>
      <w:r w:rsidRPr="00D06E79">
        <w:rPr>
          <w:color w:val="auto"/>
          <w:sz w:val="28"/>
          <w:szCs w:val="28"/>
        </w:rPr>
        <w:t>Шерамур</w:t>
      </w:r>
      <w:proofErr w:type="spellEnd"/>
      <w:r w:rsidRPr="00D06E79">
        <w:rPr>
          <w:color w:val="auto"/>
          <w:sz w:val="28"/>
          <w:szCs w:val="28"/>
        </w:rPr>
        <w:t>»  как цикл</w:t>
      </w:r>
      <w:bookmarkEnd w:id="8"/>
    </w:p>
    <w:p w:rsidR="007601F2" w:rsidRDefault="007601F2" w:rsidP="002A1647">
      <w:pPr>
        <w:spacing w:after="0" w:line="360" w:lineRule="auto"/>
        <w:ind w:firstLine="771"/>
        <w:jc w:val="center"/>
        <w:rPr>
          <w:rFonts w:ascii="Times New Roman" w:hAnsi="Times New Roman" w:cs="Times New Roman"/>
          <w:sz w:val="28"/>
          <w:szCs w:val="28"/>
        </w:rPr>
      </w:pPr>
    </w:p>
    <w:p w:rsidR="007601F2" w:rsidRPr="004E2691" w:rsidRDefault="007601F2" w:rsidP="00DD435A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</w:t>
      </w:r>
      <w:r w:rsidRPr="00D63A00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показать, что сборник рассказов Лескова «Три правед</w:t>
      </w:r>
      <w:r w:rsidR="0043320B">
        <w:rPr>
          <w:rFonts w:ascii="Times New Roman" w:hAnsi="Times New Roman" w:cs="Times New Roman"/>
          <w:sz w:val="28"/>
          <w:szCs w:val="28"/>
        </w:rPr>
        <w:t xml:space="preserve">ника и один </w:t>
      </w:r>
      <w:proofErr w:type="spellStart"/>
      <w:r w:rsidR="0043320B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="0043320B">
        <w:rPr>
          <w:rFonts w:ascii="Times New Roman" w:hAnsi="Times New Roman" w:cs="Times New Roman"/>
          <w:sz w:val="28"/>
          <w:szCs w:val="28"/>
        </w:rPr>
        <w:t>»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собой  цикл произведений. </w:t>
      </w:r>
      <w:r w:rsidRPr="007145F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достижения этой цели</w:t>
      </w:r>
      <w:r w:rsidRPr="007145FA">
        <w:rPr>
          <w:rFonts w:ascii="Times New Roman" w:hAnsi="Times New Roman" w:cs="Times New Roman"/>
          <w:sz w:val="28"/>
          <w:szCs w:val="28"/>
        </w:rPr>
        <w:t xml:space="preserve"> необходимо ввести в работу понятие </w:t>
      </w:r>
      <w:r w:rsidR="0043320B">
        <w:rPr>
          <w:rFonts w:ascii="Times New Roman" w:hAnsi="Times New Roman" w:cs="Times New Roman"/>
          <w:sz w:val="28"/>
          <w:szCs w:val="28"/>
        </w:rPr>
        <w:t>«цикл» и рассмотреть это его</w:t>
      </w:r>
      <w:r>
        <w:rPr>
          <w:rFonts w:ascii="Times New Roman" w:hAnsi="Times New Roman" w:cs="Times New Roman"/>
          <w:sz w:val="28"/>
          <w:szCs w:val="28"/>
        </w:rPr>
        <w:t xml:space="preserve"> в том виде, как оно рассматривается в современном литературоведении. Последние несколько десятилетий понятие цикла привлекало к себе внимание большого числа исследователей, которые занимались как стихотворными, так и прозаическими циклами.  Взгляды ученых на цикл прозаический и цикл стихотворный в основном совпадают, хотя и имеют некоторые отличия в интерпретации этих явлений.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Л. Н. Гареева пишет, что «п</w:t>
      </w:r>
      <w:r w:rsidRPr="00F46DD7">
        <w:rPr>
          <w:rFonts w:ascii="Times New Roman" w:hAnsi="Times New Roman" w:cs="Times New Roman"/>
          <w:sz w:val="28"/>
          <w:szCs w:val="28"/>
        </w:rPr>
        <w:t xml:space="preserve">розаический цикл сохраняет многие признаки </w:t>
      </w:r>
      <w:hyperlink r:id="rId8" w:history="1">
        <w:r w:rsidRPr="0033034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лирического цикла</w:t>
        </w:r>
      </w:hyperlink>
      <w:r>
        <w:rPr>
          <w:rFonts w:ascii="Times New Roman" w:hAnsi="Times New Roman" w:cs="Times New Roman"/>
          <w:sz w:val="28"/>
          <w:szCs w:val="28"/>
        </w:rPr>
        <w:t>», но при этом отмечает, что наиболее «</w:t>
      </w:r>
      <w:r w:rsidRPr="00F46DD7">
        <w:rPr>
          <w:rFonts w:ascii="Times New Roman" w:hAnsi="Times New Roman" w:cs="Times New Roman"/>
          <w:sz w:val="28"/>
          <w:szCs w:val="28"/>
        </w:rPr>
        <w:t xml:space="preserve">активным </w:t>
      </w:r>
      <w:proofErr w:type="spellStart"/>
      <w:r w:rsidRPr="00F46DD7">
        <w:rPr>
          <w:rFonts w:ascii="Times New Roman" w:hAnsi="Times New Roman" w:cs="Times New Roman"/>
          <w:sz w:val="28"/>
          <w:szCs w:val="28"/>
        </w:rPr>
        <w:t>циклообразующим</w:t>
      </w:r>
      <w:proofErr w:type="spellEnd"/>
      <w:r w:rsidRPr="00F46DD7">
        <w:rPr>
          <w:rFonts w:ascii="Times New Roman" w:hAnsi="Times New Roman" w:cs="Times New Roman"/>
          <w:sz w:val="28"/>
          <w:szCs w:val="28"/>
        </w:rPr>
        <w:t xml:space="preserve"> факторам в прозаическом цикле</w:t>
      </w:r>
      <w:r>
        <w:rPr>
          <w:rFonts w:ascii="Times New Roman" w:hAnsi="Times New Roman" w:cs="Times New Roman"/>
          <w:sz w:val="28"/>
          <w:szCs w:val="28"/>
        </w:rPr>
        <w:t>» является «</w:t>
      </w:r>
      <w:r w:rsidRPr="00F46DD7">
        <w:rPr>
          <w:rFonts w:ascii="Times New Roman" w:hAnsi="Times New Roman" w:cs="Times New Roman"/>
          <w:sz w:val="28"/>
          <w:szCs w:val="28"/>
        </w:rPr>
        <w:t xml:space="preserve">единство проблематики, общность </w:t>
      </w:r>
      <w:hyperlink r:id="rId9" w:history="1">
        <w:r w:rsidRPr="001D21F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сюжетных</w:t>
        </w:r>
      </w:hyperlink>
      <w:r w:rsidRPr="00F46DD7">
        <w:rPr>
          <w:rFonts w:ascii="Times New Roman" w:hAnsi="Times New Roman" w:cs="Times New Roman"/>
          <w:sz w:val="28"/>
          <w:szCs w:val="28"/>
        </w:rPr>
        <w:t xml:space="preserve"> конфликтов и коллизий, </w:t>
      </w:r>
      <w:hyperlink r:id="rId10" w:history="1">
        <w:r w:rsidRPr="00EA34A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образно</w:t>
        </w:r>
      </w:hyperlink>
      <w:r w:rsidRPr="00EA34A5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EA34A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стилистическое</w:t>
        </w:r>
      </w:hyperlink>
      <w:r w:rsidRPr="00F46DD7">
        <w:rPr>
          <w:rFonts w:ascii="Times New Roman" w:hAnsi="Times New Roman" w:cs="Times New Roman"/>
          <w:sz w:val="28"/>
          <w:szCs w:val="28"/>
        </w:rPr>
        <w:t xml:space="preserve"> решение, единый </w:t>
      </w:r>
      <w:hyperlink r:id="rId12" w:history="1">
        <w:r w:rsidRPr="00EA34A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образ автора</w:t>
        </w:r>
      </w:hyperlink>
      <w:r>
        <w:t>»</w:t>
      </w:r>
      <w:r w:rsidR="00333E05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EA3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мнению Д.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691">
        <w:rPr>
          <w:rFonts w:ascii="Times New Roman" w:hAnsi="Times New Roman" w:cs="Times New Roman"/>
          <w:sz w:val="28"/>
          <w:szCs w:val="28"/>
        </w:rPr>
        <w:t>проза</w:t>
      </w:r>
      <w:r>
        <w:rPr>
          <w:rFonts w:ascii="Times New Roman" w:hAnsi="Times New Roman" w:cs="Times New Roman"/>
          <w:sz w:val="28"/>
          <w:szCs w:val="28"/>
        </w:rPr>
        <w:t>ический цикл нужно воспринимать «не как набор текстов, а как единый текст.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4E2691">
        <w:rPr>
          <w:rFonts w:ascii="Times New Roman" w:hAnsi="Times New Roman" w:cs="Times New Roman"/>
          <w:sz w:val="28"/>
          <w:szCs w:val="28"/>
        </w:rPr>
        <w:t>динство текста цикла изначально задаётся общим заглавием</w:t>
      </w:r>
      <w:r w:rsidR="00333E05">
        <w:rPr>
          <w:rFonts w:ascii="Times New Roman" w:hAnsi="Times New Roman" w:cs="Times New Roman"/>
          <w:sz w:val="28"/>
          <w:szCs w:val="28"/>
        </w:rPr>
        <w:t>»</w:t>
      </w:r>
      <w:r w:rsidR="00333E05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4E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E05">
        <w:rPr>
          <w:rFonts w:ascii="Times New Roman" w:hAnsi="Times New Roman" w:cs="Times New Roman"/>
          <w:sz w:val="28"/>
          <w:szCs w:val="28"/>
        </w:rPr>
        <w:t>А основным</w:t>
      </w:r>
      <w:r w:rsidRPr="004E269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33E05">
        <w:rPr>
          <w:rFonts w:ascii="Times New Roman" w:hAnsi="Times New Roman" w:cs="Times New Roman"/>
          <w:sz w:val="28"/>
          <w:szCs w:val="28"/>
        </w:rPr>
        <w:t>ом</w:t>
      </w:r>
      <w:r w:rsidRPr="004E2691">
        <w:rPr>
          <w:rFonts w:ascii="Times New Roman" w:hAnsi="Times New Roman" w:cs="Times New Roman"/>
          <w:sz w:val="28"/>
          <w:szCs w:val="28"/>
        </w:rPr>
        <w:t xml:space="preserve"> формирования текстового единства</w:t>
      </w:r>
      <w:r w:rsidR="00333E05">
        <w:rPr>
          <w:rFonts w:ascii="Times New Roman" w:hAnsi="Times New Roman" w:cs="Times New Roman"/>
          <w:sz w:val="28"/>
          <w:szCs w:val="28"/>
        </w:rPr>
        <w:t xml:space="preserve"> «становится </w:t>
      </w:r>
      <w:r w:rsidRPr="004E2691">
        <w:rPr>
          <w:rFonts w:ascii="Times New Roman" w:hAnsi="Times New Roman" w:cs="Times New Roman"/>
          <w:sz w:val="28"/>
          <w:szCs w:val="28"/>
        </w:rPr>
        <w:t xml:space="preserve">ассоциативный, который выражается  в особом </w:t>
      </w:r>
      <w:r w:rsidRPr="00423A60">
        <w:rPr>
          <w:rFonts w:ascii="Times New Roman" w:hAnsi="Times New Roman" w:cs="Times New Roman"/>
          <w:sz w:val="28"/>
          <w:szCs w:val="28"/>
        </w:rPr>
        <w:t>характере взаимодействия элементов различных уровней структуры текстовых единиц цикла…»</w:t>
      </w:r>
      <w:r w:rsidRPr="00423A60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423A60">
        <w:rPr>
          <w:rFonts w:ascii="Times New Roman" w:hAnsi="Times New Roman" w:cs="Times New Roman"/>
          <w:sz w:val="28"/>
          <w:szCs w:val="28"/>
        </w:rPr>
        <w:t xml:space="preserve">. Н. Н. </w:t>
      </w:r>
      <w:proofErr w:type="spellStart"/>
      <w:r w:rsidRPr="00423A60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423A60">
        <w:rPr>
          <w:rFonts w:ascii="Times New Roman" w:hAnsi="Times New Roman" w:cs="Times New Roman"/>
          <w:sz w:val="28"/>
          <w:szCs w:val="28"/>
        </w:rPr>
        <w:t xml:space="preserve"> отмечает, что «для прозаического цикла характерно не только аналитическое начало, но и</w:t>
      </w:r>
      <w:r>
        <w:rPr>
          <w:rFonts w:ascii="Times New Roman" w:hAnsi="Times New Roman" w:cs="Times New Roman"/>
          <w:sz w:val="28"/>
          <w:szCs w:val="28"/>
        </w:rPr>
        <w:t xml:space="preserve"> объе</w:t>
      </w:r>
      <w:r w:rsidRPr="00EA34A5">
        <w:rPr>
          <w:rFonts w:ascii="Times New Roman" w:hAnsi="Times New Roman" w:cs="Times New Roman"/>
          <w:sz w:val="28"/>
          <w:szCs w:val="28"/>
        </w:rPr>
        <w:t>мное восприятие действительности во всей её пестроте и сложности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  <w:r w:rsidRPr="00EA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Исследовательница указывает как на характерную черту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прозаического цикла его изображение </w:t>
      </w:r>
      <w:r w:rsidRPr="00EA34A5">
        <w:rPr>
          <w:rFonts w:ascii="Times New Roman" w:hAnsi="Times New Roman" w:cs="Times New Roman"/>
          <w:sz w:val="28"/>
          <w:szCs w:val="28"/>
        </w:rPr>
        <w:t xml:space="preserve">общественной и духовной жизни человека, </w:t>
      </w:r>
      <w:r>
        <w:rPr>
          <w:rFonts w:ascii="Times New Roman" w:hAnsi="Times New Roman" w:cs="Times New Roman"/>
          <w:sz w:val="28"/>
          <w:szCs w:val="28"/>
        </w:rPr>
        <w:t>ибо задача цикла состоит</w:t>
      </w:r>
      <w:r w:rsidRPr="00EA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 </w:t>
      </w:r>
      <w:r w:rsidRPr="00EA34A5">
        <w:rPr>
          <w:rFonts w:ascii="Times New Roman" w:hAnsi="Times New Roman" w:cs="Times New Roman"/>
          <w:sz w:val="28"/>
          <w:szCs w:val="28"/>
        </w:rPr>
        <w:t>всесторонне</w:t>
      </w:r>
      <w:r>
        <w:rPr>
          <w:rFonts w:ascii="Times New Roman" w:hAnsi="Times New Roman" w:cs="Times New Roman"/>
          <w:sz w:val="28"/>
          <w:szCs w:val="28"/>
        </w:rPr>
        <w:t>м изображении жизни</w:t>
      </w:r>
      <w:r w:rsidRPr="00EA34A5">
        <w:rPr>
          <w:rFonts w:ascii="Times New Roman" w:hAnsi="Times New Roman" w:cs="Times New Roman"/>
          <w:sz w:val="28"/>
          <w:szCs w:val="28"/>
        </w:rPr>
        <w:t xml:space="preserve"> человека и народа в их взаимосвязях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EA3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Pr="004E2691" w:rsidRDefault="007601F2" w:rsidP="00DD435A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понятно, что нас, в первую очередь, интересует цикл прозаический. Мы исходим из презумпции, что есть все основания считать сборник Лескова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циклом.</w:t>
      </w:r>
      <w:r w:rsidRPr="0052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при анализе рассказов, входящих в сборник, </w:t>
      </w:r>
      <w:r w:rsidRPr="00525E36">
        <w:rPr>
          <w:rFonts w:ascii="Times New Roman" w:hAnsi="Times New Roman" w:cs="Times New Roman"/>
          <w:sz w:val="28"/>
          <w:szCs w:val="28"/>
        </w:rPr>
        <w:t>будут  выявлены общие черты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которых </w:t>
      </w:r>
      <w:r w:rsidRPr="00525E36">
        <w:rPr>
          <w:rFonts w:ascii="Times New Roman" w:hAnsi="Times New Roman" w:cs="Times New Roman"/>
          <w:sz w:val="28"/>
          <w:szCs w:val="28"/>
        </w:rPr>
        <w:t xml:space="preserve">Лесков и подверг эту группу текстов циклизации, </w:t>
      </w:r>
      <w:r>
        <w:rPr>
          <w:rFonts w:ascii="Times New Roman" w:hAnsi="Times New Roman" w:cs="Times New Roman"/>
          <w:sz w:val="28"/>
          <w:szCs w:val="28"/>
        </w:rPr>
        <w:t xml:space="preserve">поместив их под общим заглавием. Так как </w:t>
      </w:r>
      <w:r w:rsidRPr="00525E36">
        <w:rPr>
          <w:rFonts w:ascii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данной работы является цикл текстов Лескова, в работе мы в основном </w:t>
      </w:r>
      <w:r w:rsidRPr="004E2691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 xml:space="preserve">опираться на </w:t>
      </w:r>
      <w:r w:rsidRPr="004E2691">
        <w:rPr>
          <w:rFonts w:ascii="Times New Roman" w:hAnsi="Times New Roman" w:cs="Times New Roman"/>
          <w:sz w:val="28"/>
          <w:szCs w:val="28"/>
        </w:rPr>
        <w:t>определение цикла,</w:t>
      </w:r>
      <w:r>
        <w:rPr>
          <w:rFonts w:ascii="Times New Roman" w:hAnsi="Times New Roman" w:cs="Times New Roman"/>
          <w:sz w:val="28"/>
          <w:szCs w:val="28"/>
        </w:rPr>
        <w:t xml:space="preserve"> данное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Старыгиной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как наиболее соответствующее исследуемому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E2691">
        <w:rPr>
          <w:rFonts w:ascii="Times New Roman" w:hAnsi="Times New Roman" w:cs="Times New Roman"/>
          <w:sz w:val="28"/>
          <w:szCs w:val="28"/>
        </w:rPr>
        <w:t>материалу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1F2">
        <w:rPr>
          <w:i/>
          <w:iCs/>
        </w:rPr>
        <w:t xml:space="preserve"> </w:t>
      </w:r>
    </w:p>
    <w:p w:rsidR="007601F2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Исследователи о</w:t>
      </w:r>
      <w:r w:rsidRPr="004E2691">
        <w:rPr>
          <w:rFonts w:ascii="Times New Roman" w:hAnsi="Times New Roman" w:cs="Times New Roman"/>
          <w:sz w:val="28"/>
          <w:szCs w:val="28"/>
        </w:rPr>
        <w:t xml:space="preserve">бычно выделяют следующие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циклообразующие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критерии в прозе: единство проблематики, общность сюжетных конфликтов и коллизий, образно стилистическое решение, единый образ автора, бесфабульный тип связи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4E2691">
        <w:rPr>
          <w:rFonts w:ascii="Times New Roman" w:hAnsi="Times New Roman" w:cs="Times New Roman"/>
          <w:sz w:val="28"/>
          <w:szCs w:val="28"/>
        </w:rPr>
        <w:t xml:space="preserve">. Жанровыми признаками цикла являются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общая атмосфера входящих в цикл произведений</w:t>
      </w:r>
      <w:r w:rsidRPr="004E2691">
        <w:rPr>
          <w:rFonts w:ascii="Times New Roman" w:hAnsi="Times New Roman" w:cs="Times New Roman"/>
          <w:sz w:val="28"/>
          <w:szCs w:val="28"/>
        </w:rPr>
        <w:t>, сквозной образ читателя, с</w:t>
      </w:r>
      <w:r>
        <w:rPr>
          <w:rFonts w:ascii="Times New Roman" w:hAnsi="Times New Roman" w:cs="Times New Roman"/>
          <w:sz w:val="28"/>
          <w:szCs w:val="28"/>
        </w:rPr>
        <w:t>квозные мотивы и образы и др</w:t>
      </w:r>
      <w:r w:rsidRPr="004E2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691">
        <w:rPr>
          <w:rFonts w:ascii="Times New Roman" w:hAnsi="Times New Roman" w:cs="Times New Roman"/>
          <w:sz w:val="28"/>
          <w:szCs w:val="28"/>
        </w:rPr>
        <w:t xml:space="preserve">При бесфабульном типе связи возрастает композиционная роль образа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автора-повестователя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4E2691">
        <w:rPr>
          <w:rFonts w:ascii="Times New Roman" w:hAnsi="Times New Roman" w:cs="Times New Roman"/>
          <w:sz w:val="28"/>
          <w:szCs w:val="28"/>
        </w:rPr>
        <w:t>, что мы и наблюдаем у Лескова: авторские</w:t>
      </w:r>
      <w:proofErr w:type="gramEnd"/>
      <w:r w:rsidRPr="004E2691">
        <w:rPr>
          <w:rFonts w:ascii="Times New Roman" w:hAnsi="Times New Roman" w:cs="Times New Roman"/>
          <w:sz w:val="28"/>
          <w:szCs w:val="28"/>
        </w:rPr>
        <w:t xml:space="preserve"> предисловия, вступления, постоянные обращения к читателю, </w:t>
      </w:r>
      <w:r>
        <w:rPr>
          <w:rFonts w:ascii="Times New Roman" w:hAnsi="Times New Roman" w:cs="Times New Roman"/>
          <w:sz w:val="28"/>
          <w:szCs w:val="28"/>
        </w:rPr>
        <w:t xml:space="preserve">ориентация на своего читателя, </w:t>
      </w:r>
      <w:r w:rsidRPr="004E2691">
        <w:rPr>
          <w:rFonts w:ascii="Times New Roman" w:hAnsi="Times New Roman" w:cs="Times New Roman"/>
          <w:sz w:val="28"/>
          <w:szCs w:val="28"/>
        </w:rPr>
        <w:t>публицистичность</w:t>
      </w:r>
      <w:r>
        <w:rPr>
          <w:rFonts w:ascii="Times New Roman" w:hAnsi="Times New Roman" w:cs="Times New Roman"/>
          <w:sz w:val="28"/>
          <w:szCs w:val="28"/>
        </w:rPr>
        <w:t xml:space="preserve"> стиля и ориентация</w:t>
      </w:r>
      <w:r w:rsidRPr="004E2691">
        <w:rPr>
          <w:rFonts w:ascii="Times New Roman" w:hAnsi="Times New Roman" w:cs="Times New Roman"/>
          <w:sz w:val="28"/>
          <w:szCs w:val="28"/>
        </w:rPr>
        <w:t xml:space="preserve"> на документальност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2691">
        <w:rPr>
          <w:rFonts w:ascii="Times New Roman" w:hAnsi="Times New Roman" w:cs="Times New Roman"/>
          <w:sz w:val="28"/>
          <w:szCs w:val="28"/>
        </w:rPr>
        <w:t>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9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выделяет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691">
        <w:rPr>
          <w:rFonts w:ascii="Times New Roman" w:hAnsi="Times New Roman" w:cs="Times New Roman"/>
          <w:sz w:val="28"/>
          <w:szCs w:val="28"/>
        </w:rPr>
        <w:t>сложные связи между формами повествования, как  особенность циклов Лескова. Подобный эффект возникает благодаря взаимодействию авторского повествования, сказовой и персонифицированной форм повествования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691">
        <w:rPr>
          <w:rFonts w:ascii="Times New Roman" w:hAnsi="Times New Roman" w:cs="Times New Roman"/>
          <w:sz w:val="28"/>
          <w:szCs w:val="28"/>
        </w:rPr>
        <w:t>Исследовательница отмечает, что при всём разнообразии «определяющим в создании стилистического единства выступает авторское повествование, ибо в нём реализуется настроение, пафос…»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proofErr w:type="gramEnd"/>
    </w:p>
    <w:p w:rsidR="007601F2" w:rsidRPr="004E2691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E2691">
        <w:rPr>
          <w:rFonts w:ascii="Times New Roman" w:hAnsi="Times New Roman" w:cs="Times New Roman"/>
          <w:sz w:val="28"/>
          <w:szCs w:val="28"/>
        </w:rPr>
        <w:t xml:space="preserve">значально </w:t>
      </w:r>
      <w:r>
        <w:rPr>
          <w:rFonts w:ascii="Times New Roman" w:hAnsi="Times New Roman" w:cs="Times New Roman"/>
          <w:sz w:val="28"/>
          <w:szCs w:val="28"/>
        </w:rPr>
        <w:t xml:space="preserve">Лесковым </w:t>
      </w:r>
      <w:r w:rsidRPr="004E2691">
        <w:rPr>
          <w:rFonts w:ascii="Times New Roman" w:hAnsi="Times New Roman" w:cs="Times New Roman"/>
          <w:sz w:val="28"/>
          <w:szCs w:val="28"/>
        </w:rPr>
        <w:t>задумывалось, что тексты будут объединены общей тематикой, идеей</w:t>
      </w:r>
      <w:r>
        <w:rPr>
          <w:rFonts w:ascii="Times New Roman" w:hAnsi="Times New Roman" w:cs="Times New Roman"/>
          <w:sz w:val="28"/>
          <w:szCs w:val="28"/>
        </w:rPr>
        <w:t xml:space="preserve"> и проблематикой, на это указывают </w:t>
      </w:r>
      <w:r w:rsidRPr="004E26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2691">
        <w:rPr>
          <w:rFonts w:ascii="Times New Roman" w:hAnsi="Times New Roman" w:cs="Times New Roman"/>
          <w:sz w:val="28"/>
          <w:szCs w:val="28"/>
        </w:rPr>
        <w:t>вторск</w:t>
      </w:r>
      <w:r>
        <w:rPr>
          <w:rFonts w:ascii="Times New Roman" w:hAnsi="Times New Roman" w:cs="Times New Roman"/>
          <w:sz w:val="28"/>
          <w:szCs w:val="28"/>
        </w:rPr>
        <w:t xml:space="preserve">ие предварения и комментарии к </w:t>
      </w:r>
      <w:r w:rsidRPr="00AB7184">
        <w:rPr>
          <w:rFonts w:ascii="Times New Roman" w:hAnsi="Times New Roman" w:cs="Times New Roman"/>
          <w:sz w:val="28"/>
          <w:szCs w:val="28"/>
        </w:rPr>
        <w:t>“</w:t>
      </w:r>
      <w:r w:rsidRPr="004E2691">
        <w:rPr>
          <w:rFonts w:ascii="Times New Roman" w:hAnsi="Times New Roman" w:cs="Times New Roman"/>
          <w:sz w:val="28"/>
          <w:szCs w:val="28"/>
        </w:rPr>
        <w:t>праведническому</w:t>
      </w:r>
      <w:r w:rsidRPr="00AB7184">
        <w:rPr>
          <w:rFonts w:ascii="Times New Roman" w:hAnsi="Times New Roman" w:cs="Times New Roman"/>
          <w:sz w:val="28"/>
          <w:szCs w:val="28"/>
        </w:rPr>
        <w:t>”</w:t>
      </w:r>
      <w:r w:rsidRPr="004E2691">
        <w:rPr>
          <w:rFonts w:ascii="Times New Roman" w:hAnsi="Times New Roman" w:cs="Times New Roman"/>
          <w:sz w:val="28"/>
          <w:szCs w:val="28"/>
        </w:rPr>
        <w:t xml:space="preserve"> кругу произве</w:t>
      </w:r>
      <w:r>
        <w:rPr>
          <w:rFonts w:ascii="Times New Roman" w:hAnsi="Times New Roman" w:cs="Times New Roman"/>
          <w:sz w:val="28"/>
          <w:szCs w:val="28"/>
        </w:rPr>
        <w:t xml:space="preserve">дений 1870—1880 гг.», в которых </w:t>
      </w: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691">
        <w:rPr>
          <w:rFonts w:ascii="Times New Roman" w:hAnsi="Times New Roman" w:cs="Times New Roman"/>
          <w:sz w:val="28"/>
          <w:szCs w:val="28"/>
        </w:rPr>
        <w:t xml:space="preserve">писатель </w:t>
      </w:r>
      <w:r>
        <w:rPr>
          <w:rFonts w:ascii="Times New Roman" w:hAnsi="Times New Roman" w:cs="Times New Roman"/>
          <w:sz w:val="28"/>
          <w:szCs w:val="28"/>
        </w:rPr>
        <w:t>сознательно концентрировал</w:t>
      </w:r>
      <w:r w:rsidRPr="004E2691">
        <w:rPr>
          <w:rFonts w:ascii="Times New Roman" w:hAnsi="Times New Roman" w:cs="Times New Roman"/>
          <w:sz w:val="28"/>
          <w:szCs w:val="28"/>
        </w:rPr>
        <w:t xml:space="preserve"> свои раздумья о положительной нравственной философии, способной вести человечество вперёд»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 w:rsidRPr="004E2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произведений в цикл позволило Лескову изобразить разнообразие жизни и явлений, </w:t>
      </w:r>
      <w:r w:rsidRPr="004E2691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лизовать исследовательскую направленность</w:t>
      </w:r>
      <w:r w:rsidRPr="004E2691">
        <w:rPr>
          <w:rFonts w:ascii="Times New Roman" w:hAnsi="Times New Roman" w:cs="Times New Roman"/>
          <w:sz w:val="28"/>
          <w:szCs w:val="28"/>
        </w:rPr>
        <w:t xml:space="preserve"> своего творчества.</w:t>
      </w:r>
      <w:proofErr w:type="gramEnd"/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691">
        <w:rPr>
          <w:rFonts w:ascii="Times New Roman" w:hAnsi="Times New Roman" w:cs="Times New Roman"/>
          <w:sz w:val="28"/>
          <w:szCs w:val="28"/>
        </w:rPr>
        <w:t xml:space="preserve">Рассуждая о роли цикла в творчестве Лескова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отмечает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E2691">
        <w:rPr>
          <w:rFonts w:ascii="Times New Roman" w:hAnsi="Times New Roman" w:cs="Times New Roman"/>
          <w:sz w:val="28"/>
          <w:szCs w:val="28"/>
        </w:rPr>
        <w:t xml:space="preserve"> «Для  прозаического цикла характерно не только аналитическое начало, но и объёмное восприятие действительности во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2691">
        <w:rPr>
          <w:rFonts w:ascii="Times New Roman" w:hAnsi="Times New Roman" w:cs="Times New Roman"/>
          <w:sz w:val="28"/>
          <w:szCs w:val="28"/>
        </w:rPr>
        <w:t xml:space="preserve"> её пестроте и сложности причинно-следственных связей, проникновения в глубинные процессы общественной и духовной жизни человека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E2691">
        <w:rPr>
          <w:rFonts w:ascii="Times New Roman" w:hAnsi="Times New Roman" w:cs="Times New Roman"/>
          <w:sz w:val="28"/>
          <w:szCs w:val="28"/>
        </w:rPr>
        <w:t>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DD4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91">
        <w:rPr>
          <w:rFonts w:ascii="Times New Roman" w:hAnsi="Times New Roman" w:cs="Times New Roman"/>
          <w:sz w:val="28"/>
          <w:szCs w:val="28"/>
        </w:rPr>
        <w:t xml:space="preserve">«Циклы–сборники», к которым относится «Три праведника и один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691">
        <w:rPr>
          <w:rFonts w:ascii="Times New Roman" w:hAnsi="Times New Roman" w:cs="Times New Roman"/>
          <w:sz w:val="28"/>
          <w:szCs w:val="28"/>
        </w:rPr>
        <w:t>самый открытый тип, 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4E2691">
        <w:rPr>
          <w:rFonts w:ascii="Times New Roman" w:hAnsi="Times New Roman" w:cs="Times New Roman"/>
          <w:sz w:val="28"/>
          <w:szCs w:val="28"/>
        </w:rPr>
        <w:t xml:space="preserve">формально не отличается от </w:t>
      </w:r>
      <w:r w:rsidRPr="004E2691">
        <w:rPr>
          <w:rFonts w:ascii="Times New Roman" w:hAnsi="Times New Roman" w:cs="Times New Roman"/>
          <w:sz w:val="28"/>
          <w:szCs w:val="28"/>
        </w:rPr>
        <w:lastRenderedPageBreak/>
        <w:t>любых других сборников текстов, а жанровая принадлежность определяется автором»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4E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Чисто </w:t>
      </w:r>
      <w:r w:rsidRPr="004E2691">
        <w:rPr>
          <w:rFonts w:ascii="Times New Roman" w:hAnsi="Times New Roman" w:cs="Times New Roman"/>
          <w:sz w:val="28"/>
          <w:szCs w:val="28"/>
        </w:rPr>
        <w:t xml:space="preserve">композиционно </w:t>
      </w:r>
      <w:r>
        <w:rPr>
          <w:rFonts w:ascii="Times New Roman" w:hAnsi="Times New Roman" w:cs="Times New Roman"/>
          <w:sz w:val="28"/>
          <w:szCs w:val="28"/>
        </w:rPr>
        <w:t xml:space="preserve">единство текстов единиц обусловливается вводными </w:t>
      </w:r>
      <w:r w:rsidRPr="004E2691">
        <w:rPr>
          <w:rFonts w:ascii="Times New Roman" w:hAnsi="Times New Roman" w:cs="Times New Roman"/>
          <w:sz w:val="28"/>
          <w:szCs w:val="28"/>
        </w:rPr>
        <w:t>эпизодами. В нашем случае это обращение автора к читателю вначале сборника и своеобразное послесловие, относящееся к последн</w:t>
      </w:r>
      <w:r>
        <w:rPr>
          <w:rFonts w:ascii="Times New Roman" w:hAnsi="Times New Roman" w:cs="Times New Roman"/>
          <w:sz w:val="28"/>
          <w:szCs w:val="28"/>
        </w:rPr>
        <w:t>ему рассказу сборника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Шерамуру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4E2691">
        <w:rPr>
          <w:rFonts w:ascii="Times New Roman" w:hAnsi="Times New Roman" w:cs="Times New Roman"/>
          <w:sz w:val="28"/>
          <w:szCs w:val="28"/>
        </w:rPr>
        <w:t xml:space="preserve"> «Первый член пары содержит повод к развертываемому затем повествованию, а последний подводит итог, резюмирует всё предыдущее»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4E2691">
        <w:rPr>
          <w:rFonts w:ascii="Times New Roman" w:hAnsi="Times New Roman" w:cs="Times New Roman"/>
          <w:sz w:val="28"/>
          <w:szCs w:val="28"/>
        </w:rPr>
        <w:t>. Мотив поиска нр</w:t>
      </w:r>
      <w:r>
        <w:rPr>
          <w:rFonts w:ascii="Times New Roman" w:hAnsi="Times New Roman" w:cs="Times New Roman"/>
          <w:sz w:val="28"/>
          <w:szCs w:val="28"/>
        </w:rPr>
        <w:t>авственно высоких героев, задан в предисловии и развивается</w:t>
      </w:r>
      <w:r w:rsidRPr="004E26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вступлениях к рассказам. В результате он</w:t>
      </w: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4E2691">
        <w:rPr>
          <w:rFonts w:ascii="Times New Roman" w:hAnsi="Times New Roman" w:cs="Times New Roman"/>
          <w:sz w:val="28"/>
          <w:szCs w:val="28"/>
        </w:rPr>
        <w:t>сквозным.</w:t>
      </w:r>
      <w:r w:rsidRPr="00AA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DD4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91">
        <w:rPr>
          <w:rFonts w:ascii="Times New Roman" w:hAnsi="Times New Roman" w:cs="Times New Roman"/>
          <w:sz w:val="28"/>
          <w:szCs w:val="28"/>
        </w:rPr>
        <w:t>Объединяющим началом четырех рассказов о правед</w:t>
      </w:r>
      <w:r>
        <w:rPr>
          <w:rFonts w:ascii="Times New Roman" w:hAnsi="Times New Roman" w:cs="Times New Roman"/>
          <w:sz w:val="28"/>
          <w:szCs w:val="28"/>
        </w:rPr>
        <w:t>никах, вошедших в сборник «Т</w:t>
      </w:r>
      <w:r w:rsidRPr="004E2691">
        <w:rPr>
          <w:rFonts w:ascii="Times New Roman" w:hAnsi="Times New Roman" w:cs="Times New Roman"/>
          <w:sz w:val="28"/>
          <w:szCs w:val="28"/>
        </w:rPr>
        <w:t xml:space="preserve">ри праведника и один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>», можно считать идею долга. «Следование исполнению своего высшего долга становится основной характеристикой героев»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4E2691">
        <w:rPr>
          <w:rFonts w:ascii="Times New Roman" w:hAnsi="Times New Roman" w:cs="Times New Roman"/>
          <w:sz w:val="28"/>
          <w:szCs w:val="28"/>
        </w:rPr>
        <w:t>«высшее удовольствие»</w:t>
      </w:r>
      <w:r w:rsidR="00BD216E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4E2691">
        <w:rPr>
          <w:rFonts w:ascii="Times New Roman" w:hAnsi="Times New Roman" w:cs="Times New Roman"/>
          <w:sz w:val="28"/>
          <w:szCs w:val="28"/>
        </w:rPr>
        <w:t xml:space="preserve"> Рыжова </w:t>
      </w:r>
      <w:r>
        <w:rPr>
          <w:rFonts w:ascii="Times New Roman" w:hAnsi="Times New Roman" w:cs="Times New Roman"/>
          <w:sz w:val="28"/>
          <w:szCs w:val="28"/>
        </w:rPr>
        <w:t xml:space="preserve">в «Однодуме» </w:t>
      </w:r>
      <w:r w:rsidRPr="004E2691">
        <w:rPr>
          <w:rFonts w:ascii="Times New Roman" w:hAnsi="Times New Roman" w:cs="Times New Roman"/>
          <w:sz w:val="28"/>
          <w:szCs w:val="28"/>
        </w:rPr>
        <w:t xml:space="preserve">состояло в следовании долгу перед Богом, идея долга лежит в основе конфликта в рассказах «Пигмей» и «Кадетский монастырь»,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считает своим долгом накормить голодных. Все рассказы сборника объединяет и общий образ повествователя — писателя, взявшегося найти положительных героев и  рассказать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E2691">
        <w:rPr>
          <w:rFonts w:ascii="Times New Roman" w:hAnsi="Times New Roman" w:cs="Times New Roman"/>
          <w:sz w:val="28"/>
          <w:szCs w:val="28"/>
        </w:rPr>
        <w:t xml:space="preserve"> их жизни.</w:t>
      </w:r>
    </w:p>
    <w:p w:rsidR="007601F2" w:rsidRDefault="007601F2" w:rsidP="00DD43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сборник Лескова «Три праведника и один </w:t>
      </w:r>
      <w:r w:rsidRPr="00AC039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AC03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представляет собой цикл произведений. Основанием для данного вывода является то, что этот сборник обладает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чертами: </w:t>
      </w:r>
    </w:p>
    <w:p w:rsidR="007601F2" w:rsidRDefault="007601F2" w:rsidP="00DD435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образ  и высокая роль образа повествователя.</w:t>
      </w:r>
    </w:p>
    <w:p w:rsidR="007601F2" w:rsidRDefault="007601F2" w:rsidP="00DD435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Обрамляющие эпизоды.</w:t>
      </w:r>
    </w:p>
    <w:p w:rsidR="007601F2" w:rsidRDefault="007601F2" w:rsidP="00DD435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проблематика.</w:t>
      </w:r>
    </w:p>
    <w:p w:rsidR="007601F2" w:rsidRPr="004C54E3" w:rsidRDefault="007601F2" w:rsidP="00DD435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повторной публикации в 1886 г., когда уже были написаны и другие рассказы о праведниках, сборник вышел под тем же названием, без изменений в содержании.</w:t>
      </w:r>
    </w:p>
    <w:p w:rsidR="007601F2" w:rsidRDefault="007601F2" w:rsidP="00DD435A">
      <w:pPr>
        <w:spacing w:after="0"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E2691">
        <w:rPr>
          <w:rFonts w:ascii="Times New Roman" w:hAnsi="Times New Roman" w:cs="Times New Roman"/>
          <w:sz w:val="28"/>
          <w:szCs w:val="28"/>
        </w:rPr>
        <w:t>В дальнейшем эти рассказы из сборника будут объединены с другими в цикл «Праведники»,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оформившейся только в 1889 г.</w:t>
      </w:r>
      <w:r w:rsidRPr="004E2691">
        <w:rPr>
          <w:rFonts w:ascii="Times New Roman" w:hAnsi="Times New Roman" w:cs="Times New Roman"/>
          <w:sz w:val="28"/>
          <w:szCs w:val="28"/>
        </w:rPr>
        <w:t>, когда был издан второй том собрания сочинений</w:t>
      </w:r>
      <w:r>
        <w:rPr>
          <w:rFonts w:ascii="Times New Roman" w:hAnsi="Times New Roman" w:cs="Times New Roman"/>
          <w:sz w:val="28"/>
          <w:szCs w:val="28"/>
        </w:rPr>
        <w:t xml:space="preserve"> Лескова</w:t>
      </w:r>
      <w:r w:rsidRPr="004E2691">
        <w:rPr>
          <w:rFonts w:ascii="Times New Roman" w:hAnsi="Times New Roman" w:cs="Times New Roman"/>
          <w:sz w:val="28"/>
          <w:szCs w:val="28"/>
        </w:rPr>
        <w:t>. Цикл так и не приобрел черт законченной серии, композиционной уп</w:t>
      </w:r>
      <w:r>
        <w:rPr>
          <w:rFonts w:ascii="Times New Roman" w:hAnsi="Times New Roman" w:cs="Times New Roman"/>
          <w:sz w:val="28"/>
          <w:szCs w:val="28"/>
        </w:rPr>
        <w:t>орядоченности, строгого состава. И</w:t>
      </w:r>
      <w:r w:rsidRPr="004E2691">
        <w:rPr>
          <w:rFonts w:ascii="Times New Roman" w:hAnsi="Times New Roman" w:cs="Times New Roman"/>
          <w:sz w:val="28"/>
          <w:szCs w:val="28"/>
        </w:rPr>
        <w:t>сследовател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691">
        <w:rPr>
          <w:rFonts w:ascii="Times New Roman" w:hAnsi="Times New Roman" w:cs="Times New Roman"/>
          <w:sz w:val="28"/>
          <w:szCs w:val="28"/>
        </w:rPr>
        <w:t xml:space="preserve"> творчества Лескова включали в цикл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2691">
        <w:rPr>
          <w:rFonts w:ascii="Times New Roman" w:hAnsi="Times New Roman" w:cs="Times New Roman"/>
          <w:sz w:val="28"/>
          <w:szCs w:val="28"/>
        </w:rPr>
        <w:t xml:space="preserve">другие рассказы,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E2691">
        <w:rPr>
          <w:rFonts w:ascii="Times New Roman" w:hAnsi="Times New Roman" w:cs="Times New Roman"/>
          <w:sz w:val="28"/>
          <w:szCs w:val="28"/>
        </w:rPr>
        <w:t>сильно расширил</w:t>
      </w:r>
      <w:r>
        <w:rPr>
          <w:rFonts w:ascii="Times New Roman" w:hAnsi="Times New Roman" w:cs="Times New Roman"/>
          <w:sz w:val="28"/>
          <w:szCs w:val="28"/>
        </w:rPr>
        <w:t xml:space="preserve">о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праведни</w:t>
      </w:r>
      <w:r w:rsidRPr="004E2691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E2691">
        <w:rPr>
          <w:rFonts w:ascii="Times New Roman" w:hAnsi="Times New Roman" w:cs="Times New Roman"/>
          <w:sz w:val="28"/>
          <w:szCs w:val="28"/>
        </w:rPr>
        <w:t>ын писателя А. Н. Лесков, включивший</w:t>
      </w:r>
      <w:r>
        <w:rPr>
          <w:rFonts w:ascii="Times New Roman" w:hAnsi="Times New Roman" w:cs="Times New Roman"/>
          <w:sz w:val="28"/>
          <w:szCs w:val="28"/>
        </w:rPr>
        <w:t xml:space="preserve"> в этот список таких персонажей</w:t>
      </w:r>
      <w:r w:rsidRPr="004E2691">
        <w:rPr>
          <w:rFonts w:ascii="Times New Roman" w:hAnsi="Times New Roman" w:cs="Times New Roman"/>
          <w:sz w:val="28"/>
          <w:szCs w:val="28"/>
        </w:rPr>
        <w:t xml:space="preserve"> как главный герой повести «Овцебык»,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Райнер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, Лиза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и Помада из романа «Некуда» и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4E2691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угих. А. Н.</w:t>
      </w:r>
      <w:r w:rsidRPr="004E2691">
        <w:rPr>
          <w:rFonts w:ascii="Times New Roman" w:hAnsi="Times New Roman" w:cs="Times New Roman"/>
          <w:sz w:val="28"/>
          <w:szCs w:val="28"/>
        </w:rPr>
        <w:t xml:space="preserve"> Лесков писал: « “Однодум” шёл первым уже под иконописным титлом, сравнительно поздно придуманным, но многие просто “хорошие люди”, совершавшие раньше или позже кое-какие незаметные подвиги, то попадали в эти святцы, то оставались без канонизации»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Pr="004E2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DD435A">
      <w:pPr>
        <w:spacing w:after="0"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E2691">
        <w:rPr>
          <w:rFonts w:ascii="Times New Roman" w:hAnsi="Times New Roman" w:cs="Times New Roman"/>
          <w:sz w:val="28"/>
          <w:szCs w:val="28"/>
        </w:rPr>
        <w:t>Но, как отметил А. А. Горелов, «при такой постановке вопроса “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>” становилось синонимом положительности изображаемого героя»</w:t>
      </w:r>
      <w:r w:rsidRPr="004E2691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Pr="004E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праведники имеют свои особенности, не свойственные </w:t>
      </w:r>
      <w:r w:rsidRPr="001A3A23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положительным героям, </w:t>
      </w:r>
      <w:r w:rsidRPr="001A3A23">
        <w:rPr>
          <w:rFonts w:ascii="Times New Roman" w:hAnsi="Times New Roman" w:cs="Times New Roman"/>
          <w:sz w:val="28"/>
          <w:szCs w:val="28"/>
        </w:rPr>
        <w:t>как, например, героям</w:t>
      </w:r>
      <w:r>
        <w:rPr>
          <w:rFonts w:ascii="Times New Roman" w:hAnsi="Times New Roman" w:cs="Times New Roman"/>
          <w:sz w:val="28"/>
          <w:szCs w:val="28"/>
        </w:rPr>
        <w:t xml:space="preserve"> антинигилистических романов Лескова.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целом объединение рассказов в циклы можно считать характерной чертой творчества писателя (сборники-циклы: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«Святочные рассказы», «Рассказы </w:t>
      </w:r>
      <w:r w:rsidRPr="0097012E">
        <w:rPr>
          <w:rFonts w:ascii="Times New Roman" w:hAnsi="Times New Roman" w:cs="Times New Roman"/>
          <w:sz w:val="28"/>
          <w:szCs w:val="28"/>
        </w:rPr>
        <w:t>кстати»</w:t>
      </w:r>
      <w:r>
        <w:rPr>
          <w:rFonts w:ascii="Times New Roman" w:hAnsi="Times New Roman" w:cs="Times New Roman"/>
          <w:sz w:val="28"/>
          <w:szCs w:val="28"/>
        </w:rPr>
        <w:t xml:space="preserve">, очерковые: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«Мелочи архиерейской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др.).</w:t>
      </w:r>
      <w:proofErr w:type="gramEnd"/>
    </w:p>
    <w:p w:rsidR="007601F2" w:rsidRDefault="007601F2" w:rsidP="00DD4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601F2" w:rsidRPr="0017784A" w:rsidRDefault="007601F2" w:rsidP="0017784A">
      <w:pPr>
        <w:pStyle w:val="1"/>
        <w:jc w:val="center"/>
        <w:rPr>
          <w:color w:val="auto"/>
        </w:rPr>
      </w:pPr>
      <w:bookmarkStart w:id="9" w:name="_Toc515224498"/>
      <w:r w:rsidRPr="0017784A">
        <w:rPr>
          <w:color w:val="auto"/>
        </w:rPr>
        <w:lastRenderedPageBreak/>
        <w:t>I. Идея  «</w:t>
      </w:r>
      <w:proofErr w:type="spellStart"/>
      <w:r w:rsidRPr="0017784A">
        <w:rPr>
          <w:color w:val="auto"/>
        </w:rPr>
        <w:t>праведничества</w:t>
      </w:r>
      <w:proofErr w:type="spellEnd"/>
      <w:r w:rsidRPr="0017784A">
        <w:rPr>
          <w:color w:val="auto"/>
        </w:rPr>
        <w:t xml:space="preserve">» в творчестве Лескова </w:t>
      </w:r>
      <w:r>
        <w:rPr>
          <w:color w:val="auto"/>
        </w:rPr>
        <w:t>и некоторые её</w:t>
      </w:r>
      <w:r w:rsidRPr="0017784A">
        <w:rPr>
          <w:color w:val="auto"/>
        </w:rPr>
        <w:t xml:space="preserve"> предпосылки</w:t>
      </w:r>
      <w:bookmarkEnd w:id="9"/>
    </w:p>
    <w:p w:rsidR="007601F2" w:rsidRPr="00552876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Pr="00E15BDC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BDC">
        <w:rPr>
          <w:rFonts w:ascii="Times New Roman" w:hAnsi="Times New Roman" w:cs="Times New Roman"/>
          <w:sz w:val="28"/>
          <w:szCs w:val="28"/>
        </w:rPr>
        <w:t>Попробуем дать обобщённое описание образа геро</w:t>
      </w:r>
      <w:proofErr w:type="gramStart"/>
      <w:r w:rsidRPr="00E15B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15BDC">
        <w:rPr>
          <w:rFonts w:ascii="Times New Roman" w:hAnsi="Times New Roman" w:cs="Times New Roman"/>
          <w:sz w:val="28"/>
          <w:szCs w:val="28"/>
        </w:rPr>
        <w:t>«праведника», который создавался</w:t>
      </w:r>
      <w:r w:rsidR="00C47694">
        <w:rPr>
          <w:rFonts w:ascii="Times New Roman" w:hAnsi="Times New Roman" w:cs="Times New Roman"/>
          <w:sz w:val="28"/>
          <w:szCs w:val="28"/>
        </w:rPr>
        <w:t xml:space="preserve"> Лесковым в 1870</w:t>
      </w:r>
      <w:r w:rsidR="00C47694" w:rsidRPr="00C47694">
        <w:rPr>
          <w:rFonts w:ascii="Arial" w:hAnsi="Arial" w:cs="Arial"/>
          <w:sz w:val="28"/>
          <w:szCs w:val="28"/>
        </w:rPr>
        <w:t>—</w:t>
      </w:r>
      <w:r w:rsidRPr="00E15BDC">
        <w:rPr>
          <w:rFonts w:ascii="Times New Roman" w:hAnsi="Times New Roman" w:cs="Times New Roman"/>
          <w:sz w:val="28"/>
          <w:szCs w:val="28"/>
        </w:rPr>
        <w:t>1880-е гг.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15BDC">
        <w:rPr>
          <w:rFonts w:ascii="Times New Roman" w:hAnsi="Times New Roman" w:cs="Times New Roman"/>
          <w:sz w:val="28"/>
          <w:szCs w:val="28"/>
        </w:rPr>
        <w:t xml:space="preserve"> дальнейшем это поможет нам определить черты, на основе которых «</w:t>
      </w:r>
      <w:proofErr w:type="spellStart"/>
      <w:r w:rsidRPr="00E15BDC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E15BDC">
        <w:rPr>
          <w:rFonts w:ascii="Times New Roman" w:hAnsi="Times New Roman" w:cs="Times New Roman"/>
          <w:sz w:val="28"/>
          <w:szCs w:val="28"/>
        </w:rPr>
        <w:t xml:space="preserve">» в рассматриваемом сборнике стоит особняком. 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представляется немаловажным описать период, в который создавались эти рассказы, упомянуть о настроениях, взглядах и убеждениях Н. С. Лескова,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повлияли на его творчество.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A210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писател</w:t>
      </w:r>
      <w:r w:rsidRPr="00DA210C">
        <w:rPr>
          <w:rFonts w:ascii="Times New Roman" w:hAnsi="Times New Roman" w:cs="Times New Roman"/>
          <w:sz w:val="28"/>
          <w:szCs w:val="28"/>
        </w:rPr>
        <w:t xml:space="preserve">я именно в </w:t>
      </w:r>
      <w:r>
        <w:rPr>
          <w:rFonts w:ascii="Times New Roman" w:hAnsi="Times New Roman" w:cs="Times New Roman"/>
          <w:sz w:val="28"/>
          <w:szCs w:val="28"/>
        </w:rPr>
        <w:t xml:space="preserve">1870-е годы наступает час </w:t>
      </w:r>
      <w:r w:rsidRPr="00DA210C">
        <w:rPr>
          <w:rFonts w:ascii="Times New Roman" w:hAnsi="Times New Roman" w:cs="Times New Roman"/>
          <w:sz w:val="28"/>
          <w:szCs w:val="28"/>
        </w:rPr>
        <w:t xml:space="preserve">переоценки действительности, он ищет её адекватного художественного воплощения, стремится подвести черту под прошлым </w:t>
      </w:r>
      <w:r>
        <w:rPr>
          <w:rFonts w:ascii="Times New Roman" w:hAnsi="Times New Roman" w:cs="Times New Roman"/>
          <w:sz w:val="28"/>
          <w:szCs w:val="28"/>
        </w:rPr>
        <w:t>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Лесков порывает </w:t>
      </w:r>
      <w:r w:rsidRPr="00090C8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М. Н. </w:t>
      </w:r>
      <w:r w:rsidRPr="00090C80">
        <w:rPr>
          <w:rFonts w:ascii="Times New Roman" w:hAnsi="Times New Roman" w:cs="Times New Roman"/>
          <w:sz w:val="28"/>
          <w:szCs w:val="28"/>
        </w:rPr>
        <w:t>Катковым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3A8B">
        <w:rPr>
          <w:rFonts w:ascii="Times New Roman" w:hAnsi="Times New Roman" w:cs="Times New Roman"/>
          <w:sz w:val="28"/>
          <w:szCs w:val="28"/>
        </w:rPr>
        <w:t>в журнале которого «Рус</w:t>
      </w:r>
      <w:r>
        <w:rPr>
          <w:rFonts w:ascii="Times New Roman" w:hAnsi="Times New Roman" w:cs="Times New Roman"/>
          <w:sz w:val="28"/>
          <w:szCs w:val="28"/>
        </w:rPr>
        <w:t>ский вестник» он сотрудничал</w:t>
      </w:r>
      <w:r w:rsidRPr="00EF3A8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1869 </w:t>
      </w:r>
      <w:r w:rsidRPr="00EF3A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), д</w:t>
      </w:r>
      <w:r w:rsidRPr="00090C80">
        <w:rPr>
          <w:rFonts w:ascii="Times New Roman" w:hAnsi="Times New Roman" w:cs="Times New Roman"/>
          <w:sz w:val="28"/>
          <w:szCs w:val="28"/>
        </w:rPr>
        <w:t>а и сам Катков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C80">
        <w:rPr>
          <w:rFonts w:ascii="Times New Roman" w:hAnsi="Times New Roman" w:cs="Times New Roman"/>
          <w:sz w:val="28"/>
          <w:szCs w:val="28"/>
        </w:rPr>
        <w:t xml:space="preserve"> при публикации «Захудалого рода» (1874) почувствовал в Лескове, человека иных взглядов, сказав, в одной из бесед со своим сотрудником</w:t>
      </w:r>
      <w:proofErr w:type="gramEnd"/>
      <w:r w:rsidRPr="00090C80">
        <w:rPr>
          <w:rFonts w:ascii="Times New Roman" w:hAnsi="Times New Roman" w:cs="Times New Roman"/>
          <w:sz w:val="28"/>
          <w:szCs w:val="28"/>
        </w:rPr>
        <w:t xml:space="preserve"> о писателе: «Мы ошибаемся! Он совсем не наш»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090C80">
        <w:rPr>
          <w:rFonts w:ascii="Times New Roman" w:hAnsi="Times New Roman" w:cs="Times New Roman"/>
          <w:sz w:val="28"/>
          <w:szCs w:val="28"/>
        </w:rPr>
        <w:t xml:space="preserve">. </w:t>
      </w:r>
      <w:r w:rsidRPr="00820E75">
        <w:rPr>
          <w:rFonts w:ascii="Times New Roman" w:hAnsi="Times New Roman" w:cs="Times New Roman"/>
          <w:sz w:val="28"/>
          <w:szCs w:val="28"/>
        </w:rPr>
        <w:t>Лесков з</w:t>
      </w:r>
      <w:r>
        <w:rPr>
          <w:rFonts w:ascii="Times New Roman" w:hAnsi="Times New Roman" w:cs="Times New Roman"/>
          <w:sz w:val="28"/>
          <w:szCs w:val="28"/>
        </w:rPr>
        <w:t>аново перечитывает Евангелие, и  ему представляется, что прежде он «блуждал», а теперь «воротился» к самому себе, к «свободным чувствам и влечениям»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Писатель </w:t>
      </w:r>
      <w:r w:rsidRPr="00EF3A8B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к религиозным сюжетам. Как писал А. И. Фаресов  «все споры и его жизнь в эти годы одухотворены интересами православия»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. Значительную часть круга чтения Лескова составляет христианская литература.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публицистике и художественных произведениях Лескова прослеживается рецепция идей </w:t>
      </w:r>
      <w:r w:rsidRPr="0019741C">
        <w:rPr>
          <w:rFonts w:ascii="Times New Roman" w:hAnsi="Times New Roman" w:cs="Times New Roman"/>
          <w:sz w:val="28"/>
          <w:szCs w:val="28"/>
        </w:rPr>
        <w:t>Ж.Э.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C">
        <w:rPr>
          <w:rFonts w:ascii="Times New Roman" w:hAnsi="Times New Roman" w:cs="Times New Roman"/>
          <w:sz w:val="28"/>
          <w:szCs w:val="28"/>
        </w:rPr>
        <w:t>Навиля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Ernest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Naville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34DB">
        <w:rPr>
          <w:rFonts w:ascii="Times New Roman" w:hAnsi="Times New Roman" w:cs="Times New Roman"/>
          <w:sz w:val="28"/>
          <w:szCs w:val="28"/>
        </w:rPr>
        <w:t xml:space="preserve">; 13 декабря 1816,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 — 27 мая 1909, Женева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41C">
        <w:rPr>
          <w:rFonts w:ascii="Times New Roman" w:hAnsi="Times New Roman" w:cs="Times New Roman"/>
          <w:sz w:val="28"/>
          <w:szCs w:val="28"/>
        </w:rPr>
        <w:t>швейцарский протестантский богослов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41C">
        <w:rPr>
          <w:rFonts w:ascii="Times New Roman" w:hAnsi="Times New Roman" w:cs="Times New Roman"/>
          <w:sz w:val="28"/>
          <w:szCs w:val="28"/>
        </w:rPr>
        <w:t>, философ</w:t>
      </w:r>
      <w:r>
        <w:rPr>
          <w:rFonts w:ascii="Times New Roman" w:hAnsi="Times New Roman" w:cs="Times New Roman"/>
          <w:sz w:val="28"/>
          <w:szCs w:val="28"/>
        </w:rPr>
        <w:t xml:space="preserve">а и духовного писателя),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134DB">
        <w:rPr>
          <w:rFonts w:ascii="Times New Roman" w:hAnsi="Times New Roman" w:cs="Times New Roman"/>
          <w:sz w:val="28"/>
          <w:szCs w:val="28"/>
        </w:rPr>
        <w:t xml:space="preserve">нем.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Philip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Schaff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; англ.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Philip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Schaff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>; 1 января 1819 — 20 октября 1893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B59">
        <w:rPr>
          <w:rFonts w:ascii="Times New Roman" w:hAnsi="Times New Roman" w:cs="Times New Roman"/>
          <w:sz w:val="28"/>
          <w:szCs w:val="28"/>
        </w:rPr>
        <w:t xml:space="preserve">немецко-американский </w:t>
      </w:r>
      <w:r w:rsidRPr="00920B59">
        <w:rPr>
          <w:rFonts w:ascii="Times New Roman" w:hAnsi="Times New Roman" w:cs="Times New Roman"/>
          <w:sz w:val="28"/>
          <w:szCs w:val="28"/>
        </w:rPr>
        <w:lastRenderedPageBreak/>
        <w:t>протестан</w:t>
      </w:r>
      <w:r>
        <w:rPr>
          <w:rFonts w:ascii="Times New Roman" w:hAnsi="Times New Roman" w:cs="Times New Roman"/>
          <w:sz w:val="28"/>
          <w:szCs w:val="28"/>
        </w:rPr>
        <w:t xml:space="preserve">тский историк церкви и богослов), 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34DB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Frederic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DB">
        <w:rPr>
          <w:rFonts w:ascii="Times New Roman" w:hAnsi="Times New Roman" w:cs="Times New Roman"/>
          <w:sz w:val="28"/>
          <w:szCs w:val="28"/>
        </w:rPr>
        <w:t>Farrar</w:t>
      </w:r>
      <w:proofErr w:type="spellEnd"/>
      <w:r w:rsidRPr="00A134D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1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4DB">
        <w:rPr>
          <w:rFonts w:ascii="Times New Roman" w:hAnsi="Times New Roman" w:cs="Times New Roman"/>
          <w:sz w:val="28"/>
          <w:szCs w:val="28"/>
        </w:rPr>
        <w:t>7 августа 1831 — 22 марта 1903) — англиканский богослов, писатель, экзегет; проповедник в Кембридже</w:t>
      </w:r>
      <w:r>
        <w:rPr>
          <w:rFonts w:ascii="Times New Roman" w:hAnsi="Times New Roman" w:cs="Times New Roman"/>
          <w:sz w:val="28"/>
          <w:szCs w:val="28"/>
        </w:rPr>
        <w:t>)…и др.»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 Рубеж 1870-х </w:t>
      </w:r>
      <w:r w:rsidRPr="00423888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начало 1880-х гг. относится и к началу периода увлечения Лескова толстовским</w:t>
      </w:r>
      <w:r w:rsidR="00C16F41">
        <w:rPr>
          <w:rFonts w:ascii="Times New Roman" w:hAnsi="Times New Roman" w:cs="Times New Roman"/>
          <w:sz w:val="28"/>
          <w:szCs w:val="28"/>
        </w:rPr>
        <w:t xml:space="preserve">и идеями, </w:t>
      </w:r>
      <w:r>
        <w:rPr>
          <w:rFonts w:ascii="Times New Roman" w:hAnsi="Times New Roman" w:cs="Times New Roman"/>
          <w:sz w:val="28"/>
          <w:szCs w:val="28"/>
        </w:rPr>
        <w:t>в Толстом он находит единомышленника в отношении современной церковности (</w:t>
      </w:r>
      <w:r w:rsidR="00C16F41">
        <w:rPr>
          <w:rFonts w:ascii="Times New Roman" w:hAnsi="Times New Roman" w:cs="Times New Roman"/>
          <w:sz w:val="28"/>
          <w:szCs w:val="28"/>
        </w:rPr>
        <w:t xml:space="preserve">отзыв на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16F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«Царство Божие», </w:t>
      </w:r>
      <w:r w:rsidRPr="00F205A6">
        <w:rPr>
          <w:rFonts w:ascii="Times New Roman" w:hAnsi="Times New Roman" w:cs="Times New Roman"/>
          <w:sz w:val="28"/>
          <w:szCs w:val="28"/>
        </w:rPr>
        <w:t xml:space="preserve">1879). </w:t>
      </w:r>
      <w:proofErr w:type="gramEnd"/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писателя к идеологическим теориям, тем не менее, оказывается сопряжённым с настороженным отношением к ним.  </w:t>
      </w:r>
      <w:proofErr w:type="gramStart"/>
      <w:r w:rsidRPr="00DA070D">
        <w:rPr>
          <w:rFonts w:ascii="Times New Roman" w:hAnsi="Times New Roman" w:cs="Times New Roman"/>
          <w:sz w:val="28"/>
          <w:szCs w:val="28"/>
        </w:rPr>
        <w:t>Как пишет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0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0D">
        <w:rPr>
          <w:rFonts w:ascii="Times New Roman" w:hAnsi="Times New Roman" w:cs="Times New Roman"/>
          <w:sz w:val="28"/>
          <w:szCs w:val="28"/>
        </w:rPr>
        <w:t>Богданов,</w:t>
      </w:r>
      <w:r>
        <w:rPr>
          <w:rFonts w:ascii="Times New Roman" w:hAnsi="Times New Roman" w:cs="Times New Roman"/>
          <w:sz w:val="28"/>
          <w:szCs w:val="28"/>
        </w:rPr>
        <w:t xml:space="preserve"> «Ег</w:t>
      </w:r>
      <w:r w:rsidRPr="004D53FC">
        <w:rPr>
          <w:rFonts w:ascii="Times New Roman" w:hAnsi="Times New Roman" w:cs="Times New Roman"/>
          <w:sz w:val="28"/>
          <w:szCs w:val="28"/>
        </w:rPr>
        <w:t>о отталкивает такая теоретическая завершенность учения, которая таила в себе опасность догматическо</w:t>
      </w:r>
      <w:r>
        <w:rPr>
          <w:rFonts w:ascii="Times New Roman" w:hAnsi="Times New Roman" w:cs="Times New Roman"/>
          <w:sz w:val="28"/>
          <w:szCs w:val="28"/>
        </w:rPr>
        <w:t>го подхода к живой жизни, отри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D53FC">
        <w:rPr>
          <w:rFonts w:ascii="Times New Roman" w:hAnsi="Times New Roman" w:cs="Times New Roman"/>
          <w:sz w:val="28"/>
          <w:szCs w:val="28"/>
        </w:rPr>
        <w:t>цан</w:t>
      </w:r>
      <w:r>
        <w:rPr>
          <w:rFonts w:ascii="Times New Roman" w:hAnsi="Times New Roman" w:cs="Times New Roman"/>
          <w:sz w:val="28"/>
          <w:szCs w:val="28"/>
        </w:rPr>
        <w:t xml:space="preserve">ия и реальных фактов, и </w:t>
      </w:r>
      <w:r w:rsidRPr="00DA070D">
        <w:rPr>
          <w:rFonts w:ascii="Times New Roman" w:hAnsi="Times New Roman" w:cs="Times New Roman"/>
          <w:sz w:val="28"/>
          <w:szCs w:val="28"/>
        </w:rPr>
        <w:t>самого “органического”</w:t>
      </w:r>
      <w:r w:rsidRPr="004D53FC">
        <w:rPr>
          <w:rFonts w:ascii="Times New Roman" w:hAnsi="Times New Roman" w:cs="Times New Roman"/>
          <w:sz w:val="28"/>
          <w:szCs w:val="28"/>
        </w:rPr>
        <w:t xml:space="preserve"> хода жизни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 По мнению</w:t>
      </w:r>
      <w:r w:rsidRPr="00A67B94">
        <w:rPr>
          <w:rFonts w:ascii="Times New Roman" w:hAnsi="Times New Roman" w:cs="Times New Roman"/>
          <w:sz w:val="28"/>
          <w:szCs w:val="28"/>
        </w:rPr>
        <w:t xml:space="preserve"> Лесков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 мыслей </w:t>
      </w:r>
      <w:r w:rsidRPr="00A67B94">
        <w:rPr>
          <w:rFonts w:ascii="Times New Roman" w:hAnsi="Times New Roman" w:cs="Times New Roman"/>
          <w:sz w:val="28"/>
          <w:szCs w:val="28"/>
        </w:rPr>
        <w:t>«проистекает» не из теорий и не от теоретиков, а «органич</w:t>
      </w:r>
      <w:r>
        <w:rPr>
          <w:rFonts w:ascii="Times New Roman" w:hAnsi="Times New Roman" w:cs="Times New Roman"/>
          <w:sz w:val="28"/>
          <w:szCs w:val="28"/>
        </w:rPr>
        <w:t>ески от своих чувств и понятий»</w:t>
      </w:r>
      <w:r w:rsidR="00C16F41">
        <w:rPr>
          <w:rFonts w:ascii="Times New Roman" w:hAnsi="Times New Roman" w:cs="Times New Roman"/>
          <w:sz w:val="28"/>
          <w:szCs w:val="28"/>
        </w:rPr>
        <w:t xml:space="preserve"> (10, 400)</w:t>
      </w:r>
      <w:r w:rsidRPr="00A67B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3A">
        <w:rPr>
          <w:rFonts w:ascii="Times New Roman" w:hAnsi="Times New Roman" w:cs="Times New Roman"/>
          <w:sz w:val="28"/>
          <w:szCs w:val="28"/>
        </w:rPr>
        <w:t>Неприятие всякого рода идеологических систем, пытавшихся, по мнению писателя, уложить всё многообразие жизни в рамки теории,  привело Лескова к сложным отношениям с Толстым во второй половине 80-х.</w:t>
      </w:r>
      <w:r w:rsidRPr="0081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D">
        <w:rPr>
          <w:rFonts w:ascii="Times New Roman" w:hAnsi="Times New Roman" w:cs="Times New Roman"/>
          <w:sz w:val="28"/>
          <w:szCs w:val="28"/>
        </w:rPr>
        <w:t>Лесков идет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CD">
        <w:rPr>
          <w:rFonts w:ascii="Times New Roman" w:hAnsi="Times New Roman" w:cs="Times New Roman"/>
          <w:sz w:val="28"/>
          <w:szCs w:val="28"/>
        </w:rPr>
        <w:t xml:space="preserve">Толстым в острокритической оценке современности, в отрицании форм и сущности жизни правящих, </w:t>
      </w:r>
      <w:r>
        <w:rPr>
          <w:rFonts w:ascii="Times New Roman" w:hAnsi="Times New Roman" w:cs="Times New Roman"/>
          <w:sz w:val="28"/>
          <w:szCs w:val="28"/>
        </w:rPr>
        <w:t>особенно бюрократических и цер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13CCD">
        <w:rPr>
          <w:rFonts w:ascii="Times New Roman" w:hAnsi="Times New Roman" w:cs="Times New Roman"/>
          <w:sz w:val="28"/>
          <w:szCs w:val="28"/>
        </w:rPr>
        <w:t>ковных кругов (</w:t>
      </w:r>
      <w:r w:rsidR="00C16F41" w:rsidRPr="00C16F41">
        <w:rPr>
          <w:rFonts w:ascii="Times New Roman" w:hAnsi="Times New Roman" w:cs="Times New Roman"/>
          <w:sz w:val="28"/>
          <w:szCs w:val="28"/>
        </w:rPr>
        <w:t>“</w:t>
      </w:r>
      <w:r w:rsidR="00C16F41">
        <w:rPr>
          <w:rFonts w:ascii="Times New Roman" w:hAnsi="Times New Roman" w:cs="Times New Roman"/>
          <w:sz w:val="28"/>
          <w:szCs w:val="28"/>
        </w:rPr>
        <w:t>Мелочи архиерейской жизни</w:t>
      </w:r>
      <w:r w:rsidR="00C16F41" w:rsidRPr="00C16F41">
        <w:rPr>
          <w:rFonts w:ascii="Times New Roman" w:hAnsi="Times New Roman" w:cs="Times New Roman"/>
          <w:sz w:val="28"/>
          <w:szCs w:val="28"/>
        </w:rPr>
        <w:t>”</w:t>
      </w:r>
      <w:r w:rsidR="00C16F41">
        <w:rPr>
          <w:rFonts w:ascii="Times New Roman" w:hAnsi="Times New Roman" w:cs="Times New Roman"/>
          <w:sz w:val="28"/>
          <w:szCs w:val="28"/>
        </w:rPr>
        <w:t xml:space="preserve">, </w:t>
      </w:r>
      <w:r w:rsidR="00C16F41" w:rsidRPr="00C16F41">
        <w:rPr>
          <w:rFonts w:ascii="Times New Roman" w:hAnsi="Times New Roman" w:cs="Times New Roman"/>
          <w:sz w:val="28"/>
          <w:szCs w:val="28"/>
        </w:rPr>
        <w:t>“</w:t>
      </w:r>
      <w:r w:rsidR="00C16F41">
        <w:rPr>
          <w:rFonts w:ascii="Times New Roman" w:hAnsi="Times New Roman" w:cs="Times New Roman"/>
          <w:sz w:val="28"/>
          <w:szCs w:val="28"/>
        </w:rPr>
        <w:t>Импровизаторы</w:t>
      </w:r>
      <w:r w:rsidR="00C16F41" w:rsidRPr="00C16F41">
        <w:rPr>
          <w:rFonts w:ascii="Times New Roman" w:hAnsi="Times New Roman" w:cs="Times New Roman"/>
          <w:sz w:val="28"/>
          <w:szCs w:val="28"/>
        </w:rPr>
        <w:t>”</w:t>
      </w:r>
      <w:r w:rsidR="00C16F41">
        <w:rPr>
          <w:rFonts w:ascii="Times New Roman" w:hAnsi="Times New Roman" w:cs="Times New Roman"/>
          <w:sz w:val="28"/>
          <w:szCs w:val="28"/>
        </w:rPr>
        <w:t>,</w:t>
      </w:r>
      <w:r w:rsidR="00C16F41" w:rsidRPr="00C16F41">
        <w:rPr>
          <w:rFonts w:ascii="Times New Roman" w:hAnsi="Times New Roman" w:cs="Times New Roman"/>
          <w:sz w:val="28"/>
          <w:szCs w:val="28"/>
        </w:rPr>
        <w:t xml:space="preserve"> “</w:t>
      </w:r>
      <w:r w:rsidRPr="00813CCD">
        <w:rPr>
          <w:rFonts w:ascii="Times New Roman" w:hAnsi="Times New Roman" w:cs="Times New Roman"/>
          <w:sz w:val="28"/>
          <w:szCs w:val="28"/>
        </w:rPr>
        <w:t>Административная грация</w:t>
      </w:r>
      <w:r w:rsidR="00C16F41" w:rsidRPr="00C16F41">
        <w:rPr>
          <w:rFonts w:ascii="Times New Roman" w:hAnsi="Times New Roman" w:cs="Times New Roman"/>
          <w:sz w:val="28"/>
          <w:szCs w:val="28"/>
        </w:rPr>
        <w:t>”</w:t>
      </w:r>
      <w:r w:rsidRPr="00813CCD">
        <w:rPr>
          <w:rFonts w:ascii="Times New Roman" w:hAnsi="Times New Roman" w:cs="Times New Roman"/>
          <w:sz w:val="28"/>
          <w:szCs w:val="28"/>
        </w:rPr>
        <w:t xml:space="preserve">, </w:t>
      </w:r>
      <w:r w:rsidR="00C16F41" w:rsidRPr="00C16F41">
        <w:rPr>
          <w:rFonts w:ascii="Times New Roman" w:hAnsi="Times New Roman" w:cs="Times New Roman"/>
          <w:sz w:val="28"/>
          <w:szCs w:val="28"/>
        </w:rPr>
        <w:t>“</w:t>
      </w:r>
      <w:r w:rsidR="00C16F41">
        <w:rPr>
          <w:rFonts w:ascii="Times New Roman" w:hAnsi="Times New Roman" w:cs="Times New Roman"/>
          <w:sz w:val="28"/>
          <w:szCs w:val="28"/>
        </w:rPr>
        <w:t>Заячий ремиз</w:t>
      </w:r>
      <w:r w:rsidR="00C16F41" w:rsidRPr="00C16F41">
        <w:rPr>
          <w:rFonts w:ascii="Times New Roman" w:hAnsi="Times New Roman" w:cs="Times New Roman"/>
          <w:sz w:val="28"/>
          <w:szCs w:val="28"/>
        </w:rPr>
        <w:t>”</w:t>
      </w:r>
      <w:r w:rsidRPr="00813C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813CCD">
        <w:rPr>
          <w:rFonts w:ascii="Times New Roman" w:hAnsi="Times New Roman" w:cs="Times New Roman"/>
          <w:sz w:val="28"/>
          <w:szCs w:val="28"/>
        </w:rPr>
        <w:t>.</w:t>
      </w:r>
      <w:r w:rsidRPr="000E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писателей становится общим идеал «любви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ближнему». Но этическую систему Толстого </w:t>
      </w:r>
      <w:r w:rsidRPr="000E5F54">
        <w:rPr>
          <w:rFonts w:ascii="Times New Roman" w:hAnsi="Times New Roman" w:cs="Times New Roman"/>
          <w:sz w:val="28"/>
          <w:szCs w:val="28"/>
        </w:rPr>
        <w:t>Лесков</w:t>
      </w:r>
      <w:r>
        <w:rPr>
          <w:rFonts w:ascii="Times New Roman" w:hAnsi="Times New Roman" w:cs="Times New Roman"/>
          <w:sz w:val="28"/>
          <w:szCs w:val="28"/>
        </w:rPr>
        <w:t xml:space="preserve"> считает скорее утопической.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формулирует свои взгляды и в публицистике, например, </w:t>
      </w:r>
      <w:r w:rsidRPr="00DA0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DA070D">
        <w:rPr>
          <w:rFonts w:ascii="Times New Roman" w:hAnsi="Times New Roman" w:cs="Times New Roman"/>
          <w:sz w:val="28"/>
          <w:szCs w:val="28"/>
        </w:rPr>
        <w:t>е</w:t>
      </w:r>
      <w:r w:rsidRPr="00E53394">
        <w:rPr>
          <w:rFonts w:ascii="Times New Roman" w:hAnsi="Times New Roman" w:cs="Times New Roman"/>
          <w:sz w:val="28"/>
          <w:szCs w:val="28"/>
        </w:rPr>
        <w:t xml:space="preserve"> «О свободных браках и других немощах»</w:t>
      </w:r>
      <w:r>
        <w:rPr>
          <w:rFonts w:ascii="Times New Roman" w:hAnsi="Times New Roman" w:cs="Times New Roman"/>
          <w:sz w:val="28"/>
          <w:szCs w:val="28"/>
        </w:rPr>
        <w:t xml:space="preserve"> (Гражданин. 1875. № 3 и 4, 19 и 26 янв.), которая посвящена кризису церкви, развивающемуся на фоне общерусского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Arial" w:hAnsi="Arial" w:cs="Arial"/>
          <w:sz w:val="28"/>
          <w:szCs w:val="28"/>
        </w:rPr>
        <w:t>-</w:t>
      </w:r>
      <w:r w:rsidRPr="00DE1FA3">
        <w:rPr>
          <w:rFonts w:ascii="Times New Roman" w:hAnsi="Times New Roman" w:cs="Times New Roman"/>
          <w:sz w:val="28"/>
          <w:szCs w:val="28"/>
        </w:rPr>
        <w:t>иделогического</w:t>
      </w:r>
      <w:proofErr w:type="spellEnd"/>
      <w:r w:rsidRPr="00DE1FA3">
        <w:rPr>
          <w:rFonts w:ascii="Times New Roman" w:hAnsi="Times New Roman" w:cs="Times New Roman"/>
          <w:sz w:val="28"/>
          <w:szCs w:val="28"/>
        </w:rPr>
        <w:t xml:space="preserve"> кризиса режима</w:t>
      </w:r>
      <w:r>
        <w:rPr>
          <w:rFonts w:ascii="Times New Roman" w:hAnsi="Times New Roman" w:cs="Times New Roman"/>
          <w:sz w:val="28"/>
          <w:szCs w:val="28"/>
        </w:rPr>
        <w:t xml:space="preserve">: «...справедливо, что церковь в наше время не отличается жизнедеятельностью, справедливо и </w:t>
      </w:r>
      <w:r>
        <w:rPr>
          <w:rFonts w:ascii="Times New Roman" w:hAnsi="Times New Roman" w:cs="Times New Roman"/>
          <w:sz w:val="28"/>
          <w:szCs w:val="28"/>
        </w:rPr>
        <w:lastRenderedPageBreak/>
        <w:t>то, что в обществе нашем пали идеалы, и оно всё более и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погружается в меркантилизм и становится и глухо, и </w:t>
      </w:r>
      <w:r w:rsidRPr="009C2937">
        <w:rPr>
          <w:rFonts w:ascii="Times New Roman" w:hAnsi="Times New Roman" w:cs="Times New Roman"/>
          <w:sz w:val="28"/>
          <w:szCs w:val="28"/>
        </w:rPr>
        <w:t>немо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9C29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сяким высшим вопросам...».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A6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 то же время Лесков не теряет веры в человека и в этой же статье пишет: «…кое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где по местам светлеют дивные своей высотой и величием характеры и яркие признаки неодолимой веры народа в свою способность совершать своё великое историческое  призвание. </w:t>
      </w:r>
      <w:r w:rsidRPr="00895E3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95E3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 нас есть люди, которые, в буквальном смысле, совершали и совершают чудеса, свидетельствующие о необычайной способности русского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устроять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изумительные дела не только без всякого содействия властей, но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 старательном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противудействии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моих долгих скитальчествах по России я видел немало таких людей, а о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очевидцев…»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. Заканчивается статья  творческим обещанием, в котором проглядывается замысел рассказа «На краю света» (1875). 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Лесков не может смириться с тем, что тенденции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дают о себе знать и в искусстве. В письме к И. </w:t>
      </w:r>
      <w:r w:rsidRPr="009C293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Репину от 19 февраля 1889 г., он пишет: «От того, чем заняты умы в обществе, нельзя не страдать, но всего хуже понижение идеалов литературе…» (11, 416). И в самом деле, </w:t>
      </w:r>
      <w:r w:rsidRPr="009C2937">
        <w:rPr>
          <w:rFonts w:ascii="Times New Roman" w:hAnsi="Times New Roman" w:cs="Times New Roman"/>
          <w:sz w:val="28"/>
          <w:szCs w:val="28"/>
        </w:rPr>
        <w:t>это время приходится на ту фазу</w:t>
      </w:r>
      <w:r w:rsidRPr="00085085">
        <w:rPr>
          <w:rFonts w:ascii="Times New Roman" w:hAnsi="Times New Roman" w:cs="Times New Roman"/>
          <w:sz w:val="28"/>
          <w:szCs w:val="28"/>
        </w:rPr>
        <w:t xml:space="preserve"> в русской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5085">
        <w:rPr>
          <w:rFonts w:ascii="Times New Roman" w:hAnsi="Times New Roman" w:cs="Times New Roman"/>
          <w:sz w:val="28"/>
          <w:szCs w:val="28"/>
        </w:rPr>
        <w:t xml:space="preserve"> XIX века, которая различными литературоведами определяется </w:t>
      </w:r>
      <w:r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безгеройная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085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2D37">
        <w:rPr>
          <w:rFonts w:ascii="Times New Roman" w:hAnsi="Times New Roman" w:cs="Times New Roman"/>
          <w:sz w:val="28"/>
          <w:szCs w:val="28"/>
        </w:rPr>
        <w:t>Ссылка на отсутствие героя в русской критике эпохи становится почти повсеместной и навязчивой. В атмосфере тревожной утраты значимых ориентиров начинают формироваться вопросы о герое (кто он, какой он, каким должен стать, чтобы соответствовать национальному мироощущению и традициям)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E42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Перед писателями стоит творческая задача</w:t>
      </w:r>
      <w:r w:rsidRPr="00E4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образа «прекрасного» человека. В</w:t>
      </w:r>
      <w:r w:rsidRPr="00C3621F">
        <w:rPr>
          <w:rFonts w:ascii="Times New Roman" w:hAnsi="Times New Roman" w:cs="Times New Roman"/>
          <w:sz w:val="28"/>
          <w:szCs w:val="28"/>
        </w:rPr>
        <w:t xml:space="preserve"> русской литературе возникает новый тип героя, воспринимающего мир иначе, чем его «предшественники».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621F">
        <w:rPr>
          <w:rFonts w:ascii="Times New Roman" w:hAnsi="Times New Roman" w:cs="Times New Roman"/>
          <w:sz w:val="28"/>
          <w:szCs w:val="28"/>
        </w:rPr>
        <w:t>Довольно отчетливо очерчивается ре</w:t>
      </w:r>
      <w:r>
        <w:rPr>
          <w:rFonts w:ascii="Times New Roman" w:hAnsi="Times New Roman" w:cs="Times New Roman"/>
          <w:sz w:val="28"/>
          <w:szCs w:val="28"/>
        </w:rPr>
        <w:t xml:space="preserve">лигиозно-философская категория </w:t>
      </w:r>
      <w:r w:rsidRPr="00BF14D7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C3621F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 w:rsidRPr="00BF14D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 Л. Толстой создаёт народные рассказы, надеясь внести нравственные ориентиры в сознание общества. Достоевский пытается создать образ «положительно-прекрасного» человека, очищенного от разрушительных влияний «намеднишней действительности»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«Братья Карамазовы»</w:t>
      </w:r>
      <w:r w:rsidR="00C16F41" w:rsidRPr="00C16F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Подобную задачу ставит перед собой и Лесков, он «находит в себе силы преодолевать возникающие у него в эти годы настроения </w:t>
      </w:r>
      <w:r w:rsidRPr="00E76E7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безуповательности</w:t>
      </w:r>
      <w:proofErr w:type="spellEnd"/>
      <w:r w:rsidRPr="00E76E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ожесточенности.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прерывает своё затянувшееся было под влияние</w:t>
      </w:r>
      <w:r w:rsidR="00966334">
        <w:rPr>
          <w:rFonts w:ascii="Times New Roman" w:hAnsi="Times New Roman" w:cs="Times New Roman"/>
          <w:sz w:val="28"/>
          <w:szCs w:val="28"/>
        </w:rPr>
        <w:t xml:space="preserve">м этих настроений писательское </w:t>
      </w:r>
      <w:r w:rsidR="00966334" w:rsidRPr="0096633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немотство</w:t>
      </w:r>
      <w:proofErr w:type="spellEnd"/>
      <w:r w:rsidR="00966334" w:rsidRPr="0096633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предпринимает попытку создать яркие, колоритные характеры, которые укрепили бы веру современников в русского человека и в будущее России»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 Тем не менее, своих положительных героев Лесков находит не там, куда были направлены взгляды Тургенева, Толстого, Достоевского, его внимание оказывается в большей степени, чем у перечисленных писателей, сосредоточено на 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7601F2" w:rsidRPr="00F76F4C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второй половины 70-х гг. в творчестве Лескова начинают преобладать малые жанры, в основном, повести и рассказы. </w:t>
      </w:r>
      <w:r w:rsidRPr="009E5B90">
        <w:rPr>
          <w:rFonts w:ascii="Times New Roman" w:hAnsi="Times New Roman" w:cs="Times New Roman"/>
          <w:sz w:val="28"/>
          <w:szCs w:val="28"/>
        </w:rPr>
        <w:t xml:space="preserve">Большая часть этих рассказов имеет мемуарно-документальную основу. </w:t>
      </w:r>
      <w:r>
        <w:rPr>
          <w:rFonts w:ascii="Times New Roman" w:hAnsi="Times New Roman" w:cs="Times New Roman"/>
          <w:sz w:val="28"/>
          <w:szCs w:val="28"/>
        </w:rPr>
        <w:t>Композиционно, особенно в таких рассказах,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«Кадетский монастырь», «Однодум» (беру рассказы, вошедшие в цикл), да и в большей или меньшей степени во всех произведениях праведнического цикла, рассказ о герое </w:t>
      </w:r>
      <w:r w:rsidRPr="00AF684B">
        <w:rPr>
          <w:rFonts w:ascii="Times New Roman" w:hAnsi="Times New Roman" w:cs="Times New Roman"/>
          <w:sz w:val="28"/>
          <w:szCs w:val="28"/>
        </w:rPr>
        <w:t>сводит</w:t>
      </w:r>
      <w:r>
        <w:rPr>
          <w:rFonts w:ascii="Times New Roman" w:hAnsi="Times New Roman" w:cs="Times New Roman"/>
          <w:sz w:val="28"/>
          <w:szCs w:val="28"/>
        </w:rPr>
        <w:t>ся к перечню анекдотов о нем. Во многих рассказах о праведниках  ощущается сильное влияние житийной традиции, «её элементы просматриваются как  в структуре произведений, так и в способах характеристики персонажей»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4C76C8" w:rsidRDefault="007601F2" w:rsidP="00B50A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B90">
        <w:rPr>
          <w:rFonts w:ascii="Times New Roman" w:hAnsi="Times New Roman" w:cs="Times New Roman"/>
          <w:sz w:val="28"/>
          <w:szCs w:val="28"/>
        </w:rPr>
        <w:t>Принято считать, что «праведнический» цикл был открыт авторской «декларацией»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B90">
        <w:rPr>
          <w:rFonts w:ascii="Times New Roman" w:hAnsi="Times New Roman" w:cs="Times New Roman"/>
          <w:sz w:val="28"/>
          <w:szCs w:val="28"/>
        </w:rPr>
        <w:t>Лескова, предпосланной рассказу «Однодум» и вместе с тем и всем циклом, носивш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B90">
        <w:rPr>
          <w:rFonts w:ascii="Times New Roman" w:hAnsi="Times New Roman" w:cs="Times New Roman"/>
          <w:sz w:val="28"/>
          <w:szCs w:val="28"/>
        </w:rPr>
        <w:t>м при первой публикации название «Русские антики.</w:t>
      </w:r>
      <w:proofErr w:type="gramEnd"/>
      <w:r w:rsidRPr="009E5B90">
        <w:rPr>
          <w:rFonts w:ascii="Times New Roman" w:hAnsi="Times New Roman" w:cs="Times New Roman"/>
          <w:sz w:val="28"/>
          <w:szCs w:val="28"/>
        </w:rPr>
        <w:t xml:space="preserve"> </w:t>
      </w:r>
      <w:r w:rsidRPr="009E5B90">
        <w:rPr>
          <w:rFonts w:ascii="Times New Roman" w:hAnsi="Times New Roman" w:cs="Times New Roman"/>
          <w:sz w:val="28"/>
          <w:szCs w:val="28"/>
        </w:rPr>
        <w:lastRenderedPageBreak/>
        <w:t xml:space="preserve">(Из рассказа о трёх праведниках)». Тогда в конце рассказа была произнесена фраза, подтверждавшая, что он открывает новую группу </w:t>
      </w:r>
      <w:proofErr w:type="spellStart"/>
      <w:r w:rsidRPr="009E5B90">
        <w:rPr>
          <w:rFonts w:ascii="Times New Roman" w:hAnsi="Times New Roman" w:cs="Times New Roman"/>
          <w:sz w:val="28"/>
          <w:szCs w:val="28"/>
        </w:rPr>
        <w:t>Лесковских</w:t>
      </w:r>
      <w:proofErr w:type="spellEnd"/>
      <w:r w:rsidRPr="009E5B90">
        <w:rPr>
          <w:rFonts w:ascii="Times New Roman" w:hAnsi="Times New Roman" w:cs="Times New Roman"/>
          <w:sz w:val="28"/>
          <w:szCs w:val="28"/>
        </w:rPr>
        <w:t xml:space="preserve"> сочинен</w:t>
      </w:r>
      <w:r>
        <w:rPr>
          <w:rFonts w:ascii="Times New Roman" w:hAnsi="Times New Roman" w:cs="Times New Roman"/>
          <w:sz w:val="28"/>
          <w:szCs w:val="28"/>
        </w:rPr>
        <w:t xml:space="preserve">ий: «…да будет он </w:t>
      </w:r>
      <w:r w:rsidRPr="00734A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Александр Рыжов</w:t>
      </w:r>
      <w:r w:rsidRPr="00734AE2">
        <w:rPr>
          <w:rFonts w:ascii="Times New Roman" w:hAnsi="Times New Roman" w:cs="Times New Roman"/>
          <w:sz w:val="28"/>
          <w:szCs w:val="28"/>
        </w:rPr>
        <w:t>]</w:t>
      </w:r>
      <w:r w:rsidRPr="009E5B90">
        <w:rPr>
          <w:rFonts w:ascii="Times New Roman" w:hAnsi="Times New Roman" w:cs="Times New Roman"/>
          <w:sz w:val="28"/>
          <w:szCs w:val="28"/>
        </w:rPr>
        <w:t xml:space="preserve"> помянут в самом начале розыска о “трёх праведниках”»</w:t>
      </w:r>
      <w:r>
        <w:rPr>
          <w:rFonts w:ascii="Times New Roman" w:hAnsi="Times New Roman" w:cs="Times New Roman"/>
          <w:sz w:val="28"/>
          <w:szCs w:val="28"/>
        </w:rPr>
        <w:t xml:space="preserve"> и праведниках» (243, 6). А термину «праведник» посвятит специальную статью «О героях и праведниках», где даст своё толкование этому термину и попытается разграничить два понятия.</w:t>
      </w:r>
      <w:r w:rsidRPr="0075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 А. Горелов пишет по этому поводу: «</w:t>
      </w:r>
      <w:r w:rsidRPr="008102D2">
        <w:rPr>
          <w:rFonts w:ascii="Times New Roman" w:hAnsi="Times New Roman" w:cs="Times New Roman"/>
          <w:sz w:val="28"/>
          <w:szCs w:val="28"/>
        </w:rPr>
        <w:t xml:space="preserve">Лесков – теоретик хотел терминологического обособления героев от праведников. Лесков – художник группировал их в единство </w:t>
      </w:r>
      <w:proofErr w:type="spellStart"/>
      <w:r w:rsidRPr="008102D2">
        <w:rPr>
          <w:rFonts w:ascii="Times New Roman" w:hAnsi="Times New Roman" w:cs="Times New Roman"/>
          <w:sz w:val="28"/>
          <w:szCs w:val="28"/>
        </w:rPr>
        <w:t>разноипостасного</w:t>
      </w:r>
      <w:proofErr w:type="spellEnd"/>
      <w:r w:rsidRPr="008102D2">
        <w:rPr>
          <w:rFonts w:ascii="Times New Roman" w:hAnsi="Times New Roman" w:cs="Times New Roman"/>
          <w:sz w:val="28"/>
          <w:szCs w:val="28"/>
        </w:rPr>
        <w:t xml:space="preserve"> национального героически - праведнического типа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8102D2"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Впервые Лесков объединит несколько рассказов в сборнике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(1880), где вступление, изначально предпосланное рассказу «Однодум», станет предисловием ко всему сборнику. Затем рассказы будут объединены уже при выходе прижизненного собрания сочинений в 1889 г. во втором томе «Праведники», куда, помимо рассказов второй половины 70-х и 80-х гг., войдёт повесть «Очарованный странник».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теперь более </w:t>
      </w:r>
      <w:r w:rsidRPr="000604FF">
        <w:rPr>
          <w:rFonts w:ascii="Times New Roman" w:hAnsi="Times New Roman" w:cs="Times New Roman"/>
          <w:sz w:val="28"/>
          <w:szCs w:val="28"/>
        </w:rPr>
        <w:t xml:space="preserve">подробно </w:t>
      </w:r>
      <w:r>
        <w:rPr>
          <w:rFonts w:ascii="Times New Roman" w:hAnsi="Times New Roman" w:cs="Times New Roman"/>
          <w:sz w:val="28"/>
          <w:szCs w:val="28"/>
        </w:rPr>
        <w:t>идею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Лескова.</w:t>
      </w:r>
      <w:r w:rsidRPr="0093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Обратимся к определениям понятия «праведник», которое дает</w:t>
      </w:r>
      <w:r w:rsidR="00966334">
        <w:rPr>
          <w:rFonts w:ascii="Times New Roman" w:hAnsi="Times New Roman" w:cs="Times New Roman"/>
          <w:sz w:val="28"/>
          <w:szCs w:val="28"/>
        </w:rPr>
        <w:t xml:space="preserve"> В. И. Даль в толковом словаре ж</w:t>
      </w:r>
      <w:r>
        <w:rPr>
          <w:rFonts w:ascii="Times New Roman" w:hAnsi="Times New Roman" w:cs="Times New Roman"/>
          <w:sz w:val="28"/>
          <w:szCs w:val="28"/>
        </w:rPr>
        <w:t xml:space="preserve">ивого великорусского языка (используем этот словарь, как наиболее приближенный ко времени создания произведений Лескова): «Праведник </w:t>
      </w:r>
      <w:r w:rsidRPr="00E42E62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праведно живущий; во всём по закону Божью поступающий,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безгрешник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 Двойственную природу слова «праведник», отмечает Г. А. Косых</w:t>
      </w:r>
      <w:r w:rsidRPr="00DD73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73B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D73B1">
        <w:rPr>
          <w:rFonts w:ascii="Times New Roman" w:hAnsi="Times New Roman" w:cs="Times New Roman"/>
          <w:sz w:val="28"/>
          <w:szCs w:val="28"/>
        </w:rPr>
        <w:t xml:space="preserve"> пишет: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0D04">
        <w:rPr>
          <w:rFonts w:ascii="Times New Roman" w:hAnsi="Times New Roman" w:cs="Times New Roman"/>
          <w:sz w:val="28"/>
          <w:szCs w:val="28"/>
        </w:rPr>
        <w:t xml:space="preserve">Понятие “праведник” как производное от слова “правда” характеризуется семантической многозначностью. </w:t>
      </w:r>
      <w:proofErr w:type="gramStart"/>
      <w:r w:rsidRPr="00900D04">
        <w:rPr>
          <w:rFonts w:ascii="Times New Roman" w:hAnsi="Times New Roman" w:cs="Times New Roman"/>
          <w:sz w:val="28"/>
          <w:szCs w:val="28"/>
        </w:rPr>
        <w:t>Первое значение знаменуется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0D0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вовой коннотацией, когда слово </w:t>
      </w:r>
      <w:r w:rsidRPr="00900D04">
        <w:rPr>
          <w:rFonts w:ascii="Times New Roman" w:hAnsi="Times New Roman" w:cs="Times New Roman"/>
          <w:sz w:val="28"/>
          <w:szCs w:val="28"/>
        </w:rPr>
        <w:t>“пр</w:t>
      </w:r>
      <w:r>
        <w:rPr>
          <w:rFonts w:ascii="Times New Roman" w:hAnsi="Times New Roman" w:cs="Times New Roman"/>
          <w:sz w:val="28"/>
          <w:szCs w:val="28"/>
        </w:rPr>
        <w:t>авда</w:t>
      </w:r>
      <w:r w:rsidRPr="00900D04">
        <w:rPr>
          <w:rFonts w:ascii="Times New Roman" w:hAnsi="Times New Roman" w:cs="Times New Roman"/>
          <w:sz w:val="28"/>
          <w:szCs w:val="28"/>
        </w:rPr>
        <w:t>” синонимически отождествляется со справедливост</w:t>
      </w:r>
      <w:r>
        <w:rPr>
          <w:rFonts w:ascii="Times New Roman" w:hAnsi="Times New Roman" w:cs="Times New Roman"/>
          <w:sz w:val="28"/>
          <w:szCs w:val="28"/>
        </w:rPr>
        <w:t xml:space="preserve">ью, честностью, законностью, а </w:t>
      </w:r>
      <w:r w:rsidRPr="00900D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праведник</w:t>
      </w:r>
      <w:r w:rsidRPr="00900D04">
        <w:rPr>
          <w:rFonts w:ascii="Times New Roman" w:hAnsi="Times New Roman" w:cs="Times New Roman"/>
          <w:sz w:val="28"/>
          <w:szCs w:val="28"/>
        </w:rPr>
        <w:t xml:space="preserve">”— с таким понятием, как “человек ищущий </w:t>
      </w:r>
      <w:r w:rsidRPr="00900D04">
        <w:rPr>
          <w:rFonts w:ascii="Times New Roman" w:hAnsi="Times New Roman" w:cs="Times New Roman"/>
          <w:sz w:val="28"/>
          <w:szCs w:val="28"/>
        </w:rPr>
        <w:lastRenderedPageBreak/>
        <w:t>правду</w:t>
      </w:r>
      <w:r>
        <w:rPr>
          <w:rFonts w:ascii="Times New Roman" w:hAnsi="Times New Roman" w:cs="Times New Roman"/>
          <w:sz w:val="28"/>
          <w:szCs w:val="28"/>
        </w:rPr>
        <w:t>, справедливость</w:t>
      </w:r>
      <w:r w:rsidRPr="00900D04"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900D04">
        <w:rPr>
          <w:rFonts w:ascii="Times New Roman" w:hAnsi="Times New Roman" w:cs="Times New Roman"/>
          <w:sz w:val="28"/>
          <w:szCs w:val="28"/>
        </w:rPr>
        <w:t>. Другое значение &lt;…&gt; погружено в сферу идеальных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авлений человека об истине, о </w:t>
      </w:r>
      <w:r w:rsidRPr="00900D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святой правде</w:t>
      </w:r>
      <w:r w:rsidRPr="00900D04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900D04">
        <w:rPr>
          <w:rFonts w:ascii="Times New Roman" w:hAnsi="Times New Roman" w:cs="Times New Roman"/>
          <w:sz w:val="28"/>
          <w:szCs w:val="28"/>
        </w:rPr>
        <w:t xml:space="preserve"> Во втором значении синонимом слова “праведник” выступает слово “святой”, “носитель идеи святости”…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900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этих значения оказываются важны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произведений. 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«праведническом»</w:t>
      </w:r>
      <w:r w:rsidRPr="008E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цикле, как пишет А. А. Горелов,  писатель</w:t>
      </w:r>
      <w:r w:rsidRPr="008E45B8">
        <w:rPr>
          <w:rFonts w:ascii="Times New Roman" w:hAnsi="Times New Roman" w:cs="Times New Roman"/>
          <w:sz w:val="28"/>
          <w:szCs w:val="28"/>
        </w:rPr>
        <w:t xml:space="preserve"> пытается создать</w:t>
      </w:r>
      <w:r>
        <w:rPr>
          <w:rFonts w:ascii="Times New Roman" w:hAnsi="Times New Roman" w:cs="Times New Roman"/>
          <w:sz w:val="28"/>
          <w:szCs w:val="28"/>
        </w:rPr>
        <w:t xml:space="preserve"> образ «положительного человека», который отразил бы</w:t>
      </w:r>
      <w:r w:rsidRPr="0093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5B7">
        <w:rPr>
          <w:rFonts w:ascii="Times New Roman" w:hAnsi="Times New Roman" w:cs="Times New Roman"/>
          <w:sz w:val="28"/>
          <w:szCs w:val="28"/>
        </w:rPr>
        <w:t>дорогие ему – укорененные в народной почве и то и дело возобновляемы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5B7">
        <w:rPr>
          <w:rFonts w:ascii="Times New Roman" w:hAnsi="Times New Roman" w:cs="Times New Roman"/>
          <w:sz w:val="28"/>
          <w:szCs w:val="28"/>
        </w:rPr>
        <w:t xml:space="preserve"> процессом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Pr="009375B7">
        <w:rPr>
          <w:rFonts w:ascii="Times New Roman" w:hAnsi="Times New Roman" w:cs="Times New Roman"/>
          <w:sz w:val="28"/>
          <w:szCs w:val="28"/>
        </w:rPr>
        <w:t xml:space="preserve">ческого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жизнетворения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75B7">
        <w:rPr>
          <w:rFonts w:ascii="Times New Roman" w:hAnsi="Times New Roman" w:cs="Times New Roman"/>
          <w:sz w:val="28"/>
          <w:szCs w:val="28"/>
        </w:rPr>
        <w:t>оявления вечной демократической, наивно-</w:t>
      </w:r>
      <w:r>
        <w:rPr>
          <w:rFonts w:ascii="Times New Roman" w:hAnsi="Times New Roman" w:cs="Times New Roman"/>
          <w:sz w:val="28"/>
          <w:szCs w:val="28"/>
        </w:rPr>
        <w:t xml:space="preserve">христианской морали», </w:t>
      </w:r>
      <w:r w:rsidR="00966334">
        <w:rPr>
          <w:rFonts w:ascii="Times New Roman" w:hAnsi="Times New Roman" w:cs="Times New Roman"/>
          <w:sz w:val="28"/>
          <w:szCs w:val="28"/>
        </w:rPr>
        <w:t>находящую</w:t>
      </w:r>
      <w:r>
        <w:rPr>
          <w:rFonts w:ascii="Times New Roman" w:hAnsi="Times New Roman" w:cs="Times New Roman"/>
          <w:sz w:val="28"/>
          <w:szCs w:val="28"/>
        </w:rPr>
        <w:t xml:space="preserve"> своё отражение  </w:t>
      </w:r>
      <w:r w:rsidRPr="009375B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«в </w:t>
      </w:r>
      <w:r w:rsidRPr="009375B7">
        <w:rPr>
          <w:rFonts w:ascii="Times New Roman" w:hAnsi="Times New Roman" w:cs="Times New Roman"/>
          <w:sz w:val="28"/>
          <w:szCs w:val="28"/>
        </w:rPr>
        <w:t xml:space="preserve">самой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реликтовости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>, юродивости, нелепости физического облика многих носителей этой морали её ограниченность, силу, неистребимость»</w:t>
      </w:r>
      <w:r w:rsidRPr="009375B7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 Лесков ставит своей целью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изображение положительного человека, но и «тщательный, предельно приближенный к самой жизни, поиск и художественно-эстетическое отображение дифференциальных имманентных свойств русского человека»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нельзя назвать святыми, они не заняты спасением ни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чужих душ, они не совершают подвига веры, в понимании христианских житий праведников, для них главным становится деятельная любовь к ближнему, причём это для них повседневная забота, не поддающаяся рефлексии. Мы не находим героев цикла погружёнными в молитву, уединившимися от людей, ушедших в монастырь, прервавших связь с миром. Праведники Лескова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миру. Их причастность к общественной жизни становится необходимым условием для проявления личных качеств. Поведение именно в обыденной, повседневной жизни, их каждодневный труд и сопротивление среде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праведниками.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(возможно, чтобы подчеркнуть их нравственную самобытность и способность сохранять нравственные идеалы) автор часто ставит их в неблагоприятные обстоятельства: бедность, низкое социальное положение, неполноценная семья.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D4981">
        <w:rPr>
          <w:rFonts w:ascii="Times New Roman" w:hAnsi="Times New Roman" w:cs="Times New Roman"/>
          <w:sz w:val="28"/>
          <w:szCs w:val="28"/>
        </w:rPr>
        <w:t>Герои рассказов Л</w:t>
      </w:r>
      <w:r>
        <w:rPr>
          <w:rFonts w:ascii="Times New Roman" w:hAnsi="Times New Roman" w:cs="Times New Roman"/>
          <w:sz w:val="28"/>
          <w:szCs w:val="28"/>
        </w:rPr>
        <w:t>ескова чаще всего выходцы из</w:t>
      </w:r>
      <w:r w:rsidRPr="004D4981">
        <w:rPr>
          <w:rFonts w:ascii="Times New Roman" w:hAnsi="Times New Roman" w:cs="Times New Roman"/>
          <w:sz w:val="28"/>
          <w:szCs w:val="28"/>
        </w:rPr>
        <w:t xml:space="preserve"> простонародной среды, а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981">
        <w:rPr>
          <w:rFonts w:ascii="Times New Roman" w:hAnsi="Times New Roman" w:cs="Times New Roman"/>
          <w:sz w:val="28"/>
          <w:szCs w:val="28"/>
        </w:rPr>
        <w:t xml:space="preserve"> в силу существующего порядка вещей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4981">
        <w:rPr>
          <w:rFonts w:ascii="Times New Roman" w:hAnsi="Times New Roman" w:cs="Times New Roman"/>
          <w:sz w:val="28"/>
          <w:szCs w:val="28"/>
        </w:rPr>
        <w:t xml:space="preserve">они лишены возможности приобщиться к </w:t>
      </w:r>
      <w:proofErr w:type="spellStart"/>
      <w:r w:rsidRPr="004D4981">
        <w:rPr>
          <w:rFonts w:ascii="Times New Roman" w:hAnsi="Times New Roman" w:cs="Times New Roman"/>
          <w:sz w:val="28"/>
          <w:szCs w:val="28"/>
        </w:rPr>
        <w:t>гуманизирующей</w:t>
      </w:r>
      <w:proofErr w:type="spellEnd"/>
      <w:r w:rsidRPr="004D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людей </w:t>
      </w:r>
      <w:r w:rsidRPr="0099630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лучших умов и понятий</w:t>
      </w:r>
      <w:r w:rsidRPr="00E52DBE">
        <w:rPr>
          <w:rFonts w:ascii="Times New Roman" w:hAnsi="Times New Roman" w:cs="Times New Roman"/>
          <w:sz w:val="28"/>
          <w:szCs w:val="28"/>
        </w:rPr>
        <w:t>”</w:t>
      </w:r>
      <w:r w:rsidRPr="004D4981">
        <w:rPr>
          <w:rFonts w:ascii="Times New Roman" w:hAnsi="Times New Roman" w:cs="Times New Roman"/>
          <w:sz w:val="28"/>
          <w:szCs w:val="28"/>
        </w:rPr>
        <w:t>, участвовать в их теоретическом поиске, впитывать в себя книжную премудрость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4D498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98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 не менее, они, благодаря умению прислушиваться к естественным</w:t>
      </w:r>
      <w:r w:rsidRPr="004D4981">
        <w:rPr>
          <w:rFonts w:ascii="Times New Roman" w:hAnsi="Times New Roman" w:cs="Times New Roman"/>
          <w:sz w:val="28"/>
          <w:szCs w:val="28"/>
        </w:rPr>
        <w:t xml:space="preserve"> влечения</w:t>
      </w:r>
      <w:r>
        <w:rPr>
          <w:rFonts w:ascii="Times New Roman" w:hAnsi="Times New Roman" w:cs="Times New Roman"/>
          <w:sz w:val="28"/>
          <w:szCs w:val="28"/>
        </w:rPr>
        <w:t xml:space="preserve">м собственного сердца, </w:t>
      </w:r>
      <w:r w:rsidRPr="004D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 живой пример </w:t>
      </w:r>
      <w:r w:rsidRPr="004D4981">
        <w:rPr>
          <w:rFonts w:ascii="Times New Roman" w:hAnsi="Times New Roman" w:cs="Times New Roman"/>
          <w:sz w:val="28"/>
          <w:szCs w:val="28"/>
        </w:rPr>
        <w:t>людей большой</w:t>
      </w:r>
      <w:r>
        <w:rPr>
          <w:rFonts w:ascii="Times New Roman" w:hAnsi="Times New Roman" w:cs="Times New Roman"/>
          <w:sz w:val="28"/>
          <w:szCs w:val="28"/>
        </w:rPr>
        <w:t xml:space="preserve"> и сильной души,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мнению Лескова, так много в народной</w:t>
      </w:r>
      <w:r w:rsidRPr="004D4981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4981">
        <w:rPr>
          <w:rFonts w:ascii="Times New Roman" w:hAnsi="Times New Roman" w:cs="Times New Roman"/>
          <w:sz w:val="28"/>
          <w:szCs w:val="28"/>
        </w:rPr>
        <w:t>.</w:t>
      </w:r>
      <w:r w:rsidRPr="00DA6C8A">
        <w:rPr>
          <w:b/>
          <w:bCs/>
        </w:rPr>
        <w:t xml:space="preserve"> </w:t>
      </w:r>
      <w:r w:rsidRPr="00B665A1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ценными качествами </w:t>
      </w:r>
      <w:r w:rsidRPr="00B665A1">
        <w:rPr>
          <w:rFonts w:ascii="Times New Roman" w:hAnsi="Times New Roman" w:cs="Times New Roman"/>
          <w:sz w:val="28"/>
          <w:szCs w:val="28"/>
        </w:rPr>
        <w:t xml:space="preserve">героев оказывается именно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5A1">
        <w:rPr>
          <w:rFonts w:ascii="Times New Roman" w:hAnsi="Times New Roman" w:cs="Times New Roman"/>
          <w:sz w:val="28"/>
          <w:szCs w:val="28"/>
        </w:rPr>
        <w:t>запас человечности, способность, преодолевая все временные, бытовые, исторические ограничения, вставать друг к другу в собственно человеческие, братские, свободные отношения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. Лесков писал: «Я люблю живой дух веры,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риторику»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. Именно этот «живой дух веры» являют собой праведники, не ограниченные рамками ни одного из учений, часто люди вовсе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невоцерковленные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B665A1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героев-праведников неоспоримо значимыми оказываются  </w:t>
      </w:r>
      <w:r w:rsidRPr="001913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ациональное предание, христианская нравственность. И</w:t>
      </w:r>
      <w:r w:rsidRPr="001913AB">
        <w:rPr>
          <w:rFonts w:ascii="Times New Roman" w:hAnsi="Times New Roman" w:cs="Times New Roman"/>
          <w:sz w:val="28"/>
          <w:szCs w:val="28"/>
        </w:rPr>
        <w:t xml:space="preserve">ми владеет укоренившаяся в </w:t>
      </w:r>
      <w:r>
        <w:rPr>
          <w:rFonts w:ascii="Times New Roman" w:hAnsi="Times New Roman" w:cs="Times New Roman"/>
          <w:sz w:val="28"/>
          <w:szCs w:val="28"/>
        </w:rPr>
        <w:t>народном сознании идея справедливого порядка, отклонение от которой грози</w:t>
      </w:r>
      <w:r w:rsidRPr="001913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хаосом.  «Пра</w:t>
      </w:r>
      <w:r w:rsidRPr="001913AB">
        <w:rPr>
          <w:rFonts w:ascii="Times New Roman" w:hAnsi="Times New Roman" w:cs="Times New Roman"/>
          <w:sz w:val="28"/>
          <w:szCs w:val="28"/>
        </w:rPr>
        <w:t xml:space="preserve">ведники Лескова ощущают и мыслят себя лично </w:t>
      </w:r>
      <w:proofErr w:type="gramStart"/>
      <w:r w:rsidRPr="001913A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913AB">
        <w:rPr>
          <w:rFonts w:ascii="Times New Roman" w:hAnsi="Times New Roman" w:cs="Times New Roman"/>
          <w:sz w:val="28"/>
          <w:szCs w:val="28"/>
        </w:rPr>
        <w:t xml:space="preserve"> за сохранность миропорядка — обязанными самоотверженно ему служить. При этом верность эт</w:t>
      </w:r>
      <w:r>
        <w:rPr>
          <w:rFonts w:ascii="Times New Roman" w:hAnsi="Times New Roman" w:cs="Times New Roman"/>
          <w:sz w:val="28"/>
          <w:szCs w:val="28"/>
        </w:rPr>
        <w:t>ическим императивам в их созна</w:t>
      </w:r>
      <w:r w:rsidRPr="001913AB">
        <w:rPr>
          <w:rFonts w:ascii="Times New Roman" w:hAnsi="Times New Roman" w:cs="Times New Roman"/>
          <w:sz w:val="28"/>
          <w:szCs w:val="28"/>
        </w:rPr>
        <w:t>нии сливается с верностью России, ее обычаям и традициям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191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в сборнике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идея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нравственного долга и личной ответственности каждого человека перед своей страной проходит через весь цикл. Стоит отметить,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DE09D7">
        <w:rPr>
          <w:rFonts w:ascii="Times New Roman" w:hAnsi="Times New Roman" w:cs="Times New Roman"/>
          <w:sz w:val="28"/>
          <w:szCs w:val="28"/>
        </w:rPr>
        <w:t>корененность</w:t>
      </w:r>
      <w:proofErr w:type="spellEnd"/>
      <w:r w:rsidRPr="00DE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9D7">
        <w:rPr>
          <w:rFonts w:ascii="Times New Roman" w:hAnsi="Times New Roman" w:cs="Times New Roman"/>
          <w:sz w:val="28"/>
          <w:szCs w:val="28"/>
        </w:rPr>
        <w:t>лесковских</w:t>
      </w:r>
      <w:proofErr w:type="spellEnd"/>
      <w:r w:rsidRPr="00DE09D7">
        <w:rPr>
          <w:rFonts w:ascii="Times New Roman" w:hAnsi="Times New Roman" w:cs="Times New Roman"/>
          <w:sz w:val="28"/>
          <w:szCs w:val="28"/>
        </w:rPr>
        <w:t xml:space="preserve"> героев в национальной жизни отнюдь не означает пассивного подчинения налаженному общественному механизму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DE09D7">
        <w:rPr>
          <w:rFonts w:ascii="Times New Roman" w:hAnsi="Times New Roman" w:cs="Times New Roman"/>
          <w:sz w:val="28"/>
          <w:szCs w:val="28"/>
        </w:rPr>
        <w:t xml:space="preserve">. Напротив, </w:t>
      </w:r>
      <w:r>
        <w:rPr>
          <w:rFonts w:ascii="Times New Roman" w:hAnsi="Times New Roman" w:cs="Times New Roman"/>
          <w:sz w:val="28"/>
          <w:szCs w:val="28"/>
        </w:rPr>
        <w:t>господствующие взгляды и нравы часто не соответствуют</w:t>
      </w:r>
      <w:r w:rsidRPr="00BE49EF">
        <w:rPr>
          <w:rFonts w:ascii="Times New Roman" w:hAnsi="Times New Roman" w:cs="Times New Roman"/>
          <w:sz w:val="28"/>
          <w:szCs w:val="28"/>
        </w:rPr>
        <w:t xml:space="preserve"> идеальному миропорядку героев,</w:t>
      </w:r>
      <w:r>
        <w:rPr>
          <w:rFonts w:ascii="Times New Roman" w:hAnsi="Times New Roman" w:cs="Times New Roman"/>
          <w:sz w:val="28"/>
          <w:szCs w:val="28"/>
        </w:rPr>
        <w:t xml:space="preserve"> в котором отношения выстраиваются по вертикали Бог</w:t>
      </w:r>
      <w:r w:rsidRPr="005A32A6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человек, а социальная иерархия уходит на второй план. «</w:t>
      </w:r>
      <w:r w:rsidRPr="00CB75E6">
        <w:rPr>
          <w:rFonts w:ascii="Times New Roman" w:hAnsi="Times New Roman" w:cs="Times New Roman"/>
          <w:sz w:val="28"/>
          <w:szCs w:val="28"/>
        </w:rPr>
        <w:t>Нравственные принципы мыслят</w:t>
      </w:r>
      <w:r w:rsidRPr="00CB75E6">
        <w:rPr>
          <w:rFonts w:ascii="Times New Roman" w:hAnsi="Times New Roman" w:cs="Times New Roman"/>
          <w:sz w:val="28"/>
          <w:szCs w:val="28"/>
        </w:rPr>
        <w:softHyphen/>
        <w:t xml:space="preserve">ся героями Лескова как должные неукоснительно </w:t>
      </w:r>
      <w:proofErr w:type="gramStart"/>
      <w:r w:rsidRPr="00CB75E6">
        <w:rPr>
          <w:rFonts w:ascii="Times New Roman" w:hAnsi="Times New Roman" w:cs="Times New Roman"/>
          <w:sz w:val="28"/>
          <w:szCs w:val="28"/>
        </w:rPr>
        <w:t>воплощаться</w:t>
      </w:r>
      <w:proofErr w:type="gramEnd"/>
      <w:r w:rsidRPr="00CB75E6">
        <w:rPr>
          <w:rFonts w:ascii="Times New Roman" w:hAnsi="Times New Roman" w:cs="Times New Roman"/>
          <w:sz w:val="28"/>
          <w:szCs w:val="28"/>
        </w:rPr>
        <w:t xml:space="preserve"> прежде всего в их собственной жизни — независимо от того, что являют собою окружающие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CB7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53">
        <w:rPr>
          <w:rStyle w:val="ab"/>
          <w:rFonts w:ascii="Times New Roman" w:hAnsi="Times New Roman" w:cs="Times New Roman"/>
          <w:sz w:val="28"/>
          <w:szCs w:val="28"/>
        </w:rPr>
        <w:t>Сам Лесков, пытаясь</w:t>
      </w:r>
      <w:r>
        <w:rPr>
          <w:rStyle w:val="a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Pr="00DF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4E82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«О героях и праведниках» развести два понятия «герой» и «праведник», так определяет последнее:</w:t>
      </w:r>
      <w:r w:rsidRPr="009375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3086C">
        <w:rPr>
          <w:rFonts w:ascii="Times New Roman" w:hAnsi="Times New Roman" w:cs="Times New Roman"/>
          <w:sz w:val="28"/>
          <w:szCs w:val="28"/>
        </w:rPr>
        <w:t xml:space="preserve"> “</w:t>
      </w:r>
      <w:r w:rsidRPr="009375B7">
        <w:rPr>
          <w:rFonts w:ascii="Times New Roman" w:hAnsi="Times New Roman" w:cs="Times New Roman"/>
          <w:sz w:val="28"/>
          <w:szCs w:val="28"/>
        </w:rPr>
        <w:t>праведники”</w:t>
      </w:r>
      <w:r w:rsidRPr="00CB75E6">
        <w:rPr>
          <w:rFonts w:ascii="Times New Roman" w:hAnsi="Times New Roman" w:cs="Times New Roman"/>
          <w:sz w:val="28"/>
          <w:szCs w:val="28"/>
        </w:rPr>
        <w:t xml:space="preserve">— </w:t>
      </w:r>
      <w:r w:rsidRPr="009375B7">
        <w:rPr>
          <w:rFonts w:ascii="Times New Roman" w:hAnsi="Times New Roman" w:cs="Times New Roman"/>
          <w:sz w:val="28"/>
          <w:szCs w:val="28"/>
        </w:rPr>
        <w:t>это те, кому труднее живется, но кто не знает нравственной муки раздвоения помысла и слова, душевного обязательства и дела, кто хранит в народе и для народа его заветы и посильно воплощает народные идеалы, кто вершит подвиг своей жизни изо дня</w:t>
      </w:r>
      <w:proofErr w:type="gramEnd"/>
      <w:r w:rsidRPr="009375B7">
        <w:rPr>
          <w:rFonts w:ascii="Times New Roman" w:hAnsi="Times New Roman" w:cs="Times New Roman"/>
          <w:sz w:val="28"/>
          <w:szCs w:val="28"/>
        </w:rPr>
        <w:t xml:space="preserve"> в день, подобно легендарным святым, и тем и отличается от героев»</w:t>
      </w:r>
      <w:r w:rsidRPr="009375B7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937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Писатель сочувственно цитирует французского проповедника Ж.-Б.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21C53">
        <w:rPr>
          <w:rFonts w:ascii="Times New Roman" w:hAnsi="Times New Roman" w:cs="Times New Roman"/>
          <w:sz w:val="28"/>
          <w:szCs w:val="28"/>
        </w:rPr>
        <w:t xml:space="preserve"> (1663—1742)</w:t>
      </w:r>
      <w:r>
        <w:rPr>
          <w:rFonts w:ascii="Times New Roman" w:hAnsi="Times New Roman" w:cs="Times New Roman"/>
          <w:sz w:val="28"/>
          <w:szCs w:val="28"/>
        </w:rPr>
        <w:t xml:space="preserve">: «Героя создаёт случай, праведника </w:t>
      </w:r>
      <w:r w:rsidRPr="00F0737D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ежедневная доблесть»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.  При этом писатель помещает это понятие в сферу обыденной жизни. Такое понимание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оказывается сходным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народным.</w:t>
      </w:r>
      <w:r w:rsidRPr="007978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Отчётливо осознавая противоречивость современной ему действительности,  Лесков обращается в своих произведениях к устоям, выработанным многовековым укладом народной жизни, многовековым развитием национальной культуры»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7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Подведём итог: в центре</w:t>
      </w:r>
      <w:r w:rsidRPr="001F51D7">
        <w:rPr>
          <w:rFonts w:ascii="Times New Roman" w:hAnsi="Times New Roman" w:cs="Times New Roman"/>
          <w:sz w:val="28"/>
          <w:szCs w:val="28"/>
        </w:rPr>
        <w:t xml:space="preserve"> внимания</w:t>
      </w:r>
      <w:r>
        <w:rPr>
          <w:rFonts w:ascii="Times New Roman" w:hAnsi="Times New Roman" w:cs="Times New Roman"/>
          <w:sz w:val="28"/>
          <w:szCs w:val="28"/>
        </w:rPr>
        <w:t xml:space="preserve"> Лескова оказываются</w:t>
      </w:r>
      <w:r w:rsidRPr="001F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1D7">
        <w:rPr>
          <w:rFonts w:ascii="Times New Roman" w:hAnsi="Times New Roman" w:cs="Times New Roman"/>
          <w:sz w:val="28"/>
          <w:szCs w:val="28"/>
        </w:rPr>
        <w:t xml:space="preserve">примечательные характеры, </w:t>
      </w:r>
      <w:r>
        <w:rPr>
          <w:rFonts w:ascii="Times New Roman" w:hAnsi="Times New Roman" w:cs="Times New Roman"/>
          <w:sz w:val="28"/>
          <w:szCs w:val="28"/>
        </w:rPr>
        <w:t>описанные</w:t>
      </w:r>
      <w:r w:rsidRPr="001F51D7">
        <w:rPr>
          <w:rFonts w:ascii="Times New Roman" w:hAnsi="Times New Roman" w:cs="Times New Roman"/>
          <w:sz w:val="28"/>
          <w:szCs w:val="28"/>
        </w:rPr>
        <w:t xml:space="preserve"> им почти с документальной точностью реальный судьбы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>, писатель не стремится идеализировать их характеры, поступки, и изображает своих героев в их естественной целостности</w:t>
      </w:r>
      <w:r w:rsidRPr="001F51D7">
        <w:rPr>
          <w:rFonts w:ascii="Times New Roman" w:hAnsi="Times New Roman" w:cs="Times New Roman"/>
          <w:sz w:val="28"/>
          <w:szCs w:val="28"/>
        </w:rPr>
        <w:t>.</w:t>
      </w:r>
      <w:r w:rsidRPr="00AF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«Праведники» Лескова характеризуются следующими общими чертами:</w:t>
      </w:r>
    </w:p>
    <w:p w:rsidR="007601F2" w:rsidRDefault="007601F2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 xml:space="preserve">Не идеологи, а практики, самым главным становится «деятельная любовь к человеку». </w:t>
      </w:r>
    </w:p>
    <w:p w:rsidR="007601F2" w:rsidRDefault="007601F2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 и добросовестность в исполнении своего долга (и в отношении своего дела, и в отношении к людям).</w:t>
      </w:r>
    </w:p>
    <w:p w:rsidR="00A76007" w:rsidRDefault="007601F2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A76007">
        <w:rPr>
          <w:rFonts w:ascii="Times New Roman" w:hAnsi="Times New Roman" w:cs="Times New Roman"/>
          <w:sz w:val="28"/>
          <w:szCs w:val="28"/>
        </w:rPr>
        <w:t>Цельные натуры, всегда поступают согла</w:t>
      </w:r>
      <w:r w:rsidR="00A76007">
        <w:rPr>
          <w:rFonts w:ascii="Times New Roman" w:hAnsi="Times New Roman" w:cs="Times New Roman"/>
          <w:sz w:val="28"/>
          <w:szCs w:val="28"/>
        </w:rPr>
        <w:t>сно своим взглядам и убеждениям.</w:t>
      </w:r>
    </w:p>
    <w:p w:rsidR="007601F2" w:rsidRPr="00A76007" w:rsidRDefault="00A76007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</w:t>
      </w:r>
      <w:r w:rsidR="007601F2" w:rsidRPr="00A76007">
        <w:rPr>
          <w:rFonts w:ascii="Times New Roman" w:hAnsi="Times New Roman" w:cs="Times New Roman"/>
          <w:sz w:val="28"/>
          <w:szCs w:val="28"/>
        </w:rPr>
        <w:t>ирующие</w:t>
      </w:r>
      <w:proofErr w:type="spellEnd"/>
      <w:r w:rsidR="007601F2" w:rsidRPr="00A7600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7601F2" w:rsidRPr="00A76007">
        <w:rPr>
          <w:rFonts w:ascii="Times New Roman" w:hAnsi="Times New Roman" w:cs="Times New Roman"/>
          <w:sz w:val="28"/>
          <w:szCs w:val="28"/>
        </w:rPr>
        <w:t>озабоченные</w:t>
      </w:r>
      <w:proofErr w:type="gramEnd"/>
      <w:r w:rsidR="007601F2" w:rsidRPr="00A76007">
        <w:rPr>
          <w:rFonts w:ascii="Times New Roman" w:hAnsi="Times New Roman" w:cs="Times New Roman"/>
          <w:sz w:val="28"/>
          <w:szCs w:val="28"/>
        </w:rPr>
        <w:t xml:space="preserve">  собственной личностью. Их деятельность </w:t>
      </w:r>
      <w:r w:rsidR="007601F2" w:rsidRPr="00A76007">
        <w:rPr>
          <w:rFonts w:ascii="Arial" w:hAnsi="Arial" w:cs="Arial"/>
          <w:sz w:val="28"/>
          <w:szCs w:val="28"/>
        </w:rPr>
        <w:t>—</w:t>
      </w:r>
      <w:r w:rsidR="007601F2" w:rsidRPr="00A76007">
        <w:rPr>
          <w:rFonts w:ascii="Times New Roman" w:hAnsi="Times New Roman" w:cs="Times New Roman"/>
          <w:sz w:val="28"/>
          <w:szCs w:val="28"/>
        </w:rPr>
        <w:t xml:space="preserve"> не является средством для личного нравственного спасения.</w:t>
      </w:r>
    </w:p>
    <w:p w:rsidR="007601F2" w:rsidRDefault="007601F2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они выглядят чудаками в глазах окружающих людей.</w:t>
      </w:r>
    </w:p>
    <w:p w:rsidR="007601F2" w:rsidRDefault="007601F2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имеют примечательную, необычную внешность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Рыжов, Голован).</w:t>
      </w:r>
    </w:p>
    <w:p w:rsidR="007601F2" w:rsidRPr="00B704F2" w:rsidRDefault="007601F2" w:rsidP="00DD435A">
      <w:pPr>
        <w:pStyle w:val="a6"/>
        <w:numPr>
          <w:ilvl w:val="0"/>
          <w:numId w:val="3"/>
        </w:numPr>
        <w:spacing w:after="0" w:line="360" w:lineRule="auto"/>
        <w:ind w:left="0" w:firstLine="1100"/>
        <w:jc w:val="both"/>
      </w:pPr>
      <w:r w:rsidRPr="00D457E9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457E9">
        <w:rPr>
          <w:rFonts w:ascii="Times New Roman" w:hAnsi="Times New Roman" w:cs="Times New Roman"/>
          <w:sz w:val="28"/>
          <w:szCs w:val="28"/>
        </w:rPr>
        <w:t>люди служащие,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E9">
        <w:rPr>
          <w:rFonts w:ascii="Times New Roman" w:hAnsi="Times New Roman" w:cs="Times New Roman"/>
          <w:sz w:val="28"/>
          <w:szCs w:val="28"/>
        </w:rPr>
        <w:t>е. включённые в социальную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DD4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F2" w:rsidRPr="0017784A" w:rsidRDefault="007601F2" w:rsidP="0017784A">
      <w:pPr>
        <w:pStyle w:val="2"/>
        <w:jc w:val="center"/>
        <w:rPr>
          <w:color w:val="auto"/>
          <w:sz w:val="28"/>
          <w:szCs w:val="28"/>
        </w:rPr>
      </w:pPr>
      <w:bookmarkStart w:id="10" w:name="_Toc515224499"/>
      <w:r>
        <w:rPr>
          <w:color w:val="auto"/>
          <w:sz w:val="28"/>
          <w:szCs w:val="28"/>
        </w:rPr>
        <w:t xml:space="preserve">1. </w:t>
      </w:r>
      <w:r w:rsidRPr="0017784A">
        <w:rPr>
          <w:color w:val="auto"/>
          <w:sz w:val="28"/>
          <w:szCs w:val="28"/>
        </w:rPr>
        <w:t>Поиск реальных примеров праведников</w:t>
      </w:r>
      <w:bookmarkEnd w:id="10"/>
    </w:p>
    <w:p w:rsidR="007601F2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01F2" w:rsidRDefault="007601F2" w:rsidP="004D4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стремлением</w:t>
      </w:r>
      <w:r w:rsidRPr="004E2691">
        <w:rPr>
          <w:rFonts w:ascii="Times New Roman" w:hAnsi="Times New Roman" w:cs="Times New Roman"/>
          <w:sz w:val="28"/>
          <w:szCs w:val="28"/>
        </w:rPr>
        <w:t xml:space="preserve"> убедить читателя, что «не перевелись на Руси </w:t>
      </w:r>
      <w:proofErr w:type="gramStart"/>
      <w:r w:rsidRPr="004E2691">
        <w:rPr>
          <w:rFonts w:ascii="Times New Roman" w:hAnsi="Times New Roman" w:cs="Times New Roman"/>
          <w:sz w:val="28"/>
          <w:szCs w:val="28"/>
        </w:rPr>
        <w:t>праведные</w:t>
      </w:r>
      <w:proofErr w:type="gramEnd"/>
      <w:r w:rsidRPr="004E2691">
        <w:rPr>
          <w:rFonts w:ascii="Times New Roman" w:hAnsi="Times New Roman" w:cs="Times New Roman"/>
          <w:sz w:val="28"/>
          <w:szCs w:val="28"/>
        </w:rPr>
        <w:t>», связана ориента</w:t>
      </w:r>
      <w:r>
        <w:rPr>
          <w:rFonts w:ascii="Times New Roman" w:hAnsi="Times New Roman" w:cs="Times New Roman"/>
          <w:sz w:val="28"/>
          <w:szCs w:val="28"/>
        </w:rPr>
        <w:t>ция Лескова на документальность.</w:t>
      </w:r>
      <w:r w:rsidRPr="004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Писатель для большей убедительности, старается ссылаться на </w:t>
      </w:r>
      <w:r w:rsidRPr="004E2691">
        <w:rPr>
          <w:rFonts w:ascii="Times New Roman" w:hAnsi="Times New Roman" w:cs="Times New Roman"/>
          <w:sz w:val="28"/>
          <w:szCs w:val="28"/>
        </w:rPr>
        <w:t>реальные примеры из жизни</w:t>
      </w:r>
      <w:r>
        <w:rPr>
          <w:rFonts w:ascii="Times New Roman" w:hAnsi="Times New Roman" w:cs="Times New Roman"/>
          <w:sz w:val="28"/>
          <w:szCs w:val="28"/>
        </w:rPr>
        <w:t>, вводить в происходящие события исторический контекст</w:t>
      </w:r>
      <w:r w:rsidRPr="004E2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«Так прототипом героя </w:t>
      </w:r>
      <w:r w:rsidRPr="00C65F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Однодума</w:t>
      </w:r>
      <w:r w:rsidRPr="00C65FDA">
        <w:rPr>
          <w:rFonts w:ascii="Times New Roman" w:hAnsi="Times New Roman" w:cs="Times New Roman"/>
          <w:sz w:val="28"/>
          <w:szCs w:val="28"/>
        </w:rPr>
        <w:t>”</w:t>
      </w:r>
      <w:r w:rsidRPr="004E2691">
        <w:rPr>
          <w:rFonts w:ascii="Times New Roman" w:hAnsi="Times New Roman" w:cs="Times New Roman"/>
          <w:sz w:val="28"/>
          <w:szCs w:val="28"/>
        </w:rPr>
        <w:t xml:space="preserve"> является реальный </w:t>
      </w:r>
      <w:proofErr w:type="spellStart"/>
      <w:r w:rsidRPr="004E2691">
        <w:rPr>
          <w:rFonts w:ascii="Times New Roman" w:hAnsi="Times New Roman" w:cs="Times New Roman"/>
          <w:sz w:val="28"/>
          <w:szCs w:val="28"/>
        </w:rPr>
        <w:t>солигаличский</w:t>
      </w:r>
      <w:proofErr w:type="spellEnd"/>
      <w:r w:rsidRPr="004E2691">
        <w:rPr>
          <w:rFonts w:ascii="Times New Roman" w:hAnsi="Times New Roman" w:cs="Times New Roman"/>
          <w:sz w:val="28"/>
          <w:szCs w:val="28"/>
        </w:rPr>
        <w:t xml:space="preserve"> квартальный. </w:t>
      </w:r>
      <w:r>
        <w:rPr>
          <w:rFonts w:ascii="Times New Roman" w:hAnsi="Times New Roman" w:cs="Times New Roman"/>
          <w:sz w:val="28"/>
          <w:szCs w:val="28"/>
        </w:rPr>
        <w:t xml:space="preserve">Да и губернатор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оказывается реальным лицом: </w:t>
      </w:r>
      <w:r w:rsidRPr="0086503C">
        <w:rPr>
          <w:rFonts w:ascii="Times New Roman" w:hAnsi="Times New Roman" w:cs="Times New Roman"/>
          <w:sz w:val="28"/>
          <w:szCs w:val="28"/>
        </w:rPr>
        <w:t xml:space="preserve">С. С. </w:t>
      </w:r>
      <w:proofErr w:type="spellStart"/>
      <w:r w:rsidRPr="0086503C">
        <w:rPr>
          <w:rFonts w:ascii="Times New Roman" w:hAnsi="Times New Roman" w:cs="Times New Roman"/>
          <w:sz w:val="28"/>
          <w:szCs w:val="28"/>
        </w:rPr>
        <w:lastRenderedPageBreak/>
        <w:t>Ланской</w:t>
      </w:r>
      <w:proofErr w:type="spellEnd"/>
      <w:r w:rsidRPr="0086503C">
        <w:rPr>
          <w:rFonts w:ascii="Times New Roman" w:hAnsi="Times New Roman" w:cs="Times New Roman"/>
          <w:sz w:val="28"/>
          <w:szCs w:val="28"/>
        </w:rPr>
        <w:t> </w:t>
      </w:r>
      <w:r w:rsidRPr="007B4434">
        <w:rPr>
          <w:rFonts w:ascii="Times New Roman" w:hAnsi="Times New Roman" w:cs="Times New Roman"/>
          <w:sz w:val="28"/>
          <w:szCs w:val="28"/>
        </w:rPr>
        <w:t>(1787—1862) —</w:t>
      </w:r>
      <w:r>
        <w:rPr>
          <w:rFonts w:ascii="Times New Roman" w:hAnsi="Times New Roman" w:cs="Times New Roman"/>
          <w:sz w:val="28"/>
          <w:szCs w:val="28"/>
        </w:rPr>
        <w:t xml:space="preserve"> в 1855</w:t>
      </w:r>
      <w:r w:rsidRPr="00C65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1861 гг.</w:t>
      </w:r>
      <w:r w:rsidRPr="007B4434">
        <w:rPr>
          <w:rFonts w:ascii="Times New Roman" w:hAnsi="Times New Roman" w:cs="Times New Roman"/>
          <w:sz w:val="28"/>
          <w:szCs w:val="28"/>
        </w:rPr>
        <w:t xml:space="preserve"> министр внутренних дел, видный деятель крестья</w:t>
      </w:r>
      <w:r>
        <w:rPr>
          <w:rFonts w:ascii="Times New Roman" w:hAnsi="Times New Roman" w:cs="Times New Roman"/>
          <w:sz w:val="28"/>
          <w:szCs w:val="28"/>
        </w:rPr>
        <w:t>нской реформы. В 1831</w:t>
      </w:r>
      <w:r w:rsidRPr="00C65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1834 гг.</w:t>
      </w:r>
      <w:r w:rsidRPr="007B4434">
        <w:rPr>
          <w:rFonts w:ascii="Times New Roman" w:hAnsi="Times New Roman" w:cs="Times New Roman"/>
          <w:sz w:val="28"/>
          <w:szCs w:val="28"/>
        </w:rPr>
        <w:t xml:space="preserve"> он был костромским губернатором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7B4434"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Лесков наделяет реальными фамилиями и героев «Русского демократа в Польше»: И. Ф. Паскевич (1782</w:t>
      </w:r>
      <w:r w:rsidRPr="00343F2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1856) </w:t>
      </w:r>
      <w:r w:rsidRPr="00343F2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светлейший князь Варшавский. В 1831 г. после смерти Дибича был назначен главнокомандующим войск в Польше. В. А. Черкасский В. А. (1824</w:t>
      </w:r>
      <w:r w:rsidRPr="00343F2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1878) </w:t>
      </w:r>
      <w:r w:rsidRPr="008B5921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известный государственный деятель</w:t>
      </w:r>
      <w:r>
        <w:t xml:space="preserve">, </w:t>
      </w:r>
      <w:r w:rsidRPr="0086503C">
        <w:rPr>
          <w:rFonts w:ascii="Times New Roman" w:hAnsi="Times New Roman" w:cs="Times New Roman"/>
          <w:sz w:val="28"/>
          <w:szCs w:val="28"/>
        </w:rPr>
        <w:t>п</w:t>
      </w:r>
      <w:r w:rsidRPr="00673D0F">
        <w:rPr>
          <w:rFonts w:ascii="Times New Roman" w:hAnsi="Times New Roman" w:cs="Times New Roman"/>
          <w:sz w:val="28"/>
          <w:szCs w:val="28"/>
        </w:rPr>
        <w:t>омощник статс-секретаря Н. А. Милютина, главный директор правительственной комиссии внутренних дел в Царстве Польском (1864—1866)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2C1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примечаниях к «Кадетскому монастырю» написано: «</w:t>
      </w:r>
      <w:r w:rsidRPr="005B2B5A">
        <w:rPr>
          <w:rFonts w:ascii="Times New Roman" w:hAnsi="Times New Roman" w:cs="Times New Roman"/>
          <w:sz w:val="28"/>
          <w:szCs w:val="28"/>
        </w:rPr>
        <w:t>Рассказ действительно представляет собою обработанную стенограмму воспоминаний бывшего кадета, впоследствии видного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B5A">
        <w:rPr>
          <w:rFonts w:ascii="Times New Roman" w:hAnsi="Times New Roman" w:cs="Times New Roman"/>
          <w:sz w:val="28"/>
          <w:szCs w:val="28"/>
        </w:rPr>
        <w:t>общественного де</w:t>
      </w:r>
      <w:r>
        <w:rPr>
          <w:rFonts w:ascii="Times New Roman" w:hAnsi="Times New Roman" w:cs="Times New Roman"/>
          <w:sz w:val="28"/>
          <w:szCs w:val="28"/>
        </w:rPr>
        <w:t xml:space="preserve">ятеля, основателя издательства </w:t>
      </w:r>
      <w:r w:rsidRPr="005B2B5A">
        <w:rPr>
          <w:rFonts w:ascii="Times New Roman" w:hAnsi="Times New Roman" w:cs="Times New Roman"/>
          <w:sz w:val="28"/>
          <w:szCs w:val="28"/>
        </w:rPr>
        <w:t xml:space="preserve">“Общественная польза” Г. Д. </w:t>
      </w:r>
      <w:proofErr w:type="spellStart"/>
      <w:r w:rsidRPr="005B2B5A">
        <w:rPr>
          <w:rFonts w:ascii="Times New Roman" w:hAnsi="Times New Roman" w:cs="Times New Roman"/>
          <w:sz w:val="28"/>
          <w:szCs w:val="28"/>
        </w:rPr>
        <w:t>Похитонова</w:t>
      </w:r>
      <w:proofErr w:type="spellEnd"/>
      <w:r w:rsidRPr="005B2B5A">
        <w:rPr>
          <w:rFonts w:ascii="Times New Roman" w:hAnsi="Times New Roman" w:cs="Times New Roman"/>
          <w:sz w:val="28"/>
          <w:szCs w:val="28"/>
        </w:rPr>
        <w:t xml:space="preserve"> (1810—1882). Стенограмма, озаглавленная: «Мои воспоминан</w:t>
      </w:r>
      <w:r>
        <w:rPr>
          <w:rFonts w:ascii="Times New Roman" w:hAnsi="Times New Roman" w:cs="Times New Roman"/>
          <w:sz w:val="28"/>
          <w:szCs w:val="28"/>
        </w:rPr>
        <w:t>ия о первом кадетском корпусе» (655, 6). А. А. Михайлова в статье «Герои</w:t>
      </w:r>
      <w:r w:rsidRPr="00AD460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Кадетского монастыря</w:t>
      </w:r>
      <w:r w:rsidRPr="00AD46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 делает такой вывод: «</w:t>
      </w:r>
      <w:r w:rsidRPr="00CE2225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CE2225">
        <w:rPr>
          <w:rFonts w:ascii="Times New Roman" w:hAnsi="Times New Roman" w:cs="Times New Roman"/>
          <w:sz w:val="28"/>
          <w:szCs w:val="28"/>
        </w:rPr>
        <w:t>лесковские</w:t>
      </w:r>
      <w:proofErr w:type="spellEnd"/>
      <w:r w:rsidRPr="00CE2225">
        <w:rPr>
          <w:rFonts w:ascii="Times New Roman" w:hAnsi="Times New Roman" w:cs="Times New Roman"/>
          <w:sz w:val="28"/>
          <w:szCs w:val="28"/>
        </w:rPr>
        <w:t xml:space="preserve"> характеристики героев кадетского монастыря в целом совпадают с оценками большинства мемуаристов. Более того, текстуальная близость отдельных эпизодов рассказа и некоторых из указанных выше воспоминаний свидетельствует о том, что писатель был знаком не только с мему</w:t>
      </w:r>
      <w:r>
        <w:rPr>
          <w:rFonts w:ascii="Times New Roman" w:hAnsi="Times New Roman" w:cs="Times New Roman"/>
          <w:sz w:val="28"/>
          <w:szCs w:val="28"/>
        </w:rPr>
        <w:t xml:space="preserve">арами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5B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Pr="00343F2C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являются два рассказа. В «Пигмее», фигурирует только имя царя, остальные имена не называются, но событие приурочивается к конкретному периоду русской истории – 1853 г. Второй рассказ </w:t>
      </w:r>
      <w:r w:rsidRPr="00CB75E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исторические имена практически не называются. Однако историческая обстановка, особенно в «Пигмее», показана вполне конкретно.</w:t>
      </w:r>
    </w:p>
    <w:p w:rsidR="007601F2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Лесков признавался: «В </w:t>
      </w:r>
      <w:r w:rsidRPr="00DB7A0D">
        <w:rPr>
          <w:rFonts w:ascii="Times New Roman" w:hAnsi="Times New Roman" w:cs="Times New Roman"/>
          <w:sz w:val="28"/>
          <w:szCs w:val="28"/>
        </w:rPr>
        <w:t>статьях Вашей газеты сказано, что я большею частью списывал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0D">
        <w:rPr>
          <w:rFonts w:ascii="Times New Roman" w:hAnsi="Times New Roman" w:cs="Times New Roman"/>
          <w:sz w:val="28"/>
          <w:szCs w:val="28"/>
        </w:rPr>
        <w:t>живые лица и передавал действительные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62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8062E">
        <w:rPr>
          <w:rFonts w:ascii="Times New Roman" w:hAnsi="Times New Roman" w:cs="Times New Roman"/>
          <w:sz w:val="28"/>
          <w:szCs w:val="28"/>
        </w:rPr>
        <w:t>&gt;</w:t>
      </w:r>
      <w:r w:rsidRPr="00DB7A0D">
        <w:rPr>
          <w:rFonts w:ascii="Times New Roman" w:hAnsi="Times New Roman" w:cs="Times New Roman"/>
          <w:sz w:val="28"/>
          <w:szCs w:val="28"/>
        </w:rPr>
        <w:t xml:space="preserve"> Я </w:t>
      </w:r>
      <w:r w:rsidRPr="00DB7A0D">
        <w:rPr>
          <w:rFonts w:ascii="Times New Roman" w:hAnsi="Times New Roman" w:cs="Times New Roman"/>
          <w:sz w:val="28"/>
          <w:szCs w:val="28"/>
        </w:rPr>
        <w:lastRenderedPageBreak/>
        <w:t>выдумываю тяжело и трудно, и потому я всегда нуждался в живых лицах, которые могли меня заинтересовать своим духовным содержанием</w:t>
      </w:r>
      <w:r>
        <w:rPr>
          <w:rFonts w:ascii="Times New Roman" w:hAnsi="Times New Roman" w:cs="Times New Roman"/>
          <w:sz w:val="28"/>
          <w:szCs w:val="28"/>
        </w:rPr>
        <w:t>» (11, 229).  Естественно, что реальные личности приобретали под пером писателя новые черты, и потому герои произведений не могут восприниматься, как их воплощение. Лесков выбирал  какие-то качества человека или ситуации и развивал их, смещая акценты, дополняя новыми чертами, нужными для создания художественного образа.</w:t>
      </w:r>
    </w:p>
    <w:p w:rsidR="007601F2" w:rsidRDefault="007601F2" w:rsidP="00DD4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01F2" w:rsidRPr="0017784A" w:rsidRDefault="007601F2" w:rsidP="0017784A">
      <w:pPr>
        <w:pStyle w:val="2"/>
        <w:jc w:val="center"/>
        <w:rPr>
          <w:color w:val="auto"/>
          <w:sz w:val="28"/>
          <w:szCs w:val="28"/>
        </w:rPr>
      </w:pPr>
      <w:bookmarkStart w:id="11" w:name="_Toc515224500"/>
      <w:r>
        <w:rPr>
          <w:color w:val="auto"/>
          <w:sz w:val="28"/>
          <w:szCs w:val="28"/>
        </w:rPr>
        <w:t xml:space="preserve">2. </w:t>
      </w:r>
      <w:r w:rsidRPr="0017784A">
        <w:rPr>
          <w:color w:val="auto"/>
          <w:sz w:val="28"/>
          <w:szCs w:val="28"/>
        </w:rPr>
        <w:t>Авторское обращение к читателю</w:t>
      </w:r>
      <w:bookmarkEnd w:id="11"/>
    </w:p>
    <w:p w:rsidR="007601F2" w:rsidRDefault="007601F2" w:rsidP="00DD435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Calibri"/>
          <w:color w:val="000000"/>
          <w:sz w:val="28"/>
          <w:szCs w:val="28"/>
        </w:rPr>
      </w:pPr>
    </w:p>
    <w:p w:rsidR="007601F2" w:rsidRDefault="007601F2" w:rsidP="00DD435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980DAD">
        <w:rPr>
          <w:color w:val="000000"/>
          <w:sz w:val="28"/>
          <w:szCs w:val="28"/>
        </w:rPr>
        <w:t>В первоначальном журнальном тексте рассказу «Однодум» предшествовало общее заглавие: «Русские антики. (Из рассказов</w:t>
      </w:r>
      <w:r w:rsidRPr="007545ED">
        <w:rPr>
          <w:color w:val="000000"/>
          <w:sz w:val="28"/>
          <w:szCs w:val="28"/>
        </w:rPr>
        <w:t xml:space="preserve"> </w:t>
      </w:r>
      <w:r w:rsidRPr="00E866B9">
        <w:rPr>
          <w:color w:val="000000"/>
          <w:sz w:val="28"/>
          <w:szCs w:val="28"/>
        </w:rPr>
        <w:t>о трех праведниках)».</w:t>
      </w:r>
      <w:r>
        <w:rPr>
          <w:color w:val="000000"/>
          <w:sz w:val="28"/>
          <w:szCs w:val="28"/>
        </w:rPr>
        <w:t xml:space="preserve"> После заглавия следовало </w:t>
      </w:r>
      <w:r w:rsidRPr="00E866B9">
        <w:rPr>
          <w:color w:val="000000"/>
          <w:sz w:val="28"/>
          <w:szCs w:val="28"/>
        </w:rPr>
        <w:t>предисловие ко всему циклу. В сборнике «Три правед</w:t>
      </w:r>
      <w:r>
        <w:rPr>
          <w:color w:val="000000"/>
          <w:sz w:val="28"/>
          <w:szCs w:val="28"/>
        </w:rPr>
        <w:t xml:space="preserve">ника и один </w:t>
      </w:r>
      <w:proofErr w:type="spellStart"/>
      <w:r>
        <w:rPr>
          <w:color w:val="000000"/>
          <w:sz w:val="28"/>
          <w:szCs w:val="28"/>
        </w:rPr>
        <w:t>Шерамур</w:t>
      </w:r>
      <w:proofErr w:type="spellEnd"/>
      <w:r>
        <w:rPr>
          <w:color w:val="000000"/>
          <w:sz w:val="28"/>
          <w:szCs w:val="28"/>
        </w:rPr>
        <w:t>»</w:t>
      </w:r>
      <w:r w:rsidRPr="00E866B9">
        <w:rPr>
          <w:color w:val="000000"/>
          <w:sz w:val="28"/>
          <w:szCs w:val="28"/>
        </w:rPr>
        <w:t xml:space="preserve"> это предисловие в оглавлении на</w:t>
      </w:r>
      <w:r>
        <w:rPr>
          <w:color w:val="000000"/>
          <w:sz w:val="28"/>
          <w:szCs w:val="28"/>
        </w:rPr>
        <w:t>звано — «От автора к читателю» (в собрании сочинений 1889 г.</w:t>
      </w:r>
      <w:r w:rsidRPr="00E866B9">
        <w:rPr>
          <w:color w:val="000000"/>
          <w:sz w:val="28"/>
          <w:szCs w:val="28"/>
        </w:rPr>
        <w:t xml:space="preserve"> в оглавлении оно имеет название «Предисловие»</w:t>
      </w:r>
      <w:r>
        <w:rPr>
          <w:color w:val="000000"/>
          <w:sz w:val="28"/>
          <w:szCs w:val="28"/>
        </w:rPr>
        <w:t>)</w:t>
      </w:r>
      <w:r w:rsidRPr="00E866B9">
        <w:rPr>
          <w:color w:val="000000"/>
          <w:sz w:val="28"/>
          <w:szCs w:val="28"/>
        </w:rPr>
        <w:t>.</w:t>
      </w:r>
    </w:p>
    <w:p w:rsidR="007601F2" w:rsidRDefault="007601F2" w:rsidP="0012411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Самому предисловию предшествует эпиграф «Без трех праведных несть граду стояния», отсылающий нас к истории Ветхого Завета об уничтожении городов Содом и Гоморра. </w:t>
      </w:r>
      <w:r w:rsidRPr="00805929">
        <w:rPr>
          <w:sz w:val="28"/>
          <w:szCs w:val="28"/>
          <w:shd w:val="clear" w:color="auto" w:fill="FFFFFF"/>
        </w:rPr>
        <w:t xml:space="preserve">В Библии говорится, что накануне разрушения </w:t>
      </w:r>
      <w:r w:rsidRPr="005C2228">
        <w:rPr>
          <w:sz w:val="28"/>
          <w:szCs w:val="28"/>
          <w:shd w:val="clear" w:color="auto" w:fill="FFFFFF"/>
        </w:rPr>
        <w:t>городов </w:t>
      </w:r>
      <w:hyperlink r:id="rId13" w:tooltip="Авраам" w:history="1">
        <w:r w:rsidRPr="005C222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Авраам</w:t>
        </w:r>
      </w:hyperlink>
      <w:r w:rsidRPr="005C2228">
        <w:rPr>
          <w:rFonts w:cs="Calibri"/>
          <w:sz w:val="28"/>
          <w:szCs w:val="28"/>
          <w:shd w:val="clear" w:color="auto" w:fill="FFFFFF"/>
        </w:rPr>
        <w:t> </w:t>
      </w:r>
      <w:r w:rsidRPr="005C2228">
        <w:rPr>
          <w:sz w:val="28"/>
          <w:szCs w:val="28"/>
          <w:shd w:val="clear" w:color="auto" w:fill="FFFFFF"/>
        </w:rPr>
        <w:t>встретил Господа, который явился ему в виде трёх мужей у дубравы. Узнав о готовящемся наказании, Авраам, у которого был племянник </w:t>
      </w:r>
      <w:hyperlink r:id="rId14" w:tooltip="Лот (в Библии)" w:history="1">
        <w:r w:rsidRPr="005C222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Лот</w:t>
        </w:r>
      </w:hyperlink>
      <w:r w:rsidRPr="005C2228">
        <w:rPr>
          <w:sz w:val="28"/>
          <w:szCs w:val="28"/>
          <w:shd w:val="clear" w:color="auto" w:fill="FFFFFF"/>
        </w:rPr>
        <w:t>,</w:t>
      </w:r>
      <w:r w:rsidRPr="00805929">
        <w:rPr>
          <w:sz w:val="28"/>
          <w:szCs w:val="28"/>
          <w:shd w:val="clear" w:color="auto" w:fill="FFFFFF"/>
        </w:rPr>
        <w:t xml:space="preserve"> поселившийся в Содоме, просил Господа пощадить города ради праведников, которые там могли находиться, и получил обещание, что города эти будут помилованы, если в них найдутся хотя бы десять праведников (</w:t>
      </w:r>
      <w:hyperlink r:id="rId15" w:tooltip="Книга Бытия" w:history="1">
        <w:r w:rsidRPr="005C222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Быт. </w:t>
        </w:r>
      </w:hyperlink>
      <w:hyperlink r:id="rId16" w:anchor="18:23" w:tooltip="s:Бытие" w:history="1">
        <w:r w:rsidRPr="005C222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18:23-33</w:t>
        </w:r>
      </w:hyperlink>
      <w:r w:rsidRPr="005C2228"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t xml:space="preserve"> Сам же автор ссылается на народное верование: </w:t>
      </w:r>
      <w:r w:rsidRPr="00E541E2">
        <w:rPr>
          <w:sz w:val="28"/>
          <w:szCs w:val="28"/>
          <w:shd w:val="clear" w:color="auto" w:fill="FFFFFF"/>
        </w:rPr>
        <w:t>«</w:t>
      </w:r>
      <w:r w:rsidRPr="00E541E2">
        <w:rPr>
          <w:color w:val="000000"/>
          <w:sz w:val="28"/>
          <w:szCs w:val="28"/>
          <w:shd w:val="clear" w:color="auto" w:fill="FFFFFF"/>
        </w:rPr>
        <w:t xml:space="preserve">Если без трех праведных, </w:t>
      </w:r>
      <w:r w:rsidRPr="00595F68">
        <w:rPr>
          <w:i/>
          <w:iCs/>
          <w:color w:val="000000"/>
          <w:sz w:val="28"/>
          <w:szCs w:val="28"/>
          <w:shd w:val="clear" w:color="auto" w:fill="FFFFFF"/>
        </w:rPr>
        <w:t>по народному верованию</w:t>
      </w:r>
      <w:r w:rsidRPr="00E541E2">
        <w:rPr>
          <w:color w:val="000000"/>
          <w:sz w:val="28"/>
          <w:szCs w:val="28"/>
          <w:shd w:val="clear" w:color="auto" w:fill="FFFFFF"/>
        </w:rPr>
        <w:t xml:space="preserve">, не стоит ни один город, </w:t>
      </w:r>
      <w:proofErr w:type="gramStart"/>
      <w:r w:rsidRPr="00E541E2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Pr="00E541E2">
        <w:rPr>
          <w:color w:val="000000"/>
          <w:sz w:val="28"/>
          <w:szCs w:val="28"/>
          <w:shd w:val="clear" w:color="auto" w:fill="FFFFFF"/>
        </w:rPr>
        <w:t xml:space="preserve"> как же устоять целой земле с одною </w:t>
      </w:r>
      <w:proofErr w:type="spellStart"/>
      <w:r w:rsidRPr="00E541E2">
        <w:rPr>
          <w:color w:val="000000"/>
          <w:sz w:val="28"/>
          <w:szCs w:val="28"/>
          <w:shd w:val="clear" w:color="auto" w:fill="FFFFFF"/>
        </w:rPr>
        <w:t>дрянью</w:t>
      </w:r>
      <w:proofErr w:type="spellEnd"/>
      <w:r w:rsidRPr="00E541E2">
        <w:rPr>
          <w:color w:val="000000"/>
          <w:sz w:val="28"/>
          <w:szCs w:val="28"/>
          <w:shd w:val="clear" w:color="auto" w:fill="FFFFFF"/>
        </w:rPr>
        <w:t xml:space="preserve">, которая живет в </w:t>
      </w:r>
      <w:r w:rsidRPr="00E541E2">
        <w:rPr>
          <w:color w:val="000000"/>
          <w:sz w:val="28"/>
          <w:szCs w:val="28"/>
          <w:shd w:val="clear" w:color="auto" w:fill="FFFFFF"/>
        </w:rPr>
        <w:lastRenderedPageBreak/>
        <w:t xml:space="preserve">моей и в твоей душе, мой </w:t>
      </w:r>
      <w:r w:rsidR="000172BD">
        <w:rPr>
          <w:color w:val="000000"/>
          <w:sz w:val="28"/>
          <w:szCs w:val="28"/>
          <w:shd w:val="clear" w:color="auto" w:fill="FFFFFF"/>
        </w:rPr>
        <w:t>читатель?»</w:t>
      </w:r>
      <w:r w:rsidR="000172BD">
        <w:rPr>
          <w:rStyle w:val="a5"/>
          <w:color w:val="000000"/>
          <w:sz w:val="28"/>
          <w:szCs w:val="28"/>
          <w:shd w:val="clear" w:color="auto" w:fill="FFFFFF"/>
        </w:rPr>
        <w:footnoteReference w:id="61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5F68">
        <w:rPr>
          <w:rFonts w:ascii="Arial" w:hAnsi="Arial" w:cs="Arial"/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которое, конечно, тоже обнаруживает свою св</w:t>
      </w:r>
      <w:r w:rsidR="000172BD">
        <w:rPr>
          <w:color w:val="000000"/>
          <w:sz w:val="28"/>
          <w:szCs w:val="28"/>
          <w:shd w:val="clear" w:color="auto" w:fill="FFFFFF"/>
        </w:rPr>
        <w:t xml:space="preserve">язь с ветхозаветным преданием. </w:t>
      </w:r>
    </w:p>
    <w:p w:rsidR="007601F2" w:rsidRDefault="007601F2" w:rsidP="00C65FD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предисловии автор передаёт беседу, которая произошла между ним и другим писателем (подразумевается  А.</w:t>
      </w:r>
      <w:r w:rsidRPr="00AF0412">
        <w:rPr>
          <w:color w:val="000000"/>
          <w:sz w:val="28"/>
          <w:szCs w:val="28"/>
          <w:shd w:val="clear" w:color="auto" w:fill="FFFFFF"/>
        </w:rPr>
        <w:t>Ф. Писемск</w:t>
      </w:r>
      <w:r>
        <w:rPr>
          <w:color w:val="000000"/>
          <w:sz w:val="28"/>
          <w:szCs w:val="28"/>
          <w:shd w:val="clear" w:color="auto" w:fill="FFFFFF"/>
        </w:rPr>
        <w:t>ий)</w:t>
      </w:r>
      <w:r>
        <w:rPr>
          <w:rStyle w:val="a5"/>
          <w:rFonts w:cs="Calibri"/>
          <w:color w:val="000000"/>
          <w:sz w:val="28"/>
          <w:szCs w:val="28"/>
          <w:shd w:val="clear" w:color="auto" w:fill="FFFFFF"/>
        </w:rPr>
        <w:footnoteReference w:id="62"/>
      </w:r>
      <w:r>
        <w:rPr>
          <w:color w:val="000000"/>
          <w:sz w:val="28"/>
          <w:szCs w:val="28"/>
          <w:shd w:val="clear" w:color="auto" w:fill="FFFFFF"/>
        </w:rPr>
        <w:t>.</w:t>
      </w:r>
      <w:r w:rsidRPr="00AF0412">
        <w:rPr>
          <w:color w:val="000000"/>
          <w:sz w:val="28"/>
          <w:szCs w:val="28"/>
          <w:shd w:val="clear" w:color="auto" w:fill="FFFFFF"/>
        </w:rPr>
        <w:t xml:space="preserve"> «При мне в сорок восьмой раз умирал один большой русский писатель»</w:t>
      </w:r>
      <w:r>
        <w:rPr>
          <w:rFonts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(6, 641).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Автор вступает в спор с писателем утверждающим, что </w:t>
      </w:r>
      <w:r>
        <w:rPr>
          <w:color w:val="000000"/>
          <w:sz w:val="27"/>
          <w:szCs w:val="27"/>
          <w:shd w:val="clear" w:color="auto" w:fill="FFFFFF"/>
        </w:rPr>
        <w:t xml:space="preserve"> «</w:t>
      </w:r>
      <w:r w:rsidRPr="0024391B">
        <w:rPr>
          <w:color w:val="000000"/>
          <w:sz w:val="28"/>
          <w:szCs w:val="28"/>
          <w:shd w:val="clear" w:color="auto" w:fill="FFFFFF"/>
        </w:rPr>
        <w:t>я, брат, что вижу, то и пишу, а вижу я одни гадости</w:t>
      </w:r>
      <w:r>
        <w:rPr>
          <w:color w:val="000000"/>
          <w:sz w:val="27"/>
          <w:szCs w:val="27"/>
          <w:shd w:val="clear" w:color="auto" w:fill="FFFFFF"/>
        </w:rPr>
        <w:t>» (6, 641) и</w:t>
      </w:r>
      <w:r w:rsidRPr="00AD68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«…я </w:t>
      </w:r>
      <w:r w:rsidRPr="00AD6882">
        <w:rPr>
          <w:color w:val="000000"/>
          <w:sz w:val="28"/>
          <w:szCs w:val="28"/>
          <w:shd w:val="clear" w:color="auto" w:fill="FFFFFF"/>
        </w:rPr>
        <w:t>ни в своей, ни в твоей душе ничего, кроме мерзости, не вижу</w:t>
      </w:r>
      <w:r>
        <w:rPr>
          <w:color w:val="000000"/>
          <w:sz w:val="28"/>
          <w:szCs w:val="28"/>
          <w:shd w:val="clear" w:color="auto" w:fill="FFFFFF"/>
        </w:rPr>
        <w:t>…» (6, 641) и, чтобы опровергнуть подобное мнение, отправляется на поиски людей, чей жизненный пример свидетельствовал бы об обратном.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Причём автор не настаивает на  праведности изображённых далее характеров «…</w:t>
      </w:r>
      <w:r w:rsidRPr="00826DA3">
        <w:rPr>
          <w:color w:val="000000"/>
          <w:sz w:val="28"/>
          <w:szCs w:val="28"/>
          <w:shd w:val="clear" w:color="auto" w:fill="FFFFFF"/>
        </w:rPr>
        <w:t>все отвечали мне в том роде, что праведных людей не видывали, потому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6DA3">
        <w:rPr>
          <w:color w:val="000000"/>
          <w:sz w:val="28"/>
          <w:szCs w:val="28"/>
          <w:shd w:val="clear" w:color="auto" w:fill="FFFFFF"/>
        </w:rPr>
        <w:t>все люди грешные, а так, кое-каких хороших людей и тот и другой знавали. Я и стал это записывать. Праведны они,— думаю себе,— или неправедны — все это н</w:t>
      </w:r>
      <w:r>
        <w:rPr>
          <w:color w:val="000000"/>
          <w:sz w:val="28"/>
          <w:szCs w:val="28"/>
          <w:shd w:val="clear" w:color="auto" w:fill="FFFFFF"/>
        </w:rPr>
        <w:t xml:space="preserve">адо собрать и потом разобрать: </w:t>
      </w:r>
      <w:r w:rsidRPr="00826DA3">
        <w:rPr>
          <w:color w:val="000000"/>
          <w:sz w:val="28"/>
          <w:szCs w:val="28"/>
          <w:shd w:val="clear" w:color="auto" w:fill="FFFFFF"/>
        </w:rPr>
        <w:t>“что тут возвышается на</w:t>
      </w:r>
      <w:r>
        <w:rPr>
          <w:color w:val="000000"/>
          <w:sz w:val="28"/>
          <w:szCs w:val="28"/>
          <w:shd w:val="clear" w:color="auto" w:fill="FFFFFF"/>
        </w:rPr>
        <w:t>д чертою простой нравственности</w:t>
      </w:r>
      <w:r w:rsidRPr="00826DA3">
        <w:rPr>
          <w:color w:val="000000"/>
          <w:sz w:val="28"/>
          <w:szCs w:val="28"/>
          <w:shd w:val="clear" w:color="auto" w:fill="FFFFFF"/>
        </w:rPr>
        <w:t>”</w:t>
      </w:r>
      <w:r>
        <w:rPr>
          <w:color w:val="000000"/>
          <w:sz w:val="28"/>
          <w:szCs w:val="28"/>
          <w:shd w:val="clear" w:color="auto" w:fill="FFFFFF"/>
        </w:rPr>
        <w:t xml:space="preserve"> и потому </w:t>
      </w:r>
      <w:r w:rsidRPr="00826DA3">
        <w:rPr>
          <w:color w:val="000000"/>
          <w:sz w:val="28"/>
          <w:szCs w:val="28"/>
          <w:shd w:val="clear" w:color="auto" w:fill="FFFFFF"/>
        </w:rPr>
        <w:t>“свято г</w:t>
      </w:r>
      <w:r>
        <w:rPr>
          <w:color w:val="000000"/>
          <w:sz w:val="28"/>
          <w:szCs w:val="28"/>
          <w:shd w:val="clear" w:color="auto" w:fill="FFFFFF"/>
        </w:rPr>
        <w:t>осподу</w:t>
      </w:r>
      <w:r w:rsidRPr="00826DA3">
        <w:rPr>
          <w:color w:val="000000"/>
          <w:sz w:val="28"/>
          <w:szCs w:val="28"/>
          <w:shd w:val="clear" w:color="auto" w:fill="FFFFFF"/>
        </w:rPr>
        <w:t>”</w:t>
      </w:r>
      <w:r>
        <w:rPr>
          <w:color w:val="000000"/>
          <w:sz w:val="28"/>
          <w:szCs w:val="28"/>
          <w:shd w:val="clear" w:color="auto" w:fill="FFFFFF"/>
        </w:rPr>
        <w:t>» (6, 641</w:t>
      </w:r>
      <w:r w:rsidRPr="00826DA3">
        <w:rPr>
          <w:rFonts w:ascii="Arial" w:hAnsi="Arial" w:cs="Arial"/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>642). Лесков не стремится изобразить безукоризненные характеры, идеализировать свой народ, одинаково важно для писателя передать особенности русского характера.</w:t>
      </w:r>
      <w:r w:rsidRPr="00AE21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601F2" w:rsidRDefault="007601F2" w:rsidP="00C65FD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Эпиграф в паре с предисловием даёт нам объяснение того, почему в названии сборника говорится именно о трёх праведниках, хотя на деле в рассказах их оказывается больше. Словосочетание «три праведника» в контексте </w:t>
      </w:r>
      <w:r w:rsidRPr="00942202">
        <w:rPr>
          <w:rFonts w:ascii="Arial" w:hAnsi="Arial" w:cs="Arial"/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становится подобно идиоме, значение которой можно было бы определить, как «начала добра и милосердия, без которых не было бы жизни».</w:t>
      </w:r>
    </w:p>
    <w:p w:rsidR="007601F2" w:rsidRPr="00BC0EB7" w:rsidRDefault="007601F2" w:rsidP="00C65FD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EB16B1">
        <w:rPr>
          <w:sz w:val="28"/>
          <w:szCs w:val="28"/>
        </w:rPr>
        <w:lastRenderedPageBreak/>
        <w:t xml:space="preserve">Эпиграф с предисловием </w:t>
      </w:r>
      <w:r>
        <w:rPr>
          <w:sz w:val="28"/>
          <w:szCs w:val="28"/>
        </w:rPr>
        <w:t xml:space="preserve">также </w:t>
      </w:r>
      <w:r w:rsidRPr="00EB16B1">
        <w:rPr>
          <w:sz w:val="28"/>
          <w:szCs w:val="28"/>
        </w:rPr>
        <w:t>образуют раму и «формируют мотивы поиска и пути»</w:t>
      </w:r>
      <w:r w:rsidRPr="00EB16B1">
        <w:rPr>
          <w:rStyle w:val="a5"/>
          <w:rFonts w:cs="Calibri"/>
          <w:sz w:val="28"/>
          <w:szCs w:val="28"/>
        </w:rPr>
        <w:footnoteReference w:id="63"/>
      </w:r>
      <w:r w:rsidRPr="00EB16B1">
        <w:rPr>
          <w:sz w:val="28"/>
          <w:szCs w:val="28"/>
        </w:rPr>
        <w:t xml:space="preserve">. С </w:t>
      </w:r>
      <w:r>
        <w:rPr>
          <w:sz w:val="28"/>
          <w:szCs w:val="28"/>
        </w:rPr>
        <w:t>главным героем «Однодума» повест</w:t>
      </w:r>
      <w:r w:rsidRPr="00EB16B1">
        <w:rPr>
          <w:sz w:val="28"/>
          <w:szCs w:val="28"/>
        </w:rPr>
        <w:t xml:space="preserve">вователь встретился «в самом начале розыска», в «Пигмее» он продолжает поиск «сердец &lt;…&gt; </w:t>
      </w:r>
      <w:proofErr w:type="gramStart"/>
      <w:r w:rsidRPr="00EB16B1">
        <w:rPr>
          <w:sz w:val="28"/>
          <w:szCs w:val="28"/>
        </w:rPr>
        <w:t>потеплее</w:t>
      </w:r>
      <w:proofErr w:type="gramEnd"/>
      <w:r w:rsidRPr="00EB16B1">
        <w:rPr>
          <w:sz w:val="28"/>
          <w:szCs w:val="28"/>
        </w:rPr>
        <w:t xml:space="preserve"> и душ поучастливее»</w:t>
      </w:r>
      <w:r>
        <w:rPr>
          <w:rStyle w:val="a5"/>
          <w:rFonts w:cs="Calibri"/>
          <w:sz w:val="28"/>
          <w:szCs w:val="28"/>
        </w:rPr>
        <w:footnoteReference w:id="64"/>
      </w:r>
      <w:r w:rsidRPr="00EB16B1">
        <w:rPr>
          <w:sz w:val="28"/>
          <w:szCs w:val="28"/>
        </w:rPr>
        <w:t xml:space="preserve">. Рассказ «Кадетский монастырь» начинается с темы поиска «У нас не переводились, да и не переведутся праведники. Их только не замечают, а если стать присматриваться </w:t>
      </w:r>
      <w:r w:rsidRPr="00EB16B1">
        <w:rPr>
          <w:rFonts w:ascii="Arial" w:hAnsi="Arial" w:cs="Arial"/>
          <w:sz w:val="28"/>
          <w:szCs w:val="28"/>
        </w:rPr>
        <w:t>—</w:t>
      </w:r>
      <w:r w:rsidRPr="00EB16B1">
        <w:rPr>
          <w:sz w:val="28"/>
          <w:szCs w:val="28"/>
        </w:rPr>
        <w:t xml:space="preserve"> они есть»</w:t>
      </w:r>
      <w:r w:rsidRPr="00982D3E">
        <w:rPr>
          <w:sz w:val="28"/>
          <w:szCs w:val="28"/>
        </w:rPr>
        <w:t xml:space="preserve"> </w:t>
      </w:r>
      <w:r>
        <w:rPr>
          <w:sz w:val="28"/>
          <w:szCs w:val="28"/>
        </w:rPr>
        <w:t>(6, 315)</w:t>
      </w:r>
      <w:r w:rsidRPr="00EB16B1">
        <w:rPr>
          <w:sz w:val="28"/>
          <w:szCs w:val="28"/>
        </w:rPr>
        <w:t>. К нему примыкает рассказ «русский демократ в Польше»,</w:t>
      </w:r>
      <w:r>
        <w:rPr>
          <w:sz w:val="28"/>
          <w:szCs w:val="28"/>
        </w:rPr>
        <w:t xml:space="preserve"> </w:t>
      </w:r>
      <w:r w:rsidRPr="00EB16B1">
        <w:rPr>
          <w:sz w:val="28"/>
          <w:szCs w:val="28"/>
        </w:rPr>
        <w:t>записанный со слов «почтенного старца», поведавшего об иноках «Кадетского монастыря». Последний же рассказ «</w:t>
      </w:r>
      <w:proofErr w:type="spellStart"/>
      <w:r w:rsidRPr="00EB16B1">
        <w:rPr>
          <w:sz w:val="28"/>
          <w:szCs w:val="28"/>
        </w:rPr>
        <w:t>Шерамур</w:t>
      </w:r>
      <w:proofErr w:type="spellEnd"/>
      <w:r w:rsidRPr="00EB16B1">
        <w:rPr>
          <w:sz w:val="28"/>
          <w:szCs w:val="28"/>
        </w:rPr>
        <w:t>» введён в конте</w:t>
      </w:r>
      <w:proofErr w:type="gramStart"/>
      <w:r w:rsidRPr="00EB16B1">
        <w:rPr>
          <w:sz w:val="28"/>
          <w:szCs w:val="28"/>
        </w:rPr>
        <w:t>кст сб</w:t>
      </w:r>
      <w:proofErr w:type="gramEnd"/>
      <w:r w:rsidRPr="00EB16B1">
        <w:rPr>
          <w:sz w:val="28"/>
          <w:szCs w:val="28"/>
        </w:rPr>
        <w:t>орника послесловием</w:t>
      </w:r>
      <w:r>
        <w:rPr>
          <w:sz w:val="28"/>
          <w:szCs w:val="28"/>
        </w:rPr>
        <w:t>.</w:t>
      </w:r>
    </w:p>
    <w:p w:rsidR="007601F2" w:rsidRDefault="007601F2" w:rsidP="00DD435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Открывающее цикл слово автора задаёт главный пафос всего сборника: поиск и презентация  положительных героев, обладающих самобытным и оригинальным национальным характером.</w:t>
      </w:r>
    </w:p>
    <w:p w:rsidR="007601F2" w:rsidRDefault="007601F2" w:rsidP="00DD435A">
      <w:pPr>
        <w:spacing w:after="0" w:line="360" w:lineRule="auto"/>
      </w:pPr>
    </w:p>
    <w:p w:rsidR="007601F2" w:rsidRPr="0017784A" w:rsidRDefault="007601F2" w:rsidP="0017784A">
      <w:pPr>
        <w:pStyle w:val="1"/>
        <w:jc w:val="center"/>
        <w:rPr>
          <w:rFonts w:cs="Calibri"/>
          <w:color w:val="auto"/>
        </w:rPr>
      </w:pPr>
      <w:bookmarkStart w:id="12" w:name="_Toc515224501"/>
      <w:r w:rsidRPr="00D25724">
        <w:rPr>
          <w:color w:val="auto"/>
          <w:lang w:val="en-US"/>
        </w:rPr>
        <w:t>II</w:t>
      </w:r>
      <w:r w:rsidRPr="00D25724">
        <w:rPr>
          <w:color w:val="auto"/>
        </w:rPr>
        <w:t xml:space="preserve">. Обзор рассказов вошедших в </w:t>
      </w:r>
      <w:bookmarkEnd w:id="12"/>
      <w:r w:rsidRPr="00D25724">
        <w:rPr>
          <w:color w:val="auto"/>
        </w:rPr>
        <w:t>цикл</w:t>
      </w:r>
    </w:p>
    <w:p w:rsidR="007601F2" w:rsidRPr="0017784A" w:rsidRDefault="007601F2" w:rsidP="00DD4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F2" w:rsidRPr="0017784A" w:rsidRDefault="007601F2" w:rsidP="00552876">
      <w:pPr>
        <w:pStyle w:val="2"/>
        <w:numPr>
          <w:ilvl w:val="0"/>
          <w:numId w:val="9"/>
        </w:numPr>
        <w:jc w:val="center"/>
        <w:rPr>
          <w:rFonts w:cs="Calibri"/>
          <w:color w:val="auto"/>
          <w:sz w:val="28"/>
          <w:szCs w:val="28"/>
        </w:rPr>
      </w:pPr>
      <w:bookmarkStart w:id="13" w:name="_Toc515224502"/>
      <w:r w:rsidRPr="0017784A">
        <w:rPr>
          <w:color w:val="auto"/>
          <w:sz w:val="28"/>
          <w:szCs w:val="28"/>
        </w:rPr>
        <w:t xml:space="preserve">Однодум как пример </w:t>
      </w:r>
      <w:proofErr w:type="spellStart"/>
      <w:r w:rsidRPr="0017784A">
        <w:rPr>
          <w:color w:val="auto"/>
          <w:sz w:val="28"/>
          <w:szCs w:val="28"/>
        </w:rPr>
        <w:t>лесковского</w:t>
      </w:r>
      <w:proofErr w:type="spellEnd"/>
      <w:r w:rsidRPr="001778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proofErr w:type="spellStart"/>
      <w:r w:rsidRPr="0017784A">
        <w:rPr>
          <w:color w:val="auto"/>
          <w:sz w:val="28"/>
          <w:szCs w:val="28"/>
        </w:rPr>
        <w:t>праведничества</w:t>
      </w:r>
      <w:proofErr w:type="spellEnd"/>
      <w:r>
        <w:rPr>
          <w:color w:val="auto"/>
          <w:sz w:val="28"/>
          <w:szCs w:val="28"/>
        </w:rPr>
        <w:t>»</w:t>
      </w:r>
      <w:bookmarkEnd w:id="13"/>
    </w:p>
    <w:p w:rsidR="007601F2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E254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84B">
        <w:rPr>
          <w:rFonts w:ascii="Times New Roman" w:hAnsi="Times New Roman" w:cs="Times New Roman"/>
          <w:sz w:val="28"/>
          <w:szCs w:val="28"/>
        </w:rPr>
        <w:t xml:space="preserve">Рассказом «Однодум» открывается </w:t>
      </w:r>
      <w:r>
        <w:rPr>
          <w:rFonts w:ascii="Times New Roman" w:hAnsi="Times New Roman" w:cs="Times New Roman"/>
          <w:sz w:val="28"/>
          <w:szCs w:val="28"/>
        </w:rPr>
        <w:t xml:space="preserve">сборник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да и весь </w:t>
      </w:r>
      <w:r w:rsidRPr="00AF684B">
        <w:rPr>
          <w:rFonts w:ascii="Times New Roman" w:hAnsi="Times New Roman" w:cs="Times New Roman"/>
          <w:sz w:val="28"/>
          <w:szCs w:val="28"/>
        </w:rPr>
        <w:t>«праведнический» цикл Лескова</w:t>
      </w:r>
      <w:r>
        <w:rPr>
          <w:rFonts w:ascii="Times New Roman" w:hAnsi="Times New Roman" w:cs="Times New Roman"/>
          <w:sz w:val="28"/>
          <w:szCs w:val="28"/>
        </w:rPr>
        <w:t>, так как именно к нему было предпослано предисловие о начале розыска «трёх праведных», ещё до печати в сборнике. Как отмечает сын писате</w:t>
      </w:r>
      <w:r w:rsidRPr="008F2050">
        <w:rPr>
          <w:rFonts w:ascii="Times New Roman" w:hAnsi="Times New Roman" w:cs="Times New Roman"/>
          <w:sz w:val="28"/>
          <w:szCs w:val="28"/>
        </w:rPr>
        <w:t>ля,</w:t>
      </w:r>
      <w:r w:rsidRPr="008F2050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«</w:t>
      </w:r>
      <w:r w:rsidRPr="008F2050">
        <w:rPr>
          <w:rFonts w:ascii="Times New Roman" w:hAnsi="Times New Roman" w:cs="Times New Roman"/>
          <w:sz w:val="28"/>
          <w:szCs w:val="28"/>
        </w:rPr>
        <w:t>Н.С. Лесков работал над этим рассказом летом 1879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39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F2050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Pr="008F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E254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В комментариях к тексту находим: «</w:t>
      </w:r>
      <w:r w:rsidRPr="008D1B87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Прототипом героя настоящей повести является </w:t>
      </w:r>
      <w:proofErr w:type="spellStart"/>
      <w:r w:rsidRPr="008D1B87">
        <w:rPr>
          <w:rStyle w:val="extended-textshort"/>
          <w:rFonts w:ascii="Times New Roman" w:hAnsi="Times New Roman" w:cs="Times New Roman"/>
          <w:sz w:val="28"/>
          <w:szCs w:val="28"/>
        </w:rPr>
        <w:t>солигаличский</w:t>
      </w:r>
      <w:proofErr w:type="spellEnd"/>
      <w:r w:rsidRPr="008D1B87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квартальный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E5BB8">
        <w:rPr>
          <w:rFonts w:ascii="Times New Roman" w:hAnsi="Times New Roman" w:cs="Times New Roman"/>
          <w:sz w:val="28"/>
          <w:szCs w:val="28"/>
        </w:rPr>
        <w:t xml:space="preserve">В воспоминаниях лексикографа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BB8">
        <w:rPr>
          <w:rFonts w:ascii="Times New Roman" w:hAnsi="Times New Roman" w:cs="Times New Roman"/>
          <w:sz w:val="28"/>
          <w:szCs w:val="28"/>
        </w:rPr>
        <w:t xml:space="preserve">Н. П. Макарова читаем: «Во время моей первой отставки в 1834 и 1835 году я </w:t>
      </w:r>
      <w:r w:rsidRPr="00FE5BB8">
        <w:rPr>
          <w:rFonts w:ascii="Times New Roman" w:hAnsi="Times New Roman" w:cs="Times New Roman"/>
          <w:sz w:val="28"/>
          <w:szCs w:val="28"/>
        </w:rPr>
        <w:lastRenderedPageBreak/>
        <w:t xml:space="preserve">жил у моего дяди Мичурина, в его имении в полутора верстах от Солигалича, и хорошо знал чудака Рыжова, этого воплощения высокой честности и бескорыстия и героя рассказа </w:t>
      </w:r>
      <w:proofErr w:type="gramStart"/>
      <w:r w:rsidRPr="00FE5B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5BB8">
        <w:rPr>
          <w:rFonts w:ascii="Times New Roman" w:hAnsi="Times New Roman" w:cs="Times New Roman"/>
          <w:sz w:val="28"/>
          <w:szCs w:val="28"/>
        </w:rPr>
        <w:t>. Лескова»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Pr="00FE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E254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качеств складывается этот образ и какую роль он играет в контексте всего сборника. С самого начала повествования в описании героя переплетаются элементы двух жанров: житийного и народно-эпического. Реализуется это благодаря совмещению внешнего облика героя, его физических возможностей, напоминающих образ народного героя-богатыря, и высокой набожности, аскетизму,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 героя жития. Оба тона становятся возможными в первую очередь благодаря образу повествователя, представляющему собой жителя города Солигалич, а тем самым и «народную молву»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поименования</w:t>
      </w:r>
      <w:proofErr w:type="spellEnd"/>
      <w:r w:rsidRPr="00BA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сходны с теми, которые дают жители, маленького однодума он называет Алексашкой, говоря о городе, он употребляет местоимение у «нас»).</w:t>
      </w:r>
    </w:p>
    <w:p w:rsidR="007601F2" w:rsidRDefault="007601F2" w:rsidP="00E2545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Дошедшая до нас история героя не кажется богатой событиями: родился в семье «приказного рода супругов»</w:t>
      </w:r>
      <w:r w:rsidR="00BB70D7">
        <w:rPr>
          <w:rFonts w:ascii="Times New Roman" w:hAnsi="Times New Roman" w:cs="Times New Roman"/>
          <w:sz w:val="28"/>
          <w:szCs w:val="28"/>
        </w:rPr>
        <w:t xml:space="preserve"> (211, 6)</w:t>
      </w:r>
      <w:r>
        <w:rPr>
          <w:rFonts w:ascii="Times New Roman" w:hAnsi="Times New Roman" w:cs="Times New Roman"/>
          <w:sz w:val="28"/>
          <w:szCs w:val="28"/>
        </w:rPr>
        <w:t xml:space="preserve"> в Солигаличе, в четырнадцать лет стал «охочим ходоком с почтою»</w:t>
      </w:r>
      <w:r w:rsidR="00631884">
        <w:rPr>
          <w:rFonts w:ascii="Times New Roman" w:hAnsi="Times New Roman" w:cs="Times New Roman"/>
          <w:sz w:val="28"/>
          <w:szCs w:val="28"/>
        </w:rPr>
        <w:t xml:space="preserve"> (214, 6)</w:t>
      </w:r>
      <w:r>
        <w:rPr>
          <w:rFonts w:ascii="Times New Roman" w:hAnsi="Times New Roman" w:cs="Times New Roman"/>
          <w:sz w:val="28"/>
          <w:szCs w:val="28"/>
        </w:rPr>
        <w:t>, позже занял должность квартального, был отмечен за службу Владимирским крестом. Описание внешности и физические способностей</w:t>
      </w:r>
      <w:r w:rsidRPr="00AF684B">
        <w:rPr>
          <w:rFonts w:ascii="Times New Roman" w:hAnsi="Times New Roman" w:cs="Times New Roman"/>
          <w:sz w:val="28"/>
          <w:szCs w:val="28"/>
        </w:rPr>
        <w:t xml:space="preserve"> четырнадцатилетнего Рыжова </w:t>
      </w:r>
      <w:r>
        <w:rPr>
          <w:rFonts w:ascii="Times New Roman" w:hAnsi="Times New Roman" w:cs="Times New Roman"/>
          <w:sz w:val="28"/>
          <w:szCs w:val="28"/>
        </w:rPr>
        <w:t>напоминают описания русских богатырей:</w:t>
      </w:r>
      <w:r w:rsidRPr="00AF684B">
        <w:rPr>
          <w:rFonts w:ascii="Times New Roman" w:hAnsi="Times New Roman" w:cs="Times New Roman"/>
          <w:sz w:val="28"/>
          <w:szCs w:val="28"/>
        </w:rPr>
        <w:t xml:space="preserve"> «</w:t>
      </w: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Молодой Рыжов породою удался в мать: он был рослый, плечистый,— почти атлет, необъятной силы и несокрушимого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свои отроческие годы он был уже первый силач и так удачно предводительствовал </w:t>
      </w:r>
      <w:r w:rsidRPr="00AF684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стеною</w:t>
      </w: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 кулачных боях, что на которой стороне был Алексашка Рыжов,— та считалась непобедимою. Он был </w:t>
      </w:r>
      <w:proofErr w:type="spellStart"/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досуж</w:t>
      </w:r>
      <w:proofErr w:type="spellEnd"/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трудолюбив.</w:t>
      </w:r>
      <w:r w:rsidRPr="00617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17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был, как мать, умерен во всем и никогда не прибегал ни к чьей посторонней помощи» (6,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212)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 в дальнейшем черты богатырства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раз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появляются при описании Рыжова: во втором описании указание на «громадный рост» (6, 217) и «неутомимость в ходьбе» (6, 217) </w:t>
      </w:r>
      <w:r w:rsidRPr="00921F31">
        <w:rPr>
          <w:rFonts w:ascii="Arial" w:hAnsi="Arial" w:cs="Arial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качества, которые городничий «принял в соображение» (6, 217), назначая Рыжова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 квартального; в третьем уже следует прямое указание на «богатырские руки»: «</w:t>
      </w:r>
      <w:proofErr w:type="gramStart"/>
      <w:r w:rsidRPr="00DE6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Твердо</w:t>
      </w:r>
      <w:proofErr w:type="gramEnd"/>
      <w:r w:rsidRPr="00DE6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на скачущей телеге, на облучке которой подпрыгивал ямщик, Александр Афанасьевич не колебался ни направо, ни налево, а плыл точно на колеснице как триумфатор, сложив на груди свои богатырские руки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(6, 235).</w:t>
      </w:r>
    </w:p>
    <w:p w:rsidR="007601F2" w:rsidRPr="00104740" w:rsidRDefault="007601F2" w:rsidP="00DD435A">
      <w:pPr>
        <w:spacing w:after="0" w:line="36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Параллельно с этим в образе героя проявляются и черты странничества. «</w:t>
      </w:r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Служба в пешей почте пришла ему совершенно по вкусу и по натуре: он шел один через леса, поля и болота и думал про себя свои сиротские думы, какие слагались в нем под живым впечатлением всего, что встречал, что видел и слышал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(6, 213). Главной же деталью становится сумка с библией, которую «</w:t>
      </w:r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всегда носил с собою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(6, 214). </w:t>
      </w:r>
      <w:r w:rsidRPr="00D71AA2">
        <w:rPr>
          <w:rStyle w:val="extended-textshort"/>
          <w:rFonts w:ascii="Times New Roman" w:hAnsi="Times New Roman" w:cs="Times New Roman"/>
          <w:sz w:val="28"/>
          <w:szCs w:val="28"/>
        </w:rPr>
        <w:t>В своем пове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дении этот герой следует образцам</w:t>
      </w:r>
      <w:r w:rsidRPr="00D71AA2">
        <w:rPr>
          <w:rStyle w:val="extended-textshort"/>
          <w:rFonts w:ascii="Times New Roman" w:hAnsi="Times New Roman" w:cs="Times New Roman"/>
          <w:sz w:val="28"/>
          <w:szCs w:val="28"/>
        </w:rPr>
        <w:t xml:space="preserve"> — библейским пророкам, проповеди многих из которых он знает наизусть.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эпизоде, где однодум выкрикивал  </w:t>
      </w:r>
      <w:r w:rsidRPr="00AF68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84B">
        <w:rPr>
          <w:rFonts w:ascii="Times New Roman" w:hAnsi="Times New Roman" w:cs="Times New Roman"/>
          <w:sz w:val="28"/>
          <w:szCs w:val="28"/>
        </w:rPr>
        <w:t>встречь</w:t>
      </w:r>
      <w:proofErr w:type="spellEnd"/>
      <w:r w:rsidRPr="00AF684B">
        <w:rPr>
          <w:rFonts w:ascii="Times New Roman" w:hAnsi="Times New Roman" w:cs="Times New Roman"/>
          <w:sz w:val="28"/>
          <w:szCs w:val="28"/>
        </w:rPr>
        <w:t xml:space="preserve"> воздуху» гневные слова пророка Исайи</w:t>
      </w:r>
      <w:r>
        <w:rPr>
          <w:rFonts w:ascii="Times New Roman" w:hAnsi="Times New Roman" w:cs="Times New Roman"/>
          <w:sz w:val="28"/>
          <w:szCs w:val="28"/>
        </w:rPr>
        <w:t xml:space="preserve">, происходит, </w:t>
      </w:r>
      <w:r w:rsidRPr="00EF6DE3">
        <w:rPr>
          <w:rFonts w:ascii="Times New Roman" w:hAnsi="Times New Roman" w:cs="Times New Roman"/>
          <w:sz w:val="28"/>
          <w:szCs w:val="28"/>
        </w:rPr>
        <w:t>как пишет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DE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F6DE3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EF6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«стилизация пейзажного фона сцены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библейский»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  <w:footnoteReference w:id="68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слушал дуб и </w:t>
      </w:r>
      <w:proofErr w:type="gramStart"/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гады</w:t>
      </w:r>
      <w:proofErr w:type="gramEnd"/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болотные, а он сам делался </w:t>
      </w:r>
      <w:proofErr w:type="spellStart"/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полумистиком</w:t>
      </w:r>
      <w:proofErr w:type="spellEnd"/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полуагитатором</w:t>
      </w:r>
      <w:proofErr w:type="spellEnd"/>
      <w:r w:rsidRPr="00242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библейском духе,— по его словам: «дышал любовью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дерзновением» (6, 215). За этим следует ещё более яркий эпизод: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D70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тем же дубом, над тем же болотом, где Рыжов выкрикивал словами Исайи «горе крепким», он дождался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0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духа, давшего ему мысль самому сделаться крепким, дабы устыдить крепчайших.</w:t>
      </w:r>
      <w:proofErr w:type="gramEnd"/>
      <w:r w:rsidRPr="005D70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он принял это посвящение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…» (6, 216) </w:t>
      </w:r>
      <w:r w:rsidRPr="005D7083">
        <w:rPr>
          <w:rFonts w:ascii="Arial" w:hAnsi="Arial" w:cs="Arial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тут находим  соответствие с сюжетным построением жития, где, как правило, будущему святому, является дух или откровение. Но, получив откровение, наш герой не удаляется от мира, дабы постигать дух, а наоборот ищёт места, чтобы на практике применить своё знание «</w:t>
      </w:r>
      <w:r w:rsidRPr="00C12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Рыжова было уже совершенно закончено, и наступало время деятельности, в которой он мог приложить правила, созданные им себе на библейском грунте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(6, 216). Как и в житийных сюжетах, наш герой проходит испытания, подвергается гонениям, как и святые, он оказывается чист и непоколебим в своих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убеждениях и вере и получает посмертную, если не славу, то память.</w:t>
      </w:r>
      <w:r w:rsidRPr="008E7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ведёт аскетический образ жизни, «не приемлет даров», после назначения на должность квартального, «</w:t>
      </w:r>
      <w:r w:rsidRPr="0010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ходил с почтою, так и оставался в полосатом тиковом бешмете с крючками, в желтых нанковых штанах и в простой крестьянской шапке, а на зиму имел овчинный нагольный тулуп и ничего иного не заводил…»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(6, 220)</w:t>
      </w:r>
    </w:p>
    <w:p w:rsidR="007601F2" w:rsidRDefault="007601F2" w:rsidP="00E2545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годы службы в пешей почте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когда</w:t>
      </w:r>
      <w:r w:rsidRPr="00AF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Рыжов не расстаётся с библией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происходит духовное созревание героя.</w:t>
      </w:r>
      <w:r w:rsidR="0017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днодум обнаруживает самобытный подход к библии, что и отмечает повествователь «</w:t>
      </w:r>
      <w:r w:rsidRPr="00087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Конечно, во всем этом было много оригинального.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«Верный действительности в изображении сложного процесса развития народного сознания, Лесков показывает, что его герой облекает свой суд над сильными мира сего в форму религиозной проповеди»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  <w:footnoteReference w:id="69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7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Рыжов, например, знал наизусть все писания многих пророков и особенно любил Исайю,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7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широкое </w:t>
      </w:r>
      <w:proofErr w:type="spellStart"/>
      <w:r w:rsidRPr="00087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боговедение</w:t>
      </w:r>
      <w:proofErr w:type="spellEnd"/>
      <w:r w:rsidRPr="00087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которого отвечало его душевной настроенности и составляло весь его катехизис и все богословие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(6, 214).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Исайа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библейской легенде клеймил богачей, угнетающих бедняков, обличал лицемерие,  вот слова пророка Исайи, наиболее близкие Рыжову: </w:t>
      </w:r>
      <w:r w:rsidRPr="006D5A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Новомесячий</w:t>
      </w:r>
      <w:proofErr w:type="spellEnd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 и суббот и праздничных собраний не могу терпеть: посты и праздность и </w:t>
      </w:r>
      <w:proofErr w:type="spellStart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новомесячия</w:t>
      </w:r>
      <w:proofErr w:type="spellEnd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и праздники ненавидит душа моя.&lt;…&gt; Научитесь творить добро, тогда приходите и рассудим, и если будут грехи ваши как багряное — убелю их как снег.</w:t>
      </w:r>
      <w:r w:rsidRPr="006D5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князья не покоряются — сообщники воров любят подарки, гоняются за мздою — посему говорит </w:t>
      </w:r>
      <w:proofErr w:type="spellStart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Саваоф</w:t>
      </w:r>
      <w:proofErr w:type="spellEnd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горе </w:t>
      </w:r>
      <w:proofErr w:type="gramStart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</w:t>
      </w:r>
      <w:proofErr w:type="gramEnd"/>
      <w:r w:rsidRPr="0058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успокоится ярость моя на противников»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1: 13-14). Повлияла Библия и на речь героя, которая оказывается насыщенной книжной лексикой, он часто строит фразу, опираясь на церковнославянский стиль: « </w:t>
      </w:r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Проводят,— говорит,— они время в праздности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спросонья ходят без надобности,— людям по </w:t>
      </w:r>
      <w:proofErr w:type="spellStart"/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касающему</w:t>
      </w:r>
      <w:proofErr w:type="spellEnd"/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надоедают и сами портятся. Лучше их от ленивой пустоты отрешить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послать к вашему высокоблагородию в огород гряды полоть, а я </w:t>
      </w:r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один все </w:t>
      </w:r>
      <w:proofErr w:type="spellStart"/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(6, 226)</w:t>
      </w:r>
      <w:r w:rsidRPr="00B70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Любовь героя к мудрствованию подчёркивается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поименованиях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: в первую очередь «однодум», «библейский муж»</w:t>
      </w:r>
      <w:r w:rsidR="001702D6">
        <w:rPr>
          <w:rFonts w:ascii="Times New Roman" w:hAnsi="Times New Roman" w:cs="Times New Roman"/>
          <w:sz w:val="28"/>
          <w:szCs w:val="28"/>
        </w:rPr>
        <w:t xml:space="preserve"> (6, 225)</w:t>
      </w:r>
      <w:r>
        <w:rPr>
          <w:rFonts w:ascii="Times New Roman" w:hAnsi="Times New Roman" w:cs="Times New Roman"/>
          <w:sz w:val="28"/>
          <w:szCs w:val="28"/>
        </w:rPr>
        <w:t>, «полицейский философ»</w:t>
      </w:r>
      <w:r w:rsidR="001702D6">
        <w:rPr>
          <w:rFonts w:ascii="Times New Roman" w:hAnsi="Times New Roman" w:cs="Times New Roman"/>
          <w:sz w:val="28"/>
          <w:szCs w:val="28"/>
        </w:rPr>
        <w:t xml:space="preserve"> (6, 226)</w:t>
      </w:r>
      <w:r>
        <w:rPr>
          <w:rFonts w:ascii="Times New Roman" w:hAnsi="Times New Roman" w:cs="Times New Roman"/>
          <w:sz w:val="28"/>
          <w:szCs w:val="28"/>
        </w:rPr>
        <w:t>, «библейский социалист»</w:t>
      </w:r>
      <w:r w:rsidR="001702D6">
        <w:rPr>
          <w:rFonts w:ascii="Times New Roman" w:hAnsi="Times New Roman" w:cs="Times New Roman"/>
          <w:sz w:val="28"/>
          <w:szCs w:val="28"/>
        </w:rPr>
        <w:t xml:space="preserve"> (6, 241)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E2545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Прозвище героя вынесено в заглавие </w:t>
      </w:r>
      <w:r w:rsidRPr="002400B2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сильное место текста. Лесков часто выносил в название именно имя главного персонажа, тем самым, делая его центральной фигурой, а в данном случае это указывает и на высокий </w:t>
      </w:r>
      <w:r w:rsidRPr="00EF6DE3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автора-повествователя к </w:t>
      </w:r>
      <w:r>
        <w:rPr>
          <w:rStyle w:val="extended-textshort"/>
          <w:b/>
          <w:bCs/>
          <w:color w:val="88888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его мировоззрению и строю мысли.</w:t>
      </w:r>
      <w:r w:rsidRPr="00D61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тут стоит вспомнить, что «однодум» </w:t>
      </w:r>
      <w:r w:rsidRPr="00831D76">
        <w:rPr>
          <w:rFonts w:ascii="Arial" w:hAnsi="Arial" w:cs="Arial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прозвище героя, но и тетрадь, которую он ведёт всю жизнь, подобно библейским пророкам, записывая в нее свои мысли и пророчества.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7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Удовольствие Рыжова состояло в исполнении своего долга, а высший духовный комфорт — философствование о высших вопросах мира духовного и об отражении законов того мира в явлениях и в судьбах отдельных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людей и целых царств и народов </w:t>
      </w:r>
      <w:r w:rsidRPr="00E67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67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своих верований и взглядов он никому никогда не навязывал и даже не сообщал, а только вписывал в большие тетради синей бумаги, которые подшивал в</w:t>
      </w:r>
      <w:proofErr w:type="gramEnd"/>
      <w:r w:rsidRPr="00E67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одну обложку с многозн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ачительною надписью: </w:t>
      </w:r>
      <w:r w:rsidRPr="001B2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Однодум</w:t>
      </w:r>
      <w:r w:rsidRPr="001B2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(6, 226). С </w:t>
      </w:r>
      <w:proofErr w:type="spellStart"/>
      <w:r w:rsidRPr="00AF684B">
        <w:rPr>
          <w:rFonts w:ascii="Times New Roman" w:hAnsi="Times New Roman" w:cs="Times New Roman"/>
          <w:sz w:val="28"/>
          <w:szCs w:val="28"/>
        </w:rPr>
        <w:t>праведничеством</w:t>
      </w:r>
      <w:proofErr w:type="spellEnd"/>
      <w:r w:rsidRPr="00A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соединено 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пророчественности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E25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же,  сознание героя можно отнести к средневековому типу сознания, которое характеризуется «цельностью, каноничностью,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иерарахичностью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аксиоматическим приятием ценностей и дидактикой, с устойчивостью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мирооотношения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293FE1" w:rsidRDefault="007601F2" w:rsidP="007474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Создаётся впечатление, что между временем повествования и временем событий прошли века, хотя действ</w:t>
      </w:r>
      <w:r w:rsidR="0017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происходит не в столь ужалённой эпохе (первая половина </w:t>
      </w:r>
      <w:r w:rsidR="001702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17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время, когда о Рыжове осталась лишь «память героическая и почти баснословная» (6, 228), эта память вобрала  в себя  историю рода, поступков героя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внешнего облика </w:t>
      </w:r>
      <w:r w:rsidRPr="00293FE1">
        <w:rPr>
          <w:rFonts w:ascii="Arial" w:hAnsi="Arial" w:cs="Arial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судьбы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целом. С одной стороны, подобное посмертное описание  соответствует житийной традиции, с другой  </w:t>
      </w:r>
      <w:r w:rsidRPr="00E67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17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отсылает ко времени эпическому. </w:t>
      </w:r>
    </w:p>
    <w:p w:rsidR="007601F2" w:rsidRPr="00AF684B" w:rsidRDefault="007601F2" w:rsidP="007474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Старыгина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отмечает в рассказе также такой художественный приём, как «совмещение временных пластов», которое «обусловило постоянное  и оценочное сравнение старого и нового»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  <w:footnoteReference w:id="71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«Всё  тогда было величественно, и степенно и серьёзно, под стать тому доброму и серьёзному времени, часто противопоставляемому нынешнему времени, не доброму и не серьёзному» (6, 217) или «…</w:t>
      </w:r>
      <w:r w:rsidRPr="00884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 те недавние, но глубоко провалившиеся времена, к которым относится рассказ о Рыжове, губернаторы были совсем не то, что в нынешние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лукавые дни…» (6, 248).</w:t>
      </w:r>
      <w:proofErr w:type="gramEnd"/>
    </w:p>
    <w:p w:rsidR="007601F2" w:rsidRDefault="007601F2" w:rsidP="00F67E2D">
      <w:pPr>
        <w:spacing w:after="0" w:line="36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Поведение героя часто воспринимае</w:t>
      </w:r>
      <w:r w:rsidRPr="00AF68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окружающими превратно:</w:t>
      </w:r>
      <w:r w:rsidRPr="00AF684B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и Солигалича обнаруживают</w:t>
      </w:r>
      <w:r w:rsidRPr="00A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AF68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84B">
        <w:rPr>
          <w:rFonts w:ascii="Times New Roman" w:hAnsi="Times New Roman" w:cs="Times New Roman"/>
          <w:sz w:val="28"/>
          <w:szCs w:val="28"/>
        </w:rPr>
        <w:t>неправославие</w:t>
      </w:r>
      <w:proofErr w:type="spellEnd"/>
      <w:r w:rsidRPr="00AF684B">
        <w:rPr>
          <w:rFonts w:ascii="Times New Roman" w:hAnsi="Times New Roman" w:cs="Times New Roman"/>
          <w:sz w:val="28"/>
          <w:szCs w:val="28"/>
        </w:rPr>
        <w:t>»</w:t>
      </w:r>
      <w:r w:rsidR="009739B2">
        <w:rPr>
          <w:rFonts w:ascii="Times New Roman" w:hAnsi="Times New Roman" w:cs="Times New Roman"/>
          <w:sz w:val="28"/>
          <w:szCs w:val="28"/>
        </w:rPr>
        <w:t xml:space="preserve"> (6, 243),</w:t>
      </w:r>
      <w:r w:rsidRPr="00AF684B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овость масонскую»</w:t>
      </w:r>
      <w:r w:rsidR="009739B2">
        <w:rPr>
          <w:rFonts w:ascii="Times New Roman" w:hAnsi="Times New Roman" w:cs="Times New Roman"/>
          <w:sz w:val="28"/>
          <w:szCs w:val="28"/>
        </w:rPr>
        <w:t xml:space="preserve"> (6, 221)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еретичество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r w:rsidRPr="00EA49D7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именований показывает, что в глазах обыкновенных людей Рыжов выглядит чудаком</w:t>
      </w:r>
      <w:r w:rsidRPr="00EF6DE3">
        <w:rPr>
          <w:rFonts w:ascii="Times New Roman" w:hAnsi="Times New Roman" w:cs="Times New Roman"/>
          <w:sz w:val="28"/>
          <w:szCs w:val="28"/>
        </w:rPr>
        <w:t>. Простые люди называли его «</w:t>
      </w:r>
      <w:proofErr w:type="spellStart"/>
      <w:r w:rsidRPr="00EF6DE3">
        <w:rPr>
          <w:rFonts w:ascii="Times New Roman" w:hAnsi="Times New Roman" w:cs="Times New Roman"/>
          <w:sz w:val="28"/>
          <w:szCs w:val="28"/>
        </w:rPr>
        <w:t>такой-некий-этакой</w:t>
      </w:r>
      <w:proofErr w:type="spellEnd"/>
      <w:r w:rsidRPr="00EF6DE3">
        <w:rPr>
          <w:rFonts w:ascii="Times New Roman" w:hAnsi="Times New Roman" w:cs="Times New Roman"/>
          <w:sz w:val="28"/>
          <w:szCs w:val="28"/>
        </w:rPr>
        <w:t>»</w:t>
      </w:r>
      <w:r w:rsidR="009739B2">
        <w:rPr>
          <w:rFonts w:ascii="Times New Roman" w:hAnsi="Times New Roman" w:cs="Times New Roman"/>
          <w:sz w:val="28"/>
          <w:szCs w:val="28"/>
        </w:rPr>
        <w:t xml:space="preserve"> (6, 225)</w:t>
      </w:r>
      <w:r w:rsidRPr="00EF6DE3">
        <w:rPr>
          <w:rFonts w:ascii="Times New Roman" w:hAnsi="Times New Roman" w:cs="Times New Roman"/>
          <w:sz w:val="28"/>
          <w:szCs w:val="28"/>
        </w:rPr>
        <w:t>, а начальство считало «повреждённым от Библии</w:t>
      </w:r>
      <w:r w:rsidR="009739B2">
        <w:rPr>
          <w:rFonts w:ascii="Times New Roman" w:hAnsi="Times New Roman" w:cs="Times New Roman"/>
          <w:sz w:val="28"/>
          <w:szCs w:val="28"/>
        </w:rPr>
        <w:t>» (6, 225)</w:t>
      </w:r>
      <w:r>
        <w:rPr>
          <w:rFonts w:ascii="Times New Roman" w:hAnsi="Times New Roman" w:cs="Times New Roman"/>
          <w:sz w:val="28"/>
          <w:szCs w:val="28"/>
        </w:rPr>
        <w:t xml:space="preserve">. Исключительность героя реализуется в противопоставлении «Рыжов </w:t>
      </w:r>
      <w:r w:rsidRPr="005A64D8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все». Например, после описания подготовки к приезду губернатора,</w:t>
      </w:r>
      <w:r w:rsidRPr="009B639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«</w:t>
      </w:r>
      <w:r w:rsidRPr="001E35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5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Рыжов</w:t>
      </w:r>
      <w:r w:rsidRPr="001E35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 ни о чем не беспокоился и в ожидании губернатора держал себя так, как будто предстоявшее страшное событие его совсем не касалось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(6, 232)</w:t>
      </w:r>
      <w:r w:rsidRPr="001E35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639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7E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07">
        <w:rPr>
          <w:rFonts w:ascii="Times New Roman" w:hAnsi="Times New Roman" w:cs="Times New Roman"/>
          <w:sz w:val="28"/>
          <w:szCs w:val="28"/>
        </w:rPr>
        <w:t>Рыжов нимало не заботился, что о нем думают: он честно служил всем и особенно не угождал никому; в мыслях же своих отчитывался единому, в кого неизменно и крепко верил, именуя его учредителем и хозяином всего сущего</w:t>
      </w:r>
      <w:r>
        <w:rPr>
          <w:rFonts w:ascii="Times New Roman" w:hAnsi="Times New Roman" w:cs="Times New Roman"/>
          <w:sz w:val="28"/>
          <w:szCs w:val="28"/>
        </w:rPr>
        <w:t>» (6, 226).</w:t>
      </w:r>
    </w:p>
    <w:p w:rsidR="007601F2" w:rsidRDefault="007601F2" w:rsidP="00F6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Рыжова, как и для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Лескова своего рода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однодумство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становится </w:t>
      </w:r>
      <w:r w:rsidRPr="00AF684B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684B">
        <w:rPr>
          <w:rFonts w:ascii="Times New Roman" w:hAnsi="Times New Roman" w:cs="Times New Roman"/>
          <w:sz w:val="28"/>
          <w:szCs w:val="28"/>
        </w:rPr>
        <w:t xml:space="preserve"> их умственного развития. Рыжов всю жизнь провел в </w:t>
      </w:r>
      <w:r>
        <w:rPr>
          <w:rFonts w:ascii="Times New Roman" w:hAnsi="Times New Roman" w:cs="Times New Roman"/>
          <w:sz w:val="28"/>
          <w:szCs w:val="28"/>
        </w:rPr>
        <w:t>размышлениях над Библией, причём чуть ли не над одним пророком, все свои решения он принимал опираясь на один источник</w:t>
      </w:r>
      <w:r w:rsidRPr="00D42E66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дну правду».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F684B">
        <w:rPr>
          <w:rFonts w:ascii="Times New Roman" w:hAnsi="Times New Roman" w:cs="Times New Roman"/>
          <w:sz w:val="28"/>
          <w:szCs w:val="28"/>
        </w:rPr>
        <w:t xml:space="preserve">Высокое, благоговейно-просветляющее начало, характерное для образов праведников и наводящее </w:t>
      </w:r>
      <w:r>
        <w:rPr>
          <w:rFonts w:ascii="Times New Roman" w:hAnsi="Times New Roman" w:cs="Times New Roman"/>
          <w:sz w:val="28"/>
          <w:szCs w:val="28"/>
        </w:rPr>
        <w:t>на сопоставление с житиями свя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F684B">
        <w:rPr>
          <w:rFonts w:ascii="Times New Roman" w:hAnsi="Times New Roman" w:cs="Times New Roman"/>
          <w:sz w:val="28"/>
          <w:szCs w:val="28"/>
        </w:rPr>
        <w:t xml:space="preserve">тых, у </w:t>
      </w:r>
      <w:r w:rsidRPr="002D6918">
        <w:rPr>
          <w:rFonts w:ascii="Times New Roman" w:hAnsi="Times New Roman" w:cs="Times New Roman"/>
          <w:sz w:val="28"/>
          <w:szCs w:val="28"/>
        </w:rPr>
        <w:t>Лескова как бы сливается с анекдоти</w:t>
      </w:r>
      <w:r>
        <w:rPr>
          <w:rFonts w:ascii="Times New Roman" w:hAnsi="Times New Roman" w:cs="Times New Roman"/>
          <w:sz w:val="28"/>
          <w:szCs w:val="28"/>
        </w:rPr>
        <w:t>ческим (юмористически-</w:t>
      </w:r>
      <w:r w:rsidRPr="002D6918">
        <w:rPr>
          <w:rFonts w:ascii="Times New Roman" w:hAnsi="Times New Roman" w:cs="Times New Roman"/>
          <w:sz w:val="28"/>
          <w:szCs w:val="28"/>
        </w:rPr>
        <w:t>грустным или фарсово-веселым)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Pr="002D6918">
        <w:rPr>
          <w:rFonts w:ascii="Times New Roman" w:hAnsi="Times New Roman" w:cs="Times New Roman"/>
          <w:sz w:val="28"/>
          <w:szCs w:val="28"/>
        </w:rPr>
        <w:t>.</w:t>
      </w:r>
      <w:r w:rsidRPr="002D6918">
        <w:rPr>
          <w:b/>
          <w:bCs/>
        </w:rPr>
        <w:t xml:space="preserve"> </w:t>
      </w:r>
      <w:r w:rsidRPr="00AF684B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 рассказе о Рыжове к возвышенно-эпической  и агиографической </w:t>
      </w:r>
      <w:r w:rsidRPr="00AF684B">
        <w:rPr>
          <w:rFonts w:ascii="Times New Roman" w:hAnsi="Times New Roman" w:cs="Times New Roman"/>
          <w:sz w:val="28"/>
          <w:szCs w:val="28"/>
        </w:rPr>
        <w:t xml:space="preserve"> тональност</w:t>
      </w:r>
      <w:r>
        <w:rPr>
          <w:rFonts w:ascii="Times New Roman" w:hAnsi="Times New Roman" w:cs="Times New Roman"/>
          <w:sz w:val="28"/>
          <w:szCs w:val="28"/>
        </w:rPr>
        <w:t>ям  то и дело добавляется ироническая</w:t>
      </w:r>
      <w:r w:rsidRPr="002D6918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на разных уровнях текста: и в описаниях героя, 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поименованиях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и на сюжетном уровне.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Вообще соединение некой карикатурности с героическим ореолом происходит на протяжении всего рассказа.  Например, въезжая в город с каретой губернатора «</w:t>
      </w:r>
      <w:r w:rsidRPr="007A03B2">
        <w:rPr>
          <w:rFonts w:ascii="Times New Roman" w:hAnsi="Times New Roman" w:cs="Times New Roman"/>
          <w:sz w:val="28"/>
          <w:szCs w:val="28"/>
        </w:rPr>
        <w:t xml:space="preserve">он всем </w:t>
      </w:r>
      <w:r>
        <w:rPr>
          <w:rFonts w:ascii="Times New Roman" w:hAnsi="Times New Roman" w:cs="Times New Roman"/>
          <w:sz w:val="28"/>
          <w:szCs w:val="28"/>
        </w:rPr>
        <w:t xml:space="preserve">казался чем-то величественным», но по случайности, его штаны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окрашены в цвета национального флага</w:t>
      </w:r>
      <w:r w:rsidRPr="00E8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 ещё и на неподобающем месте, что делает ситуацию фарсовой.</w:t>
      </w:r>
    </w:p>
    <w:p w:rsidR="007601F2" w:rsidRDefault="007601F2" w:rsidP="00F6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 Рыжова в определённой степени можно рассматривать как художественную иллюстрацию к понятию </w:t>
      </w:r>
      <w:r w:rsidRPr="00942D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праведник</w:t>
      </w:r>
      <w:r w:rsidRPr="00942D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, он кажется в цикле Лескова наиболее цельным, как бы вбирая в себя все качества, которые в дальнейшем будут развиты в героях других рассказах.</w:t>
      </w:r>
    </w:p>
    <w:p w:rsidR="007601F2" w:rsidRDefault="007601F2" w:rsidP="00DD435A">
      <w:pPr>
        <w:spacing w:after="0" w:line="360" w:lineRule="auto"/>
        <w:ind w:firstLine="680"/>
      </w:pPr>
    </w:p>
    <w:p w:rsidR="007601F2" w:rsidRDefault="007601F2" w:rsidP="00D25724">
      <w:pPr>
        <w:pStyle w:val="2"/>
        <w:ind w:left="360"/>
        <w:rPr>
          <w:rFonts w:cs="Calibri"/>
          <w:color w:val="auto"/>
          <w:sz w:val="28"/>
          <w:szCs w:val="28"/>
        </w:rPr>
      </w:pPr>
      <w:bookmarkStart w:id="16" w:name="_Toc515224503"/>
    </w:p>
    <w:p w:rsidR="007601F2" w:rsidRPr="00D25724" w:rsidRDefault="007601F2" w:rsidP="00D25724"/>
    <w:p w:rsidR="007601F2" w:rsidRPr="0017784A" w:rsidRDefault="007601F2" w:rsidP="00552876">
      <w:pPr>
        <w:pStyle w:val="2"/>
        <w:numPr>
          <w:ilvl w:val="0"/>
          <w:numId w:val="9"/>
        </w:numPr>
        <w:jc w:val="center"/>
        <w:rPr>
          <w:color w:val="auto"/>
          <w:sz w:val="28"/>
          <w:szCs w:val="28"/>
        </w:rPr>
      </w:pPr>
      <w:r w:rsidRPr="0017784A">
        <w:rPr>
          <w:color w:val="auto"/>
          <w:sz w:val="28"/>
          <w:szCs w:val="28"/>
        </w:rPr>
        <w:t>Просветление «пигмея»</w:t>
      </w:r>
      <w:bookmarkEnd w:id="16"/>
    </w:p>
    <w:p w:rsidR="007601F2" w:rsidRDefault="007601F2" w:rsidP="00F6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F6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«Пигмей» </w:t>
      </w:r>
      <w:r w:rsidRPr="005A444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второй рассказ сборника, при первой публикации имел название «Три добрых дела. Из былого». Обращаясь к этому рассказу Лескова из цикла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первую очередь, мы заметим, что в нем вводится новый рассказчик, некий «</w:t>
      </w:r>
      <w:r w:rsidRPr="00A518BC">
        <w:rPr>
          <w:rFonts w:ascii="Times New Roman" w:hAnsi="Times New Roman" w:cs="Times New Roman"/>
          <w:sz w:val="28"/>
          <w:szCs w:val="28"/>
        </w:rPr>
        <w:t>пожилой и весьма почтенный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0FD">
        <w:rPr>
          <w:rFonts w:ascii="Times New Roman" w:hAnsi="Times New Roman" w:cs="Times New Roman"/>
          <w:sz w:val="28"/>
          <w:szCs w:val="28"/>
        </w:rPr>
        <w:t xml:space="preserve"> (2, 34)</w:t>
      </w:r>
      <w:r>
        <w:rPr>
          <w:rFonts w:ascii="Times New Roman" w:hAnsi="Times New Roman" w:cs="Times New Roman"/>
          <w:sz w:val="28"/>
          <w:szCs w:val="28"/>
        </w:rPr>
        <w:t>, который делится историей о пигмее в «скромном кружке» (2, 34) собеседников. Причём в тексте это маркируется</w:t>
      </w:r>
      <w:r w:rsidRPr="00F320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«Ситуация устного рассказа воссоздаётся при помощи рамки, основные функции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заключаются в том, чтобы ввести в повествование персонифицированный образ слушателя и обозначить систему временных планов»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D76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какую историю этого человека мы узнаём: некий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AE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E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чаще называемый пигмеем, будучи распорядителем телесных наказаний, в какой-то момент почувствовал несправедливость приговора вынесенного  французу. Он решает вмешаться в дело и через высшие инстанции изменить приговор. В результате француз устраивает свою жизнь на родине, а пигмей приемлет личную благодарность царя. Непосредственно история оказывается переданной устами самого главного героя, повествование ведётся от первого лица, пространственная, психологическая и другие точки зрения принадлежат ему, речь сильно маркирована. </w:t>
      </w:r>
    </w:p>
    <w:p w:rsidR="007601F2" w:rsidRDefault="007601F2" w:rsidP="00D76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Проанализируем, какими средствами создаётся образ героя в рассказе. Мы не будем давать подробного анализа речи героя, отметим лишь, что она  оказывается сильно индивидуализирована, изобилует фразеологизмами, пословицами («</w:t>
      </w:r>
      <w:r w:rsidRPr="000E6B84">
        <w:rPr>
          <w:rFonts w:ascii="Times New Roman" w:hAnsi="Times New Roman" w:cs="Times New Roman"/>
          <w:sz w:val="28"/>
          <w:szCs w:val="28"/>
        </w:rPr>
        <w:t>да и дело с концом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E6B84">
        <w:rPr>
          <w:rFonts w:ascii="Times New Roman" w:hAnsi="Times New Roman" w:cs="Times New Roman"/>
          <w:sz w:val="28"/>
          <w:szCs w:val="28"/>
        </w:rPr>
        <w:t>как сидорову козу лупили</w:t>
      </w:r>
      <w:r>
        <w:rPr>
          <w:rFonts w:ascii="Times New Roman" w:hAnsi="Times New Roman" w:cs="Times New Roman"/>
          <w:sz w:val="28"/>
          <w:szCs w:val="28"/>
        </w:rPr>
        <w:t xml:space="preserve">», «суд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карает», «</w:t>
      </w:r>
      <w:r w:rsidRPr="00041A10">
        <w:rPr>
          <w:rFonts w:ascii="Times New Roman" w:hAnsi="Times New Roman" w:cs="Times New Roman"/>
          <w:sz w:val="28"/>
          <w:szCs w:val="28"/>
        </w:rPr>
        <w:t>на горе свое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D1A09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AD1A09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AD1A09">
        <w:rPr>
          <w:rFonts w:ascii="Times New Roman" w:hAnsi="Times New Roman" w:cs="Times New Roman"/>
          <w:sz w:val="28"/>
          <w:szCs w:val="28"/>
        </w:rPr>
        <w:t xml:space="preserve"> вместе собрались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Стилистически это преимущественно разговорная речь, насыщенная просторечиями «этакий»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«поганец» </w:t>
      </w:r>
      <w:r w:rsidRPr="00FE3C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3C1A">
        <w:rPr>
          <w:rFonts w:ascii="Times New Roman" w:hAnsi="Times New Roman" w:cs="Times New Roman"/>
          <w:sz w:val="28"/>
          <w:szCs w:val="28"/>
        </w:rPr>
        <w:t>простореч</w:t>
      </w:r>
      <w:proofErr w:type="spellEnd"/>
      <w:r w:rsidRPr="00FE3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C1A">
        <w:rPr>
          <w:rFonts w:ascii="Times New Roman" w:hAnsi="Times New Roman" w:cs="Times New Roman"/>
          <w:sz w:val="28"/>
          <w:szCs w:val="28"/>
        </w:rPr>
        <w:t xml:space="preserve"> презрит.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C1A">
        <w:rPr>
          <w:rFonts w:ascii="Times New Roman" w:hAnsi="Times New Roman" w:cs="Times New Roman"/>
          <w:sz w:val="28"/>
          <w:szCs w:val="28"/>
        </w:rPr>
        <w:t xml:space="preserve"> бран.)</w:t>
      </w:r>
      <w:r>
        <w:rPr>
          <w:rFonts w:ascii="Times New Roman" w:hAnsi="Times New Roman" w:cs="Times New Roman"/>
          <w:sz w:val="28"/>
          <w:szCs w:val="28"/>
        </w:rPr>
        <w:t>, «таки» (разг.), топыриться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простореч</w:t>
      </w:r>
      <w:proofErr w:type="spellEnd"/>
      <w:r>
        <w:rPr>
          <w:rFonts w:ascii="Times New Roman" w:hAnsi="Times New Roman" w:cs="Times New Roman"/>
          <w:sz w:val="28"/>
          <w:szCs w:val="28"/>
        </w:rPr>
        <w:t>.) и др</w:t>
      </w:r>
      <w:r w:rsidRPr="00FE3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Подобная характеристика речи позволяет определить сознание героя, как простое, зачастую мыслящее готовыми формулами.</w:t>
      </w:r>
      <w:proofErr w:type="gramEnd"/>
    </w:p>
    <w:p w:rsidR="007601F2" w:rsidRDefault="007601F2" w:rsidP="00D76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постоянно именуется «пигмеем». В словаре Ушакова находим объяснение этого слова: «пигмей» </w:t>
      </w:r>
      <w:r w:rsidRPr="00085DB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человек крошечного роста, ничтожный человек. По отношению к персонажу применяется второе значение слова.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впервые слышим из уст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рассазчика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Pr="00A518BC">
        <w:rPr>
          <w:rFonts w:ascii="Times New Roman" w:hAnsi="Times New Roman" w:cs="Times New Roman"/>
          <w:sz w:val="28"/>
          <w:szCs w:val="28"/>
        </w:rPr>
        <w:t xml:space="preserve">я сейчас еще знаю у нас в губернии одного старичка, самого мелкопоместного дворянина, настоящего </w:t>
      </w:r>
      <w:r w:rsidRPr="009F503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4440D5">
        <w:rPr>
          <w:rFonts w:ascii="Times New Roman" w:hAnsi="Times New Roman" w:cs="Times New Roman"/>
          <w:i/>
          <w:iCs/>
          <w:sz w:val="28"/>
          <w:szCs w:val="28"/>
        </w:rPr>
        <w:t>игмея</w:t>
      </w:r>
      <w:r w:rsidRPr="00A518BC">
        <w:rPr>
          <w:rFonts w:ascii="Times New Roman" w:hAnsi="Times New Roman" w:cs="Times New Roman"/>
          <w:sz w:val="28"/>
          <w:szCs w:val="28"/>
        </w:rPr>
        <w:t xml:space="preserve">, который никогда в жизни не играл никакой значительной </w:t>
      </w:r>
      <w:r w:rsidRPr="00A518BC">
        <w:rPr>
          <w:rFonts w:ascii="Times New Roman" w:hAnsi="Times New Roman" w:cs="Times New Roman"/>
          <w:sz w:val="28"/>
          <w:szCs w:val="28"/>
        </w:rPr>
        <w:lastRenderedPageBreak/>
        <w:t>роли</w:t>
      </w:r>
      <w:r>
        <w:rPr>
          <w:rFonts w:ascii="Times New Roman" w:hAnsi="Times New Roman" w:cs="Times New Roman"/>
          <w:sz w:val="28"/>
          <w:szCs w:val="28"/>
        </w:rPr>
        <w:t xml:space="preserve">…» (2, 34) «Пигмеем» именует себя и сам герой </w:t>
      </w:r>
      <w:r w:rsidRPr="00A01D6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D6F">
        <w:rPr>
          <w:rFonts w:ascii="Times New Roman" w:hAnsi="Times New Roman" w:cs="Times New Roman"/>
          <w:sz w:val="28"/>
          <w:szCs w:val="28"/>
        </w:rPr>
        <w:t xml:space="preserve">что же я, </w:t>
      </w:r>
      <w:r w:rsidRPr="004440D5">
        <w:rPr>
          <w:rFonts w:ascii="Times New Roman" w:hAnsi="Times New Roman" w:cs="Times New Roman"/>
          <w:i/>
          <w:iCs/>
          <w:sz w:val="28"/>
          <w:szCs w:val="28"/>
        </w:rPr>
        <w:t>пигмей</w:t>
      </w:r>
      <w:r w:rsidRPr="00A01D6F">
        <w:rPr>
          <w:rFonts w:ascii="Times New Roman" w:hAnsi="Times New Roman" w:cs="Times New Roman"/>
          <w:sz w:val="28"/>
          <w:szCs w:val="28"/>
        </w:rPr>
        <w:t>, могу ему сделать?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 36) «Незначительность» героя постоянно подчёркивается.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в речи рассказчика «</w:t>
      </w:r>
      <w:r w:rsidRPr="00A518BC">
        <w:rPr>
          <w:rFonts w:ascii="Times New Roman" w:hAnsi="Times New Roman" w:cs="Times New Roman"/>
          <w:sz w:val="28"/>
          <w:szCs w:val="28"/>
        </w:rPr>
        <w:t>самый маленький человек</w:t>
      </w:r>
      <w:r>
        <w:rPr>
          <w:rFonts w:ascii="Times New Roman" w:hAnsi="Times New Roman" w:cs="Times New Roman"/>
          <w:sz w:val="28"/>
          <w:szCs w:val="28"/>
        </w:rPr>
        <w:t>» (2, 34), «</w:t>
      </w:r>
      <w:r w:rsidRPr="00A518BC">
        <w:rPr>
          <w:rFonts w:ascii="Times New Roman" w:hAnsi="Times New Roman" w:cs="Times New Roman"/>
          <w:sz w:val="28"/>
          <w:szCs w:val="28"/>
        </w:rPr>
        <w:t>не играл никакой значительной роли</w:t>
      </w:r>
      <w:r>
        <w:rPr>
          <w:rFonts w:ascii="Times New Roman" w:hAnsi="Times New Roman" w:cs="Times New Roman"/>
          <w:sz w:val="28"/>
          <w:szCs w:val="28"/>
        </w:rPr>
        <w:t>» (2, 34), «</w:t>
      </w:r>
      <w:r w:rsidRPr="008175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служил</w:t>
      </w:r>
      <w:r w:rsidRPr="008175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505">
        <w:rPr>
          <w:rFonts w:ascii="Times New Roman" w:hAnsi="Times New Roman" w:cs="Times New Roman"/>
          <w:sz w:val="28"/>
          <w:szCs w:val="28"/>
        </w:rPr>
        <w:t>на самом ничтожном</w:t>
      </w:r>
      <w:r>
        <w:rPr>
          <w:rFonts w:ascii="Times New Roman" w:hAnsi="Times New Roman" w:cs="Times New Roman"/>
          <w:sz w:val="28"/>
          <w:szCs w:val="28"/>
        </w:rPr>
        <w:t xml:space="preserve"> месте» (2, 34), (здесь в слово вкладывается и другой смысл, т.к. герой был распорядителем публичных телесных наказаний, т. 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ничтожил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людей», в речи самого персонажа «</w:t>
      </w:r>
      <w:r w:rsidRPr="007D4241">
        <w:rPr>
          <w:rFonts w:ascii="Times New Roman" w:hAnsi="Times New Roman" w:cs="Times New Roman"/>
          <w:sz w:val="28"/>
          <w:szCs w:val="28"/>
        </w:rPr>
        <w:t>маленький полицейский исполнительный чиновник</w:t>
      </w:r>
      <w:r>
        <w:rPr>
          <w:rFonts w:ascii="Times New Roman" w:hAnsi="Times New Roman" w:cs="Times New Roman"/>
          <w:sz w:val="28"/>
          <w:szCs w:val="28"/>
        </w:rPr>
        <w:t>» (2, 36), он не наделён именем, нам не даётся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портрет. Так же как и в «Однодуме» писатель выносит в заглавие одну и характеристик героя, тем самым эта самая «незначительность» героя оказывается в сильном месте текста.</w:t>
      </w:r>
    </w:p>
    <w:p w:rsidR="00F000FD" w:rsidRDefault="007601F2" w:rsidP="009F5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рассказа «Пигмей» скорее является противоположностью Рыжова. Последний,  не отступающий от своих твёрдых убеждений, бесстрашный перед властью, подотчётный только перед Богом,  а первый  неуверенный, трепещущий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 сего пигмей. Рыжов практически с детства идёт своим  путём, праведность в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ли не врождённой. Пигмей же до происшествия с французом, не задумываясь о справедливости приговоров, выполнял свой долг «</w:t>
      </w:r>
      <w:r w:rsidRPr="00DC546D">
        <w:rPr>
          <w:rFonts w:ascii="Times New Roman" w:hAnsi="Times New Roman" w:cs="Times New Roman"/>
          <w:sz w:val="28"/>
          <w:szCs w:val="28"/>
        </w:rPr>
        <w:t>За свою долговременную службу нынешний старичок С., разумеется, “привел в исполнение” этих наказаний такое бесчисленное множество, что совершенно привык к такому неприятному занятию и распоряжался этим холодно и бестрепетно</w:t>
      </w:r>
      <w:r>
        <w:rPr>
          <w:rFonts w:ascii="Times New Roman" w:hAnsi="Times New Roman" w:cs="Times New Roman"/>
          <w:sz w:val="28"/>
          <w:szCs w:val="28"/>
        </w:rPr>
        <w:t>…» (2, 34).</w:t>
      </w:r>
      <w:r w:rsidRPr="004B7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9F5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ставит своего героя</w:t>
      </w:r>
      <w:r w:rsidRPr="00F75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ситуацию</w:t>
      </w:r>
      <w:r w:rsidRPr="00F75DDD">
        <w:rPr>
          <w:rFonts w:ascii="Times New Roman" w:hAnsi="Times New Roman" w:cs="Times New Roman"/>
          <w:sz w:val="28"/>
          <w:szCs w:val="28"/>
        </w:rPr>
        <w:t xml:space="preserve"> нравственного выбора</w:t>
      </w:r>
      <w:r>
        <w:rPr>
          <w:rFonts w:ascii="Times New Roman" w:hAnsi="Times New Roman" w:cs="Times New Roman"/>
          <w:sz w:val="28"/>
          <w:szCs w:val="28"/>
        </w:rPr>
        <w:t>. И пигмей следует голосу сердца, он совершает свой поступок в порыве благородного чувства. Он считает, что им руководило что-то свыше. «И вдруг жаль мне его стало» (2, 35) «..</w:t>
      </w:r>
      <w:r w:rsidRPr="00DC546D">
        <w:rPr>
          <w:rFonts w:ascii="Times New Roman" w:hAnsi="Times New Roman" w:cs="Times New Roman"/>
          <w:sz w:val="28"/>
          <w:szCs w:val="28"/>
        </w:rPr>
        <w:t>а самому мне в ухо вдруг что-то шептать начало: “расспроси его, расспроси, послушай, да заступись”</w:t>
      </w:r>
      <w:r>
        <w:rPr>
          <w:rFonts w:ascii="Times New Roman" w:hAnsi="Times New Roman" w:cs="Times New Roman"/>
          <w:sz w:val="28"/>
          <w:szCs w:val="28"/>
        </w:rPr>
        <w:t>» (2, 36), «</w:t>
      </w:r>
      <w:r w:rsidRPr="00DC546D">
        <w:rPr>
          <w:rFonts w:ascii="Times New Roman" w:hAnsi="Times New Roman" w:cs="Times New Roman"/>
          <w:sz w:val="28"/>
          <w:szCs w:val="28"/>
        </w:rPr>
        <w:t xml:space="preserve">А во лбу так-таки вот и стоит, что это </w:t>
      </w:r>
      <w:proofErr w:type="gramStart"/>
      <w:r w:rsidRPr="00DC546D">
        <w:rPr>
          <w:rFonts w:ascii="Times New Roman" w:hAnsi="Times New Roman" w:cs="Times New Roman"/>
          <w:sz w:val="28"/>
          <w:szCs w:val="28"/>
        </w:rPr>
        <w:t>напраслина</w:t>
      </w:r>
      <w:proofErr w:type="gramEnd"/>
      <w:r w:rsidRPr="00DC546D">
        <w:rPr>
          <w:rFonts w:ascii="Times New Roman" w:hAnsi="Times New Roman" w:cs="Times New Roman"/>
          <w:sz w:val="28"/>
          <w:szCs w:val="28"/>
        </w:rPr>
        <w:t xml:space="preserve"> и ужасная напраслина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приговор французу</w:t>
      </w:r>
      <w:r w:rsidRPr="00655D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…» (2, 35) «</w:t>
      </w:r>
      <w:r w:rsidRPr="003F2980">
        <w:rPr>
          <w:rFonts w:ascii="Times New Roman" w:hAnsi="Times New Roman" w:cs="Times New Roman"/>
          <w:sz w:val="28"/>
          <w:szCs w:val="28"/>
        </w:rPr>
        <w:t xml:space="preserve">видно богу так угодно, чтобы я сюда сунулся. И, вообразите себе, я, действительно, в то время так чувствовал, что это богу угодно совершить то, </w:t>
      </w:r>
      <w:r w:rsidRPr="003F2980">
        <w:rPr>
          <w:rFonts w:ascii="Times New Roman" w:hAnsi="Times New Roman" w:cs="Times New Roman"/>
          <w:sz w:val="28"/>
          <w:szCs w:val="28"/>
        </w:rPr>
        <w:lastRenderedPageBreak/>
        <w:t>что я делаю</w:t>
      </w:r>
      <w:r>
        <w:rPr>
          <w:rFonts w:ascii="Times New Roman" w:hAnsi="Times New Roman" w:cs="Times New Roman"/>
          <w:sz w:val="28"/>
          <w:szCs w:val="28"/>
        </w:rPr>
        <w:t xml:space="preserve">» (2, 37), «…с </w:t>
      </w:r>
      <w:r w:rsidRPr="006A7CFB">
        <w:rPr>
          <w:rFonts w:ascii="Times New Roman" w:hAnsi="Times New Roman" w:cs="Times New Roman"/>
          <w:sz w:val="28"/>
          <w:szCs w:val="28"/>
        </w:rPr>
        <w:t>этих-то пор я уже словно не сам собою управлял, а начало мною орудовать какое-то вдохновение: я задумал измену</w:t>
      </w:r>
      <w:r>
        <w:rPr>
          <w:rFonts w:ascii="Times New Roman" w:hAnsi="Times New Roman" w:cs="Times New Roman"/>
          <w:sz w:val="28"/>
          <w:szCs w:val="28"/>
        </w:rPr>
        <w:t xml:space="preserve">» (2, 37). </w:t>
      </w:r>
    </w:p>
    <w:p w:rsidR="007601F2" w:rsidRDefault="007601F2" w:rsidP="00D76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даже спустя годы не осознаёт значительность своего поступка, изменений в его сознании не происходит, это становится ясно из того факта, что, повествуя о произошедших с ним событиях, он так оценивает свои действия: «</w:t>
      </w:r>
      <w:r w:rsidRPr="00DC546D">
        <w:rPr>
          <w:rFonts w:ascii="Times New Roman" w:hAnsi="Times New Roman" w:cs="Times New Roman"/>
          <w:sz w:val="28"/>
          <w:szCs w:val="28"/>
        </w:rPr>
        <w:t>Но вот раз с ним случилось такое событие, что он сам себе изменил и, по собственным его словам, “вместо того, чтобы благоразумно долг свой исполнить — наделал глупостей”</w:t>
      </w:r>
      <w:r>
        <w:rPr>
          <w:rFonts w:ascii="Times New Roman" w:hAnsi="Times New Roman" w:cs="Times New Roman"/>
          <w:sz w:val="28"/>
          <w:szCs w:val="28"/>
        </w:rPr>
        <w:t>» (2,  34). События рассказа так же оказываются отнесенными к прошедшим временам, причём относятся они к конкретному 1853 г., с которым связан определённый исторический контекст. Значимость этого контекста (по отношению к поступку героя) подчёркивается рассказчиком: «</w:t>
      </w:r>
      <w:r w:rsidRPr="00A01D6F">
        <w:rPr>
          <w:rFonts w:ascii="Times New Roman" w:hAnsi="Times New Roman" w:cs="Times New Roman"/>
          <w:sz w:val="28"/>
          <w:szCs w:val="28"/>
        </w:rPr>
        <w:t>Событие это произошло в 1853 г., когда русские отношения к Франции были очень натянуты и в столице сильно уже поговаривали о возможности решительного разрыва</w:t>
      </w:r>
      <w:r>
        <w:rPr>
          <w:rFonts w:ascii="Times New Roman" w:hAnsi="Times New Roman" w:cs="Times New Roman"/>
          <w:sz w:val="28"/>
          <w:szCs w:val="28"/>
        </w:rPr>
        <w:t>» (2, 35)</w:t>
      </w:r>
      <w:r w:rsidRPr="00A01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Подобная политическая ситуация добавляет остроту поступку героя.</w:t>
      </w:r>
    </w:p>
    <w:p w:rsidR="007601F2" w:rsidRDefault="007601F2" w:rsidP="00840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сознании героя его поступок трактуется как измена царю, он постоянно называет себя изменником: «</w:t>
      </w:r>
      <w:r w:rsidRPr="00D1165D">
        <w:rPr>
          <w:rFonts w:ascii="Times New Roman" w:hAnsi="Times New Roman" w:cs="Times New Roman"/>
          <w:sz w:val="28"/>
          <w:szCs w:val="28"/>
        </w:rPr>
        <w:t xml:space="preserve">а там для нас, изменников, обители </w:t>
      </w:r>
      <w:proofErr w:type="spellStart"/>
      <w:r w:rsidRPr="00D1165D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Pr="00D1165D">
        <w:rPr>
          <w:rFonts w:ascii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hAnsi="Times New Roman" w:cs="Times New Roman"/>
          <w:sz w:val="28"/>
          <w:szCs w:val="28"/>
        </w:rPr>
        <w:t>ь» (2, 40), «</w:t>
      </w:r>
      <w:r w:rsidRPr="00655DA0">
        <w:rPr>
          <w:rFonts w:ascii="Times New Roman" w:hAnsi="Times New Roman" w:cs="Times New Roman"/>
          <w:sz w:val="28"/>
          <w:szCs w:val="28"/>
        </w:rPr>
        <w:t>мой царь, да я, — его изменник</w:t>
      </w:r>
      <w:r>
        <w:rPr>
          <w:rFonts w:ascii="Times New Roman" w:hAnsi="Times New Roman" w:cs="Times New Roman"/>
          <w:sz w:val="28"/>
          <w:szCs w:val="28"/>
        </w:rPr>
        <w:t>» (2, 42). Вместе со страхом он испытывает и другое чувство: «</w:t>
      </w:r>
      <w:r w:rsidRPr="003F2980">
        <w:rPr>
          <w:rFonts w:ascii="Times New Roman" w:hAnsi="Times New Roman" w:cs="Times New Roman"/>
          <w:sz w:val="28"/>
          <w:szCs w:val="28"/>
        </w:rPr>
        <w:t xml:space="preserve">А и страшно, и словно </w:t>
      </w:r>
      <w:proofErr w:type="gramStart"/>
      <w:r w:rsidRPr="003F2980">
        <w:rPr>
          <w:rFonts w:ascii="Times New Roman" w:hAnsi="Times New Roman" w:cs="Times New Roman"/>
          <w:sz w:val="28"/>
          <w:szCs w:val="28"/>
        </w:rPr>
        <w:t>благодать</w:t>
      </w:r>
      <w:proofErr w:type="gramEnd"/>
      <w:r w:rsidRPr="003F2980">
        <w:rPr>
          <w:rFonts w:ascii="Times New Roman" w:hAnsi="Times New Roman" w:cs="Times New Roman"/>
          <w:sz w:val="28"/>
          <w:szCs w:val="28"/>
        </w:rPr>
        <w:t xml:space="preserve"> какая в душе</w:t>
      </w:r>
      <w:r>
        <w:rPr>
          <w:rFonts w:ascii="Times New Roman" w:hAnsi="Times New Roman" w:cs="Times New Roman"/>
          <w:sz w:val="28"/>
          <w:szCs w:val="28"/>
        </w:rPr>
        <w:t>» (2, 41).</w:t>
      </w:r>
    </w:p>
    <w:p w:rsidR="007601F2" w:rsidRPr="007639A7" w:rsidRDefault="007601F2" w:rsidP="009F5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рассказа происходят во времена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 императора в сознании пигмея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сакрализован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это указывают такие детали «</w:t>
      </w:r>
      <w:r w:rsidRPr="006E591D">
        <w:rPr>
          <w:rFonts w:ascii="Times New Roman" w:hAnsi="Times New Roman" w:cs="Times New Roman"/>
          <w:sz w:val="28"/>
          <w:szCs w:val="28"/>
        </w:rPr>
        <w:t xml:space="preserve">чьей рукою имя-то мое написано и “благодарю-то” это </w:t>
      </w:r>
      <w:r w:rsidRPr="00FF00B1">
        <w:rPr>
          <w:rFonts w:ascii="Times New Roman" w:hAnsi="Times New Roman" w:cs="Times New Roman"/>
          <w:i/>
          <w:iCs/>
          <w:sz w:val="28"/>
          <w:szCs w:val="28"/>
        </w:rPr>
        <w:t>священное для меня</w:t>
      </w:r>
      <w:r w:rsidRPr="006E591D">
        <w:rPr>
          <w:rFonts w:ascii="Times New Roman" w:hAnsi="Times New Roman" w:cs="Times New Roman"/>
          <w:sz w:val="28"/>
          <w:szCs w:val="28"/>
        </w:rPr>
        <w:t xml:space="preserve"> выведено, и вспомнил, чей это почерк...</w:t>
      </w:r>
      <w:r>
        <w:rPr>
          <w:rFonts w:ascii="Times New Roman" w:hAnsi="Times New Roman" w:cs="Times New Roman"/>
          <w:sz w:val="28"/>
          <w:szCs w:val="28"/>
        </w:rPr>
        <w:t>» (2, 42), «</w:t>
      </w:r>
      <w:r w:rsidRPr="00DC527F">
        <w:rPr>
          <w:rFonts w:ascii="Times New Roman" w:hAnsi="Times New Roman" w:cs="Times New Roman"/>
          <w:sz w:val="28"/>
          <w:szCs w:val="28"/>
        </w:rPr>
        <w:t xml:space="preserve">А я эти полторы тысячи-то, которые мне </w:t>
      </w:r>
      <w:r w:rsidRPr="00FF00B1">
        <w:rPr>
          <w:rFonts w:ascii="Times New Roman" w:hAnsi="Times New Roman" w:cs="Times New Roman"/>
          <w:i/>
          <w:iCs/>
          <w:sz w:val="28"/>
          <w:szCs w:val="28"/>
        </w:rPr>
        <w:t>как с неба упали</w:t>
      </w:r>
      <w:r>
        <w:rPr>
          <w:rFonts w:ascii="Times New Roman" w:hAnsi="Times New Roman" w:cs="Times New Roman"/>
          <w:sz w:val="28"/>
          <w:szCs w:val="28"/>
        </w:rPr>
        <w:t xml:space="preserve">…» (2, 42), «…Николай </w:t>
      </w:r>
      <w:r w:rsidRPr="00FF00B1">
        <w:rPr>
          <w:rFonts w:ascii="Times New Roman" w:hAnsi="Times New Roman" w:cs="Times New Roman"/>
          <w:sz w:val="28"/>
          <w:szCs w:val="28"/>
        </w:rPr>
        <w:t>Павлович умер, и я ему к его гробу ночью свое “благодарю” ходил сказывать за то, про</w:t>
      </w:r>
      <w:proofErr w:type="gramEnd"/>
      <w:r w:rsidRPr="00FF00B1">
        <w:rPr>
          <w:rFonts w:ascii="Times New Roman" w:hAnsi="Times New Roman" w:cs="Times New Roman"/>
          <w:sz w:val="28"/>
          <w:szCs w:val="28"/>
        </w:rPr>
        <w:t xml:space="preserve"> что мы с ним двое только из всех русских знали: он, мой царь, да я, — его изменник</w:t>
      </w:r>
      <w:r>
        <w:rPr>
          <w:rFonts w:ascii="Times New Roman" w:hAnsi="Times New Roman" w:cs="Times New Roman"/>
          <w:sz w:val="28"/>
          <w:szCs w:val="28"/>
        </w:rPr>
        <w:t>» (2, 42). Ключ к такому пониманию даёт и аллюзия на оду Г. Р. Державина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(строки из которой цитирует главный герой в конце произведения) приведём несколько отрывков из неё: «Как волк овец, людей не давишь, /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B33739">
        <w:rPr>
          <w:rFonts w:ascii="Times New Roman" w:hAnsi="Times New Roman" w:cs="Times New Roman"/>
          <w:sz w:val="28"/>
          <w:szCs w:val="28"/>
        </w:rPr>
        <w:t xml:space="preserve">Ты </w:t>
      </w:r>
      <w:r w:rsidRPr="00B33739">
        <w:rPr>
          <w:rFonts w:ascii="Times New Roman" w:hAnsi="Times New Roman" w:cs="Times New Roman"/>
          <w:sz w:val="28"/>
          <w:szCs w:val="28"/>
        </w:rPr>
        <w:lastRenderedPageBreak/>
        <w:t>знаешь прямо цену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33739">
        <w:rPr>
          <w:rFonts w:ascii="Times New Roman" w:hAnsi="Times New Roman" w:cs="Times New Roman"/>
          <w:sz w:val="28"/>
          <w:szCs w:val="28"/>
        </w:rPr>
        <w:t>Царей они подвластны воле,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 w:rsidRPr="00B33739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Но богу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боле,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Живущему в законах их</w:t>
      </w:r>
      <w:r>
        <w:rPr>
          <w:rFonts w:ascii="Times New Roman" w:hAnsi="Times New Roman" w:cs="Times New Roman"/>
          <w:sz w:val="28"/>
          <w:szCs w:val="28"/>
        </w:rPr>
        <w:t>»; «…</w:t>
      </w:r>
      <w:r w:rsidRPr="00B33739">
        <w:rPr>
          <w:rFonts w:ascii="Times New Roman" w:hAnsi="Times New Roman" w:cs="Times New Roman"/>
          <w:sz w:val="28"/>
          <w:szCs w:val="28"/>
        </w:rPr>
        <w:t>Где ангел кроткий, ангел мирной,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Сокрытый в светлости порфирной,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 xml:space="preserve">С небес ниспослан </w:t>
      </w:r>
      <w:proofErr w:type="spellStart"/>
      <w:r w:rsidRPr="00B33739">
        <w:rPr>
          <w:rFonts w:ascii="Times New Roman" w:hAnsi="Times New Roman" w:cs="Times New Roman"/>
          <w:sz w:val="28"/>
          <w:szCs w:val="28"/>
        </w:rPr>
        <w:t>скиптр</w:t>
      </w:r>
      <w:proofErr w:type="spellEnd"/>
      <w:r w:rsidRPr="00B33739">
        <w:rPr>
          <w:rFonts w:ascii="Times New Roman" w:hAnsi="Times New Roman" w:cs="Times New Roman"/>
          <w:sz w:val="28"/>
          <w:szCs w:val="28"/>
        </w:rPr>
        <w:t xml:space="preserve"> носить!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Там можно пошептать в беседах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3739">
        <w:rPr>
          <w:rFonts w:ascii="Times New Roman" w:hAnsi="Times New Roman" w:cs="Times New Roman"/>
          <w:sz w:val="28"/>
          <w:szCs w:val="28"/>
        </w:rPr>
        <w:t>, казни не боясь, в обедах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За здравие царей не пить.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A7">
        <w:t>//</w:t>
      </w:r>
      <w: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И славно ль быть тому тираном,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A06B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Великим в зверстве Тамерланом,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Кто благостью велик, как бог?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B33739">
        <w:rPr>
          <w:rFonts w:ascii="Times New Roman" w:hAnsi="Times New Roman" w:cs="Times New Roman"/>
          <w:sz w:val="28"/>
          <w:szCs w:val="28"/>
        </w:rPr>
        <w:t>Стремятся слез приятных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3739">
        <w:rPr>
          <w:rFonts w:ascii="Times New Roman" w:hAnsi="Times New Roman" w:cs="Times New Roman"/>
          <w:sz w:val="28"/>
          <w:szCs w:val="28"/>
        </w:rPr>
        <w:t>з глубины души моей.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 xml:space="preserve">О! коль счастливы </w:t>
      </w:r>
      <w:proofErr w:type="spellStart"/>
      <w:r w:rsidRPr="00B33739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1D">
        <w:rPr>
          <w:rFonts w:ascii="Times New Roman" w:hAnsi="Times New Roman" w:cs="Times New Roman"/>
          <w:sz w:val="28"/>
          <w:szCs w:val="28"/>
        </w:rPr>
        <w:t>/</w:t>
      </w:r>
      <w:r w:rsidRPr="00763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33739">
        <w:rPr>
          <w:rFonts w:ascii="Times New Roman" w:hAnsi="Times New Roman" w:cs="Times New Roman"/>
          <w:sz w:val="28"/>
          <w:szCs w:val="28"/>
        </w:rPr>
        <w:t>ам должны быть судьбой своей</w:t>
      </w:r>
      <w:r>
        <w:rPr>
          <w:rFonts w:ascii="Times New Roman" w:hAnsi="Times New Roman" w:cs="Times New Roman"/>
          <w:sz w:val="28"/>
          <w:szCs w:val="28"/>
        </w:rPr>
        <w:t>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Pr="00B33739">
        <w:rPr>
          <w:rFonts w:ascii="Times New Roman" w:hAnsi="Times New Roman" w:cs="Times New Roman"/>
          <w:sz w:val="28"/>
          <w:szCs w:val="28"/>
        </w:rPr>
        <w:t>.</w:t>
      </w:r>
      <w:r w:rsidRPr="00FE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героя царь априори является справедливым, для Лескова эта аллюзия важна, как демонстрация некого идеала власти, для которой христианские нравственные ценности стоят превыше всего. Реализация подобного идеала происходит в рассказе, Николай отменяет несправедливое решение и благодарит человека, указавшего ему на неё. </w:t>
      </w:r>
    </w:p>
    <w:p w:rsidR="007601F2" w:rsidRDefault="007601F2" w:rsidP="00E25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дважды воспроизводится ситуация подаяния, первый раз от царя, а второй от маленькой дочки спасённого француза, сравним то, как они описываются.</w:t>
      </w:r>
    </w:p>
    <w:p w:rsidR="007601F2" w:rsidRDefault="007601F2" w:rsidP="00ED2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AA5">
        <w:rPr>
          <w:rFonts w:ascii="Times New Roman" w:hAnsi="Times New Roman" w:cs="Times New Roman"/>
          <w:sz w:val="28"/>
          <w:szCs w:val="28"/>
        </w:rPr>
        <w:t xml:space="preserve">Бросился я, как был, в халате к двери, смотрю — курьер стоит с этакою солидною рожею, каких нарочно по осторожным делам посылают, и подает </w:t>
      </w:r>
      <w:proofErr w:type="gramStart"/>
      <w:r w:rsidRPr="00093AA5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093AA5">
        <w:rPr>
          <w:rFonts w:ascii="Times New Roman" w:hAnsi="Times New Roman" w:cs="Times New Roman"/>
          <w:sz w:val="28"/>
          <w:szCs w:val="28"/>
        </w:rPr>
        <w:t xml:space="preserve"> молча пакет</w:t>
      </w:r>
      <w:r>
        <w:rPr>
          <w:rFonts w:ascii="Times New Roman" w:hAnsi="Times New Roman" w:cs="Times New Roman"/>
          <w:sz w:val="28"/>
          <w:szCs w:val="28"/>
        </w:rPr>
        <w:t>» (2, 42)</w:t>
      </w:r>
      <w:r w:rsidRPr="00093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видно, вид посыльного вызывает неприятное чувство у героя. </w:t>
      </w:r>
    </w:p>
    <w:p w:rsidR="007601F2" w:rsidRDefault="007601F2" w:rsidP="00ED2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так описывается вторая ситуация: «</w:t>
      </w:r>
      <w:r w:rsidRPr="00093AA5">
        <w:rPr>
          <w:rFonts w:ascii="Times New Roman" w:hAnsi="Times New Roman" w:cs="Times New Roman"/>
          <w:sz w:val="28"/>
          <w:szCs w:val="28"/>
        </w:rPr>
        <w:t xml:space="preserve">И вдруг решетчатая </w:t>
      </w:r>
      <w:proofErr w:type="spellStart"/>
      <w:r w:rsidRPr="00093AA5">
        <w:rPr>
          <w:rFonts w:ascii="Times New Roman" w:hAnsi="Times New Roman" w:cs="Times New Roman"/>
          <w:sz w:val="28"/>
          <w:szCs w:val="28"/>
        </w:rPr>
        <w:t>калиточка</w:t>
      </w:r>
      <w:proofErr w:type="spellEnd"/>
      <w:r w:rsidRPr="00093AA5">
        <w:rPr>
          <w:rFonts w:ascii="Times New Roman" w:hAnsi="Times New Roman" w:cs="Times New Roman"/>
          <w:sz w:val="28"/>
          <w:szCs w:val="28"/>
        </w:rPr>
        <w:t xml:space="preserve"> хлопнула и ко мне </w:t>
      </w:r>
      <w:proofErr w:type="spellStart"/>
      <w:r w:rsidRPr="00093AA5">
        <w:rPr>
          <w:rFonts w:ascii="Times New Roman" w:hAnsi="Times New Roman" w:cs="Times New Roman"/>
          <w:sz w:val="28"/>
          <w:szCs w:val="28"/>
        </w:rPr>
        <w:t>подпорхнула</w:t>
      </w:r>
      <w:proofErr w:type="spellEnd"/>
      <w:r w:rsidRPr="00093AA5">
        <w:rPr>
          <w:rFonts w:ascii="Times New Roman" w:hAnsi="Times New Roman" w:cs="Times New Roman"/>
          <w:sz w:val="28"/>
          <w:szCs w:val="28"/>
        </w:rPr>
        <w:t xml:space="preserve"> милая, как ангел</w:t>
      </w:r>
      <w:r>
        <w:rPr>
          <w:rFonts w:ascii="Times New Roman" w:hAnsi="Times New Roman" w:cs="Times New Roman"/>
          <w:sz w:val="28"/>
          <w:szCs w:val="28"/>
        </w:rPr>
        <w:t xml:space="preserve">ок, девочка, </w:t>
      </w:r>
      <w:r w:rsidRPr="00093AA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3AA5">
        <w:rPr>
          <w:rFonts w:ascii="Times New Roman" w:hAnsi="Times New Roman" w:cs="Times New Roman"/>
          <w:sz w:val="28"/>
          <w:szCs w:val="28"/>
        </w:rPr>
        <w:t>&gt; и не успел опомниться, как она мне сунула в руку, франк, проговорила: “о ном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r w:rsidRPr="00093AA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3AA5">
        <w:rPr>
          <w:rFonts w:ascii="Times New Roman" w:hAnsi="Times New Roman" w:cs="Times New Roman"/>
          <w:sz w:val="28"/>
          <w:szCs w:val="28"/>
        </w:rPr>
        <w:t>&gt; вроде нашего: “прими, Христа ради” и скрылась</w:t>
      </w:r>
      <w:r>
        <w:rPr>
          <w:rFonts w:ascii="Times New Roman" w:hAnsi="Times New Roman" w:cs="Times New Roman"/>
          <w:sz w:val="28"/>
          <w:szCs w:val="28"/>
        </w:rPr>
        <w:t>» (2, 45)</w:t>
      </w:r>
      <w:r w:rsidRPr="00093AA5"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ED2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уменьшительно-ласкательные суффиксы, девочка сравнивается с ангелом </w:t>
      </w:r>
      <w:r w:rsidRPr="007F44F0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444FD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B444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44FD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B444FD">
        <w:rPr>
          <w:rFonts w:ascii="Times New Roman" w:hAnsi="Times New Roman" w:cs="Times New Roman"/>
          <w:sz w:val="28"/>
          <w:szCs w:val="28"/>
        </w:rPr>
        <w:t xml:space="preserve">. ἄγγελος, </w:t>
      </w:r>
      <w:proofErr w:type="spellStart"/>
      <w:r w:rsidRPr="00B444FD">
        <w:rPr>
          <w:rFonts w:ascii="Times New Roman" w:hAnsi="Times New Roman" w:cs="Times New Roman"/>
          <w:sz w:val="28"/>
          <w:szCs w:val="28"/>
        </w:rPr>
        <w:t>ангелос</w:t>
      </w:r>
      <w:proofErr w:type="spellEnd"/>
      <w:r w:rsidRPr="00B444FD">
        <w:rPr>
          <w:rFonts w:ascii="Times New Roman" w:hAnsi="Times New Roman" w:cs="Times New Roman"/>
          <w:sz w:val="28"/>
          <w:szCs w:val="28"/>
        </w:rPr>
        <w:t xml:space="preserve"> — «вестник, посланец</w:t>
      </w:r>
      <w:r w:rsidRPr="00B444FD">
        <w:rPr>
          <w:rFonts w:ascii="Arial" w:hAnsi="Arial" w:cs="Arial"/>
          <w:sz w:val="28"/>
          <w:szCs w:val="28"/>
        </w:rPr>
        <w:t>»—</w:t>
      </w:r>
      <w:r>
        <w:rPr>
          <w:rFonts w:ascii="Times New Roman" w:hAnsi="Times New Roman" w:cs="Times New Roman"/>
          <w:sz w:val="28"/>
          <w:szCs w:val="28"/>
        </w:rPr>
        <w:t xml:space="preserve"> посланник Божий),  и подаёт она «Христа ради». Таким образом, действие можно воспринимать, как благодарность Бога за совершённое доброе дело. Несмотря на контрастность описаний,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>сказать, что ситуации полностью противопоставлены. Если можно так выразиться, противопоставляются «посланники». И в отношении к первому случаю, мы опять находим подсказку в оде Державина, где, помимо восхваления императрицы, присутствует сатирическое описание её приближенных. Само же послание от Николая пигмей принимает со слезами благодарности: «</w:t>
      </w:r>
      <w:r w:rsidRPr="00602BBD">
        <w:rPr>
          <w:rFonts w:ascii="Times New Roman" w:hAnsi="Times New Roman" w:cs="Times New Roman"/>
          <w:sz w:val="28"/>
          <w:szCs w:val="28"/>
        </w:rPr>
        <w:t xml:space="preserve">Ну, тут я на пакет то этот глянул, чьей рукою имя-то мое написано и “благодарю-то” это священное для меня выведено, и вспомнил, чей это почерк... да </w:t>
      </w:r>
      <w:proofErr w:type="gramStart"/>
      <w:r w:rsidRPr="00602BBD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602BBD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тут-то уже я себе и дал волю:</w:t>
      </w:r>
      <w:r w:rsidRPr="006B379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B379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BD">
        <w:rPr>
          <w:rFonts w:ascii="Times New Roman" w:hAnsi="Times New Roman" w:cs="Times New Roman"/>
          <w:sz w:val="28"/>
          <w:szCs w:val="28"/>
        </w:rPr>
        <w:t xml:space="preserve"> этак я сладко </w:t>
      </w:r>
      <w:proofErr w:type="spellStart"/>
      <w:r w:rsidRPr="00602BBD">
        <w:rPr>
          <w:rFonts w:ascii="Times New Roman" w:hAnsi="Times New Roman" w:cs="Times New Roman"/>
          <w:sz w:val="28"/>
          <w:szCs w:val="28"/>
        </w:rPr>
        <w:t>вырыдался</w:t>
      </w:r>
      <w:proofErr w:type="spellEnd"/>
      <w:r w:rsidRPr="00602BBD">
        <w:rPr>
          <w:rFonts w:ascii="Times New Roman" w:hAnsi="Times New Roman" w:cs="Times New Roman"/>
          <w:sz w:val="28"/>
          <w:szCs w:val="28"/>
        </w:rPr>
        <w:t>, что мое вам почтение</w:t>
      </w:r>
      <w:r>
        <w:rPr>
          <w:rFonts w:ascii="Times New Roman" w:hAnsi="Times New Roman" w:cs="Times New Roman"/>
          <w:sz w:val="28"/>
          <w:szCs w:val="28"/>
        </w:rPr>
        <w:t>» (2, 42). Подобную же реакцию вызывает подаяние девочки: «</w:t>
      </w:r>
      <w:r w:rsidRPr="00093AA5">
        <w:rPr>
          <w:rFonts w:ascii="Times New Roman" w:hAnsi="Times New Roman" w:cs="Times New Roman"/>
          <w:sz w:val="28"/>
          <w:szCs w:val="28"/>
        </w:rPr>
        <w:t xml:space="preserve">я, как назад в свой </w:t>
      </w:r>
      <w:proofErr w:type="spellStart"/>
      <w:r w:rsidRPr="00093AA5">
        <w:rPr>
          <w:rFonts w:ascii="Times New Roman" w:hAnsi="Times New Roman" w:cs="Times New Roman"/>
          <w:sz w:val="28"/>
          <w:szCs w:val="28"/>
        </w:rPr>
        <w:t>номеришка</w:t>
      </w:r>
      <w:proofErr w:type="spellEnd"/>
      <w:r w:rsidRPr="00093AA5">
        <w:rPr>
          <w:rFonts w:ascii="Times New Roman" w:hAnsi="Times New Roman" w:cs="Times New Roman"/>
          <w:sz w:val="28"/>
          <w:szCs w:val="28"/>
        </w:rPr>
        <w:t xml:space="preserve"> ехал, уже сам себе изменил: опять в третий раз всю дорогу сладко-пресладко плакал</w:t>
      </w:r>
      <w:r>
        <w:rPr>
          <w:rFonts w:ascii="Times New Roman" w:hAnsi="Times New Roman" w:cs="Times New Roman"/>
          <w:sz w:val="28"/>
          <w:szCs w:val="28"/>
        </w:rPr>
        <w:t>» (2, 46).</w:t>
      </w:r>
      <w:r w:rsidRPr="0034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же рассказ такими словами из оды Г. Р. Державина «К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»: «</w:t>
      </w:r>
      <w:r w:rsidRPr="00655DA0">
        <w:rPr>
          <w:rFonts w:ascii="Times New Roman" w:hAnsi="Times New Roman" w:cs="Times New Roman"/>
          <w:sz w:val="28"/>
          <w:szCs w:val="28"/>
        </w:rPr>
        <w:t xml:space="preserve">Почувствовать добра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приятство</w:t>
      </w:r>
      <w:proofErr w:type="spellEnd"/>
      <w:r w:rsidRPr="00655D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Такое есть души богатство,//Какого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собирал. Как же</w:t>
      </w:r>
      <w:r w:rsidRPr="00655DA0">
        <w:rPr>
          <w:rFonts w:ascii="Times New Roman" w:hAnsi="Times New Roman" w:cs="Times New Roman"/>
          <w:sz w:val="28"/>
          <w:szCs w:val="28"/>
        </w:rPr>
        <w:t xml:space="preserve"> за эти незаслуженные ощущения бога хоть слезою не поблагодарить!</w:t>
      </w:r>
      <w:r>
        <w:rPr>
          <w:rFonts w:ascii="Times New Roman" w:hAnsi="Times New Roman" w:cs="Times New Roman"/>
          <w:sz w:val="28"/>
          <w:szCs w:val="28"/>
        </w:rPr>
        <w:t>» (2, 46)</w:t>
      </w:r>
      <w:r w:rsidRPr="0002729B">
        <w:rPr>
          <w:rFonts w:ascii="Times New Roman" w:hAnsi="Times New Roman" w:cs="Times New Roman"/>
          <w:sz w:val="28"/>
          <w:szCs w:val="28"/>
        </w:rPr>
        <w:t xml:space="preserve"> </w:t>
      </w:r>
      <w:r w:rsidR="00F000FD">
        <w:rPr>
          <w:rFonts w:ascii="Times New Roman" w:hAnsi="Times New Roman" w:cs="Times New Roman"/>
          <w:sz w:val="28"/>
          <w:szCs w:val="28"/>
        </w:rPr>
        <w:t>Мотив слёз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9B">
        <w:rPr>
          <w:rFonts w:ascii="Times New Roman" w:hAnsi="Times New Roman" w:cs="Times New Roman"/>
          <w:sz w:val="28"/>
          <w:szCs w:val="28"/>
        </w:rPr>
        <w:t>повторя</w:t>
      </w:r>
      <w:r w:rsidR="00F000FD">
        <w:rPr>
          <w:rFonts w:ascii="Times New Roman" w:hAnsi="Times New Roman" w:cs="Times New Roman"/>
          <w:sz w:val="28"/>
          <w:szCs w:val="28"/>
        </w:rPr>
        <w:t>ется трижды.</w:t>
      </w:r>
    </w:p>
    <w:p w:rsidR="007601F2" w:rsidRDefault="007601F2" w:rsidP="00B47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рассказе «Пигмей» Лескову важно показать, что даже маленький человек способен совершить поступок. При этом он  остаётся «маленьким человеком», в своём поведении, мыслях, восприятии действительности. </w:t>
      </w:r>
    </w:p>
    <w:p w:rsidR="007601F2" w:rsidRDefault="007601F2" w:rsidP="00B47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B47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F2" w:rsidRPr="0017784A" w:rsidRDefault="007601F2" w:rsidP="00552876">
      <w:pPr>
        <w:pStyle w:val="2"/>
        <w:numPr>
          <w:ilvl w:val="0"/>
          <w:numId w:val="9"/>
        </w:numPr>
        <w:jc w:val="center"/>
        <w:rPr>
          <w:color w:val="auto"/>
          <w:sz w:val="28"/>
          <w:szCs w:val="28"/>
        </w:rPr>
      </w:pPr>
      <w:bookmarkStart w:id="17" w:name="_Toc515224504"/>
      <w:r w:rsidRPr="0017784A">
        <w:rPr>
          <w:color w:val="auto"/>
          <w:sz w:val="28"/>
          <w:szCs w:val="28"/>
        </w:rPr>
        <w:t>«Кадетский монастырь» и «Русский демократ в Польше»</w:t>
      </w:r>
      <w:bookmarkEnd w:id="17"/>
    </w:p>
    <w:p w:rsidR="007601F2" w:rsidRDefault="007601F2" w:rsidP="00B47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B47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рассказов </w:t>
      </w:r>
      <w:r w:rsidRPr="0017784A">
        <w:rPr>
          <w:sz w:val="28"/>
          <w:szCs w:val="28"/>
        </w:rPr>
        <w:t>«</w:t>
      </w:r>
      <w:r w:rsidRPr="006317E9">
        <w:rPr>
          <w:rFonts w:ascii="Times New Roman" w:hAnsi="Times New Roman" w:cs="Times New Roman"/>
          <w:sz w:val="28"/>
          <w:szCs w:val="28"/>
        </w:rPr>
        <w:t>Кадетский монастырь» и «Русский демократ в Польше»</w:t>
      </w:r>
      <w:r>
        <w:rPr>
          <w:rFonts w:ascii="Times New Roman" w:hAnsi="Times New Roman" w:cs="Times New Roman"/>
          <w:sz w:val="28"/>
          <w:szCs w:val="28"/>
        </w:rPr>
        <w:t xml:space="preserve"> объединён в одну главу по нескольким причинам: во-первых, они переданы со слов одного и того же рассказчика. «Э</w:t>
      </w:r>
      <w:r w:rsidRPr="00C8516D">
        <w:rPr>
          <w:rFonts w:ascii="Times New Roman" w:hAnsi="Times New Roman" w:cs="Times New Roman"/>
          <w:sz w:val="28"/>
          <w:szCs w:val="28"/>
        </w:rPr>
        <w:t xml:space="preserve">то — маленькая историйка, но я думаю, что ее тоже, пожалуй, можно примкнуть к рассказам “о трех праведниках”. Так говорил мне почтенный старец, со слов которого я записал рассказ об иноках кадетского монастыря, а теперь в виде </w:t>
      </w:r>
      <w:proofErr w:type="spellStart"/>
      <w:r w:rsidRPr="00C8516D">
        <w:rPr>
          <w:rFonts w:ascii="Times New Roman" w:hAnsi="Times New Roman" w:cs="Times New Roman"/>
          <w:sz w:val="28"/>
          <w:szCs w:val="28"/>
        </w:rPr>
        <w:t>post-scriptum</w:t>
      </w:r>
      <w:proofErr w:type="spellEnd"/>
      <w:r w:rsidRPr="00C8516D">
        <w:rPr>
          <w:rFonts w:ascii="Times New Roman" w:hAnsi="Times New Roman" w:cs="Times New Roman"/>
          <w:sz w:val="28"/>
          <w:szCs w:val="28"/>
        </w:rPr>
        <w:t xml:space="preserve"> записываю еще одно последнее сказание</w:t>
      </w:r>
      <w:r>
        <w:rPr>
          <w:rFonts w:ascii="Times New Roman" w:hAnsi="Times New Roman" w:cs="Times New Roman"/>
          <w:sz w:val="28"/>
          <w:szCs w:val="28"/>
        </w:rPr>
        <w:t xml:space="preserve">» (2, 78). Во-вторых,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героев этих произведений объединяет 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черта,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рассуждая о такой проблеме как «ум и сердце» (под «умом сердца» понимается способность принимать правильные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интуитвно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 обычно обладают непросвещённые, простые персонажи) в творчестве Лескова, отмечает, что «их интуитивно-нравственные качества могут </w:t>
      </w:r>
      <w:r w:rsidRPr="009F750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обслуживать</w:t>
      </w:r>
      <w:r w:rsidRPr="009F750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только индивидуальную судьбу, их </w:t>
      </w:r>
      <w:r w:rsidRPr="009F750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хватает</w:t>
      </w:r>
      <w:r w:rsidRPr="009F750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для христиански праведной жизни одного человека </w:t>
      </w:r>
      <w:r w:rsidRPr="009F750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F750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 В сфере же более широкой, связанной с организацией жизни человеческого общества, они 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недостаточны»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>
        <w:rPr>
          <w:rFonts w:ascii="Times New Roman" w:hAnsi="Times New Roman" w:cs="Times New Roman"/>
          <w:sz w:val="28"/>
          <w:szCs w:val="28"/>
        </w:rPr>
        <w:t xml:space="preserve">. Представителем первого типа являются герои рассказов «Однодум» и «Пигмей». Большинство же героев рассказов «Кадетский монастырь» и «Русский демократ в Польше» в большей или в меньшей мере обладают и развитым рациональным умом, способным принимать на себя заботу о людях окружающих. </w:t>
      </w:r>
    </w:p>
    <w:p w:rsidR="007601F2" w:rsidRDefault="007601F2" w:rsidP="00B47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несколько примеров того, как это проявляется в тек</w:t>
      </w:r>
      <w:r w:rsidR="00F000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F8D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директор корпуса, обладающий душой</w:t>
      </w:r>
      <w:r w:rsidRPr="002D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147">
        <w:rPr>
          <w:rFonts w:ascii="Times New Roman" w:hAnsi="Times New Roman" w:cs="Times New Roman"/>
          <w:sz w:val="28"/>
          <w:szCs w:val="28"/>
        </w:rPr>
        <w:t>проникнутой служебным долгом, но не знавшей служебного страха</w:t>
      </w:r>
      <w:r>
        <w:rPr>
          <w:rFonts w:ascii="Times New Roman" w:hAnsi="Times New Roman" w:cs="Times New Roman"/>
          <w:sz w:val="28"/>
          <w:szCs w:val="28"/>
        </w:rPr>
        <w:t>» (6, 318), беспрерывно находится в заботах об учащихся, в том числе присутствует на всех занятиях в классах, «</w:t>
      </w:r>
      <w:r w:rsidRPr="003621E1">
        <w:rPr>
          <w:rFonts w:ascii="Times New Roman" w:hAnsi="Times New Roman" w:cs="Times New Roman"/>
          <w:sz w:val="28"/>
          <w:szCs w:val="28"/>
        </w:rPr>
        <w:t>где он был не для формы, а, имея хорошие сведения во всех науках, внимательно вникал в преподавание</w:t>
      </w:r>
      <w:r>
        <w:rPr>
          <w:rFonts w:ascii="Times New Roman" w:hAnsi="Times New Roman" w:cs="Times New Roman"/>
          <w:sz w:val="28"/>
          <w:szCs w:val="28"/>
        </w:rPr>
        <w:t>…» (6, 320). Наиболее ярко он проявляет свои качества в ситуации с визитом Николая после декабрьского восстания, во время которого некоторые раненые были приняты кадетами:</w:t>
      </w:r>
      <w:r w:rsidRPr="0025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A3D">
        <w:rPr>
          <w:rFonts w:ascii="Times New Roman" w:hAnsi="Times New Roman" w:cs="Times New Roman"/>
          <w:sz w:val="28"/>
          <w:szCs w:val="28"/>
        </w:rPr>
        <w:t>Перский</w:t>
      </w:r>
      <w:proofErr w:type="spellEnd"/>
      <w:r w:rsidRPr="007D1A3D">
        <w:rPr>
          <w:rFonts w:ascii="Times New Roman" w:hAnsi="Times New Roman" w:cs="Times New Roman"/>
          <w:sz w:val="28"/>
          <w:szCs w:val="28"/>
        </w:rPr>
        <w:t xml:space="preserve"> своими откровенными и благородными верноподданническими ответами отклонил от нас беду, и мы продолжали жить и учиться, как было до сих пор</w:t>
      </w:r>
      <w:r>
        <w:rPr>
          <w:rFonts w:ascii="Times New Roman" w:hAnsi="Times New Roman" w:cs="Times New Roman"/>
          <w:sz w:val="28"/>
          <w:szCs w:val="28"/>
        </w:rPr>
        <w:t xml:space="preserve">» (6, 324).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65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8B4D65">
        <w:rPr>
          <w:rFonts w:ascii="Times New Roman" w:hAnsi="Times New Roman" w:cs="Times New Roman"/>
          <w:sz w:val="28"/>
          <w:szCs w:val="28"/>
        </w:rPr>
        <w:t>обрый и просвещенный человек</w:t>
      </w:r>
      <w:r>
        <w:rPr>
          <w:rFonts w:ascii="Times New Roman" w:hAnsi="Times New Roman" w:cs="Times New Roman"/>
          <w:sz w:val="28"/>
          <w:szCs w:val="28"/>
        </w:rPr>
        <w:t>» (6, 340) после того, как были введены новые правила об образовании, неблаготворно влияющие на просвещённость кадетов, «не мог</w:t>
      </w:r>
      <w:r w:rsidRPr="008B4D65">
        <w:rPr>
          <w:rFonts w:ascii="Times New Roman" w:hAnsi="Times New Roman" w:cs="Times New Roman"/>
          <w:sz w:val="28"/>
          <w:szCs w:val="28"/>
        </w:rPr>
        <w:t xml:space="preserve"> не чувствовать, как это ужасно, и не мог не позаботиться если не пополнить ужасающий пробел в наших сведениях (потому что это было невозможно),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D65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D65">
        <w:rPr>
          <w:rFonts w:ascii="Times New Roman" w:hAnsi="Times New Roman" w:cs="Times New Roman"/>
          <w:sz w:val="28"/>
          <w:szCs w:val="28"/>
        </w:rPr>
        <w:t xml:space="preserve"> хоть возбудить в нас какую-нибудь любознательность, </w:t>
      </w:r>
      <w:r w:rsidRPr="008B4D65">
        <w:rPr>
          <w:rFonts w:ascii="Times New Roman" w:hAnsi="Times New Roman" w:cs="Times New Roman"/>
          <w:sz w:val="28"/>
          <w:szCs w:val="28"/>
        </w:rPr>
        <w:lastRenderedPageBreak/>
        <w:t>дать хоть какое-нибудь</w:t>
      </w:r>
      <w:proofErr w:type="gramEnd"/>
      <w:r w:rsidRPr="008B4D65">
        <w:rPr>
          <w:rFonts w:ascii="Times New Roman" w:hAnsi="Times New Roman" w:cs="Times New Roman"/>
          <w:sz w:val="28"/>
          <w:szCs w:val="28"/>
        </w:rPr>
        <w:t xml:space="preserve"> направление нашим мыслям</w:t>
      </w:r>
      <w:r>
        <w:rPr>
          <w:rFonts w:ascii="Times New Roman" w:hAnsi="Times New Roman" w:cs="Times New Roman"/>
          <w:sz w:val="28"/>
          <w:szCs w:val="28"/>
        </w:rPr>
        <w:t>» (6, 340)</w:t>
      </w:r>
      <w:r w:rsidRPr="008B4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целом же, не в малой степени благодаря таким людям,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Бобров и ряд других в корпусе царит атмосфера сплоченности и поддержки. Эти люди становятся примерами для воспитанников, вызывают всеобщее доверие и любовь. Рассказчик вспоминает: «…</w:t>
      </w:r>
      <w:r w:rsidRPr="004A43D3">
        <w:rPr>
          <w:rFonts w:ascii="Times New Roman" w:hAnsi="Times New Roman" w:cs="Times New Roman"/>
          <w:sz w:val="28"/>
          <w:szCs w:val="28"/>
        </w:rPr>
        <w:t>мы так были преданы начальству, но не за ласки и подарки, а за его справедливость и честность</w:t>
      </w:r>
      <w:r>
        <w:rPr>
          <w:rFonts w:ascii="Times New Roman" w:hAnsi="Times New Roman" w:cs="Times New Roman"/>
          <w:sz w:val="28"/>
          <w:szCs w:val="28"/>
        </w:rPr>
        <w:t>…» (6, 328).</w:t>
      </w:r>
    </w:p>
    <w:p w:rsidR="007601F2" w:rsidRPr="001C3742" w:rsidRDefault="007601F2" w:rsidP="00631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говорится о главном героя второго рассказа: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100EF">
        <w:rPr>
          <w:rFonts w:ascii="Times New Roman" w:hAnsi="Times New Roman" w:cs="Times New Roman"/>
          <w:sz w:val="28"/>
          <w:szCs w:val="28"/>
        </w:rPr>
        <w:t>амбурский</w:t>
      </w:r>
      <w:proofErr w:type="spellEnd"/>
      <w:r w:rsidRPr="001100EF">
        <w:rPr>
          <w:rFonts w:ascii="Times New Roman" w:hAnsi="Times New Roman" w:cs="Times New Roman"/>
          <w:sz w:val="28"/>
          <w:szCs w:val="28"/>
        </w:rPr>
        <w:t xml:space="preserve"> был малоросс и имел репутацию человека необыкновенного ума и способностей, а также отличался честностью и непреклонностью убеждений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D4122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79) Его любят и уважают подчинённые:</w:t>
      </w:r>
      <w:r w:rsidRPr="00FA6142">
        <w:t xml:space="preserve"> </w:t>
      </w:r>
      <w:r>
        <w:t>«</w:t>
      </w:r>
      <w:r w:rsidRPr="00FA6142">
        <w:rPr>
          <w:rFonts w:ascii="Times New Roman" w:hAnsi="Times New Roman" w:cs="Times New Roman"/>
          <w:sz w:val="28"/>
          <w:szCs w:val="28"/>
        </w:rPr>
        <w:t>Такого начальника, разумеется, мудрено не любить и не ценить, и мы все были к нему очень привязаны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D4122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83)</w:t>
      </w:r>
      <w:r w:rsidRPr="00FA6142">
        <w:rPr>
          <w:rFonts w:ascii="Times New Roman" w:hAnsi="Times New Roman" w:cs="Times New Roman"/>
          <w:sz w:val="28"/>
          <w:szCs w:val="28"/>
        </w:rPr>
        <w:t>.</w:t>
      </w:r>
      <w:r w:rsidRPr="0011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его проекта становится передача литовских юго-западных земель бывшим военным на выгодных для них и государства условиях. Тем самым он стремится устроить и дела военнослужащих, которым «</w:t>
      </w:r>
      <w:r w:rsidRPr="00BE489A">
        <w:rPr>
          <w:rFonts w:ascii="Times New Roman" w:hAnsi="Times New Roman" w:cs="Times New Roman"/>
          <w:sz w:val="28"/>
          <w:szCs w:val="28"/>
        </w:rPr>
        <w:t>под старость и угла нет, где приклонить голову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D4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86), и страны, которая стремится закрепить за собой территории. В рассказе одной из главных ставится тема патриотизма, произведение завершается такими словами: «</w:t>
      </w:r>
      <w:r w:rsidRPr="001C3742">
        <w:rPr>
          <w:rFonts w:ascii="Times New Roman" w:hAnsi="Times New Roman" w:cs="Times New Roman"/>
          <w:sz w:val="28"/>
          <w:szCs w:val="28"/>
        </w:rPr>
        <w:t>Таких людей достойно знать и в известных случаях жизни подражать им, если есть сила вместить благородный патриотический дух, который согревал их сердце, окрылял слово и руководил поступками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D4122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94)</w:t>
      </w:r>
      <w:r w:rsidRPr="001C3742"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B47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обоих рассказах повествуется о событиях исторически удалённых. Рассказ «Кадетский монастырь» содержит портреты четырех «праведников» петербургского кадетского корпуса, служащих там во времена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(судя по тому, что один из эпизодов связан с восстанием декабристов </w:t>
      </w:r>
      <w:r w:rsidRPr="00210D2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начало его правления </w:t>
      </w:r>
      <w:r w:rsidRPr="00210D2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1825 г.). В рассказе «Русский демократ в Польше» действие происходит в 1832 г., после Польского восстания 1830-1831 гг</w:t>
      </w:r>
      <w:r w:rsidRPr="00B24210">
        <w:rPr>
          <w:rFonts w:ascii="Times New Roman" w:hAnsi="Times New Roman" w:cs="Times New Roman"/>
          <w:sz w:val="28"/>
          <w:szCs w:val="28"/>
        </w:rPr>
        <w:t>.</w:t>
      </w:r>
      <w:r w:rsidRPr="00B24210">
        <w:rPr>
          <w:sz w:val="28"/>
          <w:szCs w:val="28"/>
        </w:rPr>
        <w:t xml:space="preserve">  </w:t>
      </w:r>
      <w:r w:rsidRPr="00B24210">
        <w:rPr>
          <w:rFonts w:ascii="Times New Roman" w:hAnsi="Times New Roman" w:cs="Times New Roman"/>
          <w:sz w:val="28"/>
          <w:szCs w:val="28"/>
        </w:rPr>
        <w:t>В обоих рассказах противопоставляется время нын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210">
        <w:rPr>
          <w:rFonts w:ascii="Times New Roman" w:hAnsi="Times New Roman" w:cs="Times New Roman"/>
          <w:sz w:val="28"/>
          <w:szCs w:val="28"/>
        </w:rPr>
        <w:t>шнее и прошлое</w:t>
      </w:r>
      <w:r>
        <w:rPr>
          <w:rFonts w:ascii="Times New Roman" w:hAnsi="Times New Roman" w:cs="Times New Roman"/>
          <w:sz w:val="28"/>
          <w:szCs w:val="28"/>
        </w:rPr>
        <w:t xml:space="preserve">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101C9">
        <w:rPr>
          <w:rFonts w:ascii="Times New Roman" w:hAnsi="Times New Roman" w:cs="Times New Roman"/>
          <w:sz w:val="28"/>
          <w:szCs w:val="28"/>
        </w:rPr>
        <w:t xml:space="preserve">Тогда была другая мерка: от человека требовали, чтобы «никого не сделать несчастным», и этого держались все хорошие люди, а в том числе и доктор </w:t>
      </w:r>
      <w:proofErr w:type="spellStart"/>
      <w:r w:rsidRPr="003101C9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(«Кадетский монастырь» </w:t>
      </w:r>
      <w:r w:rsidRPr="00DD4122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, 337); «</w:t>
      </w:r>
      <w:r w:rsidRPr="003101C9">
        <w:rPr>
          <w:rFonts w:ascii="Times New Roman" w:hAnsi="Times New Roman" w:cs="Times New Roman"/>
          <w:sz w:val="28"/>
          <w:szCs w:val="28"/>
        </w:rPr>
        <w:t>Нынче, может быть, это еще лучше, потому что теперь о тыле располагают совсем иначе, но тогда вся слава и честь почиталась быть на виду — впереди, в опасности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D4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83)</w:t>
      </w:r>
      <w:r w:rsidRPr="003101C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Подобное указание нужно для того, чтобы возвысить значение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демонстрации отношения </w:t>
      </w:r>
      <w:r w:rsidRPr="001763D8">
        <w:rPr>
          <w:rFonts w:ascii="Times New Roman" w:hAnsi="Times New Roman" w:cs="Times New Roman"/>
          <w:sz w:val="28"/>
          <w:szCs w:val="28"/>
        </w:rPr>
        <w:t>в те годы</w:t>
      </w:r>
      <w:r>
        <w:rPr>
          <w:rFonts w:ascii="Times New Roman" w:hAnsi="Times New Roman" w:cs="Times New Roman"/>
          <w:sz w:val="28"/>
          <w:szCs w:val="28"/>
        </w:rPr>
        <w:t xml:space="preserve"> к штатским, рассказчик приводит два анекдота о столкновении их и военных.</w:t>
      </w:r>
    </w:p>
    <w:p w:rsidR="007601F2" w:rsidRDefault="007601F2" w:rsidP="00B47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училища с монастырём происходит на протяжении всего текста в речи рассказчика: «</w:t>
      </w:r>
      <w:r w:rsidRPr="003E161E">
        <w:rPr>
          <w:rFonts w:ascii="Times New Roman" w:hAnsi="Times New Roman" w:cs="Times New Roman"/>
          <w:sz w:val="28"/>
          <w:szCs w:val="28"/>
        </w:rPr>
        <w:t>Второй номер за игуменом в монастырях принадлежит эконому. Так было и у нас, в нашем монастыре</w:t>
      </w:r>
      <w:r>
        <w:rPr>
          <w:rFonts w:ascii="Times New Roman" w:hAnsi="Times New Roman" w:cs="Times New Roman"/>
          <w:sz w:val="28"/>
          <w:szCs w:val="28"/>
        </w:rPr>
        <w:t>» (6, 329)</w:t>
      </w:r>
      <w:r w:rsidRPr="003E1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Подобное соотнесение возникает потому, что многие личные качества описываемых лиц, их образ жизни вызывает у рассказчика ассоциацию с жизнью и бытом монастырей.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например, все «праведники» </w:t>
      </w:r>
      <w:r w:rsidRPr="00F442A8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холосты, и, подобно монахам, служащие корпуса практически не покидают его территории: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42A8">
        <w:rPr>
          <w:rFonts w:ascii="Times New Roman" w:hAnsi="Times New Roman" w:cs="Times New Roman"/>
          <w:sz w:val="28"/>
          <w:szCs w:val="28"/>
        </w:rPr>
        <w:t xml:space="preserve">По обычаю своему Бобров был такой же домосед, как и </w:t>
      </w:r>
      <w:proofErr w:type="spellStart"/>
      <w:r w:rsidRPr="00F442A8">
        <w:rPr>
          <w:rFonts w:ascii="Times New Roman" w:hAnsi="Times New Roman" w:cs="Times New Roman"/>
          <w:sz w:val="28"/>
          <w:szCs w:val="28"/>
        </w:rPr>
        <w:t>Перский</w:t>
      </w:r>
      <w:proofErr w:type="spellEnd"/>
      <w:r w:rsidRPr="00F442A8">
        <w:rPr>
          <w:rFonts w:ascii="Times New Roman" w:hAnsi="Times New Roman" w:cs="Times New Roman"/>
          <w:sz w:val="28"/>
          <w:szCs w:val="28"/>
        </w:rPr>
        <w:t>. Сорок кряду лет он буквально не вых</w:t>
      </w:r>
      <w:r>
        <w:rPr>
          <w:rFonts w:ascii="Times New Roman" w:hAnsi="Times New Roman" w:cs="Times New Roman"/>
          <w:sz w:val="28"/>
          <w:szCs w:val="28"/>
        </w:rPr>
        <w:t>одил из корпуса…» (6, 330); «</w:t>
      </w:r>
      <w:r w:rsidRPr="002D1147">
        <w:rPr>
          <w:rFonts w:ascii="Times New Roman" w:hAnsi="Times New Roman" w:cs="Times New Roman"/>
          <w:sz w:val="28"/>
          <w:szCs w:val="28"/>
        </w:rPr>
        <w:t>Жил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A8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Перский</w:t>
      </w:r>
      <w:proofErr w:type="spellEnd"/>
      <w:r w:rsidRPr="00F442A8">
        <w:rPr>
          <w:rFonts w:ascii="Times New Roman" w:hAnsi="Times New Roman" w:cs="Times New Roman"/>
          <w:sz w:val="28"/>
          <w:szCs w:val="28"/>
        </w:rPr>
        <w:t>]</w:t>
      </w:r>
      <w:r w:rsidRPr="002D1147">
        <w:rPr>
          <w:rFonts w:ascii="Times New Roman" w:hAnsi="Times New Roman" w:cs="Times New Roman"/>
          <w:sz w:val="28"/>
          <w:szCs w:val="28"/>
        </w:rPr>
        <w:t xml:space="preserve"> совершенно монахом. Более строгой аскетической жизни </w:t>
      </w:r>
      <w:proofErr w:type="gramStart"/>
      <w:r w:rsidRPr="002D114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себе и представить» (6, 319).</w:t>
      </w:r>
      <w:r w:rsidRPr="003B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Pr="00F442A8" w:rsidRDefault="007601F2" w:rsidP="00FC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линии конфликта с Демидовым, назначенным новым главным директором всех корпусов,  то его суть можно выразить в поговорке «со своим уставом в чужой монастырь не ходят». По-своему это проявляется в  ситуации, произошедшей в церкви. Уже находясь в негласной вражде с архимандритом (четвёртый по рассказу «праведник»), Демидов решил гласно поздороваться с кадетами сразу после проповеди, на что те, были обязаны отвечать (естественно громко).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вознегодовавший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690">
        <w:rPr>
          <w:rFonts w:ascii="Times New Roman" w:hAnsi="Times New Roman" w:cs="Times New Roman"/>
          <w:sz w:val="28"/>
          <w:szCs w:val="28"/>
        </w:rPr>
        <w:t>архимадрит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произнёс такие слова: «</w:t>
      </w:r>
      <w:r w:rsidRPr="00926294">
        <w:rPr>
          <w:rFonts w:ascii="Times New Roman" w:hAnsi="Times New Roman" w:cs="Times New Roman"/>
          <w:sz w:val="28"/>
          <w:szCs w:val="28"/>
        </w:rPr>
        <w:t>Дети! я вам говорю,— воскликнул он скоро, но спокойно,— в храме божием уместны только одни возгласы — в</w:t>
      </w:r>
      <w:r>
        <w:rPr>
          <w:rFonts w:ascii="Times New Roman" w:hAnsi="Times New Roman" w:cs="Times New Roman"/>
          <w:sz w:val="28"/>
          <w:szCs w:val="28"/>
        </w:rPr>
        <w:t xml:space="preserve">озгласы в честь и славу живого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926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никакие другие» (6, 346</w:t>
      </w:r>
      <w:r w:rsidRPr="00926294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347). Другую, но содержащую тот же посыл ситуацию, мы наблюдаем и в «</w:t>
      </w:r>
      <w:r w:rsidR="00144251">
        <w:rPr>
          <w:rFonts w:ascii="Times New Roman" w:hAnsi="Times New Roman" w:cs="Times New Roman"/>
          <w:sz w:val="28"/>
          <w:szCs w:val="28"/>
        </w:rPr>
        <w:t>Однодуме» (к</w:t>
      </w:r>
      <w:r>
        <w:rPr>
          <w:rFonts w:ascii="Times New Roman" w:hAnsi="Times New Roman" w:cs="Times New Roman"/>
          <w:sz w:val="28"/>
          <w:szCs w:val="28"/>
        </w:rPr>
        <w:t xml:space="preserve">огда губернатор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 не соблюл некоторых правил и тут же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поправлен Рыжовым). В них проявляется важная для Лескова проблема отношения власти и церкви, Бога и власти. </w:t>
      </w:r>
    </w:p>
    <w:p w:rsidR="007601F2" w:rsidRDefault="007601F2" w:rsidP="00FC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Повествование в обоих рассказах строится аналогичным образом. Сначала даётся краткое описание внешности (исключая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каких-то личных качеств героя, затем приводится несколько историй с участием этого героя (в «Русском демократе в Польше» также присутствуют истории, 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сюжетом рассказа, но нужные для демонстрации настроений той эпохи). Важно также отметить, что в каждом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их поведении и действиях) мы находим элемент анекдотического характера. Так описываются встречи с выпускниками кадетского корпуса: «Бобров топал ногами, кричал: </w:t>
      </w:r>
      <w:r w:rsidRPr="00675E0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Прочь, прочь, мошенник!</w:t>
      </w:r>
      <w:r w:rsidRPr="00675E0B">
        <w:rPr>
          <w:rFonts w:ascii="Times New Roman" w:hAnsi="Times New Roman" w:cs="Times New Roman"/>
          <w:sz w:val="28"/>
          <w:szCs w:val="28"/>
        </w:rPr>
        <w:t>”</w:t>
      </w:r>
      <w:r w:rsidRPr="007C6C99">
        <w:rPr>
          <w:rFonts w:ascii="Times New Roman" w:hAnsi="Times New Roman" w:cs="Times New Roman"/>
          <w:sz w:val="28"/>
          <w:szCs w:val="28"/>
        </w:rPr>
        <w:t xml:space="preserve"> и с этим сам быстро прятался в угол дивана за стол, закрывал оба глаза своими пухленькими кулачками или синим бумажным платком и не плакал, а рыдал, рыдал звонко, визгливо и неудержимо, как нервическая женщина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C6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(6, 333</w:t>
      </w:r>
      <w:r w:rsidRPr="007C6C99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334).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способ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показать своё недовольство успехами ученика: «</w:t>
      </w:r>
      <w:r w:rsidRPr="00B37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него мы видели только одно наказание: кадета ленивого или нерадивого он</w:t>
      </w:r>
      <w:r w:rsidR="00144251" w:rsidRPr="001442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color w:val="000000"/>
          <w:sz w:val="27"/>
          <w:szCs w:val="27"/>
          <w:lang w:eastAsia="ru-RU"/>
        </w:rPr>
        <w:t xml:space="preserve"> </w:t>
      </w:r>
      <w:r w:rsidRPr="003621E1">
        <w:rPr>
          <w:rFonts w:ascii="Times New Roman" w:hAnsi="Times New Roman" w:cs="Times New Roman"/>
          <w:sz w:val="28"/>
          <w:szCs w:val="28"/>
        </w:rPr>
        <w:t>бывало, слегка коснется в лоб кончиком безымянного пальца, как бы оттолкнет от себя, и скажет своим чистым, отчетливым голосом: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Ду-ур-рной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кадет!..</w:t>
      </w:r>
      <w:r w:rsidRPr="00362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(6, 319)</w:t>
      </w:r>
      <w:r w:rsidRPr="00362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анекдотическим оказывается способ подачи своего плана, который концентрируется вокруг идеи о «русском самоваре»,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даёт повод для шутки над ним: «</w:t>
      </w:r>
      <w:r w:rsidRPr="004C76C4">
        <w:rPr>
          <w:rFonts w:ascii="Times New Roman" w:hAnsi="Times New Roman" w:cs="Times New Roman"/>
          <w:sz w:val="28"/>
          <w:szCs w:val="28"/>
        </w:rPr>
        <w:t xml:space="preserve">Иван Фомич возвратился домой, прислуга, убиравшая его плащ, нашла в его кармане и подала </w:t>
      </w:r>
      <w:proofErr w:type="spellStart"/>
      <w:r w:rsidRPr="004C76C4">
        <w:rPr>
          <w:rFonts w:ascii="Times New Roman" w:hAnsi="Times New Roman" w:cs="Times New Roman"/>
          <w:sz w:val="28"/>
          <w:szCs w:val="28"/>
        </w:rPr>
        <w:t>Самбурскому</w:t>
      </w:r>
      <w:proofErr w:type="spellEnd"/>
      <w:r w:rsidRPr="004C76C4">
        <w:rPr>
          <w:rFonts w:ascii="Times New Roman" w:hAnsi="Times New Roman" w:cs="Times New Roman"/>
          <w:sz w:val="28"/>
          <w:szCs w:val="28"/>
        </w:rPr>
        <w:t xml:space="preserve"> пакетик, в котором оказалась записочка на польском языке</w:t>
      </w:r>
      <w:proofErr w:type="gramStart"/>
      <w:r w:rsidRPr="004C7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6C4">
        <w:rPr>
          <w:rFonts w:ascii="Times New Roman" w:hAnsi="Times New Roman" w:cs="Times New Roman"/>
          <w:sz w:val="28"/>
          <w:szCs w:val="28"/>
        </w:rPr>
        <w:t xml:space="preserve"> </w:t>
      </w:r>
      <w:r w:rsidRPr="0017669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7669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C4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4C76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76C4">
        <w:rPr>
          <w:rFonts w:ascii="Times New Roman" w:hAnsi="Times New Roman" w:cs="Times New Roman"/>
          <w:sz w:val="28"/>
          <w:szCs w:val="28"/>
        </w:rPr>
        <w:t xml:space="preserve">ействительному русскому демократу </w:t>
      </w:r>
      <w:proofErr w:type="spellStart"/>
      <w:r w:rsidRPr="004C76C4">
        <w:rPr>
          <w:rFonts w:ascii="Times New Roman" w:hAnsi="Times New Roman" w:cs="Times New Roman"/>
          <w:sz w:val="28"/>
          <w:szCs w:val="28"/>
        </w:rPr>
        <w:t>Самбурскому</w:t>
      </w:r>
      <w:proofErr w:type="spellEnd"/>
      <w:r w:rsidRPr="004C76C4">
        <w:rPr>
          <w:rFonts w:ascii="Times New Roman" w:hAnsi="Times New Roman" w:cs="Times New Roman"/>
          <w:sz w:val="28"/>
          <w:szCs w:val="28"/>
        </w:rPr>
        <w:t>” на звание “государственного самовара” (</w:t>
      </w:r>
      <w:proofErr w:type="spellStart"/>
      <w:r w:rsidRPr="004C76C4">
        <w:rPr>
          <w:rFonts w:ascii="Times New Roman" w:hAnsi="Times New Roman" w:cs="Times New Roman"/>
          <w:sz w:val="28"/>
          <w:szCs w:val="28"/>
        </w:rPr>
        <w:t>samowara</w:t>
      </w:r>
      <w:proofErr w:type="spellEnd"/>
      <w:r w:rsidRPr="004C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C4">
        <w:rPr>
          <w:rFonts w:ascii="Times New Roman" w:hAnsi="Times New Roman" w:cs="Times New Roman"/>
          <w:sz w:val="28"/>
          <w:szCs w:val="28"/>
        </w:rPr>
        <w:t>panstwa</w:t>
      </w:r>
      <w:proofErr w:type="spellEnd"/>
      <w:r w:rsidRPr="004C76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122">
        <w:rPr>
          <w:rFonts w:ascii="Times New Roman" w:hAnsi="Times New Roman" w:cs="Times New Roman"/>
          <w:sz w:val="28"/>
          <w:szCs w:val="28"/>
        </w:rPr>
        <w:t>(2, 93).</w:t>
      </w:r>
    </w:p>
    <w:p w:rsidR="007601F2" w:rsidRDefault="007601F2" w:rsidP="00FC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если, например, в «Однодуме» привносится интонация иронии (скорее доброй), отражающаяся в речи повествователя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он даёт Рыжову, например «антик», некоторые описания), то в речи повествователя этих историй, мы её не находим.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переданными со </w:t>
      </w:r>
      <w:r>
        <w:rPr>
          <w:rFonts w:ascii="Times New Roman" w:hAnsi="Times New Roman" w:cs="Times New Roman"/>
          <w:sz w:val="28"/>
          <w:szCs w:val="28"/>
        </w:rPr>
        <w:lastRenderedPageBreak/>
        <w:t>слов одного и того же рассказчика, истории эти оказываются объединены и общим стилем речи, не сходной с повествованием в «Однодуме».</w:t>
      </w:r>
    </w:p>
    <w:p w:rsidR="007601F2" w:rsidRDefault="007601F2" w:rsidP="00FC3C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F2" w:rsidRPr="0017784A" w:rsidRDefault="007601F2" w:rsidP="00552876">
      <w:pPr>
        <w:pStyle w:val="2"/>
        <w:numPr>
          <w:ilvl w:val="0"/>
          <w:numId w:val="9"/>
        </w:numPr>
        <w:jc w:val="center"/>
        <w:rPr>
          <w:color w:val="auto"/>
          <w:sz w:val="28"/>
          <w:szCs w:val="28"/>
        </w:rPr>
      </w:pPr>
      <w:bookmarkStart w:id="18" w:name="_Toc515224505"/>
      <w:r w:rsidRPr="0017784A">
        <w:rPr>
          <w:color w:val="auto"/>
          <w:sz w:val="28"/>
          <w:szCs w:val="28"/>
        </w:rPr>
        <w:t xml:space="preserve">«Один </w:t>
      </w:r>
      <w:proofErr w:type="spellStart"/>
      <w:r w:rsidRPr="0017784A">
        <w:rPr>
          <w:color w:val="auto"/>
          <w:sz w:val="28"/>
          <w:szCs w:val="28"/>
        </w:rPr>
        <w:t>Шерамур</w:t>
      </w:r>
      <w:proofErr w:type="spellEnd"/>
      <w:r w:rsidRPr="0017784A">
        <w:rPr>
          <w:color w:val="auto"/>
          <w:sz w:val="28"/>
          <w:szCs w:val="28"/>
        </w:rPr>
        <w:t>»</w:t>
      </w:r>
      <w:bookmarkEnd w:id="18"/>
    </w:p>
    <w:p w:rsidR="007601F2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FC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этой главы нами были приведены анализы рассказов сборника «Три праведника и</w:t>
      </w:r>
      <w:r w:rsidR="0014425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144251">
        <w:rPr>
          <w:rFonts w:ascii="Times New Roman" w:hAnsi="Times New Roman" w:cs="Times New Roman"/>
          <w:sz w:val="28"/>
          <w:szCs w:val="28"/>
        </w:rPr>
        <w:t>Шераму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данной главе приводится анализ последнего рассказа цикла. Параллельно выявляются причины обособления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других праведников. В нашем анализе мы будем опираться на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данную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</w:t>
      </w:r>
      <w:r w:rsidRPr="00094B70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юродства русской литературой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94B70"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>. Образ г</w:t>
      </w:r>
      <w:r w:rsidR="001442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авного героя этого рассказа вобрал в себя некоторые черты юродства, но, коне</w:t>
      </w:r>
      <w:r w:rsidR="00144251">
        <w:rPr>
          <w:rFonts w:ascii="Times New Roman" w:hAnsi="Times New Roman" w:cs="Times New Roman"/>
          <w:sz w:val="28"/>
          <w:szCs w:val="28"/>
        </w:rPr>
        <w:t>чно, юродивым в чистом виде</w:t>
      </w:r>
      <w:r>
        <w:rPr>
          <w:rFonts w:ascii="Times New Roman" w:hAnsi="Times New Roman" w:cs="Times New Roman"/>
          <w:sz w:val="28"/>
          <w:szCs w:val="28"/>
        </w:rPr>
        <w:t xml:space="preserve"> он не является. (Так же, как и «праведники» Лескова не являются праведниками в традиционном понимании).</w:t>
      </w:r>
    </w:p>
    <w:p w:rsidR="007601F2" w:rsidRPr="00D235FE" w:rsidRDefault="007601F2" w:rsidP="00FC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Шерам</w:t>
      </w:r>
      <w:r>
        <w:rPr>
          <w:rFonts w:ascii="Times New Roman" w:hAnsi="Times New Roman" w:cs="Times New Roman"/>
          <w:sz w:val="28"/>
          <w:szCs w:val="28"/>
        </w:rPr>
        <w:t>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узнаём от нескольких лиц. Н</w:t>
      </w:r>
      <w:r w:rsidRPr="009375B7">
        <w:rPr>
          <w:rFonts w:ascii="Times New Roman" w:hAnsi="Times New Roman" w:cs="Times New Roman"/>
          <w:sz w:val="28"/>
          <w:szCs w:val="28"/>
        </w:rPr>
        <w:t>аиболее зна</w:t>
      </w:r>
      <w:r>
        <w:rPr>
          <w:rFonts w:ascii="Times New Roman" w:hAnsi="Times New Roman" w:cs="Times New Roman"/>
          <w:sz w:val="28"/>
          <w:szCs w:val="28"/>
        </w:rPr>
        <w:t>чимые, на наш взгляд - это некто</w:t>
      </w:r>
      <w:r w:rsidRPr="0093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7">
        <w:rPr>
          <w:rFonts w:ascii="Times New Roman" w:hAnsi="Times New Roman" w:cs="Times New Roman"/>
          <w:sz w:val="28"/>
          <w:szCs w:val="28"/>
          <w:lang w:val="en-US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75B7">
        <w:rPr>
          <w:rFonts w:ascii="Times New Roman" w:hAnsi="Times New Roman" w:cs="Times New Roman"/>
          <w:sz w:val="28"/>
          <w:szCs w:val="28"/>
        </w:rPr>
        <w:t xml:space="preserve">с его слов повествователь впервые узнает о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Шерамуре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>), непосредственно сам повествователь, последние же четыре главы пе</w:t>
      </w:r>
      <w:r>
        <w:rPr>
          <w:rFonts w:ascii="Times New Roman" w:hAnsi="Times New Roman" w:cs="Times New Roman"/>
          <w:sz w:val="28"/>
          <w:szCs w:val="28"/>
        </w:rPr>
        <w:t>реданы повествователем со слов некоего господина</w:t>
      </w:r>
      <w:r w:rsidRPr="009375B7">
        <w:rPr>
          <w:rFonts w:ascii="Times New Roman" w:hAnsi="Times New Roman" w:cs="Times New Roman"/>
          <w:sz w:val="28"/>
          <w:szCs w:val="28"/>
        </w:rPr>
        <w:t xml:space="preserve">, </w:t>
      </w:r>
      <w:r w:rsidRPr="00B75EF3">
        <w:rPr>
          <w:rFonts w:ascii="Times New Roman" w:hAnsi="Times New Roman" w:cs="Times New Roman"/>
          <w:sz w:val="28"/>
          <w:szCs w:val="28"/>
        </w:rPr>
        <w:t>взявшегося</w:t>
      </w:r>
      <w:r w:rsidRPr="009375B7">
        <w:rPr>
          <w:rFonts w:ascii="Times New Roman" w:hAnsi="Times New Roman" w:cs="Times New Roman"/>
          <w:sz w:val="28"/>
          <w:szCs w:val="28"/>
        </w:rPr>
        <w:t xml:space="preserve"> доставить посылку от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Разграничим сразу же образы рассказчиков. Назовём условно «автором-повествователем» того, кому принадлежит заголовок, подзаголовок, первые четыре абзаца (до появления «литературного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») и своего рода послесловие. Его взгляд </w:t>
      </w:r>
      <w:r w:rsidRPr="009607E7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ретроспективный взгляд, перед ним не стоит проблемы идентификации личности героя, собственно об этом он говорит сам в конце текста: «</w:t>
      </w:r>
      <w:r w:rsidRPr="00D235FE">
        <w:rPr>
          <w:rFonts w:ascii="Times New Roman" w:hAnsi="Times New Roman" w:cs="Times New Roman"/>
          <w:sz w:val="28"/>
          <w:szCs w:val="28"/>
          <w:lang w:eastAsia="ru-RU"/>
        </w:rPr>
        <w:t>Лично я, по долгому навыку с ним обращаться, все в нем нахожу простым и понятным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» (6, 300)</w:t>
      </w:r>
      <w:r w:rsidRPr="00D235F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Ему же принадлежит и основной массив текста.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75B7">
        <w:rPr>
          <w:rFonts w:ascii="Times New Roman" w:hAnsi="Times New Roman" w:cs="Times New Roman"/>
          <w:sz w:val="28"/>
          <w:szCs w:val="28"/>
        </w:rPr>
        <w:t>овествователь принимает вполне естественную для него роль путешествующ</w:t>
      </w:r>
      <w:r>
        <w:rPr>
          <w:rFonts w:ascii="Times New Roman" w:hAnsi="Times New Roman" w:cs="Times New Roman"/>
          <w:sz w:val="28"/>
          <w:szCs w:val="28"/>
        </w:rPr>
        <w:t xml:space="preserve">его писателя-публициста, от которого он </w:t>
      </w:r>
      <w:r w:rsidRPr="009375B7">
        <w:rPr>
          <w:rFonts w:ascii="Times New Roman" w:hAnsi="Times New Roman" w:cs="Times New Roman"/>
          <w:sz w:val="28"/>
          <w:szCs w:val="28"/>
        </w:rPr>
        <w:t>случайно узнаёт о существовании столь необычн</w:t>
      </w:r>
      <w:r>
        <w:rPr>
          <w:rFonts w:ascii="Times New Roman" w:hAnsi="Times New Roman" w:cs="Times New Roman"/>
          <w:sz w:val="28"/>
          <w:szCs w:val="28"/>
        </w:rPr>
        <w:t>ого персонажа по дороге в Париж. О</w:t>
      </w:r>
      <w:r w:rsidRPr="009375B7">
        <w:rPr>
          <w:rFonts w:ascii="Times New Roman" w:hAnsi="Times New Roman" w:cs="Times New Roman"/>
          <w:sz w:val="28"/>
          <w:szCs w:val="28"/>
        </w:rPr>
        <w:t xml:space="preserve">н даёт </w:t>
      </w:r>
      <w:r w:rsidRPr="009375B7">
        <w:rPr>
          <w:rFonts w:ascii="Times New Roman" w:hAnsi="Times New Roman" w:cs="Times New Roman"/>
          <w:sz w:val="28"/>
          <w:szCs w:val="28"/>
        </w:rPr>
        <w:lastRenderedPageBreak/>
        <w:t>точные указания на топонимы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75B7">
        <w:rPr>
          <w:rFonts w:ascii="Times New Roman" w:hAnsi="Times New Roman" w:cs="Times New Roman"/>
          <w:sz w:val="28"/>
          <w:szCs w:val="28"/>
        </w:rPr>
        <w:t xml:space="preserve">гостиница у решетки Люксембургского сада, где селится </w:t>
      </w:r>
      <w:proofErr w:type="spellStart"/>
      <w:r w:rsidRPr="009375B7">
        <w:rPr>
          <w:rFonts w:ascii="Times New Roman" w:hAnsi="Times New Roman" w:cs="Times New Roman"/>
          <w:sz w:val="28"/>
          <w:szCs w:val="28"/>
          <w:lang w:val="en-US"/>
        </w:rPr>
        <w:t>Nemo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 xml:space="preserve">, латинский квартал, в котором находится кабачок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Tante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Grillade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д.;</w:t>
      </w:r>
      <w:r w:rsidRPr="009375B7">
        <w:rPr>
          <w:rFonts w:ascii="Times New Roman" w:hAnsi="Times New Roman" w:cs="Times New Roman"/>
          <w:sz w:val="28"/>
          <w:szCs w:val="28"/>
        </w:rPr>
        <w:t xml:space="preserve"> имена могут не называться полностью или быть скрыты, но всегда есть привязка к современной героям жизни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9375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упоминается имя Герцена, купца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Всё это, как и в предыдущих рассказах, делается с </w:t>
      </w:r>
      <w:r w:rsidRPr="009375B7">
        <w:rPr>
          <w:rFonts w:ascii="Times New Roman" w:hAnsi="Times New Roman" w:cs="Times New Roman"/>
          <w:sz w:val="28"/>
          <w:szCs w:val="28"/>
        </w:rPr>
        <w:t>целью создать иллюзию действительности,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5B7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5B7">
        <w:rPr>
          <w:rFonts w:ascii="Times New Roman" w:hAnsi="Times New Roman" w:cs="Times New Roman"/>
          <w:sz w:val="28"/>
          <w:szCs w:val="28"/>
        </w:rPr>
        <w:t xml:space="preserve"> реально</w:t>
      </w:r>
      <w:r>
        <w:rPr>
          <w:rFonts w:ascii="Times New Roman" w:hAnsi="Times New Roman" w:cs="Times New Roman"/>
          <w:sz w:val="28"/>
          <w:szCs w:val="28"/>
        </w:rPr>
        <w:t>сть существования героев.</w:t>
      </w:r>
      <w:r w:rsidRPr="0093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 отличие от других рассказов сборника, временем повествования Лесков выбирает современную ему эпоху, а основным местом действия Париж «</w:t>
      </w:r>
      <w:r w:rsidRPr="00AC06DB">
        <w:rPr>
          <w:rFonts w:ascii="Times New Roman" w:hAnsi="Times New Roman" w:cs="Times New Roman"/>
          <w:sz w:val="28"/>
          <w:szCs w:val="28"/>
        </w:rPr>
        <w:t xml:space="preserve">Летом 187* года в Париж прибыл из Петербурга литературный </w:t>
      </w:r>
      <w:proofErr w:type="spellStart"/>
      <w:r w:rsidRPr="00AC06DB">
        <w:rPr>
          <w:rFonts w:ascii="Times New Roman" w:hAnsi="Times New Roman" w:cs="Times New Roman"/>
          <w:sz w:val="28"/>
          <w:szCs w:val="28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>» (6, 244)</w:t>
      </w:r>
      <w:r w:rsidRPr="00AC0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Pr="00787044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Имя героя заменяет прозвище. С одной стороны, это отражает отношение</w:t>
      </w:r>
      <w:r w:rsidRPr="0085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696F">
        <w:rPr>
          <w:rFonts w:ascii="Times New Roman" w:hAnsi="Times New Roman" w:cs="Times New Roman"/>
          <w:sz w:val="28"/>
          <w:szCs w:val="28"/>
          <w:lang w:eastAsia="ru-RU"/>
        </w:rPr>
        <w:t>к имени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F23E37">
        <w:rPr>
          <w:rFonts w:ascii="Times New Roman" w:hAnsi="Times New Roman" w:cs="Times New Roman"/>
          <w:sz w:val="28"/>
          <w:szCs w:val="28"/>
        </w:rPr>
        <w:t xml:space="preserve">Считая имена недостойными человеческого внимания пустяками, </w:t>
      </w:r>
      <w:proofErr w:type="spellStart"/>
      <w:r w:rsidRPr="00F23E37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F23E37">
        <w:rPr>
          <w:rFonts w:ascii="Times New Roman" w:hAnsi="Times New Roman" w:cs="Times New Roman"/>
          <w:sz w:val="28"/>
          <w:szCs w:val="28"/>
        </w:rPr>
        <w:t xml:space="preserve"> не знал, как звали художника…</w:t>
      </w:r>
      <w:r>
        <w:rPr>
          <w:rFonts w:ascii="Times New Roman" w:hAnsi="Times New Roman" w:cs="Times New Roman"/>
          <w:sz w:val="28"/>
          <w:szCs w:val="28"/>
        </w:rPr>
        <w:t>» (6, 264).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это указывает на некоторое затруднение для повествователя определить личность героя, В то время как с другими героями цикла такой проблемы не возникает. Они изначально презентуются цельными натурами, в которых для повествователя всё представляется ясным. Попытки разобраться в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поиск места этого героя становятся центральными проблемами произведения.</w:t>
      </w:r>
    </w:p>
    <w:p w:rsidR="007601F2" w:rsidRPr="00593DA5" w:rsidRDefault="007601F2" w:rsidP="00DD43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Никто, в том числе и сам герой, не знает его имени, в рассказе он именуется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94118">
        <w:rPr>
          <w:rFonts w:ascii="Times New Roman" w:hAnsi="Times New Roman" w:cs="Times New Roman"/>
          <w:sz w:val="28"/>
          <w:szCs w:val="28"/>
        </w:rPr>
        <w:t xml:space="preserve">Так же как и в других рассказах </w:t>
      </w:r>
      <w:proofErr w:type="spellStart"/>
      <w:r w:rsidRPr="00394118">
        <w:rPr>
          <w:rFonts w:ascii="Times New Roman" w:hAnsi="Times New Roman" w:cs="Times New Roman"/>
          <w:sz w:val="28"/>
          <w:szCs w:val="28"/>
        </w:rPr>
        <w:t>поименование</w:t>
      </w:r>
      <w:proofErr w:type="spellEnd"/>
      <w:r w:rsidRPr="00394118">
        <w:rPr>
          <w:rFonts w:ascii="Times New Roman" w:hAnsi="Times New Roman" w:cs="Times New Roman"/>
          <w:sz w:val="28"/>
          <w:szCs w:val="28"/>
        </w:rPr>
        <w:t xml:space="preserve"> героя, являясь в то же время и его характеристикой, оказывается вынесено в заглавие.</w:t>
      </w:r>
      <w:r>
        <w:rPr>
          <w:rFonts w:ascii="Times New Roman" w:hAnsi="Times New Roman" w:cs="Times New Roman"/>
          <w:sz w:val="28"/>
          <w:szCs w:val="28"/>
        </w:rPr>
        <w:t xml:space="preserve">  Посмотрим на историю возникновения </w:t>
      </w:r>
      <w:r w:rsidRPr="00077A40">
        <w:rPr>
          <w:rFonts w:ascii="Times New Roman" w:hAnsi="Times New Roman" w:cs="Times New Roman"/>
          <w:sz w:val="28"/>
          <w:szCs w:val="28"/>
        </w:rPr>
        <w:t>этого имени.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3E37">
        <w:rPr>
          <w:rFonts w:ascii="Times New Roman" w:hAnsi="Times New Roman" w:cs="Times New Roman"/>
          <w:sz w:val="28"/>
          <w:szCs w:val="28"/>
          <w:lang w:eastAsia="ru-RU"/>
        </w:rPr>
        <w:t>Графиня при перв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взгляде на него назвала его </w:t>
      </w:r>
      <w:r w:rsidRPr="00077A40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077A40">
        <w:rPr>
          <w:rFonts w:ascii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 w:rsidRPr="00077A40">
        <w:rPr>
          <w:rFonts w:ascii="Times New Roman" w:hAnsi="Times New Roman" w:cs="Times New Roman"/>
          <w:sz w:val="28"/>
          <w:szCs w:val="28"/>
          <w:lang w:eastAsia="ru-RU"/>
        </w:rPr>
        <w:t>”—</w:t>
      </w:r>
      <w:r w:rsidRPr="00F23E37">
        <w:rPr>
          <w:rFonts w:ascii="Times New Roman" w:hAnsi="Times New Roman" w:cs="Times New Roman"/>
          <w:sz w:val="28"/>
          <w:szCs w:val="28"/>
          <w:lang w:eastAsia="ru-RU"/>
        </w:rPr>
        <w:t xml:space="preserve"> что ему и очень шло, </w:t>
      </w:r>
      <w:proofErr w:type="spellStart"/>
      <w:r w:rsidRPr="00F23E37">
        <w:rPr>
          <w:rFonts w:ascii="Times New Roman" w:hAnsi="Times New Roman" w:cs="Times New Roman"/>
          <w:sz w:val="28"/>
          <w:szCs w:val="28"/>
          <w:lang w:eastAsia="ru-RU"/>
        </w:rPr>
        <w:t>графин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горничные сделали из </w:t>
      </w:r>
      <w:r w:rsidRPr="00077A40">
        <w:rPr>
          <w:rFonts w:ascii="Times New Roman" w:hAnsi="Times New Roman" w:cs="Times New Roman"/>
          <w:sz w:val="28"/>
          <w:szCs w:val="28"/>
          <w:lang w:eastAsia="ru-RU"/>
        </w:rPr>
        <w:t>этого “черномордый”,—</w:t>
      </w:r>
      <w:r w:rsidRPr="00F23E37">
        <w:rPr>
          <w:rFonts w:ascii="Times New Roman" w:hAnsi="Times New Roman" w:cs="Times New Roman"/>
          <w:sz w:val="28"/>
          <w:szCs w:val="28"/>
          <w:lang w:eastAsia="ru-RU"/>
        </w:rPr>
        <w:t xml:space="preserve"> но и это </w:t>
      </w:r>
      <w:proofErr w:type="gramStart"/>
      <w:r w:rsidRPr="00F23E37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F23E37">
        <w:rPr>
          <w:rFonts w:ascii="Times New Roman" w:hAnsi="Times New Roman" w:cs="Times New Roman"/>
          <w:sz w:val="28"/>
          <w:szCs w:val="28"/>
          <w:lang w:eastAsia="ru-RU"/>
        </w:rPr>
        <w:t xml:space="preserve"> кстати, а англичанка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о-своему все перековеркала </w:t>
      </w:r>
      <w:r w:rsidRPr="00077A40">
        <w:rPr>
          <w:rFonts w:ascii="Times New Roman" w:hAnsi="Times New Roman" w:cs="Times New Roman"/>
          <w:sz w:val="28"/>
          <w:szCs w:val="28"/>
          <w:lang w:eastAsia="ru-RU"/>
        </w:rPr>
        <w:t>в “</w:t>
      </w:r>
      <w:proofErr w:type="spellStart"/>
      <w:r w:rsidRPr="00077A40">
        <w:rPr>
          <w:rFonts w:ascii="Times New Roman" w:hAnsi="Times New Roman" w:cs="Times New Roman"/>
          <w:sz w:val="28"/>
          <w:szCs w:val="28"/>
          <w:lang w:eastAsia="ru-RU"/>
        </w:rPr>
        <w:t>Шерамур</w:t>
      </w:r>
      <w:proofErr w:type="spellEnd"/>
      <w:r w:rsidRPr="00077A40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F23E37">
        <w:rPr>
          <w:rFonts w:ascii="Times New Roman" w:hAnsi="Times New Roman" w:cs="Times New Roman"/>
          <w:sz w:val="28"/>
          <w:szCs w:val="28"/>
          <w:lang w:eastAsia="ru-RU"/>
        </w:rPr>
        <w:t>. Однако, впрочем, и это тоже имело свою стать, хотя в смысле иронии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77A4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6, 267</w:t>
      </w:r>
      <w:r w:rsidRPr="00077A4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601F2" w:rsidRDefault="007601F2" w:rsidP="00525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Прозвище, данное графиней мотивированно внешностью героя: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A40">
        <w:rPr>
          <w:rFonts w:ascii="Times New Roman" w:hAnsi="Times New Roman" w:cs="Times New Roman"/>
          <w:sz w:val="28"/>
          <w:szCs w:val="28"/>
          <w:lang w:eastAsia="ru-RU"/>
        </w:rPr>
        <w:t>огромная черная борода, и потому у горничных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скорее всего, ничего для них незначащие слово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заменяется на «черномордый».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случае англичанки подключается уже не только </w:t>
      </w:r>
      <w:r w:rsidRPr="00352B9E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культурный (в данном случае и языковой контекст), но и личное отношение к герою (с фр. «дорогая любовь» -- </w:t>
      </w:r>
      <w:proofErr w:type="spellStart"/>
      <w:r w:rsidRPr="00352B9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cher</w:t>
      </w:r>
      <w:proofErr w:type="spellEnd"/>
      <w:r w:rsidRPr="00352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52B9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amour</w:t>
      </w:r>
      <w:r w:rsidRPr="00352B9E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нём же заключается и некий парадокс (та самая </w:t>
      </w:r>
      <w:r w:rsidRPr="006368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ирония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): герой получает прозвище, противоположное его натуре, чуждой каким</w:t>
      </w:r>
      <w:r>
        <w:rPr>
          <w:rFonts w:ascii="Arial" w:hAnsi="Arial" w:cs="Arial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либо проявлениям знаков внимания к противоположному полу.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Далее повествователь, наряду с прозвищем, употребит по отношению к  герою следующие именования: «</w:t>
      </w:r>
      <w:r w:rsidRPr="0039411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ерой брюха» (6, 244</w:t>
      </w:r>
      <w:r w:rsidRPr="0039411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118">
        <w:rPr>
          <w:rFonts w:ascii="Times New Roman" w:hAnsi="Times New Roman" w:cs="Times New Roman"/>
          <w:sz w:val="28"/>
          <w:szCs w:val="28"/>
        </w:rPr>
        <w:t>лицо, не имеющее никакой последовательности и не укладывающееся ни в какую форму</w:t>
      </w:r>
      <w:r>
        <w:rPr>
          <w:rFonts w:ascii="Times New Roman" w:hAnsi="Times New Roman" w:cs="Times New Roman"/>
          <w:sz w:val="28"/>
          <w:szCs w:val="28"/>
        </w:rPr>
        <w:t>» (6, 244)</w:t>
      </w:r>
      <w:r w:rsidRPr="00394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118">
        <w:rPr>
          <w:rFonts w:ascii="Times New Roman" w:hAnsi="Times New Roman" w:cs="Times New Roman"/>
          <w:sz w:val="28"/>
          <w:szCs w:val="28"/>
        </w:rPr>
        <w:t>каинов сын</w:t>
      </w:r>
      <w:r>
        <w:rPr>
          <w:rFonts w:ascii="Times New Roman" w:hAnsi="Times New Roman" w:cs="Times New Roman"/>
          <w:sz w:val="28"/>
          <w:szCs w:val="28"/>
        </w:rPr>
        <w:t>» (6, 249)</w:t>
      </w:r>
      <w:r w:rsidRPr="00394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118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» (6, 251)</w:t>
      </w:r>
      <w:r w:rsidRPr="00394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4118">
        <w:rPr>
          <w:rFonts w:ascii="Times New Roman" w:hAnsi="Times New Roman" w:cs="Times New Roman"/>
          <w:sz w:val="28"/>
          <w:szCs w:val="28"/>
        </w:rPr>
        <w:t>заморух</w:t>
      </w:r>
      <w:proofErr w:type="spellEnd"/>
      <w:r>
        <w:rPr>
          <w:rFonts w:ascii="Times New Roman" w:hAnsi="Times New Roman" w:cs="Times New Roman"/>
          <w:sz w:val="28"/>
          <w:szCs w:val="28"/>
        </w:rPr>
        <w:t>» (6, 273)</w:t>
      </w:r>
      <w:r w:rsidRPr="00394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118">
        <w:rPr>
          <w:rFonts w:ascii="Times New Roman" w:hAnsi="Times New Roman" w:cs="Times New Roman"/>
          <w:sz w:val="28"/>
          <w:szCs w:val="28"/>
        </w:rPr>
        <w:t xml:space="preserve">цыплёнок, который еще в яйце </w:t>
      </w:r>
      <w:proofErr w:type="spellStart"/>
      <w:r w:rsidRPr="00394118">
        <w:rPr>
          <w:rFonts w:ascii="Times New Roman" w:hAnsi="Times New Roman" w:cs="Times New Roman"/>
          <w:sz w:val="28"/>
          <w:szCs w:val="28"/>
        </w:rPr>
        <w:t>зачикался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9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(6, 273) </w:t>
      </w:r>
      <w:r w:rsidRPr="00394118">
        <w:rPr>
          <w:rFonts w:ascii="Times New Roman" w:hAnsi="Times New Roman" w:cs="Times New Roman"/>
          <w:sz w:val="28"/>
          <w:szCs w:val="28"/>
        </w:rPr>
        <w:t>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B9E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сравнивается со Спинозой (танцор), с преподобным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Моисеем Муриным, Лазарем,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Бакуниным, тем самым, сопоставляя его с разными пластами культуры (один из излюбленных приёмов Н. С. Лескова). Подобным нагнетанием определений, рассказчик будто </w:t>
      </w:r>
      <w:r w:rsidRPr="00352B9E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пытается уловить 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Буфетчик называет героя </w:t>
      </w:r>
      <w:r w:rsidRPr="00FA7FC3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(6, 260</w:t>
      </w:r>
      <w:r w:rsidRPr="00352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этом неологизме (то ли образованным из фамилии Ф. Энгельса, то ли изменённое «нигилист»), в который буфетчик вкладывает политический смысл,  просвечивает и другой «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A4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Engel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403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немецком. </w:t>
      </w:r>
    </w:p>
    <w:p w:rsidR="007601F2" w:rsidRPr="00120D2C" w:rsidRDefault="007601F2" w:rsidP="00081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эксплицитных сравнений в тексте присутствуют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имплицитные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Обратим внимание на слова в самом начале повествования «</w:t>
      </w:r>
      <w:r w:rsidRPr="00D235FE">
        <w:rPr>
          <w:rFonts w:ascii="Times New Roman" w:hAnsi="Times New Roman" w:cs="Times New Roman"/>
          <w:sz w:val="28"/>
          <w:szCs w:val="28"/>
          <w:lang w:eastAsia="ru-RU"/>
        </w:rPr>
        <w:t xml:space="preserve">Герой мой — личность узкая и однообразная, а эпопея его — бедная и утомительная, </w:t>
      </w:r>
      <w:proofErr w:type="gramStart"/>
      <w:r w:rsidRPr="00D235FE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D235FE">
        <w:rPr>
          <w:rFonts w:ascii="Times New Roman" w:hAnsi="Times New Roman" w:cs="Times New Roman"/>
          <w:sz w:val="28"/>
          <w:szCs w:val="28"/>
          <w:lang w:eastAsia="ru-RU"/>
        </w:rPr>
        <w:t xml:space="preserve"> тем не менее я рискую ее рассказывать.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5FE"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proofErr w:type="spellStart"/>
      <w:r w:rsidRPr="00D235FE">
        <w:rPr>
          <w:rFonts w:ascii="Times New Roman" w:hAnsi="Times New Roman" w:cs="Times New Roman"/>
          <w:sz w:val="28"/>
          <w:szCs w:val="28"/>
          <w:lang w:eastAsia="ru-RU"/>
        </w:rPr>
        <w:t>Шерамур</w:t>
      </w:r>
      <w:proofErr w:type="spellEnd"/>
      <w:r w:rsidRPr="00D235FE">
        <w:rPr>
          <w:rFonts w:ascii="Times New Roman" w:hAnsi="Times New Roman" w:cs="Times New Roman"/>
          <w:sz w:val="28"/>
          <w:szCs w:val="28"/>
          <w:lang w:eastAsia="ru-RU"/>
        </w:rPr>
        <w:t xml:space="preserve"> — герой брюха; его девиз — </w:t>
      </w:r>
      <w:proofErr w:type="spellStart"/>
      <w:r w:rsidRPr="00D235FE">
        <w:rPr>
          <w:rFonts w:ascii="Times New Roman" w:hAnsi="Times New Roman" w:cs="Times New Roman"/>
          <w:sz w:val="28"/>
          <w:szCs w:val="28"/>
          <w:lang w:eastAsia="ru-RU"/>
        </w:rPr>
        <w:t>жрать</w:t>
      </w:r>
      <w:proofErr w:type="spellEnd"/>
      <w:r w:rsidRPr="00D235FE">
        <w:rPr>
          <w:rFonts w:ascii="Times New Roman" w:hAnsi="Times New Roman" w:cs="Times New Roman"/>
          <w:sz w:val="28"/>
          <w:szCs w:val="28"/>
          <w:lang w:eastAsia="ru-RU"/>
        </w:rPr>
        <w:t>, его идеал — кормить других; в этом настроении он имел похождения, достойные некоторого внимания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(6, 244)</w:t>
      </w:r>
      <w:r w:rsidRPr="00D235F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вот, что говорит автор-повествователь в конце «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Это видовая, а не родовая особенность: он сын своего родителя, и мне в нем видны крупные родственные черты, сближающие его даже с обращавшею его в христианство графинею. Это не новая новинка, а только остатки давне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худосочия.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такой же </w:t>
      </w:r>
      <w:r w:rsidRPr="003C48ED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мизант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роп, развлекающий свою фантазию</w:t>
      </w:r>
      <w:r w:rsidRPr="003C48ED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 xml:space="preserve">, как его родитель и графиня; только он, разумеется, их без сравнения сердечнее; но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взято им не от них, а принесено оттуда, откуда дух дышит — приходит и уходит, но никто его не узнаёт</w:t>
      </w:r>
      <w:r>
        <w:rPr>
          <w:rFonts w:ascii="Times New Roman" w:hAnsi="Times New Roman" w:cs="Times New Roman"/>
          <w:sz w:val="28"/>
          <w:szCs w:val="28"/>
          <w:lang w:eastAsia="ru-RU"/>
        </w:rPr>
        <w:t>» (6, 300)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этих словах прослеживается связь с романом </w:t>
      </w:r>
      <w:r w:rsidRPr="00AA22AC">
        <w:rPr>
          <w:rFonts w:ascii="Times New Roman" w:hAnsi="Times New Roman" w:cs="Times New Roman"/>
          <w:sz w:val="28"/>
          <w:szCs w:val="28"/>
          <w:lang w:eastAsia="ru-RU"/>
        </w:rPr>
        <w:t>Мигеля де Сервантес</w:t>
      </w:r>
      <w:r w:rsidR="00144251">
        <w:rPr>
          <w:rFonts w:ascii="Times New Roman" w:hAnsi="Times New Roman" w:cs="Times New Roman"/>
          <w:sz w:val="28"/>
          <w:szCs w:val="28"/>
          <w:lang w:eastAsia="ru-RU"/>
        </w:rPr>
        <w:t>а «Дон Кихот». Сравни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м: «Досужий читатель, т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ы и без клятвы можешь поверит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как хотелось бы мне,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чтобы эта книга, плод моего разумения, являла собою верх красоты, изящества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 xml:space="preserve">и глубокомыслия. </w:t>
      </w:r>
      <w:proofErr w:type="gramStart"/>
      <w:r w:rsidRPr="007916FA">
        <w:rPr>
          <w:rFonts w:ascii="Times New Roman" w:hAnsi="Times New Roman" w:cs="Times New Roman"/>
          <w:sz w:val="28"/>
          <w:szCs w:val="28"/>
          <w:lang w:eastAsia="ru-RU"/>
        </w:rPr>
        <w:t>Но отменить закон природы,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огласно которому всякое живое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существо порождает себе подобное, не в моей власти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8"/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Я же только считаюсь отцом Дон Кихота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- на самом деле я его отчим,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 xml:space="preserve">и я не собираюсь идти проторенной дорогой 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это делают иные,  почти  со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слезами на глазах умолять тебя, дражайший чит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атель,  простить  моему  детищу </w:t>
      </w:r>
      <w:r w:rsidRPr="007916FA">
        <w:rPr>
          <w:rFonts w:ascii="Times New Roman" w:hAnsi="Times New Roman" w:cs="Times New Roman"/>
          <w:sz w:val="28"/>
          <w:szCs w:val="28"/>
          <w:lang w:eastAsia="ru-RU"/>
        </w:rPr>
        <w:t>его недостатки или же посмотреть на них</w:t>
      </w:r>
      <w:proofErr w:type="gramEnd"/>
      <w:r w:rsidRPr="007916FA">
        <w:rPr>
          <w:rFonts w:ascii="Times New Roman" w:hAnsi="Times New Roman" w:cs="Times New Roman"/>
          <w:sz w:val="28"/>
          <w:szCs w:val="28"/>
          <w:lang w:eastAsia="ru-RU"/>
        </w:rPr>
        <w:t xml:space="preserve"> сквозь пальцы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9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Подобно Дон Кихоту,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встаёт на борьбу за свой идеал «</w:t>
      </w:r>
      <w:r w:rsidRPr="006E1766">
        <w:rPr>
          <w:rFonts w:ascii="Times New Roman" w:hAnsi="Times New Roman" w:cs="Times New Roman"/>
          <w:sz w:val="28"/>
          <w:szCs w:val="28"/>
          <w:lang w:eastAsia="ru-RU"/>
        </w:rPr>
        <w:t>Вот как шло дело: он начитал в газетах, что турки обижают бедных славян, отнимая у них урожай, стада и все, что надо «</w:t>
      </w:r>
      <w:proofErr w:type="spellStart"/>
      <w:r w:rsidRPr="006E1766">
        <w:rPr>
          <w:rFonts w:ascii="Times New Roman" w:hAnsi="Times New Roman" w:cs="Times New Roman"/>
          <w:sz w:val="28"/>
          <w:szCs w:val="28"/>
          <w:lang w:eastAsia="ru-RU"/>
        </w:rPr>
        <w:t>жрать</w:t>
      </w:r>
      <w:proofErr w:type="spellEnd"/>
      <w:r w:rsidRPr="006E1766">
        <w:rPr>
          <w:rFonts w:ascii="Times New Roman" w:hAnsi="Times New Roman" w:cs="Times New Roman"/>
          <w:sz w:val="28"/>
          <w:szCs w:val="28"/>
          <w:lang w:eastAsia="ru-RU"/>
        </w:rPr>
        <w:t>». Этого было довольно: долго не рассуждая, он восстал и пошел по образу пешего хождения в Черногорию</w:t>
      </w:r>
      <w:r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DD4122">
        <w:rPr>
          <w:rFonts w:ascii="Times New Roman" w:hAnsi="Times New Roman" w:cs="Times New Roman"/>
          <w:sz w:val="28"/>
          <w:szCs w:val="28"/>
          <w:lang w:eastAsia="ru-RU"/>
        </w:rPr>
        <w:t>6, 293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D81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отсылкой к Дон-Кихоту связана и другая тема, о которой будет сказано ниже.</w:t>
      </w:r>
    </w:p>
    <w:p w:rsidR="007601F2" w:rsidRPr="00182269" w:rsidRDefault="007601F2" w:rsidP="00A3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описании своего героя Лесков использует в основном традиционные для своего творчества приёмы презентации. </w:t>
      </w:r>
      <w:r w:rsidRPr="002C18DE">
        <w:rPr>
          <w:rFonts w:ascii="Times New Roman" w:hAnsi="Times New Roman" w:cs="Times New Roman"/>
          <w:sz w:val="28"/>
          <w:szCs w:val="28"/>
          <w:lang w:eastAsia="ru-RU"/>
        </w:rPr>
        <w:t xml:space="preserve">Более чем в других рассказах уделяется внимание наружности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героя, даётся подробное описание в начале, которое дополняется в дальнейшем (например, то, каким он представляется англичанке). «</w:t>
      </w:r>
      <w:r w:rsidRPr="00A0087B">
        <w:rPr>
          <w:rFonts w:ascii="Times New Roman" w:hAnsi="Times New Roman" w:cs="Times New Roman"/>
          <w:sz w:val="28"/>
          <w:szCs w:val="28"/>
          <w:lang w:eastAsia="ru-RU"/>
        </w:rPr>
        <w:t xml:space="preserve">На узенькой спиралькой лестнице &lt;…&gt; стояла очень маленькая, но </w:t>
      </w:r>
      <w:proofErr w:type="spellStart"/>
      <w:r w:rsidRPr="00A0087B">
        <w:rPr>
          <w:rFonts w:ascii="Times New Roman" w:hAnsi="Times New Roman" w:cs="Times New Roman"/>
          <w:sz w:val="28"/>
          <w:szCs w:val="28"/>
          <w:lang w:eastAsia="ru-RU"/>
        </w:rPr>
        <w:t>преоригииальная</w:t>
      </w:r>
      <w:proofErr w:type="spellEnd"/>
      <w:r w:rsidRPr="00A0087B">
        <w:rPr>
          <w:rFonts w:ascii="Times New Roman" w:hAnsi="Times New Roman" w:cs="Times New Roman"/>
          <w:sz w:val="28"/>
          <w:szCs w:val="28"/>
          <w:lang w:eastAsia="ru-RU"/>
        </w:rPr>
        <w:t xml:space="preserve"> фигура. Первое, что бросилось в глаза </w:t>
      </w:r>
      <w:proofErr w:type="spellStart"/>
      <w:r w:rsidRPr="00A0087B">
        <w:rPr>
          <w:rFonts w:ascii="Times New Roman" w:hAnsi="Times New Roman" w:cs="Times New Roman"/>
          <w:sz w:val="28"/>
          <w:szCs w:val="28"/>
          <w:lang w:eastAsia="ru-RU"/>
        </w:rPr>
        <w:t>Nemo</w:t>
      </w:r>
      <w:proofErr w:type="spellEnd"/>
      <w:r w:rsidRPr="00A0087B">
        <w:rPr>
          <w:rFonts w:ascii="Times New Roman" w:hAnsi="Times New Roman" w:cs="Times New Roman"/>
          <w:sz w:val="28"/>
          <w:szCs w:val="28"/>
          <w:lang w:eastAsia="ru-RU"/>
        </w:rPr>
        <w:t xml:space="preserve">, были </w:t>
      </w:r>
      <w:r w:rsidRPr="00182269">
        <w:rPr>
          <w:rFonts w:ascii="Times New Roman" w:hAnsi="Times New Roman" w:cs="Times New Roman"/>
          <w:sz w:val="28"/>
          <w:szCs w:val="28"/>
          <w:lang w:eastAsia="ru-RU"/>
        </w:rPr>
        <w:t>полудетские плечи и курчавая голова с длинными волосами, покрытая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истасканною бандитскою шляпою»</w:t>
      </w:r>
      <w:r w:rsidRPr="001822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6, 245).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269">
        <w:rPr>
          <w:rFonts w:ascii="Times New Roman" w:hAnsi="Times New Roman" w:cs="Times New Roman"/>
          <w:sz w:val="28"/>
          <w:szCs w:val="28"/>
          <w:lang w:eastAsia="ru-RU"/>
        </w:rPr>
        <w:t xml:space="preserve">«Сначала казалось, что это костюмированный тринадцати- или четырнадцатилетний мальчик, но чуть он оборотился, вид изменяется: перед </w:t>
      </w:r>
      <w:proofErr w:type="gramStart"/>
      <w:r w:rsidRPr="00182269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182269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два яркие, черные глаза, которые горят диким, как бы голодным огнем, и черная борода замечательной величины и расположения. </w:t>
      </w:r>
      <w:r w:rsidRPr="001822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Она заросла по всему лицу почти под самые глаза и вниз закрывает грудь до пояса»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26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6, 245</w:t>
      </w:r>
      <w:r w:rsidRPr="0018226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предстаёт перед читателем. Рассмотрим некоторые черты его внешности подробнее: полудетские плечи и заросшее бородой лицо, курчавая голова и черные глаза  «которые горят диким огнем» (6, 245).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исключительно низкий рост и значительную бороду,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облик подобным карлику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Подобное сочетание, казалось бы, не сочетаемых черт порождает не только сатирический эффект, но, что более важно, в очередной раз показывает полемичность натуры героя для повествователя.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Стоит отметить, что уродство героя представляется как спровоцированное жизнью. Из его истории мы узнаем, что отчим бил его по голове: </w:t>
      </w:r>
      <w:r w:rsidRPr="000A55A1">
        <w:rPr>
          <w:rFonts w:ascii="Times New Roman" w:hAnsi="Times New Roman" w:cs="Times New Roman"/>
          <w:sz w:val="28"/>
          <w:szCs w:val="28"/>
          <w:lang w:eastAsia="ru-RU"/>
        </w:rPr>
        <w:t>«напьется и бьёт по головешке. Я оттого и расти перестал»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(6, 256)</w:t>
      </w:r>
      <w:r w:rsidRPr="000A55A1">
        <w:rPr>
          <w:rFonts w:ascii="Times New Roman" w:hAnsi="Times New Roman" w:cs="Times New Roman"/>
          <w:sz w:val="28"/>
          <w:szCs w:val="28"/>
          <w:lang w:eastAsia="ru-RU"/>
        </w:rPr>
        <w:t>, зрение же он теряет из-за долгого пребывания в темноте в наказание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A55A1">
        <w:rPr>
          <w:rFonts w:ascii="Times New Roman" w:hAnsi="Times New Roman" w:cs="Times New Roman"/>
          <w:sz w:val="28"/>
          <w:szCs w:val="28"/>
          <w:lang w:eastAsia="ru-RU"/>
        </w:rPr>
        <w:t xml:space="preserve"> «…меня бросят, да и позабудут без корму. А там ещё темно, стена перед носом я от этого </w:t>
      </w:r>
      <w:proofErr w:type="spellStart"/>
      <w:r w:rsidRPr="000A55A1">
        <w:rPr>
          <w:rFonts w:ascii="Times New Roman" w:hAnsi="Times New Roman" w:cs="Times New Roman"/>
          <w:sz w:val="28"/>
          <w:szCs w:val="28"/>
          <w:lang w:eastAsia="ru-RU"/>
        </w:rPr>
        <w:t>пасалт</w:t>
      </w:r>
      <w:r>
        <w:rPr>
          <w:rFonts w:ascii="Times New Roman" w:hAnsi="Times New Roman" w:cs="Times New Roman"/>
          <w:sz w:val="28"/>
          <w:szCs w:val="28"/>
          <w:lang w:eastAsia="ru-RU"/>
        </w:rPr>
        <w:t>ыря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зрение испортил»</w:t>
      </w:r>
      <w:r w:rsidRPr="000A5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(6, 257</w:t>
      </w:r>
      <w:r w:rsidRPr="000A55A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1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01F2" w:rsidRPr="003006CC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других праведников во многом раскрывается через его поступки, но не в меньшей степени и через разговоры с ним. Большое количество диалогов отличает этот рассказ от других рассказов сборника.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необычна</w:t>
      </w:r>
      <w:r w:rsidRPr="00D537F8">
        <w:rPr>
          <w:rFonts w:ascii="Times New Roman" w:hAnsi="Times New Roman" w:cs="Times New Roman"/>
          <w:sz w:val="28"/>
          <w:szCs w:val="28"/>
        </w:rPr>
        <w:t xml:space="preserve"> скорее способом выражения, чем содержанием</w:t>
      </w:r>
      <w:r>
        <w:rPr>
          <w:rFonts w:ascii="Times New Roman" w:hAnsi="Times New Roman" w:cs="Times New Roman"/>
          <w:sz w:val="28"/>
          <w:szCs w:val="28"/>
        </w:rPr>
        <w:t>: выбором слов, построением фразы. Чёткость ответов и осознанность: «</w:t>
      </w:r>
      <w:r w:rsidRPr="004867DA">
        <w:rPr>
          <w:rFonts w:ascii="Times New Roman" w:hAnsi="Times New Roman" w:cs="Times New Roman"/>
          <w:sz w:val="28"/>
          <w:szCs w:val="28"/>
        </w:rPr>
        <w:t xml:space="preserve">— У меня </w:t>
      </w:r>
      <w:r>
        <w:rPr>
          <w:rFonts w:ascii="Times New Roman" w:hAnsi="Times New Roman" w:cs="Times New Roman"/>
          <w:sz w:val="28"/>
          <w:szCs w:val="28"/>
        </w:rPr>
        <w:t>отца не было,— только родитель. /</w:t>
      </w:r>
      <w:r w:rsidRPr="004867DA">
        <w:rPr>
          <w:rFonts w:ascii="Times New Roman" w:hAnsi="Times New Roman" w:cs="Times New Roman"/>
          <w:sz w:val="28"/>
          <w:szCs w:val="28"/>
        </w:rPr>
        <w:t>— Какая же тут р</w:t>
      </w:r>
      <w:r>
        <w:rPr>
          <w:rFonts w:ascii="Times New Roman" w:hAnsi="Times New Roman" w:cs="Times New Roman"/>
          <w:sz w:val="28"/>
          <w:szCs w:val="28"/>
        </w:rPr>
        <w:t xml:space="preserve">азница? </w:t>
      </w:r>
      <w:r w:rsidRPr="004867DA">
        <w:rPr>
          <w:rFonts w:ascii="Times New Roman" w:hAnsi="Times New Roman" w:cs="Times New Roman"/>
          <w:sz w:val="28"/>
          <w:szCs w:val="28"/>
        </w:rPr>
        <w:t>/— Отец жалеет, а родитель — родит и бросит</w:t>
      </w:r>
      <w:r>
        <w:rPr>
          <w:rFonts w:ascii="Times New Roman" w:hAnsi="Times New Roman" w:cs="Times New Roman"/>
          <w:sz w:val="28"/>
          <w:szCs w:val="28"/>
        </w:rPr>
        <w:t>» (6, 256,) не заставляет сомневаться в интеллектуальной полноценности героя. Повествователь характеризует его речь, указывая не только на необычность изложения, но передавая и лексические особенности: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сейчас </w:t>
      </w:r>
      <w:r w:rsidRPr="000A55A1">
        <w:rPr>
          <w:rFonts w:ascii="Times New Roman" w:hAnsi="Times New Roman" w:cs="Times New Roman"/>
          <w:sz w:val="28"/>
          <w:szCs w:val="28"/>
        </w:rPr>
        <w:t xml:space="preserve">“определился”.  </w:t>
      </w:r>
      <w:proofErr w:type="gramStart"/>
      <w:r w:rsidRPr="000A55A1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Pr="000A55A1">
        <w:rPr>
          <w:rFonts w:ascii="Times New Roman" w:hAnsi="Times New Roman" w:cs="Times New Roman"/>
          <w:sz w:val="28"/>
          <w:szCs w:val="28"/>
        </w:rPr>
        <w:t xml:space="preserve"> как и под каким заглавием?</w:t>
      </w:r>
      <w:r w:rsidRPr="000A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175">
        <w:rPr>
          <w:rFonts w:ascii="Times New Roman" w:hAnsi="Times New Roman" w:cs="Times New Roman"/>
          <w:sz w:val="28"/>
          <w:szCs w:val="28"/>
        </w:rPr>
        <w:t>это он, по непримиримой вражде ко всякой определенности, излагал не ясно</w:t>
      </w:r>
      <w:r w:rsidRPr="000A55A1">
        <w:rPr>
          <w:rFonts w:ascii="Times New Roman" w:hAnsi="Times New Roman" w:cs="Times New Roman"/>
          <w:sz w:val="28"/>
          <w:szCs w:val="28"/>
        </w:rPr>
        <w:t>; но можно было понять, что он в каче</w:t>
      </w:r>
      <w:r>
        <w:rPr>
          <w:rFonts w:ascii="Times New Roman" w:hAnsi="Times New Roman" w:cs="Times New Roman"/>
          <w:sz w:val="28"/>
          <w:szCs w:val="28"/>
        </w:rPr>
        <w:t xml:space="preserve">стве человека черномордого и с </w:t>
      </w:r>
      <w:r w:rsidRPr="000A55A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сербским квитом</w:t>
      </w:r>
      <w:r w:rsidRPr="000A55A1">
        <w:rPr>
          <w:rFonts w:ascii="Times New Roman" w:hAnsi="Times New Roman" w:cs="Times New Roman"/>
          <w:sz w:val="28"/>
          <w:szCs w:val="28"/>
        </w:rPr>
        <w:t>” был в числе санитаров. Кому-то где-то его отрекомендовал какой</w:t>
      </w:r>
      <w:r>
        <w:rPr>
          <w:rFonts w:ascii="Times New Roman" w:hAnsi="Times New Roman" w:cs="Times New Roman"/>
          <w:sz w:val="28"/>
          <w:szCs w:val="28"/>
        </w:rPr>
        <w:t xml:space="preserve">-то, по его словам, </w:t>
      </w:r>
      <w:r w:rsidRPr="000A55A1">
        <w:rPr>
          <w:rFonts w:ascii="Times New Roman" w:hAnsi="Times New Roman" w:cs="Times New Roman"/>
          <w:sz w:val="28"/>
          <w:szCs w:val="28"/>
        </w:rPr>
        <w:lastRenderedPageBreak/>
        <w:t>“очень д</w:t>
      </w:r>
      <w:r>
        <w:rPr>
          <w:rFonts w:ascii="Times New Roman" w:hAnsi="Times New Roman" w:cs="Times New Roman"/>
          <w:sz w:val="28"/>
          <w:szCs w:val="28"/>
        </w:rPr>
        <w:t>обрый и вполне неверующий монах</w:t>
      </w:r>
      <w:r w:rsidRPr="000A55A1">
        <w:rPr>
          <w:rFonts w:ascii="Times New Roman" w:hAnsi="Times New Roman" w:cs="Times New Roman"/>
          <w:sz w:val="28"/>
          <w:szCs w:val="28"/>
        </w:rPr>
        <w:t>”. &lt;…&gt; И зато, говорят, как же он действовал: крошке не позволял пропасть,</w:t>
      </w:r>
      <w:r>
        <w:rPr>
          <w:rFonts w:ascii="Times New Roman" w:hAnsi="Times New Roman" w:cs="Times New Roman"/>
          <w:sz w:val="28"/>
          <w:szCs w:val="28"/>
        </w:rPr>
        <w:t xml:space="preserve"> все больным тащил. Сам только </w:t>
      </w:r>
      <w:r w:rsidRPr="000A55A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A55A1">
        <w:rPr>
          <w:rFonts w:ascii="Times New Roman" w:hAnsi="Times New Roman" w:cs="Times New Roman"/>
          <w:sz w:val="28"/>
          <w:szCs w:val="28"/>
        </w:rPr>
        <w:t>хлёбово</w:t>
      </w:r>
      <w:proofErr w:type="spellEnd"/>
      <w:r w:rsidRPr="000A55A1">
        <w:rPr>
          <w:rFonts w:ascii="Times New Roman" w:hAnsi="Times New Roman" w:cs="Times New Roman"/>
          <w:sz w:val="28"/>
          <w:szCs w:val="28"/>
        </w:rPr>
        <w:t>” ел, а свою порцию котлет солдатам дробил</w:t>
      </w:r>
      <w:r>
        <w:rPr>
          <w:rFonts w:ascii="Times New Roman" w:hAnsi="Times New Roman" w:cs="Times New Roman"/>
          <w:sz w:val="28"/>
          <w:szCs w:val="28"/>
        </w:rPr>
        <w:t>, выбирая, который ему казался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заморенней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>”» (6, 295</w:t>
      </w:r>
      <w:r w:rsidRPr="000A5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времени, чтобы в неё вникнуть. К концу рассказа повествователь уже  способен расшифровать переданную ему записку «Ж.В.Х.» </w:t>
      </w:r>
      <w:r w:rsidRPr="009E32F5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вполне хорошо». Он признаёт индивидуальные  особенности способа выражения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вполне имеющие право быть. В литературе о юродивых не раз упоминается, что им свойственно говорить загадками, кодировать свою речь, но этот код «</w:t>
      </w:r>
      <w:r w:rsidRPr="000254F7">
        <w:rPr>
          <w:rFonts w:ascii="Times New Roman" w:hAnsi="Times New Roman" w:cs="Times New Roman"/>
          <w:sz w:val="28"/>
          <w:szCs w:val="28"/>
        </w:rPr>
        <w:t>должен сравнительно легко поддаваться расшифровке, иначе порвутся нити, связующие лицедея и зрителя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0254F7">
        <w:rPr>
          <w:rFonts w:ascii="Times New Roman" w:hAnsi="Times New Roman" w:cs="Times New Roman"/>
          <w:sz w:val="28"/>
          <w:szCs w:val="28"/>
        </w:rPr>
        <w:t>.</w:t>
      </w:r>
    </w:p>
    <w:p w:rsidR="007601F2" w:rsidRPr="00C66F51" w:rsidRDefault="007601F2" w:rsidP="00DB52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вспомним один эпизод из рассматриваемого рассказа: повествователь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за городом, и вдруг первый вздрагивает, услышав волчий вой неподалёку, но это </w:t>
      </w:r>
      <w:r w:rsidRPr="00333DFD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причём в этом вое зашифрованы слова:  «</w:t>
      </w:r>
      <w:r w:rsidRPr="00C66F51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Разобрали?  </w:t>
      </w:r>
      <w:r w:rsidRPr="00C66F51">
        <w:rPr>
          <w:rFonts w:ascii="Times New Roman" w:hAnsi="Times New Roman" w:cs="Times New Roman"/>
          <w:sz w:val="28"/>
          <w:szCs w:val="28"/>
        </w:rPr>
        <w:t>— Нет; но вы действите</w:t>
      </w:r>
      <w:r>
        <w:rPr>
          <w:rFonts w:ascii="Times New Roman" w:hAnsi="Times New Roman" w:cs="Times New Roman"/>
          <w:sz w:val="28"/>
          <w:szCs w:val="28"/>
        </w:rPr>
        <w:t>льно воете как настоящий волк.</w:t>
      </w:r>
      <w:r w:rsidRPr="00C66F51">
        <w:rPr>
          <w:rFonts w:ascii="Times New Roman" w:hAnsi="Times New Roman" w:cs="Times New Roman"/>
          <w:sz w:val="28"/>
          <w:szCs w:val="28"/>
        </w:rPr>
        <w:t>— Еще бы! Мы</w:t>
      </w:r>
      <w:r>
        <w:rPr>
          <w:rFonts w:ascii="Times New Roman" w:hAnsi="Times New Roman" w:cs="Times New Roman"/>
          <w:sz w:val="28"/>
          <w:szCs w:val="28"/>
        </w:rPr>
        <w:t>, бывало, все этак хором воем.— Кто, где?</w:t>
      </w:r>
      <w:r w:rsidRPr="00C66F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66F51">
        <w:rPr>
          <w:rFonts w:ascii="Times New Roman" w:hAnsi="Times New Roman" w:cs="Times New Roman"/>
          <w:sz w:val="28"/>
          <w:szCs w:val="28"/>
        </w:rPr>
        <w:t>Техноложцы-то</w:t>
      </w:r>
      <w:proofErr w:type="spellEnd"/>
      <w:r w:rsidRPr="00C66F51">
        <w:rPr>
          <w:rFonts w:ascii="Times New Roman" w:hAnsi="Times New Roman" w:cs="Times New Roman"/>
          <w:sz w:val="28"/>
          <w:szCs w:val="28"/>
        </w:rPr>
        <w:t xml:space="preserve">, в Петербурге, когда топить нечем и </w:t>
      </w:r>
      <w:proofErr w:type="spellStart"/>
      <w:r w:rsidRPr="00C66F51">
        <w:rPr>
          <w:rFonts w:ascii="Times New Roman" w:hAnsi="Times New Roman" w:cs="Times New Roman"/>
          <w:sz w:val="28"/>
          <w:szCs w:val="28"/>
        </w:rPr>
        <w:t>жрать</w:t>
      </w:r>
      <w:proofErr w:type="spellEnd"/>
      <w:r w:rsidRPr="00C66F51">
        <w:rPr>
          <w:rFonts w:ascii="Times New Roman" w:hAnsi="Times New Roman" w:cs="Times New Roman"/>
          <w:sz w:val="28"/>
          <w:szCs w:val="28"/>
        </w:rPr>
        <w:t xml:space="preserve"> нечего. Завоем,— хозяйка </w:t>
      </w:r>
      <w:proofErr w:type="spellStart"/>
      <w:r w:rsidRPr="00C66F51">
        <w:rPr>
          <w:rFonts w:ascii="Times New Roman" w:hAnsi="Times New Roman" w:cs="Times New Roman"/>
          <w:sz w:val="28"/>
          <w:szCs w:val="28"/>
        </w:rPr>
        <w:t>испужается</w:t>
      </w:r>
      <w:proofErr w:type="spellEnd"/>
      <w:r w:rsidRPr="00C66F51">
        <w:rPr>
          <w:rFonts w:ascii="Times New Roman" w:hAnsi="Times New Roman" w:cs="Times New Roman"/>
          <w:sz w:val="28"/>
          <w:szCs w:val="28"/>
        </w:rPr>
        <w:t xml:space="preserve"> и даст дров и </w:t>
      </w:r>
      <w:proofErr w:type="spellStart"/>
      <w:r w:rsidRPr="00C66F51">
        <w:rPr>
          <w:rFonts w:ascii="Times New Roman" w:hAnsi="Times New Roman" w:cs="Times New Roman"/>
          <w:sz w:val="28"/>
          <w:szCs w:val="28"/>
        </w:rPr>
        <w:t>поплеванник</w:t>
      </w:r>
      <w:proofErr w:type="spellEnd"/>
      <w:r w:rsidRPr="00C66F51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чтобы замолчали. Ведь это слова» (6, 255). «</w:t>
      </w:r>
      <w:r w:rsidRPr="00C66F51">
        <w:rPr>
          <w:rFonts w:ascii="Times New Roman" w:hAnsi="Times New Roman" w:cs="Times New Roman"/>
          <w:sz w:val="28"/>
          <w:szCs w:val="28"/>
        </w:rPr>
        <w:t>Он опять опустился на корточки и еще раз завыл, но гораздо протяжнее, и в этот раз в этом вое я разобрал слова:</w:t>
      </w:r>
    </w:p>
    <w:p w:rsidR="007601F2" w:rsidRPr="00C66F51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51">
        <w:rPr>
          <w:rFonts w:ascii="Times New Roman" w:hAnsi="Times New Roman" w:cs="Times New Roman"/>
          <w:sz w:val="28"/>
          <w:szCs w:val="28"/>
        </w:rPr>
        <w:t xml:space="preserve">Холодно, </w:t>
      </w:r>
      <w:proofErr w:type="spellStart"/>
      <w:r w:rsidRPr="00C66F51">
        <w:rPr>
          <w:rFonts w:ascii="Times New Roman" w:hAnsi="Times New Roman" w:cs="Times New Roman"/>
          <w:sz w:val="28"/>
          <w:szCs w:val="28"/>
        </w:rPr>
        <w:t>странничек</w:t>
      </w:r>
      <w:proofErr w:type="spellEnd"/>
      <w:r w:rsidRPr="00C66F51">
        <w:rPr>
          <w:rFonts w:ascii="Times New Roman" w:hAnsi="Times New Roman" w:cs="Times New Roman"/>
          <w:sz w:val="28"/>
          <w:szCs w:val="28"/>
        </w:rPr>
        <w:t>, холодно;</w:t>
      </w:r>
    </w:p>
    <w:p w:rsidR="007601F2" w:rsidRPr="00913D99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51">
        <w:rPr>
          <w:rFonts w:ascii="Times New Roman" w:hAnsi="Times New Roman" w:cs="Times New Roman"/>
          <w:sz w:val="28"/>
          <w:szCs w:val="28"/>
        </w:rPr>
        <w:t>Голодно, родименький, голодно</w:t>
      </w:r>
      <w:r w:rsidRPr="00521938">
        <w:rPr>
          <w:rFonts w:ascii="Times New Roman" w:hAnsi="Times New Roman" w:cs="Times New Roman"/>
          <w:i/>
          <w:iCs/>
          <w:sz w:val="28"/>
          <w:szCs w:val="28"/>
        </w:rPr>
        <w:t>!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(6, 255).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«Закодированный» текст тоже является цитатой </w:t>
      </w:r>
      <w:r w:rsidRPr="00A4127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«Песня убогого странника» из «Коробейников» Некрасова. То есть если в случае со старообрядцами, нас отсылают к Библии, то в рассказе отсылка идёт к </w:t>
      </w:r>
      <w:r>
        <w:rPr>
          <w:rFonts w:ascii="Times New Roman" w:hAnsi="Times New Roman" w:cs="Times New Roman"/>
          <w:sz w:val="28"/>
          <w:szCs w:val="28"/>
        </w:rPr>
        <w:lastRenderedPageBreak/>
        <w:t>остросоциальному произведению. Цитата вводит в рассказ мотив голода и становится «э</w:t>
      </w:r>
      <w:r w:rsidRPr="002B695C">
        <w:rPr>
          <w:rFonts w:ascii="Times New Roman" w:hAnsi="Times New Roman" w:cs="Times New Roman"/>
          <w:sz w:val="28"/>
          <w:szCs w:val="28"/>
        </w:rPr>
        <w:t>стетическим выраже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3133C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земных</w:t>
      </w:r>
      <w:r w:rsidRPr="003133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313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похожа, по выражению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«череду анекдотов»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 xml:space="preserve">. Презентация героя через произошедшие с ним случаи </w:t>
      </w:r>
      <w:r w:rsidRPr="00C4431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излюбленный способ создания образа героя у Лескова. Тем же приёмом он пользуется в других рассказах сборника. Но если в остальных случаях они призваны раскрыть уже сложившийся образ героя, взгляд на которого направлен из настоящего в прошлое, то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знакомство с героем совпадает со временем повествования, и этот образ только-только складывается в сознании повествователя.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Причём этот процесс оказывается сложным, и в какой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момент рассказчик способен вывести лишь следующее заключение: «…</w:t>
      </w:r>
      <w:r w:rsidRPr="008F1AD6">
        <w:rPr>
          <w:rFonts w:ascii="Times New Roman" w:hAnsi="Times New Roman" w:cs="Times New Roman"/>
          <w:sz w:val="28"/>
          <w:szCs w:val="28"/>
        </w:rPr>
        <w:t xml:space="preserve">я знаю только, что вас цыгане с девятого воза потеряли, что вас землемер в тесный </w:t>
      </w:r>
      <w:proofErr w:type="spellStart"/>
      <w:r w:rsidRPr="008F1AD6">
        <w:rPr>
          <w:rFonts w:ascii="Times New Roman" w:hAnsi="Times New Roman" w:cs="Times New Roman"/>
          <w:sz w:val="28"/>
          <w:szCs w:val="28"/>
        </w:rPr>
        <w:t>пасалтырь</w:t>
      </w:r>
      <w:proofErr w:type="spellEnd"/>
      <w:r w:rsidRPr="008F1AD6">
        <w:rPr>
          <w:rFonts w:ascii="Times New Roman" w:hAnsi="Times New Roman" w:cs="Times New Roman"/>
          <w:sz w:val="28"/>
          <w:szCs w:val="28"/>
        </w:rPr>
        <w:t xml:space="preserve"> запирал, что вы на двор просились, проскользнули, как Спиноза, и ушли оттого, что не знали, почему сие важно в-пятых</w:t>
      </w:r>
      <w:r>
        <w:rPr>
          <w:rFonts w:ascii="Times New Roman" w:hAnsi="Times New Roman" w:cs="Times New Roman"/>
          <w:sz w:val="28"/>
          <w:szCs w:val="28"/>
        </w:rPr>
        <w:t>» (6, 286).</w:t>
      </w:r>
      <w:proofErr w:type="gramEnd"/>
    </w:p>
    <w:p w:rsidR="007601F2" w:rsidRPr="00AC782A" w:rsidRDefault="007601F2" w:rsidP="003133C1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кажется, представляется повествователю (и всех с кем он это обсуждает) туманной, противоречивой, несуразной. Многие пытаются её разгадать, но только человеку, с сознанием, приближенным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народному, он вовсе не кажется такой уж загадкой </w:t>
      </w:r>
      <w:r w:rsidRPr="008825FC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русская няня, которая</w:t>
      </w:r>
      <w:r w:rsidRPr="0003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0BB">
        <w:rPr>
          <w:rFonts w:ascii="Times New Roman" w:hAnsi="Times New Roman" w:cs="Times New Roman"/>
          <w:sz w:val="28"/>
          <w:szCs w:val="28"/>
        </w:rPr>
        <w:t>положила ему суд особенный и притом прорекла удивительное пророчество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C782A">
        <w:rPr>
          <w:rFonts w:ascii="Times New Roman" w:hAnsi="Times New Roman" w:cs="Times New Roman"/>
          <w:sz w:val="28"/>
          <w:szCs w:val="28"/>
        </w:rPr>
        <w:t xml:space="preserve">Ей не понравилось легкомыслие и шутливость, с которыми все мы относились к </w:t>
      </w:r>
      <w:proofErr w:type="spellStart"/>
      <w:r w:rsidRPr="00AC782A">
        <w:rPr>
          <w:rFonts w:ascii="Times New Roman" w:hAnsi="Times New Roman" w:cs="Times New Roman"/>
          <w:sz w:val="28"/>
          <w:szCs w:val="28"/>
        </w:rPr>
        <w:t>Шерамуру</w:t>
      </w:r>
      <w:proofErr w:type="spellEnd"/>
      <w:r w:rsidRPr="00AC782A">
        <w:rPr>
          <w:rFonts w:ascii="Times New Roman" w:hAnsi="Times New Roman" w:cs="Times New Roman"/>
          <w:sz w:val="28"/>
          <w:szCs w:val="28"/>
        </w:rPr>
        <w:t>; она не стерпела и заметила это.</w:t>
      </w:r>
      <w:proofErr w:type="gramEnd"/>
    </w:p>
    <w:p w:rsidR="007601F2" w:rsidRPr="00AC782A" w:rsidRDefault="007601F2" w:rsidP="00DD435A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AC782A">
        <w:rPr>
          <w:rFonts w:ascii="Times New Roman" w:hAnsi="Times New Roman" w:cs="Times New Roman"/>
          <w:sz w:val="28"/>
          <w:szCs w:val="28"/>
        </w:rPr>
        <w:t xml:space="preserve">— Нехорошо,— сказала она,— человек </w:t>
      </w:r>
      <w:proofErr w:type="spellStart"/>
      <w:r w:rsidRPr="00AC782A">
        <w:rPr>
          <w:rFonts w:ascii="Times New Roman" w:hAnsi="Times New Roman" w:cs="Times New Roman"/>
          <w:sz w:val="28"/>
          <w:szCs w:val="28"/>
        </w:rPr>
        <w:t>ничевошный</w:t>
      </w:r>
      <w:proofErr w:type="spellEnd"/>
      <w:r w:rsidRPr="00AC782A">
        <w:rPr>
          <w:rFonts w:ascii="Times New Roman" w:hAnsi="Times New Roman" w:cs="Times New Roman"/>
          <w:sz w:val="28"/>
          <w:szCs w:val="28"/>
        </w:rPr>
        <w:t>, над ним грех смеяться: у него есть ангел, который видит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2A">
        <w:rPr>
          <w:rFonts w:ascii="Times New Roman" w:hAnsi="Times New Roman" w:cs="Times New Roman"/>
          <w:sz w:val="28"/>
          <w:szCs w:val="28"/>
        </w:rPr>
        <w:t>&lt;…&gt;</w:t>
      </w:r>
    </w:p>
    <w:p w:rsidR="007601F2" w:rsidRPr="007818D4" w:rsidRDefault="007601F2" w:rsidP="007818D4">
      <w:pPr>
        <w:spacing w:after="0" w:line="360" w:lineRule="auto"/>
        <w:ind w:firstLine="48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82A">
        <w:rPr>
          <w:rFonts w:ascii="Times New Roman" w:hAnsi="Times New Roman" w:cs="Times New Roman"/>
          <w:sz w:val="28"/>
          <w:szCs w:val="28"/>
        </w:rPr>
        <w:t xml:space="preserve">— Что они вам мешают, </w:t>
      </w:r>
      <w:proofErr w:type="spellStart"/>
      <w:r w:rsidRPr="00AC782A">
        <w:rPr>
          <w:rFonts w:ascii="Times New Roman" w:hAnsi="Times New Roman" w:cs="Times New Roman"/>
          <w:sz w:val="28"/>
          <w:szCs w:val="28"/>
        </w:rPr>
        <w:t>дурачки</w:t>
      </w:r>
      <w:proofErr w:type="spellEnd"/>
      <w:r w:rsidRPr="00AC782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народе часто называли юродивых</w:t>
      </w:r>
      <w:r w:rsidRPr="008825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2A">
        <w:rPr>
          <w:rFonts w:ascii="Times New Roman" w:hAnsi="Times New Roman" w:cs="Times New Roman"/>
          <w:sz w:val="28"/>
          <w:szCs w:val="28"/>
        </w:rPr>
        <w:t xml:space="preserve"> их бог послал, терпеть их надо, </w:t>
      </w:r>
      <w:proofErr w:type="gramStart"/>
      <w:r w:rsidRPr="00AC782A">
        <w:rPr>
          <w:rFonts w:ascii="Times New Roman" w:hAnsi="Times New Roman" w:cs="Times New Roman"/>
          <w:sz w:val="28"/>
          <w:szCs w:val="28"/>
        </w:rPr>
        <w:t>может быть он определится</w:t>
      </w:r>
      <w:proofErr w:type="gramEnd"/>
      <w:r w:rsidRPr="00AC782A">
        <w:rPr>
          <w:rFonts w:ascii="Times New Roman" w:hAnsi="Times New Roman" w:cs="Times New Roman"/>
          <w:sz w:val="28"/>
          <w:szCs w:val="28"/>
        </w:rPr>
        <w:t xml:space="preserve"> к такой цели, какой все вы ему и не выдумаете</w:t>
      </w:r>
      <w:r>
        <w:rPr>
          <w:rFonts w:ascii="Times New Roman" w:hAnsi="Times New Roman" w:cs="Times New Roman"/>
          <w:sz w:val="28"/>
          <w:szCs w:val="28"/>
        </w:rPr>
        <w:t>» (6, 288)</w:t>
      </w:r>
      <w:r w:rsidRPr="00AC782A">
        <w:rPr>
          <w:rFonts w:ascii="Times New Roman" w:hAnsi="Times New Roman" w:cs="Times New Roman"/>
          <w:sz w:val="28"/>
          <w:szCs w:val="28"/>
        </w:rPr>
        <w:t>.</w:t>
      </w:r>
      <w:r w:rsidRPr="007A18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601F2" w:rsidRPr="00C46796" w:rsidRDefault="007601F2" w:rsidP="005637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этого эпизода, мы узнаём дальнейшую судьбу персонажа, а именно, что,</w:t>
      </w:r>
      <w:r w:rsidRPr="005A63C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великому удивлению повествователя,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нашел свое место в жизни и теперь может осуществлять свой «идеал» - кормить других. </w:t>
      </w:r>
      <w:r w:rsidRPr="009375B7">
        <w:rPr>
          <w:rFonts w:ascii="Times New Roman" w:hAnsi="Times New Roman" w:cs="Times New Roman"/>
          <w:sz w:val="28"/>
          <w:szCs w:val="28"/>
        </w:rPr>
        <w:t xml:space="preserve">На фоне финала, в котором неожиданно смыкаются «концы и начала» хаотической жизни </w:t>
      </w:r>
      <w:proofErr w:type="spellStart"/>
      <w:r w:rsidRPr="009375B7"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 w:rsidRPr="009375B7">
        <w:rPr>
          <w:rFonts w:ascii="Times New Roman" w:hAnsi="Times New Roman" w:cs="Times New Roman"/>
          <w:sz w:val="28"/>
          <w:szCs w:val="28"/>
        </w:rPr>
        <w:t>, он в известном смысле предстает героем эпического склада, ему свойственна подлинно эпическая способность «жить общим»</w:t>
      </w:r>
      <w:r>
        <w:rPr>
          <w:rFonts w:ascii="Times New Roman" w:hAnsi="Times New Roman" w:cs="Times New Roman"/>
          <w:sz w:val="28"/>
          <w:szCs w:val="28"/>
        </w:rPr>
        <w:t xml:space="preserve">. Но, как выразился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«он определился»: сначала санитаром в сербской армии:</w:t>
      </w:r>
      <w:r w:rsidRPr="00C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C269AE">
        <w:rPr>
          <w:rFonts w:ascii="Times New Roman" w:hAnsi="Times New Roman" w:cs="Times New Roman"/>
          <w:sz w:val="28"/>
          <w:szCs w:val="28"/>
        </w:rPr>
        <w:t xml:space="preserve"> вот наш чудак в первый раз во всю жизнь попал на место по своему настоящему призванию. И зато, говорят, как же он действовал: крошке не позвол</w:t>
      </w:r>
      <w:r>
        <w:rPr>
          <w:rFonts w:ascii="Times New Roman" w:hAnsi="Times New Roman" w:cs="Times New Roman"/>
          <w:sz w:val="28"/>
          <w:szCs w:val="28"/>
        </w:rPr>
        <w:t xml:space="preserve">ял пропасть, все больным тащил. </w:t>
      </w:r>
      <w:r w:rsidRPr="00C269AE">
        <w:rPr>
          <w:rFonts w:ascii="Times New Roman" w:hAnsi="Times New Roman" w:cs="Times New Roman"/>
          <w:sz w:val="28"/>
          <w:szCs w:val="28"/>
        </w:rPr>
        <w:t>Начальство, «сестры»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9AE">
        <w:rPr>
          <w:rFonts w:ascii="Times New Roman" w:hAnsi="Times New Roman" w:cs="Times New Roman"/>
          <w:sz w:val="28"/>
          <w:szCs w:val="28"/>
        </w:rPr>
        <w:t xml:space="preserve">— все им были довольны, а солдатики цены не слагали его «добродетели». </w:t>
      </w:r>
      <w:r w:rsidRPr="000E2825">
        <w:rPr>
          <w:rFonts w:ascii="Times New Roman" w:hAnsi="Times New Roman" w:cs="Times New Roman"/>
          <w:sz w:val="28"/>
          <w:szCs w:val="28"/>
        </w:rPr>
        <w:t>Даже которо</w:t>
      </w:r>
      <w:r>
        <w:rPr>
          <w:rFonts w:ascii="Times New Roman" w:hAnsi="Times New Roman" w:cs="Times New Roman"/>
          <w:sz w:val="28"/>
          <w:szCs w:val="28"/>
        </w:rPr>
        <w:t xml:space="preserve">го, говорят, монах на 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</w:t>
      </w:r>
      <w:r w:rsidRPr="000E2825">
        <w:rPr>
          <w:rFonts w:ascii="Times New Roman" w:hAnsi="Times New Roman" w:cs="Times New Roman"/>
          <w:sz w:val="28"/>
          <w:szCs w:val="28"/>
        </w:rPr>
        <w:t>споведует</w:t>
      </w:r>
      <w:proofErr w:type="spellEnd"/>
      <w:r w:rsidRPr="000E2825">
        <w:rPr>
          <w:rFonts w:ascii="Times New Roman" w:hAnsi="Times New Roman" w:cs="Times New Roman"/>
          <w:sz w:val="28"/>
          <w:szCs w:val="28"/>
        </w:rPr>
        <w:t>, он и тому, мимо идя, еще кусочек котлетки в рот сунет — утешает: «</w:t>
      </w:r>
      <w:proofErr w:type="spellStart"/>
      <w:r w:rsidRPr="000E2825">
        <w:rPr>
          <w:rFonts w:ascii="Times New Roman" w:hAnsi="Times New Roman" w:cs="Times New Roman"/>
          <w:sz w:val="28"/>
          <w:szCs w:val="28"/>
        </w:rPr>
        <w:t>жри</w:t>
      </w:r>
      <w:proofErr w:type="spellEnd"/>
      <w:r w:rsidRPr="000E2825">
        <w:rPr>
          <w:rFonts w:ascii="Times New Roman" w:hAnsi="Times New Roman" w:cs="Times New Roman"/>
          <w:sz w:val="28"/>
          <w:szCs w:val="28"/>
        </w:rPr>
        <w:t>». Тот и помирать остановится, а за ним глазом поведет</w:t>
      </w:r>
      <w:r>
        <w:rPr>
          <w:rFonts w:ascii="Times New Roman" w:hAnsi="Times New Roman" w:cs="Times New Roman"/>
          <w:sz w:val="28"/>
          <w:szCs w:val="28"/>
        </w:rPr>
        <w:t xml:space="preserve">» (6, 295). Далее закончив службу и накопив какое-то состояние,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ищет ему применение. В итоге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 w:rsidRPr="0016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Grillade</w:t>
      </w:r>
      <w:proofErr w:type="spellEnd"/>
      <w:r w:rsidRPr="0016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разумное предложение «</w:t>
      </w:r>
      <w:proofErr w:type="spellStart"/>
      <w:r w:rsidRPr="00831BBA">
        <w:rPr>
          <w:rFonts w:ascii="Times New Roman" w:hAnsi="Times New Roman" w:cs="Times New Roman"/>
          <w:sz w:val="28"/>
          <w:szCs w:val="28"/>
        </w:rPr>
        <w:t>Tante</w:t>
      </w:r>
      <w:proofErr w:type="spellEnd"/>
      <w:r w:rsidRPr="0083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BBA">
        <w:rPr>
          <w:rFonts w:ascii="Times New Roman" w:hAnsi="Times New Roman" w:cs="Times New Roman"/>
          <w:sz w:val="28"/>
          <w:szCs w:val="28"/>
        </w:rPr>
        <w:t>Grillade</w:t>
      </w:r>
      <w:proofErr w:type="spellEnd"/>
      <w:r w:rsidRPr="00831BBA">
        <w:rPr>
          <w:rFonts w:ascii="Times New Roman" w:hAnsi="Times New Roman" w:cs="Times New Roman"/>
          <w:sz w:val="28"/>
          <w:szCs w:val="28"/>
        </w:rPr>
        <w:t xml:space="preserve"> показала выход, который состоял в том, чтобы пустить деньги в оборот. Тогда эти деньги дадут на себя другие деньги, и явится неистощимая возможность всегда </w:t>
      </w:r>
      <w:proofErr w:type="spellStart"/>
      <w:r w:rsidRPr="00831BBA">
        <w:rPr>
          <w:rFonts w:ascii="Times New Roman" w:hAnsi="Times New Roman" w:cs="Times New Roman"/>
          <w:sz w:val="28"/>
          <w:szCs w:val="28"/>
        </w:rPr>
        <w:t>жрать</w:t>
      </w:r>
      <w:proofErr w:type="spellEnd"/>
      <w:r w:rsidRPr="00831BBA">
        <w:rPr>
          <w:rFonts w:ascii="Times New Roman" w:hAnsi="Times New Roman" w:cs="Times New Roman"/>
          <w:sz w:val="28"/>
          <w:szCs w:val="28"/>
        </w:rPr>
        <w:t xml:space="preserve"> и кормить других</w:t>
      </w:r>
      <w:r>
        <w:rPr>
          <w:rFonts w:ascii="Times New Roman" w:hAnsi="Times New Roman" w:cs="Times New Roman"/>
          <w:sz w:val="28"/>
          <w:szCs w:val="28"/>
        </w:rPr>
        <w:t xml:space="preserve">» (6, 297). Она советует ему жениться, и он выбирает её. (Замечателен тот факт, что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переводиться «как жареное мясо»). Теперь идеал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47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«кормить других» осуществлён. «</w:t>
      </w:r>
      <w:r w:rsidRPr="006E6232">
        <w:rPr>
          <w:rFonts w:ascii="Times New Roman" w:hAnsi="Times New Roman" w:cs="Times New Roman"/>
          <w:sz w:val="28"/>
          <w:szCs w:val="28"/>
        </w:rPr>
        <w:t xml:space="preserve">Во время разговора можно было видеть, что у него некрепко </w:t>
      </w:r>
      <w:proofErr w:type="gramStart"/>
      <w:r w:rsidRPr="006E6232">
        <w:rPr>
          <w:rFonts w:ascii="Times New Roman" w:hAnsi="Times New Roman" w:cs="Times New Roman"/>
          <w:sz w:val="28"/>
          <w:szCs w:val="28"/>
        </w:rPr>
        <w:t>держатся 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6232">
        <w:rPr>
          <w:rFonts w:ascii="Times New Roman" w:hAnsi="Times New Roman" w:cs="Times New Roman"/>
          <w:sz w:val="28"/>
          <w:szCs w:val="28"/>
        </w:rPr>
        <w:t>тузы и под блузою нет</w:t>
      </w:r>
      <w:proofErr w:type="gramEnd"/>
      <w:r w:rsidRPr="006E6232">
        <w:rPr>
          <w:rFonts w:ascii="Times New Roman" w:hAnsi="Times New Roman" w:cs="Times New Roman"/>
          <w:sz w:val="28"/>
          <w:szCs w:val="28"/>
        </w:rPr>
        <w:t xml:space="preserve"> рубашки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 247).</w:t>
      </w:r>
    </w:p>
    <w:p w:rsidR="007601F2" w:rsidRPr="004B768E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Нагота </w:t>
      </w:r>
      <w:r w:rsidRPr="00C82934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одна из важнейших примет юродивого, как и экстравагантность костюма в целом, юродивый может иметь и такой атрибут как шляпа, часто необычной формы, негармонирующая со всем остальным костюмом, это отмечает в своей статье А. М. Панченко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 xml:space="preserve">. Но скорее применительно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Arial" w:hAnsi="Arial" w:cs="Arial"/>
          <w:sz w:val="28"/>
          <w:szCs w:val="28"/>
        </w:rPr>
        <w:t>-</w:t>
      </w:r>
      <w:r w:rsidRPr="0014711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животное в его облике (обилие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растительности, англичанка сравнивает его с крепким осликом, его взгляд меняется, в зависимости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 сыт он или голоден).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Отличает героя этого рассказа от других праведников и отношение к религии. «</w:t>
      </w:r>
      <w:r w:rsidRPr="00E32A3F">
        <w:rPr>
          <w:rFonts w:ascii="Times New Roman" w:hAnsi="Times New Roman" w:cs="Times New Roman"/>
          <w:sz w:val="28"/>
          <w:szCs w:val="28"/>
        </w:rPr>
        <w:t xml:space="preserve">Антицерковные наклонности </w:t>
      </w:r>
      <w:r w:rsidRPr="00232A2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32A2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3F">
        <w:rPr>
          <w:rFonts w:ascii="Times New Roman" w:hAnsi="Times New Roman" w:cs="Times New Roman"/>
          <w:sz w:val="28"/>
          <w:szCs w:val="28"/>
        </w:rPr>
        <w:t xml:space="preserve">проявляются в </w:t>
      </w:r>
      <w:proofErr w:type="spellStart"/>
      <w:r w:rsidRPr="00E32A3F">
        <w:rPr>
          <w:rFonts w:ascii="Times New Roman" w:hAnsi="Times New Roman" w:cs="Times New Roman"/>
          <w:sz w:val="28"/>
          <w:szCs w:val="28"/>
        </w:rPr>
        <w:t>Шерамуре</w:t>
      </w:r>
      <w:proofErr w:type="spellEnd"/>
      <w:r w:rsidRPr="00E32A3F">
        <w:rPr>
          <w:rFonts w:ascii="Times New Roman" w:hAnsi="Times New Roman" w:cs="Times New Roman"/>
          <w:sz w:val="28"/>
          <w:szCs w:val="28"/>
        </w:rPr>
        <w:t xml:space="preserve"> как равнодушие к вере и общепринятым для христиан обычаям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Pr="00E32A3F">
        <w:rPr>
          <w:rFonts w:ascii="Times New Roman" w:hAnsi="Times New Roman" w:cs="Times New Roman"/>
          <w:sz w:val="28"/>
          <w:szCs w:val="28"/>
        </w:rPr>
        <w:t xml:space="preserve">: «Я религии не признаю» </w:t>
      </w:r>
      <w:r>
        <w:rPr>
          <w:rFonts w:ascii="Times New Roman" w:hAnsi="Times New Roman" w:cs="Times New Roman"/>
          <w:sz w:val="28"/>
          <w:szCs w:val="28"/>
        </w:rPr>
        <w:t>(6, 264), о Евангелии он говорит: «</w:t>
      </w:r>
      <w:r w:rsidRPr="00E32A3F">
        <w:rPr>
          <w:rFonts w:ascii="Times New Roman" w:hAnsi="Times New Roman" w:cs="Times New Roman"/>
          <w:sz w:val="28"/>
          <w:szCs w:val="28"/>
        </w:rPr>
        <w:t xml:space="preserve">Надо прийти </w:t>
      </w:r>
      <w:proofErr w:type="gramStart"/>
      <w:r w:rsidRPr="00E32A3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32A3F">
        <w:rPr>
          <w:rFonts w:ascii="Times New Roman" w:hAnsi="Times New Roman" w:cs="Times New Roman"/>
          <w:sz w:val="28"/>
          <w:szCs w:val="28"/>
        </w:rPr>
        <w:t xml:space="preserve"> Христу»</w:t>
      </w:r>
      <w:r>
        <w:rPr>
          <w:rFonts w:ascii="Times New Roman" w:hAnsi="Times New Roman" w:cs="Times New Roman"/>
          <w:sz w:val="28"/>
          <w:szCs w:val="28"/>
        </w:rPr>
        <w:t xml:space="preserve"> (6, 258)</w:t>
      </w:r>
      <w:r w:rsidRPr="00E32A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A3F">
        <w:rPr>
          <w:rFonts w:ascii="Times New Roman" w:hAnsi="Times New Roman" w:cs="Times New Roman"/>
          <w:sz w:val="28"/>
          <w:szCs w:val="28"/>
        </w:rPr>
        <w:t xml:space="preserve">Очень рад,— только как это сделать? Или будто я спасен... Почему я это знаю! Или про кровь там и все этакое: ничего по-настоящему нельзя понять. Я этого не понимаю и мне этого не нужно» </w:t>
      </w:r>
      <w:r>
        <w:rPr>
          <w:rFonts w:ascii="Times New Roman" w:hAnsi="Times New Roman" w:cs="Times New Roman"/>
          <w:sz w:val="28"/>
          <w:szCs w:val="28"/>
        </w:rPr>
        <w:t xml:space="preserve">(6, 258) </w:t>
      </w:r>
      <w:r w:rsidRPr="00E32A3F">
        <w:rPr>
          <w:rFonts w:ascii="Times New Roman" w:hAnsi="Times New Roman" w:cs="Times New Roman"/>
          <w:sz w:val="28"/>
          <w:szCs w:val="28"/>
        </w:rPr>
        <w:t>и т. д. «</w:t>
      </w:r>
      <w:r w:rsidRPr="006C72B8">
        <w:rPr>
          <w:rFonts w:ascii="Times New Roman" w:hAnsi="Times New Roman" w:cs="Times New Roman"/>
          <w:sz w:val="28"/>
          <w:szCs w:val="28"/>
        </w:rPr>
        <w:t>О христианстве же герой имеет ясные представления  (просьба к графине защитить избиваемого – гл. 9), или такой факт: единственный раз он «весь расцветился», рассказывая о пожертвовании крестьянина на храм.</w:t>
      </w:r>
    </w:p>
    <w:p w:rsidR="007601F2" w:rsidRDefault="007601F2" w:rsidP="000919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Бескорыстная помощь людям и в ответ – такая же помощь, поддержка от них </w:t>
      </w:r>
      <w:r w:rsidRPr="006B10D0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не особая добродетель, а естественное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 лёгкостью принимает приглашения отобедать за чужой счёт. Но с такой же лёгкостью он отдаёт своё. Вспомним эпизод, когда он тратит все свои деньги на мужика, за которого заступился на железной дороге, когда того избивали: «</w:t>
      </w:r>
      <w:r w:rsidRPr="00B453BA">
        <w:rPr>
          <w:rFonts w:ascii="Times New Roman" w:hAnsi="Times New Roman" w:cs="Times New Roman"/>
          <w:sz w:val="28"/>
          <w:szCs w:val="28"/>
        </w:rPr>
        <w:t xml:space="preserve">Чай с ним вместе пили. Отличный мужик. «А если еще </w:t>
      </w:r>
      <w:proofErr w:type="spellStart"/>
      <w:r w:rsidRPr="00B453BA">
        <w:rPr>
          <w:rFonts w:ascii="Times New Roman" w:hAnsi="Times New Roman" w:cs="Times New Roman"/>
          <w:sz w:val="28"/>
          <w:szCs w:val="28"/>
        </w:rPr>
        <w:t>остача</w:t>
      </w:r>
      <w:proofErr w:type="spellEnd"/>
      <w:r w:rsidRPr="00B453BA">
        <w:rPr>
          <w:rFonts w:ascii="Times New Roman" w:hAnsi="Times New Roman" w:cs="Times New Roman"/>
          <w:sz w:val="28"/>
          <w:szCs w:val="28"/>
        </w:rPr>
        <w:t xml:space="preserve"> есть, говорит, купи моим </w:t>
      </w:r>
      <w:proofErr w:type="spellStart"/>
      <w:r w:rsidRPr="00B453BA">
        <w:rPr>
          <w:rFonts w:ascii="Times New Roman" w:hAnsi="Times New Roman" w:cs="Times New Roman"/>
          <w:sz w:val="28"/>
          <w:szCs w:val="28"/>
        </w:rPr>
        <w:t>детькам</w:t>
      </w:r>
      <w:proofErr w:type="spellEnd"/>
      <w:r w:rsidRPr="00B453BA">
        <w:rPr>
          <w:rFonts w:ascii="Times New Roman" w:hAnsi="Times New Roman" w:cs="Times New Roman"/>
          <w:sz w:val="28"/>
          <w:szCs w:val="28"/>
        </w:rPr>
        <w:t xml:space="preserve"> пряничного конька да рыбинку. Я свезу — скажу: дядька прислал,— </w:t>
      </w:r>
      <w:proofErr w:type="spellStart"/>
      <w:r w:rsidRPr="00B453BA">
        <w:rPr>
          <w:rFonts w:ascii="Times New Roman" w:hAnsi="Times New Roman" w:cs="Times New Roman"/>
          <w:sz w:val="28"/>
          <w:szCs w:val="28"/>
        </w:rPr>
        <w:t>детьки</w:t>
      </w:r>
      <w:proofErr w:type="spellEnd"/>
      <w:r w:rsidRPr="00B453BA">
        <w:rPr>
          <w:rFonts w:ascii="Times New Roman" w:hAnsi="Times New Roman" w:cs="Times New Roman"/>
          <w:sz w:val="28"/>
          <w:szCs w:val="28"/>
        </w:rPr>
        <w:t xml:space="preserve"> малые рады будут». Хороший мужик. Мы поцеловались.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BA">
        <w:rPr>
          <w:rFonts w:ascii="Times New Roman" w:hAnsi="Times New Roman" w:cs="Times New Roman"/>
          <w:sz w:val="28"/>
          <w:szCs w:val="28"/>
        </w:rPr>
        <w:t>— Значит, он вас до грошика обобрал?— Я сам отдал.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BA">
        <w:rPr>
          <w:rFonts w:ascii="Times New Roman" w:hAnsi="Times New Roman" w:cs="Times New Roman"/>
          <w:sz w:val="28"/>
          <w:szCs w:val="28"/>
        </w:rPr>
        <w:t>— А зачем?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BA">
        <w:rPr>
          <w:rFonts w:ascii="Times New Roman" w:hAnsi="Times New Roman" w:cs="Times New Roman"/>
          <w:sz w:val="28"/>
          <w:szCs w:val="28"/>
        </w:rPr>
        <w:t>— Отдал, да и все</w:t>
      </w:r>
      <w:r>
        <w:rPr>
          <w:rFonts w:ascii="Times New Roman" w:hAnsi="Times New Roman" w:cs="Times New Roman"/>
          <w:sz w:val="28"/>
          <w:szCs w:val="28"/>
        </w:rPr>
        <w:t>» (6, 263).</w:t>
      </w:r>
    </w:p>
    <w:p w:rsidR="007601F2" w:rsidRDefault="007601F2" w:rsidP="00DD43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232A2E">
        <w:rPr>
          <w:rFonts w:ascii="Times New Roman" w:hAnsi="Times New Roman" w:cs="Times New Roman"/>
          <w:sz w:val="28"/>
          <w:szCs w:val="28"/>
        </w:rPr>
        <w:t xml:space="preserve"> полагает, что каждая вещь и тем более еда принадлежит тому, кому она в данный момент нужна</w:t>
      </w:r>
      <w:r>
        <w:rPr>
          <w:rFonts w:ascii="Times New Roman" w:hAnsi="Times New Roman" w:cs="Times New Roman"/>
          <w:sz w:val="28"/>
          <w:szCs w:val="28"/>
        </w:rPr>
        <w:t xml:space="preserve"> (вспомним хотя бы эпизод с рубашкой)</w:t>
      </w:r>
      <w:r w:rsidRPr="00232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совершенно не привязан к материальному миру. Голод, сопровождаемый героя на протяжении всей его жизни, превращает для него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жратву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самоцель, но сытость себя одного, не делает его по-настоящему счастливым </w:t>
      </w:r>
      <w:r w:rsidRPr="00BD51E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высшее благо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E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кормить других. </w:t>
      </w:r>
    </w:p>
    <w:p w:rsidR="007601F2" w:rsidRDefault="007601F2" w:rsidP="000919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Рассказ  имеет подзаголовок </w:t>
      </w:r>
      <w:r w:rsidRPr="007F2D98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C78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чрева-ради</w:t>
      </w:r>
      <w:proofErr w:type="spellEnd"/>
      <w:r w:rsidRPr="00AC78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юродивый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То есть из юродивого, жертвующего своей плотью,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превращается в того, для кого сытость живота становится самоцелью.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наблюдаем, как  «чрево» в формуле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Христа-ради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юродивые) оказывается на месте «Христа»  и переносит явление из высокой духовной сферы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Но, как 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стилистическая окраска слова «чрево» позволяет соотнести эти понятия в художественном сознании автора, и пища воспринимается как ценность практически равная  «человеческому восприятии Абсолюта»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825">
        <w:rPr>
          <w:rFonts w:ascii="Times New Roman" w:hAnsi="Times New Roman" w:cs="Times New Roman"/>
          <w:sz w:val="28"/>
          <w:szCs w:val="28"/>
        </w:rPr>
        <w:t>небесном</w:t>
      </w:r>
      <w:r>
        <w:rPr>
          <w:rFonts w:ascii="Times New Roman" w:hAnsi="Times New Roman" w:cs="Times New Roman"/>
          <w:sz w:val="28"/>
          <w:szCs w:val="28"/>
        </w:rPr>
        <w:t xml:space="preserve"> тоже сводится к телесному благу: </w:t>
      </w:r>
      <w:r w:rsidRPr="000E2825">
        <w:rPr>
          <w:rFonts w:ascii="Times New Roman" w:hAnsi="Times New Roman" w:cs="Times New Roman"/>
          <w:sz w:val="28"/>
          <w:szCs w:val="28"/>
        </w:rPr>
        <w:t>«везде, говорит, есть кукуруза и даже вином за</w:t>
      </w:r>
      <w:r>
        <w:rPr>
          <w:rFonts w:ascii="Times New Roman" w:hAnsi="Times New Roman" w:cs="Times New Roman"/>
          <w:sz w:val="28"/>
          <w:szCs w:val="28"/>
        </w:rPr>
        <w:t>пивают, как в царстве небесном»</w:t>
      </w:r>
      <w:r w:rsidRPr="000E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(6, 294). Тогда получается,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имея целью подобный идеал, </w:t>
      </w:r>
      <w:r w:rsidRPr="004C529D">
        <w:rPr>
          <w:rFonts w:ascii="Times New Roman" w:hAnsi="Times New Roman" w:cs="Times New Roman"/>
          <w:sz w:val="28"/>
          <w:szCs w:val="28"/>
        </w:rPr>
        <w:t>к концу рассказа</w:t>
      </w:r>
      <w:r>
        <w:rPr>
          <w:rFonts w:ascii="Times New Roman" w:hAnsi="Times New Roman" w:cs="Times New Roman"/>
          <w:sz w:val="28"/>
          <w:szCs w:val="28"/>
        </w:rPr>
        <w:t xml:space="preserve"> приходит к своему «божеству». Довольно неожиданно появляется присланная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Э. Ренана «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D4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Paul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6D00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исследование об апостоле Павле, чьё первое послание коринфянам заключает в себе слова: «мы безумны Христа ради» </w:t>
      </w:r>
      <w:r w:rsidRPr="00296D00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«обязательные во всех размышлениях о юродстве».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>
        <w:rPr>
          <w:rFonts w:ascii="Times New Roman" w:hAnsi="Times New Roman" w:cs="Times New Roman"/>
          <w:sz w:val="28"/>
          <w:szCs w:val="28"/>
        </w:rPr>
        <w:t xml:space="preserve"> Упоминанием этой книги Лесков будто подсказывает правду о своём герое. </w:t>
      </w:r>
    </w:p>
    <w:p w:rsidR="007601F2" w:rsidRPr="003677EC" w:rsidRDefault="007601F2" w:rsidP="00D757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предстаёт перед нами в образе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особенного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юродивого с замещённым идеалом, вместе с присущими этому виду подвига особенностями, он включает и поправки на нужды и культурные воззрения своей эпохи. Созданием образа святого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жратвы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автор утверждает и важность сферы земных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её божественную освещенность.  </w:t>
      </w:r>
    </w:p>
    <w:p w:rsidR="007601F2" w:rsidRPr="0017784A" w:rsidRDefault="007601F2" w:rsidP="007D3881">
      <w:pPr>
        <w:pStyle w:val="2"/>
        <w:numPr>
          <w:ilvl w:val="0"/>
          <w:numId w:val="9"/>
        </w:numPr>
        <w:jc w:val="center"/>
        <w:rPr>
          <w:color w:val="auto"/>
          <w:sz w:val="28"/>
          <w:szCs w:val="28"/>
        </w:rPr>
      </w:pPr>
      <w:bookmarkStart w:id="19" w:name="_Toc515224506"/>
      <w:r w:rsidRPr="0017784A">
        <w:rPr>
          <w:color w:val="auto"/>
          <w:sz w:val="28"/>
          <w:szCs w:val="28"/>
        </w:rPr>
        <w:t>«</w:t>
      </w:r>
      <w:proofErr w:type="spellStart"/>
      <w:r w:rsidRPr="0017784A">
        <w:rPr>
          <w:color w:val="auto"/>
          <w:sz w:val="28"/>
          <w:szCs w:val="28"/>
        </w:rPr>
        <w:t>Шерамур</w:t>
      </w:r>
      <w:proofErr w:type="spellEnd"/>
      <w:r w:rsidRPr="0017784A">
        <w:rPr>
          <w:color w:val="auto"/>
          <w:sz w:val="28"/>
          <w:szCs w:val="28"/>
        </w:rPr>
        <w:t xml:space="preserve">» и Лорд </w:t>
      </w:r>
      <w:proofErr w:type="spellStart"/>
      <w:r w:rsidRPr="0017784A">
        <w:rPr>
          <w:color w:val="auto"/>
          <w:sz w:val="28"/>
          <w:szCs w:val="28"/>
        </w:rPr>
        <w:t>Редсток</w:t>
      </w:r>
      <w:proofErr w:type="spellEnd"/>
      <w:r w:rsidRPr="0017784A">
        <w:rPr>
          <w:color w:val="auto"/>
          <w:sz w:val="28"/>
          <w:szCs w:val="28"/>
        </w:rPr>
        <w:t xml:space="preserve"> в «Великосветском расколе»</w:t>
      </w:r>
      <w:bookmarkEnd w:id="19"/>
    </w:p>
    <w:p w:rsidR="007601F2" w:rsidRDefault="007601F2" w:rsidP="00783DDC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601F2" w:rsidRDefault="007601F2" w:rsidP="008D26DF">
      <w:pPr>
        <w:spacing w:after="0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Очерк «Великосветский раскол» был написан Лесковым в 1876 г. и вышел отдельным изданием  1877 г. В нём Лесков попытался дать портрет популярного в то время английского проповедника Лорда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проанализировать его взгляды и деятельность, породившую в России новое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религиозное движение </w:t>
      </w:r>
      <w:r w:rsidRPr="00691426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целом, Лесков не принимает догматы новой секты, в частности принцип «оправдания верой», считает такое учение вредным для неискушённых верующих, но, в то же время, отмечает, что для многих, истинно жаждущих христианской жизни, это движение стало точкой приложения сил. </w:t>
      </w:r>
    </w:p>
    <w:p w:rsidR="007601F2" w:rsidRDefault="007601F2" w:rsidP="008D26DF">
      <w:pPr>
        <w:spacing w:after="0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религиозное движение играет важную роль в рассказе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его представительницей становится графиня «</w:t>
      </w:r>
      <w:r w:rsidRPr="00E43093">
        <w:rPr>
          <w:rFonts w:ascii="Times New Roman" w:hAnsi="Times New Roman" w:cs="Times New Roman"/>
          <w:sz w:val="28"/>
          <w:szCs w:val="28"/>
        </w:rPr>
        <w:t xml:space="preserve">Она прежде жила как </w:t>
      </w:r>
      <w:proofErr w:type="gramStart"/>
      <w:r w:rsidRPr="00E4309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9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3093">
        <w:rPr>
          <w:rFonts w:ascii="Times New Roman" w:hAnsi="Times New Roman" w:cs="Times New Roman"/>
          <w:sz w:val="28"/>
          <w:szCs w:val="28"/>
        </w:rPr>
        <w:t>&gt; а потом с одним англичанином познакомилась, и</w:t>
      </w:r>
      <w:r>
        <w:rPr>
          <w:rFonts w:ascii="Times New Roman" w:hAnsi="Times New Roman" w:cs="Times New Roman"/>
          <w:sz w:val="28"/>
          <w:szCs w:val="28"/>
        </w:rPr>
        <w:t xml:space="preserve"> ей захотелось людей исправлять» (6, 258). Новое вероисповедание даётся в тексте с трёх точек зрения </w:t>
      </w:r>
      <w:r w:rsidRPr="007060D3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остраняющая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художника и автора-повествователя, «солидарных в своём ироническом отношении к новой религии»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>
        <w:rPr>
          <w:rFonts w:ascii="Times New Roman" w:hAnsi="Times New Roman" w:cs="Times New Roman"/>
          <w:sz w:val="28"/>
          <w:szCs w:val="28"/>
        </w:rPr>
        <w:t>. В тексте возникает противостояние народной веры и религиозных мод образованного общества.</w:t>
      </w:r>
    </w:p>
    <w:p w:rsidR="007601F2" w:rsidRDefault="007601F2" w:rsidP="00505A92">
      <w:pPr>
        <w:spacing w:after="0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 этим оказывается связанной проблема соотношения главного герой рассказа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лорда. Личность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первый взгляд, оказывается такой же неоднозначной, как и личность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Портрет англичанина совмещает и порицающие суждения о нём и похвальные, постоянно отмечается ореол таинственности вокруг его фигуры. На наш взгляд, по ряду характеристик эти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соотнесены, и в то же время являются противоположностями. Рассмотрим некоторые и них.</w:t>
      </w:r>
    </w:p>
    <w:p w:rsidR="007601F2" w:rsidRDefault="007601F2" w:rsidP="00505A92">
      <w:pPr>
        <w:spacing w:after="0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одной стороны, поражает своей проповеднической бесталанностью и богословским невежеством, с другой же </w:t>
      </w:r>
      <w:r w:rsidRPr="00A122C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необыкновенно притягателен своим высоким идеализмом»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>
        <w:rPr>
          <w:rFonts w:ascii="Times New Roman" w:hAnsi="Times New Roman" w:cs="Times New Roman"/>
          <w:sz w:val="28"/>
          <w:szCs w:val="28"/>
        </w:rPr>
        <w:t xml:space="preserve">. В очерке дважды звучит имя Дон-Кихота применительно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«Если у вас сильны впечатления детства, то проводив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как будто чувствуете что, вероятно,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дочитав главу Дон-Кихота, где описан отъезд рыцаря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претерпенных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неудач в таверне </w:t>
      </w:r>
      <w:r w:rsidRPr="004714D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714D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 всё-таки он, </w:t>
      </w:r>
      <w:r>
        <w:rPr>
          <w:rFonts w:ascii="Times New Roman" w:hAnsi="Times New Roman" w:cs="Times New Roman"/>
          <w:sz w:val="28"/>
          <w:szCs w:val="28"/>
        </w:rPr>
        <w:lastRenderedPageBreak/>
        <w:t>этот Дон-Кихот проповедничества уносит с собою все симпатии доброго сердца»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>
        <w:rPr>
          <w:rFonts w:ascii="Times New Roman" w:hAnsi="Times New Roman" w:cs="Times New Roman"/>
          <w:sz w:val="28"/>
          <w:szCs w:val="28"/>
        </w:rPr>
        <w:t>.</w:t>
      </w:r>
      <w:r w:rsidRPr="00A04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Отсылка к Дон</w:t>
      </w:r>
      <w:r>
        <w:rPr>
          <w:rFonts w:ascii="Arial" w:hAnsi="Arial" w:cs="Arial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Кихоту, как было показано, присутствует и в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Шерамуре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Оба героя оказываются фанатиками своего идеала, их интересы не выходят за его рамки. Лесков отмечает односторонность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«Довольно отважный, узкий и упрямый как фанатик, он ничего не считал важнее того, что ему нравилось</w:t>
      </w:r>
      <w:r w:rsidRPr="00505A92">
        <w:rPr>
          <w:rFonts w:ascii="Times New Roman" w:hAnsi="Times New Roman" w:cs="Times New Roman"/>
          <w:sz w:val="28"/>
          <w:szCs w:val="28"/>
          <w:lang w:eastAsia="ru-RU"/>
        </w:rPr>
        <w:t>» (12).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Default="007601F2" w:rsidP="00B10E8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Сравним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описывается внешность героев (для удобства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Лорда героем).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: «…</w:t>
      </w:r>
      <w:r w:rsidRPr="00C665C7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C665C7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C665C7">
        <w:rPr>
          <w:rFonts w:ascii="Times New Roman" w:hAnsi="Times New Roman" w:cs="Times New Roman"/>
          <w:sz w:val="28"/>
          <w:szCs w:val="28"/>
        </w:rPr>
        <w:t xml:space="preserve"> прежде всего два яркие, черные глаза, которые горят диким, как бы голодным огнем, и черная борода замечательной величины и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». (6, 245) «Наружность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из неудачных </w:t>
      </w:r>
      <w:r w:rsidRPr="00C665C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665C7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Он блондин с довольно приятными, кроткими голубыми глазами…» (29) Оба героя некрасивы, но в остальном их внешности оказываются противопоставлены. </w:t>
      </w:r>
    </w:p>
    <w:p w:rsidR="007601F2" w:rsidRDefault="007601F2" w:rsidP="00505A92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тексте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мезонтропом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тешавшим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фантазию». В «Великосветском расколе», описывая родословную лорда, Лесков упоминает о его матери, отказавшейся от светской жизни и занявшейся духовным возрождением бедняков. В очерке есть фраза про то что «дети часто недалеко отпадают от путей своих родителей»</w:t>
      </w:r>
      <w:r w:rsidRPr="002C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(8), отнесённая к Лорду и его сёстрам,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«сыном своего родителя» (6, 300).</w:t>
      </w:r>
    </w:p>
    <w:p w:rsidR="007601F2" w:rsidRDefault="007601F2" w:rsidP="00B10E8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1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неорганичности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 английского и отечественного религиозных миров порождает у Лескова-рецензента мотив ряженья…»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>
        <w:rPr>
          <w:rFonts w:ascii="Times New Roman" w:hAnsi="Times New Roman" w:cs="Times New Roman"/>
          <w:sz w:val="28"/>
          <w:szCs w:val="28"/>
        </w:rPr>
        <w:t>. Этот мотив присутствует в обоих произведениях «</w:t>
      </w:r>
      <w:r w:rsidRPr="00B10E83">
        <w:rPr>
          <w:rFonts w:ascii="Times New Roman" w:hAnsi="Times New Roman" w:cs="Times New Roman"/>
          <w:sz w:val="28"/>
          <w:szCs w:val="28"/>
        </w:rPr>
        <w:t>Сначала казалось, что это костюмированный тринадцати- или четырнадцатилетний мальчик</w:t>
      </w:r>
      <w:r>
        <w:rPr>
          <w:rFonts w:ascii="Times New Roman" w:hAnsi="Times New Roman" w:cs="Times New Roman"/>
          <w:sz w:val="28"/>
          <w:szCs w:val="28"/>
        </w:rPr>
        <w:t xml:space="preserve">» (6, 245). А вот так описывается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«Одевается он чрезвычайно просто и даже несколько странно», неоднократно подчёркивается его ботинки «с низкими каблуками и самой толстой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подошвой, которая стучит неприятно» (33). Можно сказать, что противопоставленными оказываются и ситуации болезни. Лорд во время сильной болезни, после которой он «вдруг понял суть Евангелия» (11) и комично представленная ситуация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A2B2A">
        <w:rPr>
          <w:rFonts w:ascii="Times New Roman" w:hAnsi="Times New Roman" w:cs="Times New Roman"/>
          <w:sz w:val="28"/>
          <w:szCs w:val="28"/>
        </w:rPr>
        <w:t>«</w:t>
      </w:r>
      <w:r w:rsidRPr="005A2B2A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B2A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графиня</w:t>
      </w:r>
      <w:r w:rsidRPr="005A2B2A">
        <w:rPr>
          <w:rFonts w:ascii="Times New Roman" w:hAnsi="Times New Roman" w:cs="Times New Roman"/>
          <w:sz w:val="28"/>
          <w:szCs w:val="28"/>
          <w:lang w:eastAsia="ru-RU"/>
        </w:rPr>
        <w:t xml:space="preserve">] сейчас же пришла с книжечками и флаконом разведенной водою мадеры и читала </w:t>
      </w:r>
      <w:proofErr w:type="spellStart"/>
      <w:r w:rsidRPr="005A2B2A">
        <w:rPr>
          <w:rFonts w:ascii="Times New Roman" w:hAnsi="Times New Roman" w:cs="Times New Roman"/>
          <w:sz w:val="28"/>
          <w:szCs w:val="28"/>
          <w:lang w:eastAsia="ru-RU"/>
        </w:rPr>
        <w:t>Шерамуру</w:t>
      </w:r>
      <w:proofErr w:type="spellEnd"/>
      <w:r w:rsidRPr="005A2B2A">
        <w:rPr>
          <w:rFonts w:ascii="Times New Roman" w:hAnsi="Times New Roman" w:cs="Times New Roman"/>
          <w:sz w:val="28"/>
          <w:szCs w:val="28"/>
          <w:lang w:eastAsia="ru-RU"/>
        </w:rPr>
        <w:t xml:space="preserve"> о спасении верою. Он ничего не понял, а она ушла, оставив ему </w:t>
      </w:r>
      <w:proofErr w:type="spellStart"/>
      <w:r w:rsidRPr="005A2B2A">
        <w:rPr>
          <w:rFonts w:ascii="Times New Roman" w:hAnsi="Times New Roman" w:cs="Times New Roman"/>
          <w:sz w:val="28"/>
          <w:szCs w:val="28"/>
          <w:lang w:eastAsia="ru-RU"/>
        </w:rPr>
        <w:t>трактатцы</w:t>
      </w:r>
      <w:proofErr w:type="spellEnd"/>
      <w:r w:rsidRPr="005A2B2A">
        <w:rPr>
          <w:rFonts w:ascii="Times New Roman" w:hAnsi="Times New Roman" w:cs="Times New Roman"/>
          <w:sz w:val="28"/>
          <w:szCs w:val="28"/>
          <w:lang w:eastAsia="ru-RU"/>
        </w:rPr>
        <w:t>, но флакон унесла»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784">
        <w:rPr>
          <w:rFonts w:ascii="Times New Roman" w:hAnsi="Times New Roman" w:cs="Times New Roman"/>
          <w:sz w:val="28"/>
          <w:szCs w:val="28"/>
          <w:lang w:eastAsia="ru-RU"/>
        </w:rPr>
        <w:t>(6,265)</w:t>
      </w:r>
      <w:r w:rsidRPr="005A2B2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01F2" w:rsidRDefault="007601F2" w:rsidP="00250F6E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«Великосветском Расколе» Лесков делает акцент на том, что без помощи некой графини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ничего бы не вышло в России.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оказывается неспособным осуществлять свой идеал без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Можно найти еще целый ряд перекличек этих двух текстов, мы указали лишь на некоторые.</w:t>
      </w:r>
    </w:p>
    <w:p w:rsidR="007601F2" w:rsidRDefault="007601F2" w:rsidP="00250F6E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Лесков показывает несостоятельность религиозных воззрений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применительно к русскому народу. Разглагольствующему идеалисту он противопоставляет деятельного идеалиста, которому при всей своей ограниченности удаётся осуществить заповедь. В своём очерке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Лесков приводит слова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Фаррара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 трудами которого он был хорошо знаком: «лучше служить Спасителю, совершая то, что он заповедовал, чем прилагать своё нередко неловкое усердие к прославлению Его имени» (12).</w:t>
      </w:r>
    </w:p>
    <w:p w:rsidR="007601F2" w:rsidRDefault="007601F2" w:rsidP="00250F6E">
      <w:pPr>
        <w:spacing w:after="0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Важной оказывается уже цитируемая фраза «</w:t>
      </w:r>
      <w:proofErr w:type="spellStart"/>
      <w:r w:rsidRPr="00A0697C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A0697C">
        <w:rPr>
          <w:rFonts w:ascii="Times New Roman" w:hAnsi="Times New Roman" w:cs="Times New Roman"/>
          <w:sz w:val="28"/>
          <w:szCs w:val="28"/>
        </w:rPr>
        <w:t xml:space="preserve"> такой же «мизантроп, развлекающий свою фантазию», как его родитель и графиня; только он, разумеется, их без сравнения сердечнее; но это взято им не от них, а принесено оттуда, откуда дух дышит — приходит и уходит, но никто его не узнаёт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(6, 300-301), </w:t>
      </w:r>
      <w:r w:rsidRPr="00663148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где присутствует реминисценция из Евангелия от Иоанна: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697C">
        <w:rPr>
          <w:rFonts w:ascii="Times New Roman" w:hAnsi="Times New Roman" w:cs="Times New Roman"/>
          <w:sz w:val="28"/>
          <w:szCs w:val="28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Times New Roman" w:hAnsi="Times New Roman" w:cs="Times New Roman"/>
          <w:sz w:val="28"/>
          <w:szCs w:val="28"/>
        </w:rPr>
        <w:t>» (Ин. 3:8).</w:t>
      </w:r>
      <w:r w:rsidRPr="002C4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 самым писатель утверждает самостоятельность и целостность духа веры в русском народе. </w:t>
      </w:r>
    </w:p>
    <w:p w:rsidR="007601F2" w:rsidRPr="00EF6241" w:rsidRDefault="007601F2" w:rsidP="00783DD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Pr="0017784A" w:rsidRDefault="007601F2" w:rsidP="007D3881">
      <w:pPr>
        <w:pStyle w:val="2"/>
        <w:numPr>
          <w:ilvl w:val="0"/>
          <w:numId w:val="9"/>
        </w:numPr>
        <w:jc w:val="center"/>
        <w:rPr>
          <w:color w:val="auto"/>
          <w:sz w:val="28"/>
          <w:szCs w:val="28"/>
        </w:rPr>
      </w:pPr>
      <w:bookmarkStart w:id="20" w:name="_Toc515224507"/>
      <w:r>
        <w:rPr>
          <w:color w:val="auto"/>
          <w:sz w:val="28"/>
          <w:szCs w:val="28"/>
        </w:rPr>
        <w:lastRenderedPageBreak/>
        <w:t xml:space="preserve">Почему </w:t>
      </w:r>
      <w:proofErr w:type="spellStart"/>
      <w:r>
        <w:rPr>
          <w:color w:val="auto"/>
          <w:sz w:val="28"/>
          <w:szCs w:val="28"/>
        </w:rPr>
        <w:t>Шерамур</w:t>
      </w:r>
      <w:proofErr w:type="spellEnd"/>
      <w:r w:rsidRPr="0017784A">
        <w:rPr>
          <w:color w:val="auto"/>
          <w:sz w:val="28"/>
          <w:szCs w:val="28"/>
        </w:rPr>
        <w:t xml:space="preserve"> не может быть полностью </w:t>
      </w:r>
      <w:proofErr w:type="gramStart"/>
      <w:r w:rsidRPr="0017784A">
        <w:rPr>
          <w:color w:val="auto"/>
          <w:sz w:val="28"/>
          <w:szCs w:val="28"/>
        </w:rPr>
        <w:t>отнесён</w:t>
      </w:r>
      <w:proofErr w:type="gramEnd"/>
      <w:r w:rsidRPr="0017784A">
        <w:rPr>
          <w:color w:val="auto"/>
          <w:sz w:val="28"/>
          <w:szCs w:val="28"/>
        </w:rPr>
        <w:t xml:space="preserve"> к типу «праведника»?</w:t>
      </w:r>
      <w:bookmarkEnd w:id="20"/>
    </w:p>
    <w:p w:rsidR="007601F2" w:rsidRDefault="007601F2" w:rsidP="009A09CD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Pr="00F10DCA" w:rsidRDefault="007601F2" w:rsidP="009A09CD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54E5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рассказ сборника, принадлежащий непосредственно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автору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повестввателю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тому, кому принадлежит предисловие. В конце произведения Лесков открыто говорит о проблеме причисления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«трём праведникам»:</w:t>
      </w:r>
      <w:r w:rsidRPr="009A0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0DCA">
        <w:rPr>
          <w:rFonts w:ascii="Times New Roman" w:hAnsi="Times New Roman" w:cs="Times New Roman"/>
          <w:sz w:val="28"/>
          <w:szCs w:val="28"/>
        </w:rPr>
        <w:t xml:space="preserve">Пьеса кончена, и читатель может меня теперь спросить: зачем она попала в одну книгу с рассказами о трех праведниках, с которыми у </w:t>
      </w:r>
      <w:proofErr w:type="spellStart"/>
      <w:r w:rsidRPr="00F10DCA"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 w:rsidRPr="00F10DCA">
        <w:rPr>
          <w:rFonts w:ascii="Times New Roman" w:hAnsi="Times New Roman" w:cs="Times New Roman"/>
          <w:sz w:val="28"/>
          <w:szCs w:val="28"/>
        </w:rPr>
        <w:t>, по-видимому, нет ничего общего в природе?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01F2" w:rsidRPr="003A3A03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показать отличия и сходства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праведниками цикла, мы будем опираться на понятие «цельного человека», введённое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монографии, посвящённой типу «цельного человека» в творчестве Н. С. Лескова и П. И. Мельникова-Печерского. Этот тип рассматривается на фоне литературной и общественной жизни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Исследовательница отмечает, что с 1850-х гг. писатели пытались освоить «народный характер» «не только в широком общекультурном смысле </w:t>
      </w:r>
      <w:r w:rsidRPr="0083630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3630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но и в узком:</w:t>
      </w:r>
      <w:r w:rsidRPr="0083630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 w:rsidRPr="0083630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как воплощающий традиционно русские черты, независимо от влияния дворянской культуры, отмеченной освоением культуры западной»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>
        <w:rPr>
          <w:rFonts w:ascii="Times New Roman" w:hAnsi="Times New Roman" w:cs="Times New Roman"/>
          <w:sz w:val="28"/>
          <w:szCs w:val="28"/>
        </w:rPr>
        <w:t>. Итак, под «цельностью» понимается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«свойство сознания аксиоматически принимать мир, не требуя от явлений действительности логической упорядоченности и непротиворечивости;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своеобразная доверчивость, открытость миру и позитивное отношение к человеческому опыту»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>
        <w:rPr>
          <w:rFonts w:ascii="Times New Roman" w:hAnsi="Times New Roman" w:cs="Times New Roman"/>
          <w:sz w:val="28"/>
          <w:szCs w:val="28"/>
        </w:rPr>
        <w:t xml:space="preserve">. Речь идёт о цельности народного сознания, которое в то же время противопоставляется сознанию </w:t>
      </w:r>
      <w:r>
        <w:rPr>
          <w:rFonts w:ascii="Times New Roman" w:hAnsi="Times New Roman" w:cs="Times New Roman"/>
          <w:sz w:val="28"/>
          <w:szCs w:val="28"/>
        </w:rPr>
        <w:lastRenderedPageBreak/>
        <w:t>«сомневающемуся, рационалистическому, рефлектирующему, каковым обладал дворянский герой»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этими характеристиками сознания в большей или меньшей степени обладают все герои сборника,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557">
        <w:rPr>
          <w:rFonts w:ascii="Times New Roman" w:hAnsi="Times New Roman" w:cs="Times New Roman"/>
          <w:sz w:val="28"/>
          <w:szCs w:val="28"/>
        </w:rPr>
        <w:t>что и</w:t>
      </w:r>
      <w:r>
        <w:rPr>
          <w:rFonts w:ascii="Times New Roman" w:hAnsi="Times New Roman" w:cs="Times New Roman"/>
          <w:sz w:val="28"/>
          <w:szCs w:val="28"/>
        </w:rPr>
        <w:t xml:space="preserve"> роднит его с другими праведниками. Но в нем также присутствуют другие черты, на основе которых он выделяется их этого ряда.</w:t>
      </w:r>
    </w:p>
    <w:p w:rsidR="007601F2" w:rsidRDefault="007601F2" w:rsidP="00783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качества</w:t>
      </w:r>
      <w:r w:rsidRPr="00515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свойственное</w:t>
      </w:r>
      <w:r w:rsidRPr="005154FC">
        <w:rPr>
          <w:rFonts w:ascii="Times New Roman" w:hAnsi="Times New Roman" w:cs="Times New Roman"/>
          <w:sz w:val="28"/>
          <w:szCs w:val="28"/>
        </w:rPr>
        <w:t xml:space="preserve"> натуре «цельного»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E4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8570E4">
        <w:rPr>
          <w:rFonts w:ascii="Times New Roman" w:hAnsi="Times New Roman" w:cs="Times New Roman"/>
          <w:sz w:val="28"/>
          <w:szCs w:val="28"/>
        </w:rPr>
        <w:t xml:space="preserve"> </w:t>
      </w:r>
      <w:r w:rsidRPr="005154FC">
        <w:rPr>
          <w:rFonts w:ascii="Times New Roman" w:hAnsi="Times New Roman" w:cs="Times New Roman"/>
          <w:sz w:val="28"/>
          <w:szCs w:val="28"/>
        </w:rPr>
        <w:t xml:space="preserve">стабильность, </w:t>
      </w:r>
      <w:r w:rsidRPr="002F2557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FC">
        <w:rPr>
          <w:rFonts w:ascii="Times New Roman" w:hAnsi="Times New Roman" w:cs="Times New Roman"/>
          <w:sz w:val="28"/>
          <w:szCs w:val="28"/>
        </w:rPr>
        <w:t xml:space="preserve">определяет и отношения между людьми.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4FC">
        <w:rPr>
          <w:rFonts w:ascii="Times New Roman" w:hAnsi="Times New Roman" w:cs="Times New Roman"/>
          <w:sz w:val="28"/>
          <w:szCs w:val="28"/>
        </w:rPr>
        <w:t xml:space="preserve">Миром и </w:t>
      </w:r>
      <w:r>
        <w:rPr>
          <w:rFonts w:ascii="Times New Roman" w:hAnsi="Times New Roman" w:cs="Times New Roman"/>
          <w:sz w:val="28"/>
          <w:szCs w:val="28"/>
        </w:rPr>
        <w:t xml:space="preserve">ладом своим </w:t>
      </w:r>
      <w:r w:rsidRPr="00250F6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цельный</w:t>
      </w:r>
      <w:r w:rsidRPr="00250F6E">
        <w:rPr>
          <w:rFonts w:ascii="Times New Roman" w:hAnsi="Times New Roman" w:cs="Times New Roman"/>
          <w:sz w:val="28"/>
          <w:szCs w:val="28"/>
        </w:rPr>
        <w:t>”</w:t>
      </w:r>
      <w:r w:rsidRPr="005154FC">
        <w:rPr>
          <w:rFonts w:ascii="Times New Roman" w:hAnsi="Times New Roman" w:cs="Times New Roman"/>
          <w:sz w:val="28"/>
          <w:szCs w:val="28"/>
        </w:rPr>
        <w:t xml:space="preserve"> герой явно противостоит бурно меняющейся жизни…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>. И</w:t>
      </w:r>
      <w:r w:rsidRPr="002F2557">
        <w:rPr>
          <w:rFonts w:ascii="Times New Roman" w:hAnsi="Times New Roman" w:cs="Times New Roman"/>
          <w:sz w:val="28"/>
          <w:szCs w:val="28"/>
        </w:rPr>
        <w:t>деальным</w:t>
      </w:r>
      <w:r>
        <w:rPr>
          <w:rFonts w:ascii="Times New Roman" w:hAnsi="Times New Roman" w:cs="Times New Roman"/>
          <w:sz w:val="28"/>
          <w:szCs w:val="28"/>
        </w:rPr>
        <w:t xml:space="preserve"> воплощением «стабильности» можно назвать Однодума, ярким примером являются также и праведники «Кадетского монастыря», остающиеся верными своим принципам, несмотря на все происходящие изменения и нововведения в жизнь корпуса.  Что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зависим от обстоятельств. </w:t>
      </w:r>
    </w:p>
    <w:p w:rsidR="007601F2" w:rsidRDefault="007601F2" w:rsidP="00783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критерием праведности героев в цикле Лескова становятся отношения, которые выстраиваются между героем и средой.  «…М</w:t>
      </w:r>
      <w:r w:rsidRPr="00A34C8D">
        <w:rPr>
          <w:rFonts w:ascii="Times New Roman" w:hAnsi="Times New Roman" w:cs="Times New Roman"/>
          <w:sz w:val="28"/>
          <w:szCs w:val="28"/>
        </w:rPr>
        <w:t>еханизм среды у Лескова оказывается иным, чем у писателей натуральной школы: герои погружены в быт и одновременно подняты над ним»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4C8D">
        <w:rPr>
          <w:rFonts w:ascii="Times New Roman" w:hAnsi="Times New Roman" w:cs="Times New Roman"/>
          <w:sz w:val="28"/>
          <w:szCs w:val="28"/>
        </w:rPr>
        <w:t xml:space="preserve"> У Лескова герой и среда равнозначны д</w:t>
      </w:r>
      <w:r>
        <w:rPr>
          <w:rFonts w:ascii="Times New Roman" w:hAnsi="Times New Roman" w:cs="Times New Roman"/>
          <w:sz w:val="28"/>
          <w:szCs w:val="28"/>
        </w:rPr>
        <w:t>ля рисуемой им картины</w:t>
      </w:r>
      <w:r w:rsidRPr="00A3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Герои могут противостоять среде (служащие кадетского корпуса и Демидов), но никогда не идут на конфликт с ней первыми. Они не находятся в зависимости от среды, не являются её порождением, она не влияет на их установки и принципы. В каком-то смысле исключением становится </w:t>
      </w:r>
      <w:r w:rsidRPr="006C7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игмей, как персонаж, воплотивший в себе многие черты «маленького человека», но своим поступком он поднимается над средой. Более всех не соответствует этому критерию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Даже «определившись» в обществе, он остаётся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располагает им и его средствами, да и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самим. Значимым в этом отношении оказывается  его происхождение.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сыном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дворянина и горничной. Сам автор-повествователь утверждает: «…</w:t>
      </w:r>
      <w:r w:rsidRPr="00F0364C">
        <w:rPr>
          <w:rFonts w:ascii="Times New Roman" w:hAnsi="Times New Roman" w:cs="Times New Roman"/>
          <w:sz w:val="28"/>
          <w:szCs w:val="28"/>
        </w:rPr>
        <w:t xml:space="preserve">он сын своего родителя, и мне в нем видны крупные родственные черты, сближающие его даже с обращавшею его в </w:t>
      </w:r>
      <w:r>
        <w:rPr>
          <w:rFonts w:ascii="Times New Roman" w:hAnsi="Times New Roman" w:cs="Times New Roman"/>
          <w:sz w:val="28"/>
          <w:szCs w:val="28"/>
        </w:rPr>
        <w:t>христианство графинею</w:t>
      </w:r>
      <w:r w:rsidRPr="00F0364C">
        <w:rPr>
          <w:rFonts w:ascii="Times New Roman" w:hAnsi="Times New Roman" w:cs="Times New Roman"/>
          <w:sz w:val="28"/>
          <w:szCs w:val="28"/>
        </w:rPr>
        <w:t>. &lt;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F0364C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F0364C"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 w:rsidRPr="00F0364C">
        <w:rPr>
          <w:rFonts w:ascii="Times New Roman" w:hAnsi="Times New Roman" w:cs="Times New Roman"/>
          <w:sz w:val="28"/>
          <w:szCs w:val="28"/>
        </w:rPr>
        <w:t xml:space="preserve"> такой же «мизантроп, развлекающий свою фантазию», как его родитель и графиня; только он, разумеется, их без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4C">
        <w:rPr>
          <w:rFonts w:ascii="Times New Roman" w:hAnsi="Times New Roman" w:cs="Times New Roman"/>
          <w:sz w:val="28"/>
          <w:szCs w:val="28"/>
        </w:rPr>
        <w:t>сердечнее; но это взято им не от них, а принесено оттуда, откуда дух дышит — приходит и уходит, но никто его не узнаёт</w:t>
      </w:r>
      <w:r>
        <w:rPr>
          <w:rFonts w:ascii="Times New Roman" w:hAnsi="Times New Roman" w:cs="Times New Roman"/>
          <w:sz w:val="28"/>
          <w:szCs w:val="28"/>
        </w:rPr>
        <w:t>» (6, 300-301)</w:t>
      </w:r>
      <w:r w:rsidRPr="00F03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«Главным обвинением в адрес дворянского героя было замечание об оторванности его от </w:t>
      </w:r>
      <w:r w:rsidRPr="003A3A0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русской почвы</w:t>
      </w:r>
      <w:r w:rsidRPr="003A3A0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в прямом смысле оказывается оторванным от родины. Таким образом, герой предстаёт как личность, являющая собой некий синтез того, что несёт с собой дворянское сознание (проникнутое западной культурой) и народное. Это проявляется даже в его кличке, в которой на русское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наложено западное «</w:t>
      </w:r>
      <w:r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22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amour</w:t>
      </w:r>
      <w:r>
        <w:rPr>
          <w:rFonts w:ascii="Times New Roman" w:hAnsi="Times New Roman" w:cs="Times New Roman"/>
          <w:sz w:val="28"/>
          <w:szCs w:val="28"/>
        </w:rPr>
        <w:t xml:space="preserve">». Так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 и с образом Дон Кихота, возникшим на западной почве, и юродивым, как явлением характерным  для русского мира.</w:t>
      </w:r>
    </w:p>
    <w:p w:rsidR="007601F2" w:rsidRDefault="007601F2" w:rsidP="00783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праведников мы видим уже занявшими свое место в жизни, выполняющими своё дело и долг.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имея свой идеал, оказывается  неспособным самостоятельно его утвердить, найти свое место в жизни. Он находит это место только благодаря обстоятельствам (война в Турции,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 все-таки он его находит. </w:t>
      </w: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событий всех рассказов, кроме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относятся к прошлому (а конкретно к Николаевской эпохе), которое во всех текстах противопоставляется настоящему. И, как нам представляется,  противопоставлено оно не в плане «хорошо </w:t>
      </w:r>
      <w:r w:rsidRPr="008824AA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плохо», а в плане той же цельности, иерархичности, которым обладает прошлое, противоречивости и раздробленностью настоящего. Своеобразной иллюстрацией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раздробленности становится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лицо «не имевшее</w:t>
      </w:r>
      <w:r w:rsidRPr="008824AA">
        <w:rPr>
          <w:rFonts w:ascii="Times New Roman" w:hAnsi="Times New Roman" w:cs="Times New Roman"/>
          <w:sz w:val="28"/>
          <w:szCs w:val="28"/>
        </w:rPr>
        <w:t xml:space="preserve"> никакой </w:t>
      </w:r>
      <w:proofErr w:type="gramStart"/>
      <w:r w:rsidRPr="008824AA">
        <w:rPr>
          <w:rFonts w:ascii="Times New Roman" w:hAnsi="Times New Roman" w:cs="Times New Roman"/>
          <w:sz w:val="28"/>
          <w:szCs w:val="28"/>
        </w:rPr>
        <w:t>послед</w:t>
      </w:r>
      <w:r>
        <w:rPr>
          <w:rFonts w:ascii="Times New Roman" w:hAnsi="Times New Roman" w:cs="Times New Roman"/>
          <w:sz w:val="28"/>
          <w:szCs w:val="28"/>
        </w:rPr>
        <w:t>овательности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укладывающееся</w:t>
      </w:r>
      <w:r w:rsidRPr="008824AA">
        <w:rPr>
          <w:rFonts w:ascii="Times New Roman" w:hAnsi="Times New Roman" w:cs="Times New Roman"/>
          <w:sz w:val="28"/>
          <w:szCs w:val="28"/>
        </w:rPr>
        <w:t xml:space="preserve"> ни в </w:t>
      </w:r>
      <w:proofErr w:type="gramStart"/>
      <w:r w:rsidRPr="008824A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824AA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>» (244, 6)</w:t>
      </w:r>
      <w:r w:rsidRPr="008824AA">
        <w:rPr>
          <w:rFonts w:ascii="Times New Roman" w:hAnsi="Times New Roman" w:cs="Times New Roman"/>
          <w:sz w:val="28"/>
          <w:szCs w:val="28"/>
        </w:rPr>
        <w:t>.</w:t>
      </w:r>
    </w:p>
    <w:p w:rsidR="007601F2" w:rsidRPr="00FF4F10" w:rsidRDefault="007601F2" w:rsidP="0017784A">
      <w:pPr>
        <w:pStyle w:val="1"/>
        <w:rPr>
          <w:color w:val="auto"/>
          <w:sz w:val="32"/>
          <w:szCs w:val="32"/>
        </w:rPr>
      </w:pPr>
      <w:bookmarkStart w:id="21" w:name="_Toc515224508"/>
      <w:r w:rsidRPr="00FF4F10">
        <w:rPr>
          <w:color w:val="auto"/>
          <w:sz w:val="32"/>
          <w:szCs w:val="32"/>
        </w:rPr>
        <w:t>Заключение</w:t>
      </w:r>
      <w:bookmarkEnd w:id="21"/>
    </w:p>
    <w:p w:rsidR="00F86784" w:rsidRDefault="00F86784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сказано, сборник «Три праведника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явился первой попыткой Лескова объединить рассказы о праведниках в одном </w:t>
      </w:r>
      <w:r w:rsidRPr="002F2557">
        <w:rPr>
          <w:rFonts w:ascii="Times New Roman" w:hAnsi="Times New Roman" w:cs="Times New Roman"/>
          <w:sz w:val="28"/>
          <w:szCs w:val="28"/>
        </w:rPr>
        <w:t xml:space="preserve"> корпусе</w:t>
      </w:r>
      <w:r>
        <w:rPr>
          <w:rFonts w:ascii="Times New Roman" w:hAnsi="Times New Roman" w:cs="Times New Roman"/>
          <w:sz w:val="28"/>
          <w:szCs w:val="28"/>
        </w:rPr>
        <w:t>. Форма цикла позволила Лескову дать более широкий охват жизни, реализовать своё стремление к экстенсивному изображению действительности.</w:t>
      </w: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Праведники сборника </w:t>
      </w:r>
      <w:r w:rsidRPr="00215D80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F75DDD">
        <w:rPr>
          <w:rFonts w:ascii="Times New Roman" w:hAnsi="Times New Roman" w:cs="Times New Roman"/>
          <w:sz w:val="28"/>
          <w:szCs w:val="28"/>
        </w:rPr>
        <w:t xml:space="preserve"> люди из служилой среды. Писатель изображает людей разного социального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из разных уголков России, разных личных качеств: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«Пигмей» </w:t>
      </w:r>
      <w:r w:rsidRPr="00F75DDD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мелкий чиновник, исполнитель телесных наказаний, Рыжов </w:t>
      </w:r>
      <w:r w:rsidRPr="00F75DDD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начетчик Библии, ставший че</w:t>
      </w:r>
      <w:r w:rsidR="003677EC">
        <w:rPr>
          <w:rFonts w:ascii="Times New Roman" w:hAnsi="Times New Roman" w:cs="Times New Roman"/>
          <w:sz w:val="28"/>
          <w:szCs w:val="28"/>
        </w:rPr>
        <w:t>стным квартальным,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DD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DD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директор канцелярии, герои «Кадетского монастыря» </w:t>
      </w:r>
      <w:r w:rsidRPr="00F75DDD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директор, врач, эконом, архимандрит.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мы не находим среди праведников в цикле Лескова героев из крестьянской среды. </w:t>
      </w:r>
      <w:r w:rsidRPr="002F2557">
        <w:rPr>
          <w:rFonts w:ascii="Times New Roman" w:hAnsi="Times New Roman" w:cs="Times New Roman"/>
          <w:sz w:val="28"/>
          <w:szCs w:val="28"/>
        </w:rPr>
        <w:t>Думается, что это</w:t>
      </w:r>
      <w:r>
        <w:rPr>
          <w:rFonts w:ascii="Times New Roman" w:hAnsi="Times New Roman" w:cs="Times New Roman"/>
          <w:sz w:val="28"/>
          <w:szCs w:val="28"/>
        </w:rPr>
        <w:t xml:space="preserve"> связано с нежеланием Лескова идеализировать какой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один слой общества.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Видуэцкая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сравнивая некоторые черты творчества Лескова и Чехова, пишет:</w:t>
      </w:r>
      <w:r w:rsidRPr="0045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829">
        <w:rPr>
          <w:rFonts w:ascii="Times New Roman" w:hAnsi="Times New Roman" w:cs="Times New Roman"/>
          <w:sz w:val="28"/>
          <w:szCs w:val="28"/>
        </w:rPr>
        <w:t>«Сущность их позиции заключалась в том, что ни один из классов русского общества, в том числе и народ, крестьянство, не представлялся им носителем какой-то общенациональной правды или готовой мудрости, которая может при</w:t>
      </w:r>
      <w:r>
        <w:rPr>
          <w:rFonts w:ascii="Times New Roman" w:hAnsi="Times New Roman" w:cs="Times New Roman"/>
          <w:sz w:val="28"/>
          <w:szCs w:val="28"/>
        </w:rPr>
        <w:t>вести страну к лучшей, справед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50829">
        <w:rPr>
          <w:rFonts w:ascii="Times New Roman" w:hAnsi="Times New Roman" w:cs="Times New Roman"/>
          <w:sz w:val="28"/>
          <w:szCs w:val="28"/>
        </w:rPr>
        <w:t>ливой жизни»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0829">
        <w:rPr>
          <w:rFonts w:ascii="Times New Roman" w:hAnsi="Times New Roman" w:cs="Times New Roman"/>
          <w:sz w:val="28"/>
          <w:szCs w:val="28"/>
        </w:rPr>
        <w:t xml:space="preserve"> </w:t>
      </w:r>
      <w:r w:rsidRPr="00CB11FB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в самом начале творческого пути</w:t>
      </w:r>
      <w:r w:rsidRPr="00CB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Лесков</w:t>
      </w:r>
      <w:r w:rsidRPr="00CB11FB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мысль, что «л</w:t>
      </w:r>
      <w:r w:rsidRPr="00CB11FB">
        <w:rPr>
          <w:rFonts w:ascii="Times New Roman" w:hAnsi="Times New Roman" w:cs="Times New Roman"/>
          <w:sz w:val="28"/>
          <w:szCs w:val="28"/>
        </w:rPr>
        <w:t>итература не должна быть сословным адвокатом;</w:t>
      </w:r>
      <w:proofErr w:type="gramEnd"/>
      <w:r w:rsidRPr="00CB11FB">
        <w:rPr>
          <w:rFonts w:ascii="Times New Roman" w:hAnsi="Times New Roman" w:cs="Times New Roman"/>
          <w:sz w:val="28"/>
          <w:szCs w:val="28"/>
        </w:rPr>
        <w:t xml:space="preserve"> иначе она не литература нации»</w:t>
      </w:r>
      <w:r w:rsidR="003677EC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CB11FB">
        <w:rPr>
          <w:rFonts w:ascii="Times New Roman" w:hAnsi="Times New Roman" w:cs="Times New Roman"/>
          <w:sz w:val="28"/>
          <w:szCs w:val="28"/>
        </w:rPr>
        <w:t>.</w:t>
      </w:r>
      <w:r w:rsidRPr="00887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Интересно проследить «географию» рассказов. Действие в них движется от рассказа к рассказу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востока на запад: от Костромской губернии, к Петербургу, Польше и до Парижа. </w:t>
      </w:r>
    </w:p>
    <w:p w:rsidR="007601F2" w:rsidRPr="00086779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«Временные планы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повествовании определяются по отношению к образу рассказчика»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CD6B64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время рассказывания, а прошлое </w:t>
      </w:r>
      <w:r w:rsidRPr="00CD6B64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описываемых событий. «Отчётливо осознавая противоречивость современной ему действительности, Лесков обращается в своих произведениях к устоям, выработанным многовековым укладом народной жизни, многовековым развитием национальной культуры»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праведники предстают перед читателем сформировавшимися личностями. Их характер не показан нам в развитии. 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внутреннего мира человека, его душевных реакций даётся Лесковым со стороны.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дании образа героя Лесков 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уется главным образом описанием видимых проявлений хара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ктера (портрет и поступки) и его речевой характеристикой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Лесков тем самым ориентируется больше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исчерпывающее изображение человека, чем на прямое выражение в тексте его внутреннего мира.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«Показ Лескова типологически близок поэтике показа в жити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имеем дело в творчестве этих писателей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 и Лесков и П.И. Мельников-Печерский</w:t>
      </w:r>
      <w:r w:rsidRPr="00D1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особенным типом психологизма, во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огом противоположного современному им методу психологического анализа Достоевского и Толстого и типологически 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изким принципу житийного показа 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1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создаваемых Лесковым праведников становится актуальной проблема различения «ума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ума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«ума сердца»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4C8D">
        <w:rPr>
          <w:rFonts w:ascii="Times New Roman" w:hAnsi="Times New Roman" w:cs="Times New Roman"/>
          <w:sz w:val="28"/>
          <w:szCs w:val="28"/>
        </w:rPr>
        <w:t xml:space="preserve">В соответствии с библейским учением о сердце, именно оно есть «средоточие человеческого существа, корень деятельных способностей, интеллекта и </w:t>
      </w:r>
      <w:r w:rsidRPr="00A34C8D">
        <w:rPr>
          <w:rFonts w:ascii="Times New Roman" w:hAnsi="Times New Roman" w:cs="Times New Roman"/>
          <w:sz w:val="28"/>
          <w:szCs w:val="28"/>
        </w:rPr>
        <w:lastRenderedPageBreak/>
        <w:t>воли…»</w:t>
      </w:r>
      <w:r w:rsidRPr="00A34C8D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>
        <w:rPr>
          <w:rFonts w:ascii="Times New Roman" w:hAnsi="Times New Roman" w:cs="Times New Roman"/>
          <w:sz w:val="28"/>
          <w:szCs w:val="28"/>
        </w:rPr>
        <w:t>.</w:t>
      </w:r>
      <w:r w:rsidRPr="00D54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без исключения праведники сборника обладают интуитивным «умом сердца», позволяющим принимать правильное решение интуитивно, не напрягая интеллектуальные способности. </w:t>
      </w:r>
      <w:r w:rsidRPr="00A34C8D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 xml:space="preserve"> в рассказах</w:t>
      </w:r>
      <w:r w:rsidRPr="00A34C8D">
        <w:rPr>
          <w:rFonts w:ascii="Times New Roman" w:hAnsi="Times New Roman" w:cs="Times New Roman"/>
          <w:sz w:val="28"/>
          <w:szCs w:val="28"/>
        </w:rPr>
        <w:t xml:space="preserve"> мыслится не как отвлечённая идея</w:t>
      </w:r>
      <w:r>
        <w:rPr>
          <w:rFonts w:ascii="Times New Roman" w:hAnsi="Times New Roman" w:cs="Times New Roman"/>
          <w:sz w:val="28"/>
          <w:szCs w:val="28"/>
        </w:rPr>
        <w:t>, а как конкретные дела совершаемые «праведниками» изо дня в день</w:t>
      </w:r>
      <w:r w:rsidRPr="00A34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2" w:rsidRDefault="007601F2" w:rsidP="00783DD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центральных проблем для писателя становится изображение народного сознания, которое проявляется в типе «цельной личности», и во многом противопоставляется сознанию дворянского героя, постоянно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рефлексирующему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находящемуся в поисках себя.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Обращаясь к народному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знанию, в котором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были живы и актуальны черты архаического и традиционалистского созна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писатели наследуют в какой-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мере и внутренний склад этой культуры, сказавшийся в особой поэтике,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тмеченной отсутствием теоретико-</w:t>
      </w:r>
      <w:r w:rsidRPr="00A3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литературной и литературно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-критической рефлексией»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4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своей поэтике Лесков будто опирается на многие черты древнеславянских текстов (с учётом того, что в последующем творчестве он часто ориентировался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жанры древнерусской литературы)</w:t>
      </w:r>
      <w:r>
        <w:t xml:space="preserve">: </w:t>
      </w:r>
      <w:r w:rsidRPr="00063022">
        <w:rPr>
          <w:rFonts w:ascii="Times New Roman" w:hAnsi="Times New Roman" w:cs="Times New Roman"/>
          <w:sz w:val="28"/>
          <w:szCs w:val="28"/>
        </w:rPr>
        <w:t>«Древнеславянский автор не мог сознательно ввести в свое произведение вымысел. Во все, что о</w:t>
      </w:r>
      <w:r>
        <w:rPr>
          <w:rFonts w:ascii="Times New Roman" w:hAnsi="Times New Roman" w:cs="Times New Roman"/>
          <w:sz w:val="28"/>
          <w:szCs w:val="28"/>
        </w:rPr>
        <w:t>н пи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63022">
        <w:rPr>
          <w:rFonts w:ascii="Times New Roman" w:hAnsi="Times New Roman" w:cs="Times New Roman"/>
          <w:sz w:val="28"/>
          <w:szCs w:val="28"/>
        </w:rPr>
        <w:t>сал, он верил... 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022">
        <w:rPr>
          <w:rFonts w:ascii="Times New Roman" w:hAnsi="Times New Roman" w:cs="Times New Roman"/>
          <w:sz w:val="28"/>
          <w:szCs w:val="28"/>
        </w:rPr>
        <w:t xml:space="preserve"> делал вид, что верил... Фантазия средневекового писателя была ограничена тем, что может быть определено как сред</w:t>
      </w:r>
      <w:r>
        <w:rPr>
          <w:rFonts w:ascii="Times New Roman" w:hAnsi="Times New Roman" w:cs="Times New Roman"/>
          <w:sz w:val="28"/>
          <w:szCs w:val="28"/>
        </w:rPr>
        <w:t xml:space="preserve">невековое </w:t>
      </w:r>
      <w:r w:rsidRPr="002F255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правдоподобие</w:t>
      </w:r>
      <w:r w:rsidRPr="002F255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2F255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правдоподобие</w:t>
      </w:r>
      <w:r w:rsidRPr="002F2557">
        <w:rPr>
          <w:rFonts w:ascii="Times New Roman" w:hAnsi="Times New Roman" w:cs="Times New Roman"/>
          <w:sz w:val="28"/>
          <w:szCs w:val="28"/>
        </w:rPr>
        <w:t>”</w:t>
      </w:r>
      <w:r w:rsidRPr="00063022">
        <w:rPr>
          <w:rFonts w:ascii="Times New Roman" w:hAnsi="Times New Roman" w:cs="Times New Roman"/>
          <w:sz w:val="28"/>
          <w:szCs w:val="28"/>
        </w:rPr>
        <w:t xml:space="preserve"> </w:t>
      </w:r>
      <w:r w:rsidRPr="002F255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2557">
        <w:rPr>
          <w:rFonts w:ascii="Times New Roman" w:hAnsi="Times New Roman" w:cs="Times New Roman"/>
          <w:sz w:val="28"/>
          <w:szCs w:val="28"/>
        </w:rPr>
        <w:t>&gt;</w:t>
      </w:r>
      <w:r w:rsidRPr="00063022">
        <w:rPr>
          <w:rFonts w:ascii="Times New Roman" w:hAnsi="Times New Roman" w:cs="Times New Roman"/>
          <w:sz w:val="28"/>
          <w:szCs w:val="28"/>
        </w:rPr>
        <w:t xml:space="preserve"> допускает чудо, но не допускает отступлений от хронологии, не разрешает вымышленных имен, вымышленного времени, вымыш</w:t>
      </w:r>
      <w:r w:rsidRPr="00063022">
        <w:rPr>
          <w:rFonts w:ascii="Times New Roman" w:hAnsi="Times New Roman" w:cs="Times New Roman"/>
          <w:sz w:val="28"/>
          <w:szCs w:val="28"/>
        </w:rPr>
        <w:softHyphen/>
        <w:t>ленной топографии действия»</w:t>
      </w:r>
      <w:r w:rsidRPr="002F25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2557">
        <w:rPr>
          <w:rFonts w:ascii="Times New Roman" w:hAnsi="Times New Roman" w:cs="Times New Roman"/>
          <w:sz w:val="28"/>
          <w:szCs w:val="28"/>
        </w:rPr>
        <w:t>Для Лескова эти категории так же представляются важными.</w:t>
      </w:r>
      <w:r>
        <w:rPr>
          <w:rFonts w:ascii="Times New Roman" w:hAnsi="Times New Roman" w:cs="Times New Roman"/>
          <w:sz w:val="28"/>
          <w:szCs w:val="28"/>
        </w:rPr>
        <w:t xml:space="preserve"> Писатель стремится связать действия рассказов с конкретными историческими событиями, лицами, воссоздать ситуацию «рассказа кстати» («Пигмей», «Русский демократ в Польше»), но как раз характеры (или скорее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события, с ними происходящие?) им изображаемые представляются тем самым «допускаемым чудом». </w:t>
      </w:r>
      <w:r w:rsidRPr="00804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4F10" w:rsidRDefault="007601F2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Завершим работу словами Н. С. Лескова, которые, на наш взгляд, демонстрируют одну из главных идей анализируемого нами цикла рассказов о праведниках: </w:t>
      </w:r>
      <w:r w:rsidRPr="00A34C8D">
        <w:rPr>
          <w:rFonts w:ascii="Times New Roman" w:hAnsi="Times New Roman" w:cs="Times New Roman"/>
          <w:sz w:val="28"/>
          <w:szCs w:val="28"/>
        </w:rPr>
        <w:t>«Опыт показывает, что сумма добра и зла, радости и горя, правды и неправды в человеческом обществе может то увеличиваться, то уменьшаться, — и в этом увеличении или уменьшении, конечно, не последним факторо</w:t>
      </w:r>
      <w:r>
        <w:rPr>
          <w:rFonts w:ascii="Times New Roman" w:hAnsi="Times New Roman" w:cs="Times New Roman"/>
          <w:sz w:val="28"/>
          <w:szCs w:val="28"/>
        </w:rPr>
        <w:t>м служит усилие отдельных лиц»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="00800732">
        <w:rPr>
          <w:rFonts w:ascii="Times New Roman" w:hAnsi="Times New Roman" w:cs="Times New Roman"/>
          <w:sz w:val="28"/>
          <w:szCs w:val="28"/>
        </w:rPr>
        <w:t>.</w:t>
      </w: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F10" w:rsidRPr="00FF4F10" w:rsidRDefault="00FF4F10" w:rsidP="00FF4F10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1F2" w:rsidRPr="00FF4F10" w:rsidRDefault="00FF4F10" w:rsidP="00D25724">
      <w:pPr>
        <w:pStyle w:val="1"/>
        <w:rPr>
          <w:color w:val="auto"/>
          <w:sz w:val="32"/>
          <w:szCs w:val="32"/>
        </w:rPr>
      </w:pPr>
      <w:r w:rsidRPr="00FF4F10">
        <w:rPr>
          <w:color w:val="auto"/>
          <w:sz w:val="32"/>
          <w:szCs w:val="32"/>
        </w:rPr>
        <w:lastRenderedPageBreak/>
        <w:t>Б</w:t>
      </w:r>
      <w:r w:rsidR="007601F2" w:rsidRPr="00FF4F10">
        <w:rPr>
          <w:color w:val="auto"/>
          <w:sz w:val="32"/>
          <w:szCs w:val="32"/>
        </w:rPr>
        <w:t>иблиография</w:t>
      </w:r>
    </w:p>
    <w:p w:rsidR="007601F2" w:rsidRDefault="007601F2" w:rsidP="00D257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F2" w:rsidRPr="007A69FB" w:rsidRDefault="007601F2" w:rsidP="002D3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ТЕКСТЫ</w:t>
      </w:r>
      <w:r w:rsidRPr="007A69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01F2" w:rsidRPr="007A69FB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Лесков Н. </w:t>
      </w:r>
      <w:r w:rsidRPr="007A69FB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Собрание сочинений: в 11 т. М.:</w:t>
      </w:r>
      <w:r w:rsidRPr="007A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109">
        <w:rPr>
          <w:rStyle w:val="extended-textshort"/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1E5109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Т. 6, </w:t>
      </w:r>
      <w:r w:rsidRPr="001E5109">
        <w:rPr>
          <w:rStyle w:val="extended-textshort"/>
          <w:rFonts w:ascii="Times New Roman" w:hAnsi="Times New Roman" w:cs="Times New Roman"/>
          <w:sz w:val="28"/>
          <w:szCs w:val="28"/>
        </w:rPr>
        <w:t>1956–1958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7A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F2" w:rsidRPr="001B6312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644E">
        <w:rPr>
          <w:rFonts w:ascii="Times New Roman" w:hAnsi="Times New Roman" w:cs="Times New Roman"/>
          <w:i/>
          <w:iCs/>
          <w:sz w:val="28"/>
          <w:szCs w:val="28"/>
        </w:rPr>
        <w:t>Лесков, Н. С.</w:t>
      </w:r>
      <w:r>
        <w:rPr>
          <w:rFonts w:ascii="Times New Roman" w:hAnsi="Times New Roman" w:cs="Times New Roman"/>
          <w:sz w:val="28"/>
          <w:szCs w:val="28"/>
        </w:rPr>
        <w:t xml:space="preserve"> Собрание сочинений: В 12 т. </w:t>
      </w:r>
      <w:r w:rsidRPr="009415C8">
        <w:rPr>
          <w:rFonts w:ascii="Times New Roman" w:hAnsi="Times New Roman" w:cs="Times New Roman"/>
          <w:sz w:val="28"/>
          <w:szCs w:val="28"/>
        </w:rPr>
        <w:t xml:space="preserve">М.: Правда, </w:t>
      </w:r>
      <w:r>
        <w:rPr>
          <w:rFonts w:ascii="Times New Roman" w:hAnsi="Times New Roman" w:cs="Times New Roman"/>
          <w:sz w:val="28"/>
          <w:szCs w:val="28"/>
        </w:rPr>
        <w:t xml:space="preserve">Т. 2, </w:t>
      </w:r>
      <w:r w:rsidRPr="009415C8">
        <w:rPr>
          <w:rFonts w:ascii="Times New Roman" w:hAnsi="Times New Roman" w:cs="Times New Roman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1B6312" w:rsidRDefault="007601F2" w:rsidP="001B6312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1B6312">
        <w:rPr>
          <w:rFonts w:ascii="Times New Roman" w:hAnsi="Times New Roman" w:cs="Times New Roman"/>
          <w:i/>
          <w:iCs/>
          <w:sz w:val="28"/>
          <w:szCs w:val="28"/>
        </w:rPr>
        <w:t xml:space="preserve">Лесков Н. С. </w:t>
      </w:r>
      <w:r>
        <w:rPr>
          <w:rFonts w:ascii="Times New Roman" w:hAnsi="Times New Roman" w:cs="Times New Roman"/>
          <w:sz w:val="28"/>
          <w:szCs w:val="28"/>
        </w:rPr>
        <w:t>Великосветский раскол</w:t>
      </w:r>
      <w:r w:rsidRPr="001B6312">
        <w:rPr>
          <w:rFonts w:ascii="Times New Roman" w:hAnsi="Times New Roman" w:cs="Times New Roman"/>
          <w:sz w:val="28"/>
          <w:szCs w:val="28"/>
        </w:rPr>
        <w:t xml:space="preserve">: (Лорд </w:t>
      </w:r>
      <w:proofErr w:type="spellStart"/>
      <w:r w:rsidRPr="001B63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учение и проповедь)</w:t>
      </w:r>
      <w:r w:rsidRPr="001B6312">
        <w:rPr>
          <w:rFonts w:ascii="Times New Roman" w:hAnsi="Times New Roman" w:cs="Times New Roman"/>
          <w:sz w:val="28"/>
          <w:szCs w:val="28"/>
        </w:rPr>
        <w:t>: Очерк соврем</w:t>
      </w:r>
      <w:proofErr w:type="gramStart"/>
      <w:r w:rsidRPr="001B63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6312">
        <w:rPr>
          <w:rFonts w:ascii="Times New Roman" w:hAnsi="Times New Roman" w:cs="Times New Roman"/>
          <w:sz w:val="28"/>
          <w:szCs w:val="28"/>
        </w:rPr>
        <w:t xml:space="preserve">: С присовокуплением молитв пастора </w:t>
      </w:r>
      <w:proofErr w:type="spellStart"/>
      <w:r w:rsidRPr="001B6312">
        <w:rPr>
          <w:rFonts w:ascii="Times New Roman" w:hAnsi="Times New Roman" w:cs="Times New Roman"/>
          <w:sz w:val="28"/>
          <w:szCs w:val="28"/>
        </w:rPr>
        <w:t>Берсье</w:t>
      </w:r>
      <w:proofErr w:type="spellEnd"/>
      <w:r w:rsidRPr="001B6312">
        <w:rPr>
          <w:rFonts w:ascii="Times New Roman" w:hAnsi="Times New Roman" w:cs="Times New Roman"/>
          <w:sz w:val="28"/>
          <w:szCs w:val="28"/>
        </w:rPr>
        <w:t xml:space="preserve">, в пер. на рус.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3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631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63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6312">
        <w:rPr>
          <w:rFonts w:ascii="Times New Roman" w:hAnsi="Times New Roman" w:cs="Times New Roman"/>
          <w:sz w:val="28"/>
          <w:szCs w:val="28"/>
        </w:rPr>
        <w:t>Университетск</w:t>
      </w:r>
      <w:proofErr w:type="spellEnd"/>
      <w:r w:rsidRPr="001B6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тип. (М. Катков), 1877. </w:t>
      </w:r>
      <w:r w:rsidRPr="001B6312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12">
        <w:rPr>
          <w:rFonts w:ascii="Times New Roman" w:hAnsi="Times New Roman" w:cs="Times New Roman"/>
          <w:sz w:val="28"/>
          <w:szCs w:val="28"/>
        </w:rPr>
        <w:t xml:space="preserve">119 </w:t>
      </w:r>
      <w:proofErr w:type="gramStart"/>
      <w:r w:rsidRPr="001B631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2D32EF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F2" w:rsidRPr="002D32EF" w:rsidRDefault="007601F2" w:rsidP="002D32EF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2EF"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</w:p>
    <w:p w:rsidR="007601F2" w:rsidRPr="00B70544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Алексеева Т. А. </w:t>
      </w:r>
      <w:r>
        <w:rPr>
          <w:rFonts w:ascii="Times New Roman" w:hAnsi="Times New Roman" w:cs="Times New Roman"/>
          <w:sz w:val="28"/>
          <w:szCs w:val="28"/>
        </w:rPr>
        <w:t>Поэтика повествования в рассказах Н. С. Лескова</w:t>
      </w:r>
      <w:r w:rsidRPr="009F3A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3A4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3A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3A4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3A4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9F3A4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F3A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3A44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.: М., 1996. </w:t>
      </w:r>
      <w:r w:rsidRPr="002B117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Ангелова-Трынко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Н. В.</w:t>
      </w:r>
      <w:r w:rsidRPr="00B70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0544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>кий человек в мире Н. С. Лескова</w:t>
      </w:r>
      <w:r w:rsidRPr="00B70544">
        <w:rPr>
          <w:rFonts w:ascii="Times New Roman" w:hAnsi="Times New Roman" w:cs="Times New Roman"/>
          <w:sz w:val="28"/>
          <w:szCs w:val="28"/>
        </w:rPr>
        <w:t>: монография</w:t>
      </w:r>
      <w:r>
        <w:rPr>
          <w:rFonts w:ascii="Times New Roman" w:hAnsi="Times New Roman" w:cs="Times New Roman"/>
          <w:sz w:val="28"/>
          <w:szCs w:val="28"/>
        </w:rPr>
        <w:t>. Воронеж</w:t>
      </w:r>
      <w:r w:rsidRPr="00B70544">
        <w:rPr>
          <w:rFonts w:ascii="Times New Roman" w:hAnsi="Times New Roman" w:cs="Times New Roman"/>
          <w:sz w:val="28"/>
          <w:szCs w:val="28"/>
        </w:rPr>
        <w:t xml:space="preserve">: Истоки, 2014. </w:t>
      </w:r>
      <w:r w:rsidRPr="002B117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A44">
        <w:rPr>
          <w:rFonts w:ascii="Times New Roman" w:hAnsi="Times New Roman" w:cs="Times New Roman"/>
          <w:i/>
          <w:iCs/>
          <w:sz w:val="28"/>
          <w:szCs w:val="28"/>
        </w:rPr>
        <w:t>Афонина</w:t>
      </w:r>
      <w:proofErr w:type="spellEnd"/>
      <w:r w:rsidRPr="009F3A44">
        <w:rPr>
          <w:rFonts w:ascii="Times New Roman" w:hAnsi="Times New Roman" w:cs="Times New Roman"/>
          <w:i/>
          <w:iCs/>
          <w:sz w:val="28"/>
          <w:szCs w:val="28"/>
        </w:rPr>
        <w:t xml:space="preserve"> Е. Ю</w:t>
      </w:r>
      <w:r w:rsidRPr="009F3A44">
        <w:rPr>
          <w:rFonts w:ascii="Times New Roman" w:hAnsi="Times New Roman" w:cs="Times New Roman"/>
          <w:sz w:val="28"/>
          <w:szCs w:val="28"/>
        </w:rPr>
        <w:t>. Поэтика авторс</w:t>
      </w:r>
      <w:r>
        <w:rPr>
          <w:rFonts w:ascii="Times New Roman" w:hAnsi="Times New Roman" w:cs="Times New Roman"/>
          <w:sz w:val="28"/>
          <w:szCs w:val="28"/>
        </w:rPr>
        <w:t>кого прозаического цикла</w:t>
      </w:r>
      <w:r w:rsidRPr="009F3A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3A4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3A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3A4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3A44">
        <w:rPr>
          <w:rFonts w:ascii="Times New Roman" w:hAnsi="Times New Roman" w:cs="Times New Roman"/>
          <w:sz w:val="28"/>
          <w:szCs w:val="28"/>
        </w:rPr>
        <w:t>. кан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Тверь: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ун-т. </w:t>
      </w:r>
      <w:r w:rsidRPr="009F3A44">
        <w:rPr>
          <w:rFonts w:ascii="Times New Roman" w:hAnsi="Times New Roman" w:cs="Times New Roman"/>
          <w:sz w:val="28"/>
          <w:szCs w:val="28"/>
        </w:rPr>
        <w:t>2005. </w:t>
      </w:r>
      <w:r w:rsidRPr="002B117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9F3A44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9F3A44">
        <w:rPr>
          <w:rFonts w:ascii="Times New Roman" w:hAnsi="Times New Roman" w:cs="Times New Roman"/>
          <w:i/>
          <w:iCs/>
          <w:sz w:val="28"/>
          <w:szCs w:val="28"/>
        </w:rPr>
        <w:t>Бахтин М. М. З</w:t>
      </w:r>
      <w:r w:rsidRPr="009F3A44">
        <w:rPr>
          <w:rFonts w:ascii="Times New Roman" w:hAnsi="Times New Roman" w:cs="Times New Roman"/>
          <w:sz w:val="28"/>
          <w:szCs w:val="28"/>
        </w:rPr>
        <w:t>аключительные замечания.</w:t>
      </w:r>
      <w:r w:rsidRPr="009F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487A">
        <w:rPr>
          <w:rFonts w:ascii="Times New Roman" w:hAnsi="Times New Roman" w:cs="Times New Roman"/>
          <w:sz w:val="28"/>
          <w:szCs w:val="28"/>
        </w:rPr>
        <w:t>Ф</w:t>
      </w:r>
      <w:r w:rsidRPr="009F3A44">
        <w:rPr>
          <w:rFonts w:ascii="Times New Roman" w:hAnsi="Times New Roman" w:cs="Times New Roman"/>
          <w:sz w:val="28"/>
          <w:szCs w:val="28"/>
        </w:rPr>
        <w:t xml:space="preserve">ормы времени и </w:t>
      </w:r>
      <w:proofErr w:type="spellStart"/>
      <w:r w:rsidRPr="009F3A44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9F3A44">
        <w:rPr>
          <w:rFonts w:ascii="Times New Roman" w:hAnsi="Times New Roman" w:cs="Times New Roman"/>
          <w:sz w:val="28"/>
          <w:szCs w:val="28"/>
        </w:rPr>
        <w:t xml:space="preserve"> в романе.</w:t>
      </w:r>
      <w:r>
        <w:rPr>
          <w:rFonts w:ascii="Times New Roman" w:hAnsi="Times New Roman" w:cs="Times New Roman"/>
          <w:sz w:val="28"/>
          <w:szCs w:val="28"/>
        </w:rPr>
        <w:t xml:space="preserve"> Очерки по исторической поэтике </w:t>
      </w:r>
      <w:r w:rsidRPr="009F3A4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Бахтин М. М. </w:t>
      </w:r>
      <w:r w:rsidRPr="009F3A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 литературы и эстетики. М.: Худ.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1975.</w:t>
      </w:r>
      <w:r w:rsidRPr="009F3A44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234</w:t>
      </w:r>
      <w:r>
        <w:rPr>
          <w:rFonts w:ascii="Arial" w:hAnsi="Arial" w:cs="Arial"/>
          <w:sz w:val="28"/>
          <w:szCs w:val="28"/>
        </w:rPr>
        <w:t>-</w:t>
      </w:r>
      <w:r w:rsidRPr="009F3A44">
        <w:rPr>
          <w:rFonts w:ascii="Times New Roman" w:hAnsi="Times New Roman" w:cs="Times New Roman"/>
          <w:sz w:val="28"/>
          <w:szCs w:val="28"/>
        </w:rPr>
        <w:t>407.</w:t>
      </w:r>
    </w:p>
    <w:p w:rsidR="007601F2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9F3A44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>ердяев</w:t>
      </w:r>
      <w:r w:rsidRPr="000067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Н. А. </w:t>
      </w:r>
      <w:r w:rsidRPr="00006730">
        <w:rPr>
          <w:rFonts w:ascii="Times New Roman" w:hAnsi="Times New Roman" w:cs="Times New Roman"/>
          <w:sz w:val="28"/>
          <w:szCs w:val="28"/>
        </w:rPr>
        <w:t xml:space="preserve">Истоки и смысл русского коммунизма. Впервые </w:t>
      </w:r>
      <w:r>
        <w:rPr>
          <w:rFonts w:ascii="Times New Roman" w:hAnsi="Times New Roman" w:cs="Times New Roman"/>
          <w:sz w:val="28"/>
          <w:szCs w:val="28"/>
        </w:rPr>
        <w:t xml:space="preserve">в 1937 г. на англ. </w:t>
      </w:r>
      <w:r w:rsidRPr="00006730">
        <w:rPr>
          <w:rFonts w:ascii="Times New Roman" w:hAnsi="Times New Roman" w:cs="Times New Roman"/>
          <w:sz w:val="28"/>
          <w:szCs w:val="28"/>
        </w:rPr>
        <w:t>Репринтное вос</w:t>
      </w:r>
      <w:r>
        <w:rPr>
          <w:rFonts w:ascii="Times New Roman" w:hAnsi="Times New Roman" w:cs="Times New Roman"/>
          <w:sz w:val="28"/>
          <w:szCs w:val="28"/>
        </w:rPr>
        <w:t>произведение YMCA-PRESS, Париж, 1955</w:t>
      </w:r>
      <w:r w:rsidRPr="00006730">
        <w:rPr>
          <w:rFonts w:ascii="Times New Roman" w:hAnsi="Times New Roman" w:cs="Times New Roman"/>
          <w:sz w:val="28"/>
          <w:szCs w:val="28"/>
        </w:rPr>
        <w:t>, Москва: Наука, 1990.</w:t>
      </w:r>
    </w:p>
    <w:p w:rsidR="007601F2" w:rsidRPr="00BA5722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Богданов В. </w:t>
      </w:r>
      <w:r>
        <w:rPr>
          <w:rFonts w:ascii="Times New Roman" w:hAnsi="Times New Roman" w:cs="Times New Roman"/>
          <w:sz w:val="28"/>
          <w:szCs w:val="28"/>
        </w:rPr>
        <w:t xml:space="preserve">Н. С. Лесков в русской литературе </w:t>
      </w:r>
      <w:r w:rsidRPr="007A69F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 мире Лескова. М.: Советский писатель, 1983, С. 8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601F2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A6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A5722">
        <w:rPr>
          <w:rFonts w:ascii="Times New Roman" w:hAnsi="Times New Roman" w:cs="Times New Roman"/>
          <w:i/>
          <w:iCs/>
          <w:sz w:val="28"/>
          <w:szCs w:val="28"/>
        </w:rPr>
        <w:t>Видуэцкая</w:t>
      </w:r>
      <w:proofErr w:type="spellEnd"/>
      <w:r w:rsidRPr="00BA5722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BA5722">
        <w:rPr>
          <w:rFonts w:ascii="Times New Roman" w:hAnsi="Times New Roman" w:cs="Times New Roman"/>
          <w:sz w:val="28"/>
          <w:szCs w:val="28"/>
        </w:rPr>
        <w:t>. Творчество Лескова в контекс</w:t>
      </w:r>
      <w:r>
        <w:rPr>
          <w:rFonts w:ascii="Times New Roman" w:hAnsi="Times New Roman" w:cs="Times New Roman"/>
          <w:sz w:val="28"/>
          <w:szCs w:val="28"/>
        </w:rPr>
        <w:t xml:space="preserve">те русской литературы XIX века: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наук.: М., 1994. </w:t>
      </w:r>
      <w:r w:rsidRPr="002B117F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2769CE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69CE">
        <w:rPr>
          <w:rFonts w:ascii="Times New Roman" w:hAnsi="Times New Roman" w:cs="Times New Roman"/>
          <w:i/>
          <w:iCs/>
          <w:sz w:val="28"/>
          <w:szCs w:val="28"/>
        </w:rPr>
        <w:t>Гареева Л. Н</w:t>
      </w:r>
      <w:r w:rsidRPr="002769CE">
        <w:rPr>
          <w:rFonts w:ascii="Times New Roman" w:hAnsi="Times New Roman" w:cs="Times New Roman"/>
          <w:sz w:val="28"/>
          <w:szCs w:val="28"/>
        </w:rPr>
        <w:t xml:space="preserve">. Вопросы теории цикла (лирического и прозаического) </w:t>
      </w:r>
      <w:r w:rsidRPr="00276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//</w:t>
      </w:r>
    </w:p>
    <w:p w:rsidR="007601F2" w:rsidRDefault="007601F2" w:rsidP="002D32EF">
      <w:pPr>
        <w:pStyle w:val="a6"/>
        <w:spacing w:after="0" w:line="36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2769CE">
        <w:rPr>
          <w:rFonts w:ascii="Times New Roman" w:hAnsi="Times New Roman" w:cs="Times New Roman"/>
          <w:sz w:val="28"/>
          <w:szCs w:val="28"/>
        </w:rPr>
        <w:lastRenderedPageBreak/>
        <w:t xml:space="preserve"> «Стихотворения в прозе»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Тургенева: Вопросы поэтики. Ижевск: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С</w:t>
      </w:r>
      <w:r w:rsidRPr="002769CE">
        <w:rPr>
          <w:rFonts w:ascii="Times New Roman" w:hAnsi="Times New Roman" w:cs="Times New Roman"/>
          <w:sz w:val="28"/>
          <w:szCs w:val="28"/>
        </w:rPr>
        <w:t>. 19</w:t>
      </w:r>
      <w:r>
        <w:rPr>
          <w:rFonts w:ascii="Arial" w:hAnsi="Arial" w:cs="Arial"/>
          <w:sz w:val="28"/>
          <w:szCs w:val="28"/>
        </w:rPr>
        <w:t>-</w:t>
      </w:r>
      <w:r w:rsidRPr="002769CE">
        <w:rPr>
          <w:rFonts w:ascii="Times New Roman" w:hAnsi="Times New Roman" w:cs="Times New Roman"/>
          <w:sz w:val="28"/>
          <w:szCs w:val="28"/>
        </w:rPr>
        <w:t>82</w:t>
      </w:r>
      <w:bookmarkStart w:id="22" w:name="_Toc451114927"/>
      <w:bookmarkStart w:id="23" w:name="_Toc451115033"/>
      <w:r>
        <w:rPr>
          <w:rFonts w:ascii="Times New Roman" w:hAnsi="Times New Roman" w:cs="Times New Roman"/>
          <w:sz w:val="28"/>
          <w:szCs w:val="28"/>
        </w:rPr>
        <w:t>.</w:t>
      </w:r>
    </w:p>
    <w:bookmarkEnd w:id="22"/>
    <w:bookmarkEnd w:id="23"/>
    <w:p w:rsidR="007601F2" w:rsidRDefault="007601F2" w:rsidP="002D32EF">
      <w:pPr>
        <w:pStyle w:val="a6"/>
        <w:numPr>
          <w:ilvl w:val="0"/>
          <w:numId w:val="5"/>
        </w:numPr>
        <w:spacing w:after="0" w:line="360" w:lineRule="auto"/>
        <w:ind w:left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007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Гинзбург Л. Я</w:t>
      </w:r>
      <w:r w:rsidRPr="003A33D6">
        <w:rPr>
          <w:rFonts w:ascii="Times New Roman" w:hAnsi="Times New Roman" w:cs="Times New Roman"/>
          <w:sz w:val="28"/>
          <w:szCs w:val="28"/>
          <w:lang w:eastAsia="ru-RU"/>
        </w:rPr>
        <w:t>. О литературном герое. Л.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исатель</w:t>
      </w:r>
      <w:r w:rsidRPr="003A33D6">
        <w:rPr>
          <w:rFonts w:ascii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979. </w:t>
      </w:r>
      <w:r w:rsidRPr="009C782D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222 с.</w:t>
      </w:r>
    </w:p>
    <w:p w:rsidR="007601F2" w:rsidRDefault="007601F2" w:rsidP="002D32EF">
      <w:pPr>
        <w:pStyle w:val="a6"/>
        <w:numPr>
          <w:ilvl w:val="0"/>
          <w:numId w:val="5"/>
        </w:numPr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32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Горелов А. А.</w:t>
      </w:r>
      <w:r w:rsidRPr="002D32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Лесков и народная культура. Л.: «Наука», 1988. </w:t>
      </w:r>
      <w:r w:rsidRPr="009C782D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295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01F2" w:rsidRPr="0041665C" w:rsidRDefault="007601F2" w:rsidP="002D32EF">
      <w:pPr>
        <w:pStyle w:val="a6"/>
        <w:numPr>
          <w:ilvl w:val="0"/>
          <w:numId w:val="5"/>
        </w:numPr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24" w:name="_Toc515223923"/>
      <w:bookmarkStart w:id="25" w:name="_Toc515224511"/>
      <w:proofErr w:type="spellStart"/>
      <w:r w:rsidRPr="00E56B7F">
        <w:rPr>
          <w:rFonts w:ascii="Times New Roman" w:hAnsi="Times New Roman" w:cs="Times New Roman"/>
          <w:i/>
          <w:iCs/>
          <w:sz w:val="28"/>
          <w:szCs w:val="28"/>
        </w:rPr>
        <w:t>Горячкина</w:t>
      </w:r>
      <w:proofErr w:type="spellEnd"/>
      <w:r w:rsidRPr="00E56B7F">
        <w:rPr>
          <w:rFonts w:ascii="Times New Roman" w:hAnsi="Times New Roman" w:cs="Times New Roman"/>
          <w:i/>
          <w:iCs/>
          <w:sz w:val="28"/>
          <w:szCs w:val="28"/>
        </w:rPr>
        <w:t xml:space="preserve"> 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6B7F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Сатира Лескова. М.: Изд-во АН СССР, 1963.</w:t>
      </w:r>
      <w:bookmarkEnd w:id="24"/>
      <w:bookmarkEnd w:id="25"/>
      <w:r w:rsidRPr="009C782D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 w:rsidRPr="009C782D">
        <w:rPr>
          <w:rFonts w:ascii="Times New Roman" w:hAnsi="Times New Roman" w:cs="Times New Roman"/>
          <w:sz w:val="28"/>
          <w:szCs w:val="28"/>
        </w:rPr>
        <w:t xml:space="preserve">232 </w:t>
      </w:r>
      <w:proofErr w:type="gramStart"/>
      <w:r w:rsidRPr="009C78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782D">
        <w:rPr>
          <w:rFonts w:ascii="Times New Roman" w:hAnsi="Times New Roman" w:cs="Times New Roman"/>
          <w:sz w:val="28"/>
          <w:szCs w:val="28"/>
        </w:rPr>
        <w:t>.</w:t>
      </w:r>
    </w:p>
    <w:p w:rsidR="007601F2" w:rsidRPr="00ED702C" w:rsidRDefault="007457DA" w:rsidP="00ED702C">
      <w:pPr>
        <w:pStyle w:val="a6"/>
        <w:numPr>
          <w:ilvl w:val="0"/>
          <w:numId w:val="5"/>
        </w:numPr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_Toc451114928"/>
      <w:bookmarkStart w:id="27" w:name="_Toc451115034"/>
      <w:bookmarkStart w:id="28" w:name="_Toc515223924"/>
      <w:bookmarkStart w:id="29" w:name="_Toc515224512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Громов</w:t>
      </w:r>
      <w:r w:rsidR="007601F2" w:rsidRPr="009E64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П., Эйхенбаум</w:t>
      </w:r>
      <w:r w:rsidR="007601F2" w:rsidRPr="009E64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Б.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С.Лесков. Очерк творчества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2D32EF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Лесков Н.С. 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>Собрание сочинений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>: В 11 т.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7601F2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-во </w:t>
      </w:r>
      <w:proofErr w:type="gramStart"/>
      <w:r w:rsidR="007601F2">
        <w:rPr>
          <w:rFonts w:ascii="Times New Roman" w:hAnsi="Times New Roman" w:cs="Times New Roman"/>
          <w:sz w:val="28"/>
          <w:szCs w:val="28"/>
          <w:lang w:eastAsia="ru-RU"/>
        </w:rPr>
        <w:t>худ</w:t>
      </w:r>
      <w:proofErr w:type="gramEnd"/>
      <w:r w:rsidR="007601F2">
        <w:rPr>
          <w:rFonts w:ascii="Times New Roman" w:hAnsi="Times New Roman" w:cs="Times New Roman"/>
          <w:sz w:val="28"/>
          <w:szCs w:val="28"/>
          <w:lang w:eastAsia="ru-RU"/>
        </w:rPr>
        <w:t>. лит.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>, 1956 – 1957.</w:t>
      </w:r>
      <w:bookmarkEnd w:id="26"/>
      <w:bookmarkEnd w:id="27"/>
      <w:r w:rsidR="007601F2" w:rsidRPr="002D3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2A1647">
        <w:rPr>
          <w:rFonts w:ascii="Times New Roman" w:hAnsi="Times New Roman" w:cs="Times New Roman"/>
          <w:sz w:val="28"/>
          <w:szCs w:val="28"/>
          <w:lang w:eastAsia="ru-RU"/>
        </w:rPr>
        <w:t>Т. 1.</w:t>
      </w:r>
      <w:bookmarkEnd w:id="28"/>
      <w:bookmarkEnd w:id="29"/>
      <w:r w:rsidR="007601F2" w:rsidRPr="002A1647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7457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601F2" w:rsidRPr="002A1647">
        <w:rPr>
          <w:rFonts w:ascii="Times New Roman" w:hAnsi="Times New Roman" w:cs="Times New Roman"/>
          <w:sz w:val="28"/>
          <w:szCs w:val="28"/>
          <w:lang w:val="en-US" w:eastAsia="ru-RU"/>
        </w:rPr>
        <w:t>LX</w:t>
      </w:r>
      <w:r w:rsidR="007601F2" w:rsidRPr="002A1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1F2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_Toc451114929"/>
      <w:bookmarkStart w:id="31" w:name="_Toc451115035"/>
      <w:bookmarkStart w:id="32" w:name="_Toc515223926"/>
      <w:bookmarkStart w:id="33" w:name="_Toc515224514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Гроссман</w:t>
      </w:r>
      <w:proofErr w:type="spellEnd"/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Л.</w:t>
      </w:r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П.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30"/>
      <w:bookmarkEnd w:id="31"/>
      <w:bookmarkEnd w:id="32"/>
      <w:bookmarkEnd w:id="33"/>
      <w:r w:rsidR="007601F2" w:rsidRPr="00E702F7">
        <w:rPr>
          <w:rFonts w:ascii="Times New Roman" w:hAnsi="Times New Roman" w:cs="Times New Roman"/>
          <w:sz w:val="28"/>
          <w:szCs w:val="28"/>
          <w:lang w:eastAsia="ru-RU"/>
        </w:rPr>
        <w:t>.С. Лесков</w:t>
      </w:r>
      <w:proofErr w:type="gramStart"/>
      <w:r w:rsidR="007601F2" w:rsidRPr="00E702F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Жизнь - творчество – поэтика. М.: </w:t>
      </w:r>
      <w:proofErr w:type="spellStart"/>
      <w:r w:rsidR="007601F2">
        <w:rPr>
          <w:rFonts w:ascii="Times New Roman" w:hAnsi="Times New Roman" w:cs="Times New Roman"/>
          <w:sz w:val="28"/>
          <w:szCs w:val="28"/>
          <w:lang w:eastAsia="ru-RU"/>
        </w:rPr>
        <w:t>Гослитиздат</w:t>
      </w:r>
      <w:proofErr w:type="spellEnd"/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, 1945. </w:t>
      </w:r>
      <w:r w:rsidR="007601F2" w:rsidRPr="00E702F7">
        <w:rPr>
          <w:rFonts w:ascii="Arial" w:hAnsi="Arial" w:cs="Arial"/>
          <w:sz w:val="28"/>
          <w:szCs w:val="28"/>
          <w:lang w:eastAsia="ru-RU"/>
        </w:rPr>
        <w:t>—</w:t>
      </w:r>
      <w:r w:rsidR="007601F2" w:rsidRPr="00E702F7">
        <w:rPr>
          <w:rFonts w:ascii="Times New Roman" w:hAnsi="Times New Roman" w:cs="Times New Roman"/>
          <w:sz w:val="28"/>
          <w:szCs w:val="28"/>
          <w:lang w:eastAsia="ru-RU"/>
        </w:rPr>
        <w:t xml:space="preserve"> 320 с.</w:t>
      </w:r>
    </w:p>
    <w:p w:rsidR="007601F2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_Toc515223927"/>
      <w:bookmarkStart w:id="35" w:name="_Toc515224515"/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601F2" w:rsidRPr="00386E37">
        <w:rPr>
          <w:rFonts w:ascii="Times New Roman" w:hAnsi="Times New Roman" w:cs="Times New Roman"/>
          <w:i/>
          <w:iCs/>
          <w:sz w:val="28"/>
          <w:szCs w:val="28"/>
        </w:rPr>
        <w:t>Гуревич А.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386E37">
        <w:rPr>
          <w:rFonts w:ascii="Times New Roman" w:hAnsi="Times New Roman" w:cs="Times New Roman"/>
          <w:i/>
          <w:iCs/>
          <w:sz w:val="28"/>
          <w:szCs w:val="28"/>
        </w:rPr>
        <w:t>М.</w:t>
      </w:r>
      <w:r w:rsidR="007601F2">
        <w:rPr>
          <w:rFonts w:ascii="Times New Roman" w:hAnsi="Times New Roman" w:cs="Times New Roman"/>
          <w:sz w:val="28"/>
          <w:szCs w:val="28"/>
        </w:rPr>
        <w:t xml:space="preserve"> Динамика реализма (в русской литературе</w:t>
      </w:r>
      <w:r w:rsidR="007601F2" w:rsidRPr="00386E37">
        <w:rPr>
          <w:rFonts w:ascii="Times New Roman" w:hAnsi="Times New Roman" w:cs="Times New Roman"/>
          <w:sz w:val="28"/>
          <w:szCs w:val="28"/>
        </w:rPr>
        <w:t xml:space="preserve"> </w:t>
      </w:r>
      <w:r w:rsidR="007601F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601F2" w:rsidRPr="00386E37">
        <w:rPr>
          <w:rFonts w:ascii="Times New Roman" w:hAnsi="Times New Roman" w:cs="Times New Roman"/>
          <w:sz w:val="28"/>
          <w:szCs w:val="28"/>
        </w:rPr>
        <w:t xml:space="preserve"> </w:t>
      </w:r>
      <w:r w:rsidR="007601F2">
        <w:rPr>
          <w:rFonts w:ascii="Times New Roman" w:hAnsi="Times New Roman" w:cs="Times New Roman"/>
          <w:sz w:val="28"/>
          <w:szCs w:val="28"/>
        </w:rPr>
        <w:t>века.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 xml:space="preserve"> М., 1994. </w:t>
      </w:r>
      <w:r w:rsidR="007601F2" w:rsidRPr="009C782D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88 с.</w:t>
      </w:r>
      <w:bookmarkEnd w:id="34"/>
      <w:bookmarkEnd w:id="35"/>
    </w:p>
    <w:p w:rsidR="007601F2" w:rsidRPr="00700C36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_Toc515223928"/>
      <w:bookmarkStart w:id="37" w:name="_Toc515224516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 w:rsidRPr="00E70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Другов. Б. М.</w:t>
      </w:r>
      <w:r w:rsidR="007601F2" w:rsidRPr="002D3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>Н. С. Лесков. Очерк творчества. М.: «Художественная литература», 1960.</w:t>
      </w:r>
      <w:bookmarkEnd w:id="36"/>
      <w:bookmarkEnd w:id="37"/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E702F7">
        <w:rPr>
          <w:rFonts w:ascii="Arial" w:hAnsi="Arial" w:cs="Arial"/>
          <w:sz w:val="28"/>
          <w:szCs w:val="28"/>
          <w:lang w:eastAsia="ru-RU"/>
        </w:rPr>
        <w:t>—</w:t>
      </w:r>
      <w:r w:rsidR="007601F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601F2" w:rsidRPr="00C5722F">
        <w:rPr>
          <w:rFonts w:ascii="Times New Roman" w:hAnsi="Times New Roman" w:cs="Times New Roman"/>
          <w:sz w:val="28"/>
          <w:szCs w:val="28"/>
          <w:lang w:eastAsia="ru-RU"/>
        </w:rPr>
        <w:t xml:space="preserve">222 </w:t>
      </w:r>
      <w:proofErr w:type="gramStart"/>
      <w:r w:rsidR="007601F2" w:rsidRPr="00C5722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601F2" w:rsidRPr="00C572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1F2" w:rsidRPr="00700C36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38" w:name="_Toc515223929"/>
      <w:bookmarkStart w:id="39" w:name="_Toc515224517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Дыханова</w:t>
      </w:r>
      <w:proofErr w:type="spellEnd"/>
      <w:r w:rsidR="007601F2"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Б.</w:t>
      </w:r>
      <w:r w:rsidR="007601F2" w:rsidRPr="00416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700C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</w:t>
      </w:r>
      <w:r w:rsidR="007601F2" w:rsidRPr="00700C36">
        <w:rPr>
          <w:rFonts w:ascii="Times New Roman" w:hAnsi="Times New Roman" w:cs="Times New Roman"/>
          <w:sz w:val="28"/>
          <w:szCs w:val="28"/>
        </w:rPr>
        <w:t xml:space="preserve"> </w:t>
      </w:r>
      <w:r w:rsidR="007601F2">
        <w:rPr>
          <w:rFonts w:ascii="Times New Roman" w:hAnsi="Times New Roman" w:cs="Times New Roman"/>
          <w:sz w:val="28"/>
          <w:szCs w:val="28"/>
        </w:rPr>
        <w:t xml:space="preserve">Эволюция повествовательных форм в прозе Н. С. Лескова (динамика народного сознания и ее стилевое воплощение): </w:t>
      </w:r>
      <w:proofErr w:type="spellStart"/>
      <w:r w:rsidR="007601F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1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>. док</w:t>
      </w:r>
      <w:proofErr w:type="gramStart"/>
      <w:r w:rsidR="0076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1F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>. н.: Воронеж, 1992.</w:t>
      </w:r>
      <w:bookmarkEnd w:id="38"/>
      <w:bookmarkEnd w:id="39"/>
      <w:r w:rsidR="007601F2">
        <w:rPr>
          <w:rFonts w:ascii="Times New Roman" w:hAnsi="Times New Roman" w:cs="Times New Roman"/>
          <w:sz w:val="28"/>
          <w:szCs w:val="28"/>
        </w:rPr>
        <w:t xml:space="preserve"> </w:t>
      </w:r>
      <w:r w:rsidR="007601F2" w:rsidRPr="00E702F7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36 с.</w:t>
      </w:r>
    </w:p>
    <w:p w:rsidR="007601F2" w:rsidRPr="004A5109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55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70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bookmarkStart w:id="40" w:name="_Toc515223931"/>
      <w:bookmarkStart w:id="41" w:name="_Toc515224519"/>
      <w:r w:rsidRPr="00E70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Ильинская Т. Б. </w:t>
      </w:r>
      <w:proofErr w:type="gramStart"/>
      <w:r w:rsidRPr="00E702F7">
        <w:rPr>
          <w:rFonts w:ascii="Times New Roman" w:hAnsi="Times New Roman" w:cs="Times New Roman"/>
          <w:sz w:val="28"/>
          <w:szCs w:val="28"/>
          <w:lang w:eastAsia="ru-RU"/>
        </w:rPr>
        <w:t>Русско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70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02F7">
        <w:rPr>
          <w:rFonts w:ascii="Times New Roman" w:hAnsi="Times New Roman" w:cs="Times New Roman"/>
          <w:sz w:val="28"/>
          <w:szCs w:val="28"/>
          <w:lang w:eastAsia="ru-RU"/>
        </w:rPr>
        <w:t>разноверие</w:t>
      </w:r>
      <w:proofErr w:type="spellEnd"/>
      <w:r w:rsidRPr="00E702F7">
        <w:rPr>
          <w:rFonts w:ascii="Times New Roman" w:hAnsi="Times New Roman" w:cs="Times New Roman"/>
          <w:sz w:val="28"/>
          <w:szCs w:val="28"/>
          <w:lang w:eastAsia="ru-RU"/>
        </w:rPr>
        <w:t xml:space="preserve"> в творчестве Н. С. Лесков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70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702F7">
        <w:rPr>
          <w:rFonts w:ascii="Times New Roman" w:hAnsi="Times New Roman" w:cs="Times New Roman"/>
          <w:sz w:val="28"/>
          <w:szCs w:val="28"/>
          <w:lang w:eastAsia="ru-RU"/>
        </w:rPr>
        <w:t>СПб. 2010.</w:t>
      </w:r>
      <w:r w:rsidRPr="00E702F7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702F7">
        <w:rPr>
          <w:rFonts w:ascii="Times New Roman" w:hAnsi="Times New Roman" w:cs="Times New Roman"/>
          <w:sz w:val="28"/>
          <w:szCs w:val="28"/>
          <w:lang w:eastAsia="ru-RU"/>
        </w:rPr>
        <w:t xml:space="preserve">— 252 </w:t>
      </w:r>
      <w:proofErr w:type="gramStart"/>
      <w:r w:rsidRPr="00E702F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0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bookmarkEnd w:id="40"/>
      <w:bookmarkEnd w:id="41"/>
    </w:p>
    <w:p w:rsidR="007601F2" w:rsidRPr="004A5109" w:rsidRDefault="007601F2" w:rsidP="002D32EF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42" w:name="_Toc515223932"/>
      <w:bookmarkStart w:id="43" w:name="_Toc515224520"/>
      <w:proofErr w:type="spellStart"/>
      <w:r w:rsidRPr="004A51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Кадацкая</w:t>
      </w:r>
      <w:proofErr w:type="spellEnd"/>
      <w:r w:rsidRPr="004A51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Д. С. </w:t>
      </w:r>
      <w:r w:rsidRPr="004A5109">
        <w:rPr>
          <w:rFonts w:ascii="Times New Roman" w:hAnsi="Times New Roman" w:cs="Times New Roman"/>
          <w:sz w:val="28"/>
          <w:szCs w:val="28"/>
          <w:lang w:eastAsia="ru-RU"/>
        </w:rPr>
        <w:t>Термин «цикл» в отечественном литера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туроведении // Молодой ученый.  2017. №22. </w:t>
      </w:r>
      <w:r w:rsidRPr="004A5109">
        <w:rPr>
          <w:rFonts w:ascii="Times New Roman" w:hAnsi="Times New Roman" w:cs="Times New Roman"/>
          <w:sz w:val="28"/>
          <w:szCs w:val="28"/>
          <w:lang w:eastAsia="ru-RU"/>
        </w:rPr>
        <w:t>С. 473-478.</w:t>
      </w:r>
      <w:bookmarkEnd w:id="42"/>
      <w:bookmarkEnd w:id="43"/>
    </w:p>
    <w:p w:rsidR="007601F2" w:rsidRPr="0041665C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5272">
        <w:rPr>
          <w:rFonts w:ascii="Times New Roman" w:hAnsi="Times New Roman" w:cs="Times New Roman"/>
          <w:i/>
          <w:iCs/>
          <w:sz w:val="28"/>
          <w:szCs w:val="28"/>
        </w:rPr>
        <w:t>Каццола</w:t>
      </w:r>
      <w:proofErr w:type="spellEnd"/>
      <w:r w:rsidRPr="00055272">
        <w:rPr>
          <w:rFonts w:ascii="Times New Roman" w:hAnsi="Times New Roman" w:cs="Times New Roman"/>
          <w:i/>
          <w:iCs/>
          <w:sz w:val="28"/>
          <w:szCs w:val="28"/>
        </w:rPr>
        <w:t xml:space="preserve"> П. </w:t>
      </w:r>
      <w:r w:rsidRPr="00055272">
        <w:rPr>
          <w:rFonts w:ascii="Times New Roman" w:hAnsi="Times New Roman" w:cs="Times New Roman"/>
          <w:sz w:val="28"/>
          <w:szCs w:val="28"/>
        </w:rPr>
        <w:t>К проблеме изучения диалога в произведениях Николая Лескова // Книга и литература</w:t>
      </w:r>
      <w:r w:rsidRPr="002B77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Новосибирск:</w:t>
      </w:r>
      <w:r w:rsidRPr="0005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7A1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2B77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77A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B77A1">
        <w:rPr>
          <w:rFonts w:ascii="Times New Roman" w:hAnsi="Times New Roman" w:cs="Times New Roman"/>
          <w:sz w:val="28"/>
          <w:szCs w:val="28"/>
        </w:rPr>
        <w:t>. ун-т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57DA">
        <w:rPr>
          <w:rFonts w:ascii="Times New Roman" w:hAnsi="Times New Roman" w:cs="Times New Roman"/>
          <w:sz w:val="28"/>
          <w:szCs w:val="28"/>
        </w:rPr>
        <w:t>1997. С. 123</w:t>
      </w:r>
      <w:r w:rsidR="007457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5272">
        <w:rPr>
          <w:rFonts w:ascii="Times New Roman" w:hAnsi="Times New Roman" w:cs="Times New Roman"/>
          <w:sz w:val="28"/>
          <w:szCs w:val="28"/>
        </w:rPr>
        <w:t>131.</w:t>
      </w:r>
    </w:p>
    <w:p w:rsidR="007601F2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665C">
        <w:rPr>
          <w:rFonts w:ascii="Times New Roman" w:hAnsi="Times New Roman" w:cs="Times New Roman"/>
          <w:i/>
          <w:iCs/>
          <w:sz w:val="28"/>
          <w:szCs w:val="28"/>
        </w:rPr>
        <w:t xml:space="preserve">Ковалева Е. В. </w:t>
      </w:r>
      <w:r w:rsidRPr="0041665C">
        <w:rPr>
          <w:rFonts w:ascii="Times New Roman" w:hAnsi="Times New Roman" w:cs="Times New Roman"/>
          <w:sz w:val="28"/>
          <w:szCs w:val="28"/>
        </w:rPr>
        <w:t>«Загадочные» слова у Н. Лескова // Рус</w:t>
      </w:r>
      <w:r w:rsidR="007457DA">
        <w:rPr>
          <w:rFonts w:ascii="Times New Roman" w:hAnsi="Times New Roman" w:cs="Times New Roman"/>
          <w:sz w:val="28"/>
          <w:szCs w:val="28"/>
        </w:rPr>
        <w:t>ская речь. 1997. № 3. С. 111</w:t>
      </w:r>
      <w:r w:rsidR="007457D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65C">
        <w:rPr>
          <w:rFonts w:ascii="Times New Roman" w:hAnsi="Times New Roman" w:cs="Times New Roman"/>
          <w:sz w:val="28"/>
          <w:szCs w:val="28"/>
        </w:rPr>
        <w:t>15.</w:t>
      </w:r>
    </w:p>
    <w:p w:rsidR="007601F2" w:rsidRPr="00E702F7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B70544">
        <w:rPr>
          <w:rFonts w:ascii="Times New Roman" w:hAnsi="Times New Roman" w:cs="Times New Roman"/>
          <w:i/>
          <w:iCs/>
          <w:sz w:val="28"/>
          <w:szCs w:val="28"/>
        </w:rPr>
        <w:t>Кольцова Ю. Н.</w:t>
      </w:r>
      <w:r w:rsidR="007601F2" w:rsidRPr="00E702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601F2" w:rsidRPr="00E702F7">
        <w:rPr>
          <w:rFonts w:ascii="Times New Roman" w:hAnsi="Times New Roman" w:cs="Times New Roman"/>
          <w:sz w:val="28"/>
          <w:szCs w:val="28"/>
        </w:rPr>
        <w:t xml:space="preserve">Духовные искания Н. С. Лескова: Кризис христианской идеи в творчестве Лескова 1870-х гг. // </w:t>
      </w:r>
      <w:proofErr w:type="spellStart"/>
      <w:r w:rsidR="007601F2" w:rsidRPr="00E702F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601F2" w:rsidRPr="00E70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1F2" w:rsidRPr="00E702F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7601F2" w:rsidRPr="00E702F7">
        <w:rPr>
          <w:rFonts w:ascii="Times New Roman" w:hAnsi="Times New Roman" w:cs="Times New Roman"/>
          <w:sz w:val="28"/>
          <w:szCs w:val="28"/>
        </w:rPr>
        <w:t>. ун-та. Сер. 19, Лингвистика и межкультурная</w:t>
      </w:r>
      <w:r w:rsidR="007601F2">
        <w:rPr>
          <w:rFonts w:ascii="Times New Roman" w:hAnsi="Times New Roman" w:cs="Times New Roman"/>
          <w:sz w:val="28"/>
          <w:szCs w:val="28"/>
        </w:rPr>
        <w:t xml:space="preserve"> коммуникация. 2000. № 4. С. 87-</w:t>
      </w:r>
      <w:r w:rsidR="007601F2" w:rsidRPr="00E702F7">
        <w:rPr>
          <w:rFonts w:ascii="Times New Roman" w:hAnsi="Times New Roman" w:cs="Times New Roman"/>
          <w:sz w:val="28"/>
          <w:szCs w:val="28"/>
        </w:rPr>
        <w:t xml:space="preserve">95. </w:t>
      </w:r>
    </w:p>
    <w:p w:rsidR="007601F2" w:rsidRPr="0041665C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601F2">
        <w:rPr>
          <w:rFonts w:ascii="Times New Roman" w:hAnsi="Times New Roman" w:cs="Times New Roman"/>
          <w:i/>
          <w:iCs/>
          <w:sz w:val="28"/>
          <w:szCs w:val="28"/>
        </w:rPr>
        <w:t>Коптева</w:t>
      </w:r>
      <w:proofErr w:type="spellEnd"/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Н.</w:t>
      </w:r>
      <w:r w:rsidR="007601F2">
        <w:rPr>
          <w:rFonts w:ascii="Times New Roman" w:hAnsi="Times New Roman" w:cs="Times New Roman"/>
          <w:sz w:val="28"/>
          <w:szCs w:val="28"/>
        </w:rPr>
        <w:t xml:space="preserve"> С. Приёмы создания образа в рассказе Н. С. Лескова </w:t>
      </w:r>
      <w:r w:rsidR="007601F2">
        <w:rPr>
          <w:rFonts w:ascii="Times New Roman" w:hAnsi="Times New Roman" w:cs="Times New Roman"/>
          <w:sz w:val="28"/>
          <w:szCs w:val="28"/>
        </w:rPr>
        <w:lastRenderedPageBreak/>
        <w:t xml:space="preserve">«Тупейный художник» </w:t>
      </w:r>
      <w:r w:rsidR="007601F2" w:rsidRPr="003232B5">
        <w:rPr>
          <w:rFonts w:ascii="Times New Roman" w:hAnsi="Times New Roman" w:cs="Times New Roman"/>
          <w:sz w:val="28"/>
          <w:szCs w:val="28"/>
        </w:rPr>
        <w:t>//</w:t>
      </w:r>
      <w:r w:rsidR="007601F2">
        <w:rPr>
          <w:rFonts w:ascii="Times New Roman" w:hAnsi="Times New Roman" w:cs="Times New Roman"/>
          <w:sz w:val="28"/>
          <w:szCs w:val="28"/>
        </w:rPr>
        <w:t xml:space="preserve"> Русская речь 1</w:t>
      </w:r>
      <w:r w:rsidR="007601F2" w:rsidRPr="003232B5">
        <w:rPr>
          <w:rFonts w:ascii="Times New Roman" w:hAnsi="Times New Roman" w:cs="Times New Roman"/>
          <w:sz w:val="28"/>
          <w:szCs w:val="28"/>
        </w:rPr>
        <w:t>/2006</w:t>
      </w:r>
      <w:r w:rsidR="007601F2">
        <w:rPr>
          <w:rFonts w:ascii="Times New Roman" w:hAnsi="Times New Roman" w:cs="Times New Roman"/>
          <w:sz w:val="28"/>
          <w:szCs w:val="28"/>
        </w:rPr>
        <w:t xml:space="preserve">. </w:t>
      </w:r>
      <w:r w:rsidR="007601F2" w:rsidRPr="0082274E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С. 14-17.</w:t>
      </w:r>
    </w:p>
    <w:p w:rsidR="007601F2" w:rsidRPr="0041665C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 xml:space="preserve">Косых Г. А. </w:t>
      </w:r>
      <w:r w:rsidR="007601F2" w:rsidRPr="0041665C">
        <w:rPr>
          <w:rFonts w:ascii="Times New Roman" w:hAnsi="Times New Roman" w:cs="Times New Roman"/>
          <w:sz w:val="28"/>
          <w:szCs w:val="28"/>
        </w:rPr>
        <w:t>Праведность и праведники в творчест</w:t>
      </w:r>
      <w:r w:rsidR="007601F2">
        <w:rPr>
          <w:rFonts w:ascii="Times New Roman" w:hAnsi="Times New Roman" w:cs="Times New Roman"/>
          <w:sz w:val="28"/>
          <w:szCs w:val="28"/>
        </w:rPr>
        <w:t xml:space="preserve">ве Н. С. Лескова 1870-х годов: </w:t>
      </w:r>
      <w:proofErr w:type="spellStart"/>
      <w:r w:rsidR="007601F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1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7601F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 xml:space="preserve">. наук: </w:t>
      </w:r>
      <w:r w:rsidR="007601F2" w:rsidRPr="0041665C">
        <w:rPr>
          <w:rFonts w:ascii="Times New Roman" w:hAnsi="Times New Roman" w:cs="Times New Roman"/>
          <w:sz w:val="28"/>
          <w:szCs w:val="28"/>
        </w:rPr>
        <w:t xml:space="preserve">Волгоград, 1999. </w:t>
      </w:r>
      <w:r w:rsidR="007601F2" w:rsidRPr="0082274E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</w:t>
      </w:r>
      <w:r w:rsidR="007601F2" w:rsidRPr="0041665C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 w:rsidR="007601F2" w:rsidRPr="00416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1F2" w:rsidRPr="0041665C">
        <w:rPr>
          <w:rFonts w:ascii="Times New Roman" w:hAnsi="Times New Roman" w:cs="Times New Roman"/>
          <w:sz w:val="28"/>
          <w:szCs w:val="28"/>
        </w:rPr>
        <w:t>.</w:t>
      </w:r>
    </w:p>
    <w:p w:rsidR="007601F2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41665C">
        <w:rPr>
          <w:rFonts w:ascii="Times New Roman" w:hAnsi="Times New Roman" w:cs="Times New Roman"/>
          <w:i/>
          <w:iCs/>
          <w:sz w:val="28"/>
          <w:szCs w:val="28"/>
        </w:rPr>
        <w:t xml:space="preserve"> Краснов Ф</w:t>
      </w:r>
      <w:r w:rsidRPr="0041665C">
        <w:rPr>
          <w:rFonts w:ascii="Times New Roman" w:hAnsi="Times New Roman" w:cs="Times New Roman"/>
          <w:sz w:val="28"/>
          <w:szCs w:val="28"/>
        </w:rPr>
        <w:t xml:space="preserve">. </w:t>
      </w:r>
      <w:r w:rsidRPr="0041665C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41665C">
        <w:rPr>
          <w:rFonts w:ascii="Times New Roman" w:hAnsi="Times New Roman" w:cs="Times New Roman"/>
          <w:sz w:val="28"/>
          <w:szCs w:val="28"/>
        </w:rPr>
        <w:t xml:space="preserve"> Стилистические функции фразеологии в художественных произведениях Н. С. Лескова (На материале п</w:t>
      </w:r>
      <w:r>
        <w:rPr>
          <w:rFonts w:ascii="Times New Roman" w:hAnsi="Times New Roman" w:cs="Times New Roman"/>
          <w:sz w:val="28"/>
          <w:szCs w:val="28"/>
        </w:rPr>
        <w:t xml:space="preserve">овестей; очерков и рассказов):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канд. филолог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аук: </w:t>
      </w:r>
      <w:r w:rsidRPr="0041665C">
        <w:rPr>
          <w:rFonts w:ascii="Times New Roman" w:hAnsi="Times New Roman" w:cs="Times New Roman"/>
          <w:sz w:val="28"/>
          <w:szCs w:val="28"/>
        </w:rPr>
        <w:t>Фрунзе, 1959.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912E74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912E74">
        <w:rPr>
          <w:rFonts w:ascii="Times New Roman" w:hAnsi="Times New Roman" w:cs="Times New Roman"/>
          <w:i/>
          <w:iCs/>
          <w:sz w:val="28"/>
          <w:szCs w:val="28"/>
        </w:rPr>
        <w:t xml:space="preserve"> Лесков А</w:t>
      </w:r>
      <w:r w:rsidRPr="00912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7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12E74">
        <w:rPr>
          <w:rFonts w:ascii="Times New Roman" w:hAnsi="Times New Roman" w:cs="Times New Roman"/>
          <w:sz w:val="28"/>
          <w:szCs w:val="28"/>
        </w:rPr>
        <w:t>. Жизнь Николая Лескова по его личным, семейным</w:t>
      </w:r>
      <w:r>
        <w:rPr>
          <w:rFonts w:ascii="Times New Roman" w:hAnsi="Times New Roman" w:cs="Times New Roman"/>
          <w:sz w:val="28"/>
          <w:szCs w:val="28"/>
        </w:rPr>
        <w:t xml:space="preserve"> и несемейным записям и памятям: В 2-х тт., М.: Худ.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Pr="00912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12E74">
        <w:rPr>
          <w:rFonts w:ascii="Times New Roman" w:hAnsi="Times New Roman" w:cs="Times New Roman"/>
          <w:sz w:val="28"/>
          <w:szCs w:val="28"/>
        </w:rPr>
        <w:t xml:space="preserve">1984. </w:t>
      </w:r>
    </w:p>
    <w:p w:rsidR="007601F2" w:rsidRPr="00BB4FE0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>Лихачев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41665C">
        <w:rPr>
          <w:rFonts w:ascii="Times New Roman" w:hAnsi="Times New Roman" w:cs="Times New Roman"/>
          <w:kern w:val="36"/>
          <w:sz w:val="28"/>
          <w:szCs w:val="28"/>
        </w:rPr>
        <w:t>Внутренний мир художественного произв</w:t>
      </w:r>
      <w:r w:rsidR="007601F2">
        <w:rPr>
          <w:rFonts w:ascii="Times New Roman" w:hAnsi="Times New Roman" w:cs="Times New Roman"/>
          <w:kern w:val="36"/>
          <w:sz w:val="28"/>
          <w:szCs w:val="28"/>
        </w:rPr>
        <w:t>едения // Вопросы литературы. 1968. № 8.</w:t>
      </w:r>
      <w:r w:rsidR="007601F2" w:rsidRPr="0041665C">
        <w:rPr>
          <w:rFonts w:ascii="Times New Roman" w:hAnsi="Times New Roman" w:cs="Times New Roman"/>
          <w:kern w:val="36"/>
          <w:sz w:val="28"/>
          <w:szCs w:val="28"/>
        </w:rPr>
        <w:t xml:space="preserve"> С. 74–87.</w:t>
      </w:r>
    </w:p>
    <w:p w:rsidR="007601F2" w:rsidRPr="006508C3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BB4FE0">
        <w:rPr>
          <w:rFonts w:ascii="Times New Roman" w:hAnsi="Times New Roman" w:cs="Times New Roman"/>
          <w:i/>
          <w:iCs/>
          <w:sz w:val="28"/>
          <w:szCs w:val="28"/>
        </w:rPr>
        <w:t>Лихачёв Д. С.</w:t>
      </w:r>
      <w:r w:rsidR="007601F2"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="007601F2" w:rsidRPr="00E51446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реальность </w:t>
      </w:r>
      <w:r w:rsidR="007601F2" w:rsidRPr="00E51446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литература: Статьи. </w:t>
      </w:r>
      <w:r w:rsidR="007601F2" w:rsidRPr="00E51446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Л.: Сов</w:t>
      </w:r>
      <w:proofErr w:type="gramStart"/>
      <w:r w:rsidR="0076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>., 1984. С. 131</w:t>
      </w:r>
      <w:r w:rsidRPr="007457DA">
        <w:rPr>
          <w:rFonts w:ascii="Arial" w:hAnsi="Arial" w:cs="Arial"/>
          <w:sz w:val="28"/>
          <w:szCs w:val="28"/>
        </w:rPr>
        <w:t>-</w:t>
      </w:r>
      <w:r w:rsidR="007601F2">
        <w:rPr>
          <w:rFonts w:ascii="Times New Roman" w:hAnsi="Times New Roman" w:cs="Times New Roman"/>
          <w:sz w:val="28"/>
          <w:szCs w:val="28"/>
        </w:rPr>
        <w:t>149.</w:t>
      </w:r>
    </w:p>
    <w:p w:rsidR="007601F2" w:rsidRPr="00E0653E" w:rsidRDefault="007457DA" w:rsidP="00C5088C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>Лихачев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С. </w:t>
      </w:r>
      <w:r w:rsidR="007601F2" w:rsidRPr="006508C3">
        <w:rPr>
          <w:rFonts w:ascii="Times New Roman" w:hAnsi="Times New Roman" w:cs="Times New Roman"/>
          <w:sz w:val="28"/>
          <w:szCs w:val="28"/>
        </w:rPr>
        <w:t>Слово О Лескове. Литературное наследс</w:t>
      </w:r>
      <w:r w:rsidR="007601F2">
        <w:rPr>
          <w:rFonts w:ascii="Times New Roman" w:hAnsi="Times New Roman" w:cs="Times New Roman"/>
          <w:sz w:val="28"/>
          <w:szCs w:val="28"/>
        </w:rPr>
        <w:t>тво. М.</w:t>
      </w:r>
      <w:r w:rsidR="007601F2" w:rsidRPr="006508C3">
        <w:rPr>
          <w:rFonts w:ascii="Times New Roman" w:hAnsi="Times New Roman" w:cs="Times New Roman"/>
          <w:sz w:val="28"/>
          <w:szCs w:val="28"/>
        </w:rPr>
        <w:t>, 1997; Т. 101, Кн. 1.</w:t>
      </w:r>
      <w:r w:rsidR="007601F2">
        <w:rPr>
          <w:rFonts w:ascii="Times New Roman" w:hAnsi="Times New Roman" w:cs="Times New Roman"/>
          <w:sz w:val="28"/>
          <w:szCs w:val="28"/>
        </w:rPr>
        <w:t xml:space="preserve"> С. 70</w:t>
      </w:r>
      <w:r w:rsidR="007601F2" w:rsidRPr="00C508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>Лихачев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="007601F2" w:rsidRPr="0041665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С. </w:t>
      </w:r>
      <w:r w:rsidR="007601F2" w:rsidRPr="006508C3">
        <w:rPr>
          <w:rFonts w:ascii="Times New Roman" w:hAnsi="Times New Roman" w:cs="Times New Roman"/>
          <w:sz w:val="28"/>
          <w:szCs w:val="28"/>
        </w:rPr>
        <w:t>Слово О Лескове. Литературное наследс</w:t>
      </w:r>
      <w:r w:rsidR="007601F2">
        <w:rPr>
          <w:rFonts w:ascii="Times New Roman" w:hAnsi="Times New Roman" w:cs="Times New Roman"/>
          <w:sz w:val="28"/>
          <w:szCs w:val="28"/>
        </w:rPr>
        <w:t>тво. М.</w:t>
      </w:r>
      <w:r w:rsidR="007601F2" w:rsidRPr="006508C3">
        <w:rPr>
          <w:rFonts w:ascii="Times New Roman" w:hAnsi="Times New Roman" w:cs="Times New Roman"/>
          <w:sz w:val="28"/>
          <w:szCs w:val="28"/>
        </w:rPr>
        <w:t>, 1997; Т. 101, Кн. 1.</w:t>
      </w:r>
      <w:r w:rsidR="007601F2">
        <w:rPr>
          <w:rFonts w:ascii="Times New Roman" w:hAnsi="Times New Roman" w:cs="Times New Roman"/>
          <w:sz w:val="28"/>
          <w:szCs w:val="28"/>
        </w:rPr>
        <w:t xml:space="preserve"> С. 7-18.</w:t>
      </w:r>
    </w:p>
    <w:p w:rsidR="007601F2" w:rsidRPr="006508C3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5C">
        <w:rPr>
          <w:rFonts w:ascii="Times New Roman" w:hAnsi="Times New Roman" w:cs="Times New Roman"/>
          <w:i/>
          <w:iCs/>
          <w:sz w:val="28"/>
          <w:szCs w:val="28"/>
        </w:rPr>
        <w:t>Лихачев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Pr="0041665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поэтики Н.С. Лескова. Лесков и русская литература. </w:t>
      </w:r>
      <w:r w:rsidRPr="00E0653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М.: Наука, 1998. </w:t>
      </w:r>
      <w:r w:rsidRPr="00E0653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12- 21.</w:t>
      </w:r>
    </w:p>
    <w:p w:rsidR="007601F2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3A0997">
        <w:rPr>
          <w:rFonts w:ascii="Times New Roman" w:hAnsi="Times New Roman" w:cs="Times New Roman"/>
          <w:i/>
          <w:iCs/>
          <w:sz w:val="28"/>
          <w:szCs w:val="28"/>
        </w:rPr>
        <w:t xml:space="preserve"> Лотман М. Ю.</w:t>
      </w:r>
      <w:r w:rsidRPr="003A0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997">
        <w:rPr>
          <w:rFonts w:ascii="Times New Roman" w:hAnsi="Times New Roman" w:cs="Times New Roman"/>
          <w:sz w:val="28"/>
          <w:szCs w:val="28"/>
        </w:rPr>
        <w:t xml:space="preserve">Структура художественного текста // Лотман Ю. М. </w:t>
      </w:r>
      <w:r w:rsidR="007457DA">
        <w:rPr>
          <w:rFonts w:ascii="Times New Roman" w:hAnsi="Times New Roman" w:cs="Times New Roman"/>
          <w:sz w:val="28"/>
          <w:szCs w:val="28"/>
        </w:rPr>
        <w:t>Об искусстве. СПб</w:t>
      </w:r>
      <w:proofErr w:type="gramStart"/>
      <w:r w:rsidR="007457D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457DA">
        <w:rPr>
          <w:rFonts w:ascii="Times New Roman" w:hAnsi="Times New Roman" w:cs="Times New Roman"/>
          <w:sz w:val="28"/>
          <w:szCs w:val="28"/>
        </w:rPr>
        <w:t>1998. С. 14</w:t>
      </w:r>
      <w:r w:rsidR="007457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A0997">
        <w:rPr>
          <w:rFonts w:ascii="Times New Roman" w:hAnsi="Times New Roman" w:cs="Times New Roman"/>
          <w:sz w:val="28"/>
          <w:szCs w:val="28"/>
        </w:rPr>
        <w:t>288.</w:t>
      </w:r>
    </w:p>
    <w:p w:rsidR="007601F2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77B6">
        <w:rPr>
          <w:rFonts w:ascii="Times New Roman" w:hAnsi="Times New Roman" w:cs="Times New Roman"/>
          <w:i/>
          <w:iCs/>
          <w:sz w:val="28"/>
          <w:szCs w:val="28"/>
        </w:rPr>
        <w:t>Лукьянчикова Н.В.</w:t>
      </w:r>
      <w:r w:rsidRPr="007577B6">
        <w:rPr>
          <w:rFonts w:ascii="Times New Roman" w:hAnsi="Times New Roman" w:cs="Times New Roman"/>
          <w:sz w:val="28"/>
          <w:szCs w:val="28"/>
        </w:rPr>
        <w:t xml:space="preserve"> Трансформация агиографической традиции в произведениях Н. С. Лескова «о праведниках»: </w:t>
      </w:r>
      <w:proofErr w:type="spellStart"/>
      <w:r w:rsidRPr="007577B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577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7B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577B6">
        <w:rPr>
          <w:rFonts w:ascii="Times New Roman" w:hAnsi="Times New Roman" w:cs="Times New Roman"/>
          <w:sz w:val="28"/>
          <w:szCs w:val="28"/>
        </w:rPr>
        <w:t xml:space="preserve">. на канд. </w:t>
      </w:r>
      <w:proofErr w:type="spellStart"/>
      <w:r w:rsidRPr="007577B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577B6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77B6">
        <w:rPr>
          <w:rFonts w:ascii="Times New Roman" w:hAnsi="Times New Roman" w:cs="Times New Roman"/>
          <w:sz w:val="28"/>
          <w:szCs w:val="28"/>
        </w:rPr>
        <w:t xml:space="preserve"> Ярославль, 2004.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 w:rsidRPr="0082274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601F2" w:rsidRPr="008423C4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23C4">
        <w:rPr>
          <w:rFonts w:ascii="Times New Roman" w:hAnsi="Times New Roman" w:cs="Times New Roman"/>
          <w:i/>
          <w:iCs/>
          <w:sz w:val="28"/>
          <w:szCs w:val="28"/>
        </w:rPr>
        <w:t>Михайлова А. А</w:t>
      </w:r>
      <w:r w:rsidRPr="008423C4">
        <w:rPr>
          <w:rFonts w:ascii="Times New Roman" w:hAnsi="Times New Roman" w:cs="Times New Roman"/>
          <w:sz w:val="28"/>
          <w:szCs w:val="28"/>
        </w:rPr>
        <w:t xml:space="preserve">.  Герои «Кадетского монастыря». (О прототипах и судьбах). Неизданный Лесков, Кн. 1, М.: «Наследие», </w:t>
      </w:r>
      <w:r>
        <w:rPr>
          <w:rFonts w:ascii="Times New Roman" w:hAnsi="Times New Roman" w:cs="Times New Roman"/>
          <w:sz w:val="28"/>
          <w:szCs w:val="28"/>
        </w:rPr>
        <w:t xml:space="preserve">1997. </w:t>
      </w:r>
      <w:r w:rsidRPr="008423C4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658-</w:t>
      </w:r>
      <w:r w:rsidRPr="008423C4">
        <w:rPr>
          <w:rFonts w:ascii="Times New Roman" w:hAnsi="Times New Roman" w:cs="Times New Roman"/>
          <w:sz w:val="28"/>
          <w:szCs w:val="28"/>
        </w:rPr>
        <w:t>646.</w:t>
      </w:r>
    </w:p>
    <w:p w:rsidR="007601F2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9E6C7A">
        <w:rPr>
          <w:rFonts w:ascii="Times New Roman" w:hAnsi="Times New Roman" w:cs="Times New Roman"/>
          <w:i/>
          <w:iCs/>
          <w:sz w:val="28"/>
          <w:szCs w:val="28"/>
        </w:rPr>
        <w:t>Михеева И. Н</w:t>
      </w:r>
      <w:r w:rsidR="007601F2" w:rsidRPr="003A0997">
        <w:rPr>
          <w:rFonts w:ascii="Times New Roman" w:hAnsi="Times New Roman" w:cs="Times New Roman"/>
          <w:sz w:val="28"/>
          <w:szCs w:val="28"/>
        </w:rPr>
        <w:t>.</w:t>
      </w:r>
      <w:r w:rsidR="007601F2">
        <w:rPr>
          <w:rFonts w:ascii="Times New Roman" w:hAnsi="Times New Roman" w:cs="Times New Roman"/>
          <w:sz w:val="28"/>
          <w:szCs w:val="28"/>
        </w:rPr>
        <w:t xml:space="preserve"> </w:t>
      </w:r>
      <w:r w:rsidR="007601F2" w:rsidRPr="003A0997">
        <w:rPr>
          <w:rFonts w:ascii="Times New Roman" w:hAnsi="Times New Roman" w:cs="Times New Roman"/>
          <w:sz w:val="28"/>
          <w:szCs w:val="28"/>
        </w:rPr>
        <w:t xml:space="preserve">Художественная модель мира в цикле Н.С. Лескова «Праведники»: аксиология и поэтика: </w:t>
      </w:r>
      <w:proofErr w:type="spellStart"/>
      <w:r w:rsidR="007601F2" w:rsidRPr="003A099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601F2" w:rsidRPr="003A0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1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601F2">
        <w:rPr>
          <w:rFonts w:ascii="Times New Roman" w:hAnsi="Times New Roman" w:cs="Times New Roman"/>
          <w:sz w:val="28"/>
          <w:szCs w:val="28"/>
        </w:rPr>
        <w:t>. канд.</w:t>
      </w:r>
      <w:r w:rsidR="007601F2" w:rsidRPr="003A0997">
        <w:rPr>
          <w:rFonts w:ascii="Times New Roman" w:hAnsi="Times New Roman" w:cs="Times New Roman"/>
          <w:sz w:val="28"/>
          <w:szCs w:val="28"/>
        </w:rPr>
        <w:t xml:space="preserve"> филолог</w:t>
      </w:r>
      <w:proofErr w:type="gramStart"/>
      <w:r w:rsidR="0076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1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01F2">
        <w:rPr>
          <w:rFonts w:ascii="Times New Roman" w:hAnsi="Times New Roman" w:cs="Times New Roman"/>
          <w:sz w:val="28"/>
          <w:szCs w:val="28"/>
        </w:rPr>
        <w:t xml:space="preserve">., Киров, 2010. </w:t>
      </w:r>
      <w:r w:rsidR="007601F2" w:rsidRPr="0082274E">
        <w:rPr>
          <w:rFonts w:ascii="Arial" w:hAnsi="Arial" w:cs="Arial"/>
          <w:sz w:val="28"/>
          <w:szCs w:val="28"/>
        </w:rPr>
        <w:t>—</w:t>
      </w:r>
      <w:r w:rsidR="007601F2">
        <w:rPr>
          <w:rFonts w:ascii="Arial" w:hAnsi="Arial" w:cs="Arial"/>
          <w:sz w:val="28"/>
          <w:szCs w:val="28"/>
        </w:rPr>
        <w:t xml:space="preserve"> </w:t>
      </w:r>
      <w:r w:rsidR="007601F2" w:rsidRPr="0082274E">
        <w:rPr>
          <w:rFonts w:ascii="Times New Roman" w:hAnsi="Times New Roman" w:cs="Times New Roman"/>
          <w:sz w:val="28"/>
          <w:szCs w:val="28"/>
        </w:rPr>
        <w:t>28 с.</w:t>
      </w:r>
    </w:p>
    <w:p w:rsidR="007601F2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601F2" w:rsidRPr="004345BE">
        <w:rPr>
          <w:rFonts w:ascii="Times New Roman" w:hAnsi="Times New Roman" w:cs="Times New Roman"/>
          <w:i/>
          <w:iCs/>
          <w:sz w:val="28"/>
          <w:szCs w:val="28"/>
        </w:rPr>
        <w:t>Мотеюнайте</w:t>
      </w:r>
      <w:proofErr w:type="spellEnd"/>
      <w:r w:rsidR="007601F2" w:rsidRPr="004345BE">
        <w:rPr>
          <w:rFonts w:ascii="Times New Roman" w:hAnsi="Times New Roman" w:cs="Times New Roman"/>
          <w:i/>
          <w:iCs/>
          <w:sz w:val="28"/>
          <w:szCs w:val="28"/>
        </w:rPr>
        <w:t xml:space="preserve"> И. В.</w:t>
      </w:r>
      <w:r w:rsidR="007601F2" w:rsidRPr="004345BE">
        <w:rPr>
          <w:rFonts w:ascii="Times New Roman" w:hAnsi="Times New Roman" w:cs="Times New Roman"/>
          <w:sz w:val="28"/>
          <w:szCs w:val="28"/>
        </w:rPr>
        <w:t xml:space="preserve"> Поиски «цельного человека»</w:t>
      </w:r>
      <w:r w:rsidR="007601F2">
        <w:rPr>
          <w:rFonts w:ascii="Times New Roman" w:hAnsi="Times New Roman" w:cs="Times New Roman"/>
          <w:sz w:val="28"/>
          <w:szCs w:val="28"/>
        </w:rPr>
        <w:t xml:space="preserve"> в хрониках Н. С. Лескова «Соборяне», «Захудалый род» и дилогии П. И. Мельникова-Печерского «В лесах», «На горах». Псков: ПГПИ. 2004. </w:t>
      </w:r>
      <w:r w:rsidR="007601F2" w:rsidRPr="0082274E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7601F2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9E6C7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proofErr w:type="spellStart"/>
      <w:r w:rsidRPr="009E6C7A">
        <w:rPr>
          <w:rFonts w:ascii="Times New Roman" w:hAnsi="Times New Roman" w:cs="Times New Roman"/>
          <w:i/>
          <w:iCs/>
          <w:sz w:val="28"/>
          <w:szCs w:val="28"/>
        </w:rPr>
        <w:t>Мотеюнайте</w:t>
      </w:r>
      <w:proofErr w:type="spellEnd"/>
      <w:r w:rsidRPr="009E6C7A">
        <w:rPr>
          <w:rFonts w:ascii="Times New Roman" w:hAnsi="Times New Roman" w:cs="Times New Roman"/>
          <w:i/>
          <w:iCs/>
          <w:sz w:val="28"/>
          <w:szCs w:val="28"/>
        </w:rPr>
        <w:t xml:space="preserve"> И. 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6C7A">
        <w:rPr>
          <w:rFonts w:ascii="Times New Roman" w:hAnsi="Times New Roman" w:cs="Times New Roman"/>
          <w:sz w:val="28"/>
          <w:szCs w:val="28"/>
        </w:rPr>
        <w:t>Восприятие юродства русской литературой</w:t>
      </w:r>
      <w:r w:rsidRPr="009E6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6C7A">
        <w:rPr>
          <w:rFonts w:ascii="Times New Roman" w:hAnsi="Times New Roman" w:cs="Times New Roman"/>
          <w:sz w:val="28"/>
          <w:szCs w:val="28"/>
        </w:rPr>
        <w:t>XIX - XX веков. Псков. 2006. С. 202 – 221.</w:t>
      </w:r>
    </w:p>
    <w:p w:rsidR="007601F2" w:rsidRPr="008423C4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8423C4">
        <w:rPr>
          <w:rFonts w:ascii="Times New Roman" w:hAnsi="Times New Roman" w:cs="Times New Roman"/>
          <w:i/>
          <w:iCs/>
          <w:sz w:val="28"/>
          <w:szCs w:val="28"/>
        </w:rPr>
        <w:t xml:space="preserve">Панченко А. М. </w:t>
      </w:r>
      <w:r w:rsidRPr="008423C4">
        <w:rPr>
          <w:rFonts w:ascii="Times New Roman" w:hAnsi="Times New Roman" w:cs="Times New Roman"/>
          <w:sz w:val="28"/>
          <w:szCs w:val="28"/>
        </w:rPr>
        <w:t xml:space="preserve">Смех как зрелище // Лихачев Д. С., </w:t>
      </w:r>
      <w:proofErr w:type="spellStart"/>
      <w:r w:rsidRPr="008423C4">
        <w:rPr>
          <w:rFonts w:ascii="Times New Roman" w:hAnsi="Times New Roman" w:cs="Times New Roman"/>
          <w:sz w:val="28"/>
          <w:szCs w:val="28"/>
        </w:rPr>
        <w:t>Понырко</w:t>
      </w:r>
      <w:proofErr w:type="spellEnd"/>
      <w:r w:rsidRPr="008423C4">
        <w:rPr>
          <w:rFonts w:ascii="Times New Roman" w:hAnsi="Times New Roman" w:cs="Times New Roman"/>
          <w:sz w:val="28"/>
          <w:szCs w:val="28"/>
        </w:rPr>
        <w:t xml:space="preserve"> Н. В. Смех в Д</w:t>
      </w:r>
      <w:r>
        <w:rPr>
          <w:rFonts w:ascii="Times New Roman" w:hAnsi="Times New Roman" w:cs="Times New Roman"/>
          <w:sz w:val="28"/>
          <w:szCs w:val="28"/>
        </w:rPr>
        <w:t xml:space="preserve">ревней Руси. — Л.: Наука, 1984. </w:t>
      </w:r>
      <w:r w:rsidRPr="0082274E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23C4">
        <w:rPr>
          <w:rFonts w:ascii="Times New Roman" w:hAnsi="Times New Roman" w:cs="Times New Roman"/>
          <w:sz w:val="28"/>
          <w:szCs w:val="28"/>
        </w:rPr>
        <w:t>. 72-153.</w:t>
      </w:r>
    </w:p>
    <w:p w:rsidR="007601F2" w:rsidRPr="000A1604" w:rsidRDefault="007601F2" w:rsidP="000A1604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Пульхритудова Е.</w:t>
      </w:r>
      <w:r>
        <w:rPr>
          <w:rFonts w:ascii="Times New Roman" w:hAnsi="Times New Roman" w:cs="Times New Roman"/>
          <w:sz w:val="28"/>
          <w:szCs w:val="28"/>
        </w:rPr>
        <w:t xml:space="preserve"> Творчество Н. С. Лескова и русская беллетристика. В мире Лескова. Москва, 1983. </w:t>
      </w:r>
      <w:r w:rsidRPr="000A1604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149-186.</w:t>
      </w:r>
    </w:p>
    <w:p w:rsidR="007601F2" w:rsidRDefault="007457DA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45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601F2" w:rsidRPr="000A1604">
        <w:rPr>
          <w:rFonts w:ascii="Times New Roman" w:hAnsi="Times New Roman" w:cs="Times New Roman"/>
          <w:i/>
          <w:iCs/>
          <w:sz w:val="28"/>
          <w:szCs w:val="28"/>
        </w:rPr>
        <w:t>Старыгина</w:t>
      </w:r>
      <w:proofErr w:type="spellEnd"/>
      <w:r w:rsidR="007601F2" w:rsidRPr="000A1604">
        <w:rPr>
          <w:rFonts w:ascii="Times New Roman" w:hAnsi="Times New Roman" w:cs="Times New Roman"/>
          <w:i/>
          <w:iCs/>
          <w:sz w:val="28"/>
          <w:szCs w:val="28"/>
        </w:rPr>
        <w:t xml:space="preserve"> Н.</w:t>
      </w:r>
      <w:r w:rsidR="007601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1F2" w:rsidRPr="000A160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601F2" w:rsidRPr="00904F1A">
        <w:rPr>
          <w:rFonts w:ascii="Times New Roman" w:hAnsi="Times New Roman" w:cs="Times New Roman"/>
          <w:sz w:val="28"/>
          <w:szCs w:val="28"/>
        </w:rPr>
        <w:t>. Произведения Лескова на уроках литературы в школе. Новое о Лескове. Научно—методический сборник. М. —</w:t>
      </w:r>
      <w:proofErr w:type="spellStart"/>
      <w:r w:rsidR="007601F2" w:rsidRPr="00904F1A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7601F2" w:rsidRPr="00904F1A">
        <w:rPr>
          <w:rFonts w:ascii="Times New Roman" w:hAnsi="Times New Roman" w:cs="Times New Roman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Ола. 1998. </w:t>
      </w:r>
      <w:r w:rsidR="007601F2" w:rsidRPr="000A1604">
        <w:rPr>
          <w:rFonts w:ascii="Arial" w:hAnsi="Arial" w:cs="Arial"/>
          <w:sz w:val="28"/>
          <w:szCs w:val="28"/>
        </w:rPr>
        <w:t>—</w:t>
      </w:r>
      <w:r w:rsidR="007601F2">
        <w:rPr>
          <w:rFonts w:ascii="Times New Roman" w:hAnsi="Times New Roman" w:cs="Times New Roman"/>
          <w:sz w:val="28"/>
          <w:szCs w:val="28"/>
        </w:rPr>
        <w:t xml:space="preserve"> С. 108</w:t>
      </w:r>
      <w:r w:rsidR="007601F2">
        <w:rPr>
          <w:rFonts w:ascii="Arial" w:hAnsi="Arial" w:cs="Arial"/>
          <w:sz w:val="28"/>
          <w:szCs w:val="28"/>
        </w:rPr>
        <w:t>-</w:t>
      </w:r>
      <w:r w:rsidR="007601F2">
        <w:rPr>
          <w:rFonts w:ascii="Times New Roman" w:hAnsi="Times New Roman" w:cs="Times New Roman"/>
          <w:sz w:val="28"/>
          <w:szCs w:val="28"/>
        </w:rPr>
        <w:t>129.</w:t>
      </w:r>
    </w:p>
    <w:p w:rsidR="007601F2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055272">
        <w:rPr>
          <w:rFonts w:ascii="Times New Roman" w:hAnsi="Times New Roman" w:cs="Times New Roman"/>
          <w:i/>
          <w:iCs/>
          <w:sz w:val="28"/>
          <w:szCs w:val="28"/>
        </w:rPr>
        <w:t>. Н.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Проблема цикла в прозе Н.С. Лескова: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Л. 1985. </w:t>
      </w:r>
      <w:r w:rsidRPr="000A1604">
        <w:rPr>
          <w:rFonts w:ascii="Arial" w:hAnsi="Arial" w:cs="Arial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23 с.</w:t>
      </w:r>
    </w:p>
    <w:p w:rsidR="007601F2" w:rsidRPr="00B43409" w:rsidRDefault="007601F2" w:rsidP="002D32E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34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44" w:name="_Toc515223933"/>
      <w:bookmarkStart w:id="45" w:name="_Toc515224521"/>
      <w:proofErr w:type="spellStart"/>
      <w:r w:rsidRPr="00B43409">
        <w:rPr>
          <w:rFonts w:ascii="Times New Roman" w:hAnsi="Times New Roman" w:cs="Times New Roman"/>
          <w:i/>
          <w:iCs/>
          <w:sz w:val="28"/>
          <w:szCs w:val="28"/>
        </w:rPr>
        <w:t>Столярова</w:t>
      </w:r>
      <w:proofErr w:type="spellEnd"/>
      <w:r w:rsidRPr="00B43409">
        <w:rPr>
          <w:rFonts w:ascii="Times New Roman" w:hAnsi="Times New Roman" w:cs="Times New Roman"/>
          <w:i/>
          <w:iCs/>
          <w:sz w:val="28"/>
          <w:szCs w:val="28"/>
        </w:rPr>
        <w:t xml:space="preserve"> И. В. </w:t>
      </w:r>
      <w:r w:rsidRPr="00B43409">
        <w:rPr>
          <w:rFonts w:ascii="Times New Roman" w:hAnsi="Times New Roman" w:cs="Times New Roman"/>
          <w:sz w:val="28"/>
          <w:szCs w:val="28"/>
        </w:rPr>
        <w:t xml:space="preserve">Н. С. Лесков // История русской литературы: В 4 т. / АН СССР. </w:t>
      </w:r>
      <w:proofErr w:type="spellStart"/>
      <w:r w:rsidRPr="00B43409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43409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B4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4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3409">
        <w:rPr>
          <w:rFonts w:ascii="Times New Roman" w:hAnsi="Times New Roman" w:cs="Times New Roman"/>
          <w:sz w:val="28"/>
          <w:szCs w:val="28"/>
        </w:rPr>
        <w:t xml:space="preserve">ит. </w:t>
      </w:r>
      <w:proofErr w:type="gramStart"/>
      <w:r w:rsidRPr="00B43409">
        <w:rPr>
          <w:rFonts w:ascii="Times New Roman" w:hAnsi="Times New Roman" w:cs="Times New Roman"/>
          <w:sz w:val="28"/>
          <w:szCs w:val="28"/>
        </w:rPr>
        <w:t>(Пушкин.</w:t>
      </w:r>
      <w:proofErr w:type="gramEnd"/>
      <w:r w:rsidRPr="00B4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409">
        <w:rPr>
          <w:rFonts w:ascii="Times New Roman" w:hAnsi="Times New Roman" w:cs="Times New Roman"/>
          <w:sz w:val="28"/>
          <w:szCs w:val="28"/>
        </w:rPr>
        <w:t>Дом).</w:t>
      </w:r>
      <w:proofErr w:type="gramEnd"/>
      <w:r w:rsidRPr="00B43409">
        <w:rPr>
          <w:rFonts w:ascii="Times New Roman" w:hAnsi="Times New Roman" w:cs="Times New Roman"/>
          <w:sz w:val="28"/>
          <w:szCs w:val="28"/>
        </w:rPr>
        <w:t xml:space="preserve"> — Л.: Наука. Ленингр. </w:t>
      </w:r>
      <w:proofErr w:type="spellStart"/>
      <w:r w:rsidRPr="00B43409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B43409">
        <w:rPr>
          <w:rFonts w:ascii="Times New Roman" w:hAnsi="Times New Roman" w:cs="Times New Roman"/>
          <w:sz w:val="28"/>
          <w:szCs w:val="28"/>
        </w:rPr>
        <w:t>, 1980—1983. Т. 3. Расцвет реализма: История русск</w:t>
      </w:r>
      <w:r w:rsidR="007457DA">
        <w:rPr>
          <w:rFonts w:ascii="Times New Roman" w:hAnsi="Times New Roman" w:cs="Times New Roman"/>
          <w:sz w:val="28"/>
          <w:szCs w:val="28"/>
        </w:rPr>
        <w:t>ой литературы. — 1982. — С. 761</w:t>
      </w:r>
      <w:r w:rsidR="007457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43409">
        <w:rPr>
          <w:rFonts w:ascii="Times New Roman" w:hAnsi="Times New Roman" w:cs="Times New Roman"/>
          <w:sz w:val="28"/>
          <w:szCs w:val="28"/>
        </w:rPr>
        <w:t>796</w:t>
      </w:r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>.</w:t>
      </w:r>
    </w:p>
    <w:p w:rsidR="007601F2" w:rsidRPr="0041665C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434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46" w:name="_Toc515223934"/>
      <w:bookmarkStart w:id="47" w:name="_Toc515224522"/>
      <w:proofErr w:type="spellStart"/>
      <w:r w:rsidRPr="00B434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Столярова</w:t>
      </w:r>
      <w:proofErr w:type="spellEnd"/>
      <w:r w:rsidRPr="00B434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И. В</w:t>
      </w:r>
      <w:r w:rsidRPr="00B43409">
        <w:rPr>
          <w:rFonts w:ascii="Times New Roman" w:hAnsi="Times New Roman" w:cs="Times New Roman"/>
          <w:sz w:val="28"/>
          <w:szCs w:val="28"/>
          <w:lang w:eastAsia="ru-RU"/>
        </w:rPr>
        <w:t>. В поисках идеала: (Тво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рчество Н. С. Лескова). Л., ЛГУ.</w:t>
      </w:r>
      <w:r w:rsidRPr="00B43409">
        <w:rPr>
          <w:rFonts w:ascii="Times New Roman" w:hAnsi="Times New Roman" w:cs="Times New Roman"/>
          <w:sz w:val="28"/>
          <w:szCs w:val="28"/>
          <w:lang w:eastAsia="ru-RU"/>
        </w:rPr>
        <w:t xml:space="preserve"> 1978.</w:t>
      </w:r>
      <w:bookmarkEnd w:id="46"/>
      <w:bookmarkEnd w:id="4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604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231 с.</w:t>
      </w:r>
    </w:p>
    <w:p w:rsidR="007601F2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48" w:name="_Toc451114932"/>
      <w:bookmarkStart w:id="49" w:name="_Toc451115038"/>
      <w:bookmarkStart w:id="50" w:name="_Toc515223935"/>
      <w:bookmarkStart w:id="51" w:name="_Toc515224523"/>
      <w:proofErr w:type="spellStart"/>
      <w:r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Столярова</w:t>
      </w:r>
      <w:proofErr w:type="spellEnd"/>
      <w:r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И. В</w:t>
      </w:r>
      <w:r w:rsidRPr="0041665C">
        <w:rPr>
          <w:rFonts w:ascii="Times New Roman" w:hAnsi="Times New Roman" w:cs="Times New Roman"/>
          <w:sz w:val="28"/>
          <w:szCs w:val="28"/>
          <w:lang w:eastAsia="ru-RU"/>
        </w:rPr>
        <w:t>. На пути к преображению: человек в прозе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665C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665C">
        <w:rPr>
          <w:rFonts w:ascii="Times New Roman" w:hAnsi="Times New Roman" w:cs="Times New Roman"/>
          <w:sz w:val="28"/>
          <w:szCs w:val="28"/>
          <w:lang w:eastAsia="ru-RU"/>
        </w:rPr>
        <w:t xml:space="preserve">Лескова. – СПб: Изд-во </w:t>
      </w:r>
      <w:proofErr w:type="spellStart"/>
      <w:r w:rsidRPr="0041665C">
        <w:rPr>
          <w:rFonts w:ascii="Times New Roman" w:hAnsi="Times New Roman" w:cs="Times New Roman"/>
          <w:sz w:val="28"/>
          <w:szCs w:val="28"/>
          <w:lang w:eastAsia="ru-RU"/>
        </w:rPr>
        <w:t>С.-Петерб</w:t>
      </w:r>
      <w:proofErr w:type="spellEnd"/>
      <w:r w:rsidRPr="0041665C">
        <w:rPr>
          <w:rFonts w:ascii="Times New Roman" w:hAnsi="Times New Roman" w:cs="Times New Roman"/>
          <w:sz w:val="28"/>
          <w:szCs w:val="28"/>
          <w:lang w:eastAsia="ru-RU"/>
        </w:rPr>
        <w:t xml:space="preserve">. ун-та, 2012. – 327 </w:t>
      </w:r>
      <w:proofErr w:type="gramStart"/>
      <w:r w:rsidRPr="0041665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665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48"/>
      <w:bookmarkEnd w:id="49"/>
      <w:bookmarkEnd w:id="50"/>
      <w:bookmarkEnd w:id="51"/>
    </w:p>
    <w:p w:rsidR="007601F2" w:rsidRPr="00C75505" w:rsidRDefault="007457DA" w:rsidP="002D32EF">
      <w:pPr>
        <w:pStyle w:val="a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550"/>
        <w:outlineLvl w:val="1"/>
        <w:rPr>
          <w:rFonts w:cs="Calibri"/>
          <w:i/>
          <w:iCs/>
          <w:color w:val="000000"/>
          <w:sz w:val="28"/>
          <w:szCs w:val="28"/>
        </w:rPr>
      </w:pPr>
      <w:bookmarkStart w:id="52" w:name="_Toc515223936"/>
      <w:bookmarkStart w:id="53" w:name="_Toc515224524"/>
      <w:r w:rsidRPr="007457DA">
        <w:rPr>
          <w:i/>
          <w:iCs/>
          <w:color w:val="000000"/>
          <w:sz w:val="28"/>
          <w:szCs w:val="28"/>
        </w:rPr>
        <w:t xml:space="preserve"> </w:t>
      </w:r>
      <w:r w:rsidR="007601F2" w:rsidRPr="00160D2E">
        <w:rPr>
          <w:i/>
          <w:iCs/>
          <w:color w:val="000000"/>
          <w:sz w:val="28"/>
          <w:szCs w:val="28"/>
        </w:rPr>
        <w:t>Терновская Е. А. </w:t>
      </w:r>
      <w:r w:rsidR="007601F2" w:rsidRPr="00160D2E">
        <w:rPr>
          <w:color w:val="000000"/>
          <w:sz w:val="28"/>
          <w:szCs w:val="28"/>
        </w:rPr>
        <w:t>Проблема "</w:t>
      </w:r>
      <w:proofErr w:type="spellStart"/>
      <w:r w:rsidR="007601F2" w:rsidRPr="00160D2E">
        <w:rPr>
          <w:color w:val="000000"/>
          <w:sz w:val="28"/>
          <w:szCs w:val="28"/>
        </w:rPr>
        <w:t>праведничества</w:t>
      </w:r>
      <w:proofErr w:type="spellEnd"/>
      <w:r w:rsidR="007601F2" w:rsidRPr="00160D2E">
        <w:rPr>
          <w:color w:val="000000"/>
          <w:sz w:val="28"/>
          <w:szCs w:val="28"/>
        </w:rPr>
        <w:t>" в прозе Н. С. Лескова 187</w:t>
      </w:r>
      <w:r w:rsidR="007601F2">
        <w:rPr>
          <w:color w:val="000000"/>
          <w:sz w:val="28"/>
          <w:szCs w:val="28"/>
        </w:rPr>
        <w:t xml:space="preserve">0 - 1880-х годов : </w:t>
      </w:r>
      <w:proofErr w:type="spellStart"/>
      <w:r w:rsidR="007601F2">
        <w:rPr>
          <w:color w:val="000000"/>
          <w:sz w:val="28"/>
          <w:szCs w:val="28"/>
        </w:rPr>
        <w:t>автореф</w:t>
      </w:r>
      <w:proofErr w:type="spellEnd"/>
      <w:r w:rsidR="007601F2">
        <w:rPr>
          <w:color w:val="000000"/>
          <w:sz w:val="28"/>
          <w:szCs w:val="28"/>
        </w:rPr>
        <w:t xml:space="preserve">. </w:t>
      </w:r>
      <w:proofErr w:type="spellStart"/>
      <w:r w:rsidR="007601F2">
        <w:rPr>
          <w:color w:val="000000"/>
          <w:sz w:val="28"/>
          <w:szCs w:val="28"/>
        </w:rPr>
        <w:t>дис</w:t>
      </w:r>
      <w:proofErr w:type="spellEnd"/>
      <w:r w:rsidR="007601F2" w:rsidRPr="00160D2E">
        <w:rPr>
          <w:color w:val="000000"/>
          <w:sz w:val="28"/>
          <w:szCs w:val="28"/>
        </w:rPr>
        <w:t xml:space="preserve">. канд. </w:t>
      </w:r>
      <w:proofErr w:type="spellStart"/>
      <w:r w:rsidR="007601F2" w:rsidRPr="00160D2E">
        <w:rPr>
          <w:color w:val="000000"/>
          <w:sz w:val="28"/>
          <w:szCs w:val="28"/>
        </w:rPr>
        <w:t>филол</w:t>
      </w:r>
      <w:proofErr w:type="spellEnd"/>
      <w:r w:rsidR="007601F2" w:rsidRPr="00160D2E">
        <w:rPr>
          <w:color w:val="000000"/>
          <w:sz w:val="28"/>
          <w:szCs w:val="28"/>
        </w:rPr>
        <w:t xml:space="preserve">. </w:t>
      </w:r>
      <w:r w:rsidR="007601F2">
        <w:rPr>
          <w:color w:val="000000"/>
          <w:sz w:val="28"/>
          <w:szCs w:val="28"/>
        </w:rPr>
        <w:t>н</w:t>
      </w:r>
      <w:r w:rsidR="007601F2" w:rsidRPr="00160D2E">
        <w:rPr>
          <w:color w:val="000000"/>
          <w:sz w:val="28"/>
          <w:szCs w:val="28"/>
        </w:rPr>
        <w:t>аук</w:t>
      </w:r>
      <w:r w:rsidR="007601F2">
        <w:rPr>
          <w:color w:val="000000"/>
          <w:sz w:val="28"/>
          <w:szCs w:val="28"/>
        </w:rPr>
        <w:t>.</w:t>
      </w:r>
      <w:bookmarkEnd w:id="52"/>
      <w:bookmarkEnd w:id="53"/>
      <w:r w:rsidR="007601F2">
        <w:rPr>
          <w:color w:val="000000"/>
          <w:sz w:val="28"/>
          <w:szCs w:val="28"/>
        </w:rPr>
        <w:t xml:space="preserve">: Тамбов, 2006. </w:t>
      </w:r>
      <w:r w:rsidR="007601F2" w:rsidRPr="000A1604">
        <w:rPr>
          <w:rFonts w:ascii="Arial" w:hAnsi="Arial" w:cs="Arial"/>
          <w:color w:val="000000"/>
          <w:sz w:val="28"/>
          <w:szCs w:val="28"/>
        </w:rPr>
        <w:t>—</w:t>
      </w:r>
      <w:r w:rsidR="007601F2">
        <w:rPr>
          <w:color w:val="000000"/>
          <w:sz w:val="28"/>
          <w:szCs w:val="28"/>
        </w:rPr>
        <w:t xml:space="preserve"> 23 </w:t>
      </w:r>
      <w:proofErr w:type="gramStart"/>
      <w:r w:rsidR="007601F2">
        <w:rPr>
          <w:color w:val="000000"/>
          <w:sz w:val="28"/>
          <w:szCs w:val="28"/>
        </w:rPr>
        <w:t>с</w:t>
      </w:r>
      <w:proofErr w:type="gramEnd"/>
      <w:r w:rsidR="007601F2">
        <w:rPr>
          <w:color w:val="000000"/>
          <w:sz w:val="28"/>
          <w:szCs w:val="28"/>
        </w:rPr>
        <w:t>.</w:t>
      </w:r>
    </w:p>
    <w:p w:rsidR="007601F2" w:rsidRPr="00B23466" w:rsidRDefault="007457DA" w:rsidP="002D32EF">
      <w:pPr>
        <w:pStyle w:val="a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550"/>
        <w:outlineLvl w:val="1"/>
        <w:rPr>
          <w:rFonts w:cs="Calibri"/>
          <w:i/>
          <w:iCs/>
          <w:color w:val="000000"/>
          <w:sz w:val="28"/>
          <w:szCs w:val="28"/>
        </w:rPr>
      </w:pPr>
      <w:bookmarkStart w:id="54" w:name="_Toc515223937"/>
      <w:bookmarkStart w:id="55" w:name="_Toc515224525"/>
      <w:r w:rsidRPr="007457DA">
        <w:rPr>
          <w:i/>
          <w:iCs/>
          <w:sz w:val="28"/>
          <w:szCs w:val="28"/>
        </w:rPr>
        <w:t xml:space="preserve"> </w:t>
      </w:r>
      <w:r w:rsidR="007601F2" w:rsidRPr="00B23466">
        <w:rPr>
          <w:i/>
          <w:iCs/>
          <w:sz w:val="28"/>
          <w:szCs w:val="28"/>
        </w:rPr>
        <w:t>Троцкий В. Ю.</w:t>
      </w:r>
      <w:r w:rsidR="007601F2">
        <w:rPr>
          <w:i/>
          <w:iCs/>
          <w:sz w:val="28"/>
          <w:szCs w:val="28"/>
        </w:rPr>
        <w:t xml:space="preserve"> </w:t>
      </w:r>
      <w:r w:rsidR="007601F2">
        <w:rPr>
          <w:sz w:val="28"/>
          <w:szCs w:val="28"/>
        </w:rPr>
        <w:t xml:space="preserve">Эстетические принципы и художественное творчество Лескова. Лесков </w:t>
      </w:r>
      <w:r w:rsidR="007601F2" w:rsidRPr="004F603C">
        <w:rPr>
          <w:rFonts w:ascii="Arial" w:hAnsi="Arial" w:cs="Arial"/>
          <w:sz w:val="28"/>
          <w:szCs w:val="28"/>
        </w:rPr>
        <w:t>—</w:t>
      </w:r>
      <w:r w:rsidR="007601F2">
        <w:rPr>
          <w:sz w:val="28"/>
          <w:szCs w:val="28"/>
        </w:rPr>
        <w:t xml:space="preserve"> художник. М.: Наука, 1974, С. 24</w:t>
      </w:r>
      <w:r w:rsidRPr="007457DA">
        <w:rPr>
          <w:rFonts w:ascii="Arial" w:hAnsi="Arial" w:cs="Arial"/>
          <w:sz w:val="28"/>
          <w:szCs w:val="28"/>
        </w:rPr>
        <w:t>-</w:t>
      </w:r>
      <w:r w:rsidR="007601F2">
        <w:rPr>
          <w:sz w:val="28"/>
          <w:szCs w:val="28"/>
        </w:rPr>
        <w:t>86.</w:t>
      </w:r>
      <w:bookmarkEnd w:id="54"/>
      <w:bookmarkEnd w:id="55"/>
    </w:p>
    <w:p w:rsidR="007601F2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23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56" w:name="_Toc515223938"/>
      <w:bookmarkStart w:id="57" w:name="_Toc515224526"/>
      <w:r w:rsidRPr="00B23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Троцкий В. Ю. </w:t>
      </w:r>
      <w:r w:rsidRPr="00B23466">
        <w:rPr>
          <w:rFonts w:ascii="Times New Roman" w:hAnsi="Times New Roman" w:cs="Times New Roman"/>
          <w:sz w:val="28"/>
          <w:szCs w:val="28"/>
          <w:lang w:eastAsia="ru-RU"/>
        </w:rPr>
        <w:t>Творчество Лескова и русский романтизм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466">
        <w:rPr>
          <w:rFonts w:ascii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Лесков и русская литература. М.: Наука, 1988. , С</w:t>
      </w:r>
      <w:r w:rsidRPr="00B2346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466">
        <w:rPr>
          <w:rFonts w:ascii="Times New Roman" w:hAnsi="Times New Roman" w:cs="Times New Roman"/>
          <w:sz w:val="28"/>
          <w:szCs w:val="28"/>
          <w:lang w:eastAsia="ru-RU"/>
        </w:rPr>
        <w:t>149-165.</w:t>
      </w:r>
      <w:bookmarkEnd w:id="56"/>
      <w:bookmarkEnd w:id="57"/>
    </w:p>
    <w:p w:rsidR="007601F2" w:rsidRPr="00032743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58" w:name="_Toc515223939"/>
      <w:bookmarkStart w:id="59" w:name="_Toc515224527"/>
      <w:r w:rsidRPr="000327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Фаресов А. И. </w:t>
      </w:r>
      <w:r w:rsidRPr="00032743">
        <w:rPr>
          <w:rFonts w:ascii="Times New Roman" w:hAnsi="Times New Roman" w:cs="Times New Roman"/>
          <w:sz w:val="28"/>
          <w:szCs w:val="28"/>
          <w:lang w:eastAsia="ru-RU"/>
        </w:rPr>
        <w:t>Против течений: Н. С. Лесков, его жизнь, сочинения, полемика и воспоминания о нём. СПб, 1904</w:t>
      </w:r>
      <w:bookmarkEnd w:id="58"/>
      <w:bookmarkEnd w:id="5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1604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409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1F2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60" w:name="_Toc515223940"/>
      <w:bookmarkStart w:id="61" w:name="_Toc515224528"/>
      <w:bookmarkStart w:id="62" w:name="_Toc451114933"/>
      <w:bookmarkStart w:id="63" w:name="_Toc451115039"/>
      <w:proofErr w:type="spellStart"/>
      <w:r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Фарыно</w:t>
      </w:r>
      <w:proofErr w:type="spellEnd"/>
      <w:r w:rsidRPr="004166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Е. </w:t>
      </w:r>
      <w:r w:rsidRPr="0041665C">
        <w:rPr>
          <w:rFonts w:ascii="Times New Roman" w:hAnsi="Times New Roman" w:cs="Times New Roman"/>
          <w:sz w:val="28"/>
          <w:szCs w:val="28"/>
          <w:lang w:eastAsia="ru-RU"/>
        </w:rPr>
        <w:t>Введение в литературоведенье: Учебное пособие,  СПб: Издательство РГПУ им. А. И. Герцена,  2004.</w:t>
      </w:r>
      <w:bookmarkEnd w:id="60"/>
      <w:bookmarkEnd w:id="6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- 639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6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62"/>
      <w:bookmarkEnd w:id="63"/>
    </w:p>
    <w:p w:rsidR="007601F2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64" w:name="_Toc515223941"/>
      <w:bookmarkStart w:id="65" w:name="_Toc515224529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proofErr w:type="spellStart"/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Швецова</w:t>
      </w:r>
      <w:proofErr w:type="spellEnd"/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Т.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D021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</w:t>
      </w:r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>Поступок героя</w:t>
      </w:r>
      <w:r w:rsidR="007601F2" w:rsidRPr="00D0212C">
        <w:rPr>
          <w:rFonts w:ascii="Arial" w:hAnsi="Arial" w:cs="Arial"/>
          <w:sz w:val="28"/>
          <w:szCs w:val="28"/>
          <w:lang w:eastAsia="ru-RU"/>
        </w:rPr>
        <w:t>—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праведника в цикле Н.С. Лескова </w:t>
      </w:r>
      <w:r w:rsidR="007601F2" w:rsidRPr="00F901EC"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 Брянского </w:t>
      </w:r>
      <w:proofErr w:type="spellStart"/>
      <w:r w:rsidR="007601F2">
        <w:rPr>
          <w:rFonts w:ascii="Times New Roman" w:hAnsi="Times New Roman" w:cs="Times New Roman"/>
          <w:sz w:val="28"/>
          <w:szCs w:val="28"/>
          <w:lang w:eastAsia="ru-RU"/>
        </w:rPr>
        <w:t>госун-та</w:t>
      </w:r>
      <w:proofErr w:type="spellEnd"/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, 2017. </w:t>
      </w:r>
      <w:r w:rsidR="007601F2" w:rsidRPr="000A1604">
        <w:rPr>
          <w:rFonts w:ascii="Arial" w:hAnsi="Arial" w:cs="Arial"/>
          <w:sz w:val="28"/>
          <w:szCs w:val="28"/>
          <w:lang w:eastAsia="ru-RU"/>
        </w:rPr>
        <w:t>—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С. 230-234.</w:t>
      </w:r>
      <w:bookmarkEnd w:id="64"/>
      <w:bookmarkEnd w:id="65"/>
    </w:p>
    <w:p w:rsidR="007601F2" w:rsidRPr="00F901EC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66" w:name="_Toc515223943"/>
      <w:bookmarkStart w:id="67" w:name="_Toc515224531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Шмелёва</w:t>
      </w:r>
      <w:r w:rsidR="007601F2" w:rsidRPr="00BF1C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</w:t>
      </w:r>
      <w:r w:rsidR="007601F2" w:rsidRPr="00BF1C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7601F2" w:rsidRPr="00BE56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="007601F2" w:rsidRPr="00BF1C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Поэтика малых жанров Н</w:t>
      </w:r>
      <w:r w:rsidR="0076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С. Лескова (1880-1890-е годы): </w:t>
      </w:r>
      <w:proofErr w:type="spellStart"/>
      <w:r w:rsidR="007601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втореф</w:t>
      </w:r>
      <w:proofErr w:type="spellEnd"/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</w:t>
      </w:r>
      <w:proofErr w:type="spellStart"/>
      <w:r w:rsidR="007601F2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</w:t>
      </w:r>
      <w:proofErr w:type="spellEnd"/>
      <w:r w:rsidR="0076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наук: Иваново, </w:t>
      </w:r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>2001.</w:t>
      </w:r>
      <w:bookmarkEnd w:id="66"/>
      <w:bookmarkEnd w:id="67"/>
      <w:r w:rsidR="007601F2" w:rsidRPr="00B70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1F2" w:rsidRPr="000A1604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7601F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601F2" w:rsidRPr="000A1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proofErr w:type="gramStart"/>
      <w:r w:rsidR="007601F2" w:rsidRPr="000A160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601F2" w:rsidRPr="000A16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01F2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68" w:name="_Toc515223944"/>
      <w:bookmarkStart w:id="69" w:name="_Toc515224532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01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Шмид В</w:t>
      </w:r>
      <w:r w:rsidR="007601F2" w:rsidRPr="00F950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1F2">
        <w:rPr>
          <w:rFonts w:ascii="Times New Roman" w:hAnsi="Times New Roman" w:cs="Times New Roman"/>
          <w:sz w:val="28"/>
          <w:szCs w:val="28"/>
          <w:lang w:eastAsia="ru-RU"/>
        </w:rPr>
        <w:t>Нарратология</w:t>
      </w:r>
      <w:proofErr w:type="spellEnd"/>
      <w:r w:rsidR="007601F2">
        <w:rPr>
          <w:rFonts w:ascii="Times New Roman" w:hAnsi="Times New Roman" w:cs="Times New Roman"/>
          <w:sz w:val="28"/>
          <w:szCs w:val="28"/>
          <w:lang w:eastAsia="ru-RU"/>
        </w:rPr>
        <w:t>. М.: Языки славянской культуры, 2008.</w:t>
      </w:r>
      <w:bookmarkEnd w:id="68"/>
      <w:bookmarkEnd w:id="69"/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0A1604">
        <w:rPr>
          <w:rFonts w:ascii="Arial" w:hAnsi="Arial" w:cs="Arial"/>
          <w:sz w:val="28"/>
          <w:szCs w:val="28"/>
          <w:lang w:eastAsia="ru-RU"/>
        </w:rPr>
        <w:t>—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304 </w:t>
      </w:r>
      <w:proofErr w:type="gramStart"/>
      <w:r w:rsidR="007601F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01F2" w:rsidRPr="00BB50FB" w:rsidRDefault="007457DA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70" w:name="_Toc515223945"/>
      <w:bookmarkStart w:id="71" w:name="_Toc515224533"/>
      <w:r w:rsidRPr="007457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601F2" w:rsidRPr="00F901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Хализев</w:t>
      </w:r>
      <w:proofErr w:type="spellEnd"/>
      <w:r w:rsidR="007601F2" w:rsidRPr="00F901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В. Е.</w:t>
      </w:r>
      <w:r w:rsidR="007601F2" w:rsidRPr="00F95042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Художественный мир писателя и бытовая культура (на материале произведений Н. 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>С. Лескова) // Континент 1981: Т</w:t>
      </w:r>
      <w:r w:rsidR="007601F2" w:rsidRPr="00F95042">
        <w:rPr>
          <w:rFonts w:ascii="Times New Roman" w:hAnsi="Times New Roman" w:cs="Times New Roman"/>
          <w:sz w:val="28"/>
          <w:szCs w:val="28"/>
          <w:lang w:eastAsia="ru-RU"/>
        </w:rPr>
        <w:t>еоретико-литературные исследования. М.: Наука, 1982.</w:t>
      </w:r>
      <w:r w:rsidR="00760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F2" w:rsidRPr="000A1604">
        <w:rPr>
          <w:rFonts w:ascii="Arial" w:hAnsi="Arial" w:cs="Arial"/>
          <w:sz w:val="28"/>
          <w:szCs w:val="28"/>
          <w:lang w:eastAsia="ru-RU"/>
        </w:rPr>
        <w:t>—</w:t>
      </w:r>
      <w:r w:rsidR="007601F2" w:rsidRPr="00F95042">
        <w:rPr>
          <w:rFonts w:ascii="Times New Roman" w:hAnsi="Times New Roman" w:cs="Times New Roman"/>
          <w:sz w:val="28"/>
          <w:szCs w:val="28"/>
          <w:lang w:eastAsia="ru-RU"/>
        </w:rPr>
        <w:t xml:space="preserve"> С. 110-145.</w:t>
      </w:r>
      <w:bookmarkEnd w:id="70"/>
      <w:bookmarkEnd w:id="71"/>
      <w:r w:rsidR="007601F2" w:rsidRPr="00F950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601F2" w:rsidRPr="00BB50FB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72" w:name="_Toc515223946"/>
      <w:bookmarkStart w:id="73" w:name="_Toc515224534"/>
      <w:r w:rsidRPr="00BB50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BB50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Хализев</w:t>
      </w:r>
      <w:proofErr w:type="spellEnd"/>
      <w:r w:rsidRPr="00BB50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О. </w:t>
      </w:r>
      <w:proofErr w:type="spellStart"/>
      <w:r w:rsidRPr="00BB50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Майорова</w:t>
      </w:r>
      <w:proofErr w:type="spellEnd"/>
      <w:r w:rsidRPr="00BB50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B50FB">
        <w:rPr>
          <w:rFonts w:ascii="Times New Roman" w:hAnsi="Times New Roman" w:cs="Times New Roman"/>
          <w:sz w:val="28"/>
          <w:szCs w:val="28"/>
          <w:lang w:eastAsia="ru-RU"/>
        </w:rPr>
        <w:t>Лесковская</w:t>
      </w:r>
      <w:proofErr w:type="spellEnd"/>
      <w:r w:rsidRPr="00BB50FB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концепция </w:t>
      </w:r>
      <w:proofErr w:type="spellStart"/>
      <w:r w:rsidRPr="00BB50FB">
        <w:rPr>
          <w:rFonts w:ascii="Times New Roman" w:hAnsi="Times New Roman" w:cs="Times New Roman"/>
          <w:sz w:val="28"/>
          <w:szCs w:val="28"/>
          <w:lang w:eastAsia="ru-RU"/>
        </w:rPr>
        <w:t>праведничества</w:t>
      </w:r>
      <w:proofErr w:type="spellEnd"/>
      <w:r w:rsidRPr="00BB50FB">
        <w:rPr>
          <w:rFonts w:ascii="Times New Roman" w:hAnsi="Times New Roman" w:cs="Times New Roman"/>
          <w:sz w:val="28"/>
          <w:szCs w:val="28"/>
          <w:lang w:eastAsia="ru-RU"/>
        </w:rPr>
        <w:t>. В мире Лескова. М.: «Советский писатель», 1983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1604">
        <w:rPr>
          <w:rFonts w:ascii="Arial" w:hAnsi="Arial" w:cs="Arial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196-233.</w:t>
      </w:r>
      <w:bookmarkEnd w:id="72"/>
      <w:bookmarkEnd w:id="73"/>
    </w:p>
    <w:p w:rsidR="007601F2" w:rsidRPr="00F95042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74" w:name="_Toc515223947"/>
      <w:bookmarkStart w:id="75" w:name="_Toc515224535"/>
      <w:r w:rsidRPr="00F950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Эйхенбаум</w:t>
      </w:r>
      <w:r w:rsidRPr="00BB69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950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BB69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Чрезмерный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писатель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 100-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Лескова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) //  </w:t>
      </w:r>
      <w:r>
        <w:rPr>
          <w:rFonts w:ascii="Times New Roman" w:hAnsi="Times New Roman" w:cs="Times New Roman"/>
          <w:sz w:val="28"/>
          <w:szCs w:val="28"/>
          <w:lang w:eastAsia="ru-RU"/>
        </w:rPr>
        <w:t>Эйхенбаум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прозе</w:t>
      </w:r>
      <w:r w:rsidRPr="00BB69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Сборник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статей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50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.:.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F9504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End"/>
      <w:r w:rsidRPr="00F95042">
        <w:rPr>
          <w:rFonts w:ascii="Times New Roman" w:hAnsi="Times New Roman" w:cs="Times New Roman"/>
          <w:sz w:val="28"/>
          <w:szCs w:val="28"/>
          <w:lang w:val="en-US" w:eastAsia="ru-RU"/>
        </w:rPr>
        <w:t>1969.</w:t>
      </w:r>
      <w:bookmarkEnd w:id="74"/>
      <w:bookmarkEnd w:id="7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5CC">
        <w:rPr>
          <w:rFonts w:ascii="Arial" w:hAnsi="Arial" w:cs="Arial"/>
          <w:sz w:val="28"/>
          <w:szCs w:val="28"/>
          <w:lang w:val="en-US" w:eastAsia="ru-RU"/>
        </w:rPr>
        <w:t>—</w:t>
      </w:r>
      <w:r w:rsidRPr="00F9504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>С. 327-345</w:t>
      </w:r>
    </w:p>
    <w:p w:rsidR="007601F2" w:rsidRPr="0041665C" w:rsidRDefault="007601F2" w:rsidP="002D32E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E64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bookmarkStart w:id="76" w:name="_Toc451114934"/>
      <w:bookmarkStart w:id="77" w:name="_Toc451115040"/>
      <w:bookmarkStart w:id="78" w:name="_Toc515223948"/>
      <w:bookmarkStart w:id="79" w:name="_Toc515224536"/>
      <w:r w:rsidRPr="0041665C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McLean, Hugh,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Nikolai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Leskov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: the M</w:t>
      </w:r>
      <w:r w:rsidRPr="0041665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an and his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41665C">
        <w:rPr>
          <w:rFonts w:ascii="Times New Roman" w:hAnsi="Times New Roman" w:cs="Times New Roman"/>
          <w:sz w:val="28"/>
          <w:szCs w:val="28"/>
          <w:lang w:val="en-US" w:eastAsia="ru-RU"/>
        </w:rPr>
        <w:t>rt. London</w:t>
      </w:r>
      <w:r w:rsidRPr="00055272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Pr="0041665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Harvard</w:t>
      </w:r>
      <w:bookmarkEnd w:id="76"/>
      <w:bookmarkEnd w:id="77"/>
      <w:bookmarkEnd w:id="78"/>
      <w:bookmarkEnd w:id="79"/>
    </w:p>
    <w:p w:rsidR="007601F2" w:rsidRPr="004905CC" w:rsidRDefault="007601F2" w:rsidP="002D32E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80" w:name="_Toc451114935"/>
      <w:bookmarkStart w:id="81" w:name="_Toc451115041"/>
      <w:bookmarkStart w:id="82" w:name="_Toc515223949"/>
      <w:bookmarkStart w:id="83" w:name="_Toc515224537"/>
      <w:proofErr w:type="gramStart"/>
      <w:r w:rsidRPr="0041665C">
        <w:rPr>
          <w:rFonts w:ascii="Times New Roman" w:hAnsi="Times New Roman" w:cs="Times New Roman"/>
          <w:sz w:val="28"/>
          <w:szCs w:val="28"/>
          <w:lang w:val="en-US" w:eastAsia="ru-RU"/>
        </w:rPr>
        <w:t>University Press, 1977</w:t>
      </w:r>
      <w:r w:rsidRPr="0041665C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  <w:bookmarkEnd w:id="80"/>
      <w:bookmarkEnd w:id="81"/>
      <w:bookmarkEnd w:id="82"/>
      <w:bookmarkEnd w:id="83"/>
      <w:proofErr w:type="gramEnd"/>
      <w:r w:rsidRPr="004905CC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905CC">
        <w:rPr>
          <w:rFonts w:ascii="Arial" w:hAnsi="Arial" w:cs="Arial"/>
          <w:i/>
          <w:iCs/>
          <w:sz w:val="28"/>
          <w:szCs w:val="28"/>
          <w:lang w:val="en-US" w:eastAsia="ru-RU"/>
        </w:rPr>
        <w:t>—</w:t>
      </w:r>
      <w:r w:rsidRPr="004905CC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780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05CC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7601F2" w:rsidRPr="0041665C" w:rsidRDefault="007601F2" w:rsidP="002D32E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601F2" w:rsidRPr="00F901EC" w:rsidRDefault="007601F2" w:rsidP="002D32EF">
      <w:pPr>
        <w:spacing w:after="0" w:line="360" w:lineRule="auto"/>
        <w:ind w:left="550"/>
        <w:rPr>
          <w:lang w:val="en-US"/>
        </w:rPr>
      </w:pPr>
    </w:p>
    <w:p w:rsidR="007601F2" w:rsidRPr="00F901EC" w:rsidRDefault="007601F2" w:rsidP="00D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01F2" w:rsidRPr="00F901EC" w:rsidSect="00D06E79">
      <w:foot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DA" w:rsidRDefault="00AF34DA" w:rsidP="00787F3B">
      <w:pPr>
        <w:spacing w:after="0" w:line="240" w:lineRule="auto"/>
      </w:pPr>
      <w:r>
        <w:separator/>
      </w:r>
    </w:p>
  </w:endnote>
  <w:endnote w:type="continuationSeparator" w:id="0">
    <w:p w:rsidR="00AF34DA" w:rsidRDefault="00AF34DA" w:rsidP="0078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47" w:rsidRDefault="002A1647" w:rsidP="006B6C8D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2EA2">
      <w:rPr>
        <w:rStyle w:val="ab"/>
        <w:noProof/>
      </w:rPr>
      <w:t>57</w:t>
    </w:r>
    <w:r>
      <w:rPr>
        <w:rStyle w:val="ab"/>
      </w:rPr>
      <w:fldChar w:fldCharType="end"/>
    </w:r>
  </w:p>
  <w:p w:rsidR="002A1647" w:rsidRDefault="002A1647" w:rsidP="00BF14D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DA" w:rsidRDefault="00AF34DA" w:rsidP="00787F3B">
      <w:pPr>
        <w:spacing w:after="0" w:line="240" w:lineRule="auto"/>
      </w:pPr>
      <w:r>
        <w:separator/>
      </w:r>
    </w:p>
  </w:footnote>
  <w:footnote w:type="continuationSeparator" w:id="0">
    <w:p w:rsidR="00AF34DA" w:rsidRDefault="00AF34DA" w:rsidP="00787F3B">
      <w:pPr>
        <w:spacing w:after="0" w:line="240" w:lineRule="auto"/>
      </w:pPr>
      <w:r>
        <w:continuationSeparator/>
      </w:r>
    </w:p>
  </w:footnote>
  <w:footnote w:id="1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См.: Лесков Н.С. Собрание сочинений: В 12</w:t>
      </w:r>
      <w:r>
        <w:rPr>
          <w:rFonts w:ascii="Times New Roman" w:hAnsi="Times New Roman" w:cs="Times New Roman"/>
        </w:rPr>
        <w:t xml:space="preserve">-ти. т. М.:  </w:t>
      </w:r>
      <w:r w:rsidRPr="00B37000">
        <w:rPr>
          <w:rFonts w:ascii="Times New Roman" w:hAnsi="Times New Roman" w:cs="Times New Roman"/>
        </w:rPr>
        <w:t>Правда, 1989.</w:t>
      </w:r>
    </w:p>
  </w:footnote>
  <w:footnote w:id="2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Подробнее </w:t>
      </w:r>
      <w:proofErr w:type="gramStart"/>
      <w:r w:rsidRPr="00B37000">
        <w:rPr>
          <w:rFonts w:ascii="Times New Roman" w:hAnsi="Times New Roman" w:cs="Times New Roman"/>
        </w:rPr>
        <w:t>см</w:t>
      </w:r>
      <w:proofErr w:type="gramEnd"/>
      <w:r w:rsidRPr="00B37000">
        <w:rPr>
          <w:rFonts w:ascii="Times New Roman" w:hAnsi="Times New Roman" w:cs="Times New Roman"/>
        </w:rPr>
        <w:t xml:space="preserve">. в обзоре научной литературы. </w:t>
      </w:r>
    </w:p>
  </w:footnote>
  <w:footnote w:id="3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5942A5">
        <w:rPr>
          <w:rFonts w:ascii="Times New Roman" w:hAnsi="Times New Roman" w:cs="Times New Roman"/>
        </w:rPr>
        <w:t>Н.С. Лескова.</w:t>
      </w:r>
      <w:r>
        <w:rPr>
          <w:rFonts w:ascii="Times New Roman" w:hAnsi="Times New Roman" w:cs="Times New Roman"/>
        </w:rPr>
        <w:t xml:space="preserve"> </w:t>
      </w:r>
      <w:r w:rsidRPr="005942A5">
        <w:rPr>
          <w:rFonts w:ascii="Times New Roman" w:hAnsi="Times New Roman" w:cs="Times New Roman"/>
        </w:rPr>
        <w:t>Собрание сочинений</w:t>
      </w:r>
      <w:r>
        <w:rPr>
          <w:rFonts w:ascii="Times New Roman" w:hAnsi="Times New Roman" w:cs="Times New Roman"/>
        </w:rPr>
        <w:t>.</w:t>
      </w:r>
      <w:r w:rsidRPr="00594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 2:  Праведники. - 1889.</w:t>
      </w:r>
      <w:r w:rsidRPr="00BC4262">
        <w:rPr>
          <w:rFonts w:ascii="Times New Roman" w:hAnsi="Times New Roman" w:cs="Times New Roman"/>
        </w:rPr>
        <w:t xml:space="preserve"> </w:t>
      </w:r>
      <w:r w:rsidR="00972535" w:rsidRPr="00972535">
        <w:rPr>
          <w:rFonts w:ascii="Arial" w:hAnsi="Arial" w:cs="Arial"/>
        </w:rPr>
        <w:t>—</w:t>
      </w:r>
      <w:r w:rsidR="00972535">
        <w:rPr>
          <w:rFonts w:ascii="Times New Roman" w:hAnsi="Times New Roman" w:cs="Times New Roman"/>
        </w:rPr>
        <w:t xml:space="preserve"> </w:t>
      </w:r>
      <w:r w:rsidRPr="00BC4262">
        <w:rPr>
          <w:rFonts w:ascii="Times New Roman" w:hAnsi="Times New Roman" w:cs="Times New Roman"/>
        </w:rPr>
        <w:t xml:space="preserve">537 </w:t>
      </w:r>
      <w:proofErr w:type="gramStart"/>
      <w:r w:rsidRPr="00BC4262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4">
    <w:p w:rsidR="002A1647" w:rsidRDefault="002A1647" w:rsidP="00CC3E3A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  <w:lang w:eastAsia="ru-RU"/>
        </w:rPr>
        <w:t xml:space="preserve">В. Е. </w:t>
      </w:r>
      <w:proofErr w:type="spellStart"/>
      <w:r w:rsidRPr="00B37000">
        <w:rPr>
          <w:rFonts w:ascii="Times New Roman" w:hAnsi="Times New Roman" w:cs="Times New Roman"/>
          <w:lang w:eastAsia="ru-RU"/>
        </w:rPr>
        <w:t>Хализев</w:t>
      </w:r>
      <w:proofErr w:type="spellEnd"/>
      <w:r w:rsidRPr="00B3700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37000">
        <w:rPr>
          <w:rFonts w:ascii="Times New Roman" w:hAnsi="Times New Roman" w:cs="Times New Roman"/>
        </w:rPr>
        <w:t>Майорова</w:t>
      </w:r>
      <w:proofErr w:type="spellEnd"/>
      <w:r w:rsidRPr="00B37000">
        <w:rPr>
          <w:rFonts w:ascii="Times New Roman" w:hAnsi="Times New Roman" w:cs="Times New Roman"/>
        </w:rPr>
        <w:t xml:space="preserve"> О. </w:t>
      </w:r>
      <w:proofErr w:type="spellStart"/>
      <w:r w:rsidRPr="00B37000">
        <w:rPr>
          <w:rFonts w:ascii="Times New Roman" w:hAnsi="Times New Roman" w:cs="Times New Roman"/>
        </w:rPr>
        <w:t>Лесковская</w:t>
      </w:r>
      <w:proofErr w:type="spellEnd"/>
      <w:r w:rsidRPr="00B37000">
        <w:rPr>
          <w:rFonts w:ascii="Times New Roman" w:hAnsi="Times New Roman" w:cs="Times New Roman"/>
        </w:rPr>
        <w:t xml:space="preserve"> концепция </w:t>
      </w:r>
      <w:proofErr w:type="spellStart"/>
      <w:r w:rsidRPr="00B37000">
        <w:rPr>
          <w:rFonts w:ascii="Times New Roman" w:hAnsi="Times New Roman" w:cs="Times New Roman"/>
        </w:rPr>
        <w:t>праведничества</w:t>
      </w:r>
      <w:proofErr w:type="spellEnd"/>
      <w:r w:rsidRPr="00B37000">
        <w:rPr>
          <w:rFonts w:ascii="Times New Roman" w:hAnsi="Times New Roman" w:cs="Times New Roman"/>
        </w:rPr>
        <w:t xml:space="preserve"> // В мире Лескова. М.: Сов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gramStart"/>
      <w:r w:rsidRPr="00B37000">
        <w:rPr>
          <w:rFonts w:ascii="Times New Roman" w:hAnsi="Times New Roman" w:cs="Times New Roman"/>
        </w:rPr>
        <w:t>п</w:t>
      </w:r>
      <w:proofErr w:type="gramEnd"/>
      <w:r w:rsidRPr="00B37000">
        <w:rPr>
          <w:rFonts w:ascii="Times New Roman" w:hAnsi="Times New Roman" w:cs="Times New Roman"/>
        </w:rPr>
        <w:t>исатель, 1983. С.196-232.</w:t>
      </w:r>
    </w:p>
  </w:footnote>
  <w:footnote w:id="5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Столярова</w:t>
      </w:r>
      <w:proofErr w:type="spellEnd"/>
      <w:r w:rsidRPr="00B37000">
        <w:rPr>
          <w:rFonts w:ascii="Times New Roman" w:hAnsi="Times New Roman" w:cs="Times New Roman"/>
        </w:rPr>
        <w:t xml:space="preserve"> И. В. «В поисках идеала» (Творчество Н. </w:t>
      </w:r>
      <w:r>
        <w:rPr>
          <w:rFonts w:ascii="Times New Roman" w:hAnsi="Times New Roman" w:cs="Times New Roman"/>
        </w:rPr>
        <w:t xml:space="preserve">С. Лескова). Л.: Изд. ЛГУ, 1978. </w:t>
      </w:r>
      <w:r w:rsidRPr="00C12A08">
        <w:rPr>
          <w:rFonts w:ascii="Arial" w:hAnsi="Arial" w:cs="Arial"/>
        </w:rPr>
        <w:t>—</w:t>
      </w:r>
      <w:r>
        <w:rPr>
          <w:rFonts w:ascii="Times New Roman" w:hAnsi="Times New Roman" w:cs="Times New Roman"/>
        </w:rPr>
        <w:t xml:space="preserve"> 231 с.</w:t>
      </w:r>
    </w:p>
  </w:footnote>
  <w:footnote w:id="6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Столярова</w:t>
      </w:r>
      <w:proofErr w:type="spellEnd"/>
      <w:r w:rsidRPr="00B37000">
        <w:rPr>
          <w:rFonts w:ascii="Times New Roman" w:hAnsi="Times New Roman" w:cs="Times New Roman"/>
        </w:rPr>
        <w:t xml:space="preserve"> И. В. На пути к преображению. Человек в прозе Н. С. Лескова. СПб.: Изд-во </w:t>
      </w:r>
      <w:proofErr w:type="spellStart"/>
      <w:r w:rsidRPr="00B37000">
        <w:rPr>
          <w:rFonts w:ascii="Times New Roman" w:hAnsi="Times New Roman" w:cs="Times New Roman"/>
        </w:rPr>
        <w:t>С.-Петерб</w:t>
      </w:r>
      <w:proofErr w:type="spellEnd"/>
      <w:r w:rsidRPr="00B37000">
        <w:rPr>
          <w:rFonts w:ascii="Times New Roman" w:hAnsi="Times New Roman" w:cs="Times New Roman"/>
        </w:rPr>
        <w:t xml:space="preserve">. ун-та, 2012. — </w:t>
      </w:r>
      <w:r>
        <w:rPr>
          <w:rFonts w:ascii="Times New Roman" w:hAnsi="Times New Roman" w:cs="Times New Roman"/>
        </w:rPr>
        <w:t xml:space="preserve">326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7">
    <w:p w:rsidR="002A1647" w:rsidRPr="005B2E4A" w:rsidRDefault="002A1647" w:rsidP="00CC10FE">
      <w:pPr>
        <w:pStyle w:val="a3"/>
        <w:ind w:left="57"/>
        <w:rPr>
          <w:lang w:val="en-US"/>
        </w:rPr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B37000">
        <w:rPr>
          <w:rStyle w:val="extended-textfull"/>
          <w:rFonts w:ascii="Times New Roman" w:hAnsi="Times New Roman" w:cs="Times New Roman"/>
        </w:rPr>
        <w:t>Горелов А. А. Лесков и народная культура. Л</w:t>
      </w:r>
      <w:r w:rsidRPr="00DD435A">
        <w:rPr>
          <w:rStyle w:val="extended-textfull"/>
          <w:rFonts w:ascii="Times New Roman" w:hAnsi="Times New Roman" w:cs="Times New Roman"/>
          <w:lang w:val="en-US"/>
        </w:rPr>
        <w:t xml:space="preserve">.: </w:t>
      </w:r>
      <w:r w:rsidRPr="00B37000">
        <w:rPr>
          <w:rStyle w:val="extended-textfull"/>
          <w:rFonts w:ascii="Times New Roman" w:hAnsi="Times New Roman" w:cs="Times New Roman"/>
        </w:rPr>
        <w:t>Наука</w:t>
      </w:r>
      <w:r w:rsidRPr="00DD435A">
        <w:rPr>
          <w:rStyle w:val="extended-textfull"/>
          <w:rFonts w:ascii="Times New Roman" w:hAnsi="Times New Roman" w:cs="Times New Roman"/>
          <w:lang w:val="en-US"/>
        </w:rPr>
        <w:t>, 1988.</w:t>
      </w:r>
      <w:r w:rsidRPr="000F6627">
        <w:rPr>
          <w:rStyle w:val="extended-textfull"/>
          <w:rFonts w:ascii="Times New Roman" w:hAnsi="Times New Roman" w:cs="Times New Roman"/>
          <w:lang w:val="en-US"/>
        </w:rPr>
        <w:t xml:space="preserve"> </w:t>
      </w:r>
      <w:r w:rsidRPr="000F6627">
        <w:rPr>
          <w:rStyle w:val="extended-textfull"/>
          <w:rFonts w:ascii="Arial" w:hAnsi="Arial" w:cs="Arial"/>
          <w:lang w:val="en-US"/>
        </w:rPr>
        <w:t xml:space="preserve">— </w:t>
      </w:r>
      <w:r w:rsidRPr="000F6627">
        <w:rPr>
          <w:rStyle w:val="extended-textfull"/>
          <w:rFonts w:ascii="Times New Roman" w:hAnsi="Times New Roman" w:cs="Times New Roman"/>
          <w:lang w:val="en-US"/>
        </w:rPr>
        <w:t xml:space="preserve">294 </w:t>
      </w:r>
      <w:proofErr w:type="gramStart"/>
      <w:r>
        <w:rPr>
          <w:rStyle w:val="extended-textfull"/>
          <w:rFonts w:ascii="Times New Roman" w:hAnsi="Times New Roman" w:cs="Times New Roman"/>
        </w:rPr>
        <w:t>с</w:t>
      </w:r>
      <w:proofErr w:type="gramEnd"/>
      <w:r w:rsidRPr="000F6627">
        <w:rPr>
          <w:rStyle w:val="extended-textfull"/>
          <w:rFonts w:ascii="Times New Roman" w:hAnsi="Times New Roman" w:cs="Times New Roman"/>
          <w:lang w:val="en-US"/>
        </w:rPr>
        <w:t>.</w:t>
      </w:r>
    </w:p>
  </w:footnote>
  <w:footnote w:id="8">
    <w:p w:rsidR="002A1647" w:rsidRDefault="002A1647" w:rsidP="00734B2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outlineLvl w:val="1"/>
      </w:pPr>
      <w:r w:rsidRPr="00B3700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370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7000">
        <w:rPr>
          <w:rFonts w:ascii="Times New Roman" w:hAnsi="Times New Roman" w:cs="Times New Roman"/>
          <w:sz w:val="20"/>
          <w:szCs w:val="20"/>
          <w:lang w:val="en-US" w:eastAsia="ru-RU"/>
        </w:rPr>
        <w:t>McLean, Hugh.</w:t>
      </w:r>
      <w:r w:rsidRPr="00B37000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 xml:space="preserve"> </w:t>
      </w:r>
      <w:r w:rsidRPr="00B37000">
        <w:rPr>
          <w:rFonts w:ascii="Times New Roman" w:hAnsi="Times New Roman" w:cs="Times New Roman"/>
          <w:sz w:val="20"/>
          <w:szCs w:val="20"/>
          <w:lang w:val="en-US" w:eastAsia="ru-RU"/>
        </w:rPr>
        <w:t>Niko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lai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Leskov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ru-RU"/>
        </w:rPr>
        <w:t>: the Man and His Art</w:t>
      </w:r>
      <w:r w:rsidRPr="00B37000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gramStart"/>
      <w:r w:rsidRPr="00B37000">
        <w:rPr>
          <w:rFonts w:ascii="Times New Roman" w:hAnsi="Times New Roman" w:cs="Times New Roman"/>
          <w:sz w:val="20"/>
          <w:szCs w:val="20"/>
          <w:lang w:val="en-US" w:eastAsia="ru-RU"/>
        </w:rPr>
        <w:t>Harvard</w:t>
      </w:r>
      <w:r w:rsidRPr="00BC4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37000">
        <w:rPr>
          <w:rFonts w:ascii="Times New Roman" w:hAnsi="Times New Roman" w:cs="Times New Roman"/>
          <w:sz w:val="20"/>
          <w:szCs w:val="20"/>
          <w:lang w:val="en-US" w:eastAsia="ru-RU"/>
        </w:rPr>
        <w:t>University</w:t>
      </w:r>
      <w:r w:rsidRPr="00BC4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37000">
        <w:rPr>
          <w:rFonts w:ascii="Times New Roman" w:hAnsi="Times New Roman" w:cs="Times New Roman"/>
          <w:sz w:val="20"/>
          <w:szCs w:val="20"/>
          <w:lang w:val="en-US" w:eastAsia="ru-RU"/>
        </w:rPr>
        <w:t>Press</w:t>
      </w:r>
      <w:r w:rsidRPr="00BC4262">
        <w:rPr>
          <w:rFonts w:ascii="Times New Roman" w:hAnsi="Times New Roman" w:cs="Times New Roman"/>
          <w:sz w:val="20"/>
          <w:szCs w:val="20"/>
          <w:lang w:eastAsia="ru-RU"/>
        </w:rPr>
        <w:t>, 1977.</w:t>
      </w:r>
      <w:proofErr w:type="gramEnd"/>
      <w:r w:rsidRPr="00BC4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C4262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D2484">
        <w:rPr>
          <w:rFonts w:ascii="Times New Roman" w:hAnsi="Times New Roman" w:cs="Times New Roman"/>
          <w:sz w:val="20"/>
          <w:szCs w:val="20"/>
          <w:lang w:eastAsia="ru-RU"/>
        </w:rPr>
        <w:t>780 с</w:t>
      </w:r>
      <w:r>
        <w:rPr>
          <w:rFonts w:ascii="Arial" w:hAnsi="Arial" w:cs="Arial"/>
          <w:sz w:val="20"/>
          <w:szCs w:val="20"/>
          <w:lang w:eastAsia="ru-RU"/>
        </w:rPr>
        <w:t>.</w:t>
      </w:r>
    </w:p>
  </w:footnote>
  <w:footnote w:id="9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0D2484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0D2484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</w:t>
      </w:r>
      <w:r w:rsidRPr="000D24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</w:t>
      </w:r>
      <w:r w:rsidRPr="000D2484"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>Проблема</w:t>
      </w:r>
      <w:r w:rsidRPr="000D2484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цикла</w:t>
      </w:r>
      <w:r w:rsidRPr="000D2484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в</w:t>
      </w:r>
      <w:r w:rsidRPr="000D2484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прозе</w:t>
      </w:r>
      <w:r w:rsidRPr="000D2484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</w:t>
      </w:r>
      <w:r w:rsidRPr="000D2484"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>С</w:t>
      </w:r>
      <w:r w:rsidRPr="000D2484"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>Лескова</w:t>
      </w:r>
      <w:proofErr w:type="gramStart"/>
      <w:r w:rsidRPr="000D2484">
        <w:rPr>
          <w:rFonts w:ascii="Times New Roman" w:hAnsi="Times New Roman" w:cs="Times New Roman"/>
        </w:rPr>
        <w:t>.</w:t>
      </w:r>
      <w:proofErr w:type="gramEnd"/>
      <w:r w:rsidRPr="000D2484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втореф</w:t>
      </w:r>
      <w:proofErr w:type="spellEnd"/>
      <w:r w:rsidRPr="000D248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0D2484"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>канд</w:t>
      </w:r>
      <w:r w:rsidRPr="000D2484">
        <w:rPr>
          <w:rFonts w:ascii="Times New Roman" w:hAnsi="Times New Roman" w:cs="Times New Roman"/>
        </w:rPr>
        <w:t xml:space="preserve">. </w:t>
      </w:r>
      <w:proofErr w:type="spellStart"/>
      <w:r w:rsidRPr="00B37000">
        <w:rPr>
          <w:rFonts w:ascii="Times New Roman" w:hAnsi="Times New Roman" w:cs="Times New Roman"/>
        </w:rPr>
        <w:t>фил</w:t>
      </w:r>
      <w:r>
        <w:rPr>
          <w:rFonts w:ascii="Times New Roman" w:hAnsi="Times New Roman" w:cs="Times New Roman"/>
        </w:rPr>
        <w:t>ол</w:t>
      </w:r>
      <w:proofErr w:type="spellEnd"/>
      <w:r w:rsidRPr="000D2484"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>наук</w:t>
      </w:r>
      <w:r w:rsidRPr="000D2484"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>Л</w:t>
      </w:r>
      <w:r w:rsidRPr="00711115">
        <w:rPr>
          <w:rFonts w:ascii="Times New Roman" w:hAnsi="Times New Roman" w:cs="Times New Roman"/>
        </w:rPr>
        <w:t xml:space="preserve">.: 1985. </w:t>
      </w:r>
      <w:r w:rsidRPr="0071111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23 с.</w:t>
      </w:r>
    </w:p>
  </w:footnote>
  <w:footnote w:id="10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F15287">
        <w:rPr>
          <w:rFonts w:ascii="Times New Roman" w:hAnsi="Times New Roman" w:cs="Times New Roman"/>
          <w:color w:val="000000"/>
        </w:rPr>
        <w:t>Терновская Е. А</w:t>
      </w:r>
      <w:r w:rsidRPr="00B37000">
        <w:rPr>
          <w:rFonts w:ascii="Times New Roman" w:hAnsi="Times New Roman" w:cs="Times New Roman"/>
          <w:i/>
          <w:iCs/>
          <w:color w:val="000000"/>
        </w:rPr>
        <w:t>. </w:t>
      </w:r>
      <w:r w:rsidRPr="00B37000">
        <w:rPr>
          <w:rFonts w:ascii="Times New Roman" w:hAnsi="Times New Roman" w:cs="Times New Roman"/>
          <w:color w:val="000000"/>
        </w:rPr>
        <w:t>Проблема "</w:t>
      </w:r>
      <w:proofErr w:type="spellStart"/>
      <w:r w:rsidRPr="00B37000">
        <w:rPr>
          <w:rFonts w:ascii="Times New Roman" w:hAnsi="Times New Roman" w:cs="Times New Roman"/>
          <w:color w:val="000000"/>
        </w:rPr>
        <w:t>праведничества</w:t>
      </w:r>
      <w:proofErr w:type="spellEnd"/>
      <w:r w:rsidRPr="00B37000">
        <w:rPr>
          <w:rFonts w:ascii="Times New Roman" w:hAnsi="Times New Roman" w:cs="Times New Roman"/>
          <w:color w:val="000000"/>
        </w:rPr>
        <w:t>" в прозе Н. С. Лескова 1870 - 18</w:t>
      </w:r>
      <w:r>
        <w:rPr>
          <w:rFonts w:ascii="Times New Roman" w:hAnsi="Times New Roman" w:cs="Times New Roman"/>
          <w:color w:val="000000"/>
        </w:rPr>
        <w:t xml:space="preserve">80-х годов: </w:t>
      </w:r>
      <w:proofErr w:type="spellStart"/>
      <w:r>
        <w:rPr>
          <w:rFonts w:ascii="Times New Roman" w:hAnsi="Times New Roman" w:cs="Times New Roman"/>
          <w:color w:val="000000"/>
        </w:rPr>
        <w:t>автореф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C12A08"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дис</w:t>
      </w:r>
      <w:proofErr w:type="spellEnd"/>
      <w:r w:rsidRPr="00C12A08">
        <w:rPr>
          <w:rFonts w:ascii="Times New Roman" w:hAnsi="Times New Roman" w:cs="Times New Roman"/>
          <w:color w:val="000000"/>
        </w:rPr>
        <w:t xml:space="preserve">. канд. </w:t>
      </w:r>
      <w:proofErr w:type="spellStart"/>
      <w:r w:rsidRPr="00C12A08">
        <w:rPr>
          <w:rFonts w:ascii="Times New Roman" w:hAnsi="Times New Roman" w:cs="Times New Roman"/>
          <w:color w:val="000000"/>
        </w:rPr>
        <w:t>филол</w:t>
      </w:r>
      <w:proofErr w:type="spellEnd"/>
      <w:r w:rsidRPr="00C12A0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н</w:t>
      </w:r>
      <w:r w:rsidRPr="00C12A08">
        <w:rPr>
          <w:rFonts w:ascii="Times New Roman" w:hAnsi="Times New Roman" w:cs="Times New Roman"/>
          <w:color w:val="000000"/>
        </w:rPr>
        <w:t>аук</w:t>
      </w:r>
      <w:r>
        <w:rPr>
          <w:rFonts w:ascii="Times New Roman" w:hAnsi="Times New Roman" w:cs="Times New Roman"/>
          <w:color w:val="000000"/>
        </w:rPr>
        <w:t xml:space="preserve">. </w:t>
      </w:r>
      <w:r w:rsidRPr="00C12A08">
        <w:rPr>
          <w:rFonts w:ascii="Arial" w:hAnsi="Arial" w:cs="Arial"/>
          <w:color w:val="000000"/>
        </w:rPr>
        <w:t>—</w:t>
      </w:r>
      <w:r>
        <w:rPr>
          <w:rFonts w:ascii="Times New Roman" w:hAnsi="Times New Roman" w:cs="Times New Roman"/>
          <w:color w:val="000000"/>
        </w:rPr>
        <w:t xml:space="preserve"> Тамбов, 2006. </w:t>
      </w:r>
      <w:r w:rsidRPr="00C12A08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24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</w:footnote>
  <w:footnote w:id="11">
    <w:p w:rsidR="002A1647" w:rsidRDefault="002A1647" w:rsidP="007F7D3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</w:pPr>
      <w:r w:rsidRPr="00B3700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37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7000">
        <w:rPr>
          <w:rFonts w:ascii="Times New Roman" w:hAnsi="Times New Roman" w:cs="Times New Roman"/>
          <w:sz w:val="20"/>
          <w:szCs w:val="20"/>
        </w:rPr>
        <w:t>Мотеюнайте</w:t>
      </w:r>
      <w:proofErr w:type="spellEnd"/>
      <w:r w:rsidRPr="00B37000">
        <w:rPr>
          <w:rFonts w:ascii="Times New Roman" w:hAnsi="Times New Roman" w:cs="Times New Roman"/>
          <w:sz w:val="20"/>
          <w:szCs w:val="20"/>
        </w:rPr>
        <w:t xml:space="preserve"> И. В. Восприятие юродства русской литературой</w:t>
      </w:r>
      <w:r w:rsidRPr="00B37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XIX - XX веков. Псков,</w:t>
      </w:r>
      <w:r w:rsidRPr="00B37000">
        <w:rPr>
          <w:rFonts w:ascii="Times New Roman" w:hAnsi="Times New Roman" w:cs="Times New Roman"/>
          <w:sz w:val="20"/>
          <w:szCs w:val="20"/>
        </w:rPr>
        <w:t xml:space="preserve"> 2006. С. 202</w:t>
      </w:r>
      <w:r w:rsidR="00972535"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B37000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2A1647" w:rsidRDefault="002A1647" w:rsidP="007B7E7C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Ангелова-Трынко</w:t>
      </w:r>
      <w:proofErr w:type="spellEnd"/>
      <w:r w:rsidRPr="00B37000">
        <w:rPr>
          <w:rFonts w:ascii="Times New Roman" w:hAnsi="Times New Roman" w:cs="Times New Roman"/>
        </w:rPr>
        <w:t xml:space="preserve"> Н. В.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Русский человек в мире Н.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С. Лескова. Воронеж: Истоки, 2014.</w:t>
      </w:r>
      <w:r w:rsidR="00972535">
        <w:rPr>
          <w:rFonts w:ascii="Times New Roman" w:hAnsi="Times New Roman" w:cs="Times New Roman"/>
        </w:rPr>
        <w:t xml:space="preserve"> </w:t>
      </w:r>
      <w:r w:rsidR="00972535" w:rsidRPr="00972535">
        <w:rPr>
          <w:rFonts w:ascii="Arial" w:hAnsi="Arial" w:cs="Arial"/>
        </w:rPr>
        <w:t>—</w:t>
      </w:r>
      <w:r>
        <w:rPr>
          <w:rFonts w:ascii="Times New Roman" w:hAnsi="Times New Roman" w:cs="Times New Roman"/>
        </w:rPr>
        <w:t xml:space="preserve"> 260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13">
    <w:p w:rsidR="002A1647" w:rsidRDefault="002A1647" w:rsidP="00333E05">
      <w:pPr>
        <w:spacing w:after="0" w:line="240" w:lineRule="auto"/>
        <w:jc w:val="both"/>
      </w:pPr>
      <w:r w:rsidRPr="00B3700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37000">
        <w:rPr>
          <w:rFonts w:ascii="Times New Roman" w:hAnsi="Times New Roman" w:cs="Times New Roman"/>
          <w:sz w:val="20"/>
          <w:szCs w:val="20"/>
        </w:rPr>
        <w:t xml:space="preserve"> Гареева 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000">
        <w:rPr>
          <w:rFonts w:ascii="Times New Roman" w:hAnsi="Times New Roman" w:cs="Times New Roman"/>
          <w:sz w:val="20"/>
          <w:szCs w:val="20"/>
        </w:rPr>
        <w:t xml:space="preserve">Н. Вопросы теории цикла (лирического и прозаического) // "Стихотворения в прозе" И.С. Тургенева: Вопросы поэтики. Ижевск: </w:t>
      </w:r>
      <w:proofErr w:type="spellStart"/>
      <w:r w:rsidRPr="00B37000">
        <w:rPr>
          <w:rFonts w:ascii="Times New Roman" w:hAnsi="Times New Roman" w:cs="Times New Roman"/>
          <w:sz w:val="20"/>
          <w:szCs w:val="20"/>
        </w:rPr>
        <w:t>УдГУ</w:t>
      </w:r>
      <w:proofErr w:type="spellEnd"/>
      <w:r w:rsidRPr="00B37000">
        <w:rPr>
          <w:rFonts w:ascii="Times New Roman" w:hAnsi="Times New Roman" w:cs="Times New Roman"/>
          <w:sz w:val="20"/>
          <w:szCs w:val="20"/>
        </w:rPr>
        <w:t xml:space="preserve">, 2004. </w:t>
      </w:r>
      <w:r>
        <w:rPr>
          <w:rFonts w:ascii="Times New Roman" w:hAnsi="Times New Roman" w:cs="Times New Roman"/>
          <w:sz w:val="20"/>
          <w:szCs w:val="20"/>
        </w:rPr>
        <w:t>С. 25.</w:t>
      </w:r>
    </w:p>
  </w:footnote>
  <w:footnote w:id="14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F6A39">
        <w:rPr>
          <w:rFonts w:ascii="Times New Roman" w:hAnsi="Times New Roman" w:cs="Times New Roman"/>
        </w:rPr>
        <w:t>Кадацкая</w:t>
      </w:r>
      <w:proofErr w:type="spellEnd"/>
      <w:r w:rsidRPr="002F6A39">
        <w:rPr>
          <w:rFonts w:ascii="Times New Roman" w:hAnsi="Times New Roman" w:cs="Times New Roman"/>
        </w:rPr>
        <w:t xml:space="preserve"> Д. С</w:t>
      </w:r>
      <w:r w:rsidRPr="00B37000">
        <w:rPr>
          <w:rFonts w:ascii="Times New Roman" w:hAnsi="Times New Roman" w:cs="Times New Roman"/>
          <w:i/>
          <w:iCs/>
        </w:rPr>
        <w:t>.</w:t>
      </w:r>
      <w:r w:rsidRPr="00B37000">
        <w:rPr>
          <w:rFonts w:ascii="Times New Roman" w:hAnsi="Times New Roman" w:cs="Times New Roman"/>
        </w:rPr>
        <w:t xml:space="preserve"> Термин «цикл» в отечественном литерат</w:t>
      </w:r>
      <w:r>
        <w:rPr>
          <w:rFonts w:ascii="Times New Roman" w:hAnsi="Times New Roman" w:cs="Times New Roman"/>
        </w:rPr>
        <w:t>уроведении // Молодой ученый, 2017. №22. С. 474</w:t>
      </w:r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15">
    <w:p w:rsidR="002A1647" w:rsidRDefault="002A1647" w:rsidP="009B3379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2F6A39">
        <w:rPr>
          <w:rFonts w:ascii="Times New Roman" w:hAnsi="Times New Roman" w:cs="Times New Roman"/>
        </w:rPr>
        <w:t>Кадацкая</w:t>
      </w:r>
      <w:proofErr w:type="spellEnd"/>
      <w:r w:rsidRPr="002F6A39">
        <w:rPr>
          <w:rFonts w:ascii="Times New Roman" w:hAnsi="Times New Roman" w:cs="Times New Roman"/>
        </w:rPr>
        <w:t xml:space="preserve"> Д. С</w:t>
      </w:r>
      <w:r w:rsidRPr="00B37000">
        <w:rPr>
          <w:rFonts w:ascii="Times New Roman" w:hAnsi="Times New Roman" w:cs="Times New Roman"/>
          <w:i/>
          <w:iCs/>
        </w:rPr>
        <w:t>.</w:t>
      </w:r>
      <w:r w:rsidRPr="00B37000">
        <w:rPr>
          <w:rFonts w:ascii="Times New Roman" w:hAnsi="Times New Roman" w:cs="Times New Roman"/>
        </w:rPr>
        <w:t xml:space="preserve"> Термин «цикл» в отечественном литерат</w:t>
      </w:r>
      <w:r>
        <w:rPr>
          <w:rFonts w:ascii="Times New Roman" w:hAnsi="Times New Roman" w:cs="Times New Roman"/>
        </w:rPr>
        <w:t>уроведении // Молодой ученый, 2017. №22. С. 474</w:t>
      </w:r>
    </w:p>
  </w:footnote>
  <w:footnote w:id="16">
    <w:p w:rsidR="002A1647" w:rsidRDefault="002A1647" w:rsidP="009B3379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B37000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Н. Проб</w:t>
      </w:r>
      <w:r>
        <w:rPr>
          <w:rFonts w:ascii="Times New Roman" w:hAnsi="Times New Roman" w:cs="Times New Roman"/>
        </w:rPr>
        <w:t>лема цикла в прозе Н.С. Лескова:</w:t>
      </w:r>
      <w:r w:rsidRPr="009701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док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илол</w:t>
      </w:r>
      <w:proofErr w:type="spellEnd"/>
      <w:r>
        <w:rPr>
          <w:rFonts w:ascii="Times New Roman" w:hAnsi="Times New Roman" w:cs="Times New Roman"/>
        </w:rPr>
        <w:t xml:space="preserve">. н.: Л. 1985. </w:t>
      </w:r>
      <w:r w:rsidRPr="00B37000">
        <w:rPr>
          <w:rFonts w:ascii="Times New Roman" w:hAnsi="Times New Roman" w:cs="Times New Roman"/>
        </w:rPr>
        <w:t>С.10.</w:t>
      </w:r>
    </w:p>
  </w:footnote>
  <w:footnote w:id="17">
    <w:p w:rsidR="002A1647" w:rsidRDefault="002A1647" w:rsidP="009B3379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Там же.</w:t>
      </w:r>
    </w:p>
  </w:footnote>
  <w:footnote w:id="18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B37000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Н. Проб</w:t>
      </w:r>
      <w:r>
        <w:rPr>
          <w:rFonts w:ascii="Times New Roman" w:hAnsi="Times New Roman" w:cs="Times New Roman"/>
        </w:rPr>
        <w:t xml:space="preserve">лема цикла в прозе Н.С. Лескова: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B37000">
        <w:rPr>
          <w:rFonts w:ascii="Times New Roman" w:hAnsi="Times New Roman" w:cs="Times New Roman"/>
        </w:rPr>
        <w:t>. док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000">
        <w:rPr>
          <w:rFonts w:ascii="Times New Roman" w:hAnsi="Times New Roman" w:cs="Times New Roman"/>
        </w:rPr>
        <w:t>ф</w:t>
      </w:r>
      <w:proofErr w:type="gramEnd"/>
      <w:r w:rsidRPr="00B37000">
        <w:rPr>
          <w:rFonts w:ascii="Times New Roman" w:hAnsi="Times New Roman" w:cs="Times New Roman"/>
        </w:rPr>
        <w:t>илол</w:t>
      </w:r>
      <w:proofErr w:type="spellEnd"/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н.:</w:t>
      </w:r>
      <w:r w:rsidRPr="00B37000">
        <w:rPr>
          <w:rFonts w:ascii="Times New Roman" w:hAnsi="Times New Roman" w:cs="Times New Roman"/>
        </w:rPr>
        <w:t xml:space="preserve"> Л. 1985. </w:t>
      </w:r>
      <w:r>
        <w:rPr>
          <w:rFonts w:ascii="Times New Roman" w:hAnsi="Times New Roman" w:cs="Times New Roman"/>
        </w:rPr>
        <w:t>С. 9.</w:t>
      </w:r>
    </w:p>
  </w:footnote>
  <w:footnote w:id="19">
    <w:p w:rsidR="002A1647" w:rsidRDefault="002A1647" w:rsidP="00D63A00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B37000">
        <w:rPr>
          <w:rFonts w:ascii="Times New Roman" w:hAnsi="Times New Roman" w:cs="Times New Roman"/>
        </w:rPr>
        <w:t xml:space="preserve"> Н. Н.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Пробл</w:t>
      </w:r>
      <w:r>
        <w:rPr>
          <w:rFonts w:ascii="Times New Roman" w:hAnsi="Times New Roman" w:cs="Times New Roman"/>
        </w:rPr>
        <w:t xml:space="preserve">ема цикла в прозе Н.С. Лескова: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 xml:space="preserve"> док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000">
        <w:rPr>
          <w:rFonts w:ascii="Times New Roman" w:hAnsi="Times New Roman" w:cs="Times New Roman"/>
        </w:rPr>
        <w:t>ф</w:t>
      </w:r>
      <w:proofErr w:type="gramEnd"/>
      <w:r w:rsidRPr="00B37000">
        <w:rPr>
          <w:rFonts w:ascii="Times New Roman" w:hAnsi="Times New Roman" w:cs="Times New Roman"/>
        </w:rPr>
        <w:t>илол</w:t>
      </w:r>
      <w:proofErr w:type="spellEnd"/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наук: </w:t>
      </w:r>
      <w:r w:rsidRPr="00B37000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1985.</w:t>
      </w:r>
      <w:r w:rsidRPr="00B37000">
        <w:rPr>
          <w:rFonts w:ascii="Times New Roman" w:hAnsi="Times New Roman" w:cs="Times New Roman"/>
        </w:rPr>
        <w:t xml:space="preserve"> С. 15.</w:t>
      </w:r>
    </w:p>
  </w:footnote>
  <w:footnote w:id="20">
    <w:p w:rsidR="002A1647" w:rsidRDefault="002A1647" w:rsidP="002341D5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Старыгина</w:t>
      </w:r>
      <w:proofErr w:type="spellEnd"/>
      <w:r>
        <w:rPr>
          <w:rFonts w:ascii="Times New Roman" w:hAnsi="Times New Roman" w:cs="Times New Roman"/>
        </w:rPr>
        <w:t xml:space="preserve"> Н. </w:t>
      </w:r>
      <w:r w:rsidRPr="00B37000">
        <w:rPr>
          <w:rFonts w:ascii="Times New Roman" w:hAnsi="Times New Roman" w:cs="Times New Roman"/>
        </w:rPr>
        <w:t>Н.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Проблема цикла в прозе Н.С. Лескова</w:t>
      </w:r>
      <w:r>
        <w:rPr>
          <w:rFonts w:ascii="Times New Roman" w:hAnsi="Times New Roman" w:cs="Times New Roman"/>
        </w:rPr>
        <w:t>:</w:t>
      </w:r>
      <w:r w:rsidRPr="009701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 xml:space="preserve"> док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000">
        <w:rPr>
          <w:rFonts w:ascii="Times New Roman" w:hAnsi="Times New Roman" w:cs="Times New Roman"/>
        </w:rPr>
        <w:t>ф</w:t>
      </w:r>
      <w:proofErr w:type="gramEnd"/>
      <w:r w:rsidRPr="00B37000">
        <w:rPr>
          <w:rFonts w:ascii="Times New Roman" w:hAnsi="Times New Roman" w:cs="Times New Roman"/>
        </w:rPr>
        <w:t>илол</w:t>
      </w:r>
      <w:proofErr w:type="spellEnd"/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наук:</w:t>
      </w:r>
      <w:r w:rsidRPr="00B37000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>,</w:t>
      </w:r>
      <w:r w:rsidRPr="00B37000">
        <w:rPr>
          <w:rFonts w:ascii="Times New Roman" w:hAnsi="Times New Roman" w:cs="Times New Roman"/>
        </w:rPr>
        <w:t xml:space="preserve"> 1985</w:t>
      </w:r>
      <w:r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 xml:space="preserve"> С. 19. </w:t>
      </w:r>
    </w:p>
  </w:footnote>
  <w:footnote w:id="21">
    <w:p w:rsidR="002A1647" w:rsidRDefault="002A1647" w:rsidP="00AB7184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Горелов А. </w:t>
      </w:r>
      <w:r w:rsidRPr="00B37000">
        <w:rPr>
          <w:rFonts w:ascii="Times New Roman" w:hAnsi="Times New Roman" w:cs="Times New Roman"/>
        </w:rPr>
        <w:t>А. Н. С. Лесков и нар</w:t>
      </w:r>
      <w:r>
        <w:rPr>
          <w:rFonts w:ascii="Times New Roman" w:hAnsi="Times New Roman" w:cs="Times New Roman"/>
        </w:rPr>
        <w:t>одная культура. Л.: Наука, 1988.</w:t>
      </w:r>
      <w:r w:rsidRPr="00B37000">
        <w:rPr>
          <w:rFonts w:ascii="Times New Roman" w:hAnsi="Times New Roman" w:cs="Times New Roman"/>
        </w:rPr>
        <w:t xml:space="preserve"> С. 42.</w:t>
      </w:r>
    </w:p>
  </w:footnote>
  <w:footnote w:id="22">
    <w:p w:rsidR="002A1647" w:rsidRDefault="002A1647" w:rsidP="002341D5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B37000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Проблема цикла в</w:t>
      </w:r>
      <w:r>
        <w:rPr>
          <w:rFonts w:ascii="Times New Roman" w:hAnsi="Times New Roman" w:cs="Times New Roman"/>
        </w:rPr>
        <w:t xml:space="preserve"> прозе Н.С. Лескова: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B37000">
        <w:rPr>
          <w:rFonts w:ascii="Times New Roman" w:hAnsi="Times New Roman" w:cs="Times New Roman"/>
        </w:rPr>
        <w:t>. док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000">
        <w:rPr>
          <w:rFonts w:ascii="Times New Roman" w:hAnsi="Times New Roman" w:cs="Times New Roman"/>
        </w:rPr>
        <w:t>ф</w:t>
      </w:r>
      <w:proofErr w:type="gramEnd"/>
      <w:r w:rsidRPr="00B37000">
        <w:rPr>
          <w:rFonts w:ascii="Times New Roman" w:hAnsi="Times New Roman" w:cs="Times New Roman"/>
        </w:rPr>
        <w:t>илол</w:t>
      </w:r>
      <w:proofErr w:type="spellEnd"/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наук:</w:t>
      </w:r>
      <w:r w:rsidRPr="00B37000">
        <w:rPr>
          <w:rFonts w:ascii="Times New Roman" w:hAnsi="Times New Roman" w:cs="Times New Roman"/>
        </w:rPr>
        <w:t xml:space="preserve"> Л. 1985. С. 10.</w:t>
      </w:r>
    </w:p>
  </w:footnote>
  <w:footnote w:id="23">
    <w:p w:rsidR="002A1647" w:rsidRDefault="002A1647" w:rsidP="00FC1F84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B37000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</w:t>
      </w:r>
      <w:r w:rsidRPr="00B37000">
        <w:rPr>
          <w:rFonts w:ascii="Times New Roman" w:hAnsi="Times New Roman" w:cs="Times New Roman"/>
          <w:i/>
          <w:iCs/>
        </w:rPr>
        <w:t xml:space="preserve">. </w:t>
      </w:r>
      <w:r w:rsidRPr="00B37000">
        <w:rPr>
          <w:rFonts w:ascii="Times New Roman" w:hAnsi="Times New Roman" w:cs="Times New Roman"/>
        </w:rPr>
        <w:t>Проблема цикла в прозе Н.С. Лескова: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док</w:t>
      </w:r>
      <w:proofErr w:type="gramStart"/>
      <w:r w:rsidRPr="00B37000">
        <w:rPr>
          <w:rFonts w:ascii="Times New Roman" w:hAnsi="Times New Roman" w:cs="Times New Roman"/>
        </w:rPr>
        <w:t>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000">
        <w:rPr>
          <w:rFonts w:ascii="Times New Roman" w:hAnsi="Times New Roman" w:cs="Times New Roman"/>
        </w:rPr>
        <w:t>ф</w:t>
      </w:r>
      <w:proofErr w:type="gramEnd"/>
      <w:r w:rsidRPr="00B37000">
        <w:rPr>
          <w:rFonts w:ascii="Times New Roman" w:hAnsi="Times New Roman" w:cs="Times New Roman"/>
        </w:rPr>
        <w:t>илол</w:t>
      </w:r>
      <w:proofErr w:type="spellEnd"/>
      <w:r>
        <w:rPr>
          <w:rFonts w:ascii="Times New Roman" w:hAnsi="Times New Roman" w:cs="Times New Roman"/>
        </w:rPr>
        <w:t>. наук:</w:t>
      </w:r>
      <w:r w:rsidRPr="00B37000">
        <w:rPr>
          <w:rFonts w:ascii="Times New Roman" w:hAnsi="Times New Roman" w:cs="Times New Roman"/>
        </w:rPr>
        <w:t xml:space="preserve"> Л. 1985. С. 14.</w:t>
      </w:r>
    </w:p>
  </w:footnote>
  <w:footnote w:id="24">
    <w:p w:rsidR="002A1647" w:rsidRDefault="002A1647" w:rsidP="002341D5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Старыгина</w:t>
      </w:r>
      <w:proofErr w:type="spellEnd"/>
      <w:r>
        <w:rPr>
          <w:rFonts w:ascii="Times New Roman" w:hAnsi="Times New Roman" w:cs="Times New Roman"/>
        </w:rPr>
        <w:t xml:space="preserve"> Н. </w:t>
      </w:r>
      <w:r w:rsidRPr="00B37000">
        <w:rPr>
          <w:rFonts w:ascii="Times New Roman" w:hAnsi="Times New Roman" w:cs="Times New Roman"/>
        </w:rPr>
        <w:t>Н.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Проблема цикла в прозе Н.С. Лескова</w:t>
      </w:r>
      <w:r>
        <w:rPr>
          <w:rFonts w:ascii="Times New Roman" w:hAnsi="Times New Roman" w:cs="Times New Roman"/>
        </w:rPr>
        <w:t>:</w:t>
      </w:r>
      <w:r w:rsidRPr="00BE37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>. док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илол</w:t>
      </w:r>
      <w:proofErr w:type="spellEnd"/>
      <w:r>
        <w:rPr>
          <w:rFonts w:ascii="Times New Roman" w:hAnsi="Times New Roman" w:cs="Times New Roman"/>
        </w:rPr>
        <w:t xml:space="preserve">. н.: </w:t>
      </w:r>
      <w:r w:rsidRPr="00B37000">
        <w:rPr>
          <w:rFonts w:ascii="Times New Roman" w:hAnsi="Times New Roman" w:cs="Times New Roman"/>
        </w:rPr>
        <w:t>Л. 1985</w:t>
      </w:r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С. 19.</w:t>
      </w:r>
    </w:p>
  </w:footnote>
  <w:footnote w:id="25">
    <w:p w:rsidR="002A1647" w:rsidRDefault="002A1647" w:rsidP="002341D5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Макаревич О. </w:t>
      </w:r>
      <w:r w:rsidRPr="00B37000">
        <w:rPr>
          <w:rFonts w:ascii="Times New Roman" w:hAnsi="Times New Roman" w:cs="Times New Roman"/>
        </w:rPr>
        <w:t>В. Интерпретация религиозных текстов Н. С. Лескова второй половины 1870-х—1890-х гг.: вопросы проблема</w:t>
      </w:r>
      <w:r>
        <w:rPr>
          <w:rFonts w:ascii="Times New Roman" w:hAnsi="Times New Roman" w:cs="Times New Roman"/>
        </w:rPr>
        <w:t>тики и поэтики:</w:t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</w:t>
      </w:r>
      <w:r w:rsidRPr="00B37000">
        <w:rPr>
          <w:rFonts w:ascii="Times New Roman" w:hAnsi="Times New Roman" w:cs="Times New Roman"/>
        </w:rPr>
        <w:t>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>. канд.</w:t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>. н.: Нижний Новгород, 2014.</w:t>
      </w:r>
      <w:r w:rsidRPr="00B37000">
        <w:rPr>
          <w:rFonts w:ascii="Times New Roman" w:hAnsi="Times New Roman" w:cs="Times New Roman"/>
        </w:rPr>
        <w:t xml:space="preserve"> С. 20.</w:t>
      </w:r>
    </w:p>
  </w:footnote>
  <w:footnote w:id="26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Лесков Н. </w:t>
      </w:r>
      <w:r w:rsidRPr="00F51DC1">
        <w:rPr>
          <w:rFonts w:ascii="Times New Roman" w:hAnsi="Times New Roman" w:cs="Times New Roman"/>
        </w:rPr>
        <w:t>С.</w:t>
      </w:r>
      <w:r w:rsidRPr="00B37000">
        <w:rPr>
          <w:rFonts w:ascii="Times New Roman" w:hAnsi="Times New Roman" w:cs="Times New Roman"/>
        </w:rPr>
        <w:t xml:space="preserve"> Собр. соч. в 11-ти </w:t>
      </w:r>
      <w:r>
        <w:rPr>
          <w:rFonts w:ascii="Times New Roman" w:hAnsi="Times New Roman" w:cs="Times New Roman"/>
        </w:rPr>
        <w:t>тт. М., 1956 — 1958. Т.6, С. 226</w:t>
      </w:r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Далее сноски на это из</w:t>
      </w:r>
      <w:r>
        <w:rPr>
          <w:rFonts w:ascii="Times New Roman" w:hAnsi="Times New Roman" w:cs="Times New Roman"/>
        </w:rPr>
        <w:t xml:space="preserve">дание даются в тексте в скобках: </w:t>
      </w:r>
      <w:r w:rsidRPr="009D76C7">
        <w:rPr>
          <w:rFonts w:ascii="Times New Roman" w:hAnsi="Times New Roman" w:cs="Times New Roman"/>
        </w:rPr>
        <w:t>первая цифра означает том, вторая – страницу.</w:t>
      </w:r>
    </w:p>
  </w:footnote>
  <w:footnote w:id="27">
    <w:p w:rsidR="002A1647" w:rsidRDefault="002A1647" w:rsidP="004673E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</w:pPr>
      <w:r w:rsidRPr="00B3700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37000">
        <w:rPr>
          <w:rFonts w:ascii="Times New Roman" w:hAnsi="Times New Roman" w:cs="Times New Roman"/>
          <w:sz w:val="20"/>
          <w:szCs w:val="20"/>
        </w:rPr>
        <w:t xml:space="preserve"> </w:t>
      </w:r>
      <w:r w:rsidRPr="00711115">
        <w:rPr>
          <w:rFonts w:ascii="Times New Roman" w:hAnsi="Times New Roman" w:cs="Times New Roman"/>
          <w:sz w:val="20"/>
          <w:szCs w:val="20"/>
        </w:rPr>
        <w:t>Лесков 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115">
        <w:rPr>
          <w:rFonts w:ascii="Times New Roman" w:hAnsi="Times New Roman" w:cs="Times New Roman"/>
          <w:sz w:val="20"/>
          <w:szCs w:val="20"/>
        </w:rPr>
        <w:t>Н.</w:t>
      </w:r>
      <w:r w:rsidRPr="00B37000">
        <w:rPr>
          <w:rFonts w:ascii="Times New Roman" w:hAnsi="Times New Roman" w:cs="Times New Roman"/>
          <w:sz w:val="20"/>
          <w:szCs w:val="20"/>
        </w:rPr>
        <w:t xml:space="preserve"> Жизнь Николая Лескова по его личным, семейным и несем</w:t>
      </w:r>
      <w:r>
        <w:rPr>
          <w:rFonts w:ascii="Times New Roman" w:hAnsi="Times New Roman" w:cs="Times New Roman"/>
          <w:sz w:val="20"/>
          <w:szCs w:val="20"/>
        </w:rPr>
        <w:t xml:space="preserve">ейным записям и памятям. В 2-х </w:t>
      </w:r>
      <w:r w:rsidRPr="00B37000">
        <w:rPr>
          <w:rFonts w:ascii="Times New Roman" w:hAnsi="Times New Roman" w:cs="Times New Roman"/>
          <w:sz w:val="20"/>
          <w:szCs w:val="20"/>
        </w:rPr>
        <w:t xml:space="preserve">т., М.: Художественная литература, 1984, </w:t>
      </w:r>
      <w:r w:rsidRPr="001E3038">
        <w:rPr>
          <w:rFonts w:ascii="Times New Roman" w:hAnsi="Times New Roman" w:cs="Times New Roman"/>
          <w:sz w:val="20"/>
          <w:szCs w:val="20"/>
        </w:rPr>
        <w:t xml:space="preserve">Т. </w:t>
      </w:r>
      <w:r>
        <w:rPr>
          <w:rFonts w:ascii="Times New Roman" w:hAnsi="Times New Roman" w:cs="Times New Roman"/>
          <w:sz w:val="20"/>
          <w:szCs w:val="20"/>
        </w:rPr>
        <w:t xml:space="preserve">2, </w:t>
      </w:r>
      <w:r w:rsidR="00972535">
        <w:rPr>
          <w:rFonts w:ascii="Times New Roman" w:hAnsi="Times New Roman" w:cs="Times New Roman"/>
          <w:sz w:val="20"/>
          <w:szCs w:val="20"/>
        </w:rPr>
        <w:t>С. 553-</w:t>
      </w:r>
      <w:r w:rsidRPr="00B37000">
        <w:rPr>
          <w:rFonts w:ascii="Times New Roman" w:hAnsi="Times New Roman" w:cs="Times New Roman"/>
          <w:sz w:val="20"/>
          <w:szCs w:val="20"/>
        </w:rPr>
        <w:t>554.</w:t>
      </w:r>
    </w:p>
  </w:footnote>
  <w:footnote w:id="28">
    <w:p w:rsidR="002A1647" w:rsidRDefault="002A1647" w:rsidP="004673EE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Горелов А. </w:t>
      </w:r>
      <w:r w:rsidRPr="00711115">
        <w:rPr>
          <w:rFonts w:ascii="Times New Roman" w:hAnsi="Times New Roman" w:cs="Times New Roman"/>
          <w:lang w:eastAsia="ru-RU"/>
        </w:rPr>
        <w:t>А</w:t>
      </w:r>
      <w:r w:rsidRPr="00B37000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B37000">
        <w:rPr>
          <w:rFonts w:ascii="Times New Roman" w:hAnsi="Times New Roman" w:cs="Times New Roman"/>
          <w:lang w:eastAsia="ru-RU"/>
        </w:rPr>
        <w:t>Н. С. Лесков и народ</w:t>
      </w:r>
      <w:r>
        <w:rPr>
          <w:rFonts w:ascii="Times New Roman" w:hAnsi="Times New Roman" w:cs="Times New Roman"/>
          <w:lang w:eastAsia="ru-RU"/>
        </w:rPr>
        <w:t>ная культура. Л.: «Наука», 1988.</w:t>
      </w:r>
      <w:r w:rsidRPr="00B37000">
        <w:rPr>
          <w:rFonts w:ascii="Times New Roman" w:hAnsi="Times New Roman" w:cs="Times New Roman"/>
          <w:lang w:eastAsia="ru-RU"/>
        </w:rPr>
        <w:t xml:space="preserve"> С. 224.</w:t>
      </w:r>
    </w:p>
  </w:footnote>
  <w:footnote w:id="29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Горелов А. </w:t>
      </w:r>
      <w:r w:rsidRPr="00F51DC1">
        <w:rPr>
          <w:rFonts w:ascii="Times New Roman" w:hAnsi="Times New Roman" w:cs="Times New Roman"/>
        </w:rPr>
        <w:t>А.</w:t>
      </w:r>
      <w:r w:rsidRPr="00B37000">
        <w:rPr>
          <w:rFonts w:ascii="Times New Roman" w:hAnsi="Times New Roman" w:cs="Times New Roman"/>
        </w:rPr>
        <w:t xml:space="preserve"> Н. С. Лесков и народная культура.</w:t>
      </w:r>
      <w:r w:rsidRPr="00F51DC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Л.: «Наука», 1988.</w:t>
      </w:r>
      <w:r w:rsidRPr="00B37000">
        <w:rPr>
          <w:rFonts w:ascii="Times New Roman" w:hAnsi="Times New Roman" w:cs="Times New Roman"/>
          <w:lang w:eastAsia="ru-RU"/>
        </w:rPr>
        <w:t xml:space="preserve"> </w:t>
      </w:r>
      <w:r w:rsidRPr="00B37000">
        <w:rPr>
          <w:rFonts w:ascii="Times New Roman" w:hAnsi="Times New Roman" w:cs="Times New Roman"/>
        </w:rPr>
        <w:t xml:space="preserve"> С. 225.</w:t>
      </w:r>
    </w:p>
  </w:footnote>
  <w:footnote w:id="30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Фаресов </w:t>
      </w:r>
      <w:r>
        <w:rPr>
          <w:rFonts w:ascii="Times New Roman" w:hAnsi="Times New Roman" w:cs="Times New Roman"/>
        </w:rPr>
        <w:t>А. И.</w:t>
      </w:r>
      <w:r w:rsidRPr="00F51DC1"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Против течений: Н. С. Лесков, его жизнь, сочинения, полемика и воспоминания о нём. СПб, 1904</w:t>
      </w:r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С.87.</w:t>
      </w:r>
    </w:p>
  </w:footnote>
  <w:footnote w:id="31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Лесков Н. </w:t>
      </w:r>
      <w:r w:rsidRPr="00F51DC1">
        <w:rPr>
          <w:rFonts w:ascii="Times New Roman" w:hAnsi="Times New Roman" w:cs="Times New Roman"/>
        </w:rPr>
        <w:t>С.</w:t>
      </w:r>
      <w:r w:rsidRPr="00B37000">
        <w:rPr>
          <w:rFonts w:ascii="Times New Roman" w:hAnsi="Times New Roman" w:cs="Times New Roman"/>
        </w:rPr>
        <w:t xml:space="preserve"> Собр. соч. в 11-ти тт. М., 1956 — 1958. Т.6, С. 509.</w:t>
      </w:r>
    </w:p>
  </w:footnote>
  <w:footnote w:id="32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Фаресов А. </w:t>
      </w:r>
      <w:r w:rsidRPr="00F51DC1">
        <w:rPr>
          <w:rFonts w:ascii="Times New Roman" w:hAnsi="Times New Roman" w:cs="Times New Roman"/>
        </w:rPr>
        <w:t xml:space="preserve">И. </w:t>
      </w:r>
      <w:r w:rsidRPr="00B37000">
        <w:rPr>
          <w:rFonts w:ascii="Times New Roman" w:hAnsi="Times New Roman" w:cs="Times New Roman"/>
        </w:rPr>
        <w:t>Против течений: Н. С. Лесков, его жизнь, сочинения, полемика и воспоминания о нём. СПб, 1904, С.87.</w:t>
      </w:r>
    </w:p>
  </w:footnote>
  <w:footnote w:id="33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Макаревич О.</w:t>
      </w:r>
      <w:r w:rsidRPr="00F51DC1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Интепретация</w:t>
      </w:r>
      <w:proofErr w:type="spellEnd"/>
      <w:r w:rsidRPr="00B37000">
        <w:rPr>
          <w:rFonts w:ascii="Times New Roman" w:hAnsi="Times New Roman" w:cs="Times New Roman"/>
        </w:rPr>
        <w:t xml:space="preserve"> религиозных текстов Н.С. Лескова второй половины 1870-х—1890-х гг. : вопросы пробл</w:t>
      </w:r>
      <w:r>
        <w:rPr>
          <w:rFonts w:ascii="Times New Roman" w:hAnsi="Times New Roman" w:cs="Times New Roman"/>
        </w:rPr>
        <w:t xml:space="preserve">ематики и поэтики.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B370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канд.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 w:rsidRPr="00B37000">
        <w:rPr>
          <w:rFonts w:ascii="Times New Roman" w:hAnsi="Times New Roman" w:cs="Times New Roman"/>
        </w:rPr>
        <w:t>. н</w:t>
      </w:r>
      <w:r>
        <w:rPr>
          <w:rFonts w:ascii="Times New Roman" w:hAnsi="Times New Roman" w:cs="Times New Roman"/>
        </w:rPr>
        <w:t>аук</w:t>
      </w:r>
      <w:proofErr w:type="gramStart"/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  <w:r w:rsidRPr="00B37000">
        <w:rPr>
          <w:rFonts w:ascii="Times New Roman" w:hAnsi="Times New Roman" w:cs="Times New Roman"/>
        </w:rPr>
        <w:t xml:space="preserve"> </w:t>
      </w:r>
      <w:proofErr w:type="gramEnd"/>
      <w:r w:rsidRPr="00B37000">
        <w:rPr>
          <w:rFonts w:ascii="Times New Roman" w:hAnsi="Times New Roman" w:cs="Times New Roman"/>
        </w:rPr>
        <w:t>Нижний Новгород, 2014</w:t>
      </w:r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С.8.</w:t>
      </w:r>
    </w:p>
  </w:footnote>
  <w:footnote w:id="34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F76F4C">
        <w:rPr>
          <w:rFonts w:ascii="Times New Roman" w:hAnsi="Times New Roman" w:cs="Times New Roman"/>
        </w:rPr>
        <w:t>Богданов В.</w:t>
      </w:r>
      <w:r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 xml:space="preserve">Н. С. Лесков в русской литературе. В мире Лескова. М.: </w:t>
      </w:r>
      <w:r>
        <w:rPr>
          <w:rFonts w:ascii="Times New Roman" w:hAnsi="Times New Roman" w:cs="Times New Roman"/>
        </w:rPr>
        <w:t>Советский писатель, 1983.</w:t>
      </w:r>
      <w:r w:rsidRPr="00B37000">
        <w:rPr>
          <w:rFonts w:ascii="Times New Roman" w:hAnsi="Times New Roman" w:cs="Times New Roman"/>
        </w:rPr>
        <w:t xml:space="preserve"> С. 47.</w:t>
      </w:r>
    </w:p>
  </w:footnote>
  <w:footnote w:id="35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F76F4C">
        <w:rPr>
          <w:rFonts w:ascii="Times New Roman" w:hAnsi="Times New Roman" w:cs="Times New Roman"/>
        </w:rPr>
        <w:t>Богданов В.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Н. С. Лесков в русской л</w:t>
      </w:r>
      <w:r>
        <w:rPr>
          <w:rFonts w:ascii="Times New Roman" w:hAnsi="Times New Roman" w:cs="Times New Roman"/>
        </w:rPr>
        <w:t>итературе. В мире Лескова. М.: Советский писатель, 1983.</w:t>
      </w:r>
      <w:r w:rsidRPr="00B37000">
        <w:rPr>
          <w:rFonts w:ascii="Times New Roman" w:hAnsi="Times New Roman" w:cs="Times New Roman"/>
        </w:rPr>
        <w:t xml:space="preserve"> С. 47-48.</w:t>
      </w:r>
    </w:p>
  </w:footnote>
  <w:footnote w:id="36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Лесков Н.С. </w:t>
      </w:r>
      <w:r w:rsidRPr="00F76F4C">
        <w:rPr>
          <w:rFonts w:ascii="Times New Roman" w:hAnsi="Times New Roman" w:cs="Times New Roman"/>
        </w:rPr>
        <w:t>О свободных браках и других немощах</w:t>
      </w:r>
      <w:r w:rsidRPr="00B37000">
        <w:rPr>
          <w:rFonts w:ascii="Times New Roman" w:hAnsi="Times New Roman" w:cs="Times New Roman"/>
        </w:rPr>
        <w:t xml:space="preserve"> </w:t>
      </w:r>
      <w:r w:rsidRPr="00F76F4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Гражданин. 1875.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3 и 4, 19 и 26 янв.</w:t>
      </w:r>
    </w:p>
  </w:footnote>
  <w:footnote w:id="37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</w:p>
  </w:footnote>
  <w:footnote w:id="38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Гуревич А. </w:t>
      </w:r>
      <w:r w:rsidRPr="00B060DA">
        <w:rPr>
          <w:rFonts w:ascii="Times New Roman" w:hAnsi="Times New Roman" w:cs="Times New Roman"/>
        </w:rPr>
        <w:t xml:space="preserve">М. Динамика реализма (в русской литературе </w:t>
      </w:r>
      <w:r w:rsidRPr="00B060DA">
        <w:rPr>
          <w:rFonts w:ascii="Times New Roman" w:hAnsi="Times New Roman" w:cs="Times New Roman"/>
          <w:lang w:val="en-US"/>
        </w:rPr>
        <w:t>XIX</w:t>
      </w:r>
      <w:r w:rsidRPr="00B060DA">
        <w:rPr>
          <w:rFonts w:ascii="Times New Roman" w:hAnsi="Times New Roman" w:cs="Times New Roman"/>
        </w:rPr>
        <w:t xml:space="preserve"> век</w:t>
      </w:r>
      <w:r>
        <w:rPr>
          <w:rFonts w:ascii="Times New Roman" w:hAnsi="Times New Roman" w:cs="Times New Roman"/>
        </w:rPr>
        <w:t>а)</w:t>
      </w:r>
      <w:r w:rsidRPr="00B060DA">
        <w:rPr>
          <w:rFonts w:ascii="Times New Roman" w:hAnsi="Times New Roman" w:cs="Times New Roman"/>
        </w:rPr>
        <w:t>. М., 1994</w:t>
      </w:r>
      <w:r>
        <w:rPr>
          <w:rFonts w:ascii="Times New Roman" w:hAnsi="Times New Roman" w:cs="Times New Roman"/>
        </w:rPr>
        <w:t>.</w:t>
      </w:r>
      <w:r w:rsidRPr="00B060DA">
        <w:rPr>
          <w:rFonts w:ascii="Times New Roman" w:hAnsi="Times New Roman" w:cs="Times New Roman"/>
        </w:rPr>
        <w:t xml:space="preserve"> С. 48.</w:t>
      </w:r>
    </w:p>
  </w:footnote>
  <w:footnote w:id="39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Т.</w:t>
      </w:r>
      <w:r w:rsidRPr="00084038">
        <w:rPr>
          <w:rFonts w:ascii="Times New Roman" w:hAnsi="Times New Roman" w:cs="Times New Roman"/>
        </w:rPr>
        <w:t>В</w:t>
      </w:r>
      <w:r w:rsidRPr="00B37000">
        <w:rPr>
          <w:rFonts w:ascii="Times New Roman" w:hAnsi="Times New Roman" w:cs="Times New Roman"/>
          <w:i/>
          <w:iCs/>
        </w:rPr>
        <w:t>.</w:t>
      </w:r>
      <w:r w:rsidRPr="00B37000">
        <w:rPr>
          <w:rFonts w:ascii="Times New Roman" w:hAnsi="Times New Roman" w:cs="Times New Roman"/>
        </w:rPr>
        <w:t xml:space="preserve"> Поступок героя—праведника в цикле Н.С. Лескова. Вестник брянского госуниверситета, 2017 (1). С. 231.</w:t>
      </w:r>
    </w:p>
  </w:footnote>
  <w:footnote w:id="40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Т. </w:t>
      </w:r>
      <w:r w:rsidRPr="00084038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Поступок героя—праведника в цикле Н.С. Лескова</w:t>
      </w:r>
      <w:r>
        <w:rPr>
          <w:rFonts w:ascii="Times New Roman" w:hAnsi="Times New Roman" w:cs="Times New Roman"/>
        </w:rPr>
        <w:t xml:space="preserve"> </w:t>
      </w:r>
      <w:r w:rsidRPr="00F76F4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 xml:space="preserve"> Ве</w:t>
      </w:r>
      <w:r>
        <w:rPr>
          <w:rFonts w:ascii="Times New Roman" w:hAnsi="Times New Roman" w:cs="Times New Roman"/>
        </w:rPr>
        <w:t xml:space="preserve">стник Брянского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Ун-</w:t>
      </w:r>
      <w:r w:rsidRPr="00B37000">
        <w:rPr>
          <w:rFonts w:ascii="Times New Roman" w:hAnsi="Times New Roman" w:cs="Times New Roman"/>
        </w:rPr>
        <w:t>та. №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1, 2017</w:t>
      </w:r>
      <w:r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231.</w:t>
      </w:r>
    </w:p>
  </w:footnote>
  <w:footnote w:id="41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B37000">
        <w:rPr>
          <w:rFonts w:ascii="Times New Roman" w:hAnsi="Times New Roman" w:cs="Times New Roman"/>
        </w:rPr>
        <w:t>В. В поисках идеала: (Творчеств</w:t>
      </w:r>
      <w:r>
        <w:rPr>
          <w:rFonts w:ascii="Times New Roman" w:hAnsi="Times New Roman" w:cs="Times New Roman"/>
        </w:rPr>
        <w:t>о Н. С. Лескова). Л., ЛГУ, 1978.</w:t>
      </w:r>
      <w:r w:rsidRPr="00B37000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 183.</w:t>
      </w:r>
    </w:p>
  </w:footnote>
  <w:footnote w:id="42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Лукьянчикова Н. </w:t>
      </w:r>
      <w:r w:rsidRPr="007576EE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Трансформация агиографической традиции в произведениях </w:t>
      </w:r>
      <w:r>
        <w:rPr>
          <w:rFonts w:ascii="Times New Roman" w:hAnsi="Times New Roman" w:cs="Times New Roman"/>
        </w:rPr>
        <w:t xml:space="preserve">Н. С. Лескова «о праведниках»: </w:t>
      </w:r>
      <w:proofErr w:type="spellStart"/>
      <w:r>
        <w:rPr>
          <w:rFonts w:ascii="Times New Roman" w:hAnsi="Times New Roman" w:cs="Times New Roman"/>
        </w:rPr>
        <w:t>а</w:t>
      </w:r>
      <w:r w:rsidRPr="00B37000">
        <w:rPr>
          <w:rFonts w:ascii="Times New Roman" w:hAnsi="Times New Roman" w:cs="Times New Roman"/>
        </w:rPr>
        <w:t>втореф</w:t>
      </w:r>
      <w:proofErr w:type="spellEnd"/>
      <w:r w:rsidRPr="00B37000">
        <w:rPr>
          <w:rFonts w:ascii="Times New Roman" w:hAnsi="Times New Roman" w:cs="Times New Roman"/>
        </w:rPr>
        <w:t xml:space="preserve">. </w:t>
      </w:r>
      <w:proofErr w:type="spellStart"/>
      <w:r w:rsidRPr="00B37000">
        <w:rPr>
          <w:rFonts w:ascii="Times New Roman" w:hAnsi="Times New Roman" w:cs="Times New Roman"/>
        </w:rPr>
        <w:t>дис</w:t>
      </w:r>
      <w:proofErr w:type="spellEnd"/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канд.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>. наук: Ярославль, 2004.</w:t>
      </w:r>
      <w:r w:rsidRPr="00B37000">
        <w:rPr>
          <w:rFonts w:ascii="Times New Roman" w:hAnsi="Times New Roman" w:cs="Times New Roman"/>
        </w:rPr>
        <w:t xml:space="preserve"> С. 15.</w:t>
      </w:r>
    </w:p>
  </w:footnote>
  <w:footnote w:id="43">
    <w:p w:rsidR="002A1647" w:rsidRDefault="002A1647" w:rsidP="00AF48E6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Горелов А. </w:t>
      </w:r>
      <w:r w:rsidRPr="007576EE">
        <w:rPr>
          <w:rFonts w:ascii="Times New Roman" w:hAnsi="Times New Roman" w:cs="Times New Roman"/>
        </w:rPr>
        <w:t>А.</w:t>
      </w:r>
      <w:r w:rsidRPr="00B37000">
        <w:rPr>
          <w:rFonts w:ascii="Times New Roman" w:hAnsi="Times New Roman" w:cs="Times New Roman"/>
          <w:i/>
          <w:iCs/>
        </w:rPr>
        <w:t xml:space="preserve"> </w:t>
      </w:r>
      <w:r w:rsidRPr="00B37000">
        <w:rPr>
          <w:rFonts w:ascii="Times New Roman" w:hAnsi="Times New Roman" w:cs="Times New Roman"/>
        </w:rPr>
        <w:t>Н. С. Лесков и нар</w:t>
      </w:r>
      <w:r>
        <w:rPr>
          <w:rFonts w:ascii="Times New Roman" w:hAnsi="Times New Roman" w:cs="Times New Roman"/>
        </w:rPr>
        <w:t>одная культура. Л.: Наука, 1988. С. 230.</w:t>
      </w:r>
    </w:p>
  </w:footnote>
  <w:footnote w:id="44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 w:rsidRPr="00CE41D2">
        <w:rPr>
          <w:rFonts w:ascii="Times New Roman" w:hAnsi="Times New Roman" w:cs="Times New Roman"/>
        </w:rPr>
        <w:t>Даль В.</w:t>
      </w:r>
      <w:r>
        <w:rPr>
          <w:rFonts w:ascii="Times New Roman" w:hAnsi="Times New Roman" w:cs="Times New Roman"/>
        </w:rPr>
        <w:t xml:space="preserve"> </w:t>
      </w:r>
      <w:r w:rsidRPr="00CE41D2">
        <w:rPr>
          <w:rFonts w:ascii="Times New Roman" w:hAnsi="Times New Roman" w:cs="Times New Roman"/>
        </w:rPr>
        <w:t>И. Толковый словарь живого великорусского языка</w:t>
      </w:r>
      <w:r>
        <w:rPr>
          <w:rFonts w:ascii="Times New Roman" w:hAnsi="Times New Roman" w:cs="Times New Roman"/>
        </w:rPr>
        <w:t>. Т. 3. – М.: ГИС, 1956. С. 344.</w:t>
      </w:r>
    </w:p>
  </w:footnote>
  <w:footnote w:id="45">
    <w:p w:rsidR="002A1647" w:rsidRDefault="002A1647">
      <w:pPr>
        <w:pStyle w:val="a3"/>
      </w:pPr>
      <w:r w:rsidRPr="00CE41D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46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Косых Г. </w:t>
      </w:r>
      <w:r w:rsidRPr="00B37000">
        <w:rPr>
          <w:rFonts w:ascii="Times New Roman" w:hAnsi="Times New Roman" w:cs="Times New Roman"/>
        </w:rPr>
        <w:t>А. Праведность и праведники в творчест</w:t>
      </w:r>
      <w:r>
        <w:rPr>
          <w:rFonts w:ascii="Times New Roman" w:hAnsi="Times New Roman" w:cs="Times New Roman"/>
        </w:rPr>
        <w:t xml:space="preserve">ве Н. С. Лескова 1870-х годов: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канд.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 xml:space="preserve">. наук: </w:t>
      </w:r>
      <w:r w:rsidRPr="00B37000">
        <w:rPr>
          <w:rFonts w:ascii="Times New Roman" w:hAnsi="Times New Roman" w:cs="Times New Roman"/>
        </w:rPr>
        <w:t>Волгоград, 1999</w:t>
      </w:r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С. 4.</w:t>
      </w:r>
    </w:p>
  </w:footnote>
  <w:footnote w:id="47">
    <w:p w:rsidR="002A1647" w:rsidRDefault="002A1647" w:rsidP="00570940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Горелов А.</w:t>
      </w:r>
      <w:r w:rsidRPr="007576EE">
        <w:rPr>
          <w:rFonts w:ascii="Times New Roman" w:hAnsi="Times New Roman" w:cs="Times New Roman"/>
          <w:lang w:eastAsia="ru-RU"/>
        </w:rPr>
        <w:t xml:space="preserve"> А.</w:t>
      </w:r>
      <w:r w:rsidRPr="00B37000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B37000">
        <w:rPr>
          <w:rFonts w:ascii="Times New Roman" w:hAnsi="Times New Roman" w:cs="Times New Roman"/>
          <w:lang w:eastAsia="ru-RU"/>
        </w:rPr>
        <w:t>Н. С. Лесков и народная кул</w:t>
      </w:r>
      <w:r w:rsidR="00972535">
        <w:rPr>
          <w:rFonts w:ascii="Times New Roman" w:hAnsi="Times New Roman" w:cs="Times New Roman"/>
          <w:lang w:eastAsia="ru-RU"/>
        </w:rPr>
        <w:t>ьтура. Л.: Наука, 1988. С. 233-</w:t>
      </w:r>
      <w:r>
        <w:rPr>
          <w:rFonts w:ascii="Times New Roman" w:hAnsi="Times New Roman" w:cs="Times New Roman"/>
          <w:lang w:eastAsia="ru-RU"/>
        </w:rPr>
        <w:t>234</w:t>
      </w:r>
      <w:r w:rsidRPr="00B37000">
        <w:rPr>
          <w:rFonts w:ascii="Times New Roman" w:hAnsi="Times New Roman" w:cs="Times New Roman"/>
          <w:lang w:eastAsia="ru-RU"/>
        </w:rPr>
        <w:t>.</w:t>
      </w:r>
      <w:r w:rsidRPr="00B37000">
        <w:rPr>
          <w:rFonts w:ascii="Times New Roman" w:hAnsi="Times New Roman" w:cs="Times New Roman"/>
        </w:rPr>
        <w:t xml:space="preserve"> </w:t>
      </w:r>
    </w:p>
  </w:footnote>
  <w:footnote w:id="48">
    <w:p w:rsidR="002A1647" w:rsidRDefault="002A1647" w:rsidP="00876A0E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Косых Г. </w:t>
      </w:r>
      <w:r w:rsidRPr="00CE41D2">
        <w:rPr>
          <w:rFonts w:ascii="Times New Roman" w:hAnsi="Times New Roman" w:cs="Times New Roman"/>
        </w:rPr>
        <w:t>А</w:t>
      </w:r>
      <w:r w:rsidRPr="00B37000">
        <w:rPr>
          <w:rFonts w:ascii="Times New Roman" w:hAnsi="Times New Roman" w:cs="Times New Roman"/>
          <w:i/>
          <w:iCs/>
        </w:rPr>
        <w:t xml:space="preserve">. </w:t>
      </w:r>
      <w:r w:rsidRPr="00B37000">
        <w:rPr>
          <w:rFonts w:ascii="Times New Roman" w:hAnsi="Times New Roman" w:cs="Times New Roman"/>
        </w:rPr>
        <w:t>Праведность и праведники в творчест</w:t>
      </w:r>
      <w:r>
        <w:rPr>
          <w:rFonts w:ascii="Times New Roman" w:hAnsi="Times New Roman" w:cs="Times New Roman"/>
        </w:rPr>
        <w:t xml:space="preserve">ве Н. С. Лескова 1870-х годов: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канд.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>. наук:</w:t>
      </w:r>
      <w:r w:rsidRPr="00B37000">
        <w:rPr>
          <w:rFonts w:ascii="Times New Roman" w:hAnsi="Times New Roman" w:cs="Times New Roman"/>
        </w:rPr>
        <w:t xml:space="preserve"> Волгоград, 1999</w:t>
      </w:r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С. 6.</w:t>
      </w:r>
    </w:p>
  </w:footnote>
  <w:footnote w:id="49">
    <w:p w:rsidR="002A1647" w:rsidRDefault="002A1647">
      <w:pPr>
        <w:pStyle w:val="a3"/>
      </w:pPr>
      <w:r w:rsidRPr="00CE41D2">
        <w:rPr>
          <w:rStyle w:val="a5"/>
          <w:rFonts w:ascii="Times New Roman" w:hAnsi="Times New Roman" w:cs="Times New Roman"/>
        </w:rPr>
        <w:footnoteRef/>
      </w:r>
      <w:r w:rsidRPr="00CE41D2">
        <w:rPr>
          <w:rFonts w:ascii="Times New Roman" w:hAnsi="Times New Roman" w:cs="Times New Roman"/>
        </w:rPr>
        <w:t xml:space="preserve"> </w:t>
      </w:r>
      <w:proofErr w:type="spellStart"/>
      <w:r w:rsidRPr="00CE41D2">
        <w:rPr>
          <w:rFonts w:ascii="Times New Roman" w:hAnsi="Times New Roman" w:cs="Times New Roman"/>
        </w:rPr>
        <w:t>Хализев</w:t>
      </w:r>
      <w:proofErr w:type="spellEnd"/>
      <w:r w:rsidRPr="00CE41D2">
        <w:rPr>
          <w:rFonts w:ascii="Times New Roman" w:hAnsi="Times New Roman" w:cs="Times New Roman"/>
        </w:rPr>
        <w:t xml:space="preserve"> В., </w:t>
      </w:r>
      <w:proofErr w:type="spellStart"/>
      <w:r w:rsidRPr="00CE41D2">
        <w:rPr>
          <w:rFonts w:ascii="Times New Roman" w:hAnsi="Times New Roman" w:cs="Times New Roman"/>
        </w:rPr>
        <w:t>Майорова</w:t>
      </w:r>
      <w:proofErr w:type="spellEnd"/>
      <w:r w:rsidRPr="00CE41D2">
        <w:rPr>
          <w:rFonts w:ascii="Times New Roman" w:hAnsi="Times New Roman" w:cs="Times New Roman"/>
        </w:rPr>
        <w:t xml:space="preserve"> О. </w:t>
      </w:r>
      <w:proofErr w:type="spellStart"/>
      <w:r w:rsidRPr="00CE41D2">
        <w:rPr>
          <w:rFonts w:ascii="Times New Roman" w:hAnsi="Times New Roman" w:cs="Times New Roman"/>
        </w:rPr>
        <w:t>Лесковская</w:t>
      </w:r>
      <w:proofErr w:type="spellEnd"/>
      <w:r w:rsidRPr="00CE41D2">
        <w:rPr>
          <w:rFonts w:ascii="Times New Roman" w:hAnsi="Times New Roman" w:cs="Times New Roman"/>
        </w:rPr>
        <w:t xml:space="preserve"> концепция </w:t>
      </w:r>
      <w:proofErr w:type="spellStart"/>
      <w:r w:rsidRPr="00CE41D2">
        <w:rPr>
          <w:rFonts w:ascii="Times New Roman" w:hAnsi="Times New Roman" w:cs="Times New Roman"/>
        </w:rPr>
        <w:t>праведничества</w:t>
      </w:r>
      <w:proofErr w:type="spellEnd"/>
      <w:r w:rsidRPr="00CE41D2">
        <w:rPr>
          <w:rFonts w:ascii="Times New Roman" w:hAnsi="Times New Roman" w:cs="Times New Roman"/>
        </w:rPr>
        <w:t>. В мире Лескова. М.: «Советский писатель», 1983. С. 201.</w:t>
      </w:r>
    </w:p>
  </w:footnote>
  <w:footnote w:id="50">
    <w:p w:rsidR="002A1647" w:rsidRDefault="002A1647">
      <w:pPr>
        <w:pStyle w:val="a3"/>
      </w:pPr>
      <w:r w:rsidRPr="00CE41D2">
        <w:rPr>
          <w:rStyle w:val="a5"/>
          <w:rFonts w:ascii="Times New Roman" w:hAnsi="Times New Roman" w:cs="Times New Roman"/>
        </w:rPr>
        <w:footnoteRef/>
      </w:r>
      <w:r w:rsidRPr="00CE41D2">
        <w:rPr>
          <w:rFonts w:ascii="Times New Roman" w:hAnsi="Times New Roman" w:cs="Times New Roman"/>
        </w:rPr>
        <w:t xml:space="preserve"> </w:t>
      </w:r>
      <w:proofErr w:type="spellStart"/>
      <w:r w:rsidRPr="00CE41D2">
        <w:rPr>
          <w:rFonts w:ascii="Times New Roman" w:hAnsi="Times New Roman" w:cs="Times New Roman"/>
        </w:rPr>
        <w:t>Столярова</w:t>
      </w:r>
      <w:proofErr w:type="spellEnd"/>
      <w:r w:rsidRPr="00CE41D2">
        <w:rPr>
          <w:rFonts w:ascii="Times New Roman" w:hAnsi="Times New Roman" w:cs="Times New Roman"/>
        </w:rPr>
        <w:t xml:space="preserve"> И.</w:t>
      </w:r>
      <w:r>
        <w:rPr>
          <w:rFonts w:ascii="Times New Roman" w:hAnsi="Times New Roman" w:cs="Times New Roman"/>
        </w:rPr>
        <w:t xml:space="preserve"> </w:t>
      </w:r>
      <w:r w:rsidRPr="00CE41D2">
        <w:rPr>
          <w:rFonts w:ascii="Times New Roman" w:hAnsi="Times New Roman" w:cs="Times New Roman"/>
        </w:rPr>
        <w:t xml:space="preserve">В. Н. С. Лесков // История русской литературы: В 4 т. / АН СССР. </w:t>
      </w:r>
      <w:proofErr w:type="spellStart"/>
      <w:r w:rsidRPr="00CE41D2">
        <w:rPr>
          <w:rFonts w:ascii="Times New Roman" w:hAnsi="Times New Roman" w:cs="Times New Roman"/>
        </w:rPr>
        <w:t>Ин-т</w:t>
      </w:r>
      <w:proofErr w:type="spellEnd"/>
      <w:r w:rsidRPr="00CE41D2">
        <w:rPr>
          <w:rFonts w:ascii="Times New Roman" w:hAnsi="Times New Roman" w:cs="Times New Roman"/>
        </w:rPr>
        <w:t xml:space="preserve"> рус</w:t>
      </w:r>
      <w:proofErr w:type="gramStart"/>
      <w:r w:rsidRPr="00CE41D2">
        <w:rPr>
          <w:rFonts w:ascii="Times New Roman" w:hAnsi="Times New Roman" w:cs="Times New Roman"/>
        </w:rPr>
        <w:t>.</w:t>
      </w:r>
      <w:proofErr w:type="gramEnd"/>
      <w:r w:rsidRPr="00CE41D2">
        <w:rPr>
          <w:rFonts w:ascii="Times New Roman" w:hAnsi="Times New Roman" w:cs="Times New Roman"/>
        </w:rPr>
        <w:t xml:space="preserve"> </w:t>
      </w:r>
      <w:proofErr w:type="gramStart"/>
      <w:r w:rsidRPr="00CE41D2">
        <w:rPr>
          <w:rFonts w:ascii="Times New Roman" w:hAnsi="Times New Roman" w:cs="Times New Roman"/>
        </w:rPr>
        <w:t>л</w:t>
      </w:r>
      <w:proofErr w:type="gramEnd"/>
      <w:r w:rsidRPr="00CE41D2">
        <w:rPr>
          <w:rFonts w:ascii="Times New Roman" w:hAnsi="Times New Roman" w:cs="Times New Roman"/>
        </w:rPr>
        <w:t xml:space="preserve">ит. </w:t>
      </w:r>
      <w:proofErr w:type="gramStart"/>
      <w:r w:rsidRPr="00CE41D2">
        <w:rPr>
          <w:rFonts w:ascii="Times New Roman" w:hAnsi="Times New Roman" w:cs="Times New Roman"/>
        </w:rPr>
        <w:t>(Пушкин.</w:t>
      </w:r>
      <w:proofErr w:type="gramEnd"/>
      <w:r w:rsidRPr="00CE41D2">
        <w:rPr>
          <w:rFonts w:ascii="Times New Roman" w:hAnsi="Times New Roman" w:cs="Times New Roman"/>
        </w:rPr>
        <w:t xml:space="preserve"> </w:t>
      </w:r>
      <w:proofErr w:type="gramStart"/>
      <w:r w:rsidRPr="00CE41D2">
        <w:rPr>
          <w:rFonts w:ascii="Times New Roman" w:hAnsi="Times New Roman" w:cs="Times New Roman"/>
        </w:rPr>
        <w:t>Дом).</w:t>
      </w:r>
      <w:proofErr w:type="gramEnd"/>
      <w:r w:rsidRPr="00CE41D2">
        <w:rPr>
          <w:rFonts w:ascii="Times New Roman" w:hAnsi="Times New Roman" w:cs="Times New Roman"/>
        </w:rPr>
        <w:t xml:space="preserve"> — Л.: Наука. Ленингр. </w:t>
      </w:r>
      <w:proofErr w:type="spellStart"/>
      <w:r w:rsidRPr="00CE41D2">
        <w:rPr>
          <w:rFonts w:ascii="Times New Roman" w:hAnsi="Times New Roman" w:cs="Times New Roman"/>
        </w:rPr>
        <w:t>отд-ние</w:t>
      </w:r>
      <w:proofErr w:type="spellEnd"/>
      <w:r w:rsidRPr="00CE41D2">
        <w:rPr>
          <w:rFonts w:ascii="Times New Roman" w:hAnsi="Times New Roman" w:cs="Times New Roman"/>
        </w:rPr>
        <w:t>, 1980—1983. Т. 3. Расцвет реализма: История русской литературы. — 1982. — С. 778.</w:t>
      </w:r>
    </w:p>
  </w:footnote>
  <w:footnote w:id="51">
    <w:p w:rsidR="002A1647" w:rsidRDefault="002A1647">
      <w:pPr>
        <w:pStyle w:val="a3"/>
      </w:pPr>
      <w:r w:rsidRPr="00CE41D2">
        <w:rPr>
          <w:rStyle w:val="a5"/>
          <w:rFonts w:ascii="Times New Roman" w:hAnsi="Times New Roman" w:cs="Times New Roman"/>
        </w:rPr>
        <w:footnoteRef/>
      </w:r>
      <w:r w:rsidRPr="00CE41D2">
        <w:rPr>
          <w:rFonts w:ascii="Times New Roman" w:hAnsi="Times New Roman" w:cs="Times New Roman"/>
        </w:rPr>
        <w:t xml:space="preserve">  Лесков Н.</w:t>
      </w:r>
      <w:r>
        <w:rPr>
          <w:rFonts w:ascii="Times New Roman" w:hAnsi="Times New Roman" w:cs="Times New Roman"/>
        </w:rPr>
        <w:t xml:space="preserve"> </w:t>
      </w:r>
      <w:r w:rsidRPr="00CE41D2">
        <w:rPr>
          <w:rFonts w:ascii="Times New Roman" w:hAnsi="Times New Roman" w:cs="Times New Roman"/>
        </w:rPr>
        <w:t xml:space="preserve">С. П. К. </w:t>
      </w:r>
      <w:proofErr w:type="spellStart"/>
      <w:r w:rsidRPr="00CE41D2">
        <w:rPr>
          <w:rFonts w:ascii="Times New Roman" w:hAnsi="Times New Roman" w:cs="Times New Roman"/>
        </w:rPr>
        <w:t>Щебальскому</w:t>
      </w:r>
      <w:proofErr w:type="spellEnd"/>
      <w:r w:rsidRPr="00CE41D2">
        <w:rPr>
          <w:rFonts w:ascii="Times New Roman" w:hAnsi="Times New Roman" w:cs="Times New Roman"/>
        </w:rPr>
        <w:t>, 3 апреля 1878, Петербург. Собр. соч. в 11-ти тт., Т. 10. М., 1956 — 1958. С. 455.</w:t>
      </w:r>
    </w:p>
  </w:footnote>
  <w:footnote w:id="52">
    <w:p w:rsidR="002A1647" w:rsidRDefault="002A1647" w:rsidP="00E52DBE">
      <w:pPr>
        <w:spacing w:after="0" w:line="240" w:lineRule="auto"/>
      </w:pPr>
      <w:r w:rsidRPr="00CE41D2">
        <w:rPr>
          <w:rStyle w:val="a5"/>
          <w:rFonts w:ascii="Times New Roman" w:hAnsi="Times New Roman" w:cs="Times New Roman"/>
          <w:i/>
          <w:iCs/>
          <w:sz w:val="20"/>
          <w:szCs w:val="20"/>
        </w:rPr>
        <w:footnoteRef/>
      </w:r>
      <w:r w:rsidRPr="00CE41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41D2">
        <w:rPr>
          <w:rFonts w:ascii="Times New Roman" w:hAnsi="Times New Roman" w:cs="Times New Roman"/>
          <w:sz w:val="20"/>
          <w:szCs w:val="20"/>
        </w:rPr>
        <w:t>Хализев</w:t>
      </w:r>
      <w:proofErr w:type="spellEnd"/>
      <w:r w:rsidRPr="00CE41D2">
        <w:rPr>
          <w:rFonts w:ascii="Times New Roman" w:hAnsi="Times New Roman" w:cs="Times New Roman"/>
          <w:sz w:val="20"/>
          <w:szCs w:val="20"/>
        </w:rPr>
        <w:t xml:space="preserve"> В., </w:t>
      </w:r>
      <w:proofErr w:type="spellStart"/>
      <w:r w:rsidRPr="00CE41D2">
        <w:rPr>
          <w:rFonts w:ascii="Times New Roman" w:hAnsi="Times New Roman" w:cs="Times New Roman"/>
          <w:sz w:val="20"/>
          <w:szCs w:val="20"/>
        </w:rPr>
        <w:t>Майорова</w:t>
      </w:r>
      <w:proofErr w:type="spellEnd"/>
      <w:r w:rsidRPr="00CE41D2">
        <w:rPr>
          <w:rFonts w:ascii="Times New Roman" w:hAnsi="Times New Roman" w:cs="Times New Roman"/>
          <w:sz w:val="20"/>
          <w:szCs w:val="20"/>
        </w:rPr>
        <w:t xml:space="preserve"> О. </w:t>
      </w:r>
      <w:proofErr w:type="spellStart"/>
      <w:r w:rsidRPr="00CE41D2">
        <w:rPr>
          <w:rFonts w:ascii="Times New Roman" w:hAnsi="Times New Roman" w:cs="Times New Roman"/>
          <w:sz w:val="20"/>
          <w:szCs w:val="20"/>
        </w:rPr>
        <w:t>Лесковская</w:t>
      </w:r>
      <w:proofErr w:type="spellEnd"/>
      <w:r w:rsidRPr="00CE41D2">
        <w:rPr>
          <w:rFonts w:ascii="Times New Roman" w:hAnsi="Times New Roman" w:cs="Times New Roman"/>
          <w:sz w:val="20"/>
          <w:szCs w:val="20"/>
        </w:rPr>
        <w:t xml:space="preserve"> концепция </w:t>
      </w:r>
      <w:proofErr w:type="spellStart"/>
      <w:r w:rsidRPr="00CE41D2">
        <w:rPr>
          <w:rFonts w:ascii="Times New Roman" w:hAnsi="Times New Roman" w:cs="Times New Roman"/>
          <w:sz w:val="20"/>
          <w:szCs w:val="20"/>
        </w:rPr>
        <w:t>праведничества</w:t>
      </w:r>
      <w:proofErr w:type="spellEnd"/>
      <w:r w:rsidRPr="00CE41D2">
        <w:rPr>
          <w:rFonts w:ascii="Times New Roman" w:hAnsi="Times New Roman" w:cs="Times New Roman"/>
          <w:sz w:val="20"/>
          <w:szCs w:val="20"/>
        </w:rPr>
        <w:t>. В мире Лескова. М.: «Советский писатель», 1983. С. 201.</w:t>
      </w:r>
    </w:p>
  </w:footnote>
  <w:footnote w:id="53">
    <w:p w:rsidR="002A1647" w:rsidRDefault="002A1647" w:rsidP="00E52DBE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E52DBE">
        <w:rPr>
          <w:rFonts w:ascii="Times New Roman" w:hAnsi="Times New Roman" w:cs="Times New Roman"/>
        </w:rPr>
        <w:t xml:space="preserve"> </w:t>
      </w:r>
      <w:proofErr w:type="spellStart"/>
      <w:r w:rsidRPr="00E52DBE">
        <w:rPr>
          <w:rFonts w:ascii="Times New Roman" w:hAnsi="Times New Roman" w:cs="Times New Roman"/>
        </w:rPr>
        <w:t>Хализев</w:t>
      </w:r>
      <w:proofErr w:type="spellEnd"/>
      <w:r w:rsidRPr="00CE41D2">
        <w:rPr>
          <w:rFonts w:ascii="Times New Roman" w:hAnsi="Times New Roman" w:cs="Times New Roman"/>
        </w:rPr>
        <w:t xml:space="preserve"> </w:t>
      </w:r>
      <w:r w:rsidRPr="00E52DBE">
        <w:rPr>
          <w:rFonts w:ascii="Times New Roman" w:hAnsi="Times New Roman" w:cs="Times New Roman"/>
        </w:rPr>
        <w:t xml:space="preserve">В., </w:t>
      </w:r>
      <w:proofErr w:type="spellStart"/>
      <w:r w:rsidRPr="00E52DBE">
        <w:rPr>
          <w:rFonts w:ascii="Times New Roman" w:hAnsi="Times New Roman" w:cs="Times New Roman"/>
        </w:rPr>
        <w:t>Майорова</w:t>
      </w:r>
      <w:proofErr w:type="spellEnd"/>
      <w:r w:rsidRPr="00CE41D2">
        <w:rPr>
          <w:rFonts w:ascii="Times New Roman" w:hAnsi="Times New Roman" w:cs="Times New Roman"/>
        </w:rPr>
        <w:t xml:space="preserve"> </w:t>
      </w:r>
      <w:r w:rsidRPr="00E52DBE">
        <w:rPr>
          <w:rFonts w:ascii="Times New Roman" w:hAnsi="Times New Roman" w:cs="Times New Roman"/>
        </w:rPr>
        <w:t>О.</w:t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Лесковская</w:t>
      </w:r>
      <w:proofErr w:type="spellEnd"/>
      <w:r w:rsidRPr="00B37000">
        <w:rPr>
          <w:rFonts w:ascii="Times New Roman" w:hAnsi="Times New Roman" w:cs="Times New Roman"/>
        </w:rPr>
        <w:t xml:space="preserve"> концепция </w:t>
      </w:r>
      <w:proofErr w:type="spellStart"/>
      <w:r w:rsidRPr="00B37000">
        <w:rPr>
          <w:rFonts w:ascii="Times New Roman" w:hAnsi="Times New Roman" w:cs="Times New Roman"/>
        </w:rPr>
        <w:t>праведничества</w:t>
      </w:r>
      <w:proofErr w:type="spellEnd"/>
      <w:r w:rsidRPr="00B37000">
        <w:rPr>
          <w:rFonts w:ascii="Times New Roman" w:hAnsi="Times New Roman" w:cs="Times New Roman"/>
        </w:rPr>
        <w:t>. В мире Лескова.</w:t>
      </w:r>
      <w:r>
        <w:rPr>
          <w:rFonts w:ascii="Times New Roman" w:hAnsi="Times New Roman" w:cs="Times New Roman"/>
        </w:rPr>
        <w:t xml:space="preserve"> М.: «Советский писатель», 1983</w:t>
      </w:r>
      <w:r w:rsidRPr="00B37000">
        <w:rPr>
          <w:rFonts w:ascii="Times New Roman" w:hAnsi="Times New Roman" w:cs="Times New Roman"/>
        </w:rPr>
        <w:t>. С. 202.</w:t>
      </w:r>
    </w:p>
  </w:footnote>
  <w:footnote w:id="54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CE41D2">
        <w:rPr>
          <w:rFonts w:ascii="Times New Roman" w:hAnsi="Times New Roman" w:cs="Times New Roman"/>
        </w:rPr>
        <w:t>Хализев</w:t>
      </w:r>
      <w:proofErr w:type="spellEnd"/>
      <w:r w:rsidRPr="00CE41D2">
        <w:rPr>
          <w:rFonts w:ascii="Times New Roman" w:hAnsi="Times New Roman" w:cs="Times New Roman"/>
        </w:rPr>
        <w:t xml:space="preserve"> В., </w:t>
      </w:r>
      <w:proofErr w:type="spellStart"/>
      <w:r w:rsidRPr="00CE41D2">
        <w:rPr>
          <w:rFonts w:ascii="Times New Roman" w:hAnsi="Times New Roman" w:cs="Times New Roman"/>
        </w:rPr>
        <w:t>Майорова</w:t>
      </w:r>
      <w:proofErr w:type="spellEnd"/>
      <w:r w:rsidRPr="00CE41D2">
        <w:rPr>
          <w:rFonts w:ascii="Times New Roman" w:hAnsi="Times New Roman" w:cs="Times New Roman"/>
        </w:rPr>
        <w:t xml:space="preserve"> О</w:t>
      </w:r>
      <w:r w:rsidRPr="00B37000">
        <w:rPr>
          <w:rFonts w:ascii="Times New Roman" w:hAnsi="Times New Roman" w:cs="Times New Roman"/>
          <w:i/>
          <w:iCs/>
        </w:rPr>
        <w:t>.</w:t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Лесковс</w:t>
      </w:r>
      <w:r>
        <w:rPr>
          <w:rFonts w:ascii="Times New Roman" w:hAnsi="Times New Roman" w:cs="Times New Roman"/>
        </w:rPr>
        <w:t>кая</w:t>
      </w:r>
      <w:proofErr w:type="spellEnd"/>
      <w:r>
        <w:rPr>
          <w:rFonts w:ascii="Times New Roman" w:hAnsi="Times New Roman" w:cs="Times New Roman"/>
        </w:rPr>
        <w:t xml:space="preserve"> концепция </w:t>
      </w:r>
      <w:proofErr w:type="spellStart"/>
      <w:r>
        <w:rPr>
          <w:rFonts w:ascii="Times New Roman" w:hAnsi="Times New Roman" w:cs="Times New Roman"/>
        </w:rPr>
        <w:t>праведничества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37000">
        <w:rPr>
          <w:rFonts w:ascii="Times New Roman" w:hAnsi="Times New Roman" w:cs="Times New Roman"/>
        </w:rPr>
        <w:t>В мире Лескова.</w:t>
      </w:r>
      <w:r>
        <w:rPr>
          <w:rFonts w:ascii="Times New Roman" w:hAnsi="Times New Roman" w:cs="Times New Roman"/>
        </w:rPr>
        <w:t xml:space="preserve"> М.: «Советский писатель», 1983. </w:t>
      </w:r>
      <w:r w:rsidRPr="00B37000">
        <w:rPr>
          <w:rFonts w:ascii="Times New Roman" w:hAnsi="Times New Roman" w:cs="Times New Roman"/>
        </w:rPr>
        <w:t>С. 201</w:t>
      </w:r>
      <w:r>
        <w:rPr>
          <w:rFonts w:ascii="Times New Roman" w:hAnsi="Times New Roman" w:cs="Times New Roman"/>
        </w:rPr>
        <w:t>.</w:t>
      </w:r>
    </w:p>
  </w:footnote>
  <w:footnote w:id="55">
    <w:p w:rsidR="002A1647" w:rsidRDefault="002A1647" w:rsidP="0013086C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Церковно-общественный вестник. 1881. №129. 28 окт. С. 5.</w:t>
      </w:r>
    </w:p>
  </w:footnote>
  <w:footnote w:id="56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57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084038">
        <w:rPr>
          <w:rFonts w:ascii="Times New Roman" w:hAnsi="Times New Roman" w:cs="Times New Roman"/>
        </w:rPr>
        <w:t>Лукьянчикова Н.</w:t>
      </w:r>
      <w:r>
        <w:rPr>
          <w:rFonts w:ascii="Times New Roman" w:hAnsi="Times New Roman" w:cs="Times New Roman"/>
        </w:rPr>
        <w:t xml:space="preserve"> </w:t>
      </w:r>
      <w:r w:rsidRPr="00084038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Трансформация агиографической традиции в произведениях Н. С. Лескова «о праведниках»: </w:t>
      </w:r>
      <w:proofErr w:type="spellStart"/>
      <w:r w:rsidRPr="00B37000">
        <w:rPr>
          <w:rFonts w:ascii="Times New Roman" w:hAnsi="Times New Roman" w:cs="Times New Roman"/>
        </w:rPr>
        <w:t>авто</w:t>
      </w:r>
      <w:r>
        <w:rPr>
          <w:rFonts w:ascii="Times New Roman" w:hAnsi="Times New Roman" w:cs="Times New Roman"/>
        </w:rPr>
        <w:t>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>.</w:t>
      </w:r>
      <w:r w:rsidRPr="00CE41D2"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канд</w:t>
      </w:r>
      <w:r>
        <w:rPr>
          <w:rFonts w:ascii="Times New Roman" w:hAnsi="Times New Roman" w:cs="Times New Roman"/>
        </w:rPr>
        <w:t>.</w:t>
      </w:r>
      <w:r w:rsidR="00972535">
        <w:rPr>
          <w:rFonts w:ascii="Times New Roman" w:hAnsi="Times New Roman" w:cs="Times New Roman"/>
        </w:rPr>
        <w:t xml:space="preserve"> </w:t>
      </w:r>
      <w:proofErr w:type="spellStart"/>
      <w:r w:rsidR="00972535">
        <w:rPr>
          <w:rFonts w:ascii="Times New Roman" w:hAnsi="Times New Roman" w:cs="Times New Roman"/>
        </w:rPr>
        <w:t>филол</w:t>
      </w:r>
      <w:proofErr w:type="spellEnd"/>
      <w:r w:rsidR="00972535">
        <w:rPr>
          <w:rFonts w:ascii="Times New Roman" w:hAnsi="Times New Roman" w:cs="Times New Roman"/>
        </w:rPr>
        <w:t xml:space="preserve">. наук: </w:t>
      </w:r>
      <w:r w:rsidRPr="00B37000">
        <w:rPr>
          <w:rFonts w:ascii="Times New Roman" w:hAnsi="Times New Roman" w:cs="Times New Roman"/>
        </w:rPr>
        <w:t>Ярославль, 2004.</w:t>
      </w:r>
      <w:r w:rsidRPr="00C01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 3.</w:t>
      </w:r>
    </w:p>
  </w:footnote>
  <w:footnote w:id="58">
    <w:p w:rsidR="002A1647" w:rsidRDefault="002A1647" w:rsidP="00462AF1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084038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В поисках идеала: (Творчество Н. С. Лескова).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Л.: ЛГУ.</w:t>
      </w:r>
      <w:r w:rsidRPr="00C0120F">
        <w:rPr>
          <w:rFonts w:ascii="Times New Roman" w:hAnsi="Times New Roman" w:cs="Times New Roman"/>
          <w:lang w:eastAsia="ru-RU"/>
        </w:rPr>
        <w:t xml:space="preserve"> 1978</w:t>
      </w:r>
      <w:r>
        <w:rPr>
          <w:rFonts w:ascii="Times New Roman" w:hAnsi="Times New Roman" w:cs="Times New Roman"/>
          <w:lang w:eastAsia="ru-RU"/>
        </w:rPr>
        <w:t>.</w:t>
      </w:r>
      <w:r w:rsidRPr="00B37000">
        <w:rPr>
          <w:rFonts w:ascii="Times New Roman" w:hAnsi="Times New Roman" w:cs="Times New Roman"/>
        </w:rPr>
        <w:t xml:space="preserve"> С. 286.</w:t>
      </w:r>
    </w:p>
  </w:footnote>
  <w:footnote w:id="59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Рейсер</w:t>
      </w:r>
      <w:proofErr w:type="spellEnd"/>
      <w:r>
        <w:rPr>
          <w:rFonts w:ascii="Times New Roman" w:hAnsi="Times New Roman" w:cs="Times New Roman"/>
        </w:rPr>
        <w:t xml:space="preserve"> С. А. Примечания к 6 т. собрания сочинений Н. С. Лескова в 11 т. С. 640.</w:t>
      </w:r>
    </w:p>
  </w:footnote>
  <w:footnote w:id="60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Михайлова А. </w:t>
      </w:r>
      <w:r w:rsidRPr="004213A9">
        <w:rPr>
          <w:rFonts w:ascii="Times New Roman" w:hAnsi="Times New Roman" w:cs="Times New Roman"/>
        </w:rPr>
        <w:t>А.</w:t>
      </w:r>
      <w:r w:rsidRPr="00B37000">
        <w:rPr>
          <w:rFonts w:ascii="Times New Roman" w:hAnsi="Times New Roman" w:cs="Times New Roman"/>
        </w:rPr>
        <w:t xml:space="preserve">  Герои «Кадетского монастыря». (О прототип</w:t>
      </w:r>
      <w:r>
        <w:rPr>
          <w:rFonts w:ascii="Times New Roman" w:hAnsi="Times New Roman" w:cs="Times New Roman"/>
        </w:rPr>
        <w:t xml:space="preserve">ах и судьбах). Неизданный Лесков. </w:t>
      </w:r>
      <w:r w:rsidRPr="00B37000">
        <w:rPr>
          <w:rFonts w:ascii="Times New Roman" w:hAnsi="Times New Roman" w:cs="Times New Roman"/>
        </w:rPr>
        <w:t>Кн. 1, М</w:t>
      </w:r>
      <w:r>
        <w:rPr>
          <w:rFonts w:ascii="Times New Roman" w:hAnsi="Times New Roman" w:cs="Times New Roman"/>
        </w:rPr>
        <w:t>.: Наследие, 1997.</w:t>
      </w:r>
      <w:r w:rsidRPr="00B37000">
        <w:rPr>
          <w:rFonts w:ascii="Times New Roman" w:hAnsi="Times New Roman" w:cs="Times New Roman"/>
        </w:rPr>
        <w:t xml:space="preserve"> С. 646.</w:t>
      </w:r>
    </w:p>
  </w:footnote>
  <w:footnote w:id="61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A30B8">
        <w:rPr>
          <w:rFonts w:ascii="Times New Roman" w:hAnsi="Times New Roman" w:cs="Times New Roman"/>
        </w:rPr>
        <w:t>Рейсер</w:t>
      </w:r>
      <w:proofErr w:type="spellEnd"/>
      <w:r w:rsidRPr="005A30B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5A30B8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Примечания к 6 т. собрания сочинений Н. С. Лескова в 11 т. С. 640.</w:t>
      </w:r>
    </w:p>
  </w:footnote>
  <w:footnote w:id="62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По воспоминаниям сына Н.С. Лескова  «Писемский </w:t>
      </w:r>
      <w:proofErr w:type="gramStart"/>
      <w:r w:rsidRPr="00B37000">
        <w:rPr>
          <w:rFonts w:ascii="Times New Roman" w:hAnsi="Times New Roman" w:cs="Times New Roman"/>
        </w:rPr>
        <w:t>посылал</w:t>
      </w:r>
      <w:proofErr w:type="gramEnd"/>
      <w:r w:rsidRPr="00B37000">
        <w:rPr>
          <w:rFonts w:ascii="Times New Roman" w:hAnsi="Times New Roman" w:cs="Times New Roman"/>
        </w:rPr>
        <w:t xml:space="preserve"> а отцом — и Лесков &lt;…&gt;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 xml:space="preserve">покорно шёл утешать старика». </w:t>
      </w:r>
      <w:proofErr w:type="gramStart"/>
      <w:r w:rsidRPr="00B37000">
        <w:rPr>
          <w:rFonts w:ascii="Times New Roman" w:hAnsi="Times New Roman" w:cs="Times New Roman"/>
        </w:rPr>
        <w:t>(Лесков А.Н. Жизнь Николая Лескова по его личным, семейным и несемейным записям и памятям.</w:t>
      </w:r>
      <w:proofErr w:type="gramEnd"/>
      <w:r w:rsidRPr="00B37000">
        <w:rPr>
          <w:rFonts w:ascii="Times New Roman" w:hAnsi="Times New Roman" w:cs="Times New Roman"/>
        </w:rPr>
        <w:t xml:space="preserve"> </w:t>
      </w:r>
      <w:proofErr w:type="gramStart"/>
      <w:r w:rsidRPr="00B37000">
        <w:rPr>
          <w:rFonts w:ascii="Times New Roman" w:hAnsi="Times New Roman" w:cs="Times New Roman"/>
        </w:rPr>
        <w:t>Т.2., М.: Художественная литература, 1984).</w:t>
      </w:r>
      <w:proofErr w:type="gramEnd"/>
    </w:p>
  </w:footnote>
  <w:footnote w:id="63">
    <w:p w:rsidR="002A1647" w:rsidRDefault="002A1647" w:rsidP="004E2691">
      <w:pPr>
        <w:pStyle w:val="a3"/>
      </w:pPr>
      <w:r w:rsidRPr="00B37000">
        <w:rPr>
          <w:rFonts w:ascii="Times New Roman" w:hAnsi="Times New Roman" w:cs="Times New Roman"/>
        </w:rPr>
        <w:t xml:space="preserve"> </w:t>
      </w: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Старыгина</w:t>
      </w:r>
      <w:proofErr w:type="spellEnd"/>
      <w:r>
        <w:rPr>
          <w:rFonts w:ascii="Times New Roman" w:hAnsi="Times New Roman" w:cs="Times New Roman"/>
        </w:rPr>
        <w:t xml:space="preserve"> Н. </w:t>
      </w:r>
      <w:r w:rsidRPr="005A30B8">
        <w:rPr>
          <w:rFonts w:ascii="Times New Roman" w:hAnsi="Times New Roman" w:cs="Times New Roman"/>
        </w:rPr>
        <w:t>Н.</w:t>
      </w:r>
      <w:r w:rsidRPr="00B37000">
        <w:rPr>
          <w:rFonts w:ascii="Times New Roman" w:hAnsi="Times New Roman" w:cs="Times New Roman"/>
        </w:rPr>
        <w:t xml:space="preserve"> Произведения Лескова на уроках литературы в</w:t>
      </w:r>
      <w:r>
        <w:rPr>
          <w:rFonts w:ascii="Times New Roman" w:hAnsi="Times New Roman" w:cs="Times New Roman"/>
        </w:rPr>
        <w:t xml:space="preserve"> школе. Новое о Лескове. Научно-</w:t>
      </w:r>
      <w:r w:rsidRPr="00B3700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етодический сборник. М. — Йошкар-Ола. 1998.</w:t>
      </w:r>
      <w:r w:rsidRPr="00B37000">
        <w:rPr>
          <w:rFonts w:ascii="Times New Roman" w:hAnsi="Times New Roman" w:cs="Times New Roman"/>
        </w:rPr>
        <w:t xml:space="preserve"> С. 116.</w:t>
      </w:r>
    </w:p>
  </w:footnote>
  <w:footnote w:id="64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Лесков Н. </w:t>
      </w:r>
      <w:r w:rsidRPr="00B37000">
        <w:rPr>
          <w:rFonts w:ascii="Times New Roman" w:hAnsi="Times New Roman" w:cs="Times New Roman"/>
        </w:rPr>
        <w:t>С. Полное собрание сочинений Н.С. Лескова  в 12 т., 1897, Т.2, С. 34. Далее сноски на это из</w:t>
      </w:r>
      <w:r>
        <w:rPr>
          <w:rFonts w:ascii="Times New Roman" w:hAnsi="Times New Roman" w:cs="Times New Roman"/>
        </w:rPr>
        <w:t xml:space="preserve">дания даются в тексте в скобках: </w:t>
      </w:r>
      <w:r w:rsidRPr="009D76C7">
        <w:rPr>
          <w:rFonts w:ascii="Times New Roman" w:hAnsi="Times New Roman" w:cs="Times New Roman"/>
        </w:rPr>
        <w:t>первая цифра означает том, вторая – страницу.</w:t>
      </w:r>
    </w:p>
  </w:footnote>
  <w:footnote w:id="65">
    <w:p w:rsidR="002A1647" w:rsidRDefault="002A1647" w:rsidP="00D67FAF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5A30B8">
        <w:rPr>
          <w:rFonts w:ascii="Times New Roman" w:hAnsi="Times New Roman" w:cs="Times New Roman"/>
        </w:rPr>
        <w:t>Лесков А.</w:t>
      </w:r>
      <w:r>
        <w:rPr>
          <w:rFonts w:ascii="Times New Roman" w:hAnsi="Times New Roman" w:cs="Times New Roman"/>
        </w:rPr>
        <w:t xml:space="preserve"> </w:t>
      </w:r>
      <w:r w:rsidRPr="005A30B8">
        <w:rPr>
          <w:rFonts w:ascii="Times New Roman" w:hAnsi="Times New Roman" w:cs="Times New Roman"/>
        </w:rPr>
        <w:t>Н.</w:t>
      </w:r>
      <w:r w:rsidRPr="00B37000">
        <w:rPr>
          <w:rFonts w:ascii="Times New Roman" w:hAnsi="Times New Roman" w:cs="Times New Roman"/>
        </w:rPr>
        <w:t xml:space="preserve"> Жизнь Николая Лескова по его личным, семейным и несемейным записям и памятям. В 2-х тт., М.: </w:t>
      </w:r>
      <w:r>
        <w:rPr>
          <w:rFonts w:ascii="Times New Roman" w:hAnsi="Times New Roman" w:cs="Times New Roman"/>
        </w:rPr>
        <w:t>Художественная литература, 1984.</w:t>
      </w:r>
      <w:r w:rsidRPr="00B37000">
        <w:rPr>
          <w:rFonts w:ascii="Times New Roman" w:hAnsi="Times New Roman" w:cs="Times New Roman"/>
        </w:rPr>
        <w:t xml:space="preserve"> С.</w:t>
      </w:r>
      <w:r w:rsidRPr="00B37000">
        <w:rPr>
          <w:rFonts w:ascii="Times New Roman" w:hAnsi="Times New Roman" w:cs="Times New Roman"/>
          <w:color w:val="333333"/>
        </w:rPr>
        <w:t xml:space="preserve"> 376.</w:t>
      </w:r>
    </w:p>
  </w:footnote>
  <w:footnote w:id="66">
    <w:p w:rsidR="002A1647" w:rsidRDefault="002A1647" w:rsidP="00D67FAF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5A30B8">
        <w:rPr>
          <w:rFonts w:ascii="Times New Roman" w:hAnsi="Times New Roman" w:cs="Times New Roman"/>
        </w:rPr>
        <w:t>Рейсер</w:t>
      </w:r>
      <w:proofErr w:type="spellEnd"/>
      <w:r w:rsidRPr="005A30B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5A30B8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Примечания к 6 т. собрания сочинений Н. С. Лескова в 11 т. С. 640.</w:t>
      </w:r>
    </w:p>
  </w:footnote>
  <w:footnote w:id="67">
    <w:p w:rsidR="002A1647" w:rsidRDefault="002A1647" w:rsidP="00D67FAF">
      <w:pPr>
        <w:pStyle w:val="a3"/>
      </w:pPr>
      <w:r w:rsidRPr="005A30B8">
        <w:rPr>
          <w:rStyle w:val="a5"/>
          <w:rFonts w:ascii="Times New Roman" w:hAnsi="Times New Roman" w:cs="Times New Roman"/>
        </w:rPr>
        <w:footnoteRef/>
      </w:r>
      <w:r w:rsidRPr="005A30B8">
        <w:rPr>
          <w:rFonts w:ascii="Times New Roman" w:hAnsi="Times New Roman" w:cs="Times New Roman"/>
        </w:rPr>
        <w:t xml:space="preserve"> Макаров Н. П.</w:t>
      </w:r>
      <w:r w:rsidRPr="00B37000">
        <w:rPr>
          <w:rFonts w:ascii="Times New Roman" w:hAnsi="Times New Roman" w:cs="Times New Roman"/>
        </w:rPr>
        <w:t xml:space="preserve"> Мои семидесятилетние восп</w:t>
      </w:r>
      <w:r w:rsidR="00972535">
        <w:rPr>
          <w:rFonts w:ascii="Times New Roman" w:hAnsi="Times New Roman" w:cs="Times New Roman"/>
        </w:rPr>
        <w:t>оминания... », ч. I, СПб</w:t>
      </w:r>
      <w:r>
        <w:rPr>
          <w:rFonts w:ascii="Times New Roman" w:hAnsi="Times New Roman" w:cs="Times New Roman"/>
        </w:rPr>
        <w:t>, 1881. С</w:t>
      </w:r>
      <w:r w:rsidRPr="00B37000">
        <w:rPr>
          <w:rFonts w:ascii="Times New Roman" w:hAnsi="Times New Roman" w:cs="Times New Roman"/>
        </w:rPr>
        <w:t>. 46.</w:t>
      </w:r>
    </w:p>
  </w:footnote>
  <w:footnote w:id="68">
    <w:p w:rsidR="002A1647" w:rsidRDefault="002A1647" w:rsidP="00D67FAF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bookmarkStart w:id="14" w:name="_Toc451114931"/>
      <w:bookmarkStart w:id="15" w:name="_Toc451115037"/>
      <w:proofErr w:type="spellStart"/>
      <w:r w:rsidRPr="00C405BC">
        <w:rPr>
          <w:rFonts w:ascii="Times New Roman" w:hAnsi="Times New Roman" w:cs="Times New Roman"/>
          <w:lang w:eastAsia="ru-RU"/>
        </w:rPr>
        <w:t>Столярова</w:t>
      </w:r>
      <w:proofErr w:type="spellEnd"/>
      <w:r w:rsidRPr="00C405BC">
        <w:rPr>
          <w:rFonts w:ascii="Times New Roman" w:hAnsi="Times New Roman" w:cs="Times New Roman"/>
          <w:lang w:eastAsia="ru-RU"/>
        </w:rPr>
        <w:t xml:space="preserve"> И. В</w:t>
      </w:r>
      <w:r w:rsidRPr="00B37000">
        <w:rPr>
          <w:rFonts w:ascii="Times New Roman" w:hAnsi="Times New Roman" w:cs="Times New Roman"/>
          <w:lang w:eastAsia="ru-RU"/>
        </w:rPr>
        <w:t>. В поисках идеала: (Твор</w:t>
      </w:r>
      <w:r>
        <w:rPr>
          <w:rFonts w:ascii="Times New Roman" w:hAnsi="Times New Roman" w:cs="Times New Roman"/>
          <w:lang w:eastAsia="ru-RU"/>
        </w:rPr>
        <w:t xml:space="preserve">чество Н. С. Лескова). Л.: ЛГУ. </w:t>
      </w:r>
      <w:r w:rsidRPr="00B37000">
        <w:rPr>
          <w:rFonts w:ascii="Times New Roman" w:hAnsi="Times New Roman" w:cs="Times New Roman"/>
          <w:lang w:eastAsia="ru-RU"/>
        </w:rPr>
        <w:t>1978</w:t>
      </w:r>
      <w:bookmarkEnd w:id="14"/>
      <w:bookmarkEnd w:id="15"/>
      <w:r>
        <w:rPr>
          <w:rFonts w:ascii="Times New Roman" w:hAnsi="Times New Roman" w:cs="Times New Roman"/>
          <w:lang w:eastAsia="ru-RU"/>
        </w:rPr>
        <w:t xml:space="preserve">. </w:t>
      </w:r>
      <w:r w:rsidRPr="00B37000">
        <w:rPr>
          <w:rFonts w:ascii="Times New Roman" w:hAnsi="Times New Roman" w:cs="Times New Roman"/>
          <w:lang w:eastAsia="ru-RU"/>
        </w:rPr>
        <w:t>С. 198.</w:t>
      </w:r>
    </w:p>
  </w:footnote>
  <w:footnote w:id="69">
    <w:p w:rsidR="002A1647" w:rsidRDefault="002A1647" w:rsidP="00D67FAF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5A30B8">
        <w:rPr>
          <w:rFonts w:ascii="Times New Roman" w:hAnsi="Times New Roman" w:cs="Times New Roman"/>
          <w:lang w:eastAsia="ru-RU"/>
        </w:rPr>
        <w:t>Столярова</w:t>
      </w:r>
      <w:proofErr w:type="spellEnd"/>
      <w:r w:rsidRPr="005A30B8">
        <w:rPr>
          <w:rFonts w:ascii="Times New Roman" w:hAnsi="Times New Roman" w:cs="Times New Roman"/>
          <w:lang w:eastAsia="ru-RU"/>
        </w:rPr>
        <w:t xml:space="preserve"> И.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A30B8">
        <w:rPr>
          <w:rFonts w:ascii="Times New Roman" w:hAnsi="Times New Roman" w:cs="Times New Roman"/>
          <w:lang w:eastAsia="ru-RU"/>
        </w:rPr>
        <w:t>В.</w:t>
      </w:r>
      <w:r w:rsidRPr="00B37000">
        <w:rPr>
          <w:rFonts w:ascii="Times New Roman" w:hAnsi="Times New Roman" w:cs="Times New Roman"/>
          <w:lang w:eastAsia="ru-RU"/>
        </w:rPr>
        <w:t xml:space="preserve"> В поисках идеала: (Творчество Н. С. Лескова). Л., ЛГУ, 1978</w:t>
      </w:r>
      <w:r>
        <w:rPr>
          <w:rFonts w:ascii="Times New Roman" w:hAnsi="Times New Roman" w:cs="Times New Roman"/>
          <w:lang w:eastAsia="ru-RU"/>
        </w:rPr>
        <w:t>.</w:t>
      </w:r>
      <w:r w:rsidRPr="00B37000">
        <w:rPr>
          <w:rFonts w:ascii="Times New Roman" w:hAnsi="Times New Roman" w:cs="Times New Roman"/>
          <w:lang w:eastAsia="ru-RU"/>
        </w:rPr>
        <w:t xml:space="preserve"> С. 198.</w:t>
      </w:r>
    </w:p>
  </w:footnote>
  <w:footnote w:id="70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084038">
        <w:rPr>
          <w:rFonts w:ascii="Times New Roman" w:hAnsi="Times New Roman" w:cs="Times New Roman"/>
        </w:rPr>
        <w:t>В.</w:t>
      </w:r>
      <w:r w:rsidRPr="00164654">
        <w:rPr>
          <w:rFonts w:ascii="Times New Roman" w:hAnsi="Times New Roman" w:cs="Times New Roman"/>
        </w:rPr>
        <w:t xml:space="preserve"> </w:t>
      </w:r>
      <w:r w:rsidRPr="0007769F">
        <w:rPr>
          <w:rFonts w:ascii="Times New Roman" w:hAnsi="Times New Roman" w:cs="Times New Roman"/>
          <w:sz w:val="22"/>
          <w:szCs w:val="22"/>
        </w:rPr>
        <w:t xml:space="preserve">Поиски «цельного человека» в хрониках Н. С. Лескова «Соборяне», «Захудалый род» и </w:t>
      </w:r>
      <w:proofErr w:type="spellStart"/>
      <w:r w:rsidRPr="0007769F">
        <w:rPr>
          <w:rFonts w:ascii="Times New Roman" w:hAnsi="Times New Roman" w:cs="Times New Roman"/>
          <w:sz w:val="22"/>
          <w:szCs w:val="22"/>
        </w:rPr>
        <w:t>диологии</w:t>
      </w:r>
      <w:proofErr w:type="spellEnd"/>
      <w:r w:rsidRPr="0007769F">
        <w:rPr>
          <w:rFonts w:ascii="Times New Roman" w:hAnsi="Times New Roman" w:cs="Times New Roman"/>
          <w:sz w:val="22"/>
          <w:szCs w:val="22"/>
        </w:rPr>
        <w:t xml:space="preserve"> 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769F">
        <w:rPr>
          <w:rFonts w:ascii="Times New Roman" w:hAnsi="Times New Roman" w:cs="Times New Roman"/>
          <w:sz w:val="22"/>
          <w:szCs w:val="22"/>
        </w:rPr>
        <w:t xml:space="preserve">И. Мельникова-Печерского «В лесах», «На горах». Псков: ПГПИ. </w:t>
      </w:r>
      <w:r w:rsidRPr="001710A3">
        <w:rPr>
          <w:rFonts w:ascii="Times New Roman" w:hAnsi="Times New Roman" w:cs="Times New Roman"/>
        </w:rPr>
        <w:t>2004. С.17</w:t>
      </w:r>
      <w:r>
        <w:rPr>
          <w:rFonts w:ascii="Times New Roman" w:hAnsi="Times New Roman" w:cs="Times New Roman"/>
        </w:rPr>
        <w:t>.</w:t>
      </w:r>
    </w:p>
  </w:footnote>
  <w:footnote w:id="71">
    <w:p w:rsidR="002A1647" w:rsidRDefault="002A1647" w:rsidP="00D67FAF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B37000">
        <w:rPr>
          <w:rFonts w:ascii="Times New Roman" w:hAnsi="Times New Roman" w:cs="Times New Roman"/>
        </w:rPr>
        <w:t>Старыгина</w:t>
      </w:r>
      <w:proofErr w:type="spellEnd"/>
      <w:r w:rsidRPr="00B37000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Н. Произведения Лескова на уроках литературы в школе  // Новое о Лескове. Научно—методический сборник. М. —</w:t>
      </w:r>
      <w:r>
        <w:rPr>
          <w:rFonts w:ascii="Times New Roman" w:hAnsi="Times New Roman" w:cs="Times New Roman"/>
        </w:rPr>
        <w:t xml:space="preserve"> Йошкар-</w:t>
      </w:r>
      <w:r w:rsidRPr="00B37000">
        <w:rPr>
          <w:rFonts w:ascii="Times New Roman" w:hAnsi="Times New Roman" w:cs="Times New Roman"/>
        </w:rPr>
        <w:t>Ола. 1998</w:t>
      </w:r>
      <w:r>
        <w:rPr>
          <w:rFonts w:ascii="Times New Roman" w:hAnsi="Times New Roman" w:cs="Times New Roman"/>
        </w:rPr>
        <w:t>.</w:t>
      </w:r>
      <w:r w:rsidRPr="00B37000">
        <w:rPr>
          <w:rFonts w:ascii="Times New Roman" w:hAnsi="Times New Roman" w:cs="Times New Roman"/>
        </w:rPr>
        <w:t xml:space="preserve"> С. 121.</w:t>
      </w:r>
    </w:p>
  </w:footnote>
  <w:footnote w:id="72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710A3">
        <w:rPr>
          <w:rFonts w:ascii="Times New Roman" w:hAnsi="Times New Roman" w:cs="Times New Roman"/>
        </w:rPr>
        <w:t>Хализев</w:t>
      </w:r>
      <w:proofErr w:type="spellEnd"/>
      <w:r w:rsidRPr="003D5D4A">
        <w:rPr>
          <w:rFonts w:ascii="Times New Roman" w:hAnsi="Times New Roman" w:cs="Times New Roman"/>
        </w:rPr>
        <w:t xml:space="preserve"> В.</w:t>
      </w:r>
      <w:r w:rsidRPr="001710A3">
        <w:rPr>
          <w:rFonts w:ascii="Times New Roman" w:hAnsi="Times New Roman" w:cs="Times New Roman"/>
        </w:rPr>
        <w:t xml:space="preserve">, </w:t>
      </w:r>
      <w:proofErr w:type="spellStart"/>
      <w:r w:rsidRPr="001710A3">
        <w:rPr>
          <w:rFonts w:ascii="Times New Roman" w:hAnsi="Times New Roman" w:cs="Times New Roman"/>
        </w:rPr>
        <w:t>Майорова</w:t>
      </w:r>
      <w:proofErr w:type="spellEnd"/>
      <w:r w:rsidRPr="003D5D4A">
        <w:rPr>
          <w:rFonts w:ascii="Times New Roman" w:hAnsi="Times New Roman" w:cs="Times New Roman"/>
        </w:rPr>
        <w:t xml:space="preserve"> </w:t>
      </w:r>
      <w:r w:rsidRPr="001710A3">
        <w:rPr>
          <w:rFonts w:ascii="Times New Roman" w:hAnsi="Times New Roman" w:cs="Times New Roman"/>
        </w:rPr>
        <w:t xml:space="preserve">О. </w:t>
      </w:r>
      <w:proofErr w:type="spellStart"/>
      <w:r w:rsidRPr="001710A3">
        <w:rPr>
          <w:rFonts w:ascii="Times New Roman" w:hAnsi="Times New Roman" w:cs="Times New Roman"/>
        </w:rPr>
        <w:t>Лесковская</w:t>
      </w:r>
      <w:proofErr w:type="spellEnd"/>
      <w:r w:rsidRPr="001710A3">
        <w:rPr>
          <w:rFonts w:ascii="Times New Roman" w:hAnsi="Times New Roman" w:cs="Times New Roman"/>
        </w:rPr>
        <w:t xml:space="preserve"> концепция </w:t>
      </w:r>
      <w:proofErr w:type="spellStart"/>
      <w:r w:rsidRPr="001710A3">
        <w:rPr>
          <w:rFonts w:ascii="Times New Roman" w:hAnsi="Times New Roman" w:cs="Times New Roman"/>
        </w:rPr>
        <w:t>праведничества</w:t>
      </w:r>
      <w:proofErr w:type="spellEnd"/>
      <w:r w:rsidRPr="001710A3">
        <w:rPr>
          <w:rFonts w:ascii="Times New Roman" w:hAnsi="Times New Roman" w:cs="Times New Roman"/>
        </w:rPr>
        <w:t>. В мире Лескова. М.: «Советский писатель», 1983. С.</w:t>
      </w:r>
    </w:p>
  </w:footnote>
  <w:footnote w:id="73">
    <w:p w:rsidR="002A1647" w:rsidRDefault="002A1647" w:rsidP="00D67FAF">
      <w:pPr>
        <w:pStyle w:val="a3"/>
      </w:pPr>
      <w:r w:rsidRPr="001710A3">
        <w:rPr>
          <w:rStyle w:val="a5"/>
          <w:rFonts w:ascii="Times New Roman" w:hAnsi="Times New Roman" w:cs="Times New Roman"/>
        </w:rPr>
        <w:footnoteRef/>
      </w:r>
      <w:r w:rsidRPr="001710A3">
        <w:rPr>
          <w:rFonts w:ascii="Times New Roman" w:hAnsi="Times New Roman" w:cs="Times New Roman"/>
        </w:rPr>
        <w:t xml:space="preserve"> </w:t>
      </w:r>
      <w:proofErr w:type="spellStart"/>
      <w:r w:rsidRPr="001710A3">
        <w:rPr>
          <w:rFonts w:ascii="Times New Roman" w:hAnsi="Times New Roman" w:cs="Times New Roman"/>
        </w:rPr>
        <w:t>Старыгина</w:t>
      </w:r>
      <w:proofErr w:type="spellEnd"/>
      <w:r w:rsidRPr="001710A3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1710A3">
        <w:rPr>
          <w:rFonts w:ascii="Times New Roman" w:hAnsi="Times New Roman" w:cs="Times New Roman"/>
        </w:rPr>
        <w:t>Н.</w:t>
      </w:r>
      <w:r w:rsidRPr="00B37000">
        <w:rPr>
          <w:rFonts w:ascii="Times New Roman" w:hAnsi="Times New Roman" w:cs="Times New Roman"/>
        </w:rPr>
        <w:t xml:space="preserve"> Произведения Лескова на уроках литературы в школе. Новое о Лескове. Научно—методически</w:t>
      </w:r>
      <w:r>
        <w:rPr>
          <w:rFonts w:ascii="Times New Roman" w:hAnsi="Times New Roman" w:cs="Times New Roman"/>
        </w:rPr>
        <w:t>й сборник. М. — Йошкар-Ола. 1998.</w:t>
      </w:r>
      <w:r w:rsidRPr="00B37000">
        <w:rPr>
          <w:rFonts w:ascii="Times New Roman" w:hAnsi="Times New Roman" w:cs="Times New Roman"/>
        </w:rPr>
        <w:t xml:space="preserve"> С. 118.</w:t>
      </w:r>
    </w:p>
  </w:footnote>
  <w:footnote w:id="74">
    <w:p w:rsidR="002A1647" w:rsidRDefault="002A1647" w:rsidP="0034130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r w:rsidRPr="00F320D6">
        <w:rPr>
          <w:rFonts w:ascii="Times New Roman" w:hAnsi="Times New Roman" w:cs="Times New Roman"/>
        </w:rPr>
        <w:t>Алексеева Т.</w:t>
      </w:r>
      <w:r>
        <w:rPr>
          <w:rFonts w:ascii="Times New Roman" w:hAnsi="Times New Roman" w:cs="Times New Roman"/>
        </w:rPr>
        <w:t xml:space="preserve"> </w:t>
      </w:r>
      <w:r w:rsidRPr="00F320D6">
        <w:rPr>
          <w:rFonts w:ascii="Times New Roman" w:hAnsi="Times New Roman" w:cs="Times New Roman"/>
        </w:rPr>
        <w:t xml:space="preserve">А. Поэтика повествования в рассказах Н.С. Лескова: </w:t>
      </w:r>
      <w:proofErr w:type="spellStart"/>
      <w:r w:rsidRPr="00F320D6">
        <w:rPr>
          <w:rFonts w:ascii="Times New Roman" w:hAnsi="Times New Roman" w:cs="Times New Roman"/>
        </w:rPr>
        <w:t>а</w:t>
      </w:r>
      <w:r w:rsidR="00972535">
        <w:rPr>
          <w:rFonts w:ascii="Times New Roman" w:hAnsi="Times New Roman" w:cs="Times New Roman"/>
        </w:rPr>
        <w:t>втореф</w:t>
      </w:r>
      <w:proofErr w:type="spellEnd"/>
      <w:r w:rsidR="00972535">
        <w:rPr>
          <w:rFonts w:ascii="Times New Roman" w:hAnsi="Times New Roman" w:cs="Times New Roman"/>
        </w:rPr>
        <w:t xml:space="preserve">. </w:t>
      </w:r>
      <w:proofErr w:type="spellStart"/>
      <w:r w:rsidR="00972535">
        <w:rPr>
          <w:rFonts w:ascii="Times New Roman" w:hAnsi="Times New Roman" w:cs="Times New Roman"/>
        </w:rPr>
        <w:t>дис</w:t>
      </w:r>
      <w:proofErr w:type="spellEnd"/>
      <w:r w:rsidR="00972535">
        <w:rPr>
          <w:rFonts w:ascii="Times New Roman" w:hAnsi="Times New Roman" w:cs="Times New Roman"/>
        </w:rPr>
        <w:t xml:space="preserve">. канд. </w:t>
      </w:r>
      <w:proofErr w:type="spellStart"/>
      <w:r w:rsidR="00972535">
        <w:rPr>
          <w:rFonts w:ascii="Times New Roman" w:hAnsi="Times New Roman" w:cs="Times New Roman"/>
        </w:rPr>
        <w:t>филол</w:t>
      </w:r>
      <w:proofErr w:type="spellEnd"/>
      <w:r w:rsidR="00972535">
        <w:rPr>
          <w:rFonts w:ascii="Times New Roman" w:hAnsi="Times New Roman" w:cs="Times New Roman"/>
        </w:rPr>
        <w:t>. наук</w:t>
      </w:r>
      <w:r>
        <w:rPr>
          <w:rFonts w:ascii="Times New Roman" w:hAnsi="Times New Roman" w:cs="Times New Roman"/>
        </w:rPr>
        <w:t>:</w:t>
      </w:r>
      <w:r w:rsidRPr="00F320D6">
        <w:rPr>
          <w:rFonts w:ascii="Times New Roman" w:hAnsi="Times New Roman" w:cs="Times New Roman"/>
        </w:rPr>
        <w:t xml:space="preserve"> М., 1996</w:t>
      </w:r>
      <w:r>
        <w:rPr>
          <w:rFonts w:ascii="Times New Roman" w:hAnsi="Times New Roman" w:cs="Times New Roman"/>
        </w:rPr>
        <w:t>.</w:t>
      </w:r>
      <w:r w:rsidRPr="00F320D6">
        <w:rPr>
          <w:rFonts w:ascii="Times New Roman" w:hAnsi="Times New Roman" w:cs="Times New Roman"/>
        </w:rPr>
        <w:t xml:space="preserve"> С.6.</w:t>
      </w:r>
    </w:p>
  </w:footnote>
  <w:footnote w:id="75">
    <w:p w:rsidR="002A1647" w:rsidRDefault="002A1647" w:rsidP="00FE4603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Державин Г.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 xml:space="preserve">Р. </w:t>
      </w:r>
      <w:proofErr w:type="spellStart"/>
      <w:r w:rsidRPr="00B37000">
        <w:rPr>
          <w:rFonts w:ascii="Times New Roman" w:hAnsi="Times New Roman" w:cs="Times New Roman"/>
        </w:rPr>
        <w:t>Фелица</w:t>
      </w:r>
      <w:proofErr w:type="spellEnd"/>
      <w:r w:rsidRPr="00B37000">
        <w:rPr>
          <w:rFonts w:ascii="Times New Roman" w:hAnsi="Times New Roman" w:cs="Times New Roman"/>
        </w:rPr>
        <w:t xml:space="preserve"> // Г.Р. Державин. Стихотворения. Л.: </w:t>
      </w:r>
      <w:r w:rsidR="00972535">
        <w:rPr>
          <w:rFonts w:ascii="Times New Roman" w:hAnsi="Times New Roman" w:cs="Times New Roman"/>
        </w:rPr>
        <w:t>Советский писатель, 1957. С. 97-</w:t>
      </w:r>
      <w:r w:rsidRPr="00B37000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>.</w:t>
      </w:r>
    </w:p>
  </w:footnote>
  <w:footnote w:id="76">
    <w:p w:rsidR="002A1647" w:rsidRDefault="002A1647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3D5D4A">
        <w:rPr>
          <w:rFonts w:ascii="Times New Roman" w:hAnsi="Times New Roman" w:cs="Times New Roman"/>
        </w:rPr>
        <w:t>В</w:t>
      </w:r>
      <w:r w:rsidRPr="00B37000">
        <w:rPr>
          <w:rFonts w:ascii="Times New Roman" w:hAnsi="Times New Roman" w:cs="Times New Roman"/>
          <w:i/>
          <w:iCs/>
        </w:rPr>
        <w:t>.</w:t>
      </w:r>
      <w:r w:rsidRPr="00B37000">
        <w:rPr>
          <w:rFonts w:ascii="Times New Roman" w:hAnsi="Times New Roman" w:cs="Times New Roman"/>
        </w:rPr>
        <w:t xml:space="preserve"> Поиски «цельного человека» в хрониках Н. С. Лескова «Соборяне», «Захудалый род» и </w:t>
      </w:r>
      <w:proofErr w:type="spellStart"/>
      <w:r w:rsidRPr="00B37000">
        <w:rPr>
          <w:rFonts w:ascii="Times New Roman" w:hAnsi="Times New Roman" w:cs="Times New Roman"/>
        </w:rPr>
        <w:t>диологии</w:t>
      </w:r>
      <w:proofErr w:type="spellEnd"/>
      <w:r w:rsidRPr="00B37000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И. Мельникова-Печерского «В лесах»</w:t>
      </w:r>
      <w:r>
        <w:rPr>
          <w:rFonts w:ascii="Times New Roman" w:hAnsi="Times New Roman" w:cs="Times New Roman"/>
        </w:rPr>
        <w:t>, «На горах». Псков: ПГПИ. 2004.</w:t>
      </w:r>
      <w:r w:rsidRPr="00B37000">
        <w:rPr>
          <w:rFonts w:ascii="Times New Roman" w:hAnsi="Times New Roman" w:cs="Times New Roman"/>
        </w:rPr>
        <w:t xml:space="preserve"> С. 65.</w:t>
      </w:r>
    </w:p>
  </w:footnote>
  <w:footnote w:id="77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3D5D4A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Восприятие юродства русской литературой 19 – 20 веков. Псков. 2006</w:t>
      </w:r>
      <w:r>
        <w:rPr>
          <w:rFonts w:ascii="Times New Roman" w:hAnsi="Times New Roman" w:cs="Times New Roman"/>
        </w:rPr>
        <w:t>. С. 202</w:t>
      </w:r>
      <w:r w:rsidR="00972535">
        <w:rPr>
          <w:rFonts w:ascii="Arial" w:hAnsi="Arial" w:cs="Arial"/>
        </w:rPr>
        <w:t>-</w:t>
      </w:r>
      <w:r>
        <w:rPr>
          <w:rFonts w:ascii="Times New Roman" w:hAnsi="Times New Roman" w:cs="Times New Roman"/>
        </w:rPr>
        <w:t>221.</w:t>
      </w:r>
    </w:p>
  </w:footnote>
  <w:footnote w:id="78">
    <w:p w:rsidR="002A1647" w:rsidRDefault="002A1647" w:rsidP="005958A0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Сервантес Мигель де Сааведра. Хитроумн</w:t>
      </w:r>
      <w:r>
        <w:rPr>
          <w:rFonts w:ascii="Times New Roman" w:hAnsi="Times New Roman" w:cs="Times New Roman"/>
        </w:rPr>
        <w:t>ый идальго Дон Кихот Ламанчский /</w:t>
      </w:r>
      <w:r w:rsidRPr="00B37000">
        <w:rPr>
          <w:rFonts w:ascii="Times New Roman" w:hAnsi="Times New Roman" w:cs="Times New Roman"/>
        </w:rPr>
        <w:t xml:space="preserve"> Перевод </w:t>
      </w:r>
      <w:r>
        <w:rPr>
          <w:rFonts w:ascii="Times New Roman" w:hAnsi="Times New Roman" w:cs="Times New Roman"/>
        </w:rPr>
        <w:t>по изданию «</w:t>
      </w:r>
      <w:r>
        <w:rPr>
          <w:rFonts w:ascii="Times New Roman" w:hAnsi="Times New Roman" w:cs="Times New Roman"/>
          <w:lang w:val="en-US"/>
        </w:rPr>
        <w:t>Academia</w:t>
      </w:r>
      <w:r>
        <w:rPr>
          <w:rFonts w:ascii="Times New Roman" w:hAnsi="Times New Roman" w:cs="Times New Roman"/>
        </w:rPr>
        <w:t>» 1929-1932 годов</w:t>
      </w:r>
      <w:r w:rsidRPr="00B37000">
        <w:rPr>
          <w:rFonts w:ascii="Times New Roman" w:hAnsi="Times New Roman" w:cs="Times New Roman"/>
        </w:rPr>
        <w:t>. М.: «</w:t>
      </w:r>
      <w:r>
        <w:rPr>
          <w:rFonts w:ascii="Times New Roman" w:hAnsi="Times New Roman" w:cs="Times New Roman"/>
        </w:rPr>
        <w:t>Наука». 2003</w:t>
      </w:r>
      <w:r w:rsidRPr="00B370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 20.</w:t>
      </w:r>
    </w:p>
  </w:footnote>
  <w:footnote w:id="79">
    <w:p w:rsidR="002A1647" w:rsidRDefault="002A1647">
      <w:pPr>
        <w:pStyle w:val="a3"/>
      </w:pPr>
      <w:r w:rsidRPr="00AF4E91">
        <w:rPr>
          <w:rStyle w:val="a5"/>
          <w:rFonts w:ascii="Times New Roman" w:hAnsi="Times New Roman" w:cs="Times New Roman"/>
        </w:rPr>
        <w:footnoteRef/>
      </w:r>
      <w:r w:rsidRPr="00AF4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80">
    <w:p w:rsidR="002A1647" w:rsidRDefault="002A1647" w:rsidP="00D2778E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Панченко А. </w:t>
      </w:r>
      <w:r w:rsidRPr="003D5D4A">
        <w:rPr>
          <w:rFonts w:ascii="Times New Roman" w:hAnsi="Times New Roman" w:cs="Times New Roman"/>
        </w:rPr>
        <w:t>М.</w:t>
      </w:r>
      <w:r w:rsidRPr="00B37000">
        <w:rPr>
          <w:rFonts w:ascii="Times New Roman" w:hAnsi="Times New Roman" w:cs="Times New Roman"/>
        </w:rPr>
        <w:t xml:space="preserve"> Смех как зрелище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 xml:space="preserve">// Лихачев Д. С., </w:t>
      </w:r>
      <w:proofErr w:type="spellStart"/>
      <w:r w:rsidRPr="00B37000">
        <w:rPr>
          <w:rFonts w:ascii="Times New Roman" w:hAnsi="Times New Roman" w:cs="Times New Roman"/>
        </w:rPr>
        <w:t>Понырко</w:t>
      </w:r>
      <w:proofErr w:type="spellEnd"/>
      <w:r w:rsidRPr="00B37000">
        <w:rPr>
          <w:rFonts w:ascii="Times New Roman" w:hAnsi="Times New Roman" w:cs="Times New Roman"/>
        </w:rPr>
        <w:t xml:space="preserve"> Н. В. Смех в Древ</w:t>
      </w:r>
      <w:r>
        <w:rPr>
          <w:rFonts w:ascii="Times New Roman" w:hAnsi="Times New Roman" w:cs="Times New Roman"/>
        </w:rPr>
        <w:t xml:space="preserve">ней Руси. — Л.: Наука, 1984. </w:t>
      </w:r>
      <w:r w:rsidRPr="003D5D4A">
        <w:rPr>
          <w:rFonts w:ascii="Arial" w:hAnsi="Arial" w:cs="Arial"/>
        </w:rPr>
        <w:t>—</w:t>
      </w:r>
      <w:r>
        <w:rPr>
          <w:rFonts w:ascii="Times New Roman" w:hAnsi="Times New Roman" w:cs="Times New Roman"/>
        </w:rPr>
        <w:t xml:space="preserve"> С. 72-153.</w:t>
      </w:r>
      <w:r w:rsidRPr="00B37000">
        <w:rPr>
          <w:rFonts w:ascii="Times New Roman" w:hAnsi="Times New Roman" w:cs="Times New Roman"/>
        </w:rPr>
        <w:t xml:space="preserve"> С. 98.</w:t>
      </w:r>
    </w:p>
  </w:footnote>
  <w:footnote w:id="81">
    <w:p w:rsidR="002A1647" w:rsidRDefault="002A1647" w:rsidP="00D2778E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 w:rsidRPr="003D5D4A">
        <w:rPr>
          <w:rFonts w:ascii="Times New Roman" w:hAnsi="Times New Roman" w:cs="Times New Roman"/>
        </w:rPr>
        <w:t>Мотеюнайте</w:t>
      </w:r>
      <w:proofErr w:type="spellEnd"/>
      <w:r w:rsidRPr="003D5D4A">
        <w:rPr>
          <w:rFonts w:ascii="Times New Roman" w:hAnsi="Times New Roman" w:cs="Times New Roman"/>
        </w:rPr>
        <w:t xml:space="preserve"> И.</w:t>
      </w:r>
      <w:r>
        <w:rPr>
          <w:rFonts w:ascii="Times New Roman" w:hAnsi="Times New Roman" w:cs="Times New Roman"/>
        </w:rPr>
        <w:t xml:space="preserve"> </w:t>
      </w:r>
      <w:r w:rsidRPr="003D5D4A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Восприятие юродства русской литерат</w:t>
      </w:r>
      <w:r>
        <w:rPr>
          <w:rFonts w:ascii="Times New Roman" w:hAnsi="Times New Roman" w:cs="Times New Roman"/>
        </w:rPr>
        <w:t>урой 19 – 20 веков. Псков. 2006.</w:t>
      </w:r>
      <w:r w:rsidRPr="00B37000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B37000">
        <w:rPr>
          <w:rFonts w:ascii="Times New Roman" w:hAnsi="Times New Roman" w:cs="Times New Roman"/>
        </w:rPr>
        <w:t>212.</w:t>
      </w:r>
    </w:p>
  </w:footnote>
  <w:footnote w:id="82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Столярова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И. </w:t>
      </w:r>
      <w:r w:rsidRPr="003D5D4A">
        <w:rPr>
          <w:rFonts w:ascii="Times New Roman" w:hAnsi="Times New Roman" w:cs="Times New Roman"/>
          <w:lang w:eastAsia="ru-RU"/>
        </w:rPr>
        <w:t>В.</w:t>
      </w:r>
      <w:r>
        <w:rPr>
          <w:rFonts w:ascii="Times New Roman" w:hAnsi="Times New Roman" w:cs="Times New Roman"/>
          <w:lang w:eastAsia="ru-RU"/>
        </w:rPr>
        <w:t>Роль анекдота в рассказе «</w:t>
      </w:r>
      <w:proofErr w:type="spellStart"/>
      <w:r>
        <w:rPr>
          <w:rFonts w:ascii="Times New Roman" w:hAnsi="Times New Roman" w:cs="Times New Roman"/>
          <w:lang w:eastAsia="ru-RU"/>
        </w:rPr>
        <w:t>Шерамур</w:t>
      </w:r>
      <w:proofErr w:type="spellEnd"/>
      <w:r>
        <w:rPr>
          <w:rFonts w:ascii="Times New Roman" w:hAnsi="Times New Roman" w:cs="Times New Roman"/>
          <w:lang w:eastAsia="ru-RU"/>
        </w:rPr>
        <w:t>»</w:t>
      </w:r>
      <w:r w:rsidRPr="003D5D4A">
        <w:rPr>
          <w:rFonts w:ascii="Times New Roman" w:hAnsi="Times New Roman" w:cs="Times New Roman"/>
          <w:lang w:eastAsia="ru-RU"/>
        </w:rPr>
        <w:t xml:space="preserve"> На пути к преображению: человек в прозе Н.С.Лескова. – СПб: Изд-во </w:t>
      </w:r>
      <w:proofErr w:type="spellStart"/>
      <w:r w:rsidRPr="003D5D4A">
        <w:rPr>
          <w:rFonts w:ascii="Times New Roman" w:hAnsi="Times New Roman" w:cs="Times New Roman"/>
          <w:lang w:eastAsia="ru-RU"/>
        </w:rPr>
        <w:t>С.-Петерб</w:t>
      </w:r>
      <w:proofErr w:type="spellEnd"/>
      <w:r w:rsidRPr="003D5D4A">
        <w:rPr>
          <w:rFonts w:ascii="Times New Roman" w:hAnsi="Times New Roman" w:cs="Times New Roman"/>
          <w:lang w:eastAsia="ru-RU"/>
        </w:rPr>
        <w:t>. ун-та, 2012.</w:t>
      </w:r>
      <w:r>
        <w:rPr>
          <w:rFonts w:ascii="Times New Roman" w:hAnsi="Times New Roman" w:cs="Times New Roman"/>
          <w:lang w:eastAsia="ru-RU"/>
        </w:rPr>
        <w:t xml:space="preserve"> С.303.</w:t>
      </w:r>
    </w:p>
  </w:footnote>
  <w:footnote w:id="83">
    <w:p w:rsidR="002A1647" w:rsidRDefault="002A1647" w:rsidP="00EA06E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Панченко А. </w:t>
      </w:r>
      <w:r w:rsidRPr="00B75334">
        <w:rPr>
          <w:rFonts w:ascii="Times New Roman" w:hAnsi="Times New Roman" w:cs="Times New Roman"/>
          <w:sz w:val="20"/>
          <w:szCs w:val="20"/>
        </w:rPr>
        <w:t>М.</w:t>
      </w:r>
      <w:r w:rsidRPr="00E320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320C4">
        <w:rPr>
          <w:rFonts w:ascii="Times New Roman" w:hAnsi="Times New Roman" w:cs="Times New Roman"/>
          <w:sz w:val="20"/>
          <w:szCs w:val="20"/>
        </w:rPr>
        <w:t xml:space="preserve">Смех как зрелище // Лихачев Д. С., </w:t>
      </w:r>
      <w:proofErr w:type="spellStart"/>
      <w:r w:rsidRPr="00E320C4">
        <w:rPr>
          <w:rFonts w:ascii="Times New Roman" w:hAnsi="Times New Roman" w:cs="Times New Roman"/>
          <w:sz w:val="20"/>
          <w:szCs w:val="20"/>
        </w:rPr>
        <w:t>Понырко</w:t>
      </w:r>
      <w:proofErr w:type="spellEnd"/>
      <w:r w:rsidRPr="00E320C4">
        <w:rPr>
          <w:rFonts w:ascii="Times New Roman" w:hAnsi="Times New Roman" w:cs="Times New Roman"/>
          <w:sz w:val="20"/>
          <w:szCs w:val="20"/>
        </w:rPr>
        <w:t xml:space="preserve"> Н. В. Смех в Древ</w:t>
      </w:r>
      <w:r>
        <w:rPr>
          <w:rFonts w:ascii="Times New Roman" w:hAnsi="Times New Roman" w:cs="Times New Roman"/>
          <w:sz w:val="20"/>
          <w:szCs w:val="20"/>
        </w:rPr>
        <w:t xml:space="preserve">ней Руси. Л.: Наука, 1984. </w:t>
      </w:r>
      <w:r w:rsidRPr="00B75334">
        <w:rPr>
          <w:rFonts w:ascii="Arial" w:hAnsi="Arial" w:cs="Arial"/>
          <w:sz w:val="20"/>
          <w:szCs w:val="20"/>
        </w:rPr>
        <w:t>—</w:t>
      </w:r>
      <w:r w:rsidRPr="00E320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r w:rsidRPr="00E320C4">
        <w:rPr>
          <w:rFonts w:ascii="Times New Roman" w:hAnsi="Times New Roman" w:cs="Times New Roman"/>
          <w:sz w:val="20"/>
          <w:szCs w:val="20"/>
        </w:rPr>
        <w:t>72-15</w:t>
      </w:r>
      <w:r w:rsidRPr="00B75334">
        <w:rPr>
          <w:rFonts w:ascii="Times New Roman" w:hAnsi="Times New Roman" w:cs="Times New Roman"/>
          <w:sz w:val="20"/>
          <w:szCs w:val="20"/>
        </w:rPr>
        <w:t>3</w:t>
      </w:r>
      <w:r w:rsidRPr="00B75334">
        <w:rPr>
          <w:rFonts w:ascii="Times New Roman" w:hAnsi="Times New Roman" w:cs="Times New Roman"/>
          <w:sz w:val="28"/>
          <w:szCs w:val="28"/>
        </w:rPr>
        <w:t>.</w:t>
      </w:r>
    </w:p>
  </w:footnote>
  <w:footnote w:id="84">
    <w:p w:rsidR="002A1647" w:rsidRDefault="002A1647" w:rsidP="00EA06E9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B75334">
        <w:rPr>
          <w:rFonts w:ascii="Times New Roman" w:hAnsi="Times New Roman" w:cs="Times New Roman"/>
        </w:rPr>
        <w:t>В. Восприятие юродства русской литературой 1</w:t>
      </w:r>
      <w:r>
        <w:rPr>
          <w:rFonts w:ascii="Times New Roman" w:hAnsi="Times New Roman" w:cs="Times New Roman"/>
        </w:rPr>
        <w:t>9 – 20 веков. Псков. 2006. С 211.</w:t>
      </w:r>
    </w:p>
  </w:footnote>
  <w:footnote w:id="85">
    <w:p w:rsidR="002A1647" w:rsidRDefault="002A1647" w:rsidP="000E0AC6">
      <w:pPr>
        <w:pStyle w:val="a3"/>
      </w:pPr>
      <w:r w:rsidRPr="00B37000">
        <w:rPr>
          <w:rStyle w:val="a5"/>
          <w:rFonts w:ascii="Times New Roman" w:hAnsi="Times New Roman" w:cs="Times New Roman"/>
        </w:rPr>
        <w:footnoteRef/>
      </w:r>
      <w:r w:rsidRPr="00B37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>В. Восприятие юродства русской литературой 19 – 20 веков. Псков. 2006. С. 217.</w:t>
      </w:r>
    </w:p>
  </w:footnote>
  <w:footnote w:id="86">
    <w:p w:rsidR="002A1647" w:rsidRDefault="002A1647" w:rsidP="000E0AC6">
      <w:pPr>
        <w:pStyle w:val="a3"/>
      </w:pPr>
      <w:r w:rsidRPr="00F24A16">
        <w:rPr>
          <w:rStyle w:val="a5"/>
          <w:rFonts w:ascii="Times New Roman" w:hAnsi="Times New Roman" w:cs="Times New Roman"/>
        </w:rPr>
        <w:footnoteRef/>
      </w:r>
      <w:r w:rsidRPr="00F24A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>В.</w:t>
      </w:r>
      <w:r w:rsidRPr="00B37000">
        <w:rPr>
          <w:rFonts w:ascii="Times New Roman" w:hAnsi="Times New Roman" w:cs="Times New Roman"/>
        </w:rPr>
        <w:t xml:space="preserve"> Восприятие юродства русской литерат</w:t>
      </w:r>
      <w:r>
        <w:rPr>
          <w:rFonts w:ascii="Times New Roman" w:hAnsi="Times New Roman" w:cs="Times New Roman"/>
        </w:rPr>
        <w:t>урой 19 – 20 веков. Псков. 2006.</w:t>
      </w:r>
      <w:r w:rsidRPr="00B3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211</w:t>
      </w:r>
      <w:r w:rsidRPr="00B37000">
        <w:rPr>
          <w:rFonts w:ascii="Times New Roman" w:hAnsi="Times New Roman" w:cs="Times New Roman"/>
        </w:rPr>
        <w:t>.</w:t>
      </w:r>
    </w:p>
  </w:footnote>
  <w:footnote w:id="87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A47CA9">
        <w:rPr>
          <w:rFonts w:ascii="Times New Roman" w:hAnsi="Times New Roman" w:cs="Times New Roman"/>
          <w:lang w:eastAsia="ru-RU"/>
        </w:rPr>
        <w:t>льинская Т. Б.</w:t>
      </w:r>
      <w:r w:rsidRPr="00A47CA9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A47CA9">
        <w:rPr>
          <w:rFonts w:ascii="Times New Roman" w:hAnsi="Times New Roman" w:cs="Times New Roman"/>
          <w:lang w:eastAsia="ru-RU"/>
        </w:rPr>
        <w:t>Русское</w:t>
      </w:r>
      <w:proofErr w:type="gramEnd"/>
      <w:r w:rsidRPr="00A47CA9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A47CA9">
        <w:rPr>
          <w:rFonts w:ascii="Times New Roman" w:hAnsi="Times New Roman" w:cs="Times New Roman"/>
          <w:lang w:eastAsia="ru-RU"/>
        </w:rPr>
        <w:t>разноверие</w:t>
      </w:r>
      <w:proofErr w:type="spellEnd"/>
      <w:r w:rsidRPr="00A47CA9">
        <w:rPr>
          <w:rFonts w:ascii="Times New Roman" w:hAnsi="Times New Roman" w:cs="Times New Roman"/>
          <w:lang w:eastAsia="ru-RU"/>
        </w:rPr>
        <w:t xml:space="preserve"> в творчестве Н. С. Лескова</w:t>
      </w:r>
      <w:r w:rsidRPr="00A47CA9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A47CA9">
        <w:rPr>
          <w:rFonts w:ascii="Times New Roman" w:hAnsi="Times New Roman" w:cs="Times New Roman"/>
          <w:lang w:eastAsia="ru-RU"/>
        </w:rPr>
        <w:t>СПб. 2010</w:t>
      </w:r>
      <w:r>
        <w:rPr>
          <w:rFonts w:ascii="Times New Roman" w:hAnsi="Times New Roman" w:cs="Times New Roman"/>
          <w:lang w:eastAsia="ru-RU"/>
        </w:rPr>
        <w:t>. С. 205.</w:t>
      </w:r>
    </w:p>
  </w:footnote>
  <w:footnote w:id="88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A47CA9">
        <w:rPr>
          <w:rFonts w:ascii="Times New Roman" w:hAnsi="Times New Roman" w:cs="Times New Roman"/>
          <w:lang w:eastAsia="ru-RU"/>
        </w:rPr>
        <w:t>льинская Т. Б.</w:t>
      </w:r>
      <w:r w:rsidRPr="00A47CA9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A47CA9">
        <w:rPr>
          <w:rFonts w:ascii="Times New Roman" w:hAnsi="Times New Roman" w:cs="Times New Roman"/>
          <w:lang w:eastAsia="ru-RU"/>
        </w:rPr>
        <w:t>Русское</w:t>
      </w:r>
      <w:proofErr w:type="gramEnd"/>
      <w:r w:rsidRPr="00A47CA9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A47CA9">
        <w:rPr>
          <w:rFonts w:ascii="Times New Roman" w:hAnsi="Times New Roman" w:cs="Times New Roman"/>
          <w:lang w:eastAsia="ru-RU"/>
        </w:rPr>
        <w:t>разноверие</w:t>
      </w:r>
      <w:proofErr w:type="spellEnd"/>
      <w:r w:rsidRPr="00A47CA9">
        <w:rPr>
          <w:rFonts w:ascii="Times New Roman" w:hAnsi="Times New Roman" w:cs="Times New Roman"/>
          <w:lang w:eastAsia="ru-RU"/>
        </w:rPr>
        <w:t xml:space="preserve"> в творчестве Н. С. Лескова</w:t>
      </w:r>
      <w:r w:rsidRPr="00A47CA9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A47CA9">
        <w:rPr>
          <w:rFonts w:ascii="Times New Roman" w:hAnsi="Times New Roman" w:cs="Times New Roman"/>
          <w:lang w:eastAsia="ru-RU"/>
        </w:rPr>
        <w:t>СПб. 2010</w:t>
      </w:r>
      <w:r>
        <w:rPr>
          <w:rFonts w:ascii="Times New Roman" w:hAnsi="Times New Roman" w:cs="Times New Roman"/>
          <w:lang w:eastAsia="ru-RU"/>
        </w:rPr>
        <w:t>. С. 205.</w:t>
      </w:r>
    </w:p>
  </w:footnote>
  <w:footnote w:id="89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 </w:t>
      </w:r>
      <w:r w:rsidRPr="00CE46C6">
        <w:rPr>
          <w:rFonts w:ascii="Times New Roman" w:hAnsi="Times New Roman" w:cs="Times New Roman"/>
        </w:rPr>
        <w:t xml:space="preserve">Лесков Н. С. Великосветский раскол: (Лорд </w:t>
      </w:r>
      <w:proofErr w:type="spellStart"/>
      <w:r w:rsidRPr="00CE46C6">
        <w:rPr>
          <w:rFonts w:ascii="Times New Roman" w:hAnsi="Times New Roman" w:cs="Times New Roman"/>
        </w:rPr>
        <w:t>Редсток</w:t>
      </w:r>
      <w:proofErr w:type="spellEnd"/>
      <w:r w:rsidRPr="00CE46C6">
        <w:rPr>
          <w:rFonts w:ascii="Times New Roman" w:hAnsi="Times New Roman" w:cs="Times New Roman"/>
        </w:rPr>
        <w:t>, его учение и проповедь): Очерк соврем</w:t>
      </w:r>
      <w:proofErr w:type="gramStart"/>
      <w:r w:rsidRPr="00CE46C6">
        <w:rPr>
          <w:rFonts w:ascii="Times New Roman" w:hAnsi="Times New Roman" w:cs="Times New Roman"/>
        </w:rPr>
        <w:t>.</w:t>
      </w:r>
      <w:proofErr w:type="gramEnd"/>
      <w:r w:rsidRPr="00CE46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46C6">
        <w:rPr>
          <w:rFonts w:ascii="Times New Roman" w:hAnsi="Times New Roman" w:cs="Times New Roman"/>
        </w:rPr>
        <w:t>р</w:t>
      </w:r>
      <w:proofErr w:type="gramEnd"/>
      <w:r w:rsidRPr="00CE46C6">
        <w:rPr>
          <w:rFonts w:ascii="Times New Roman" w:hAnsi="Times New Roman" w:cs="Times New Roman"/>
        </w:rPr>
        <w:t>елиг</w:t>
      </w:r>
      <w:proofErr w:type="spellEnd"/>
      <w:r w:rsidRPr="00CE46C6">
        <w:rPr>
          <w:rFonts w:ascii="Times New Roman" w:hAnsi="Times New Roman" w:cs="Times New Roman"/>
        </w:rPr>
        <w:t xml:space="preserve">. движения в </w:t>
      </w:r>
      <w:proofErr w:type="spellStart"/>
      <w:r w:rsidRPr="00CE46C6">
        <w:rPr>
          <w:rFonts w:ascii="Times New Roman" w:hAnsi="Times New Roman" w:cs="Times New Roman"/>
        </w:rPr>
        <w:t>Петерб</w:t>
      </w:r>
      <w:proofErr w:type="spellEnd"/>
      <w:r w:rsidRPr="00CE46C6">
        <w:rPr>
          <w:rFonts w:ascii="Times New Roman" w:hAnsi="Times New Roman" w:cs="Times New Roman"/>
        </w:rPr>
        <w:t xml:space="preserve">.: С присовокуплением молитв пастора </w:t>
      </w:r>
      <w:proofErr w:type="spellStart"/>
      <w:r w:rsidRPr="00CE46C6">
        <w:rPr>
          <w:rFonts w:ascii="Times New Roman" w:hAnsi="Times New Roman" w:cs="Times New Roman"/>
        </w:rPr>
        <w:t>Берсье</w:t>
      </w:r>
      <w:proofErr w:type="spellEnd"/>
      <w:r w:rsidRPr="00CE46C6">
        <w:rPr>
          <w:rFonts w:ascii="Times New Roman" w:hAnsi="Times New Roman" w:cs="Times New Roman"/>
        </w:rPr>
        <w:t xml:space="preserve">, в пер. на рус. яз. М.: </w:t>
      </w:r>
      <w:proofErr w:type="spellStart"/>
      <w:r w:rsidRPr="00CE46C6">
        <w:rPr>
          <w:rFonts w:ascii="Times New Roman" w:hAnsi="Times New Roman" w:cs="Times New Roman"/>
        </w:rPr>
        <w:t>Университетск</w:t>
      </w:r>
      <w:proofErr w:type="spellEnd"/>
      <w:r w:rsidRPr="00CE46C6">
        <w:rPr>
          <w:rFonts w:ascii="Times New Roman" w:hAnsi="Times New Roman" w:cs="Times New Roman"/>
        </w:rPr>
        <w:t xml:space="preserve">. тип. (М. Катков), 1877. С. </w:t>
      </w:r>
      <w:r>
        <w:rPr>
          <w:rFonts w:ascii="Times New Roman" w:hAnsi="Times New Roman" w:cs="Times New Roman"/>
        </w:rPr>
        <w:t xml:space="preserve">90: </w:t>
      </w:r>
      <w:r w:rsidRPr="00CE46C6">
        <w:rPr>
          <w:rFonts w:ascii="Times New Roman" w:hAnsi="Times New Roman" w:cs="Times New Roman"/>
        </w:rPr>
        <w:t xml:space="preserve">Далее ссылки даются в скобках: номер стр. </w:t>
      </w:r>
    </w:p>
  </w:footnote>
  <w:footnote w:id="90">
    <w:p w:rsidR="002A1647" w:rsidRDefault="002A1647" w:rsidP="00A122CF">
      <w:pPr>
        <w:pStyle w:val="a3"/>
      </w:pPr>
      <w:r>
        <w:rPr>
          <w:rStyle w:val="a5"/>
        </w:rPr>
        <w:footnoteRef/>
      </w:r>
      <w:r>
        <w:t xml:space="preserve"> </w:t>
      </w:r>
      <w:r w:rsidRPr="00A47CA9">
        <w:rPr>
          <w:rFonts w:ascii="Times New Roman" w:hAnsi="Times New Roman" w:cs="Times New Roman"/>
          <w:lang w:eastAsia="ru-RU"/>
        </w:rPr>
        <w:t>Ильинская Т. Б.</w:t>
      </w:r>
      <w:r w:rsidRPr="00A47CA9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A47CA9">
        <w:rPr>
          <w:rFonts w:ascii="Times New Roman" w:hAnsi="Times New Roman" w:cs="Times New Roman"/>
          <w:lang w:eastAsia="ru-RU"/>
        </w:rPr>
        <w:t>Русское</w:t>
      </w:r>
      <w:proofErr w:type="gramEnd"/>
      <w:r w:rsidRPr="00A47CA9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A47CA9">
        <w:rPr>
          <w:rFonts w:ascii="Times New Roman" w:hAnsi="Times New Roman" w:cs="Times New Roman"/>
          <w:lang w:eastAsia="ru-RU"/>
        </w:rPr>
        <w:t>разноверие</w:t>
      </w:r>
      <w:proofErr w:type="spellEnd"/>
      <w:r w:rsidRPr="00A47CA9">
        <w:rPr>
          <w:rFonts w:ascii="Times New Roman" w:hAnsi="Times New Roman" w:cs="Times New Roman"/>
          <w:lang w:eastAsia="ru-RU"/>
        </w:rPr>
        <w:t xml:space="preserve"> в творчестве Н. С. Лескова</w:t>
      </w:r>
      <w:r w:rsidRPr="00A47CA9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A47CA9">
        <w:rPr>
          <w:rFonts w:ascii="Times New Roman" w:hAnsi="Times New Roman" w:cs="Times New Roman"/>
          <w:lang w:eastAsia="ru-RU"/>
        </w:rPr>
        <w:t>СПб. 2010</w:t>
      </w:r>
      <w:r>
        <w:rPr>
          <w:rFonts w:ascii="Times New Roman" w:hAnsi="Times New Roman" w:cs="Times New Roman"/>
          <w:lang w:eastAsia="ru-RU"/>
        </w:rPr>
        <w:t>. С. 190.</w:t>
      </w:r>
    </w:p>
  </w:footnote>
  <w:footnote w:id="91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>В</w:t>
      </w:r>
      <w:r w:rsidRPr="00F24A16">
        <w:rPr>
          <w:rFonts w:ascii="Times New Roman" w:hAnsi="Times New Roman" w:cs="Times New Roman"/>
          <w:i/>
          <w:iCs/>
        </w:rPr>
        <w:t>.</w:t>
      </w:r>
      <w:r w:rsidRPr="00F24A16">
        <w:rPr>
          <w:rFonts w:ascii="Times New Roman" w:hAnsi="Times New Roman" w:cs="Times New Roman"/>
        </w:rPr>
        <w:t xml:space="preserve">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</w:t>
      </w:r>
      <w:r>
        <w:rPr>
          <w:rFonts w:ascii="Times New Roman" w:hAnsi="Times New Roman" w:cs="Times New Roman"/>
        </w:rPr>
        <w:t>, «На горах». Псков: ПГПИ. 2004.</w:t>
      </w:r>
      <w:r w:rsidRPr="00F24A16">
        <w:rPr>
          <w:rFonts w:ascii="Times New Roman" w:hAnsi="Times New Roman" w:cs="Times New Roman"/>
        </w:rPr>
        <w:t xml:space="preserve">  С. 18.</w:t>
      </w:r>
    </w:p>
  </w:footnote>
  <w:footnote w:id="92">
    <w:p w:rsidR="002A1647" w:rsidRDefault="002A1647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 xml:space="preserve">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лесах», «На горах». Псков: ПГПИ. 2004</w:t>
      </w:r>
      <w:r>
        <w:rPr>
          <w:rFonts w:ascii="Times New Roman" w:hAnsi="Times New Roman" w:cs="Times New Roman"/>
        </w:rPr>
        <w:t>.</w:t>
      </w:r>
      <w:r w:rsidRPr="00F24A16">
        <w:rPr>
          <w:rFonts w:ascii="Times New Roman" w:hAnsi="Times New Roman" w:cs="Times New Roman"/>
        </w:rPr>
        <w:t xml:space="preserve"> С. 13.</w:t>
      </w:r>
    </w:p>
  </w:footnote>
  <w:footnote w:id="93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 xml:space="preserve">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</w:t>
      </w:r>
      <w:r>
        <w:rPr>
          <w:rFonts w:ascii="Times New Roman" w:hAnsi="Times New Roman" w:cs="Times New Roman"/>
        </w:rPr>
        <w:t>, «На горах». Псков: ПГПИ. 2004.</w:t>
      </w:r>
      <w:r w:rsidRPr="00F24A16">
        <w:rPr>
          <w:rFonts w:ascii="Times New Roman" w:hAnsi="Times New Roman" w:cs="Times New Roman"/>
        </w:rPr>
        <w:t xml:space="preserve"> С. 13.</w:t>
      </w:r>
    </w:p>
  </w:footnote>
  <w:footnote w:id="94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proofErr w:type="spellStart"/>
      <w:r>
        <w:rPr>
          <w:rFonts w:ascii="Times New Roman" w:hAnsi="Times New Roman" w:cs="Times New Roman"/>
        </w:rPr>
        <w:t>Мотеюнайте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 xml:space="preserve">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</w:t>
      </w:r>
      <w:r>
        <w:rPr>
          <w:rFonts w:ascii="Times New Roman" w:hAnsi="Times New Roman" w:cs="Times New Roman"/>
        </w:rPr>
        <w:t>, «На горах». Псков: ПГПИ. 2004.</w:t>
      </w:r>
      <w:r w:rsidRPr="00F24A16">
        <w:rPr>
          <w:rFonts w:ascii="Times New Roman" w:hAnsi="Times New Roman" w:cs="Times New Roman"/>
        </w:rPr>
        <w:t xml:space="preserve">  С. 62.</w:t>
      </w:r>
    </w:p>
  </w:footnote>
  <w:footnote w:id="95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proofErr w:type="spellStart"/>
      <w:r>
        <w:rPr>
          <w:rFonts w:ascii="Times New Roman" w:hAnsi="Times New Roman" w:cs="Times New Roman"/>
        </w:rPr>
        <w:t>Дыханова</w:t>
      </w:r>
      <w:proofErr w:type="spellEnd"/>
      <w:r>
        <w:rPr>
          <w:rFonts w:ascii="Times New Roman" w:hAnsi="Times New Roman" w:cs="Times New Roman"/>
        </w:rPr>
        <w:t xml:space="preserve"> Б. </w:t>
      </w:r>
      <w:r w:rsidRPr="00F24A16">
        <w:rPr>
          <w:rFonts w:ascii="Times New Roman" w:hAnsi="Times New Roman" w:cs="Times New Roman"/>
        </w:rPr>
        <w:t>С. «Запечатлённый ангел» и «Очарованный ст</w:t>
      </w:r>
      <w:r>
        <w:rPr>
          <w:rFonts w:ascii="Times New Roman" w:hAnsi="Times New Roman" w:cs="Times New Roman"/>
        </w:rPr>
        <w:t>ранник» Н. С. Лескова. М., 1980.</w:t>
      </w:r>
      <w:r w:rsidRPr="00F24A16">
        <w:rPr>
          <w:rFonts w:ascii="Times New Roman" w:hAnsi="Times New Roman" w:cs="Times New Roman"/>
        </w:rPr>
        <w:t xml:space="preserve"> С.64.</w:t>
      </w:r>
    </w:p>
  </w:footnote>
  <w:footnote w:id="96">
    <w:p w:rsidR="002A1647" w:rsidRDefault="002A1647" w:rsidP="00783DD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24A16">
        <w:rPr>
          <w:rFonts w:ascii="Times New Roman" w:hAnsi="Times New Roman" w:cs="Times New Roman"/>
        </w:rPr>
        <w:t>Мотеюнайте</w:t>
      </w:r>
      <w:proofErr w:type="spellEnd"/>
      <w:r w:rsidRPr="00F24A16">
        <w:rPr>
          <w:rFonts w:ascii="Times New Roman" w:hAnsi="Times New Roman" w:cs="Times New Roman"/>
        </w:rPr>
        <w:t xml:space="preserve"> И. 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лесах», «На горах». Псков: ПГПИ. 2004.  С. 17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97">
    <w:p w:rsidR="002A1647" w:rsidRDefault="002A1647" w:rsidP="00783DDC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7B5E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Видуэцкая</w:t>
      </w:r>
      <w:proofErr w:type="spellEnd"/>
      <w:r w:rsidRPr="007B5E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B5E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П. "Чехов и Лесков" // Чехов и его время. М.: Сов. Россия, 1987. С. 109.</w:t>
      </w:r>
    </w:p>
  </w:footnote>
  <w:footnote w:id="98">
    <w:p w:rsidR="002A1647" w:rsidRDefault="002A1647">
      <w:pPr>
        <w:pStyle w:val="a3"/>
      </w:pPr>
      <w:r>
        <w:rPr>
          <w:rStyle w:val="a5"/>
        </w:rPr>
        <w:footnoteRef/>
      </w:r>
      <w:r>
        <w:t xml:space="preserve"> </w:t>
      </w:r>
      <w:r w:rsidRPr="003677EC">
        <w:rPr>
          <w:rFonts w:ascii="Times New Roman" w:hAnsi="Times New Roman" w:cs="Times New Roman"/>
          <w:sz w:val="22"/>
          <w:szCs w:val="22"/>
        </w:rPr>
        <w:t>Северная пчела. 1862, № 90, 3 апреля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99">
    <w:p w:rsidR="002A1647" w:rsidRDefault="002A1647" w:rsidP="00783DDC">
      <w:pPr>
        <w:pStyle w:val="a3"/>
      </w:pPr>
      <w:r w:rsidRPr="00F24A16">
        <w:rPr>
          <w:rStyle w:val="a5"/>
          <w:rFonts w:ascii="Times New Roman" w:hAnsi="Times New Roman" w:cs="Times New Roman"/>
        </w:rPr>
        <w:footnoteRef/>
      </w:r>
      <w:r w:rsidRPr="00F24A16">
        <w:rPr>
          <w:rFonts w:ascii="Times New Roman" w:hAnsi="Times New Roman" w:cs="Times New Roman"/>
        </w:rPr>
        <w:t xml:space="preserve"> Алексеева Т.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 xml:space="preserve">А. Поэтика повествования в рассказах Н.С. Лескова: </w:t>
      </w:r>
      <w:proofErr w:type="spellStart"/>
      <w:r w:rsidRPr="00F24A16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канд.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>. наук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М., 1996.</w:t>
      </w:r>
      <w:r w:rsidRPr="00F24A16">
        <w:rPr>
          <w:rFonts w:ascii="Times New Roman" w:hAnsi="Times New Roman" w:cs="Times New Roman"/>
        </w:rPr>
        <w:t xml:space="preserve"> С. 6.</w:t>
      </w:r>
    </w:p>
  </w:footnote>
  <w:footnote w:id="100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r w:rsidRPr="00F24A16">
        <w:rPr>
          <w:rFonts w:ascii="Times New Roman" w:hAnsi="Times New Roman" w:cs="Times New Roman"/>
        </w:rPr>
        <w:t>Лукьянчикова Н.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В. Трансформация агиографической традиции в произведениях Н. С. Лесков</w:t>
      </w:r>
      <w:r>
        <w:rPr>
          <w:rFonts w:ascii="Times New Roman" w:hAnsi="Times New Roman" w:cs="Times New Roman"/>
        </w:rPr>
        <w:t xml:space="preserve">а «о праведниках»: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канд. </w:t>
      </w:r>
      <w:proofErr w:type="spellStart"/>
      <w:r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 xml:space="preserve">. наук: </w:t>
      </w:r>
      <w:r w:rsidRPr="00F24A16">
        <w:rPr>
          <w:rFonts w:ascii="Times New Roman" w:hAnsi="Times New Roman" w:cs="Times New Roman"/>
        </w:rPr>
        <w:t>Ярославль, 2004</w:t>
      </w:r>
      <w:r>
        <w:rPr>
          <w:rFonts w:ascii="Times New Roman" w:hAnsi="Times New Roman" w:cs="Times New Roman"/>
        </w:rPr>
        <w:t xml:space="preserve">. </w:t>
      </w:r>
      <w:r w:rsidRPr="00F24A1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2"/>
          <w:szCs w:val="22"/>
        </w:rPr>
        <w:t>. 3.</w:t>
      </w:r>
    </w:p>
  </w:footnote>
  <w:footnote w:id="101">
    <w:p w:rsidR="002A1647" w:rsidRDefault="002A1647" w:rsidP="00783DD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24A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отеюнайте</w:t>
      </w:r>
      <w:proofErr w:type="spellEnd"/>
      <w:r>
        <w:rPr>
          <w:rFonts w:ascii="Times New Roman" w:hAnsi="Times New Roman" w:cs="Times New Roman"/>
        </w:rPr>
        <w:t xml:space="preserve"> И. </w:t>
      </w:r>
      <w:r w:rsidRPr="00F24A16">
        <w:rPr>
          <w:rFonts w:ascii="Times New Roman" w:hAnsi="Times New Roman" w:cs="Times New Roman"/>
        </w:rPr>
        <w:t xml:space="preserve">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лесах»,</w:t>
      </w:r>
      <w:r>
        <w:rPr>
          <w:rFonts w:ascii="Times New Roman" w:hAnsi="Times New Roman" w:cs="Times New Roman"/>
        </w:rPr>
        <w:t xml:space="preserve"> «На горах». Псков: ПГПИ. 2004.</w:t>
      </w:r>
      <w:r w:rsidRPr="00F24A16">
        <w:rPr>
          <w:rFonts w:ascii="Times New Roman" w:hAnsi="Times New Roman" w:cs="Times New Roman"/>
        </w:rPr>
        <w:t xml:space="preserve"> С. 83.</w:t>
      </w:r>
    </w:p>
  </w:footnote>
  <w:footnote w:id="102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r w:rsidRPr="00F24A16">
        <w:rPr>
          <w:rFonts w:ascii="Times New Roman" w:hAnsi="Times New Roman" w:cs="Times New Roman"/>
        </w:rPr>
        <w:t>Проблема «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 xml:space="preserve">ума и сердца» рассматривается в книге </w:t>
      </w:r>
      <w:proofErr w:type="spellStart"/>
      <w:r w:rsidRPr="00F24A16">
        <w:rPr>
          <w:rFonts w:ascii="Times New Roman" w:hAnsi="Times New Roman" w:cs="Times New Roman"/>
        </w:rPr>
        <w:t>Мотеюнайте</w:t>
      </w:r>
      <w:proofErr w:type="spellEnd"/>
      <w:r w:rsidRPr="00F24A16">
        <w:rPr>
          <w:rFonts w:ascii="Times New Roman" w:hAnsi="Times New Roman" w:cs="Times New Roman"/>
        </w:rPr>
        <w:t xml:space="preserve"> И. 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</w:t>
      </w:r>
      <w:r>
        <w:rPr>
          <w:rFonts w:ascii="Times New Roman" w:hAnsi="Times New Roman" w:cs="Times New Roman"/>
        </w:rPr>
        <w:t>, «На горах». Псков: ПГПИ. 2004.</w:t>
      </w:r>
      <w:r w:rsidRPr="00F24A16">
        <w:rPr>
          <w:rFonts w:ascii="Times New Roman" w:hAnsi="Times New Roman" w:cs="Times New Roman"/>
        </w:rPr>
        <w:t xml:space="preserve"> С. 25-84.</w:t>
      </w:r>
    </w:p>
  </w:footnote>
  <w:footnote w:id="103">
    <w:p w:rsidR="002A1647" w:rsidRDefault="002A1647" w:rsidP="00783DDC">
      <w:pPr>
        <w:pStyle w:val="a3"/>
      </w:pPr>
      <w:r w:rsidRPr="00F24A16">
        <w:rPr>
          <w:rStyle w:val="a5"/>
          <w:rFonts w:ascii="Times New Roman" w:hAnsi="Times New Roman" w:cs="Times New Roman"/>
        </w:rPr>
        <w:footnoteRef/>
      </w:r>
      <w:r w:rsidRPr="00F24A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Буланов А. </w:t>
      </w:r>
      <w:r w:rsidRPr="00F24A16">
        <w:rPr>
          <w:rFonts w:ascii="Times New Roman" w:hAnsi="Times New Roman" w:cs="Times New Roman"/>
        </w:rPr>
        <w:t>М. «Ум» и «сердце» в русской классике. Саратов, 1992</w:t>
      </w:r>
      <w:r>
        <w:rPr>
          <w:rFonts w:ascii="Times New Roman" w:hAnsi="Times New Roman" w:cs="Times New Roman"/>
        </w:rPr>
        <w:t>.</w:t>
      </w:r>
      <w:r w:rsidR="00972535">
        <w:rPr>
          <w:rFonts w:ascii="Times New Roman" w:hAnsi="Times New Roman" w:cs="Times New Roman"/>
        </w:rPr>
        <w:t xml:space="preserve"> С. 9-</w:t>
      </w:r>
      <w:r w:rsidRPr="00F24A16">
        <w:rPr>
          <w:rFonts w:ascii="Times New Roman" w:hAnsi="Times New Roman" w:cs="Times New Roman"/>
        </w:rPr>
        <w:t>10.</w:t>
      </w:r>
    </w:p>
  </w:footnote>
  <w:footnote w:id="104">
    <w:p w:rsidR="002A1647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t xml:space="preserve"> </w:t>
      </w:r>
      <w:proofErr w:type="spellStart"/>
      <w:r w:rsidRPr="00F24A16">
        <w:rPr>
          <w:rFonts w:ascii="Times New Roman" w:hAnsi="Times New Roman" w:cs="Times New Roman"/>
        </w:rPr>
        <w:t>Мотеюнайте</w:t>
      </w:r>
      <w:proofErr w:type="spellEnd"/>
      <w:r w:rsidRPr="00F24A1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. </w:t>
      </w:r>
      <w:r w:rsidRPr="00F24A16">
        <w:rPr>
          <w:rFonts w:ascii="Times New Roman" w:hAnsi="Times New Roman" w:cs="Times New Roman"/>
        </w:rPr>
        <w:t xml:space="preserve">В. Поиски «цельного человека» в хрониках Н. С. Лескова «Соборяне», «Захудалый род» и </w:t>
      </w:r>
      <w:proofErr w:type="spellStart"/>
      <w:r w:rsidRPr="00F24A16">
        <w:rPr>
          <w:rFonts w:ascii="Times New Roman" w:hAnsi="Times New Roman" w:cs="Times New Roman"/>
        </w:rPr>
        <w:t>диологии</w:t>
      </w:r>
      <w:proofErr w:type="spellEnd"/>
      <w:r w:rsidRPr="00F24A16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И. Мельникова-Печерского «В лесах», «На горах». Псков: ПГПИ. 2004</w:t>
      </w:r>
      <w:r>
        <w:rPr>
          <w:rFonts w:ascii="Times New Roman" w:hAnsi="Times New Roman" w:cs="Times New Roman"/>
        </w:rPr>
        <w:t>.</w:t>
      </w:r>
      <w:r w:rsidRPr="00F24A16">
        <w:rPr>
          <w:rFonts w:ascii="Times New Roman" w:hAnsi="Times New Roman" w:cs="Times New Roman"/>
        </w:rPr>
        <w:t xml:space="preserve">  С. 83.</w:t>
      </w:r>
    </w:p>
  </w:footnote>
  <w:footnote w:id="105">
    <w:p w:rsidR="002A1647" w:rsidRDefault="002A1647" w:rsidP="002F2557">
      <w:pPr>
        <w:pStyle w:val="a3"/>
      </w:pPr>
      <w:r w:rsidRPr="00F24A16">
        <w:rPr>
          <w:rStyle w:val="a5"/>
          <w:rFonts w:ascii="Times New Roman" w:hAnsi="Times New Roman" w:cs="Times New Roman"/>
        </w:rPr>
        <w:footnoteRef/>
      </w:r>
      <w:r w:rsidRPr="00F24A16">
        <w:rPr>
          <w:rFonts w:ascii="Times New Roman" w:hAnsi="Times New Roman" w:cs="Times New Roman"/>
        </w:rPr>
        <w:t xml:space="preserve">  Лихачёв Д.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С.. Развитие русской литературы</w:t>
      </w:r>
      <w:r>
        <w:rPr>
          <w:rFonts w:ascii="Times New Roman" w:hAnsi="Times New Roman" w:cs="Times New Roman"/>
        </w:rPr>
        <w:t xml:space="preserve"> X—XVII веков, Л., 1973. С.</w:t>
      </w:r>
      <w:r w:rsidRPr="00F24A16">
        <w:rPr>
          <w:rFonts w:ascii="Times New Roman" w:hAnsi="Times New Roman" w:cs="Times New Roman"/>
        </w:rPr>
        <w:t xml:space="preserve"> 70.</w:t>
      </w:r>
    </w:p>
  </w:footnote>
  <w:footnote w:id="106">
    <w:p w:rsidR="002A1647" w:rsidRPr="00F24A16" w:rsidRDefault="002A1647" w:rsidP="00783DDC">
      <w:pPr>
        <w:pStyle w:val="a3"/>
      </w:pPr>
      <w:r w:rsidRPr="00F24A16">
        <w:rPr>
          <w:rStyle w:val="a5"/>
        </w:rPr>
        <w:footnoteRef/>
      </w:r>
      <w:r w:rsidRPr="00F24A16">
        <w:rPr>
          <w:rFonts w:ascii="Times New Roman" w:hAnsi="Times New Roman" w:cs="Times New Roman"/>
        </w:rPr>
        <w:t xml:space="preserve"> Лесков Н.</w:t>
      </w:r>
      <w:r>
        <w:rPr>
          <w:rFonts w:ascii="Times New Roman" w:hAnsi="Times New Roman" w:cs="Times New Roman"/>
        </w:rPr>
        <w:t xml:space="preserve"> </w:t>
      </w:r>
      <w:r w:rsidRPr="00F24A16">
        <w:rPr>
          <w:rFonts w:ascii="Times New Roman" w:hAnsi="Times New Roman" w:cs="Times New Roman"/>
        </w:rPr>
        <w:t>С.</w:t>
      </w:r>
      <w:r w:rsidRPr="00F24A16">
        <w:t xml:space="preserve"> </w:t>
      </w:r>
      <w:r w:rsidRPr="00F24A16">
        <w:rPr>
          <w:rFonts w:ascii="Times New Roman" w:hAnsi="Times New Roman" w:cs="Times New Roman"/>
        </w:rPr>
        <w:t>Граф Н. Л. Толстой и Ф. М. Достоевский как ересиархи. Религия страха и религия любви»// Н. С. Лесков о лит</w:t>
      </w:r>
      <w:r>
        <w:rPr>
          <w:rFonts w:ascii="Times New Roman" w:hAnsi="Times New Roman" w:cs="Times New Roman"/>
        </w:rPr>
        <w:t xml:space="preserve">ературе и искусстве. Л., 1984. </w:t>
      </w:r>
      <w:r w:rsidRPr="00F24A16">
        <w:rPr>
          <w:rFonts w:ascii="Times New Roman" w:hAnsi="Times New Roman" w:cs="Times New Roman"/>
        </w:rPr>
        <w:t>С. 116.</w:t>
      </w:r>
    </w:p>
    <w:p w:rsidR="002A1647" w:rsidRDefault="002A1647" w:rsidP="00783DD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64"/>
    <w:multiLevelType w:val="hybridMultilevel"/>
    <w:tmpl w:val="E5521C3C"/>
    <w:lvl w:ilvl="0" w:tplc="46A20D94">
      <w:start w:val="1"/>
      <w:numFmt w:val="decimal"/>
      <w:lvlText w:val="%1."/>
      <w:lvlJc w:val="left"/>
      <w:pPr>
        <w:ind w:left="-63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2EF149B"/>
    <w:multiLevelType w:val="hybridMultilevel"/>
    <w:tmpl w:val="740EBE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5971D2"/>
    <w:multiLevelType w:val="hybridMultilevel"/>
    <w:tmpl w:val="85FA72BA"/>
    <w:lvl w:ilvl="0" w:tplc="46A20D94">
      <w:start w:val="1"/>
      <w:numFmt w:val="decimal"/>
      <w:lvlText w:val="%1."/>
      <w:lvlJc w:val="left"/>
      <w:pPr>
        <w:ind w:left="122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A290904"/>
    <w:multiLevelType w:val="hybridMultilevel"/>
    <w:tmpl w:val="518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63A6"/>
    <w:multiLevelType w:val="hybridMultilevel"/>
    <w:tmpl w:val="F5CAFA2A"/>
    <w:lvl w:ilvl="0" w:tplc="E4D8DB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5444EE"/>
    <w:multiLevelType w:val="hybridMultilevel"/>
    <w:tmpl w:val="3372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0B33"/>
    <w:multiLevelType w:val="hybridMultilevel"/>
    <w:tmpl w:val="C540E01E"/>
    <w:lvl w:ilvl="0" w:tplc="46A20D9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DC4F97"/>
    <w:multiLevelType w:val="hybridMultilevel"/>
    <w:tmpl w:val="20D6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22D86"/>
    <w:multiLevelType w:val="hybridMultilevel"/>
    <w:tmpl w:val="7946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7F3B"/>
    <w:rsid w:val="00000D36"/>
    <w:rsid w:val="0000317A"/>
    <w:rsid w:val="00006730"/>
    <w:rsid w:val="00006D54"/>
    <w:rsid w:val="00016CF4"/>
    <w:rsid w:val="000172BD"/>
    <w:rsid w:val="00017756"/>
    <w:rsid w:val="000241AF"/>
    <w:rsid w:val="000254F7"/>
    <w:rsid w:val="0002729B"/>
    <w:rsid w:val="00032743"/>
    <w:rsid w:val="000360BB"/>
    <w:rsid w:val="000407C5"/>
    <w:rsid w:val="00041A10"/>
    <w:rsid w:val="0004313F"/>
    <w:rsid w:val="000509C1"/>
    <w:rsid w:val="00051B6A"/>
    <w:rsid w:val="00054799"/>
    <w:rsid w:val="00054829"/>
    <w:rsid w:val="00055272"/>
    <w:rsid w:val="0005571F"/>
    <w:rsid w:val="000604FF"/>
    <w:rsid w:val="00063022"/>
    <w:rsid w:val="000658BA"/>
    <w:rsid w:val="0007769F"/>
    <w:rsid w:val="00077A40"/>
    <w:rsid w:val="00080799"/>
    <w:rsid w:val="000813BC"/>
    <w:rsid w:val="00082F88"/>
    <w:rsid w:val="00084038"/>
    <w:rsid w:val="00085085"/>
    <w:rsid w:val="00085DBC"/>
    <w:rsid w:val="00085DEA"/>
    <w:rsid w:val="00086779"/>
    <w:rsid w:val="0008713B"/>
    <w:rsid w:val="00090C80"/>
    <w:rsid w:val="00091988"/>
    <w:rsid w:val="00091E61"/>
    <w:rsid w:val="000932E5"/>
    <w:rsid w:val="00093AA5"/>
    <w:rsid w:val="00094B70"/>
    <w:rsid w:val="0009610C"/>
    <w:rsid w:val="000A0EE2"/>
    <w:rsid w:val="000A1604"/>
    <w:rsid w:val="000A3F8D"/>
    <w:rsid w:val="000A55A1"/>
    <w:rsid w:val="000B480B"/>
    <w:rsid w:val="000B6CC3"/>
    <w:rsid w:val="000B7491"/>
    <w:rsid w:val="000C128D"/>
    <w:rsid w:val="000C4128"/>
    <w:rsid w:val="000C5BD7"/>
    <w:rsid w:val="000C69FD"/>
    <w:rsid w:val="000C7762"/>
    <w:rsid w:val="000C77A6"/>
    <w:rsid w:val="000D2484"/>
    <w:rsid w:val="000D3788"/>
    <w:rsid w:val="000D5155"/>
    <w:rsid w:val="000D7288"/>
    <w:rsid w:val="000E0739"/>
    <w:rsid w:val="000E0AC6"/>
    <w:rsid w:val="000E2825"/>
    <w:rsid w:val="000E5F54"/>
    <w:rsid w:val="000E6A4C"/>
    <w:rsid w:val="000E6B84"/>
    <w:rsid w:val="000E7D97"/>
    <w:rsid w:val="000F3308"/>
    <w:rsid w:val="000F6627"/>
    <w:rsid w:val="00104740"/>
    <w:rsid w:val="001060A8"/>
    <w:rsid w:val="001100EF"/>
    <w:rsid w:val="00110C5F"/>
    <w:rsid w:val="00114A7B"/>
    <w:rsid w:val="00120D2C"/>
    <w:rsid w:val="0012411C"/>
    <w:rsid w:val="001251CE"/>
    <w:rsid w:val="0013086C"/>
    <w:rsid w:val="0013246E"/>
    <w:rsid w:val="001337B4"/>
    <w:rsid w:val="00140044"/>
    <w:rsid w:val="00141D85"/>
    <w:rsid w:val="00144251"/>
    <w:rsid w:val="00146965"/>
    <w:rsid w:val="00147113"/>
    <w:rsid w:val="00150565"/>
    <w:rsid w:val="001522E6"/>
    <w:rsid w:val="0015460D"/>
    <w:rsid w:val="00155A08"/>
    <w:rsid w:val="00157481"/>
    <w:rsid w:val="001609C3"/>
    <w:rsid w:val="00160D2E"/>
    <w:rsid w:val="00161682"/>
    <w:rsid w:val="00164654"/>
    <w:rsid w:val="00164956"/>
    <w:rsid w:val="001702D6"/>
    <w:rsid w:val="001710A3"/>
    <w:rsid w:val="001735AF"/>
    <w:rsid w:val="00173998"/>
    <w:rsid w:val="00174450"/>
    <w:rsid w:val="001763D8"/>
    <w:rsid w:val="00176690"/>
    <w:rsid w:val="0017784A"/>
    <w:rsid w:val="00180359"/>
    <w:rsid w:val="001813A2"/>
    <w:rsid w:val="00182269"/>
    <w:rsid w:val="00182724"/>
    <w:rsid w:val="001828C0"/>
    <w:rsid w:val="00182EA2"/>
    <w:rsid w:val="001840BA"/>
    <w:rsid w:val="001913AB"/>
    <w:rsid w:val="00192380"/>
    <w:rsid w:val="0019293F"/>
    <w:rsid w:val="00196E47"/>
    <w:rsid w:val="0019741C"/>
    <w:rsid w:val="001A3A23"/>
    <w:rsid w:val="001A52E9"/>
    <w:rsid w:val="001A732B"/>
    <w:rsid w:val="001B23FE"/>
    <w:rsid w:val="001B2EFD"/>
    <w:rsid w:val="001B6312"/>
    <w:rsid w:val="001B6A18"/>
    <w:rsid w:val="001B7A6E"/>
    <w:rsid w:val="001C1628"/>
    <w:rsid w:val="001C2899"/>
    <w:rsid w:val="001C3742"/>
    <w:rsid w:val="001D21F2"/>
    <w:rsid w:val="001D6204"/>
    <w:rsid w:val="001D6AE8"/>
    <w:rsid w:val="001E0ADC"/>
    <w:rsid w:val="001E3038"/>
    <w:rsid w:val="001E3563"/>
    <w:rsid w:val="001E5109"/>
    <w:rsid w:val="001E5EFC"/>
    <w:rsid w:val="001E6E2D"/>
    <w:rsid w:val="001F3D79"/>
    <w:rsid w:val="001F51D7"/>
    <w:rsid w:val="001F5CFE"/>
    <w:rsid w:val="0020633D"/>
    <w:rsid w:val="00207A03"/>
    <w:rsid w:val="00210D2C"/>
    <w:rsid w:val="00214183"/>
    <w:rsid w:val="00215D80"/>
    <w:rsid w:val="00217778"/>
    <w:rsid w:val="00223D9E"/>
    <w:rsid w:val="00225209"/>
    <w:rsid w:val="0023067E"/>
    <w:rsid w:val="00230ED1"/>
    <w:rsid w:val="00232A2E"/>
    <w:rsid w:val="002341D5"/>
    <w:rsid w:val="00235833"/>
    <w:rsid w:val="002400B2"/>
    <w:rsid w:val="00242DD7"/>
    <w:rsid w:val="0024391B"/>
    <w:rsid w:val="00243E4E"/>
    <w:rsid w:val="00250F6E"/>
    <w:rsid w:val="002530E2"/>
    <w:rsid w:val="00253FCE"/>
    <w:rsid w:val="0025656C"/>
    <w:rsid w:val="00256EB6"/>
    <w:rsid w:val="00260E16"/>
    <w:rsid w:val="00261280"/>
    <w:rsid w:val="00273110"/>
    <w:rsid w:val="00275D56"/>
    <w:rsid w:val="002769CE"/>
    <w:rsid w:val="002808B9"/>
    <w:rsid w:val="0028148B"/>
    <w:rsid w:val="002824AF"/>
    <w:rsid w:val="002829DF"/>
    <w:rsid w:val="00285C47"/>
    <w:rsid w:val="002870F4"/>
    <w:rsid w:val="00287FD8"/>
    <w:rsid w:val="00291CAA"/>
    <w:rsid w:val="00292E6A"/>
    <w:rsid w:val="00293FE1"/>
    <w:rsid w:val="00294835"/>
    <w:rsid w:val="00296ACF"/>
    <w:rsid w:val="00296D00"/>
    <w:rsid w:val="002A1647"/>
    <w:rsid w:val="002A2CA5"/>
    <w:rsid w:val="002A684D"/>
    <w:rsid w:val="002B117F"/>
    <w:rsid w:val="002B18CF"/>
    <w:rsid w:val="002B3207"/>
    <w:rsid w:val="002B322E"/>
    <w:rsid w:val="002B695C"/>
    <w:rsid w:val="002B77A1"/>
    <w:rsid w:val="002B7C43"/>
    <w:rsid w:val="002C18DE"/>
    <w:rsid w:val="002C1995"/>
    <w:rsid w:val="002C4D49"/>
    <w:rsid w:val="002C5207"/>
    <w:rsid w:val="002C7FA5"/>
    <w:rsid w:val="002D1147"/>
    <w:rsid w:val="002D2EA3"/>
    <w:rsid w:val="002D32EF"/>
    <w:rsid w:val="002D6918"/>
    <w:rsid w:val="002E04F4"/>
    <w:rsid w:val="002E5D63"/>
    <w:rsid w:val="002E7ABA"/>
    <w:rsid w:val="002E7C6D"/>
    <w:rsid w:val="002F2557"/>
    <w:rsid w:val="002F6A39"/>
    <w:rsid w:val="002F7D8A"/>
    <w:rsid w:val="00300029"/>
    <w:rsid w:val="003006CC"/>
    <w:rsid w:val="0030299B"/>
    <w:rsid w:val="00304AD1"/>
    <w:rsid w:val="00310040"/>
    <w:rsid w:val="003101C9"/>
    <w:rsid w:val="00310894"/>
    <w:rsid w:val="00313357"/>
    <w:rsid w:val="003133C1"/>
    <w:rsid w:val="003146B5"/>
    <w:rsid w:val="00314C4F"/>
    <w:rsid w:val="00322337"/>
    <w:rsid w:val="003232B5"/>
    <w:rsid w:val="003256FE"/>
    <w:rsid w:val="00326D89"/>
    <w:rsid w:val="00330346"/>
    <w:rsid w:val="00333DFD"/>
    <w:rsid w:val="00333E05"/>
    <w:rsid w:val="00341307"/>
    <w:rsid w:val="00342252"/>
    <w:rsid w:val="00342CE9"/>
    <w:rsid w:val="00343F2C"/>
    <w:rsid w:val="00344230"/>
    <w:rsid w:val="0034708A"/>
    <w:rsid w:val="00351374"/>
    <w:rsid w:val="00352B9E"/>
    <w:rsid w:val="003621E1"/>
    <w:rsid w:val="0036286C"/>
    <w:rsid w:val="00364047"/>
    <w:rsid w:val="003677EC"/>
    <w:rsid w:val="00370FA7"/>
    <w:rsid w:val="00375289"/>
    <w:rsid w:val="003853AB"/>
    <w:rsid w:val="00386E37"/>
    <w:rsid w:val="00394118"/>
    <w:rsid w:val="0039487A"/>
    <w:rsid w:val="00394C1A"/>
    <w:rsid w:val="00395830"/>
    <w:rsid w:val="00395EE2"/>
    <w:rsid w:val="003A0997"/>
    <w:rsid w:val="003A33D6"/>
    <w:rsid w:val="003A3A03"/>
    <w:rsid w:val="003A6A02"/>
    <w:rsid w:val="003B3BA5"/>
    <w:rsid w:val="003B690D"/>
    <w:rsid w:val="003B7095"/>
    <w:rsid w:val="003B7AB0"/>
    <w:rsid w:val="003B7FF3"/>
    <w:rsid w:val="003C101E"/>
    <w:rsid w:val="003C1AAD"/>
    <w:rsid w:val="003C48ED"/>
    <w:rsid w:val="003D1877"/>
    <w:rsid w:val="003D4622"/>
    <w:rsid w:val="003D5D4A"/>
    <w:rsid w:val="003D6655"/>
    <w:rsid w:val="003E161E"/>
    <w:rsid w:val="003E181B"/>
    <w:rsid w:val="003E3C2C"/>
    <w:rsid w:val="003F2980"/>
    <w:rsid w:val="003F35AC"/>
    <w:rsid w:val="00401214"/>
    <w:rsid w:val="00402B8C"/>
    <w:rsid w:val="00407BF3"/>
    <w:rsid w:val="004109C6"/>
    <w:rsid w:val="00411B6C"/>
    <w:rsid w:val="0041254B"/>
    <w:rsid w:val="004143E0"/>
    <w:rsid w:val="00414679"/>
    <w:rsid w:val="00414F5F"/>
    <w:rsid w:val="00415332"/>
    <w:rsid w:val="0041665C"/>
    <w:rsid w:val="00420730"/>
    <w:rsid w:val="004213A9"/>
    <w:rsid w:val="00423888"/>
    <w:rsid w:val="00423A60"/>
    <w:rsid w:val="00424291"/>
    <w:rsid w:val="004327A4"/>
    <w:rsid w:val="0043320B"/>
    <w:rsid w:val="00433841"/>
    <w:rsid w:val="00434093"/>
    <w:rsid w:val="004345BE"/>
    <w:rsid w:val="00437F58"/>
    <w:rsid w:val="004402C0"/>
    <w:rsid w:val="00443023"/>
    <w:rsid w:val="004440D5"/>
    <w:rsid w:val="00447303"/>
    <w:rsid w:val="004501BF"/>
    <w:rsid w:val="00450829"/>
    <w:rsid w:val="004532F5"/>
    <w:rsid w:val="0045718F"/>
    <w:rsid w:val="00462AF1"/>
    <w:rsid w:val="0046564D"/>
    <w:rsid w:val="004673EE"/>
    <w:rsid w:val="00471286"/>
    <w:rsid w:val="004714DB"/>
    <w:rsid w:val="00477AC6"/>
    <w:rsid w:val="0048008D"/>
    <w:rsid w:val="004810EF"/>
    <w:rsid w:val="00483260"/>
    <w:rsid w:val="00484DB0"/>
    <w:rsid w:val="004867DA"/>
    <w:rsid w:val="00490055"/>
    <w:rsid w:val="004905CC"/>
    <w:rsid w:val="004906EE"/>
    <w:rsid w:val="004909E1"/>
    <w:rsid w:val="004965F4"/>
    <w:rsid w:val="004A1AC4"/>
    <w:rsid w:val="004A4299"/>
    <w:rsid w:val="004A43D3"/>
    <w:rsid w:val="004A5109"/>
    <w:rsid w:val="004B00DC"/>
    <w:rsid w:val="004B1342"/>
    <w:rsid w:val="004B370F"/>
    <w:rsid w:val="004B5584"/>
    <w:rsid w:val="004B652A"/>
    <w:rsid w:val="004B711C"/>
    <w:rsid w:val="004B768E"/>
    <w:rsid w:val="004C529D"/>
    <w:rsid w:val="004C54E3"/>
    <w:rsid w:val="004C5CA2"/>
    <w:rsid w:val="004C76C4"/>
    <w:rsid w:val="004C76C8"/>
    <w:rsid w:val="004C7C5C"/>
    <w:rsid w:val="004D4017"/>
    <w:rsid w:val="004D48BA"/>
    <w:rsid w:val="004D4981"/>
    <w:rsid w:val="004D53FC"/>
    <w:rsid w:val="004E2691"/>
    <w:rsid w:val="004E2BDF"/>
    <w:rsid w:val="004E3CB3"/>
    <w:rsid w:val="004E419B"/>
    <w:rsid w:val="004E5EBA"/>
    <w:rsid w:val="004F1214"/>
    <w:rsid w:val="004F603C"/>
    <w:rsid w:val="00501230"/>
    <w:rsid w:val="005050BF"/>
    <w:rsid w:val="00505A92"/>
    <w:rsid w:val="00511297"/>
    <w:rsid w:val="005154FC"/>
    <w:rsid w:val="00515FB7"/>
    <w:rsid w:val="005217B8"/>
    <w:rsid w:val="00521938"/>
    <w:rsid w:val="00522C23"/>
    <w:rsid w:val="00524B1F"/>
    <w:rsid w:val="00525E36"/>
    <w:rsid w:val="00525E40"/>
    <w:rsid w:val="00535DD3"/>
    <w:rsid w:val="00535E1A"/>
    <w:rsid w:val="005368AF"/>
    <w:rsid w:val="005437C2"/>
    <w:rsid w:val="005467E6"/>
    <w:rsid w:val="00546918"/>
    <w:rsid w:val="0054751D"/>
    <w:rsid w:val="00550F2F"/>
    <w:rsid w:val="005527B9"/>
    <w:rsid w:val="00552876"/>
    <w:rsid w:val="005534EC"/>
    <w:rsid w:val="00554827"/>
    <w:rsid w:val="005552D3"/>
    <w:rsid w:val="00560BC2"/>
    <w:rsid w:val="00563261"/>
    <w:rsid w:val="005637BA"/>
    <w:rsid w:val="005669D1"/>
    <w:rsid w:val="00570565"/>
    <w:rsid w:val="00570940"/>
    <w:rsid w:val="00572570"/>
    <w:rsid w:val="005726EC"/>
    <w:rsid w:val="005734F7"/>
    <w:rsid w:val="005866B3"/>
    <w:rsid w:val="00586FE6"/>
    <w:rsid w:val="00593DA5"/>
    <w:rsid w:val="00594169"/>
    <w:rsid w:val="005942A5"/>
    <w:rsid w:val="005958A0"/>
    <w:rsid w:val="00595F68"/>
    <w:rsid w:val="005A28A5"/>
    <w:rsid w:val="005A2B2A"/>
    <w:rsid w:val="005A30B8"/>
    <w:rsid w:val="005A32A6"/>
    <w:rsid w:val="005A444F"/>
    <w:rsid w:val="005A63C4"/>
    <w:rsid w:val="005A64D8"/>
    <w:rsid w:val="005B2B5A"/>
    <w:rsid w:val="005B2E4A"/>
    <w:rsid w:val="005B3BB5"/>
    <w:rsid w:val="005B3E1C"/>
    <w:rsid w:val="005B6F83"/>
    <w:rsid w:val="005C0C9E"/>
    <w:rsid w:val="005C2228"/>
    <w:rsid w:val="005C2391"/>
    <w:rsid w:val="005C7BAC"/>
    <w:rsid w:val="005D2A98"/>
    <w:rsid w:val="005D2DFD"/>
    <w:rsid w:val="005D3DF4"/>
    <w:rsid w:val="005D7083"/>
    <w:rsid w:val="005D7BAC"/>
    <w:rsid w:val="005E2A05"/>
    <w:rsid w:val="005E410C"/>
    <w:rsid w:val="005F04AD"/>
    <w:rsid w:val="005F1EF5"/>
    <w:rsid w:val="005F249A"/>
    <w:rsid w:val="00602BBD"/>
    <w:rsid w:val="00610345"/>
    <w:rsid w:val="00610D37"/>
    <w:rsid w:val="006137D6"/>
    <w:rsid w:val="00616152"/>
    <w:rsid w:val="00616314"/>
    <w:rsid w:val="00617390"/>
    <w:rsid w:val="006317E9"/>
    <w:rsid w:val="00631884"/>
    <w:rsid w:val="00631900"/>
    <w:rsid w:val="006331B1"/>
    <w:rsid w:val="0063490A"/>
    <w:rsid w:val="006368EF"/>
    <w:rsid w:val="00640CD9"/>
    <w:rsid w:val="00641069"/>
    <w:rsid w:val="00642073"/>
    <w:rsid w:val="00643DCA"/>
    <w:rsid w:val="00647250"/>
    <w:rsid w:val="006508C3"/>
    <w:rsid w:val="00650AC4"/>
    <w:rsid w:val="00655DA0"/>
    <w:rsid w:val="00661521"/>
    <w:rsid w:val="00663148"/>
    <w:rsid w:val="00664B46"/>
    <w:rsid w:val="0066644E"/>
    <w:rsid w:val="00666F64"/>
    <w:rsid w:val="00667E65"/>
    <w:rsid w:val="00673D0F"/>
    <w:rsid w:val="00675E0B"/>
    <w:rsid w:val="00685941"/>
    <w:rsid w:val="00691426"/>
    <w:rsid w:val="0069146D"/>
    <w:rsid w:val="006933BA"/>
    <w:rsid w:val="00693AD9"/>
    <w:rsid w:val="00693DCA"/>
    <w:rsid w:val="006940D8"/>
    <w:rsid w:val="006967CF"/>
    <w:rsid w:val="006A4F9E"/>
    <w:rsid w:val="006A6257"/>
    <w:rsid w:val="006A76B8"/>
    <w:rsid w:val="006A7CFB"/>
    <w:rsid w:val="006B10D0"/>
    <w:rsid w:val="006B15AF"/>
    <w:rsid w:val="006B1C2A"/>
    <w:rsid w:val="006B3342"/>
    <w:rsid w:val="006B3797"/>
    <w:rsid w:val="006B6321"/>
    <w:rsid w:val="006B6C5D"/>
    <w:rsid w:val="006B6C8D"/>
    <w:rsid w:val="006C0E06"/>
    <w:rsid w:val="006C3870"/>
    <w:rsid w:val="006C72B8"/>
    <w:rsid w:val="006D1200"/>
    <w:rsid w:val="006D1337"/>
    <w:rsid w:val="006D574A"/>
    <w:rsid w:val="006D5A33"/>
    <w:rsid w:val="006E02D7"/>
    <w:rsid w:val="006E0CC4"/>
    <w:rsid w:val="006E1766"/>
    <w:rsid w:val="006E3E81"/>
    <w:rsid w:val="006E591D"/>
    <w:rsid w:val="006E6232"/>
    <w:rsid w:val="006F1B7A"/>
    <w:rsid w:val="006F472E"/>
    <w:rsid w:val="006F6A56"/>
    <w:rsid w:val="00700600"/>
    <w:rsid w:val="00700C36"/>
    <w:rsid w:val="007060D3"/>
    <w:rsid w:val="00711115"/>
    <w:rsid w:val="00711471"/>
    <w:rsid w:val="00714508"/>
    <w:rsid w:val="007145FA"/>
    <w:rsid w:val="00714B60"/>
    <w:rsid w:val="007160D7"/>
    <w:rsid w:val="007167D7"/>
    <w:rsid w:val="0072125A"/>
    <w:rsid w:val="00721C53"/>
    <w:rsid w:val="0072237A"/>
    <w:rsid w:val="00723002"/>
    <w:rsid w:val="00726F50"/>
    <w:rsid w:val="00731F27"/>
    <w:rsid w:val="00734AE2"/>
    <w:rsid w:val="00734B22"/>
    <w:rsid w:val="00741A0E"/>
    <w:rsid w:val="0074516F"/>
    <w:rsid w:val="007457DA"/>
    <w:rsid w:val="00746234"/>
    <w:rsid w:val="0074743E"/>
    <w:rsid w:val="007545ED"/>
    <w:rsid w:val="007551D5"/>
    <w:rsid w:val="007555D8"/>
    <w:rsid w:val="007576EE"/>
    <w:rsid w:val="007577B6"/>
    <w:rsid w:val="00757E82"/>
    <w:rsid w:val="007601F2"/>
    <w:rsid w:val="007630A7"/>
    <w:rsid w:val="007635AA"/>
    <w:rsid w:val="007639A7"/>
    <w:rsid w:val="00763A9F"/>
    <w:rsid w:val="0077050B"/>
    <w:rsid w:val="007706A6"/>
    <w:rsid w:val="00770883"/>
    <w:rsid w:val="00773280"/>
    <w:rsid w:val="007818D4"/>
    <w:rsid w:val="00782F78"/>
    <w:rsid w:val="00783DDC"/>
    <w:rsid w:val="007853BF"/>
    <w:rsid w:val="00787044"/>
    <w:rsid w:val="00787F3B"/>
    <w:rsid w:val="007916FA"/>
    <w:rsid w:val="007940D2"/>
    <w:rsid w:val="0079586B"/>
    <w:rsid w:val="00797844"/>
    <w:rsid w:val="007A03B2"/>
    <w:rsid w:val="007A0DA1"/>
    <w:rsid w:val="007A18A3"/>
    <w:rsid w:val="007A69FB"/>
    <w:rsid w:val="007B0AED"/>
    <w:rsid w:val="007B3921"/>
    <w:rsid w:val="007B4434"/>
    <w:rsid w:val="007B4F2F"/>
    <w:rsid w:val="007B5E3D"/>
    <w:rsid w:val="007B7190"/>
    <w:rsid w:val="007B7E7C"/>
    <w:rsid w:val="007C0982"/>
    <w:rsid w:val="007C13FD"/>
    <w:rsid w:val="007C6091"/>
    <w:rsid w:val="007C6C99"/>
    <w:rsid w:val="007C6E5F"/>
    <w:rsid w:val="007D1A3D"/>
    <w:rsid w:val="007D32F2"/>
    <w:rsid w:val="007D3881"/>
    <w:rsid w:val="007D4241"/>
    <w:rsid w:val="007D4B27"/>
    <w:rsid w:val="007E164E"/>
    <w:rsid w:val="007E3A8C"/>
    <w:rsid w:val="007E7D80"/>
    <w:rsid w:val="007F0EEF"/>
    <w:rsid w:val="007F2D98"/>
    <w:rsid w:val="007F44F0"/>
    <w:rsid w:val="007F4DB3"/>
    <w:rsid w:val="007F7D3F"/>
    <w:rsid w:val="008001FE"/>
    <w:rsid w:val="00800732"/>
    <w:rsid w:val="00800BE2"/>
    <w:rsid w:val="008020B5"/>
    <w:rsid w:val="008035D4"/>
    <w:rsid w:val="00804EE3"/>
    <w:rsid w:val="00805433"/>
    <w:rsid w:val="00805929"/>
    <w:rsid w:val="008061E7"/>
    <w:rsid w:val="008064CB"/>
    <w:rsid w:val="008102D2"/>
    <w:rsid w:val="008109CF"/>
    <w:rsid w:val="008132B7"/>
    <w:rsid w:val="0081380A"/>
    <w:rsid w:val="00813CCD"/>
    <w:rsid w:val="00816D57"/>
    <w:rsid w:val="00817505"/>
    <w:rsid w:val="00820E75"/>
    <w:rsid w:val="008224F7"/>
    <w:rsid w:val="0082274E"/>
    <w:rsid w:val="00824BBA"/>
    <w:rsid w:val="00825FD1"/>
    <w:rsid w:val="008266B9"/>
    <w:rsid w:val="00826DA3"/>
    <w:rsid w:val="0083038B"/>
    <w:rsid w:val="00830488"/>
    <w:rsid w:val="00831BBA"/>
    <w:rsid w:val="00831D76"/>
    <w:rsid w:val="00832542"/>
    <w:rsid w:val="0083630C"/>
    <w:rsid w:val="0083707F"/>
    <w:rsid w:val="0084080A"/>
    <w:rsid w:val="008423C4"/>
    <w:rsid w:val="00845BC6"/>
    <w:rsid w:val="00846523"/>
    <w:rsid w:val="00846C19"/>
    <w:rsid w:val="008475A3"/>
    <w:rsid w:val="00851C03"/>
    <w:rsid w:val="0085696F"/>
    <w:rsid w:val="008570E4"/>
    <w:rsid w:val="008571AD"/>
    <w:rsid w:val="0086175A"/>
    <w:rsid w:val="0086503C"/>
    <w:rsid w:val="00865314"/>
    <w:rsid w:val="008709F8"/>
    <w:rsid w:val="00876A0E"/>
    <w:rsid w:val="00876E48"/>
    <w:rsid w:val="008824AA"/>
    <w:rsid w:val="008825FC"/>
    <w:rsid w:val="008848ED"/>
    <w:rsid w:val="00884B9E"/>
    <w:rsid w:val="00886D1E"/>
    <w:rsid w:val="00887929"/>
    <w:rsid w:val="00891B6C"/>
    <w:rsid w:val="00891D4C"/>
    <w:rsid w:val="00892E4F"/>
    <w:rsid w:val="00895301"/>
    <w:rsid w:val="00895E3A"/>
    <w:rsid w:val="008975E2"/>
    <w:rsid w:val="008A038D"/>
    <w:rsid w:val="008A41C8"/>
    <w:rsid w:val="008B4854"/>
    <w:rsid w:val="008B4D65"/>
    <w:rsid w:val="008B5921"/>
    <w:rsid w:val="008B77B6"/>
    <w:rsid w:val="008C0978"/>
    <w:rsid w:val="008C5ADB"/>
    <w:rsid w:val="008C5B6A"/>
    <w:rsid w:val="008C7DF3"/>
    <w:rsid w:val="008D18C9"/>
    <w:rsid w:val="008D1B87"/>
    <w:rsid w:val="008D26DF"/>
    <w:rsid w:val="008E06E2"/>
    <w:rsid w:val="008E06FE"/>
    <w:rsid w:val="008E45B8"/>
    <w:rsid w:val="008E50BC"/>
    <w:rsid w:val="008E742A"/>
    <w:rsid w:val="008E7D39"/>
    <w:rsid w:val="008F1AD6"/>
    <w:rsid w:val="008F2050"/>
    <w:rsid w:val="008F2A89"/>
    <w:rsid w:val="00900CA0"/>
    <w:rsid w:val="00900D04"/>
    <w:rsid w:val="00904F1A"/>
    <w:rsid w:val="009120E2"/>
    <w:rsid w:val="00912E74"/>
    <w:rsid w:val="00913D99"/>
    <w:rsid w:val="00915847"/>
    <w:rsid w:val="00920B59"/>
    <w:rsid w:val="00921F31"/>
    <w:rsid w:val="009246E8"/>
    <w:rsid w:val="00926294"/>
    <w:rsid w:val="00926C5C"/>
    <w:rsid w:val="00927640"/>
    <w:rsid w:val="00927CA1"/>
    <w:rsid w:val="00933B05"/>
    <w:rsid w:val="00933B17"/>
    <w:rsid w:val="009345F8"/>
    <w:rsid w:val="00935480"/>
    <w:rsid w:val="009375B7"/>
    <w:rsid w:val="009415C8"/>
    <w:rsid w:val="00942202"/>
    <w:rsid w:val="00942251"/>
    <w:rsid w:val="00942DCF"/>
    <w:rsid w:val="00943268"/>
    <w:rsid w:val="009458AA"/>
    <w:rsid w:val="00946949"/>
    <w:rsid w:val="0095133C"/>
    <w:rsid w:val="00951ABB"/>
    <w:rsid w:val="00951B37"/>
    <w:rsid w:val="00952135"/>
    <w:rsid w:val="00953D2F"/>
    <w:rsid w:val="009552A8"/>
    <w:rsid w:val="009567EC"/>
    <w:rsid w:val="009607E7"/>
    <w:rsid w:val="0096481F"/>
    <w:rsid w:val="00966334"/>
    <w:rsid w:val="0097012E"/>
    <w:rsid w:val="00972535"/>
    <w:rsid w:val="00972860"/>
    <w:rsid w:val="009739B2"/>
    <w:rsid w:val="00980DAD"/>
    <w:rsid w:val="00982D3E"/>
    <w:rsid w:val="009858DA"/>
    <w:rsid w:val="00990494"/>
    <w:rsid w:val="009920C9"/>
    <w:rsid w:val="00996308"/>
    <w:rsid w:val="00997D04"/>
    <w:rsid w:val="009A09CD"/>
    <w:rsid w:val="009A0FD3"/>
    <w:rsid w:val="009A1B81"/>
    <w:rsid w:val="009A45CA"/>
    <w:rsid w:val="009A61A1"/>
    <w:rsid w:val="009A639E"/>
    <w:rsid w:val="009B3379"/>
    <w:rsid w:val="009B3AAA"/>
    <w:rsid w:val="009B6397"/>
    <w:rsid w:val="009C2937"/>
    <w:rsid w:val="009C782D"/>
    <w:rsid w:val="009D0A0C"/>
    <w:rsid w:val="009D76C7"/>
    <w:rsid w:val="009D7EC8"/>
    <w:rsid w:val="009E32F5"/>
    <w:rsid w:val="009E4770"/>
    <w:rsid w:val="009E5B90"/>
    <w:rsid w:val="009E6434"/>
    <w:rsid w:val="009E65C8"/>
    <w:rsid w:val="009E6C7A"/>
    <w:rsid w:val="009E7C01"/>
    <w:rsid w:val="009F2D77"/>
    <w:rsid w:val="009F3A44"/>
    <w:rsid w:val="009F41FF"/>
    <w:rsid w:val="009F5034"/>
    <w:rsid w:val="009F7507"/>
    <w:rsid w:val="00A0087B"/>
    <w:rsid w:val="00A01D6F"/>
    <w:rsid w:val="00A044E2"/>
    <w:rsid w:val="00A0697C"/>
    <w:rsid w:val="00A06BE2"/>
    <w:rsid w:val="00A108A9"/>
    <w:rsid w:val="00A122CF"/>
    <w:rsid w:val="00A1337A"/>
    <w:rsid w:val="00A134DB"/>
    <w:rsid w:val="00A16950"/>
    <w:rsid w:val="00A17024"/>
    <w:rsid w:val="00A20015"/>
    <w:rsid w:val="00A21776"/>
    <w:rsid w:val="00A23667"/>
    <w:rsid w:val="00A30E77"/>
    <w:rsid w:val="00A31158"/>
    <w:rsid w:val="00A34C8D"/>
    <w:rsid w:val="00A37A87"/>
    <w:rsid w:val="00A4127F"/>
    <w:rsid w:val="00A4403C"/>
    <w:rsid w:val="00A44064"/>
    <w:rsid w:val="00A46E3B"/>
    <w:rsid w:val="00A47CA9"/>
    <w:rsid w:val="00A47E1D"/>
    <w:rsid w:val="00A50C6D"/>
    <w:rsid w:val="00A518BC"/>
    <w:rsid w:val="00A56D6F"/>
    <w:rsid w:val="00A57459"/>
    <w:rsid w:val="00A6332A"/>
    <w:rsid w:val="00A64CDE"/>
    <w:rsid w:val="00A67B94"/>
    <w:rsid w:val="00A76007"/>
    <w:rsid w:val="00A8159F"/>
    <w:rsid w:val="00A8239B"/>
    <w:rsid w:val="00A83733"/>
    <w:rsid w:val="00A83F52"/>
    <w:rsid w:val="00A84B73"/>
    <w:rsid w:val="00A933B3"/>
    <w:rsid w:val="00AA22AC"/>
    <w:rsid w:val="00AA4E0B"/>
    <w:rsid w:val="00AA58A8"/>
    <w:rsid w:val="00AA5C9C"/>
    <w:rsid w:val="00AB0958"/>
    <w:rsid w:val="00AB1291"/>
    <w:rsid w:val="00AB3517"/>
    <w:rsid w:val="00AB7184"/>
    <w:rsid w:val="00AC00B4"/>
    <w:rsid w:val="00AC0399"/>
    <w:rsid w:val="00AC06DB"/>
    <w:rsid w:val="00AC3DF7"/>
    <w:rsid w:val="00AC782A"/>
    <w:rsid w:val="00AD1A09"/>
    <w:rsid w:val="00AD4609"/>
    <w:rsid w:val="00AD5A8F"/>
    <w:rsid w:val="00AD6882"/>
    <w:rsid w:val="00AE21C5"/>
    <w:rsid w:val="00AE27F7"/>
    <w:rsid w:val="00AE4219"/>
    <w:rsid w:val="00AE6BCB"/>
    <w:rsid w:val="00AE75AF"/>
    <w:rsid w:val="00AF0412"/>
    <w:rsid w:val="00AF3309"/>
    <w:rsid w:val="00AF34DA"/>
    <w:rsid w:val="00AF48E6"/>
    <w:rsid w:val="00AF4E91"/>
    <w:rsid w:val="00AF684B"/>
    <w:rsid w:val="00B00338"/>
    <w:rsid w:val="00B0219D"/>
    <w:rsid w:val="00B05FA6"/>
    <w:rsid w:val="00B060DA"/>
    <w:rsid w:val="00B10DA7"/>
    <w:rsid w:val="00B10E83"/>
    <w:rsid w:val="00B111D8"/>
    <w:rsid w:val="00B11DBA"/>
    <w:rsid w:val="00B20749"/>
    <w:rsid w:val="00B23466"/>
    <w:rsid w:val="00B2351A"/>
    <w:rsid w:val="00B24210"/>
    <w:rsid w:val="00B257C9"/>
    <w:rsid w:val="00B3300A"/>
    <w:rsid w:val="00B33739"/>
    <w:rsid w:val="00B35CCE"/>
    <w:rsid w:val="00B37000"/>
    <w:rsid w:val="00B3746C"/>
    <w:rsid w:val="00B40FE2"/>
    <w:rsid w:val="00B43409"/>
    <w:rsid w:val="00B444FD"/>
    <w:rsid w:val="00B453BA"/>
    <w:rsid w:val="00B471CD"/>
    <w:rsid w:val="00B500E3"/>
    <w:rsid w:val="00B50A5B"/>
    <w:rsid w:val="00B53F1A"/>
    <w:rsid w:val="00B53F9A"/>
    <w:rsid w:val="00B54978"/>
    <w:rsid w:val="00B61D4A"/>
    <w:rsid w:val="00B665A1"/>
    <w:rsid w:val="00B704F2"/>
    <w:rsid w:val="00B70544"/>
    <w:rsid w:val="00B70737"/>
    <w:rsid w:val="00B726A7"/>
    <w:rsid w:val="00B75332"/>
    <w:rsid w:val="00B75334"/>
    <w:rsid w:val="00B75EF3"/>
    <w:rsid w:val="00B776A0"/>
    <w:rsid w:val="00B82F14"/>
    <w:rsid w:val="00B902D0"/>
    <w:rsid w:val="00B91006"/>
    <w:rsid w:val="00B94FA6"/>
    <w:rsid w:val="00BA0FA6"/>
    <w:rsid w:val="00BA5722"/>
    <w:rsid w:val="00BA7339"/>
    <w:rsid w:val="00BB2119"/>
    <w:rsid w:val="00BB2C08"/>
    <w:rsid w:val="00BB4FE0"/>
    <w:rsid w:val="00BB50FB"/>
    <w:rsid w:val="00BB69CE"/>
    <w:rsid w:val="00BB70D7"/>
    <w:rsid w:val="00BC0EB7"/>
    <w:rsid w:val="00BC4262"/>
    <w:rsid w:val="00BC5C99"/>
    <w:rsid w:val="00BD216E"/>
    <w:rsid w:val="00BD401C"/>
    <w:rsid w:val="00BD4F7C"/>
    <w:rsid w:val="00BD51EE"/>
    <w:rsid w:val="00BD5507"/>
    <w:rsid w:val="00BE37CA"/>
    <w:rsid w:val="00BE489A"/>
    <w:rsid w:val="00BE49EF"/>
    <w:rsid w:val="00BE56FA"/>
    <w:rsid w:val="00BF14D7"/>
    <w:rsid w:val="00BF1C48"/>
    <w:rsid w:val="00BF6290"/>
    <w:rsid w:val="00C004D0"/>
    <w:rsid w:val="00C0120F"/>
    <w:rsid w:val="00C033F4"/>
    <w:rsid w:val="00C03D18"/>
    <w:rsid w:val="00C046D3"/>
    <w:rsid w:val="00C10010"/>
    <w:rsid w:val="00C12069"/>
    <w:rsid w:val="00C12A08"/>
    <w:rsid w:val="00C136A1"/>
    <w:rsid w:val="00C16A1F"/>
    <w:rsid w:val="00C16F41"/>
    <w:rsid w:val="00C1719F"/>
    <w:rsid w:val="00C210BD"/>
    <w:rsid w:val="00C269AE"/>
    <w:rsid w:val="00C32360"/>
    <w:rsid w:val="00C350B1"/>
    <w:rsid w:val="00C3621F"/>
    <w:rsid w:val="00C405BC"/>
    <w:rsid w:val="00C43F70"/>
    <w:rsid w:val="00C4431E"/>
    <w:rsid w:val="00C46796"/>
    <w:rsid w:val="00C47694"/>
    <w:rsid w:val="00C50429"/>
    <w:rsid w:val="00C5045E"/>
    <w:rsid w:val="00C5088C"/>
    <w:rsid w:val="00C53D5B"/>
    <w:rsid w:val="00C55FD7"/>
    <w:rsid w:val="00C56C42"/>
    <w:rsid w:val="00C5722F"/>
    <w:rsid w:val="00C643A3"/>
    <w:rsid w:val="00C65FDA"/>
    <w:rsid w:val="00C665C7"/>
    <w:rsid w:val="00C66907"/>
    <w:rsid w:val="00C66F51"/>
    <w:rsid w:val="00C70E06"/>
    <w:rsid w:val="00C7333D"/>
    <w:rsid w:val="00C752E7"/>
    <w:rsid w:val="00C75505"/>
    <w:rsid w:val="00C82934"/>
    <w:rsid w:val="00C8516D"/>
    <w:rsid w:val="00C91E89"/>
    <w:rsid w:val="00CA37E8"/>
    <w:rsid w:val="00CA5175"/>
    <w:rsid w:val="00CA6C49"/>
    <w:rsid w:val="00CB11FB"/>
    <w:rsid w:val="00CB2E9E"/>
    <w:rsid w:val="00CB75E6"/>
    <w:rsid w:val="00CC036B"/>
    <w:rsid w:val="00CC10FE"/>
    <w:rsid w:val="00CC2922"/>
    <w:rsid w:val="00CC3E3A"/>
    <w:rsid w:val="00CD0B55"/>
    <w:rsid w:val="00CD1F79"/>
    <w:rsid w:val="00CD35AF"/>
    <w:rsid w:val="00CD6AF0"/>
    <w:rsid w:val="00CD6B64"/>
    <w:rsid w:val="00CD73F7"/>
    <w:rsid w:val="00CD7433"/>
    <w:rsid w:val="00CE2225"/>
    <w:rsid w:val="00CE41D2"/>
    <w:rsid w:val="00CE46C6"/>
    <w:rsid w:val="00CE5989"/>
    <w:rsid w:val="00D01BEE"/>
    <w:rsid w:val="00D0212C"/>
    <w:rsid w:val="00D05F49"/>
    <w:rsid w:val="00D06E79"/>
    <w:rsid w:val="00D1165D"/>
    <w:rsid w:val="00D12B01"/>
    <w:rsid w:val="00D16057"/>
    <w:rsid w:val="00D17D3A"/>
    <w:rsid w:val="00D2015E"/>
    <w:rsid w:val="00D21499"/>
    <w:rsid w:val="00D2336A"/>
    <w:rsid w:val="00D235FE"/>
    <w:rsid w:val="00D23CD0"/>
    <w:rsid w:val="00D24A93"/>
    <w:rsid w:val="00D24D8C"/>
    <w:rsid w:val="00D24E8E"/>
    <w:rsid w:val="00D25724"/>
    <w:rsid w:val="00D2778E"/>
    <w:rsid w:val="00D308A5"/>
    <w:rsid w:val="00D34D82"/>
    <w:rsid w:val="00D42E66"/>
    <w:rsid w:val="00D430B8"/>
    <w:rsid w:val="00D4381B"/>
    <w:rsid w:val="00D446A1"/>
    <w:rsid w:val="00D457E9"/>
    <w:rsid w:val="00D45B0A"/>
    <w:rsid w:val="00D52CC2"/>
    <w:rsid w:val="00D537F8"/>
    <w:rsid w:val="00D5421E"/>
    <w:rsid w:val="00D5663B"/>
    <w:rsid w:val="00D57B6C"/>
    <w:rsid w:val="00D61659"/>
    <w:rsid w:val="00D63A00"/>
    <w:rsid w:val="00D67FAF"/>
    <w:rsid w:val="00D71AA2"/>
    <w:rsid w:val="00D73E50"/>
    <w:rsid w:val="00D73EEC"/>
    <w:rsid w:val="00D757A8"/>
    <w:rsid w:val="00D7640A"/>
    <w:rsid w:val="00D81882"/>
    <w:rsid w:val="00D849A5"/>
    <w:rsid w:val="00D91F74"/>
    <w:rsid w:val="00D9424A"/>
    <w:rsid w:val="00D96D56"/>
    <w:rsid w:val="00DA070D"/>
    <w:rsid w:val="00DA0979"/>
    <w:rsid w:val="00DA210C"/>
    <w:rsid w:val="00DA4EA3"/>
    <w:rsid w:val="00DA5056"/>
    <w:rsid w:val="00DA68EF"/>
    <w:rsid w:val="00DA6C8A"/>
    <w:rsid w:val="00DB031D"/>
    <w:rsid w:val="00DB1588"/>
    <w:rsid w:val="00DB30D9"/>
    <w:rsid w:val="00DB35A7"/>
    <w:rsid w:val="00DB52C8"/>
    <w:rsid w:val="00DB7148"/>
    <w:rsid w:val="00DB7A0D"/>
    <w:rsid w:val="00DC1CF6"/>
    <w:rsid w:val="00DC1F9F"/>
    <w:rsid w:val="00DC527F"/>
    <w:rsid w:val="00DC546D"/>
    <w:rsid w:val="00DC5F21"/>
    <w:rsid w:val="00DC6379"/>
    <w:rsid w:val="00DC7B1B"/>
    <w:rsid w:val="00DD2B2D"/>
    <w:rsid w:val="00DD4122"/>
    <w:rsid w:val="00DD435A"/>
    <w:rsid w:val="00DD4B81"/>
    <w:rsid w:val="00DD585F"/>
    <w:rsid w:val="00DD7093"/>
    <w:rsid w:val="00DD73B1"/>
    <w:rsid w:val="00DD7FA4"/>
    <w:rsid w:val="00DE09D7"/>
    <w:rsid w:val="00DE1D75"/>
    <w:rsid w:val="00DE1FA3"/>
    <w:rsid w:val="00DE575C"/>
    <w:rsid w:val="00DE6843"/>
    <w:rsid w:val="00DF3605"/>
    <w:rsid w:val="00DF3FF2"/>
    <w:rsid w:val="00DF4E82"/>
    <w:rsid w:val="00DF5C32"/>
    <w:rsid w:val="00E007BB"/>
    <w:rsid w:val="00E02F41"/>
    <w:rsid w:val="00E041E7"/>
    <w:rsid w:val="00E0653E"/>
    <w:rsid w:val="00E07303"/>
    <w:rsid w:val="00E15257"/>
    <w:rsid w:val="00E15BDC"/>
    <w:rsid w:val="00E2077B"/>
    <w:rsid w:val="00E22685"/>
    <w:rsid w:val="00E25455"/>
    <w:rsid w:val="00E262F6"/>
    <w:rsid w:val="00E27328"/>
    <w:rsid w:val="00E30C94"/>
    <w:rsid w:val="00E30F0C"/>
    <w:rsid w:val="00E320C4"/>
    <w:rsid w:val="00E32A3F"/>
    <w:rsid w:val="00E3766D"/>
    <w:rsid w:val="00E42D37"/>
    <w:rsid w:val="00E42E62"/>
    <w:rsid w:val="00E43093"/>
    <w:rsid w:val="00E431A5"/>
    <w:rsid w:val="00E471A4"/>
    <w:rsid w:val="00E51446"/>
    <w:rsid w:val="00E52DBE"/>
    <w:rsid w:val="00E53394"/>
    <w:rsid w:val="00E541E2"/>
    <w:rsid w:val="00E56B7F"/>
    <w:rsid w:val="00E57207"/>
    <w:rsid w:val="00E618DD"/>
    <w:rsid w:val="00E61B79"/>
    <w:rsid w:val="00E66250"/>
    <w:rsid w:val="00E671E6"/>
    <w:rsid w:val="00E676D4"/>
    <w:rsid w:val="00E67F9E"/>
    <w:rsid w:val="00E702F7"/>
    <w:rsid w:val="00E712D8"/>
    <w:rsid w:val="00E72680"/>
    <w:rsid w:val="00E754E5"/>
    <w:rsid w:val="00E76E76"/>
    <w:rsid w:val="00E820D1"/>
    <w:rsid w:val="00E85981"/>
    <w:rsid w:val="00E866B9"/>
    <w:rsid w:val="00EA027F"/>
    <w:rsid w:val="00EA06E9"/>
    <w:rsid w:val="00EA34A5"/>
    <w:rsid w:val="00EA49D7"/>
    <w:rsid w:val="00EA588C"/>
    <w:rsid w:val="00EB1470"/>
    <w:rsid w:val="00EB16B1"/>
    <w:rsid w:val="00EB36FE"/>
    <w:rsid w:val="00EB65D7"/>
    <w:rsid w:val="00EB7978"/>
    <w:rsid w:val="00EC070F"/>
    <w:rsid w:val="00EC1B5F"/>
    <w:rsid w:val="00EC5742"/>
    <w:rsid w:val="00ED0895"/>
    <w:rsid w:val="00ED0F9E"/>
    <w:rsid w:val="00ED2944"/>
    <w:rsid w:val="00ED702C"/>
    <w:rsid w:val="00EF2EB5"/>
    <w:rsid w:val="00EF3A8B"/>
    <w:rsid w:val="00EF58C7"/>
    <w:rsid w:val="00EF6241"/>
    <w:rsid w:val="00EF68B8"/>
    <w:rsid w:val="00EF6DE3"/>
    <w:rsid w:val="00EF7DC2"/>
    <w:rsid w:val="00F000FD"/>
    <w:rsid w:val="00F02FF1"/>
    <w:rsid w:val="00F0364C"/>
    <w:rsid w:val="00F0537B"/>
    <w:rsid w:val="00F0737D"/>
    <w:rsid w:val="00F10DCA"/>
    <w:rsid w:val="00F117EE"/>
    <w:rsid w:val="00F11FF6"/>
    <w:rsid w:val="00F15287"/>
    <w:rsid w:val="00F205A6"/>
    <w:rsid w:val="00F21213"/>
    <w:rsid w:val="00F23E37"/>
    <w:rsid w:val="00F24A16"/>
    <w:rsid w:val="00F320D6"/>
    <w:rsid w:val="00F33315"/>
    <w:rsid w:val="00F40BE3"/>
    <w:rsid w:val="00F41E39"/>
    <w:rsid w:val="00F430D8"/>
    <w:rsid w:val="00F442A8"/>
    <w:rsid w:val="00F44D91"/>
    <w:rsid w:val="00F46DD7"/>
    <w:rsid w:val="00F5128C"/>
    <w:rsid w:val="00F51DC1"/>
    <w:rsid w:val="00F66565"/>
    <w:rsid w:val="00F67E2D"/>
    <w:rsid w:val="00F75DDD"/>
    <w:rsid w:val="00F7643D"/>
    <w:rsid w:val="00F76F4C"/>
    <w:rsid w:val="00F8062E"/>
    <w:rsid w:val="00F851E8"/>
    <w:rsid w:val="00F86784"/>
    <w:rsid w:val="00F87EFE"/>
    <w:rsid w:val="00F901EC"/>
    <w:rsid w:val="00F9156B"/>
    <w:rsid w:val="00F92918"/>
    <w:rsid w:val="00F95042"/>
    <w:rsid w:val="00F968DB"/>
    <w:rsid w:val="00FA4111"/>
    <w:rsid w:val="00FA6142"/>
    <w:rsid w:val="00FA6AEC"/>
    <w:rsid w:val="00FA7088"/>
    <w:rsid w:val="00FA7FC3"/>
    <w:rsid w:val="00FB7FE6"/>
    <w:rsid w:val="00FC1991"/>
    <w:rsid w:val="00FC1F84"/>
    <w:rsid w:val="00FC3CB4"/>
    <w:rsid w:val="00FD7026"/>
    <w:rsid w:val="00FD7C6A"/>
    <w:rsid w:val="00FE25F3"/>
    <w:rsid w:val="00FE3C1A"/>
    <w:rsid w:val="00FE3DFA"/>
    <w:rsid w:val="00FE4603"/>
    <w:rsid w:val="00FE54F4"/>
    <w:rsid w:val="00FE5BB8"/>
    <w:rsid w:val="00FE7645"/>
    <w:rsid w:val="00FF00B1"/>
    <w:rsid w:val="00FF09C4"/>
    <w:rsid w:val="00FF1075"/>
    <w:rsid w:val="00FF36BA"/>
    <w:rsid w:val="00FF4E00"/>
    <w:rsid w:val="00FF4F10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3B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E79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06E7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E79"/>
    <w:rPr>
      <w:rFonts w:ascii="Times New Roman" w:hAnsi="Times New Roman" w:cs="Times New Roman"/>
      <w:b/>
      <w:bCs/>
      <w:color w:val="A5A5A5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06E79"/>
    <w:rPr>
      <w:rFonts w:ascii="Times New Roman" w:hAnsi="Times New Roman" w:cs="Times New Roman"/>
      <w:b/>
      <w:bCs/>
      <w:color w:val="DDDDDD"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787F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87F3B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787F3B"/>
    <w:rPr>
      <w:vertAlign w:val="superscript"/>
    </w:rPr>
  </w:style>
  <w:style w:type="paragraph" w:styleId="a6">
    <w:name w:val="List Paragraph"/>
    <w:basedOn w:val="a"/>
    <w:uiPriority w:val="99"/>
    <w:qFormat/>
    <w:rsid w:val="00787F3B"/>
    <w:pPr>
      <w:ind w:left="720"/>
    </w:pPr>
  </w:style>
  <w:style w:type="paragraph" w:styleId="a7">
    <w:name w:val="Title"/>
    <w:basedOn w:val="a"/>
    <w:next w:val="a"/>
    <w:link w:val="a8"/>
    <w:uiPriority w:val="99"/>
    <w:qFormat/>
    <w:rsid w:val="003B7FF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3B7FF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rsid w:val="00BF14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061E7"/>
    <w:rPr>
      <w:rFonts w:ascii="Calibri" w:hAnsi="Calibri" w:cs="Calibri"/>
      <w:lang w:eastAsia="en-US"/>
    </w:rPr>
  </w:style>
  <w:style w:type="character" w:styleId="ab">
    <w:name w:val="page number"/>
    <w:basedOn w:val="a0"/>
    <w:uiPriority w:val="99"/>
    <w:rsid w:val="00BF14D7"/>
  </w:style>
  <w:style w:type="character" w:styleId="ac">
    <w:name w:val="Hyperlink"/>
    <w:basedOn w:val="a0"/>
    <w:uiPriority w:val="99"/>
    <w:rsid w:val="00B500E3"/>
    <w:rPr>
      <w:color w:val="0000FF"/>
      <w:u w:val="single"/>
    </w:rPr>
  </w:style>
  <w:style w:type="paragraph" w:styleId="ad">
    <w:name w:val="Normal (Web)"/>
    <w:basedOn w:val="a"/>
    <w:uiPriority w:val="99"/>
    <w:rsid w:val="004E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81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16D57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uiPriority w:val="99"/>
    <w:rsid w:val="00D67FAF"/>
  </w:style>
  <w:style w:type="character" w:customStyle="1" w:styleId="vl">
    <w:name w:val="vl"/>
    <w:basedOn w:val="a0"/>
    <w:uiPriority w:val="99"/>
    <w:rsid w:val="002E04F4"/>
  </w:style>
  <w:style w:type="character" w:customStyle="1" w:styleId="extended-textfull">
    <w:name w:val="extended-text__full"/>
    <w:basedOn w:val="a0"/>
    <w:uiPriority w:val="99"/>
    <w:rsid w:val="00CC3E3A"/>
  </w:style>
  <w:style w:type="character" w:styleId="af0">
    <w:name w:val="FollowedHyperlink"/>
    <w:basedOn w:val="a0"/>
    <w:uiPriority w:val="99"/>
    <w:semiHidden/>
    <w:rsid w:val="00B50A5B"/>
    <w:rPr>
      <w:color w:val="auto"/>
      <w:u w:val="single"/>
    </w:rPr>
  </w:style>
  <w:style w:type="paragraph" w:styleId="11">
    <w:name w:val="toc 1"/>
    <w:basedOn w:val="a"/>
    <w:next w:val="a"/>
    <w:autoRedefine/>
    <w:uiPriority w:val="99"/>
    <w:semiHidden/>
    <w:locked/>
    <w:rsid w:val="002A684D"/>
    <w:pPr>
      <w:tabs>
        <w:tab w:val="right" w:leader="dot" w:pos="9344"/>
      </w:tabs>
      <w:spacing w:after="100"/>
    </w:pPr>
    <w:rPr>
      <w:rFonts w:ascii="Times New Roman" w:hAnsi="Times New Roman" w:cs="Times New Roman"/>
      <w:b/>
      <w:sz w:val="32"/>
      <w:szCs w:val="32"/>
    </w:rPr>
  </w:style>
  <w:style w:type="paragraph" w:styleId="af1">
    <w:name w:val="Subtitle"/>
    <w:basedOn w:val="a"/>
    <w:next w:val="a"/>
    <w:link w:val="af2"/>
    <w:uiPriority w:val="99"/>
    <w:qFormat/>
    <w:locked/>
    <w:rsid w:val="00D06E79"/>
    <w:pPr>
      <w:numPr>
        <w:ilvl w:val="1"/>
      </w:numPr>
    </w:pPr>
    <w:rPr>
      <w:rFonts w:ascii="Times New Roman" w:eastAsia="Times New Roman" w:hAnsi="Times New Roman" w:cs="Times New Roman"/>
      <w:i/>
      <w:iCs/>
      <w:color w:val="DDDDD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locked/>
    <w:rsid w:val="00D06E79"/>
    <w:rPr>
      <w:rFonts w:ascii="Times New Roman" w:hAnsi="Times New Roman" w:cs="Times New Roman"/>
      <w:i/>
      <w:iCs/>
      <w:color w:val="DDDDDD"/>
      <w:spacing w:val="15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99"/>
    <w:semiHidden/>
    <w:locked/>
    <w:rsid w:val="0017784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53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95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59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outset" w:sz="6" w:space="0" w:color="C0C0C0"/>
            <w:right w:val="none" w:sz="0" w:space="0" w:color="auto"/>
          </w:divBdr>
        </w:div>
      </w:divsChild>
    </w:div>
    <w:div w:id="1354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.lib.ru/dictionary/cikllirich.htm" TargetMode="External"/><Relationship Id="rId13" Type="http://schemas.openxmlformats.org/officeDocument/2006/relationships/hyperlink" Target="https://ru.wikipedia.org/wiki/%D0%90%D0%B2%D1%80%D0%B0%D0%B0%D0%B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ovar.lib.ru/dictionary/obrazavtor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/wiki/%D0%91%D1%8B%D1%82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.lib.ru/dictionary/sty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D%D0%B8%D0%B3%D0%B0_%D0%91%D1%8B%D1%82%D0%B8%D1%8F" TargetMode="External"/><Relationship Id="rId10" Type="http://schemas.openxmlformats.org/officeDocument/2006/relationships/hyperlink" Target="http://slovar.lib.ru/dictionary/obraz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ovar.lib.ru/dictionary/suzhet.htm" TargetMode="External"/><Relationship Id="rId14" Type="http://schemas.openxmlformats.org/officeDocument/2006/relationships/hyperlink" Target="https://ru.wikipedia.org/wiki/%D0%9B%D0%BE%D1%82_(%D0%B2_%D0%91%D0%B8%D0%B1%D0%BB%D0%B8%D0%B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8329-7D2E-4F66-B318-3B82705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62</Pages>
  <Words>15829</Words>
  <Characters>90227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начала попробуем дать обобщённое описание образа героя-«праведника», который создавался Лесковым в 1870 — 1880-е гг</vt:lpstr>
    </vt:vector>
  </TitlesOfParts>
  <Company>Lena</Company>
  <LinksUpToDate>false</LinksUpToDate>
  <CharactersWithSpaces>105845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начала попробуем дать обобщённое описание образа героя-«праведника», который создавался Лесковым в 1870 — 1880-е гг</dc:title>
  <dc:creator>Влада Федоренко</dc:creator>
  <cp:lastModifiedBy>Влада Федоренко</cp:lastModifiedBy>
  <cp:revision>12</cp:revision>
  <dcterms:created xsi:type="dcterms:W3CDTF">2018-06-03T11:13:00Z</dcterms:created>
  <dcterms:modified xsi:type="dcterms:W3CDTF">2018-06-04T15:38:00Z</dcterms:modified>
</cp:coreProperties>
</file>