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B4C9" w14:textId="77777777" w:rsidR="00045981" w:rsidRPr="007408E5" w:rsidRDefault="001E4FE3" w:rsidP="00045981">
      <w:pPr>
        <w:jc w:val="center"/>
        <w:rPr>
          <w:b/>
        </w:rPr>
      </w:pPr>
      <w:r w:rsidRPr="007408E5">
        <w:rPr>
          <w:b/>
        </w:rPr>
        <w:t>ОТЗЫВ НАУЧНОГО РУКОВОДИТЕЛЯ</w:t>
      </w:r>
    </w:p>
    <w:p w14:paraId="33FD59CA" w14:textId="77777777" w:rsidR="00045981" w:rsidRPr="007408E5" w:rsidRDefault="00045981" w:rsidP="00045981">
      <w:pPr>
        <w:jc w:val="center"/>
        <w:rPr>
          <w:b/>
        </w:rPr>
      </w:pPr>
      <w:r w:rsidRPr="007408E5">
        <w:rPr>
          <w:b/>
        </w:rPr>
        <w:t>на выпускную квалификационную работу обучающегося СПбГУ</w:t>
      </w:r>
    </w:p>
    <w:p w14:paraId="196A5AE6" w14:textId="77777777" w:rsidR="00045981" w:rsidRPr="007408E5" w:rsidRDefault="003E46BA" w:rsidP="00045981">
      <w:pPr>
        <w:jc w:val="center"/>
        <w:rPr>
          <w:i/>
        </w:rPr>
      </w:pPr>
      <w:r w:rsidRPr="007408E5">
        <w:rPr>
          <w:b/>
        </w:rPr>
        <w:t xml:space="preserve">Степановой Анны Викторовны </w:t>
      </w:r>
    </w:p>
    <w:p w14:paraId="202DEC18" w14:textId="77777777" w:rsidR="00045981" w:rsidRPr="007408E5" w:rsidRDefault="00045981" w:rsidP="00045981">
      <w:pPr>
        <w:spacing w:after="240"/>
        <w:jc w:val="center"/>
        <w:rPr>
          <w:b/>
        </w:rPr>
      </w:pPr>
      <w:r w:rsidRPr="007408E5">
        <w:rPr>
          <w:b/>
        </w:rPr>
        <w:t xml:space="preserve">по теме </w:t>
      </w:r>
      <w:r w:rsidR="003E46BA" w:rsidRPr="007408E5">
        <w:rPr>
          <w:b/>
        </w:rPr>
        <w:t>«Восприятие эмоционально окрашенных французских общих вопросов»</w:t>
      </w:r>
    </w:p>
    <w:p w14:paraId="5C214005" w14:textId="3BE49DE8" w:rsidR="00E355F8" w:rsidRDefault="00E6414A" w:rsidP="00E355F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="007408E5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E5">
        <w:rPr>
          <w:rFonts w:ascii="Times New Roman" w:hAnsi="Times New Roman" w:cs="Times New Roman"/>
          <w:sz w:val="24"/>
          <w:szCs w:val="24"/>
        </w:rPr>
        <w:t xml:space="preserve">Степановой </w:t>
      </w:r>
      <w:r>
        <w:rPr>
          <w:rFonts w:ascii="Times New Roman" w:hAnsi="Times New Roman" w:cs="Times New Roman"/>
          <w:sz w:val="24"/>
          <w:szCs w:val="24"/>
        </w:rPr>
        <w:t>посвящена особенностям</w:t>
      </w:r>
      <w:r w:rsidR="007408E5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4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эмоциональной окраски во французских общих вопросах с прямым порядком слов. Исследование проводится на материале актерской речи. </w:t>
      </w:r>
      <w:r w:rsidR="001E4FE3" w:rsidRPr="007408E5">
        <w:rPr>
          <w:rFonts w:ascii="Times New Roman" w:hAnsi="Times New Roman" w:cs="Times New Roman"/>
          <w:sz w:val="24"/>
          <w:szCs w:val="24"/>
        </w:rPr>
        <w:t xml:space="preserve">Автор работы проводит последовательный анализ восприятия </w:t>
      </w:r>
      <w:r w:rsidR="00D26AE5">
        <w:rPr>
          <w:rFonts w:ascii="Times New Roman" w:hAnsi="Times New Roman" w:cs="Times New Roman"/>
          <w:sz w:val="24"/>
          <w:szCs w:val="24"/>
        </w:rPr>
        <w:t xml:space="preserve">носителями французского и русского языков </w:t>
      </w:r>
      <w:r w:rsidR="001E4FE3" w:rsidRPr="007408E5">
        <w:rPr>
          <w:rFonts w:ascii="Times New Roman" w:hAnsi="Times New Roman" w:cs="Times New Roman"/>
          <w:sz w:val="24"/>
          <w:szCs w:val="24"/>
        </w:rPr>
        <w:t>общей эмоциональной окрашен</w:t>
      </w:r>
      <w:r w:rsidR="00C155D9" w:rsidRPr="007408E5">
        <w:rPr>
          <w:rFonts w:ascii="Times New Roman" w:hAnsi="Times New Roman" w:cs="Times New Roman"/>
          <w:sz w:val="24"/>
          <w:szCs w:val="24"/>
        </w:rPr>
        <w:t>ности во фразе</w:t>
      </w:r>
      <w:r w:rsidR="00D26AE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B06C4">
        <w:rPr>
          <w:rFonts w:ascii="Times New Roman" w:hAnsi="Times New Roman" w:cs="Times New Roman"/>
          <w:sz w:val="24"/>
          <w:szCs w:val="24"/>
        </w:rPr>
        <w:t xml:space="preserve">выбор ими </w:t>
      </w:r>
      <w:r w:rsidR="00C155D9" w:rsidRPr="007408E5">
        <w:rPr>
          <w:rFonts w:ascii="Times New Roman" w:hAnsi="Times New Roman" w:cs="Times New Roman"/>
          <w:sz w:val="24"/>
          <w:szCs w:val="24"/>
        </w:rPr>
        <w:t>конкретных эмоций</w:t>
      </w:r>
      <w:r w:rsidR="00FB06C4">
        <w:rPr>
          <w:rFonts w:ascii="Times New Roman" w:hAnsi="Times New Roman" w:cs="Times New Roman"/>
          <w:sz w:val="24"/>
          <w:szCs w:val="24"/>
        </w:rPr>
        <w:t xml:space="preserve">. </w:t>
      </w:r>
      <w:r w:rsidR="00D26AE5">
        <w:rPr>
          <w:rFonts w:ascii="Times New Roman" w:hAnsi="Times New Roman" w:cs="Times New Roman"/>
          <w:sz w:val="24"/>
          <w:szCs w:val="24"/>
        </w:rPr>
        <w:t>При этом исследователь использует классификацию</w:t>
      </w:r>
      <w:r w:rsidR="00B10054">
        <w:rPr>
          <w:rFonts w:ascii="Times New Roman" w:hAnsi="Times New Roman" w:cs="Times New Roman"/>
          <w:sz w:val="24"/>
          <w:szCs w:val="24"/>
        </w:rPr>
        <w:t xml:space="preserve"> эмоций, разработанную </w:t>
      </w:r>
      <w:proofErr w:type="spellStart"/>
      <w:r w:rsidR="00B10054">
        <w:rPr>
          <w:rFonts w:ascii="Times New Roman" w:hAnsi="Times New Roman" w:cs="Times New Roman"/>
          <w:sz w:val="24"/>
          <w:szCs w:val="24"/>
        </w:rPr>
        <w:t>П.Экманом</w:t>
      </w:r>
      <w:proofErr w:type="spellEnd"/>
      <w:r w:rsidR="00D26AE5">
        <w:rPr>
          <w:rFonts w:ascii="Times New Roman" w:hAnsi="Times New Roman" w:cs="Times New Roman"/>
          <w:sz w:val="24"/>
          <w:szCs w:val="24"/>
        </w:rPr>
        <w:t>.</w:t>
      </w:r>
      <w:r w:rsidR="001E4FE3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C155D9" w:rsidRPr="007408E5">
        <w:rPr>
          <w:rFonts w:ascii="Times New Roman" w:hAnsi="Times New Roman" w:cs="Times New Roman"/>
          <w:sz w:val="24"/>
          <w:szCs w:val="24"/>
        </w:rPr>
        <w:t>Анна Викторовна старается с</w:t>
      </w:r>
      <w:r>
        <w:rPr>
          <w:rFonts w:ascii="Times New Roman" w:hAnsi="Times New Roman" w:cs="Times New Roman"/>
          <w:sz w:val="24"/>
          <w:szCs w:val="24"/>
        </w:rPr>
        <w:t>оотн</w:t>
      </w:r>
      <w:r w:rsidR="00D26AE5">
        <w:rPr>
          <w:rFonts w:ascii="Times New Roman" w:hAnsi="Times New Roman" w:cs="Times New Roman"/>
          <w:sz w:val="24"/>
          <w:szCs w:val="24"/>
        </w:rPr>
        <w:t>ести аудиторские оценки эмоциональной окраски в целом и</w:t>
      </w:r>
      <w:r w:rsidR="006B62DC">
        <w:rPr>
          <w:rFonts w:ascii="Times New Roman" w:hAnsi="Times New Roman" w:cs="Times New Roman"/>
          <w:sz w:val="24"/>
          <w:szCs w:val="24"/>
        </w:rPr>
        <w:t xml:space="preserve"> отдельных эмоций в частности с параметрами акустического сигнала, а именно с </w:t>
      </w:r>
      <w:r w:rsidR="00C155D9" w:rsidRPr="007408E5">
        <w:rPr>
          <w:rFonts w:ascii="Times New Roman" w:hAnsi="Times New Roman" w:cs="Times New Roman"/>
          <w:sz w:val="24"/>
          <w:szCs w:val="24"/>
        </w:rPr>
        <w:t xml:space="preserve">отклонениями от мелодического оформления, характерного для </w:t>
      </w:r>
      <w:r w:rsidR="006B62DC">
        <w:rPr>
          <w:rFonts w:ascii="Times New Roman" w:hAnsi="Times New Roman" w:cs="Times New Roman"/>
          <w:sz w:val="24"/>
          <w:szCs w:val="24"/>
        </w:rPr>
        <w:t>эмоционально «</w:t>
      </w:r>
      <w:r w:rsidR="00D26AE5">
        <w:rPr>
          <w:rFonts w:ascii="Times New Roman" w:hAnsi="Times New Roman" w:cs="Times New Roman"/>
          <w:sz w:val="24"/>
          <w:szCs w:val="24"/>
        </w:rPr>
        <w:t xml:space="preserve">нейтрального» </w:t>
      </w:r>
      <w:r w:rsidR="006B62DC">
        <w:rPr>
          <w:rFonts w:ascii="Times New Roman" w:hAnsi="Times New Roman" w:cs="Times New Roman"/>
          <w:sz w:val="24"/>
          <w:szCs w:val="24"/>
        </w:rPr>
        <w:t>варианта</w:t>
      </w:r>
      <w:r w:rsidR="00D26AE5">
        <w:rPr>
          <w:rFonts w:ascii="Times New Roman" w:hAnsi="Times New Roman" w:cs="Times New Roman"/>
          <w:sz w:val="24"/>
          <w:szCs w:val="24"/>
        </w:rPr>
        <w:t xml:space="preserve"> </w:t>
      </w:r>
      <w:r w:rsidR="00C155D9" w:rsidRPr="007408E5">
        <w:rPr>
          <w:rFonts w:ascii="Times New Roman" w:hAnsi="Times New Roman" w:cs="Times New Roman"/>
          <w:sz w:val="24"/>
          <w:szCs w:val="24"/>
        </w:rPr>
        <w:t xml:space="preserve">общего вопроса. Одновременно автор работы </w:t>
      </w:r>
      <w:r w:rsidR="00255A73" w:rsidRPr="007408E5">
        <w:rPr>
          <w:rFonts w:ascii="Times New Roman" w:hAnsi="Times New Roman" w:cs="Times New Roman"/>
          <w:sz w:val="24"/>
          <w:szCs w:val="24"/>
        </w:rPr>
        <w:t>сопоставляет</w:t>
      </w:r>
      <w:r w:rsidR="00C155D9" w:rsidRPr="007408E5">
        <w:rPr>
          <w:rFonts w:ascii="Times New Roman" w:hAnsi="Times New Roman" w:cs="Times New Roman"/>
          <w:sz w:val="24"/>
          <w:szCs w:val="24"/>
        </w:rPr>
        <w:t xml:space="preserve"> полученные данные с </w:t>
      </w:r>
      <w:r w:rsidR="006D2FAF" w:rsidRPr="007408E5">
        <w:rPr>
          <w:rFonts w:ascii="Times New Roman" w:hAnsi="Times New Roman" w:cs="Times New Roman"/>
          <w:sz w:val="24"/>
          <w:szCs w:val="24"/>
        </w:rPr>
        <w:t>результатами</w:t>
      </w:r>
      <w:r w:rsidR="00C155D9" w:rsidRPr="007408E5">
        <w:rPr>
          <w:rFonts w:ascii="Times New Roman" w:hAnsi="Times New Roman" w:cs="Times New Roman"/>
          <w:sz w:val="24"/>
          <w:szCs w:val="24"/>
        </w:rPr>
        <w:t xml:space="preserve"> предыдущих исследований, описывающих акустические корреляты различных эмоций на материале как фра</w:t>
      </w:r>
      <w:r w:rsidR="002E5EF4" w:rsidRPr="007408E5">
        <w:rPr>
          <w:rFonts w:ascii="Times New Roman" w:hAnsi="Times New Roman" w:cs="Times New Roman"/>
          <w:sz w:val="24"/>
          <w:szCs w:val="24"/>
        </w:rPr>
        <w:t xml:space="preserve">нцузского, так и других языков. Проводится </w:t>
      </w:r>
      <w:r w:rsidR="00C155D9" w:rsidRPr="007408E5">
        <w:rPr>
          <w:rFonts w:ascii="Times New Roman" w:hAnsi="Times New Roman" w:cs="Times New Roman"/>
          <w:sz w:val="24"/>
          <w:szCs w:val="24"/>
        </w:rPr>
        <w:t>сравнение с описаниями интонационного оформления  эмоционально окрашенных</w:t>
      </w:r>
      <w:r w:rsidR="00255A73" w:rsidRPr="007408E5">
        <w:rPr>
          <w:rFonts w:ascii="Times New Roman" w:hAnsi="Times New Roman" w:cs="Times New Roman"/>
          <w:sz w:val="24"/>
          <w:szCs w:val="24"/>
        </w:rPr>
        <w:t xml:space="preserve"> повествовательных высказываний во французском языке. На основании проведенного акустического и перцептивного анализа автором делается целый ряд наблюдений и выводов. </w:t>
      </w:r>
      <w:r w:rsidR="007408E5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255A73" w:rsidRPr="007408E5">
        <w:rPr>
          <w:rFonts w:ascii="Times New Roman" w:hAnsi="Times New Roman" w:cs="Times New Roman"/>
          <w:b/>
          <w:sz w:val="24"/>
          <w:szCs w:val="24"/>
        </w:rPr>
        <w:t xml:space="preserve"> содержание работы соответствует заявленной в названии теме «Восприятие эмоционально окрашенных французских общих вопросов», которая полно</w:t>
      </w:r>
      <w:r w:rsidR="006B62DC">
        <w:rPr>
          <w:rFonts w:ascii="Times New Roman" w:hAnsi="Times New Roman" w:cs="Times New Roman"/>
          <w:b/>
          <w:sz w:val="24"/>
          <w:szCs w:val="24"/>
        </w:rPr>
        <w:t>стью</w:t>
      </w:r>
      <w:r w:rsidR="00255A73" w:rsidRPr="007408E5">
        <w:rPr>
          <w:rFonts w:ascii="Times New Roman" w:hAnsi="Times New Roman" w:cs="Times New Roman"/>
          <w:b/>
          <w:sz w:val="24"/>
          <w:szCs w:val="24"/>
        </w:rPr>
        <w:t xml:space="preserve"> раскрывается автором в ходе исследования. </w:t>
      </w:r>
    </w:p>
    <w:p w14:paraId="603A6C8D" w14:textId="521E78A6" w:rsidR="002E5EF4" w:rsidRPr="000C1339" w:rsidRDefault="001E4FE3" w:rsidP="00E355F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8E5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BF6883" w:rsidRPr="007408E5">
        <w:rPr>
          <w:rFonts w:ascii="Times New Roman" w:hAnsi="Times New Roman" w:cs="Times New Roman"/>
          <w:sz w:val="24"/>
          <w:szCs w:val="24"/>
        </w:rPr>
        <w:t xml:space="preserve">введения, трех </w:t>
      </w:r>
      <w:r w:rsidRPr="007408E5">
        <w:rPr>
          <w:rFonts w:ascii="Times New Roman" w:hAnsi="Times New Roman" w:cs="Times New Roman"/>
          <w:sz w:val="24"/>
          <w:szCs w:val="24"/>
        </w:rPr>
        <w:t>глав</w:t>
      </w:r>
      <w:r w:rsidR="006D2FAF" w:rsidRPr="007408E5">
        <w:rPr>
          <w:rFonts w:ascii="Times New Roman" w:hAnsi="Times New Roman" w:cs="Times New Roman"/>
          <w:sz w:val="24"/>
          <w:szCs w:val="24"/>
        </w:rPr>
        <w:t xml:space="preserve">, </w:t>
      </w:r>
      <w:r w:rsidR="00BF6883" w:rsidRPr="007408E5">
        <w:rPr>
          <w:rFonts w:ascii="Times New Roman" w:hAnsi="Times New Roman" w:cs="Times New Roman"/>
          <w:sz w:val="24"/>
          <w:szCs w:val="24"/>
        </w:rPr>
        <w:t xml:space="preserve">заключения, </w:t>
      </w:r>
      <w:r w:rsidR="006D2FAF" w:rsidRPr="007408E5">
        <w:rPr>
          <w:rFonts w:ascii="Times New Roman" w:hAnsi="Times New Roman" w:cs="Times New Roman"/>
          <w:sz w:val="24"/>
          <w:szCs w:val="24"/>
        </w:rPr>
        <w:t>списка литературы и приложения</w:t>
      </w:r>
      <w:r w:rsidR="00255A73" w:rsidRPr="007408E5">
        <w:rPr>
          <w:rFonts w:ascii="Times New Roman" w:hAnsi="Times New Roman" w:cs="Times New Roman"/>
          <w:sz w:val="24"/>
          <w:szCs w:val="24"/>
        </w:rPr>
        <w:t>.</w:t>
      </w:r>
      <w:r w:rsidR="007E61F3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BF6883" w:rsidRPr="007408E5">
        <w:rPr>
          <w:rFonts w:ascii="Times New Roman" w:hAnsi="Times New Roman" w:cs="Times New Roman"/>
          <w:sz w:val="24"/>
          <w:szCs w:val="24"/>
        </w:rPr>
        <w:t xml:space="preserve">Общий текст работы составляет </w:t>
      </w:r>
      <w:r w:rsidR="000B73D2">
        <w:rPr>
          <w:rFonts w:ascii="Times New Roman" w:hAnsi="Times New Roman" w:cs="Times New Roman"/>
          <w:sz w:val="24"/>
          <w:szCs w:val="24"/>
        </w:rPr>
        <w:t>74</w:t>
      </w:r>
      <w:r w:rsidR="00BF6883" w:rsidRPr="007408E5">
        <w:rPr>
          <w:rFonts w:ascii="Times New Roman" w:hAnsi="Times New Roman" w:cs="Times New Roman"/>
          <w:sz w:val="24"/>
          <w:szCs w:val="24"/>
        </w:rPr>
        <w:t xml:space="preserve"> стр</w:t>
      </w:r>
      <w:r w:rsidR="000B73D2">
        <w:rPr>
          <w:rFonts w:ascii="Times New Roman" w:hAnsi="Times New Roman" w:cs="Times New Roman"/>
          <w:sz w:val="24"/>
          <w:szCs w:val="24"/>
        </w:rPr>
        <w:t xml:space="preserve">аницы. Список литературы включает в себя 53 наименования, </w:t>
      </w:r>
      <w:r w:rsidR="000B73D2" w:rsidRPr="000B73D2">
        <w:rPr>
          <w:rFonts w:ascii="Times New Roman" w:hAnsi="Times New Roman" w:cs="Times New Roman"/>
          <w:sz w:val="24"/>
          <w:szCs w:val="24"/>
        </w:rPr>
        <w:t>из них 33 – на иностранных языках.</w:t>
      </w:r>
      <w:r w:rsidR="000C1339">
        <w:rPr>
          <w:rFonts w:ascii="Times New Roman" w:hAnsi="Times New Roman" w:cs="Times New Roman"/>
          <w:sz w:val="24"/>
          <w:szCs w:val="24"/>
        </w:rPr>
        <w:t xml:space="preserve"> </w:t>
      </w:r>
      <w:r w:rsidR="007E61F3" w:rsidRPr="007408E5">
        <w:rPr>
          <w:rFonts w:ascii="Times New Roman" w:hAnsi="Times New Roman" w:cs="Times New Roman"/>
          <w:b/>
          <w:sz w:val="24"/>
          <w:szCs w:val="24"/>
        </w:rPr>
        <w:t>Структура работы</w:t>
      </w:r>
      <w:r w:rsidR="00B10054">
        <w:rPr>
          <w:rFonts w:ascii="Times New Roman" w:hAnsi="Times New Roman" w:cs="Times New Roman"/>
          <w:b/>
          <w:sz w:val="24"/>
          <w:szCs w:val="24"/>
        </w:rPr>
        <w:t>,</w:t>
      </w:r>
      <w:r w:rsidR="00EE4134" w:rsidRPr="007408E5">
        <w:rPr>
          <w:rFonts w:ascii="Times New Roman" w:hAnsi="Times New Roman" w:cs="Times New Roman"/>
          <w:b/>
          <w:sz w:val="24"/>
          <w:szCs w:val="24"/>
        </w:rPr>
        <w:t xml:space="preserve"> обоснован</w:t>
      </w:r>
      <w:r w:rsidR="007E61F3" w:rsidRPr="007408E5">
        <w:rPr>
          <w:rFonts w:ascii="Times New Roman" w:hAnsi="Times New Roman" w:cs="Times New Roman"/>
          <w:b/>
          <w:sz w:val="24"/>
          <w:szCs w:val="24"/>
        </w:rPr>
        <w:t>н</w:t>
      </w:r>
      <w:r w:rsidR="00EE4134" w:rsidRPr="007408E5">
        <w:rPr>
          <w:rFonts w:ascii="Times New Roman" w:hAnsi="Times New Roman" w:cs="Times New Roman"/>
          <w:b/>
          <w:sz w:val="24"/>
          <w:szCs w:val="24"/>
        </w:rPr>
        <w:t>а</w:t>
      </w:r>
      <w:r w:rsidR="007E61F3" w:rsidRPr="007408E5">
        <w:rPr>
          <w:rFonts w:ascii="Times New Roman" w:hAnsi="Times New Roman" w:cs="Times New Roman"/>
          <w:b/>
          <w:sz w:val="24"/>
          <w:szCs w:val="24"/>
        </w:rPr>
        <w:t>я</w:t>
      </w:r>
      <w:r w:rsidR="00EE4134" w:rsidRPr="007408E5">
        <w:rPr>
          <w:rFonts w:ascii="Times New Roman" w:hAnsi="Times New Roman" w:cs="Times New Roman"/>
          <w:b/>
          <w:sz w:val="24"/>
          <w:szCs w:val="24"/>
        </w:rPr>
        <w:t xml:space="preserve"> задачами исследования</w:t>
      </w:r>
      <w:r w:rsidR="007E61F3" w:rsidRPr="007408E5">
        <w:rPr>
          <w:rFonts w:ascii="Times New Roman" w:hAnsi="Times New Roman" w:cs="Times New Roman"/>
          <w:b/>
          <w:sz w:val="24"/>
          <w:szCs w:val="24"/>
        </w:rPr>
        <w:t>,</w:t>
      </w:r>
      <w:r w:rsidR="00EE4134" w:rsidRPr="00740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134" w:rsidRPr="007408E5">
        <w:rPr>
          <w:rFonts w:ascii="Times New Roman" w:hAnsi="Times New Roman" w:cs="Times New Roman"/>
          <w:sz w:val="24"/>
          <w:szCs w:val="24"/>
        </w:rPr>
        <w:t xml:space="preserve">отражает </w:t>
      </w:r>
      <w:r w:rsidR="00B10054">
        <w:rPr>
          <w:rFonts w:ascii="Times New Roman" w:hAnsi="Times New Roman" w:cs="Times New Roman"/>
          <w:sz w:val="24"/>
          <w:szCs w:val="24"/>
        </w:rPr>
        <w:t xml:space="preserve">как </w:t>
      </w:r>
      <w:r w:rsidR="007408E5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="00B10054">
        <w:rPr>
          <w:rFonts w:ascii="Times New Roman" w:hAnsi="Times New Roman" w:cs="Times New Roman"/>
          <w:sz w:val="24"/>
          <w:szCs w:val="24"/>
        </w:rPr>
        <w:t xml:space="preserve">аспекты изучаемого вопроса, так </w:t>
      </w:r>
      <w:r w:rsidR="007E61F3" w:rsidRPr="007408E5">
        <w:rPr>
          <w:rFonts w:ascii="Times New Roman" w:hAnsi="Times New Roman" w:cs="Times New Roman"/>
          <w:sz w:val="24"/>
          <w:szCs w:val="24"/>
        </w:rPr>
        <w:t xml:space="preserve">и </w:t>
      </w:r>
      <w:r w:rsidR="00B10054">
        <w:rPr>
          <w:rFonts w:ascii="Times New Roman" w:hAnsi="Times New Roman" w:cs="Times New Roman"/>
          <w:sz w:val="24"/>
          <w:szCs w:val="24"/>
        </w:rPr>
        <w:t>различные  этапы</w:t>
      </w:r>
      <w:r w:rsidR="007E61F3" w:rsidRPr="007408E5">
        <w:rPr>
          <w:rFonts w:ascii="Times New Roman" w:hAnsi="Times New Roman" w:cs="Times New Roman"/>
          <w:sz w:val="24"/>
          <w:szCs w:val="24"/>
        </w:rPr>
        <w:t xml:space="preserve"> анализа материала.</w:t>
      </w:r>
    </w:p>
    <w:p w14:paraId="3C633DA8" w14:textId="7674E5D2" w:rsidR="006D2FAF" w:rsidRPr="007408E5" w:rsidRDefault="00255A73" w:rsidP="002E5E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5F8">
        <w:rPr>
          <w:rFonts w:ascii="Times New Roman" w:hAnsi="Times New Roman" w:cs="Times New Roman"/>
          <w:sz w:val="24"/>
          <w:szCs w:val="24"/>
        </w:rPr>
        <w:t>В первой главе</w:t>
      </w:r>
      <w:r w:rsidRPr="007408E5">
        <w:rPr>
          <w:rFonts w:ascii="Times New Roman" w:hAnsi="Times New Roman" w:cs="Times New Roman"/>
          <w:sz w:val="24"/>
          <w:szCs w:val="24"/>
        </w:rPr>
        <w:t xml:space="preserve"> исследователь рассматривает классификацию вопросительных конструкций, способы грамматического оформления </w:t>
      </w:r>
      <w:r w:rsidR="006D2FAF" w:rsidRPr="007408E5">
        <w:rPr>
          <w:rFonts w:ascii="Times New Roman" w:hAnsi="Times New Roman" w:cs="Times New Roman"/>
          <w:sz w:val="24"/>
          <w:szCs w:val="24"/>
        </w:rPr>
        <w:t>общих вопросов</w:t>
      </w:r>
      <w:r w:rsidR="002E5EF4" w:rsidRPr="007408E5">
        <w:rPr>
          <w:rFonts w:ascii="Times New Roman" w:hAnsi="Times New Roman" w:cs="Times New Roman"/>
          <w:sz w:val="24"/>
          <w:szCs w:val="24"/>
        </w:rPr>
        <w:t xml:space="preserve"> во французском языке</w:t>
      </w:r>
      <w:r w:rsidR="006D2FAF" w:rsidRPr="007408E5">
        <w:rPr>
          <w:rFonts w:ascii="Times New Roman" w:hAnsi="Times New Roman" w:cs="Times New Roman"/>
          <w:sz w:val="24"/>
          <w:szCs w:val="24"/>
        </w:rPr>
        <w:t xml:space="preserve">. Также автором проводится анализ различных подходов к описанию и классификации </w:t>
      </w:r>
      <w:r w:rsidR="00477FF3" w:rsidRPr="007408E5">
        <w:rPr>
          <w:rFonts w:ascii="Times New Roman" w:hAnsi="Times New Roman" w:cs="Times New Roman"/>
          <w:sz w:val="24"/>
          <w:szCs w:val="24"/>
        </w:rPr>
        <w:t xml:space="preserve">интонационных контуров </w:t>
      </w:r>
      <w:r w:rsidR="006D2FAF" w:rsidRPr="007408E5">
        <w:rPr>
          <w:rFonts w:ascii="Times New Roman" w:hAnsi="Times New Roman" w:cs="Times New Roman"/>
          <w:sz w:val="24"/>
          <w:szCs w:val="24"/>
        </w:rPr>
        <w:t>французских общих вопросов как зарубежными, так и отечественными лингвистами.</w:t>
      </w:r>
      <w:r w:rsidR="002E5EF4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6D2FAF" w:rsidRPr="007408E5">
        <w:rPr>
          <w:rFonts w:ascii="Times New Roman" w:hAnsi="Times New Roman" w:cs="Times New Roman"/>
          <w:sz w:val="24"/>
          <w:szCs w:val="24"/>
        </w:rPr>
        <w:t>При этом учитываются не только традиционные сведения</w:t>
      </w:r>
      <w:r w:rsidR="002E5EF4" w:rsidRPr="007408E5">
        <w:rPr>
          <w:rFonts w:ascii="Times New Roman" w:hAnsi="Times New Roman" w:cs="Times New Roman"/>
          <w:sz w:val="24"/>
          <w:szCs w:val="24"/>
        </w:rPr>
        <w:t>, представленные в учебных пособиях</w:t>
      </w:r>
      <w:r w:rsidR="006D2FAF" w:rsidRPr="007408E5">
        <w:rPr>
          <w:rFonts w:ascii="Times New Roman" w:hAnsi="Times New Roman" w:cs="Times New Roman"/>
          <w:sz w:val="24"/>
          <w:szCs w:val="24"/>
        </w:rPr>
        <w:t>, но и данные, отражающие актуальные тенденции в мировой лингвистике в целом и в фонетике</w:t>
      </w:r>
      <w:r w:rsidR="002E5EF4" w:rsidRPr="007408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5EF4" w:rsidRPr="007408E5">
        <w:rPr>
          <w:rFonts w:ascii="Times New Roman" w:hAnsi="Times New Roman" w:cs="Times New Roman"/>
          <w:sz w:val="24"/>
          <w:szCs w:val="24"/>
        </w:rPr>
        <w:t>интонологии</w:t>
      </w:r>
      <w:proofErr w:type="spellEnd"/>
      <w:r w:rsidR="002E5EF4" w:rsidRPr="007408E5">
        <w:rPr>
          <w:rFonts w:ascii="Times New Roman" w:hAnsi="Times New Roman" w:cs="Times New Roman"/>
          <w:sz w:val="24"/>
          <w:szCs w:val="24"/>
        </w:rPr>
        <w:t>)</w:t>
      </w:r>
      <w:r w:rsidR="006D2FAF" w:rsidRPr="007408E5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408E5">
        <w:rPr>
          <w:rFonts w:ascii="Times New Roman" w:hAnsi="Times New Roman" w:cs="Times New Roman"/>
          <w:sz w:val="24"/>
          <w:szCs w:val="24"/>
        </w:rPr>
        <w:t xml:space="preserve">. </w:t>
      </w:r>
      <w:r w:rsidR="001040F0" w:rsidRPr="007408E5">
        <w:rPr>
          <w:rFonts w:ascii="Times New Roman" w:hAnsi="Times New Roman" w:cs="Times New Roman"/>
          <w:sz w:val="24"/>
          <w:szCs w:val="24"/>
        </w:rPr>
        <w:t xml:space="preserve">Важной частью </w:t>
      </w:r>
      <w:r w:rsidR="00957466" w:rsidRPr="007408E5">
        <w:rPr>
          <w:rFonts w:ascii="Times New Roman" w:hAnsi="Times New Roman" w:cs="Times New Roman"/>
          <w:sz w:val="24"/>
          <w:szCs w:val="24"/>
        </w:rPr>
        <w:t>первой</w:t>
      </w:r>
      <w:r w:rsidR="001040F0" w:rsidRPr="007408E5">
        <w:rPr>
          <w:rFonts w:ascii="Times New Roman" w:hAnsi="Times New Roman" w:cs="Times New Roman"/>
          <w:sz w:val="24"/>
          <w:szCs w:val="24"/>
        </w:rPr>
        <w:t xml:space="preserve"> главы являются описания интонационного оформления эмоционально «нейтральных» </w:t>
      </w:r>
      <w:r w:rsidR="00957466" w:rsidRPr="007408E5">
        <w:rPr>
          <w:rFonts w:ascii="Times New Roman" w:hAnsi="Times New Roman" w:cs="Times New Roman"/>
          <w:sz w:val="24"/>
          <w:szCs w:val="24"/>
        </w:rPr>
        <w:t xml:space="preserve">французских </w:t>
      </w:r>
      <w:r w:rsidR="001040F0" w:rsidRPr="007408E5">
        <w:rPr>
          <w:rFonts w:ascii="Times New Roman" w:hAnsi="Times New Roman" w:cs="Times New Roman"/>
          <w:sz w:val="24"/>
          <w:szCs w:val="24"/>
        </w:rPr>
        <w:t xml:space="preserve">общих вопросов, что дает автору возможность в дальнейшем провести </w:t>
      </w:r>
      <w:r w:rsidR="00960D75" w:rsidRPr="007408E5">
        <w:rPr>
          <w:rFonts w:ascii="Times New Roman" w:hAnsi="Times New Roman" w:cs="Times New Roman"/>
          <w:sz w:val="24"/>
          <w:szCs w:val="24"/>
        </w:rPr>
        <w:t xml:space="preserve">сопоставление представленных в литературе данных </w:t>
      </w:r>
      <w:r w:rsidR="001040F0" w:rsidRPr="007408E5">
        <w:rPr>
          <w:rFonts w:ascii="Times New Roman" w:hAnsi="Times New Roman" w:cs="Times New Roman"/>
          <w:sz w:val="24"/>
          <w:szCs w:val="24"/>
        </w:rPr>
        <w:t xml:space="preserve">с акустическими параметрами исследуемого материала. </w:t>
      </w:r>
    </w:p>
    <w:p w14:paraId="4641271B" w14:textId="1CF998A3" w:rsidR="002E5EF4" w:rsidRPr="007408E5" w:rsidRDefault="002E5EF4" w:rsidP="001040F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8E5">
        <w:rPr>
          <w:rFonts w:ascii="Times New Roman" w:hAnsi="Times New Roman" w:cs="Times New Roman"/>
          <w:sz w:val="24"/>
          <w:szCs w:val="24"/>
        </w:rPr>
        <w:t>Во</w:t>
      </w:r>
      <w:r w:rsidR="001040F0" w:rsidRPr="007408E5">
        <w:rPr>
          <w:rFonts w:ascii="Times New Roman" w:hAnsi="Times New Roman" w:cs="Times New Roman"/>
          <w:sz w:val="24"/>
          <w:szCs w:val="24"/>
        </w:rPr>
        <w:t xml:space="preserve"> второй главе </w:t>
      </w:r>
      <w:r w:rsidR="00FB06C4">
        <w:rPr>
          <w:rFonts w:ascii="Times New Roman" w:hAnsi="Times New Roman" w:cs="Times New Roman"/>
          <w:sz w:val="24"/>
          <w:szCs w:val="24"/>
        </w:rPr>
        <w:t>дано</w:t>
      </w:r>
      <w:r w:rsidR="001040F0" w:rsidRPr="007408E5">
        <w:rPr>
          <w:rFonts w:ascii="Times New Roman" w:hAnsi="Times New Roman" w:cs="Times New Roman"/>
          <w:sz w:val="24"/>
          <w:szCs w:val="24"/>
        </w:rPr>
        <w:t xml:space="preserve"> определение эмоции, </w:t>
      </w:r>
      <w:r w:rsidR="00957466" w:rsidRPr="007408E5">
        <w:rPr>
          <w:rFonts w:ascii="Times New Roman" w:hAnsi="Times New Roman" w:cs="Times New Roman"/>
          <w:sz w:val="24"/>
          <w:szCs w:val="24"/>
        </w:rPr>
        <w:t>описаны</w:t>
      </w:r>
      <w:r w:rsidR="001040F0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957466" w:rsidRPr="007408E5">
        <w:rPr>
          <w:rFonts w:ascii="Times New Roman" w:hAnsi="Times New Roman" w:cs="Times New Roman"/>
          <w:sz w:val="24"/>
          <w:szCs w:val="24"/>
        </w:rPr>
        <w:t>различные  классификации эмоций. Кроме того, представлены</w:t>
      </w:r>
      <w:r w:rsidR="001040F0" w:rsidRPr="007408E5">
        <w:rPr>
          <w:rFonts w:ascii="Times New Roman" w:hAnsi="Times New Roman" w:cs="Times New Roman"/>
          <w:sz w:val="24"/>
          <w:szCs w:val="24"/>
        </w:rPr>
        <w:t xml:space="preserve"> результаты фонетических исследований, посвя</w:t>
      </w:r>
      <w:r w:rsidR="00BC2AA7" w:rsidRPr="007408E5">
        <w:rPr>
          <w:rFonts w:ascii="Times New Roman" w:hAnsi="Times New Roman" w:cs="Times New Roman"/>
          <w:sz w:val="24"/>
          <w:szCs w:val="24"/>
        </w:rPr>
        <w:t xml:space="preserve">щенных проявлению эмоций в речи на </w:t>
      </w:r>
      <w:r w:rsidR="007408E5">
        <w:rPr>
          <w:rFonts w:ascii="Times New Roman" w:hAnsi="Times New Roman" w:cs="Times New Roman"/>
          <w:sz w:val="24"/>
          <w:szCs w:val="24"/>
        </w:rPr>
        <w:t>интонационном уровне</w:t>
      </w:r>
      <w:r w:rsidR="00BC2AA7" w:rsidRPr="007408E5">
        <w:rPr>
          <w:rFonts w:ascii="Times New Roman" w:hAnsi="Times New Roman" w:cs="Times New Roman"/>
          <w:sz w:val="24"/>
          <w:szCs w:val="24"/>
        </w:rPr>
        <w:t>.</w:t>
      </w:r>
      <w:r w:rsidR="001040F0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957466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293689" w:rsidRPr="007408E5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="00BC2AA7" w:rsidRPr="007408E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60D75" w:rsidRPr="007408E5">
        <w:rPr>
          <w:rFonts w:ascii="Times New Roman" w:hAnsi="Times New Roman" w:cs="Times New Roman"/>
          <w:sz w:val="24"/>
          <w:szCs w:val="24"/>
        </w:rPr>
        <w:t xml:space="preserve"> проилл</w:t>
      </w:r>
      <w:r w:rsidR="00293689" w:rsidRPr="007408E5">
        <w:rPr>
          <w:rFonts w:ascii="Times New Roman" w:hAnsi="Times New Roman" w:cs="Times New Roman"/>
          <w:sz w:val="24"/>
          <w:szCs w:val="24"/>
        </w:rPr>
        <w:t>юстрированы схемами и таблицами.</w:t>
      </w:r>
    </w:p>
    <w:p w14:paraId="26AEF4CC" w14:textId="298847A9" w:rsidR="00565076" w:rsidRPr="00E355F8" w:rsidRDefault="00293689" w:rsidP="00696900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8E5">
        <w:rPr>
          <w:rFonts w:ascii="Times New Roman" w:hAnsi="Times New Roman" w:cs="Times New Roman"/>
          <w:sz w:val="24"/>
          <w:szCs w:val="24"/>
        </w:rPr>
        <w:t>Третья глава посвящена описанию</w:t>
      </w:r>
      <w:r w:rsidR="00BC2AA7" w:rsidRPr="007408E5">
        <w:rPr>
          <w:rFonts w:ascii="Times New Roman" w:hAnsi="Times New Roman" w:cs="Times New Roman"/>
          <w:sz w:val="24"/>
          <w:szCs w:val="24"/>
        </w:rPr>
        <w:t xml:space="preserve"> практической части проведенного исследования. В первом разделе главы автор </w:t>
      </w:r>
      <w:r w:rsidR="00FB06C4">
        <w:rPr>
          <w:rFonts w:ascii="Times New Roman" w:hAnsi="Times New Roman" w:cs="Times New Roman"/>
          <w:sz w:val="24"/>
          <w:szCs w:val="24"/>
        </w:rPr>
        <w:t>дает обоснование</w:t>
      </w:r>
      <w:r w:rsidR="00BC2AA7" w:rsidRPr="007408E5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FB06C4">
        <w:rPr>
          <w:rFonts w:ascii="Times New Roman" w:hAnsi="Times New Roman" w:cs="Times New Roman"/>
          <w:sz w:val="24"/>
          <w:szCs w:val="24"/>
        </w:rPr>
        <w:t>а</w:t>
      </w:r>
      <w:r w:rsidR="00BC2AA7" w:rsidRPr="007408E5">
        <w:rPr>
          <w:rFonts w:ascii="Times New Roman" w:hAnsi="Times New Roman" w:cs="Times New Roman"/>
          <w:sz w:val="24"/>
          <w:szCs w:val="24"/>
        </w:rPr>
        <w:t xml:space="preserve"> материала исследования, а также излагает методику проведения перцептивных экспериментов. Второй раздел содержит данные акустического</w:t>
      </w:r>
      <w:r w:rsidR="00E5321E" w:rsidRPr="007408E5">
        <w:rPr>
          <w:rFonts w:ascii="Times New Roman" w:hAnsi="Times New Roman" w:cs="Times New Roman"/>
          <w:sz w:val="24"/>
          <w:szCs w:val="24"/>
        </w:rPr>
        <w:t xml:space="preserve"> анализа фраз, представленных во французских методических материалах</w:t>
      </w:r>
      <w:r w:rsidR="00BC2AA7" w:rsidRPr="007408E5">
        <w:rPr>
          <w:rFonts w:ascii="Times New Roman" w:hAnsi="Times New Roman" w:cs="Times New Roman"/>
          <w:sz w:val="24"/>
          <w:szCs w:val="24"/>
        </w:rPr>
        <w:t xml:space="preserve"> в качестве эталонов «нейтрального» варианта интонационного</w:t>
      </w:r>
      <w:r w:rsidR="00E5321E" w:rsidRPr="007408E5">
        <w:rPr>
          <w:rFonts w:ascii="Times New Roman" w:hAnsi="Times New Roman" w:cs="Times New Roman"/>
          <w:sz w:val="24"/>
          <w:szCs w:val="24"/>
        </w:rPr>
        <w:t xml:space="preserve"> оформления общег</w:t>
      </w:r>
      <w:r w:rsidR="00B709CD" w:rsidRPr="007408E5">
        <w:rPr>
          <w:rFonts w:ascii="Times New Roman" w:hAnsi="Times New Roman" w:cs="Times New Roman"/>
          <w:sz w:val="24"/>
          <w:szCs w:val="24"/>
        </w:rPr>
        <w:t xml:space="preserve">о вопроса с прямым порядком слов </w:t>
      </w:r>
      <w:r w:rsidR="00FB06C4">
        <w:rPr>
          <w:rFonts w:ascii="Times New Roman" w:hAnsi="Times New Roman" w:cs="Times New Roman"/>
          <w:sz w:val="24"/>
          <w:szCs w:val="24"/>
        </w:rPr>
        <w:t>(</w:t>
      </w:r>
      <w:r w:rsidR="00B709CD" w:rsidRPr="007408E5">
        <w:rPr>
          <w:rFonts w:ascii="Times New Roman" w:hAnsi="Times New Roman" w:cs="Times New Roman"/>
          <w:sz w:val="24"/>
          <w:szCs w:val="24"/>
        </w:rPr>
        <w:t>в мужском и женском пр</w:t>
      </w:r>
      <w:r w:rsidR="00477FF3" w:rsidRPr="007408E5">
        <w:rPr>
          <w:rFonts w:ascii="Times New Roman" w:hAnsi="Times New Roman" w:cs="Times New Roman"/>
          <w:sz w:val="24"/>
          <w:szCs w:val="24"/>
        </w:rPr>
        <w:t>о</w:t>
      </w:r>
      <w:r w:rsidR="00B709CD" w:rsidRPr="007408E5">
        <w:rPr>
          <w:rFonts w:ascii="Times New Roman" w:hAnsi="Times New Roman" w:cs="Times New Roman"/>
          <w:sz w:val="24"/>
          <w:szCs w:val="24"/>
        </w:rPr>
        <w:t>изнесении</w:t>
      </w:r>
      <w:r w:rsidR="00FB06C4">
        <w:rPr>
          <w:rFonts w:ascii="Times New Roman" w:hAnsi="Times New Roman" w:cs="Times New Roman"/>
          <w:sz w:val="24"/>
          <w:szCs w:val="24"/>
        </w:rPr>
        <w:t>)</w:t>
      </w:r>
      <w:r w:rsidR="00E5321E" w:rsidRPr="007408E5">
        <w:rPr>
          <w:rFonts w:ascii="Times New Roman" w:hAnsi="Times New Roman" w:cs="Times New Roman"/>
          <w:sz w:val="24"/>
          <w:szCs w:val="24"/>
        </w:rPr>
        <w:t xml:space="preserve">. Несмотря на ограниченное количество представленных в этом </w:t>
      </w:r>
      <w:r w:rsidR="00E5321E" w:rsidRPr="007408E5">
        <w:rPr>
          <w:rFonts w:ascii="Times New Roman" w:hAnsi="Times New Roman" w:cs="Times New Roman"/>
          <w:sz w:val="24"/>
          <w:szCs w:val="24"/>
        </w:rPr>
        <w:lastRenderedPageBreak/>
        <w:t xml:space="preserve">разделе фраз, приведенные </w:t>
      </w:r>
      <w:proofErr w:type="spellStart"/>
      <w:r w:rsidR="00E5321E" w:rsidRPr="007408E5">
        <w:rPr>
          <w:rFonts w:ascii="Times New Roman" w:hAnsi="Times New Roman" w:cs="Times New Roman"/>
          <w:sz w:val="24"/>
          <w:szCs w:val="24"/>
        </w:rPr>
        <w:t>интонограммы</w:t>
      </w:r>
      <w:proofErr w:type="spellEnd"/>
      <w:r w:rsidR="00B709CD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7408E5">
        <w:rPr>
          <w:rFonts w:ascii="Times New Roman" w:hAnsi="Times New Roman" w:cs="Times New Roman"/>
          <w:sz w:val="24"/>
          <w:szCs w:val="24"/>
        </w:rPr>
        <w:t xml:space="preserve"> и их описания</w:t>
      </w:r>
      <w:r w:rsidR="00E5321E" w:rsidRPr="007408E5">
        <w:rPr>
          <w:rFonts w:ascii="Times New Roman" w:hAnsi="Times New Roman" w:cs="Times New Roman"/>
          <w:sz w:val="24"/>
          <w:szCs w:val="24"/>
        </w:rPr>
        <w:t xml:space="preserve"> удачно иллюстрируют теоретические  положения первой главы.</w:t>
      </w:r>
      <w:r w:rsidR="006B62DC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477FF3" w:rsidRPr="007408E5">
        <w:rPr>
          <w:rFonts w:ascii="Times New Roman" w:hAnsi="Times New Roman" w:cs="Times New Roman"/>
          <w:sz w:val="24"/>
          <w:szCs w:val="24"/>
        </w:rPr>
        <w:t xml:space="preserve"> с</w:t>
      </w:r>
      <w:r w:rsidR="00E5321E" w:rsidRPr="007408E5">
        <w:rPr>
          <w:rFonts w:ascii="Times New Roman" w:hAnsi="Times New Roman" w:cs="Times New Roman"/>
          <w:sz w:val="24"/>
          <w:szCs w:val="24"/>
        </w:rPr>
        <w:t xml:space="preserve">равнение данных, полученных на этом этапе исследования, с результатами акустического анализа вопросительных реплик </w:t>
      </w:r>
      <w:r w:rsidR="00B709CD" w:rsidRPr="007408E5">
        <w:rPr>
          <w:rFonts w:ascii="Times New Roman" w:hAnsi="Times New Roman" w:cs="Times New Roman"/>
          <w:sz w:val="24"/>
          <w:szCs w:val="24"/>
        </w:rPr>
        <w:t>актеров позволяет автору</w:t>
      </w:r>
      <w:r w:rsidR="007E61F3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B709CD" w:rsidRPr="007408E5">
        <w:rPr>
          <w:rFonts w:ascii="Times New Roman" w:hAnsi="Times New Roman" w:cs="Times New Roman"/>
          <w:sz w:val="24"/>
          <w:szCs w:val="24"/>
        </w:rPr>
        <w:t xml:space="preserve"> проследить те или иные отклонения от «нейтрального» мелодического оформления общего вопроса в актерской речи. Эти отклонения, в свою очередь, сопоста</w:t>
      </w:r>
      <w:r w:rsidR="007408E5">
        <w:rPr>
          <w:rFonts w:ascii="Times New Roman" w:hAnsi="Times New Roman" w:cs="Times New Roman"/>
          <w:sz w:val="24"/>
          <w:szCs w:val="24"/>
        </w:rPr>
        <w:t>вляются с аудиторскими оценками во втором разделе практической части.</w:t>
      </w:r>
      <w:r w:rsidR="00477FF3" w:rsidRPr="007408E5">
        <w:rPr>
          <w:rFonts w:ascii="Times New Roman" w:hAnsi="Times New Roman" w:cs="Times New Roman"/>
          <w:sz w:val="24"/>
          <w:szCs w:val="24"/>
        </w:rPr>
        <w:t xml:space="preserve"> При </w:t>
      </w:r>
      <w:r w:rsidR="007408E5">
        <w:rPr>
          <w:rFonts w:ascii="Times New Roman" w:hAnsi="Times New Roman" w:cs="Times New Roman"/>
          <w:sz w:val="24"/>
          <w:szCs w:val="24"/>
        </w:rPr>
        <w:t>анализе</w:t>
      </w:r>
      <w:r w:rsidR="00477FF3" w:rsidRPr="007408E5">
        <w:rPr>
          <w:rFonts w:ascii="Times New Roman" w:hAnsi="Times New Roman" w:cs="Times New Roman"/>
          <w:sz w:val="24"/>
          <w:szCs w:val="24"/>
        </w:rPr>
        <w:t xml:space="preserve"> и сравнении результатов двух перцептивных экспериментов автор использует</w:t>
      </w:r>
      <w:r w:rsidR="00BC2AA7" w:rsidRPr="007408E5">
        <w:rPr>
          <w:rFonts w:ascii="Times New Roman" w:hAnsi="Times New Roman" w:cs="Times New Roman"/>
          <w:sz w:val="24"/>
          <w:szCs w:val="24"/>
        </w:rPr>
        <w:t xml:space="preserve"> методы описательной статистики.</w:t>
      </w:r>
      <w:r w:rsidR="00477FF3" w:rsidRPr="007408E5">
        <w:rPr>
          <w:rFonts w:ascii="Times New Roman" w:hAnsi="Times New Roman" w:cs="Times New Roman"/>
          <w:sz w:val="24"/>
          <w:szCs w:val="24"/>
        </w:rPr>
        <w:t xml:space="preserve"> В конце главы автором формулируются выводы </w:t>
      </w:r>
      <w:r w:rsidR="00565076" w:rsidRPr="007408E5">
        <w:rPr>
          <w:rFonts w:ascii="Times New Roman" w:hAnsi="Times New Roman" w:cs="Times New Roman"/>
          <w:sz w:val="24"/>
          <w:szCs w:val="24"/>
        </w:rPr>
        <w:t xml:space="preserve">как </w:t>
      </w:r>
      <w:r w:rsidR="00477FF3" w:rsidRPr="007408E5">
        <w:rPr>
          <w:rFonts w:ascii="Times New Roman" w:hAnsi="Times New Roman" w:cs="Times New Roman"/>
          <w:sz w:val="24"/>
          <w:szCs w:val="24"/>
        </w:rPr>
        <w:t>в отношении мелодических характеристик общих вопросов, оцененных аудиторами как эмоционально окр</w:t>
      </w:r>
      <w:r w:rsidR="00565076" w:rsidRPr="007408E5">
        <w:rPr>
          <w:rFonts w:ascii="Times New Roman" w:hAnsi="Times New Roman" w:cs="Times New Roman"/>
          <w:sz w:val="24"/>
          <w:szCs w:val="24"/>
        </w:rPr>
        <w:t xml:space="preserve">ашенные, так и в отношении особенностей восприятия </w:t>
      </w:r>
      <w:r w:rsidR="006B62DC">
        <w:rPr>
          <w:rFonts w:ascii="Times New Roman" w:hAnsi="Times New Roman" w:cs="Times New Roman"/>
          <w:sz w:val="24"/>
          <w:szCs w:val="24"/>
        </w:rPr>
        <w:t>конкретной</w:t>
      </w:r>
      <w:r w:rsidR="00565076" w:rsidRPr="007408E5">
        <w:rPr>
          <w:rFonts w:ascii="Times New Roman" w:hAnsi="Times New Roman" w:cs="Times New Roman"/>
          <w:sz w:val="24"/>
          <w:szCs w:val="24"/>
        </w:rPr>
        <w:t xml:space="preserve"> эмоции в зависимости от акустических параметров сигнала.</w:t>
      </w:r>
      <w:r w:rsidR="00FB06C4" w:rsidRPr="00FB06C4">
        <w:rPr>
          <w:rFonts w:ascii="Times New Roman" w:hAnsi="Times New Roman" w:cs="Times New Roman"/>
          <w:sz w:val="24"/>
          <w:szCs w:val="24"/>
        </w:rPr>
        <w:t xml:space="preserve"> </w:t>
      </w:r>
      <w:r w:rsidR="00FB06C4" w:rsidRPr="007408E5">
        <w:rPr>
          <w:rFonts w:ascii="Times New Roman" w:hAnsi="Times New Roman" w:cs="Times New Roman"/>
          <w:sz w:val="24"/>
          <w:szCs w:val="24"/>
        </w:rPr>
        <w:t xml:space="preserve">В </w:t>
      </w:r>
      <w:r w:rsidR="00FB06C4">
        <w:rPr>
          <w:rFonts w:ascii="Times New Roman" w:hAnsi="Times New Roman" w:cs="Times New Roman"/>
          <w:sz w:val="24"/>
          <w:szCs w:val="24"/>
        </w:rPr>
        <w:t>этом разделе</w:t>
      </w:r>
      <w:r w:rsidR="00FB06C4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FB06C4">
        <w:rPr>
          <w:rFonts w:ascii="Times New Roman" w:hAnsi="Times New Roman" w:cs="Times New Roman"/>
          <w:sz w:val="24"/>
          <w:szCs w:val="24"/>
        </w:rPr>
        <w:t xml:space="preserve">также описаны </w:t>
      </w:r>
      <w:r w:rsidR="00FB06C4" w:rsidRPr="007408E5">
        <w:rPr>
          <w:rFonts w:ascii="Times New Roman" w:hAnsi="Times New Roman" w:cs="Times New Roman"/>
          <w:sz w:val="24"/>
          <w:szCs w:val="24"/>
        </w:rPr>
        <w:t>трудности, встретившиеся на различн</w:t>
      </w:r>
      <w:r w:rsidR="00FB06C4">
        <w:rPr>
          <w:rFonts w:ascii="Times New Roman" w:hAnsi="Times New Roman" w:cs="Times New Roman"/>
          <w:sz w:val="24"/>
          <w:szCs w:val="24"/>
        </w:rPr>
        <w:t>ых этапах работы; представлен</w:t>
      </w:r>
      <w:r w:rsidR="00FB06C4" w:rsidRPr="007408E5">
        <w:rPr>
          <w:rFonts w:ascii="Times New Roman" w:hAnsi="Times New Roman" w:cs="Times New Roman"/>
          <w:sz w:val="24"/>
          <w:szCs w:val="24"/>
        </w:rPr>
        <w:t xml:space="preserve"> ряд предположений о связи акустических характеристик общего вопроса без инверсии с вос</w:t>
      </w:r>
      <w:r w:rsidR="00FB06C4">
        <w:rPr>
          <w:rFonts w:ascii="Times New Roman" w:hAnsi="Times New Roman" w:cs="Times New Roman"/>
          <w:sz w:val="24"/>
          <w:szCs w:val="24"/>
        </w:rPr>
        <w:t>приятием различных групп эмоций; обозначены  гендерные особенности</w:t>
      </w:r>
      <w:r w:rsidR="00FB06C4" w:rsidRPr="007408E5">
        <w:rPr>
          <w:rFonts w:ascii="Times New Roman" w:hAnsi="Times New Roman" w:cs="Times New Roman"/>
          <w:sz w:val="24"/>
          <w:szCs w:val="24"/>
        </w:rPr>
        <w:t xml:space="preserve"> восприятия эмоциональной окраски.</w:t>
      </w:r>
      <w:r w:rsidR="00FB06C4" w:rsidRPr="00FB06C4">
        <w:rPr>
          <w:rFonts w:ascii="Times New Roman" w:hAnsi="Times New Roman" w:cs="Times New Roman"/>
          <w:sz w:val="24"/>
          <w:szCs w:val="24"/>
        </w:rPr>
        <w:t xml:space="preserve"> </w:t>
      </w:r>
      <w:r w:rsidR="00FB06C4" w:rsidRPr="00696900">
        <w:rPr>
          <w:rFonts w:ascii="Times New Roman" w:hAnsi="Times New Roman" w:cs="Times New Roman"/>
          <w:sz w:val="24"/>
          <w:szCs w:val="24"/>
        </w:rPr>
        <w:t>Подробный анализ исследуемого материала в Главе 3 и сопоставление полученных результатов с данными, изложенными в теоретической части работы,</w:t>
      </w:r>
      <w:r w:rsidR="00FB06C4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FB06C4" w:rsidRPr="00E355F8">
        <w:rPr>
          <w:rFonts w:ascii="Times New Roman" w:hAnsi="Times New Roman" w:cs="Times New Roman"/>
          <w:b/>
          <w:sz w:val="24"/>
          <w:szCs w:val="24"/>
        </w:rPr>
        <w:t>позволяют автору развернуто обосновать полученные выводы.</w:t>
      </w:r>
    </w:p>
    <w:p w14:paraId="3BAFDCE3" w14:textId="62221D72" w:rsidR="004C2E5A" w:rsidRPr="007408E5" w:rsidRDefault="00565076" w:rsidP="00FB06C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8E5">
        <w:rPr>
          <w:rFonts w:ascii="Times New Roman" w:hAnsi="Times New Roman" w:cs="Times New Roman"/>
          <w:sz w:val="24"/>
          <w:szCs w:val="24"/>
        </w:rPr>
        <w:t>Заключение отража</w:t>
      </w:r>
      <w:r w:rsidR="00FB06C4">
        <w:rPr>
          <w:rFonts w:ascii="Times New Roman" w:hAnsi="Times New Roman" w:cs="Times New Roman"/>
          <w:sz w:val="24"/>
          <w:szCs w:val="24"/>
        </w:rPr>
        <w:t xml:space="preserve">ет основные этапы исследования. </w:t>
      </w:r>
      <w:r w:rsidRPr="007408E5">
        <w:rPr>
          <w:rFonts w:ascii="Times New Roman" w:hAnsi="Times New Roman" w:cs="Times New Roman"/>
          <w:sz w:val="24"/>
          <w:szCs w:val="24"/>
        </w:rPr>
        <w:t>Приложение содержит французский и русский текст анкеты, кото</w:t>
      </w:r>
      <w:r w:rsidR="00981677" w:rsidRPr="007408E5">
        <w:rPr>
          <w:rFonts w:ascii="Times New Roman" w:hAnsi="Times New Roman" w:cs="Times New Roman"/>
          <w:sz w:val="24"/>
          <w:szCs w:val="24"/>
        </w:rPr>
        <w:t>рая была представлена аудиторам. В</w:t>
      </w:r>
      <w:r w:rsidR="00315061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981677" w:rsidRPr="007408E5">
        <w:rPr>
          <w:rFonts w:ascii="Times New Roman" w:hAnsi="Times New Roman" w:cs="Times New Roman"/>
          <w:sz w:val="24"/>
          <w:szCs w:val="24"/>
        </w:rPr>
        <w:t>больш</w:t>
      </w:r>
      <w:r w:rsidR="00315061">
        <w:rPr>
          <w:rFonts w:ascii="Times New Roman" w:hAnsi="Times New Roman" w:cs="Times New Roman"/>
          <w:sz w:val="24"/>
          <w:szCs w:val="24"/>
        </w:rPr>
        <w:t>им объемом</w:t>
      </w:r>
      <w:r w:rsidR="00981677" w:rsidRPr="007408E5">
        <w:rPr>
          <w:rFonts w:ascii="Times New Roman" w:hAnsi="Times New Roman" w:cs="Times New Roman"/>
          <w:sz w:val="24"/>
          <w:szCs w:val="24"/>
        </w:rPr>
        <w:t xml:space="preserve"> данных часть приложения, а именно протоколы перцептивных экспериментов</w:t>
      </w:r>
      <w:r w:rsidR="00EE4134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981677" w:rsidRPr="007408E5">
        <w:rPr>
          <w:rFonts w:ascii="Times New Roman" w:hAnsi="Times New Roman" w:cs="Times New Roman"/>
          <w:sz w:val="24"/>
          <w:szCs w:val="24"/>
        </w:rPr>
        <w:t>и сводная таблица с данными акустического анализа, а также звуковое приложение представлены автором на диске, который прилагается к тексту работы.</w:t>
      </w:r>
      <w:r w:rsidR="004A6DAA" w:rsidRPr="00740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D6F64" w14:textId="57D52DE0" w:rsidR="00A74196" w:rsidRDefault="00A072F5" w:rsidP="007408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8E5">
        <w:rPr>
          <w:rFonts w:ascii="Times New Roman" w:hAnsi="Times New Roman" w:cs="Times New Roman"/>
          <w:sz w:val="24"/>
          <w:szCs w:val="24"/>
        </w:rPr>
        <w:t xml:space="preserve">Необходимо отметить, что в данной дипломной работе исследуется современный материал, </w:t>
      </w:r>
      <w:r w:rsidR="00742CB7" w:rsidRPr="007408E5">
        <w:rPr>
          <w:rFonts w:ascii="Times New Roman" w:hAnsi="Times New Roman" w:cs="Times New Roman"/>
          <w:sz w:val="24"/>
          <w:szCs w:val="24"/>
        </w:rPr>
        <w:t>при этом рассматривается</w:t>
      </w:r>
      <w:r w:rsidRPr="007408E5">
        <w:rPr>
          <w:rFonts w:ascii="Times New Roman" w:hAnsi="Times New Roman" w:cs="Times New Roman"/>
          <w:sz w:val="24"/>
          <w:szCs w:val="24"/>
        </w:rPr>
        <w:t xml:space="preserve"> речь в ситуации, имитирующей си</w:t>
      </w:r>
      <w:r w:rsidR="00742CB7" w:rsidRPr="007408E5">
        <w:rPr>
          <w:rFonts w:ascii="Times New Roman" w:hAnsi="Times New Roman" w:cs="Times New Roman"/>
          <w:sz w:val="24"/>
          <w:szCs w:val="24"/>
        </w:rPr>
        <w:t>туацию живого речевого общения</w:t>
      </w:r>
      <w:r w:rsidR="00E03267">
        <w:rPr>
          <w:rFonts w:ascii="Times New Roman" w:hAnsi="Times New Roman" w:cs="Times New Roman"/>
          <w:sz w:val="24"/>
          <w:szCs w:val="24"/>
        </w:rPr>
        <w:t>, для которой характерен разговорный стиль</w:t>
      </w:r>
      <w:r w:rsidR="00742CB7" w:rsidRPr="007408E5">
        <w:rPr>
          <w:rFonts w:ascii="Times New Roman" w:hAnsi="Times New Roman" w:cs="Times New Roman"/>
          <w:sz w:val="24"/>
          <w:szCs w:val="24"/>
        </w:rPr>
        <w:t xml:space="preserve">. Анализ реализации и восприятия французских общих вопросов с прямым порядком слов в рамках данного стиля составляет </w:t>
      </w:r>
      <w:r w:rsidR="00742CB7" w:rsidRPr="007408E5">
        <w:rPr>
          <w:rFonts w:ascii="Times New Roman" w:hAnsi="Times New Roman" w:cs="Times New Roman"/>
          <w:b/>
          <w:sz w:val="24"/>
          <w:szCs w:val="24"/>
        </w:rPr>
        <w:t>новизну</w:t>
      </w:r>
      <w:r w:rsidR="00742CB7" w:rsidRPr="007408E5">
        <w:rPr>
          <w:rFonts w:ascii="Times New Roman" w:hAnsi="Times New Roman" w:cs="Times New Roman"/>
          <w:sz w:val="24"/>
          <w:szCs w:val="24"/>
        </w:rPr>
        <w:t xml:space="preserve"> и </w:t>
      </w:r>
      <w:r w:rsidR="00742CB7" w:rsidRPr="007408E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742CB7" w:rsidRPr="007408E5">
        <w:rPr>
          <w:rFonts w:ascii="Times New Roman" w:hAnsi="Times New Roman" w:cs="Times New Roman"/>
          <w:sz w:val="24"/>
          <w:szCs w:val="24"/>
        </w:rPr>
        <w:t xml:space="preserve"> данной работы и вносит определенный вклад в описание </w:t>
      </w:r>
      <w:proofErr w:type="spellStart"/>
      <w:r w:rsidR="00742CB7" w:rsidRPr="007408E5">
        <w:rPr>
          <w:rFonts w:ascii="Times New Roman" w:hAnsi="Times New Roman" w:cs="Times New Roman"/>
          <w:sz w:val="24"/>
          <w:szCs w:val="24"/>
        </w:rPr>
        <w:t>фоностилистических</w:t>
      </w:r>
      <w:proofErr w:type="spellEnd"/>
      <w:r w:rsidR="00742CB7" w:rsidRPr="007408E5">
        <w:rPr>
          <w:rFonts w:ascii="Times New Roman" w:hAnsi="Times New Roman" w:cs="Times New Roman"/>
          <w:sz w:val="24"/>
          <w:szCs w:val="24"/>
        </w:rPr>
        <w:t xml:space="preserve"> особенностей современной французской речи</w:t>
      </w:r>
      <w:r w:rsidR="00A74196">
        <w:rPr>
          <w:rFonts w:ascii="Times New Roman" w:hAnsi="Times New Roman" w:cs="Times New Roman"/>
          <w:sz w:val="24"/>
          <w:szCs w:val="24"/>
        </w:rPr>
        <w:t>.</w:t>
      </w:r>
    </w:p>
    <w:p w14:paraId="7B19E3C3" w14:textId="32F7C180" w:rsidR="009F22E7" w:rsidRPr="007408E5" w:rsidRDefault="00315061" w:rsidP="007408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 сложным </w:t>
      </w:r>
      <w:r w:rsidR="004E46FE" w:rsidRPr="007408E5">
        <w:rPr>
          <w:rFonts w:ascii="Times New Roman" w:hAnsi="Times New Roman" w:cs="Times New Roman"/>
          <w:sz w:val="24"/>
          <w:szCs w:val="24"/>
        </w:rPr>
        <w:t xml:space="preserve">иноязычным материалом, проведение самостоятельно разработанного аудиторского эксперимента, </w:t>
      </w:r>
      <w:r w:rsidR="00742CB7" w:rsidRPr="007408E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291AE8" w:rsidRPr="007408E5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="00742CB7" w:rsidRPr="007408E5">
        <w:rPr>
          <w:rFonts w:ascii="Times New Roman" w:hAnsi="Times New Roman" w:cs="Times New Roman"/>
          <w:sz w:val="24"/>
          <w:szCs w:val="24"/>
        </w:rPr>
        <w:t xml:space="preserve">сопоставительный </w:t>
      </w:r>
      <w:r w:rsidR="00A072F5" w:rsidRPr="007408E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F3122" w:rsidRPr="007408E5">
        <w:rPr>
          <w:rFonts w:ascii="Times New Roman" w:hAnsi="Times New Roman" w:cs="Times New Roman"/>
          <w:sz w:val="24"/>
          <w:szCs w:val="24"/>
        </w:rPr>
        <w:t xml:space="preserve">акустических параметров с аудиторской оценкой </w:t>
      </w:r>
      <w:r w:rsidR="00A072F5" w:rsidRPr="007408E5">
        <w:rPr>
          <w:rFonts w:ascii="Times New Roman" w:hAnsi="Times New Roman" w:cs="Times New Roman"/>
          <w:sz w:val="24"/>
          <w:szCs w:val="24"/>
        </w:rPr>
        <w:t>каждой из двадцати представленных в эксперименте фраз</w:t>
      </w:r>
      <w:r w:rsidR="00742CB7" w:rsidRPr="007408E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291AE8" w:rsidRPr="007408E5">
        <w:rPr>
          <w:rFonts w:ascii="Times New Roman" w:hAnsi="Times New Roman" w:cs="Times New Roman"/>
          <w:b/>
          <w:sz w:val="24"/>
          <w:szCs w:val="24"/>
        </w:rPr>
        <w:t>можно отметить в качестве положительных качеств работы</w:t>
      </w:r>
      <w:r w:rsidR="00291AE8" w:rsidRPr="007408E5">
        <w:rPr>
          <w:rFonts w:ascii="Times New Roman" w:hAnsi="Times New Roman" w:cs="Times New Roman"/>
          <w:sz w:val="24"/>
          <w:szCs w:val="24"/>
        </w:rPr>
        <w:t xml:space="preserve">. </w:t>
      </w:r>
      <w:r w:rsidR="00742CB7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9F22E7" w:rsidRPr="007408E5">
        <w:rPr>
          <w:rFonts w:ascii="Times New Roman" w:hAnsi="Times New Roman" w:cs="Times New Roman"/>
          <w:sz w:val="24"/>
          <w:szCs w:val="24"/>
        </w:rPr>
        <w:t>В т</w:t>
      </w:r>
      <w:r w:rsidR="004E46FE" w:rsidRPr="007408E5">
        <w:rPr>
          <w:rFonts w:ascii="Times New Roman" w:hAnsi="Times New Roman" w:cs="Times New Roman"/>
          <w:sz w:val="24"/>
          <w:szCs w:val="24"/>
        </w:rPr>
        <w:t xml:space="preserve">о же время попытка сравнения акустических </w:t>
      </w:r>
      <w:r w:rsidR="00AF3122" w:rsidRPr="007408E5">
        <w:rPr>
          <w:rFonts w:ascii="Times New Roman" w:hAnsi="Times New Roman" w:cs="Times New Roman"/>
          <w:sz w:val="24"/>
          <w:szCs w:val="24"/>
        </w:rPr>
        <w:t>характеристик</w:t>
      </w:r>
      <w:r w:rsidR="004E46FE" w:rsidRPr="007408E5">
        <w:rPr>
          <w:rFonts w:ascii="Times New Roman" w:hAnsi="Times New Roman" w:cs="Times New Roman"/>
          <w:sz w:val="24"/>
          <w:szCs w:val="24"/>
        </w:rPr>
        <w:t xml:space="preserve"> естественного сигнала с аудиторским восприятием эмоций неизбежно связана с получением </w:t>
      </w:r>
      <w:r w:rsidR="004E46FE" w:rsidRPr="00B10054">
        <w:rPr>
          <w:rFonts w:ascii="Times New Roman" w:hAnsi="Times New Roman" w:cs="Times New Roman"/>
          <w:b/>
          <w:sz w:val="24"/>
          <w:szCs w:val="24"/>
        </w:rPr>
        <w:t>ограниченного количества ответов</w:t>
      </w:r>
      <w:r w:rsidR="004E46FE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B10054" w:rsidRPr="00E03267">
        <w:rPr>
          <w:rFonts w:ascii="Times New Roman" w:hAnsi="Times New Roman" w:cs="Times New Roman"/>
          <w:sz w:val="24"/>
          <w:szCs w:val="24"/>
        </w:rPr>
        <w:t>при выборе</w:t>
      </w:r>
      <w:r w:rsidR="004E46FE" w:rsidRPr="00E03267">
        <w:rPr>
          <w:rFonts w:ascii="Times New Roman" w:hAnsi="Times New Roman" w:cs="Times New Roman"/>
          <w:sz w:val="24"/>
          <w:szCs w:val="24"/>
        </w:rPr>
        <w:t xml:space="preserve"> той или иной эмоции</w:t>
      </w:r>
      <w:r w:rsidR="004E46FE" w:rsidRPr="007408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3A7BC730" w14:textId="5AFD4F93" w:rsidR="001B4C1A" w:rsidRDefault="00001C1A" w:rsidP="004C2E5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8E5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4C2E5A" w:rsidRPr="007408E5">
        <w:rPr>
          <w:rFonts w:ascii="Times New Roman" w:hAnsi="Times New Roman" w:cs="Times New Roman"/>
          <w:sz w:val="24"/>
          <w:szCs w:val="24"/>
        </w:rPr>
        <w:t>то</w:t>
      </w:r>
      <w:r w:rsidRPr="007408E5">
        <w:rPr>
          <w:rFonts w:ascii="Times New Roman" w:hAnsi="Times New Roman" w:cs="Times New Roman"/>
          <w:sz w:val="24"/>
          <w:szCs w:val="24"/>
        </w:rPr>
        <w:t>, что в работе</w:t>
      </w:r>
      <w:r w:rsidR="001B4C1A" w:rsidRPr="007408E5">
        <w:rPr>
          <w:rFonts w:ascii="Times New Roman" w:hAnsi="Times New Roman" w:cs="Times New Roman"/>
          <w:sz w:val="24"/>
          <w:szCs w:val="24"/>
        </w:rPr>
        <w:t xml:space="preserve"> встречаются стилистические погрешности, </w:t>
      </w:r>
      <w:r w:rsidR="004C2E5A" w:rsidRPr="007408E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10054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7408E5">
        <w:rPr>
          <w:rFonts w:ascii="Times New Roman" w:hAnsi="Times New Roman" w:cs="Times New Roman"/>
          <w:sz w:val="24"/>
          <w:szCs w:val="24"/>
        </w:rPr>
        <w:t xml:space="preserve">неточности в оформлении </w:t>
      </w:r>
      <w:r w:rsidR="004C2E5A" w:rsidRPr="007408E5">
        <w:rPr>
          <w:rFonts w:ascii="Times New Roman" w:hAnsi="Times New Roman" w:cs="Times New Roman"/>
          <w:sz w:val="24"/>
          <w:szCs w:val="24"/>
        </w:rPr>
        <w:t xml:space="preserve">и </w:t>
      </w:r>
      <w:r w:rsidRPr="007408E5">
        <w:rPr>
          <w:rFonts w:ascii="Times New Roman" w:hAnsi="Times New Roman" w:cs="Times New Roman"/>
          <w:sz w:val="24"/>
          <w:szCs w:val="24"/>
        </w:rPr>
        <w:t xml:space="preserve">описании </w:t>
      </w:r>
      <w:r w:rsidR="004C2E5A" w:rsidRPr="007408E5">
        <w:rPr>
          <w:rFonts w:ascii="Times New Roman" w:hAnsi="Times New Roman" w:cs="Times New Roman"/>
          <w:sz w:val="24"/>
          <w:szCs w:val="24"/>
        </w:rPr>
        <w:t xml:space="preserve">результатов статистического и акустического анализа, </w:t>
      </w:r>
      <w:r w:rsidRPr="007408E5">
        <w:rPr>
          <w:rFonts w:ascii="Times New Roman" w:hAnsi="Times New Roman" w:cs="Times New Roman"/>
          <w:sz w:val="24"/>
          <w:szCs w:val="24"/>
        </w:rPr>
        <w:t xml:space="preserve">работа отражает </w:t>
      </w:r>
      <w:r w:rsidRPr="007408E5"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теоретического и практического характера, </w:t>
      </w:r>
      <w:r w:rsidRPr="007408E5">
        <w:rPr>
          <w:rFonts w:ascii="Times New Roman" w:hAnsi="Times New Roman" w:cs="Times New Roman"/>
          <w:sz w:val="24"/>
          <w:szCs w:val="24"/>
        </w:rPr>
        <w:t>в ней</w:t>
      </w:r>
      <w:r w:rsidRPr="007408E5">
        <w:rPr>
          <w:rFonts w:ascii="Times New Roman" w:hAnsi="Times New Roman" w:cs="Times New Roman"/>
          <w:b/>
          <w:sz w:val="24"/>
          <w:szCs w:val="24"/>
        </w:rPr>
        <w:t xml:space="preserve"> использована современная литература, учитываются  достижения отечественной и зарубежной науки и практики </w:t>
      </w:r>
      <w:r w:rsidRPr="007408E5">
        <w:rPr>
          <w:rFonts w:ascii="Times New Roman" w:hAnsi="Times New Roman" w:cs="Times New Roman"/>
          <w:sz w:val="24"/>
          <w:szCs w:val="24"/>
        </w:rPr>
        <w:t>в исследуемой области.</w:t>
      </w:r>
      <w:r w:rsidR="004C2E5A"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Pr="007408E5">
        <w:rPr>
          <w:rFonts w:ascii="Times New Roman" w:hAnsi="Times New Roman" w:cs="Times New Roman"/>
          <w:sz w:val="24"/>
          <w:szCs w:val="24"/>
        </w:rPr>
        <w:t xml:space="preserve"> </w:t>
      </w:r>
      <w:r w:rsidR="004C2E5A" w:rsidRPr="007408E5">
        <w:rPr>
          <w:rFonts w:ascii="Times New Roman" w:hAnsi="Times New Roman" w:cs="Times New Roman"/>
          <w:sz w:val="24"/>
          <w:szCs w:val="24"/>
        </w:rPr>
        <w:t>Приведенные в работе</w:t>
      </w:r>
      <w:r w:rsidR="004C2E5A" w:rsidRPr="007408E5">
        <w:rPr>
          <w:rFonts w:ascii="Times New Roman" w:hAnsi="Times New Roman" w:cs="Times New Roman"/>
          <w:b/>
          <w:sz w:val="24"/>
          <w:szCs w:val="24"/>
        </w:rPr>
        <w:t xml:space="preserve"> схемы, таблицы и </w:t>
      </w:r>
      <w:proofErr w:type="spellStart"/>
      <w:r w:rsidR="004C2E5A" w:rsidRPr="007408E5">
        <w:rPr>
          <w:rFonts w:ascii="Times New Roman" w:hAnsi="Times New Roman" w:cs="Times New Roman"/>
          <w:b/>
          <w:sz w:val="24"/>
          <w:szCs w:val="24"/>
        </w:rPr>
        <w:t>интонограммы</w:t>
      </w:r>
      <w:proofErr w:type="spellEnd"/>
      <w:r w:rsidR="00A072F5" w:rsidRPr="007408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72F5" w:rsidRPr="00A74196">
        <w:rPr>
          <w:rFonts w:ascii="Times New Roman" w:hAnsi="Times New Roman" w:cs="Times New Roman"/>
          <w:sz w:val="24"/>
          <w:szCs w:val="24"/>
        </w:rPr>
        <w:t xml:space="preserve">а также перевод </w:t>
      </w:r>
      <w:r w:rsidR="00A74196">
        <w:rPr>
          <w:rFonts w:ascii="Times New Roman" w:hAnsi="Times New Roman" w:cs="Times New Roman"/>
          <w:sz w:val="24"/>
          <w:szCs w:val="24"/>
        </w:rPr>
        <w:t>фраз</w:t>
      </w:r>
      <w:r w:rsidR="00A072F5" w:rsidRPr="00A74196">
        <w:rPr>
          <w:rFonts w:ascii="Times New Roman" w:hAnsi="Times New Roman" w:cs="Times New Roman"/>
          <w:sz w:val="24"/>
          <w:szCs w:val="24"/>
        </w:rPr>
        <w:t xml:space="preserve"> и терминов </w:t>
      </w:r>
      <w:r w:rsidR="00A74196">
        <w:rPr>
          <w:rFonts w:ascii="Times New Roman" w:hAnsi="Times New Roman" w:cs="Times New Roman"/>
          <w:sz w:val="24"/>
          <w:szCs w:val="24"/>
        </w:rPr>
        <w:t>с иностранных языков на русский</w:t>
      </w:r>
      <w:r w:rsidR="004C2E5A" w:rsidRPr="007408E5">
        <w:rPr>
          <w:rFonts w:ascii="Times New Roman" w:hAnsi="Times New Roman" w:cs="Times New Roman"/>
          <w:b/>
          <w:sz w:val="24"/>
          <w:szCs w:val="24"/>
        </w:rPr>
        <w:t xml:space="preserve"> способствуют наглядности и доступности текста данной выпускной квалификационной работы читателям.</w:t>
      </w:r>
      <w:r w:rsidR="00AF3122" w:rsidRPr="00740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122" w:rsidRPr="007408E5">
        <w:rPr>
          <w:rFonts w:ascii="Times New Roman" w:hAnsi="Times New Roman" w:cs="Times New Roman"/>
          <w:sz w:val="24"/>
          <w:szCs w:val="24"/>
        </w:rPr>
        <w:t>Работа А.В.</w:t>
      </w:r>
      <w:r w:rsidR="00315061">
        <w:rPr>
          <w:rFonts w:ascii="Times New Roman" w:hAnsi="Times New Roman" w:cs="Times New Roman"/>
          <w:sz w:val="24"/>
          <w:szCs w:val="24"/>
        </w:rPr>
        <w:t xml:space="preserve"> </w:t>
      </w:r>
      <w:r w:rsidR="00AF3122" w:rsidRPr="007408E5">
        <w:rPr>
          <w:rFonts w:ascii="Times New Roman" w:hAnsi="Times New Roman" w:cs="Times New Roman"/>
          <w:sz w:val="24"/>
          <w:szCs w:val="24"/>
        </w:rPr>
        <w:t>Степановой заслуживает положительной оценки, а автор работы – степени бакалавра.</w:t>
      </w:r>
    </w:p>
    <w:p w14:paraId="245D6700" w14:textId="77777777" w:rsidR="00696900" w:rsidRPr="007408E5" w:rsidRDefault="00696900" w:rsidP="004C2E5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2337BF" w14:textId="53862B09" w:rsidR="00045981" w:rsidRPr="001A40E0" w:rsidRDefault="00045981" w:rsidP="00045981">
      <w:pPr>
        <w:spacing w:before="240"/>
      </w:pPr>
      <w:r w:rsidRPr="001A40E0">
        <w:t>«</w:t>
      </w:r>
      <w:r w:rsidR="001E4FE3">
        <w:t>31</w:t>
      </w:r>
      <w:r w:rsidRPr="001A40E0">
        <w:t>»</w:t>
      </w:r>
      <w:r w:rsidR="001E4FE3">
        <w:t xml:space="preserve"> мая </w:t>
      </w:r>
      <w:r w:rsidRPr="001A40E0">
        <w:t>20</w:t>
      </w:r>
      <w:r w:rsidR="001E4FE3">
        <w:t>18</w:t>
      </w:r>
      <w:r w:rsidRPr="001A40E0">
        <w:t xml:space="preserve">    г.          __________________ </w:t>
      </w:r>
      <w:r w:rsidR="00CF175D">
        <w:t xml:space="preserve">                                 </w:t>
      </w:r>
      <w:r w:rsidR="001E4FE3">
        <w:t xml:space="preserve">Кочеткова </w:t>
      </w:r>
      <w:r w:rsidR="00E355F8">
        <w:t>У.Е.</w:t>
      </w:r>
    </w:p>
    <w:p w14:paraId="551E5042" w14:textId="5D2DD63A" w:rsidR="00045981" w:rsidRPr="001A40E0" w:rsidRDefault="00CF175D" w:rsidP="00045981">
      <w:pPr>
        <w:jc w:val="center"/>
        <w:rPr>
          <w:i/>
          <w:sz w:val="20"/>
        </w:rPr>
      </w:pPr>
      <w:r>
        <w:rPr>
          <w:i/>
          <w:sz w:val="20"/>
        </w:rPr>
        <w:t xml:space="preserve"> 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01C1A"/>
    <w:rsid w:val="00045981"/>
    <w:rsid w:val="000B73D2"/>
    <w:rsid w:val="000C1339"/>
    <w:rsid w:val="001040F0"/>
    <w:rsid w:val="001A40E0"/>
    <w:rsid w:val="001B4C1A"/>
    <w:rsid w:val="001E4FE3"/>
    <w:rsid w:val="00255A73"/>
    <w:rsid w:val="00266CA1"/>
    <w:rsid w:val="00291AE8"/>
    <w:rsid w:val="00293689"/>
    <w:rsid w:val="002E5EF4"/>
    <w:rsid w:val="002E6374"/>
    <w:rsid w:val="00315061"/>
    <w:rsid w:val="003E46BA"/>
    <w:rsid w:val="0043666A"/>
    <w:rsid w:val="00477FF3"/>
    <w:rsid w:val="00485359"/>
    <w:rsid w:val="00497820"/>
    <w:rsid w:val="004A6DAA"/>
    <w:rsid w:val="004C2E5A"/>
    <w:rsid w:val="004E46FE"/>
    <w:rsid w:val="00553941"/>
    <w:rsid w:val="00565076"/>
    <w:rsid w:val="00696900"/>
    <w:rsid w:val="006B62DC"/>
    <w:rsid w:val="006D2FAF"/>
    <w:rsid w:val="007408E5"/>
    <w:rsid w:val="00742BA2"/>
    <w:rsid w:val="00742CB7"/>
    <w:rsid w:val="0075328A"/>
    <w:rsid w:val="007E61F3"/>
    <w:rsid w:val="00897C19"/>
    <w:rsid w:val="008D0174"/>
    <w:rsid w:val="008F30A7"/>
    <w:rsid w:val="00957466"/>
    <w:rsid w:val="00960D75"/>
    <w:rsid w:val="00981677"/>
    <w:rsid w:val="009F22E7"/>
    <w:rsid w:val="00A072F5"/>
    <w:rsid w:val="00A74196"/>
    <w:rsid w:val="00AF3122"/>
    <w:rsid w:val="00B10054"/>
    <w:rsid w:val="00B55C88"/>
    <w:rsid w:val="00B709CD"/>
    <w:rsid w:val="00BC2AA7"/>
    <w:rsid w:val="00BF6883"/>
    <w:rsid w:val="00C155D9"/>
    <w:rsid w:val="00CF175D"/>
    <w:rsid w:val="00D26AE5"/>
    <w:rsid w:val="00E03267"/>
    <w:rsid w:val="00E355F8"/>
    <w:rsid w:val="00E5321E"/>
    <w:rsid w:val="00E6414A"/>
    <w:rsid w:val="00EE4134"/>
    <w:rsid w:val="00FA5215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CC1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CBEE-8361-D74A-808F-4606BB4F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1058</Words>
  <Characters>6032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Ульяна</cp:lastModifiedBy>
  <cp:revision>15</cp:revision>
  <cp:lastPrinted>2017-04-07T12:21:00Z</cp:lastPrinted>
  <dcterms:created xsi:type="dcterms:W3CDTF">2018-05-31T01:35:00Z</dcterms:created>
  <dcterms:modified xsi:type="dcterms:W3CDTF">2018-05-31T17:56:00Z</dcterms:modified>
</cp:coreProperties>
</file>