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56" w:rsidRDefault="00300779">
      <w:pPr>
        <w:autoSpaceDE/>
        <w:autoSpaceDN/>
        <w:adjustRightInd/>
        <w:spacing w:after="200" w:line="276" w:lineRule="auto"/>
        <w:ind w:firstLine="0"/>
        <w:jc w:val="left"/>
        <w:rPr>
          <w:rFonts w:eastAsiaTheme="majorEastAsia" w:cstheme="majorBidi"/>
          <w:b/>
          <w:bCs/>
        </w:rPr>
      </w:pPr>
      <w:bookmarkStart w:id="0" w:name="_MON_1589585134"/>
      <w:bookmarkStart w:id="1" w:name="_Toc515842342"/>
      <w:bookmarkStart w:id="2" w:name="_Toc483250063"/>
      <w:bookmarkEnd w:id="0"/>
      <w:r w:rsidRPr="00300779">
        <w:rPr>
          <w:rFonts w:eastAsiaTheme="majorEastAsia" w:cstheme="majorBidi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669.75pt">
            <v:imagedata r:id="rId8" o:title=""/>
          </v:shape>
        </w:pict>
      </w:r>
    </w:p>
    <w:p w:rsidR="00E25120" w:rsidRDefault="00E71D56">
      <w:pPr>
        <w:autoSpaceDE/>
        <w:autoSpaceDN/>
        <w:adjustRightInd/>
        <w:spacing w:after="200" w:line="276" w:lineRule="auto"/>
        <w:ind w:firstLine="0"/>
        <w:jc w:val="left"/>
        <w:rPr>
          <w:rFonts w:eastAsiaTheme="majorEastAsia" w:cstheme="majorBidi"/>
          <w:b/>
          <w:bCs/>
        </w:rPr>
      </w:pPr>
      <w:r>
        <w:rPr>
          <w:rFonts w:eastAsiaTheme="majorEastAsia" w:cstheme="majorBidi"/>
          <w:b/>
          <w:bCs/>
        </w:rPr>
        <w:br w:type="page"/>
      </w:r>
    </w:p>
    <w:p w:rsidR="00BF46D8" w:rsidRDefault="00EC5ED3" w:rsidP="00400645">
      <w:pPr>
        <w:pStyle w:val="1"/>
        <w:jc w:val="center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bookmarkStart w:id="3" w:name="_Toc515890231"/>
      <w:r>
        <w:lastRenderedPageBreak/>
        <w:t>Оглавление</w:t>
      </w:r>
      <w:bookmarkEnd w:id="1"/>
      <w:bookmarkEnd w:id="3"/>
      <w:r w:rsidR="00300779" w:rsidRPr="00300779">
        <w:rPr>
          <w:rFonts w:eastAsiaTheme="minorHAnsi" w:cs="Times New Roman"/>
          <w:b w:val="0"/>
          <w:bCs w:val="0"/>
        </w:rPr>
        <w:fldChar w:fldCharType="begin"/>
      </w:r>
      <w:r>
        <w:instrText xml:space="preserve"> TOC \o "1-1" \h \z \t "Подзаголовок МОЙ;2;Стиль1;2;Стиль2;2" </w:instrText>
      </w:r>
      <w:r w:rsidR="00300779" w:rsidRPr="00300779">
        <w:rPr>
          <w:rFonts w:eastAsiaTheme="minorHAnsi" w:cs="Times New Roman"/>
          <w:b w:val="0"/>
          <w:bCs w:val="0"/>
        </w:rPr>
        <w:fldChar w:fldCharType="separate"/>
      </w:r>
      <w:hyperlink w:anchor="_Toc515890231" w:history="1"/>
    </w:p>
    <w:p w:rsidR="00BF46D8" w:rsidRDefault="0030077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32" w:history="1">
        <w:r w:rsidR="00BF46D8" w:rsidRPr="008751C9">
          <w:rPr>
            <w:rStyle w:val="a9"/>
            <w:noProof/>
          </w:rPr>
          <w:t>Введение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33" w:history="1">
        <w:r w:rsidR="00BF46D8" w:rsidRPr="008751C9">
          <w:rPr>
            <w:rStyle w:val="a9"/>
            <w:noProof/>
          </w:rPr>
          <w:t>Глава 1. Методы тонального анализа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23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34" w:history="1">
        <w:r w:rsidR="00BF46D8" w:rsidRPr="008751C9">
          <w:rPr>
            <w:rStyle w:val="a9"/>
            <w:noProof/>
          </w:rPr>
          <w:t>1.1.</w:t>
        </w:r>
        <w:r w:rsidR="00BF46D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BF46D8" w:rsidRPr="008751C9">
          <w:rPr>
            <w:rStyle w:val="a9"/>
            <w:noProof/>
          </w:rPr>
          <w:t>Подходы к анализу тональности с использованием методов машинного обучения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23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35" w:history="1">
        <w:r w:rsidR="00BF46D8" w:rsidRPr="008751C9">
          <w:rPr>
            <w:rStyle w:val="a9"/>
            <w:noProof/>
          </w:rPr>
          <w:t>1.2.</w:t>
        </w:r>
        <w:r w:rsidR="00BF46D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BF46D8" w:rsidRPr="008751C9">
          <w:rPr>
            <w:rStyle w:val="a9"/>
            <w:noProof/>
          </w:rPr>
          <w:t>Подходы к анализу тональности, основанные на правилах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36" w:history="1">
        <w:r w:rsidR="00BF46D8" w:rsidRPr="008751C9">
          <w:rPr>
            <w:rStyle w:val="a9"/>
            <w:noProof/>
          </w:rPr>
          <w:t>Глава 2. Специальные тональные лексиконы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23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37" w:history="1">
        <w:r w:rsidR="00BF46D8" w:rsidRPr="008751C9">
          <w:rPr>
            <w:rStyle w:val="a9"/>
            <w:noProof/>
          </w:rPr>
          <w:t>2.1.</w:t>
        </w:r>
        <w:r w:rsidR="00BF46D8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BF46D8" w:rsidRPr="008751C9">
          <w:rPr>
            <w:rStyle w:val="a9"/>
            <w:noProof/>
          </w:rPr>
          <w:t xml:space="preserve">Тональные лексиконы на основе </w:t>
        </w:r>
        <w:r w:rsidR="00BF46D8" w:rsidRPr="008751C9">
          <w:rPr>
            <w:rStyle w:val="a9"/>
            <w:noProof/>
            <w:lang w:val="en-US"/>
          </w:rPr>
          <w:t>WordNet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23"/>
        <w:tabs>
          <w:tab w:val="left" w:pos="88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38" w:history="1">
        <w:r w:rsidR="00BF46D8" w:rsidRPr="008751C9">
          <w:rPr>
            <w:rStyle w:val="a9"/>
            <w:noProof/>
          </w:rPr>
          <w:t>2.2.Сравнительный анализ содержания открытых тональных лексиконов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39" w:history="1">
        <w:r w:rsidR="00BF46D8" w:rsidRPr="008751C9">
          <w:rPr>
            <w:rStyle w:val="a9"/>
            <w:noProof/>
          </w:rPr>
          <w:t>Глава 3. Построение тонального лексикона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40" w:history="1">
        <w:r w:rsidR="00BF46D8" w:rsidRPr="008751C9">
          <w:rPr>
            <w:rStyle w:val="a9"/>
            <w:noProof/>
          </w:rPr>
          <w:t>3.1. Структура тонального лексикона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41" w:history="1">
        <w:r w:rsidR="00BF46D8" w:rsidRPr="008751C9">
          <w:rPr>
            <w:rStyle w:val="a9"/>
            <w:noProof/>
          </w:rPr>
          <w:t>3.2. Выделение ядра тональных значений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42" w:history="1">
        <w:r w:rsidR="00BF46D8" w:rsidRPr="008751C9">
          <w:rPr>
            <w:rStyle w:val="a9"/>
            <w:noProof/>
            <w:bdr w:val="none" w:sz="0" w:space="0" w:color="auto" w:frame="1"/>
            <w:shd w:val="clear" w:color="auto" w:fill="FFFFFF"/>
          </w:rPr>
          <w:t>3.3. Количественные характеристики тонального лексикона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43" w:history="1">
        <w:r w:rsidR="00BF46D8" w:rsidRPr="008751C9">
          <w:rPr>
            <w:rStyle w:val="a9"/>
            <w:noProof/>
          </w:rPr>
          <w:t>Глава 4. Процедура тонального анализа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44" w:history="1">
        <w:r w:rsidR="00BF46D8" w:rsidRPr="008751C9">
          <w:rPr>
            <w:rStyle w:val="a9"/>
            <w:noProof/>
          </w:rPr>
          <w:t>4.1. Выбор текстов для процедуры тонального анализа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45" w:history="1">
        <w:r w:rsidR="00BF46D8" w:rsidRPr="008751C9">
          <w:rPr>
            <w:rStyle w:val="a9"/>
            <w:noProof/>
          </w:rPr>
          <w:t>4.2. Создание золотого стандарта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46" w:history="1">
        <w:r w:rsidR="00BF46D8" w:rsidRPr="008751C9">
          <w:rPr>
            <w:rStyle w:val="a9"/>
            <w:noProof/>
          </w:rPr>
          <w:t>4.3. Автоматическое выделение в текстах компонентов тональности.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2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47" w:history="1">
        <w:r w:rsidR="00BF46D8" w:rsidRPr="008751C9">
          <w:rPr>
            <w:rStyle w:val="a9"/>
            <w:noProof/>
          </w:rPr>
          <w:t>4.4. Оценка работы алгоритма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48" w:history="1">
        <w:r w:rsidR="00BF46D8" w:rsidRPr="008751C9">
          <w:rPr>
            <w:rStyle w:val="a9"/>
            <w:noProof/>
          </w:rPr>
          <w:t>Заключение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49" w:history="1">
        <w:r w:rsidR="00BF46D8" w:rsidRPr="008751C9">
          <w:rPr>
            <w:rStyle w:val="a9"/>
            <w:noProof/>
          </w:rPr>
          <w:t>Список литературы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50" w:history="1">
        <w:r w:rsidR="00BF46D8" w:rsidRPr="008751C9">
          <w:rPr>
            <w:rStyle w:val="a9"/>
            <w:rFonts w:eastAsia="Times New Roman"/>
            <w:noProof/>
            <w:lang w:eastAsia="ru-RU"/>
          </w:rPr>
          <w:t>Приложение 1. Фрагмент списка тональных элементов на английском языке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51" w:history="1">
        <w:r w:rsidR="00BF46D8" w:rsidRPr="008751C9">
          <w:rPr>
            <w:rStyle w:val="a9"/>
            <w:noProof/>
          </w:rPr>
          <w:t>Приложение 2. Фрагмент списка тональных элементов на русском языке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52" w:history="1">
        <w:r w:rsidR="00BF46D8" w:rsidRPr="008751C9">
          <w:rPr>
            <w:rStyle w:val="a9"/>
            <w:noProof/>
            <w:lang w:eastAsia="ru-RU"/>
          </w:rPr>
          <w:t>Приложение 3. Тональный лексикон.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53" w:history="1">
        <w:r w:rsidR="00BF46D8" w:rsidRPr="008751C9">
          <w:rPr>
            <w:rStyle w:val="a9"/>
            <w:noProof/>
          </w:rPr>
          <w:t>Приложение 4. Случаи несогласия аннотаторов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112</w:t>
        </w:r>
        <w:r>
          <w:rPr>
            <w:noProof/>
            <w:webHidden/>
          </w:rPr>
          <w:fldChar w:fldCharType="end"/>
        </w:r>
      </w:hyperlink>
    </w:p>
    <w:p w:rsidR="00BF46D8" w:rsidRDefault="00300779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515890254" w:history="1">
        <w:r w:rsidR="00BF46D8" w:rsidRPr="008751C9">
          <w:rPr>
            <w:rStyle w:val="a9"/>
            <w:noProof/>
          </w:rPr>
          <w:t>Приложение 5. Пример размеченного текста.</w:t>
        </w:r>
        <w:r w:rsidR="00BF46D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F46D8">
          <w:rPr>
            <w:noProof/>
            <w:webHidden/>
          </w:rPr>
          <w:instrText xml:space="preserve"> PAGEREF _Toc515890254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F46D8">
          <w:rPr>
            <w:noProof/>
            <w:webHidden/>
          </w:rPr>
          <w:t>114</w:t>
        </w:r>
        <w:r>
          <w:rPr>
            <w:noProof/>
            <w:webHidden/>
          </w:rPr>
          <w:fldChar w:fldCharType="end"/>
        </w:r>
      </w:hyperlink>
    </w:p>
    <w:p w:rsidR="00EC5ED3" w:rsidRDefault="00300779" w:rsidP="00EC5ED3">
      <w:pPr>
        <w:pStyle w:val="1"/>
        <w:ind w:firstLine="284"/>
        <w:jc w:val="center"/>
      </w:pPr>
      <w:r>
        <w:fldChar w:fldCharType="end"/>
      </w:r>
    </w:p>
    <w:p w:rsidR="00EC5ED3" w:rsidRDefault="00EC5ED3" w:rsidP="00EC5ED3">
      <w:pPr>
        <w:rPr>
          <w:rFonts w:eastAsiaTheme="majorEastAsia" w:cstheme="majorBidi"/>
        </w:rPr>
      </w:pPr>
      <w:r>
        <w:br w:type="page"/>
      </w:r>
    </w:p>
    <w:p w:rsidR="00C54E47" w:rsidRDefault="00C54E47" w:rsidP="00C54E47">
      <w:pPr>
        <w:pStyle w:val="1"/>
        <w:ind w:firstLine="0"/>
        <w:jc w:val="center"/>
      </w:pPr>
      <w:bookmarkStart w:id="4" w:name="_Toc515890232"/>
      <w:r>
        <w:lastRenderedPageBreak/>
        <w:t>Введение</w:t>
      </w:r>
      <w:bookmarkEnd w:id="4"/>
    </w:p>
    <w:p w:rsidR="00C54E47" w:rsidRDefault="00C54E47" w:rsidP="00C54E47">
      <w:r>
        <w:t xml:space="preserve">Анализ тональности </w:t>
      </w:r>
      <w:r w:rsidR="001C3C34">
        <w:t xml:space="preserve">текста </w:t>
      </w:r>
      <w:r w:rsidRPr="00C54E47">
        <w:t>(</w:t>
      </w:r>
      <w:r w:rsidRPr="00892F88">
        <w:rPr>
          <w:i/>
          <w:lang w:val="en-US"/>
        </w:rPr>
        <w:t>sentiment</w:t>
      </w:r>
      <w:r w:rsidRPr="00892F88">
        <w:rPr>
          <w:i/>
        </w:rPr>
        <w:t xml:space="preserve"> </w:t>
      </w:r>
      <w:r w:rsidRPr="00892F88">
        <w:rPr>
          <w:i/>
          <w:lang w:val="en-US"/>
        </w:rPr>
        <w:t>analysis</w:t>
      </w:r>
      <w:r w:rsidRPr="00C54E47">
        <w:t>)</w:t>
      </w:r>
      <w:r w:rsidRPr="004C466A">
        <w:t xml:space="preserve"> – </w:t>
      </w:r>
      <w:r>
        <w:t xml:space="preserve">направление компьютерной лингвистики, </w:t>
      </w:r>
      <w:r w:rsidR="002E7CFA">
        <w:t>нацеленное на выявление</w:t>
      </w:r>
      <w:r>
        <w:t xml:space="preserve"> </w:t>
      </w:r>
      <w:r w:rsidR="001C3C34">
        <w:t>эмоциональной оценки в текстах.</w:t>
      </w:r>
    </w:p>
    <w:p w:rsidR="00C54E47" w:rsidRDefault="00C54E47" w:rsidP="00C54E47">
      <w:r>
        <w:t xml:space="preserve">Системы </w:t>
      </w:r>
      <w:r w:rsidR="001C3C34">
        <w:t>сентимент-</w:t>
      </w:r>
      <w:r>
        <w:t>анализа используются различными организациями для получения обратной связи от потребителей относительно производимых товаров и услуг. Сбор мнений может быть полезен также и в политической сфере, например, для предсказания результатов выборов. Кроме того, сентиментный анализ используется и при решении других задач компьютерной лингвистики, как-то: построение рекомендательных систем, улучшение качества контекстной рекламы, создание вопросно-ответных систем и пр.</w:t>
      </w:r>
    </w:p>
    <w:p w:rsidR="00C54E47" w:rsidRDefault="00C54E47" w:rsidP="00C54E47">
      <w:r>
        <w:t xml:space="preserve">В центре внимания исследователей находятся документы, в которых потенциально может содержаться оценка: записи в блогах и социальных сетях, отзывы на продукты, новостные тексты. К выражению тональности при анализе относят, в первую очередь, субъективные оценки, затем относительно объективные оценки, т.е. основанные на реальных фактах (например, </w:t>
      </w:r>
      <w:r w:rsidRPr="00EC2901">
        <w:rPr>
          <w:i/>
        </w:rPr>
        <w:t>«Качество картинки у данного фотоаппарата отличное»</w:t>
      </w:r>
      <w:r>
        <w:t xml:space="preserve">), а также эмоциональные оценки, т.е. такие, которые вызваны исключительно состоянием человека: </w:t>
      </w:r>
      <w:r w:rsidRPr="00EC2901">
        <w:rPr>
          <w:i/>
        </w:rPr>
        <w:t>«Это лучший фотоаппарат, который я видел»</w:t>
      </w:r>
      <w:r>
        <w:t xml:space="preserve">. Кроме того, объективное мнение может быть выражено посредством констатации желательных или нежелательных фактов: </w:t>
      </w:r>
      <w:r w:rsidRPr="00935745">
        <w:rPr>
          <w:i/>
        </w:rPr>
        <w:t>«Наушники сломались через два дня после покупки»</w:t>
      </w:r>
      <w:r>
        <w:rPr>
          <w:i/>
        </w:rPr>
        <w:t xml:space="preserve">. </w:t>
      </w:r>
      <w:r>
        <w:t xml:space="preserve">Здесь мы имеем дело с неявно выраженным мнением </w:t>
      </w:r>
      <w:r w:rsidRPr="00C54E47">
        <w:t>(</w:t>
      </w:r>
      <w:r w:rsidRPr="004B4170">
        <w:rPr>
          <w:i/>
          <w:lang w:val="en-US"/>
        </w:rPr>
        <w:t>implicit</w:t>
      </w:r>
      <w:r w:rsidRPr="004B4170">
        <w:rPr>
          <w:i/>
        </w:rPr>
        <w:t xml:space="preserve"> </w:t>
      </w:r>
      <w:r w:rsidRPr="004B4170">
        <w:rPr>
          <w:i/>
          <w:lang w:val="en-US"/>
        </w:rPr>
        <w:t>opinion</w:t>
      </w:r>
      <w:r w:rsidRPr="00C54E47">
        <w:t>)</w:t>
      </w:r>
      <w:r w:rsidRPr="004B4170">
        <w:t>.</w:t>
      </w:r>
    </w:p>
    <w:p w:rsidR="00C54E47" w:rsidRDefault="00C54E47" w:rsidP="00C54E47">
      <w:r>
        <w:t>Большинство исследований в области тонального анализа направлены на выявление</w:t>
      </w:r>
      <w:r w:rsidR="004A6713" w:rsidRPr="004A6713">
        <w:t xml:space="preserve"> </w:t>
      </w:r>
      <w:r w:rsidR="004A6713">
        <w:t>в текстах</w:t>
      </w:r>
      <w:r>
        <w:t xml:space="preserve"> собственно тональной оценки, однако на практике можно убедиться, что</w:t>
      </w:r>
      <w:r w:rsidR="004A6713">
        <w:t xml:space="preserve"> в структуру мнения входит не только тональный элемент (</w:t>
      </w:r>
      <w:r w:rsidR="004A6713" w:rsidRPr="004A6713">
        <w:rPr>
          <w:i/>
          <w:lang w:val="en-US"/>
        </w:rPr>
        <w:t>sentiment</w:t>
      </w:r>
      <w:r w:rsidR="004A6713">
        <w:t>)</w:t>
      </w:r>
      <w:r w:rsidR="004A6713" w:rsidRPr="004A6713">
        <w:t xml:space="preserve">, </w:t>
      </w:r>
      <w:r w:rsidR="004A6713">
        <w:t>но и</w:t>
      </w:r>
      <w:r>
        <w:t xml:space="preserve"> </w:t>
      </w:r>
      <w:r w:rsidR="004A6713">
        <w:t>другие</w:t>
      </w:r>
      <w:r>
        <w:t xml:space="preserve"> компонент</w:t>
      </w:r>
      <w:r w:rsidR="004A6713">
        <w:t>ы</w:t>
      </w:r>
      <w:r>
        <w:t>, которые также необходимо учитывать при анализе</w:t>
      </w:r>
      <w:r w:rsidR="003828EB">
        <w:t xml:space="preserve">. </w:t>
      </w:r>
      <w:r>
        <w:t xml:space="preserve">В частности, важными </w:t>
      </w:r>
      <w:r w:rsidR="004A6713">
        <w:t>составляющими мнения</w:t>
      </w:r>
      <w:r>
        <w:t xml:space="preserve"> явля</w:t>
      </w:r>
      <w:r w:rsidR="004A6713">
        <w:t>ют</w:t>
      </w:r>
      <w:r>
        <w:t>ся субъект тональности</w:t>
      </w:r>
      <w:r w:rsidR="004A6713">
        <w:t xml:space="preserve"> (</w:t>
      </w:r>
      <w:r w:rsidR="004A6713">
        <w:rPr>
          <w:i/>
          <w:lang w:val="en-US"/>
        </w:rPr>
        <w:t>opinion</w:t>
      </w:r>
      <w:r w:rsidR="004A6713" w:rsidRPr="004A6713">
        <w:rPr>
          <w:i/>
        </w:rPr>
        <w:t xml:space="preserve"> </w:t>
      </w:r>
      <w:r w:rsidR="004A6713">
        <w:rPr>
          <w:i/>
          <w:lang w:val="en-US"/>
        </w:rPr>
        <w:t>holder</w:t>
      </w:r>
      <w:r w:rsidR="004A6713">
        <w:t>)</w:t>
      </w:r>
      <w:r>
        <w:t xml:space="preserve"> – тот, кто выражает мнение, и объект тональности</w:t>
      </w:r>
      <w:r w:rsidR="004A6713" w:rsidRPr="004A6713">
        <w:t xml:space="preserve"> (</w:t>
      </w:r>
      <w:r w:rsidR="004A6713">
        <w:rPr>
          <w:i/>
          <w:lang w:val="en-US"/>
        </w:rPr>
        <w:t>entity</w:t>
      </w:r>
      <w:r w:rsidR="004A6713" w:rsidRPr="004A6713">
        <w:t>)</w:t>
      </w:r>
      <w:r>
        <w:t xml:space="preserve"> – то, что оценивается.</w:t>
      </w:r>
    </w:p>
    <w:p w:rsidR="003828EB" w:rsidRDefault="003828EB" w:rsidP="003828EB">
      <w:r>
        <w:t xml:space="preserve">Выявление субъекта мнения особенно существенно в новостных статьях. В отличие от отзывов на продукты, в которых выраженные мнения </w:t>
      </w:r>
      <w:r w:rsidR="00D40D17">
        <w:t>в большинстве случаев</w:t>
      </w:r>
      <w:r>
        <w:t xml:space="preserve"> принадлежат автору, новостные тексты часто содержат мнения разных людей (или групп людей, организаций и т.д.), которые могут противоречить друг другу. Таким образом, противоположные оценки при определении тональности всего текста в сумме дадут ноль или близкое к нему значение</w:t>
      </w:r>
      <w:r w:rsidR="00D40D17">
        <w:t>, но на самом деле это не так</w:t>
      </w:r>
      <w:r>
        <w:t>. Объектом мнения в отзывах на продукты обычно является сам продукт или его характеристики (например, дизайн или качество). В новостных статьях объектом оценки могут быть социально-политические вопросы, события или другие мнения.</w:t>
      </w:r>
    </w:p>
    <w:p w:rsidR="004A6713" w:rsidRDefault="004A6713" w:rsidP="00C54E47">
      <w:r>
        <w:rPr>
          <w:b/>
        </w:rPr>
        <w:t xml:space="preserve">Цель научно-исследовательской работы: </w:t>
      </w:r>
      <w:r w:rsidR="001C3C34">
        <w:t>разработать</w:t>
      </w:r>
      <w:r>
        <w:t xml:space="preserve"> автоматическую процедуру выявления компонентов тональности русских новостных текстов.</w:t>
      </w:r>
    </w:p>
    <w:p w:rsidR="004A6713" w:rsidRDefault="004A6713" w:rsidP="00C54E47">
      <w:r w:rsidRPr="004A6713">
        <w:rPr>
          <w:b/>
        </w:rPr>
        <w:lastRenderedPageBreak/>
        <w:t>Научная новизна и актуальность</w:t>
      </w:r>
      <w:r>
        <w:rPr>
          <w:b/>
        </w:rPr>
        <w:t xml:space="preserve"> </w:t>
      </w:r>
      <w:r>
        <w:t>работы, во-первых, заключается в выделении нескольких компонентов тональности одновременно. Как было упомянуто, большая часть работ в данной области концентрируется на вы</w:t>
      </w:r>
      <w:r w:rsidR="00022039">
        <w:t>яв</w:t>
      </w:r>
      <w:r>
        <w:t xml:space="preserve">лении только тональных элементов и не принимает во внимание другие составляющие мнения. Во-вторых, для </w:t>
      </w:r>
      <w:r w:rsidR="00022039">
        <w:t>процедуры тонального анализа мы строим свой тональный лексикон, который впоследствии может быть использован другими исследователями. Наконец, работа проведена на основе новостных текстов, в то время как многие другие исследования в качестве материала выбирают тексты отзывов.</w:t>
      </w:r>
    </w:p>
    <w:p w:rsidR="00012C43" w:rsidRDefault="00022039" w:rsidP="00012C43">
      <w:pPr>
        <w:rPr>
          <w:b/>
        </w:rPr>
      </w:pPr>
      <w:r w:rsidRPr="00022039">
        <w:rPr>
          <w:b/>
        </w:rPr>
        <w:t>Задачи настоящей работы:</w:t>
      </w:r>
    </w:p>
    <w:p w:rsidR="001C3C34" w:rsidRPr="001C3C34" w:rsidRDefault="001C3C34" w:rsidP="001C3C34">
      <w:pPr>
        <w:pStyle w:val="a4"/>
        <w:numPr>
          <w:ilvl w:val="0"/>
          <w:numId w:val="37"/>
        </w:numPr>
        <w:ind w:left="993" w:firstLine="0"/>
        <w:rPr>
          <w:b/>
        </w:rPr>
      </w:pPr>
      <w:r>
        <w:t xml:space="preserve">Проанализировать существующие </w:t>
      </w:r>
      <w:r w:rsidR="00A735D7">
        <w:t>методы анализа</w:t>
      </w:r>
      <w:r>
        <w:t xml:space="preserve"> тональности на примерах конкретных систем;</w:t>
      </w:r>
    </w:p>
    <w:p w:rsidR="00012C43" w:rsidRPr="00012C43" w:rsidRDefault="00022039" w:rsidP="00012C43">
      <w:pPr>
        <w:pStyle w:val="a4"/>
        <w:numPr>
          <w:ilvl w:val="0"/>
          <w:numId w:val="37"/>
        </w:numPr>
        <w:tabs>
          <w:tab w:val="left" w:pos="851"/>
        </w:tabs>
        <w:ind w:left="993" w:firstLine="0"/>
        <w:rPr>
          <w:b/>
        </w:rPr>
      </w:pPr>
      <w:r w:rsidRPr="00012C43">
        <w:t>Пр</w:t>
      </w:r>
      <w:r>
        <w:t xml:space="preserve">оанализировать </w:t>
      </w:r>
      <w:r w:rsidR="001C3C34">
        <w:t>доступные</w:t>
      </w:r>
      <w:r>
        <w:t xml:space="preserve"> тональные лексиконы</w:t>
      </w:r>
      <w:r w:rsidR="001C3C34">
        <w:t xml:space="preserve"> для русского и английского языков</w:t>
      </w:r>
      <w:r>
        <w:t xml:space="preserve"> и выделить</w:t>
      </w:r>
      <w:r w:rsidRPr="00022039">
        <w:t xml:space="preserve"> </w:t>
      </w:r>
      <w:r>
        <w:t>на их основе ядро тональных значений;</w:t>
      </w:r>
    </w:p>
    <w:p w:rsidR="00012C43" w:rsidRPr="001C3C34" w:rsidRDefault="00012C43" w:rsidP="00012C43">
      <w:pPr>
        <w:pStyle w:val="a4"/>
        <w:numPr>
          <w:ilvl w:val="0"/>
          <w:numId w:val="37"/>
        </w:numPr>
        <w:tabs>
          <w:tab w:val="left" w:pos="851"/>
        </w:tabs>
        <w:ind w:left="993" w:firstLine="0"/>
      </w:pPr>
      <w:r>
        <w:t xml:space="preserve">Построить </w:t>
      </w:r>
      <w:r w:rsidR="001C3C34">
        <w:t>обобщённый</w:t>
      </w:r>
      <w:r>
        <w:t xml:space="preserve"> </w:t>
      </w:r>
      <w:r w:rsidR="001C3C34">
        <w:t xml:space="preserve">тональный </w:t>
      </w:r>
      <w:r>
        <w:t xml:space="preserve">лексикон </w:t>
      </w:r>
      <w:r w:rsidR="001C3C34">
        <w:t xml:space="preserve">в структуре </w:t>
      </w:r>
      <w:r w:rsidR="001C3C34">
        <w:rPr>
          <w:lang w:val="en-US"/>
        </w:rPr>
        <w:t>RussNet</w:t>
      </w:r>
      <w:r w:rsidR="001C3C34" w:rsidRPr="001C3C34">
        <w:t xml:space="preserve"> </w:t>
      </w:r>
      <w:r w:rsidR="001C3C34">
        <w:t>для целей автоматического тонального анализа;</w:t>
      </w:r>
    </w:p>
    <w:p w:rsidR="001C3C34" w:rsidRPr="001C3C34" w:rsidRDefault="001C3C34" w:rsidP="001C3C34">
      <w:pPr>
        <w:pStyle w:val="a4"/>
        <w:numPr>
          <w:ilvl w:val="0"/>
          <w:numId w:val="37"/>
        </w:numPr>
        <w:tabs>
          <w:tab w:val="left" w:pos="851"/>
        </w:tabs>
        <w:ind w:left="993" w:firstLine="0"/>
      </w:pPr>
      <w:r w:rsidRPr="001C3C34">
        <w:t>Разработать процедуру автоматического тонального анализа</w:t>
      </w:r>
      <w:r>
        <w:t xml:space="preserve"> </w:t>
      </w:r>
      <w:r w:rsidRPr="001C3C34">
        <w:t>новостных текстов с параллельным выделением объектов и</w:t>
      </w:r>
      <w:r>
        <w:t xml:space="preserve"> </w:t>
      </w:r>
      <w:r w:rsidR="00A735D7">
        <w:t>субъектов тональной оценки;</w:t>
      </w:r>
    </w:p>
    <w:p w:rsidR="001C3C34" w:rsidRPr="001C3C34" w:rsidRDefault="001C3C34" w:rsidP="001C3C34">
      <w:pPr>
        <w:pStyle w:val="a4"/>
        <w:numPr>
          <w:ilvl w:val="0"/>
          <w:numId w:val="37"/>
        </w:numPr>
        <w:tabs>
          <w:tab w:val="left" w:pos="851"/>
        </w:tabs>
        <w:ind w:left="993" w:firstLine="0"/>
      </w:pPr>
      <w:r w:rsidRPr="001C3C34">
        <w:t>Создать для ряда новостных текстов золотой стандарт тональной</w:t>
      </w:r>
    </w:p>
    <w:p w:rsidR="001C3C34" w:rsidRPr="001C3C34" w:rsidRDefault="001C3C34" w:rsidP="001C3C34">
      <w:pPr>
        <w:pStyle w:val="a4"/>
        <w:tabs>
          <w:tab w:val="left" w:pos="851"/>
        </w:tabs>
        <w:ind w:left="993" w:firstLine="0"/>
      </w:pPr>
      <w:r w:rsidRPr="001C3C34">
        <w:t>оценки со специфика</w:t>
      </w:r>
      <w:r w:rsidR="00A735D7">
        <w:t>цией субъектности и объектности;</w:t>
      </w:r>
    </w:p>
    <w:p w:rsidR="004A6713" w:rsidRDefault="001C3C34" w:rsidP="001C3C34">
      <w:pPr>
        <w:pStyle w:val="a4"/>
        <w:numPr>
          <w:ilvl w:val="0"/>
          <w:numId w:val="37"/>
        </w:numPr>
        <w:tabs>
          <w:tab w:val="left" w:pos="851"/>
        </w:tabs>
        <w:ind w:left="993" w:firstLine="0"/>
      </w:pPr>
      <w:r w:rsidRPr="001C3C34">
        <w:t>Обработать новостные тексты при помощи процедуры</w:t>
      </w:r>
      <w:r>
        <w:t xml:space="preserve"> </w:t>
      </w:r>
      <w:r w:rsidRPr="001C3C34">
        <w:t>тонального анализа, выделяя тональную оценку со спецификацией</w:t>
      </w:r>
      <w:r>
        <w:t xml:space="preserve"> </w:t>
      </w:r>
      <w:r w:rsidRPr="001C3C34">
        <w:t>субъектности и объектности.</w:t>
      </w:r>
    </w:p>
    <w:p w:rsidR="004A6713" w:rsidRPr="004A6713" w:rsidRDefault="004A6713" w:rsidP="00C54E47"/>
    <w:p w:rsidR="004A6713" w:rsidRPr="004A6713" w:rsidRDefault="004A6713" w:rsidP="00C54E47"/>
    <w:p w:rsidR="00C54E47" w:rsidRPr="00C54E47" w:rsidRDefault="00C54E47" w:rsidP="00C54E47"/>
    <w:p w:rsidR="00C54E47" w:rsidRDefault="00C54E47" w:rsidP="00C54E47">
      <w:pPr>
        <w:rPr>
          <w:rFonts w:eastAsiaTheme="majorEastAsia" w:cstheme="majorBidi"/>
        </w:rPr>
      </w:pPr>
      <w:r>
        <w:br w:type="page"/>
      </w:r>
    </w:p>
    <w:p w:rsidR="003D18D0" w:rsidRPr="003D18D0" w:rsidRDefault="003D18D0" w:rsidP="00E23B42">
      <w:pPr>
        <w:pStyle w:val="1"/>
        <w:jc w:val="center"/>
      </w:pPr>
      <w:bookmarkStart w:id="5" w:name="_Toc515890233"/>
      <w:r>
        <w:lastRenderedPageBreak/>
        <w:t>Глава</w:t>
      </w:r>
      <w:r w:rsidRPr="003D18D0">
        <w:t xml:space="preserve"> </w:t>
      </w:r>
      <w:r w:rsidR="004B38D1">
        <w:t>1</w:t>
      </w:r>
      <w:r w:rsidRPr="003D18D0">
        <w:t xml:space="preserve">. </w:t>
      </w:r>
      <w:r w:rsidR="00B371E5">
        <w:t>Методы тонального анализа</w:t>
      </w:r>
      <w:bookmarkEnd w:id="5"/>
    </w:p>
    <w:bookmarkEnd w:id="2"/>
    <w:p w:rsidR="00303620" w:rsidRDefault="00303620" w:rsidP="00303620">
      <w:r>
        <w:t>Существует два класса алгоритмов сентимент</w:t>
      </w:r>
      <w:r w:rsidR="00361E2C">
        <w:t>-</w:t>
      </w:r>
      <w:r>
        <w:t xml:space="preserve">анализа – основанные на правилах </w:t>
      </w:r>
      <w:r w:rsidRPr="00C54E47">
        <w:t>(</w:t>
      </w:r>
      <w:r w:rsidRPr="00303620">
        <w:rPr>
          <w:i/>
          <w:lang w:val="en-US"/>
        </w:rPr>
        <w:t>rule</w:t>
      </w:r>
      <w:r w:rsidRPr="00303620">
        <w:rPr>
          <w:i/>
        </w:rPr>
        <w:t>-</w:t>
      </w:r>
      <w:r w:rsidRPr="00303620">
        <w:rPr>
          <w:i/>
          <w:lang w:val="en-US"/>
        </w:rPr>
        <w:t>based</w:t>
      </w:r>
      <w:r w:rsidRPr="00C54E47">
        <w:t>)</w:t>
      </w:r>
      <w:r>
        <w:t xml:space="preserve"> и использующие методы машинного обучения </w:t>
      </w:r>
      <w:r w:rsidRPr="00C54E47">
        <w:t>(</w:t>
      </w:r>
      <w:r w:rsidRPr="00303620">
        <w:rPr>
          <w:i/>
          <w:lang w:val="en-US"/>
        </w:rPr>
        <w:t>machine</w:t>
      </w:r>
      <w:r w:rsidRPr="00303620">
        <w:rPr>
          <w:i/>
        </w:rPr>
        <w:t xml:space="preserve"> </w:t>
      </w:r>
      <w:r w:rsidRPr="00303620">
        <w:rPr>
          <w:i/>
          <w:lang w:val="en-US"/>
        </w:rPr>
        <w:t>learning</w:t>
      </w:r>
      <w:r w:rsidRPr="00C54E47">
        <w:t>)</w:t>
      </w:r>
      <w:r>
        <w:t xml:space="preserve">. В общем случае они определяют, позитивна, негативна или нейтральна оценка, выраженная в тексте. Алгоритмы могут применяться к целым документам, например, к отзывам на какие-либо продукты </w:t>
      </w:r>
      <w:r w:rsidRPr="00C54E47">
        <w:t>(</w:t>
      </w:r>
      <w:r w:rsidRPr="00303620">
        <w:rPr>
          <w:i/>
          <w:lang w:val="en-US"/>
        </w:rPr>
        <w:t>document</w:t>
      </w:r>
      <w:r w:rsidRPr="00303620">
        <w:rPr>
          <w:i/>
        </w:rPr>
        <w:t xml:space="preserve"> </w:t>
      </w:r>
      <w:r w:rsidRPr="00303620">
        <w:rPr>
          <w:i/>
          <w:lang w:val="en-US"/>
        </w:rPr>
        <w:t>level</w:t>
      </w:r>
      <w:r w:rsidRPr="00C54E47">
        <w:t>)</w:t>
      </w:r>
      <w:r>
        <w:t>, к предложениям</w:t>
      </w:r>
      <w:r w:rsidRPr="003E2EA0">
        <w:t xml:space="preserve"> </w:t>
      </w:r>
      <w:r w:rsidRPr="00C54E47">
        <w:t>(</w:t>
      </w:r>
      <w:r w:rsidRPr="00303620">
        <w:rPr>
          <w:i/>
          <w:lang w:val="en-US"/>
        </w:rPr>
        <w:t>sentence</w:t>
      </w:r>
      <w:r w:rsidRPr="00303620">
        <w:rPr>
          <w:i/>
        </w:rPr>
        <w:t xml:space="preserve"> </w:t>
      </w:r>
      <w:r w:rsidRPr="00303620">
        <w:rPr>
          <w:i/>
          <w:lang w:val="en-US"/>
        </w:rPr>
        <w:t>level</w:t>
      </w:r>
      <w:r w:rsidRPr="00C54E47">
        <w:t>)</w:t>
      </w:r>
      <w:r>
        <w:t xml:space="preserve"> или к конкретным характеристикам объекта тональности </w:t>
      </w:r>
      <w:r w:rsidRPr="00C54E47">
        <w:t>(</w:t>
      </w:r>
      <w:r w:rsidRPr="00303620">
        <w:rPr>
          <w:i/>
          <w:lang w:val="en-US"/>
        </w:rPr>
        <w:t>aspect</w:t>
      </w:r>
      <w:r w:rsidRPr="00303620">
        <w:rPr>
          <w:i/>
        </w:rPr>
        <w:t xml:space="preserve"> </w:t>
      </w:r>
      <w:r w:rsidRPr="00303620">
        <w:rPr>
          <w:i/>
          <w:lang w:val="en-US"/>
        </w:rPr>
        <w:t>level</w:t>
      </w:r>
      <w:r w:rsidRPr="00C54E47">
        <w:t>)</w:t>
      </w:r>
      <w:r>
        <w:t xml:space="preserve"> </w:t>
      </w:r>
      <w:r w:rsidRPr="001C4B12">
        <w:t>[</w:t>
      </w:r>
      <w:r>
        <w:rPr>
          <w:lang w:val="en-US"/>
        </w:rPr>
        <w:t>Liu</w:t>
      </w:r>
      <w:r w:rsidRPr="00303620">
        <w:t xml:space="preserve"> 2012</w:t>
      </w:r>
      <w:r w:rsidRPr="001C4B12">
        <w:t>]</w:t>
      </w:r>
      <w:r>
        <w:t>.</w:t>
      </w:r>
    </w:p>
    <w:p w:rsidR="003828EB" w:rsidRPr="00DB69C6" w:rsidRDefault="00303620" w:rsidP="00303620">
      <w:r w:rsidRPr="00012C43">
        <w:t>Для того чтобы извлечь мнение, необходимо понять, из каких частей оно состоит. Наиболее важны</w:t>
      </w:r>
      <w:r w:rsidR="00361E2C">
        <w:t>й</w:t>
      </w:r>
      <w:r w:rsidRPr="00012C43">
        <w:t xml:space="preserve"> компонент мнения – собственно</w:t>
      </w:r>
      <w:r w:rsidR="00361E2C">
        <w:t xml:space="preserve"> тональная</w:t>
      </w:r>
      <w:r w:rsidRPr="00012C43">
        <w:t xml:space="preserve"> оценка (</w:t>
      </w:r>
      <w:r w:rsidRPr="00012C43">
        <w:rPr>
          <w:i/>
          <w:lang w:val="en-US"/>
        </w:rPr>
        <w:t>sentiment</w:t>
      </w:r>
      <w:r w:rsidRPr="00012C43">
        <w:t xml:space="preserve">). </w:t>
      </w:r>
      <w:r w:rsidR="00361E2C">
        <w:t xml:space="preserve">Однако кроме оценки важно также учитывать то, что оценивается – </w:t>
      </w:r>
      <w:r w:rsidR="00361E2C" w:rsidRPr="00012C43">
        <w:t xml:space="preserve">объект </w:t>
      </w:r>
      <w:r w:rsidR="00361E2C">
        <w:t>тональности</w:t>
      </w:r>
      <w:r w:rsidR="00361E2C" w:rsidRPr="00012C43">
        <w:t xml:space="preserve"> (</w:t>
      </w:r>
      <w:r w:rsidR="00361E2C" w:rsidRPr="00012C43">
        <w:rPr>
          <w:i/>
          <w:lang w:val="en-US"/>
        </w:rPr>
        <w:t>entity</w:t>
      </w:r>
      <w:r w:rsidR="00361E2C" w:rsidRPr="00012C43">
        <w:t>)</w:t>
      </w:r>
      <w:r w:rsidR="00361E2C" w:rsidRPr="00012C43">
        <w:rPr>
          <w:i/>
        </w:rPr>
        <w:t xml:space="preserve"> </w:t>
      </w:r>
      <w:r w:rsidR="00361E2C">
        <w:t xml:space="preserve">и тот, кто оценивает – субъект тональности </w:t>
      </w:r>
      <w:r w:rsidR="00361E2C" w:rsidRPr="00012C43">
        <w:t>(</w:t>
      </w:r>
      <w:r w:rsidR="00361E2C" w:rsidRPr="00012C43">
        <w:rPr>
          <w:i/>
          <w:lang w:val="en-US"/>
        </w:rPr>
        <w:t>opinion</w:t>
      </w:r>
      <w:r w:rsidR="00361E2C" w:rsidRPr="00012C43">
        <w:rPr>
          <w:i/>
        </w:rPr>
        <w:t xml:space="preserve"> </w:t>
      </w:r>
      <w:r w:rsidR="00361E2C" w:rsidRPr="00012C43">
        <w:rPr>
          <w:i/>
          <w:lang w:val="en-US"/>
        </w:rPr>
        <w:t>holder</w:t>
      </w:r>
      <w:r w:rsidR="00361E2C" w:rsidRPr="00012C43">
        <w:t>)</w:t>
      </w:r>
      <w:r w:rsidR="00361E2C" w:rsidRPr="00012C43">
        <w:rPr>
          <w:i/>
        </w:rPr>
        <w:t>.</w:t>
      </w:r>
      <w:r w:rsidR="003828EB">
        <w:t xml:space="preserve"> В некоторых случаях необходимо учитывать </w:t>
      </w:r>
      <w:r w:rsidR="00D40D17">
        <w:t xml:space="preserve">также </w:t>
      </w:r>
      <w:r w:rsidR="003828EB">
        <w:t>время написания текста – например, имя политика на прошлой неделе упоминалось с негативной оценкой, а на этой неделе о нём пишут нейтрально.</w:t>
      </w:r>
      <w:r w:rsidR="00D40D17">
        <w:t xml:space="preserve"> Кроме того, иногда учитывают характеристики объекта тональности </w:t>
      </w:r>
      <w:r w:rsidR="00D40D17" w:rsidRPr="00DB69C6">
        <w:t>(</w:t>
      </w:r>
      <w:r w:rsidR="00D40D17">
        <w:rPr>
          <w:i/>
          <w:lang w:val="en-US"/>
        </w:rPr>
        <w:t>aspect</w:t>
      </w:r>
      <w:r w:rsidR="00D40D17" w:rsidRPr="00DB69C6">
        <w:t>).</w:t>
      </w:r>
    </w:p>
    <w:p w:rsidR="00D40D17" w:rsidRPr="00D40D17" w:rsidRDefault="00D40D17" w:rsidP="00D40D17">
      <w:r w:rsidRPr="00D40D17">
        <w:t>В работе [</w:t>
      </w:r>
      <w:r w:rsidRPr="00D40D17">
        <w:rPr>
          <w:lang w:val="en-US"/>
        </w:rPr>
        <w:t>Liu</w:t>
      </w:r>
      <w:r w:rsidRPr="00D40D17">
        <w:t xml:space="preserve"> 2012] мнение опре</w:t>
      </w:r>
      <w:r>
        <w:t>деляется как пятиместный вектор</w:t>
      </w:r>
      <w:r>
        <w:rPr>
          <w:rStyle w:val="a8"/>
        </w:rPr>
        <w:footnoteReference w:id="1"/>
      </w:r>
      <w:r w:rsidRPr="00D40D17">
        <w:t>:</w:t>
      </w:r>
    </w:p>
    <w:p w:rsidR="00D40D17" w:rsidRPr="00D40D17" w:rsidRDefault="00D40D17" w:rsidP="00D40D17"/>
    <w:p w:rsidR="00D40D17" w:rsidRPr="00D40D17" w:rsidRDefault="00D40D17" w:rsidP="00D40D17">
      <w:pPr>
        <w:jc w:val="center"/>
        <w:rPr>
          <w:i/>
        </w:rPr>
      </w:pPr>
      <w:r w:rsidRPr="00D40D17">
        <w:rPr>
          <w:i/>
        </w:rPr>
        <w:t>(</w:t>
      </w:r>
      <w:r w:rsidRPr="00D40D17">
        <w:rPr>
          <w:i/>
          <w:lang w:val="en-US"/>
        </w:rPr>
        <w:t>e</w:t>
      </w:r>
      <w:r w:rsidRPr="00D40D17">
        <w:rPr>
          <w:i/>
          <w:vertAlign w:val="subscript"/>
          <w:lang w:val="en-US"/>
        </w:rPr>
        <w:t>i</w:t>
      </w:r>
      <w:r w:rsidRPr="00D40D17">
        <w:rPr>
          <w:i/>
        </w:rPr>
        <w:t xml:space="preserve"> , </w:t>
      </w:r>
      <w:r w:rsidRPr="00D40D17">
        <w:rPr>
          <w:i/>
          <w:lang w:val="en-US"/>
        </w:rPr>
        <w:t>a</w:t>
      </w:r>
      <w:r w:rsidRPr="00D40D17">
        <w:rPr>
          <w:i/>
          <w:vertAlign w:val="subscript"/>
          <w:lang w:val="en-US"/>
        </w:rPr>
        <w:t>ij</w:t>
      </w:r>
      <w:r w:rsidRPr="00D40D17">
        <w:rPr>
          <w:i/>
        </w:rPr>
        <w:t xml:space="preserve">, </w:t>
      </w:r>
      <w:r w:rsidRPr="00D40D17">
        <w:rPr>
          <w:i/>
          <w:lang w:val="en-US"/>
        </w:rPr>
        <w:t>s</w:t>
      </w:r>
      <w:r w:rsidRPr="00D40D17">
        <w:rPr>
          <w:i/>
          <w:vertAlign w:val="subscript"/>
          <w:lang w:val="en-US"/>
        </w:rPr>
        <w:t>ijkl</w:t>
      </w:r>
      <w:r w:rsidRPr="00D40D17">
        <w:rPr>
          <w:i/>
        </w:rPr>
        <w:t xml:space="preserve">, </w:t>
      </w:r>
      <w:r w:rsidRPr="00D40D17">
        <w:rPr>
          <w:i/>
          <w:lang w:val="en-US"/>
        </w:rPr>
        <w:t>h</w:t>
      </w:r>
      <w:r w:rsidRPr="00D40D17">
        <w:rPr>
          <w:i/>
          <w:vertAlign w:val="subscript"/>
          <w:lang w:val="en-US"/>
        </w:rPr>
        <w:t>k</w:t>
      </w:r>
      <w:r w:rsidRPr="00D40D17">
        <w:rPr>
          <w:i/>
        </w:rPr>
        <w:t xml:space="preserve">, </w:t>
      </w:r>
      <w:r w:rsidRPr="00D40D17">
        <w:rPr>
          <w:i/>
          <w:lang w:val="en-US"/>
        </w:rPr>
        <w:t>t</w:t>
      </w:r>
      <w:r w:rsidRPr="00D40D17">
        <w:rPr>
          <w:i/>
          <w:vertAlign w:val="subscript"/>
          <w:lang w:val="en-US"/>
        </w:rPr>
        <w:t>l</w:t>
      </w:r>
      <w:r w:rsidRPr="00D40D17">
        <w:rPr>
          <w:i/>
        </w:rPr>
        <w:t>),</w:t>
      </w:r>
    </w:p>
    <w:p w:rsidR="00D40D17" w:rsidRPr="00D40D17" w:rsidRDefault="00D40D17" w:rsidP="00D40D17"/>
    <w:p w:rsidR="00D40D17" w:rsidRPr="00D40D17" w:rsidRDefault="00D40D17" w:rsidP="00D40D17">
      <w:r w:rsidRPr="00D40D17">
        <w:t xml:space="preserve">где </w:t>
      </w:r>
      <w:r w:rsidRPr="00D40D17">
        <w:rPr>
          <w:i/>
          <w:lang w:val="en-US"/>
        </w:rPr>
        <w:t>e</w:t>
      </w:r>
      <w:r w:rsidRPr="00D40D17">
        <w:rPr>
          <w:i/>
          <w:vertAlign w:val="subscript"/>
          <w:lang w:val="en-US"/>
        </w:rPr>
        <w:t>i</w:t>
      </w:r>
      <w:r w:rsidRPr="00D40D17">
        <w:t xml:space="preserve"> – объект тональности, </w:t>
      </w:r>
      <w:r w:rsidRPr="00D40D17">
        <w:rPr>
          <w:i/>
          <w:lang w:val="en-US"/>
        </w:rPr>
        <w:t>a</w:t>
      </w:r>
      <w:r w:rsidRPr="00D40D17">
        <w:rPr>
          <w:i/>
          <w:vertAlign w:val="subscript"/>
          <w:lang w:val="en-US"/>
        </w:rPr>
        <w:t>ij</w:t>
      </w:r>
      <w:r w:rsidRPr="00D40D17">
        <w:t xml:space="preserve"> – характеристика объекта </w:t>
      </w:r>
      <w:r w:rsidRPr="00D40D17">
        <w:rPr>
          <w:i/>
          <w:lang w:val="en-US"/>
        </w:rPr>
        <w:t>e</w:t>
      </w:r>
      <w:r w:rsidRPr="00D40D17">
        <w:rPr>
          <w:i/>
          <w:vertAlign w:val="subscript"/>
          <w:lang w:val="en-US"/>
        </w:rPr>
        <w:t>i</w:t>
      </w:r>
      <w:r w:rsidRPr="00D40D17">
        <w:t xml:space="preserve">, </w:t>
      </w:r>
      <w:r w:rsidRPr="00D40D17">
        <w:rPr>
          <w:i/>
          <w:lang w:val="en-US"/>
        </w:rPr>
        <w:t>s</w:t>
      </w:r>
      <w:r w:rsidRPr="00D40D17">
        <w:rPr>
          <w:i/>
          <w:vertAlign w:val="subscript"/>
          <w:lang w:val="en-US"/>
        </w:rPr>
        <w:t>ijkl</w:t>
      </w:r>
      <w:r w:rsidRPr="00D40D17">
        <w:t xml:space="preserve"> </w:t>
      </w:r>
      <w:r>
        <w:t>– оценка</w:t>
      </w:r>
      <w:r w:rsidRPr="00D40D17">
        <w:t xml:space="preserve"> характеристики </w:t>
      </w:r>
      <w:r w:rsidRPr="00D40D17">
        <w:rPr>
          <w:i/>
          <w:lang w:val="en-US"/>
        </w:rPr>
        <w:t>a</w:t>
      </w:r>
      <w:r w:rsidRPr="00D40D17">
        <w:rPr>
          <w:i/>
          <w:vertAlign w:val="subscript"/>
          <w:lang w:val="en-US"/>
        </w:rPr>
        <w:t>ij</w:t>
      </w:r>
      <w:r w:rsidRPr="00D40D17">
        <w:t xml:space="preserve">, </w:t>
      </w:r>
      <w:r w:rsidRPr="00D40D17">
        <w:rPr>
          <w:i/>
          <w:lang w:val="en-US"/>
        </w:rPr>
        <w:t>h</w:t>
      </w:r>
      <w:r w:rsidRPr="00D40D17">
        <w:rPr>
          <w:i/>
          <w:vertAlign w:val="subscript"/>
          <w:lang w:val="en-US"/>
        </w:rPr>
        <w:t>k</w:t>
      </w:r>
      <w:r w:rsidRPr="00D40D17">
        <w:t xml:space="preserve"> – субъект тональности и </w:t>
      </w:r>
      <w:r w:rsidRPr="00D40D17">
        <w:rPr>
          <w:i/>
          <w:lang w:val="en-US"/>
        </w:rPr>
        <w:t>t</w:t>
      </w:r>
      <w:r w:rsidRPr="00D40D17">
        <w:rPr>
          <w:i/>
          <w:vertAlign w:val="subscript"/>
          <w:lang w:val="en-US"/>
        </w:rPr>
        <w:t>l</w:t>
      </w:r>
      <w:r w:rsidRPr="00D40D17">
        <w:t xml:space="preserve"> – время, когда мнение было выражено. Подстрочные индексы используются для того, чтобы подчеркнуть, что компоненты мнения должны соответствовать друг другу, т.е. оценка </w:t>
      </w:r>
      <w:r w:rsidRPr="00D40D17">
        <w:rPr>
          <w:i/>
          <w:lang w:val="en-US"/>
        </w:rPr>
        <w:t>s</w:t>
      </w:r>
      <w:r w:rsidRPr="00D40D17">
        <w:rPr>
          <w:i/>
          <w:vertAlign w:val="subscript"/>
          <w:lang w:val="en-US"/>
        </w:rPr>
        <w:t>ijkl</w:t>
      </w:r>
      <w:r w:rsidRPr="00D40D17">
        <w:t xml:space="preserve"> выражается субъектом </w:t>
      </w:r>
      <w:r w:rsidRPr="00D40D17">
        <w:rPr>
          <w:i/>
          <w:lang w:val="en-US"/>
        </w:rPr>
        <w:t>h</w:t>
      </w:r>
      <w:r w:rsidRPr="00D40D17">
        <w:rPr>
          <w:i/>
          <w:vertAlign w:val="subscript"/>
          <w:lang w:val="en-US"/>
        </w:rPr>
        <w:t>k</w:t>
      </w:r>
      <w:r w:rsidRPr="00D40D17">
        <w:t xml:space="preserve"> о характеристике </w:t>
      </w:r>
      <w:r w:rsidRPr="00D40D17">
        <w:rPr>
          <w:i/>
          <w:lang w:val="en-US"/>
        </w:rPr>
        <w:t>a</w:t>
      </w:r>
      <w:r w:rsidRPr="00D40D17">
        <w:rPr>
          <w:i/>
          <w:vertAlign w:val="subscript"/>
          <w:lang w:val="en-US"/>
        </w:rPr>
        <w:t>ij</w:t>
      </w:r>
      <w:r w:rsidRPr="00D40D17">
        <w:t xml:space="preserve"> объекта </w:t>
      </w:r>
      <w:r w:rsidRPr="00D40D17">
        <w:rPr>
          <w:i/>
          <w:lang w:val="en-US"/>
        </w:rPr>
        <w:t>e</w:t>
      </w:r>
      <w:r w:rsidRPr="00D40D17">
        <w:rPr>
          <w:i/>
          <w:vertAlign w:val="subscript"/>
          <w:lang w:val="en-US"/>
        </w:rPr>
        <w:t>i</w:t>
      </w:r>
      <w:r w:rsidRPr="00D40D17">
        <w:t xml:space="preserve"> во время </w:t>
      </w:r>
      <w:r w:rsidRPr="00D40D17">
        <w:rPr>
          <w:i/>
          <w:lang w:val="en-US"/>
        </w:rPr>
        <w:t>t</w:t>
      </w:r>
      <w:r w:rsidRPr="00D40D17">
        <w:rPr>
          <w:i/>
          <w:vertAlign w:val="subscript"/>
          <w:lang w:val="en-US"/>
        </w:rPr>
        <w:t>l</w:t>
      </w:r>
      <w:r w:rsidRPr="00D40D17">
        <w:t>.</w:t>
      </w:r>
    </w:p>
    <w:p w:rsidR="00000051" w:rsidRPr="005C4B2C" w:rsidRDefault="00000051" w:rsidP="00D40D17">
      <w:pPr>
        <w:pStyle w:val="a"/>
        <w:numPr>
          <w:ilvl w:val="1"/>
          <w:numId w:val="39"/>
        </w:numPr>
        <w:tabs>
          <w:tab w:val="left" w:pos="1276"/>
        </w:tabs>
        <w:ind w:left="1276"/>
      </w:pPr>
      <w:bookmarkStart w:id="6" w:name="_Toc483250065"/>
      <w:bookmarkStart w:id="7" w:name="_Toc515890234"/>
      <w:r w:rsidRPr="0048609D">
        <w:t xml:space="preserve">Подходы </w:t>
      </w:r>
      <w:r w:rsidR="00D40D17">
        <w:t xml:space="preserve">к анализу тональности </w:t>
      </w:r>
      <w:r w:rsidRPr="0048609D">
        <w:t>с использованием</w:t>
      </w:r>
      <w:r w:rsidR="006C73F7">
        <w:t xml:space="preserve"> методов</w:t>
      </w:r>
      <w:r w:rsidRPr="0048609D">
        <w:t xml:space="preserve"> машинного обучения</w:t>
      </w:r>
      <w:bookmarkEnd w:id="6"/>
      <w:bookmarkEnd w:id="7"/>
    </w:p>
    <w:p w:rsidR="0073445C" w:rsidRDefault="007B02B6" w:rsidP="0073445C">
      <w:pPr>
        <w:ind w:firstLine="698"/>
      </w:pPr>
      <w:r w:rsidRPr="00DB69C6">
        <w:rPr>
          <w:i/>
        </w:rPr>
        <w:t>Машинное обучение</w:t>
      </w:r>
      <w:r w:rsidR="00DB69C6" w:rsidRPr="00DB69C6">
        <w:t xml:space="preserve"> – это процесс, во время которого система обрабатывает </w:t>
      </w:r>
      <w:r w:rsidR="0073445C">
        <w:t>массив данных (его обычно называют обучающей выборкой)</w:t>
      </w:r>
      <w:r w:rsidR="00DB69C6">
        <w:t xml:space="preserve"> и выявляет </w:t>
      </w:r>
      <w:r w:rsidR="0073445C">
        <w:t xml:space="preserve">на его основе некоторые </w:t>
      </w:r>
      <w:r w:rsidR="00DB69C6">
        <w:t>закономерности, а затем использует информацию об этих закономерностях для прогнозирования характеристик новых данных.</w:t>
      </w:r>
    </w:p>
    <w:p w:rsidR="00000051" w:rsidRPr="00D95D23" w:rsidRDefault="0073445C" w:rsidP="0073445C">
      <w:pPr>
        <w:ind w:firstLine="698"/>
      </w:pPr>
      <w:r>
        <w:t>Для того</w:t>
      </w:r>
      <w:proofErr w:type="gramStart"/>
      <w:r>
        <w:t>,</w:t>
      </w:r>
      <w:proofErr w:type="gramEnd"/>
      <w:r>
        <w:t xml:space="preserve"> чтобы провести процедуру машинного обучения, д</w:t>
      </w:r>
      <w:r w:rsidR="00000051">
        <w:t xml:space="preserve">окументы </w:t>
      </w:r>
      <w:r>
        <w:t xml:space="preserve">обучающей </w:t>
      </w:r>
      <w:r w:rsidR="00000051">
        <w:t>выборки не</w:t>
      </w:r>
      <w:r w:rsidR="007B02B6">
        <w:t>обходимо разметить. В задачах анализа тональности</w:t>
      </w:r>
      <w:r w:rsidR="00000051">
        <w:t xml:space="preserve"> это может сделать сам автор текста. Например, если речь идёт об отзывах на товары, пользователь может поставить рейтинг пр</w:t>
      </w:r>
      <w:r w:rsidR="007B02B6">
        <w:t>одукту. В других случаях</w:t>
      </w:r>
      <w:r w:rsidR="00000051">
        <w:t xml:space="preserve"> оценка присваивается экспертами. </w:t>
      </w:r>
      <w:r w:rsidR="007B02B6">
        <w:t xml:space="preserve">Один из способов выполнить такую задачу – прибегнуть к </w:t>
      </w:r>
      <w:r w:rsidR="007B02B6" w:rsidRPr="00D86264">
        <w:rPr>
          <w:i/>
        </w:rPr>
        <w:t>краудсорсингу</w:t>
      </w:r>
      <w:r w:rsidR="007B02B6">
        <w:t xml:space="preserve"> – привлечению большого числа добровольцев для решения той или иной задачи, в данном случае – для </w:t>
      </w:r>
      <w:r w:rsidR="007B02B6">
        <w:lastRenderedPageBreak/>
        <w:t xml:space="preserve">задачи присвоения оценки текстам. </w:t>
      </w:r>
      <w:r w:rsidR="00000051">
        <w:t xml:space="preserve">Например, </w:t>
      </w:r>
      <w:r w:rsidR="007B02B6">
        <w:t>на сайте проекта</w:t>
      </w:r>
      <w:r w:rsidR="00000051">
        <w:t xml:space="preserve"> </w:t>
      </w:r>
      <w:r w:rsidR="00000051">
        <w:rPr>
          <w:lang w:val="en-US"/>
        </w:rPr>
        <w:t>LinisCrowd</w:t>
      </w:r>
      <w:r w:rsidR="00000051">
        <w:t xml:space="preserve"> </w:t>
      </w:r>
      <w:r w:rsidR="00514ECA" w:rsidRPr="00514ECA">
        <w:t>[</w:t>
      </w:r>
      <w:r w:rsidR="00514ECA">
        <w:rPr>
          <w:lang w:val="en-US"/>
        </w:rPr>
        <w:t>LinisCrowd</w:t>
      </w:r>
      <w:r w:rsidR="00514ECA" w:rsidRPr="00514ECA">
        <w:t xml:space="preserve"> 2014] </w:t>
      </w:r>
      <w:r w:rsidR="00000051">
        <w:t xml:space="preserve">любому желающему предоставляются тексты с выделенными в них словами. Необходимо присвоить </w:t>
      </w:r>
      <w:r w:rsidR="007B02B6">
        <w:t>этим</w:t>
      </w:r>
      <w:r w:rsidR="00000051">
        <w:t xml:space="preserve"> словам и всему тексту оценку от -2 до 2.</w:t>
      </w:r>
    </w:p>
    <w:p w:rsidR="00000051" w:rsidRDefault="00000051" w:rsidP="00000051">
      <w:pPr>
        <w:pStyle w:val="a4"/>
        <w:ind w:left="0"/>
      </w:pPr>
      <w:r>
        <w:t xml:space="preserve">Каждый текст выборки представляет собой набор слов или словосочетаний с соответствующими им весами. На основе </w:t>
      </w:r>
      <w:r w:rsidR="0073445C">
        <w:t>такой</w:t>
      </w:r>
      <w:r>
        <w:t xml:space="preserve"> выборки строится статистический классификатор, который используется для определения тональности других, неразмеченных текстов</w:t>
      </w:r>
      <w:r w:rsidR="00514ECA" w:rsidRPr="00514ECA">
        <w:t xml:space="preserve"> [</w:t>
      </w:r>
      <w:r w:rsidR="00514ECA">
        <w:t>Алексеева и др. 2015</w:t>
      </w:r>
      <w:r w:rsidR="00514ECA" w:rsidRPr="00514ECA">
        <w:t>]</w:t>
      </w:r>
      <w:r w:rsidRPr="00FC551A">
        <w:t>.</w:t>
      </w:r>
    </w:p>
    <w:p w:rsidR="00000051" w:rsidRDefault="00300779" w:rsidP="00934988">
      <w:pPr>
        <w:pStyle w:val="a4"/>
        <w:ind w:left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45.6pt;margin-top:238.75pt;width:359.25pt;height:32.65pt;z-index:251674624;mso-width-relative:margin;mso-height-relative:margin" stroked="f">
            <v:textbox style="mso-next-textbox:#_x0000_s1036">
              <w:txbxContent>
                <w:p w:rsidR="00A64351" w:rsidRPr="00504250" w:rsidRDefault="00A64351" w:rsidP="0000005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Рис.1.</w:t>
                  </w:r>
                  <w:r w:rsidRPr="00DB552A">
                    <w:rPr>
                      <w:sz w:val="22"/>
                      <w:szCs w:val="22"/>
                    </w:rPr>
                    <w:t>1</w:t>
                  </w:r>
                  <w:r w:rsidRPr="00504250">
                    <w:rPr>
                      <w:sz w:val="22"/>
                      <w:szCs w:val="22"/>
                    </w:rPr>
                    <w:t xml:space="preserve">. Пример текста для разметки в проекте </w:t>
                  </w:r>
                  <w:r w:rsidRPr="00504250">
                    <w:rPr>
                      <w:sz w:val="22"/>
                      <w:szCs w:val="22"/>
                      <w:lang w:val="en-US"/>
                    </w:rPr>
                    <w:t>LinisCrowd</w:t>
                  </w:r>
                  <w:r w:rsidRPr="00504250">
                    <w:rPr>
                      <w:sz w:val="22"/>
                      <w:szCs w:val="22"/>
                    </w:rPr>
                    <w:t>.</w:t>
                  </w:r>
                </w:p>
                <w:p w:rsidR="00A64351" w:rsidRDefault="00A64351" w:rsidP="00000051"/>
              </w:txbxContent>
            </v:textbox>
            <w10:wrap type="topAndBottom"/>
          </v:shape>
        </w:pict>
      </w:r>
      <w:r w:rsidR="0073445C"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44450</wp:posOffset>
            </wp:positionH>
            <wp:positionV relativeFrom="paragraph">
              <wp:posOffset>107950</wp:posOffset>
            </wp:positionV>
            <wp:extent cx="5945505" cy="2870200"/>
            <wp:effectExtent l="19050" t="0" r="0" b="0"/>
            <wp:wrapTopAndBottom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5505" cy="287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264">
        <w:t xml:space="preserve">Один из методов машинного обучения – обучение при помощи </w:t>
      </w:r>
      <w:r w:rsidR="00D86264" w:rsidRPr="00D86264">
        <w:rPr>
          <w:i/>
        </w:rPr>
        <w:t>искусственной нейронной сети</w:t>
      </w:r>
      <w:r w:rsidR="00D86264">
        <w:rPr>
          <w:i/>
        </w:rPr>
        <w:t xml:space="preserve"> (ИНС)</w:t>
      </w:r>
      <w:r w:rsidR="00D86264">
        <w:t xml:space="preserve"> – математической модели, построенной по принципу биологической нейронной сети. ИНС позволяет анализировать, запоминать и воспроизводить информацию. </w:t>
      </w:r>
      <w:r w:rsidR="00000051">
        <w:t xml:space="preserve">В статье </w:t>
      </w:r>
      <w:r w:rsidR="00000051" w:rsidRPr="00FC551A">
        <w:t>[</w:t>
      </w:r>
      <w:r w:rsidR="00000051">
        <w:t>Азарова и др., 2014</w:t>
      </w:r>
      <w:r w:rsidR="00000051" w:rsidRPr="00FC551A">
        <w:t xml:space="preserve">] </w:t>
      </w:r>
      <w:r w:rsidR="00000051">
        <w:t xml:space="preserve">описано применение </w:t>
      </w:r>
      <w:r w:rsidR="0037354F">
        <w:t>ИНС</w:t>
      </w:r>
      <w:r w:rsidR="00000051">
        <w:t xml:space="preserve"> для автоматического определения тональностей ресторанных отзывов. Были разработаны формальные правила для присвоения оценки текстам по шкале от 1 до 5. Эксперт присваивал эти оценки текстам выборки, на основе которой в дальнейшем обучалась нейронная сеть</w:t>
      </w:r>
      <w:r w:rsidR="0037354F">
        <w:t xml:space="preserve">. Далее </w:t>
      </w:r>
      <w:proofErr w:type="gramStart"/>
      <w:r w:rsidR="0037354F">
        <w:t>обученную</w:t>
      </w:r>
      <w:proofErr w:type="gramEnd"/>
      <w:r w:rsidR="0037354F">
        <w:t xml:space="preserve"> ИНС</w:t>
      </w:r>
      <w:r w:rsidR="00000051">
        <w:t xml:space="preserve"> применили к случайной совокупности отзывов для автоматического присвоения оценок. Результаты показали 94% точности.</w:t>
      </w:r>
    </w:p>
    <w:p w:rsidR="00005913" w:rsidRDefault="0073445C" w:rsidP="00005913">
      <w:r>
        <w:t>Алгоритм, описанный</w:t>
      </w:r>
      <w:r w:rsidR="00005913">
        <w:t xml:space="preserve"> в </w:t>
      </w:r>
      <w:r w:rsidR="00005913" w:rsidRPr="00A478AC">
        <w:t>[</w:t>
      </w:r>
      <w:r w:rsidR="00005913" w:rsidRPr="00A478AC">
        <w:rPr>
          <w:lang w:val="en-US"/>
        </w:rPr>
        <w:t>Johansson</w:t>
      </w:r>
      <w:r w:rsidR="00005913">
        <w:t>,</w:t>
      </w:r>
      <w:r w:rsidR="00005913" w:rsidRPr="00A478AC">
        <w:t xml:space="preserve"> </w:t>
      </w:r>
      <w:r w:rsidR="00005913">
        <w:rPr>
          <w:lang w:val="en-US"/>
        </w:rPr>
        <w:t>Moschitti</w:t>
      </w:r>
      <w:r w:rsidR="00005913" w:rsidRPr="00A478AC">
        <w:t xml:space="preserve"> 2013]</w:t>
      </w:r>
      <w:r>
        <w:t>, направлен на извлечение тональной оценки  и субъекта тональности:</w:t>
      </w:r>
      <w:r w:rsidR="00005913" w:rsidRPr="00A478AC">
        <w:t xml:space="preserve"> </w:t>
      </w:r>
      <w:r>
        <w:t>а</w:t>
      </w:r>
      <w:r w:rsidR="00005913">
        <w:t xml:space="preserve">вторы разработали набор классификаторов, который </w:t>
      </w:r>
      <w:r>
        <w:t>позволяет выявить</w:t>
      </w:r>
      <w:r w:rsidR="00005913">
        <w:t xml:space="preserve"> субъект мнения</w:t>
      </w:r>
      <w:r>
        <w:t>, а также</w:t>
      </w:r>
      <w:r w:rsidR="00005913">
        <w:t xml:space="preserve"> классификатор, который приписывает полярность </w:t>
      </w:r>
      <w:r>
        <w:t>выделенному</w:t>
      </w:r>
      <w:r w:rsidR="00005913">
        <w:t xml:space="preserve"> мнению.</w:t>
      </w:r>
    </w:p>
    <w:p w:rsidR="00005913" w:rsidRDefault="00005913" w:rsidP="00005913">
      <w:r>
        <w:t xml:space="preserve">Для извлечения мнений применили стандартную систему автоматической разметки последовательности. Она приписывает словам в тексте основные грамматические и лексические характеристики (слово, </w:t>
      </w:r>
      <w:r>
        <w:lastRenderedPageBreak/>
        <w:t>лемма, частеречный тег), а также вычисляет полярность (позитивная, негативная или нейтральная) и интенсивность (низкая, средняя, высокая, очень высокая), основываясь на лексиконе.</w:t>
      </w:r>
    </w:p>
    <w:p w:rsidR="00005913" w:rsidRDefault="00005913" w:rsidP="00005913">
      <w:r>
        <w:t>Для того чтобы извлечь субъект мнения, для каждого предложения применяют бинарный классификатор, который решает, является ли каждая именная группа в предложении субъектом оценки. При этом учитываются следующие факторы:</w:t>
      </w:r>
    </w:p>
    <w:p w:rsidR="00005913" w:rsidRDefault="00005913" w:rsidP="00005913">
      <w:pPr>
        <w:pStyle w:val="a4"/>
        <w:numPr>
          <w:ilvl w:val="0"/>
          <w:numId w:val="12"/>
        </w:numPr>
      </w:pPr>
      <w:r>
        <w:t>на основе синтаксического анализа: подграф в дереве зависимостей, который охватывает тональное слово и предполагаемый субъект</w:t>
      </w:r>
    </w:p>
    <w:p w:rsidR="00005913" w:rsidRDefault="00005913" w:rsidP="00005913">
      <w:pPr>
        <w:pStyle w:val="a4"/>
        <w:numPr>
          <w:ilvl w:val="0"/>
          <w:numId w:val="12"/>
        </w:numPr>
      </w:pPr>
      <w:r>
        <w:t>на основе поверхностного семантического анализа: если существует поверхностное семантическое отношение между мнением и субъектом, извлекают семантическую роль этого отношения</w:t>
      </w:r>
    </w:p>
    <w:p w:rsidR="00005913" w:rsidRDefault="00005913" w:rsidP="00005913">
      <w:pPr>
        <w:pStyle w:val="a4"/>
        <w:numPr>
          <w:ilvl w:val="0"/>
          <w:numId w:val="12"/>
        </w:numPr>
      </w:pPr>
      <w:r>
        <w:t xml:space="preserve">частеречные теги, которые потенциально могут быть приписаны субъекту, например, </w:t>
      </w:r>
      <w:r w:rsidRPr="00841ADC">
        <w:rPr>
          <w:lang w:val="en-US"/>
        </w:rPr>
        <w:t>NNP</w:t>
      </w:r>
      <w:r w:rsidRPr="00676C5A">
        <w:t xml:space="preserve"> (</w:t>
      </w:r>
      <w:r>
        <w:t>имя собственное</w:t>
      </w:r>
      <w:r w:rsidRPr="00676C5A">
        <w:t>)</w:t>
      </w:r>
    </w:p>
    <w:p w:rsidR="00005913" w:rsidRDefault="00005913" w:rsidP="00005913"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139065</wp:posOffset>
            </wp:positionH>
            <wp:positionV relativeFrom="paragraph">
              <wp:posOffset>1840230</wp:posOffset>
            </wp:positionV>
            <wp:extent cx="5800725" cy="1590675"/>
            <wp:effectExtent l="19050" t="0" r="9525" b="0"/>
            <wp:wrapTopAndBottom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779">
        <w:rPr>
          <w:noProof/>
        </w:rPr>
        <w:pict>
          <v:shape id="_x0000_s1054" type="#_x0000_t202" style="position:absolute;left:0;text-align:left;margin-left:7.85pt;margin-top:266.4pt;width:424.55pt;height:48.5pt;z-index:251713536;mso-position-horizontal-relative:text;mso-position-vertical-relative:text;mso-width-relative:margin;mso-height-relative:margin" stroked="f">
            <v:textbox style="mso-next-textbox:#_x0000_s1054">
              <w:txbxContent>
                <w:p w:rsidR="00A64351" w:rsidRPr="000F5DDE" w:rsidRDefault="00A64351" w:rsidP="00005913">
                  <w:pPr>
                    <w:jc w:val="center"/>
                    <w:rPr>
                      <w:sz w:val="24"/>
                      <w:szCs w:val="24"/>
                    </w:rPr>
                  </w:pPr>
                  <w:r w:rsidRPr="000F5DDE">
                    <w:rPr>
                      <w:sz w:val="24"/>
                      <w:szCs w:val="24"/>
                    </w:rPr>
                    <w:t>Рис.</w:t>
                  </w:r>
                  <w:r>
                    <w:rPr>
                      <w:sz w:val="24"/>
                      <w:szCs w:val="24"/>
                    </w:rPr>
                    <w:t>1.2</w:t>
                  </w:r>
                  <w:r w:rsidRPr="000F5DDE">
                    <w:rPr>
                      <w:sz w:val="24"/>
                      <w:szCs w:val="24"/>
                    </w:rPr>
                    <w:t>. Пример предложения с его синтаксическим и поверхностно-семантическим анализом</w:t>
                  </w:r>
                </w:p>
              </w:txbxContent>
            </v:textbox>
            <w10:wrap type="topAndBottom"/>
          </v:shape>
        </w:pict>
      </w:r>
      <w:r>
        <w:t xml:space="preserve">На рис.1.2. приведён пример предложения и его синтаксический и поверхностно-семантический анализ, полученный на основе работы семантико-синтаксического </w:t>
      </w:r>
      <w:r w:rsidRPr="000B6D20">
        <w:rPr>
          <w:i/>
        </w:rPr>
        <w:t>парсера</w:t>
      </w:r>
      <w:r>
        <w:t xml:space="preserve"> – программы, которая преобразует текст в некий структурированный формат. Тег </w:t>
      </w:r>
      <w:r>
        <w:rPr>
          <w:lang w:val="en-US"/>
        </w:rPr>
        <w:t>DSE</w:t>
      </w:r>
      <w:r w:rsidRPr="00E81268">
        <w:t xml:space="preserve"> (</w:t>
      </w:r>
      <w:r w:rsidRPr="00E81268">
        <w:rPr>
          <w:i/>
          <w:lang w:val="en-US"/>
        </w:rPr>
        <w:t>direct</w:t>
      </w:r>
      <w:r w:rsidRPr="00E81268">
        <w:rPr>
          <w:i/>
        </w:rPr>
        <w:t xml:space="preserve"> </w:t>
      </w:r>
      <w:r w:rsidRPr="00E81268">
        <w:rPr>
          <w:i/>
          <w:lang w:val="en-US"/>
        </w:rPr>
        <w:t>subjective</w:t>
      </w:r>
      <w:r w:rsidRPr="00E81268">
        <w:rPr>
          <w:i/>
        </w:rPr>
        <w:t xml:space="preserve"> </w:t>
      </w:r>
      <w:r w:rsidRPr="00E81268">
        <w:rPr>
          <w:i/>
          <w:lang w:val="en-US"/>
        </w:rPr>
        <w:t>expression</w:t>
      </w:r>
      <w:r w:rsidRPr="00E81268">
        <w:t xml:space="preserve">) </w:t>
      </w:r>
      <w:r>
        <w:t xml:space="preserve">приписан слову, которое указывает на то, что после него может содержаться какое-либо мнение (здесь: </w:t>
      </w:r>
      <w:r w:rsidRPr="004057AF">
        <w:rPr>
          <w:i/>
          <w:lang w:val="en-US"/>
        </w:rPr>
        <w:t>denounce</w:t>
      </w:r>
      <w:r w:rsidRPr="004057AF">
        <w:t xml:space="preserve"> </w:t>
      </w:r>
      <w:r>
        <w:t>–</w:t>
      </w:r>
      <w:r w:rsidRPr="000B6D20">
        <w:rPr>
          <w:i/>
        </w:rPr>
        <w:t>обвинять</w:t>
      </w:r>
      <w:r>
        <w:t xml:space="preserve">). Тег </w:t>
      </w:r>
      <w:r>
        <w:rPr>
          <w:lang w:val="en-US"/>
        </w:rPr>
        <w:t>ESE</w:t>
      </w:r>
      <w:r w:rsidRPr="004057AF">
        <w:t xml:space="preserve"> (</w:t>
      </w:r>
      <w:r w:rsidRPr="00E81268">
        <w:rPr>
          <w:bCs/>
          <w:i/>
        </w:rPr>
        <w:t>expressive subjective elements</w:t>
      </w:r>
      <w:r w:rsidRPr="004057AF">
        <w:t xml:space="preserve">) </w:t>
      </w:r>
      <w:r>
        <w:t xml:space="preserve">приписан слову или словосочетанию, которое потенциально выражает мнение (в данном случае – </w:t>
      </w:r>
      <w:r w:rsidRPr="004057AF">
        <w:rPr>
          <w:i/>
          <w:lang w:val="en-US"/>
        </w:rPr>
        <w:t>defenseless</w:t>
      </w:r>
      <w:r w:rsidRPr="004057AF">
        <w:rPr>
          <w:i/>
        </w:rPr>
        <w:t xml:space="preserve"> </w:t>
      </w:r>
      <w:r w:rsidRPr="004057AF">
        <w:rPr>
          <w:i/>
          <w:lang w:val="en-US"/>
        </w:rPr>
        <w:t>situation</w:t>
      </w:r>
      <w:r w:rsidRPr="004057AF">
        <w:t xml:space="preserve"> </w:t>
      </w:r>
      <w:r>
        <w:t>–</w:t>
      </w:r>
      <w:r w:rsidRPr="004057AF">
        <w:t xml:space="preserve"> </w:t>
      </w:r>
      <w:r w:rsidRPr="000B6D20">
        <w:rPr>
          <w:i/>
        </w:rPr>
        <w:t>«уязвимая ситуация»</w:t>
      </w:r>
      <w:r>
        <w:t>)</w:t>
      </w:r>
    </w:p>
    <w:p w:rsidR="00005913" w:rsidRDefault="00005913" w:rsidP="00005913">
      <w:r>
        <w:t>При обучении модели</w:t>
      </w:r>
      <w:r w:rsidR="00300080">
        <w:t xml:space="preserve"> необходимо указывать некоторые существенные для анализа характеристики. В </w:t>
      </w:r>
      <w:proofErr w:type="gramStart"/>
      <w:r w:rsidR="00300080">
        <w:t>данном</w:t>
      </w:r>
      <w:proofErr w:type="gramEnd"/>
      <w:r w:rsidR="00300080">
        <w:t xml:space="preserve"> случаи</w:t>
      </w:r>
      <w:r>
        <w:t xml:space="preserve"> используются два типа характеристик: синтаксические – на основе дерева зависимостей – и семантические – на основе предикатно-аргументной структуры.</w:t>
      </w:r>
    </w:p>
    <w:p w:rsidR="00005913" w:rsidRDefault="00005913" w:rsidP="00005913">
      <w:r>
        <w:t>Для извлечения мнения используются следующие характеристики:</w:t>
      </w:r>
    </w:p>
    <w:p w:rsidR="00005913" w:rsidRPr="009C0E2B" w:rsidRDefault="00005913" w:rsidP="00005913">
      <w:pPr>
        <w:pStyle w:val="a4"/>
        <w:numPr>
          <w:ilvl w:val="0"/>
          <w:numId w:val="15"/>
        </w:numPr>
        <w:rPr>
          <w:i/>
        </w:rPr>
      </w:pPr>
      <w:r>
        <w:t xml:space="preserve">путь в графе между двумя словами, обозначающими мнение, и его лексическое наполнение. Для примера на рис.2.2. извлекается </w:t>
      </w:r>
      <w:r>
        <w:lastRenderedPageBreak/>
        <w:t xml:space="preserve">последовательность тегов </w:t>
      </w:r>
      <w:r w:rsidRPr="004057AF">
        <w:rPr>
          <w:i/>
        </w:rPr>
        <w:t>DSE:OBJ</w:t>
      </w:r>
      <w:r w:rsidRPr="004057AF">
        <w:rPr>
          <w:rFonts w:eastAsia="CMSY10"/>
          <w:i/>
        </w:rPr>
        <w:t>↓</w:t>
      </w:r>
      <w:r w:rsidRPr="004057AF">
        <w:rPr>
          <w:i/>
        </w:rPr>
        <w:t>:ESE</w:t>
      </w:r>
      <w:r>
        <w:t xml:space="preserve"> и </w:t>
      </w:r>
      <w:r w:rsidRPr="004057AF">
        <w:rPr>
          <w:i/>
        </w:rPr>
        <w:t>DSE/denounced:OBJ</w:t>
      </w:r>
      <w:r w:rsidRPr="004057AF">
        <w:rPr>
          <w:rFonts w:eastAsia="CMSY10"/>
          <w:i/>
        </w:rPr>
        <w:t>↓</w:t>
      </w:r>
      <w:r w:rsidRPr="004057AF">
        <w:rPr>
          <w:i/>
        </w:rPr>
        <w:t>:ESE/situation</w:t>
      </w:r>
      <w:r w:rsidRPr="004057AF">
        <w:rPr>
          <w:rFonts w:eastAsia="URWPalladioL-Roma"/>
          <w:i/>
        </w:rPr>
        <w:t>.</w:t>
      </w:r>
    </w:p>
    <w:p w:rsidR="00005913" w:rsidRDefault="00005913" w:rsidP="00005913">
      <w:pPr>
        <w:pStyle w:val="a4"/>
        <w:numPr>
          <w:ilvl w:val="0"/>
          <w:numId w:val="15"/>
        </w:numPr>
      </w:pPr>
      <w:r w:rsidRPr="009C0E2B">
        <w:rPr>
          <w:rFonts w:eastAsia="URWPalladioL-Roma"/>
        </w:rPr>
        <w:t xml:space="preserve">доминантный элемент в словосочетании: в данном примере </w:t>
      </w:r>
      <w:r w:rsidRPr="009C0E2B">
        <w:rPr>
          <w:rFonts w:eastAsia="URWPalladioL-Roma"/>
          <w:i/>
          <w:lang w:val="en-US"/>
        </w:rPr>
        <w:t>denounced</w:t>
      </w:r>
      <w:r w:rsidRPr="009C0E2B">
        <w:rPr>
          <w:rFonts w:eastAsia="URWPalladioL-Roma"/>
        </w:rPr>
        <w:t xml:space="preserve"> управляет </w:t>
      </w:r>
      <w:r w:rsidRPr="009C0E2B">
        <w:rPr>
          <w:rFonts w:eastAsia="URWPalladioL-Roma"/>
          <w:i/>
          <w:lang w:val="en-US"/>
        </w:rPr>
        <w:t>defenseless</w:t>
      </w:r>
      <w:r w:rsidRPr="009C0E2B">
        <w:rPr>
          <w:rFonts w:eastAsia="URWPalladioL-Roma"/>
          <w:i/>
        </w:rPr>
        <w:t xml:space="preserve"> </w:t>
      </w:r>
      <w:r w:rsidRPr="009C0E2B">
        <w:rPr>
          <w:rFonts w:eastAsia="URWPalladioL-Roma"/>
          <w:i/>
          <w:lang w:val="en-US"/>
        </w:rPr>
        <w:t>situation</w:t>
      </w:r>
      <w:r w:rsidRPr="009C0E2B">
        <w:rPr>
          <w:rFonts w:eastAsia="URWPalladioL-Roma"/>
        </w:rPr>
        <w:t xml:space="preserve">, поэтому извлекается тег </w:t>
      </w:r>
      <w:r w:rsidRPr="009C0E2B">
        <w:rPr>
          <w:i/>
        </w:rPr>
        <w:t>DSE/ denounced</w:t>
      </w:r>
      <w:r w:rsidRPr="009C0E2B">
        <w:rPr>
          <w:rFonts w:eastAsia="CMSY10"/>
          <w:i/>
        </w:rPr>
        <w:t>→</w:t>
      </w:r>
      <w:r w:rsidRPr="009C0E2B">
        <w:rPr>
          <w:i/>
        </w:rPr>
        <w:t>ESE/situation</w:t>
      </w:r>
      <w:r>
        <w:t>.</w:t>
      </w:r>
    </w:p>
    <w:p w:rsidR="00005913" w:rsidRPr="009C0E2B" w:rsidRDefault="00005913" w:rsidP="00005913">
      <w:pPr>
        <w:pStyle w:val="a4"/>
        <w:numPr>
          <w:ilvl w:val="0"/>
          <w:numId w:val="15"/>
        </w:numPr>
      </w:pPr>
      <w:proofErr w:type="gramStart"/>
      <w:r>
        <w:t>на семантическом уровне извлекается тег предиката (</w:t>
      </w:r>
      <w:r w:rsidRPr="004057AF">
        <w:rPr>
          <w:i/>
        </w:rPr>
        <w:t>DSE/denounced</w:t>
      </w:r>
      <w:r>
        <w:rPr>
          <w:i/>
        </w:rPr>
        <w:t>.</w:t>
      </w:r>
      <w:r w:rsidRPr="009C0E2B">
        <w:rPr>
          <w:i/>
        </w:rPr>
        <w:t>01</w:t>
      </w:r>
      <w:r>
        <w:t>), а также тег, указывающий на связь между элементами интересующего нас словосочетания (</w:t>
      </w:r>
      <w:r w:rsidRPr="009C0E2B">
        <w:rPr>
          <w:i/>
          <w:lang w:val="en-US"/>
        </w:rPr>
        <w:t>DSE</w:t>
      </w:r>
      <w:r w:rsidRPr="009C0E2B">
        <w:rPr>
          <w:i/>
        </w:rPr>
        <w:t>:</w:t>
      </w:r>
      <w:proofErr w:type="gramEnd"/>
      <w:r w:rsidRPr="009C0E2B">
        <w:rPr>
          <w:i/>
          <w:lang w:val="en-US"/>
        </w:rPr>
        <w:t>A</w:t>
      </w:r>
      <w:r w:rsidRPr="009C0E2B">
        <w:rPr>
          <w:i/>
        </w:rPr>
        <w:t>1</w:t>
      </w:r>
      <w:proofErr w:type="gramStart"/>
      <w:r w:rsidRPr="009C0E2B">
        <w:rPr>
          <w:i/>
        </w:rPr>
        <w:t>:</w:t>
      </w:r>
      <w:r w:rsidRPr="009C0E2B">
        <w:rPr>
          <w:i/>
          <w:lang w:val="en-US"/>
        </w:rPr>
        <w:t>ESE</w:t>
      </w:r>
      <w:proofErr w:type="gramEnd"/>
      <w:r>
        <w:t>).</w:t>
      </w:r>
    </w:p>
    <w:p w:rsidR="00005913" w:rsidRDefault="00005913" w:rsidP="00005913">
      <w:r>
        <w:t>Для извлечения субъекта выявляют:</w:t>
      </w:r>
    </w:p>
    <w:p w:rsidR="00005913" w:rsidRPr="00E32621" w:rsidRDefault="00005913" w:rsidP="00005913">
      <w:pPr>
        <w:pStyle w:val="a4"/>
        <w:numPr>
          <w:ilvl w:val="0"/>
          <w:numId w:val="16"/>
        </w:numPr>
      </w:pPr>
      <w:r>
        <w:t xml:space="preserve">характеристику, указывающую на то, принадлежат ли два выражения (в нашем случае </w:t>
      </w:r>
      <w:r>
        <w:rPr>
          <w:i/>
          <w:lang w:val="en-US"/>
        </w:rPr>
        <w:t>denounced</w:t>
      </w:r>
      <w:r w:rsidRPr="00E32621">
        <w:rPr>
          <w:i/>
        </w:rPr>
        <w:t xml:space="preserve"> </w:t>
      </w:r>
      <w:r>
        <w:t xml:space="preserve">и </w:t>
      </w:r>
      <w:r>
        <w:rPr>
          <w:i/>
          <w:lang w:val="en-US"/>
        </w:rPr>
        <w:t>defenseless</w:t>
      </w:r>
      <w:r w:rsidRPr="00E32621">
        <w:rPr>
          <w:i/>
        </w:rPr>
        <w:t xml:space="preserve"> </w:t>
      </w:r>
      <w:r>
        <w:rPr>
          <w:i/>
          <w:lang w:val="en-US"/>
        </w:rPr>
        <w:t>situation</w:t>
      </w:r>
      <w:r w:rsidRPr="00E32621">
        <w:t>)</w:t>
      </w:r>
      <w:r>
        <w:t xml:space="preserve">, указывающих на мнение, одному субъекту. В данном случае это так, поэтому извлекают </w:t>
      </w:r>
      <w:r w:rsidRPr="00E32621">
        <w:rPr>
          <w:i/>
          <w:szCs w:val="20"/>
          <w:lang w:val="en-US"/>
        </w:rPr>
        <w:t>DSE</w:t>
      </w:r>
      <w:r w:rsidRPr="00E32621">
        <w:rPr>
          <w:i/>
          <w:szCs w:val="20"/>
        </w:rPr>
        <w:t>:</w:t>
      </w:r>
      <w:r w:rsidRPr="00E32621">
        <w:rPr>
          <w:i/>
          <w:szCs w:val="20"/>
          <w:lang w:val="en-US"/>
        </w:rPr>
        <w:t>ESE</w:t>
      </w:r>
      <w:proofErr w:type="gramStart"/>
      <w:r w:rsidRPr="00E32621">
        <w:rPr>
          <w:i/>
          <w:szCs w:val="20"/>
        </w:rPr>
        <w:t>:</w:t>
      </w:r>
      <w:r w:rsidRPr="00E32621">
        <w:rPr>
          <w:i/>
          <w:szCs w:val="20"/>
          <w:lang w:val="en-US"/>
        </w:rPr>
        <w:t>true</w:t>
      </w:r>
      <w:proofErr w:type="gramEnd"/>
      <w:r w:rsidRPr="00E32621">
        <w:rPr>
          <w:i/>
          <w:szCs w:val="20"/>
        </w:rPr>
        <w:t>.</w:t>
      </w:r>
    </w:p>
    <w:p w:rsidR="00005913" w:rsidRPr="00E32621" w:rsidRDefault="00005913" w:rsidP="0073445C">
      <w:pPr>
        <w:pStyle w:val="a4"/>
        <w:numPr>
          <w:ilvl w:val="0"/>
          <w:numId w:val="16"/>
        </w:numPr>
      </w:pPr>
      <w:r w:rsidRPr="0073445C">
        <w:rPr>
          <w:szCs w:val="20"/>
        </w:rPr>
        <w:t xml:space="preserve">характеристику, указывающую на тип </w:t>
      </w:r>
      <w:r w:rsidR="0073445C">
        <w:rPr>
          <w:szCs w:val="20"/>
        </w:rPr>
        <w:t>су</w:t>
      </w:r>
      <w:r w:rsidRPr="0073445C">
        <w:rPr>
          <w:szCs w:val="20"/>
        </w:rPr>
        <w:t xml:space="preserve">бъекта: </w:t>
      </w:r>
      <w:proofErr w:type="gramStart"/>
      <w:r w:rsidRPr="0073445C">
        <w:rPr>
          <w:szCs w:val="20"/>
        </w:rPr>
        <w:t>выражен</w:t>
      </w:r>
      <w:proofErr w:type="gramEnd"/>
      <w:r w:rsidRPr="0073445C">
        <w:rPr>
          <w:szCs w:val="20"/>
        </w:rPr>
        <w:t>/не выражен/автор (</w:t>
      </w:r>
      <w:r w:rsidRPr="0073445C">
        <w:rPr>
          <w:i/>
          <w:szCs w:val="20"/>
          <w:lang w:val="en-US"/>
        </w:rPr>
        <w:t>explicit</w:t>
      </w:r>
      <w:r w:rsidRPr="0073445C">
        <w:rPr>
          <w:i/>
          <w:szCs w:val="20"/>
        </w:rPr>
        <w:t>/</w:t>
      </w:r>
      <w:r w:rsidRPr="0073445C">
        <w:rPr>
          <w:i/>
          <w:szCs w:val="20"/>
          <w:lang w:val="en-US"/>
        </w:rPr>
        <w:t>implicit</w:t>
      </w:r>
      <w:r w:rsidRPr="0073445C">
        <w:rPr>
          <w:i/>
          <w:szCs w:val="20"/>
        </w:rPr>
        <w:t>/</w:t>
      </w:r>
      <w:r w:rsidRPr="0073445C">
        <w:rPr>
          <w:i/>
          <w:szCs w:val="20"/>
          <w:lang w:val="en-US"/>
        </w:rPr>
        <w:t>writer</w:t>
      </w:r>
      <w:r w:rsidRPr="0073445C">
        <w:rPr>
          <w:szCs w:val="20"/>
        </w:rPr>
        <w:t xml:space="preserve">). В данном случае субъектом является </w:t>
      </w:r>
      <w:r w:rsidRPr="0073445C">
        <w:rPr>
          <w:szCs w:val="20"/>
          <w:lang w:val="en-US"/>
        </w:rPr>
        <w:t>HRW</w:t>
      </w:r>
      <w:r w:rsidRPr="0073445C">
        <w:rPr>
          <w:szCs w:val="20"/>
        </w:rPr>
        <w:t xml:space="preserve">, поэтому получают тег </w:t>
      </w:r>
      <w:r w:rsidRPr="0073445C">
        <w:rPr>
          <w:i/>
          <w:lang w:val="en-US"/>
        </w:rPr>
        <w:t>DSE</w:t>
      </w:r>
      <w:r w:rsidRPr="0073445C">
        <w:rPr>
          <w:i/>
        </w:rPr>
        <w:t>/</w:t>
      </w:r>
      <w:r w:rsidRPr="0073445C">
        <w:rPr>
          <w:i/>
          <w:lang w:val="en-US"/>
        </w:rPr>
        <w:t>Expl</w:t>
      </w:r>
      <w:r w:rsidRPr="0073445C">
        <w:rPr>
          <w:i/>
        </w:rPr>
        <w:t>:</w:t>
      </w:r>
      <w:r w:rsidRPr="0073445C">
        <w:rPr>
          <w:i/>
          <w:lang w:val="en-US"/>
        </w:rPr>
        <w:t>OBJ</w:t>
      </w:r>
      <w:r w:rsidRPr="0073445C">
        <w:rPr>
          <w:rFonts w:eastAsia="CMSY10"/>
          <w:i/>
        </w:rPr>
        <w:t>↓</w:t>
      </w:r>
      <w:proofErr w:type="gramStart"/>
      <w:r w:rsidRPr="0073445C">
        <w:rPr>
          <w:i/>
        </w:rPr>
        <w:t>:</w:t>
      </w:r>
      <w:r w:rsidRPr="0073445C">
        <w:rPr>
          <w:i/>
          <w:lang w:val="en-US"/>
        </w:rPr>
        <w:t>ESE</w:t>
      </w:r>
      <w:proofErr w:type="gramEnd"/>
      <w:r w:rsidRPr="0073445C">
        <w:rPr>
          <w:i/>
        </w:rPr>
        <w:t>/</w:t>
      </w:r>
      <w:r w:rsidRPr="0073445C">
        <w:rPr>
          <w:i/>
          <w:lang w:val="en-US"/>
        </w:rPr>
        <w:t>Expl</w:t>
      </w:r>
      <w:r w:rsidRPr="0073445C">
        <w:rPr>
          <w:rFonts w:eastAsia="URWPalladioL-Roma"/>
          <w:i/>
        </w:rPr>
        <w:t>.</w:t>
      </w:r>
    </w:p>
    <w:p w:rsidR="00005913" w:rsidRDefault="00005913" w:rsidP="00005913">
      <w:r>
        <w:t xml:space="preserve">Далее на основании этих характеристик тренируют классификатор, основанный на </w:t>
      </w:r>
      <w:r w:rsidRPr="00E32621">
        <w:rPr>
          <w:i/>
        </w:rPr>
        <w:t>методе опорных векторов</w:t>
      </w:r>
      <w:r>
        <w:t xml:space="preserve"> – алгоритме машинного обучения с учителем, который нацелен на то, чтобы разделить данные объекты на два класса.</w:t>
      </w:r>
    </w:p>
    <w:p w:rsidR="00005913" w:rsidRDefault="00005913" w:rsidP="00005913">
      <w:r>
        <w:t>Мнения извлекаются при помощи формулы:</w:t>
      </w:r>
    </w:p>
    <w:p w:rsidR="00005913" w:rsidRDefault="00005913" w:rsidP="00005913"/>
    <w:p w:rsidR="00005913" w:rsidRPr="002E2D0F" w:rsidRDefault="00005913" w:rsidP="00005913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</w:rPr>
              <m:t>arg</m:t>
            </m:r>
          </m:fName>
          <m:e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limLow>
                  <m:limLowPr>
                    <m:ctrlPr>
                      <w:rPr>
                        <w:rFonts w:ascii="Cambria Math" w:hAnsi="Cambria Math"/>
                        <w:i/>
                      </w:rPr>
                    </m:ctrlPr>
                  </m:limLow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max</m:t>
                    </m:r>
                  </m:e>
                  <m:lim>
                    <m:r>
                      <w:rPr>
                        <w:rFonts w:ascii="Cambria Math" w:hAnsi="Cambria Math"/>
                      </w:rPr>
                      <m:t>y</m:t>
                    </m:r>
                  </m:lim>
                </m:limLow>
              </m:fName>
              <m:e>
                <m:r>
                  <w:rPr>
                    <w:rFonts w:ascii="Cambria Math" w:hAnsi="Cambria Math"/>
                  </w:rPr>
                  <m:t>w*Ф(x,y)</m:t>
                </m:r>
              </m:e>
            </m:func>
          </m:e>
        </m:func>
      </m:oMath>
      <w:r w:rsidRPr="008200DB">
        <w:rPr>
          <w:rFonts w:eastAsiaTheme="minorEastAsia"/>
        </w:rPr>
        <w:t xml:space="preserve">, </w:t>
      </w:r>
      <w:r>
        <w:rPr>
          <w:rFonts w:eastAsiaTheme="minorEastAsia"/>
        </w:rPr>
        <w:t>где</w:t>
      </w:r>
    </w:p>
    <w:p w:rsidR="00005913" w:rsidRPr="002E2D0F" w:rsidRDefault="00005913" w:rsidP="00005913">
      <w:pPr>
        <w:jc w:val="center"/>
        <w:rPr>
          <w:rFonts w:eastAsiaTheme="minorEastAsia"/>
        </w:rPr>
      </w:pPr>
    </w:p>
    <w:p w:rsidR="00005913" w:rsidRDefault="00005913" w:rsidP="00005913">
      <w:pPr>
        <w:ind w:firstLine="708"/>
      </w:pPr>
      <w:r w:rsidRPr="008200DB">
        <w:rPr>
          <w:rFonts w:eastAsia="URWPalladioL-Roma"/>
          <w:i/>
          <w:lang w:val="en-US"/>
        </w:rPr>
        <w:t>w</w:t>
      </w:r>
      <w:r w:rsidRPr="008200DB">
        <w:rPr>
          <w:rFonts w:eastAsia="URWPalladioL-Roma"/>
        </w:rPr>
        <w:t xml:space="preserve"> – </w:t>
      </w:r>
      <w:proofErr w:type="gramStart"/>
      <w:r w:rsidRPr="008200DB">
        <w:rPr>
          <w:rFonts w:eastAsia="URWPalladioL-Roma"/>
        </w:rPr>
        <w:t>это</w:t>
      </w:r>
      <w:proofErr w:type="gramEnd"/>
      <w:r w:rsidRPr="008200DB">
        <w:rPr>
          <w:rFonts w:eastAsia="URWPalladioL-Roma"/>
        </w:rPr>
        <w:t xml:space="preserve"> вес </w:t>
      </w:r>
      <w:r w:rsidRPr="00841ADC">
        <w:rPr>
          <w:rFonts w:eastAsia="URWPalladioL-Roma"/>
        </w:rPr>
        <w:t>вектора</w:t>
      </w:r>
      <w:r w:rsidRPr="008200DB">
        <w:rPr>
          <w:rFonts w:eastAsia="URWPalladioL-Roma"/>
        </w:rPr>
        <w:t xml:space="preserve">, а </w:t>
      </w:r>
      <w:r w:rsidRPr="008200DB">
        <w:rPr>
          <w:rFonts w:eastAsia="URWPalladioL-Roma"/>
          <w:i/>
        </w:rPr>
        <w:t>Ф(</w:t>
      </w:r>
      <w:r w:rsidRPr="008200DB">
        <w:rPr>
          <w:rFonts w:eastAsia="URWPalladioL-Roma"/>
          <w:i/>
          <w:lang w:val="en-US"/>
        </w:rPr>
        <w:t>x</w:t>
      </w:r>
      <w:r w:rsidRPr="008200DB">
        <w:rPr>
          <w:rFonts w:eastAsia="URWPalladioL-Roma"/>
          <w:i/>
        </w:rPr>
        <w:t>,</w:t>
      </w:r>
      <w:r w:rsidRPr="008200DB">
        <w:rPr>
          <w:rFonts w:eastAsia="URWPalladioL-Roma"/>
          <w:i/>
          <w:lang w:val="en-US"/>
        </w:rPr>
        <w:t>y</w:t>
      </w:r>
      <w:r w:rsidRPr="008200DB">
        <w:rPr>
          <w:rFonts w:eastAsia="URWPalladioL-Roma"/>
          <w:i/>
        </w:rPr>
        <w:t>)</w:t>
      </w:r>
      <w:r w:rsidRPr="008200DB">
        <w:rPr>
          <w:rFonts w:eastAsia="URWPalladioL-Roma"/>
        </w:rPr>
        <w:t xml:space="preserve"> – функция извлечения характеристик, представляющая предложение </w:t>
      </w:r>
      <w:r w:rsidRPr="008200DB">
        <w:rPr>
          <w:rFonts w:eastAsia="URWPalladioL-Roma"/>
          <w:i/>
          <w:lang w:val="en-US"/>
        </w:rPr>
        <w:t>x</w:t>
      </w:r>
      <w:r w:rsidRPr="008200DB">
        <w:rPr>
          <w:rFonts w:eastAsia="URWPalladioL-Roma"/>
        </w:rPr>
        <w:t xml:space="preserve"> и структуру мнения </w:t>
      </w:r>
      <w:r w:rsidRPr="008200DB">
        <w:rPr>
          <w:rFonts w:eastAsia="URWPalladioL-Roma"/>
          <w:i/>
          <w:lang w:val="en-US"/>
        </w:rPr>
        <w:t>y</w:t>
      </w:r>
      <w:r w:rsidRPr="008200DB">
        <w:rPr>
          <w:rFonts w:eastAsia="URWPalladioL-Roma"/>
        </w:rPr>
        <w:t xml:space="preserve"> как многомерный вектор.</w:t>
      </w:r>
      <w:r>
        <w:t xml:space="preserve"> Веса приписывают векторам на основе алгоритма машинного обучения, а затем применяют классификатор на основе метода опорных векторов.</w:t>
      </w:r>
    </w:p>
    <w:p w:rsidR="00005913" w:rsidRDefault="00005913" w:rsidP="00005913">
      <w:pPr>
        <w:ind w:firstLine="708"/>
      </w:pPr>
      <w:r>
        <w:t>Результаты показали 83% точности и 75% полноты при извлечении объекта, 53% точности и 55% полноты при выделении субъекта.</w:t>
      </w:r>
    </w:p>
    <w:p w:rsidR="00005913" w:rsidRDefault="00005913" w:rsidP="00005913">
      <w:pPr>
        <w:ind w:firstLine="708"/>
      </w:pPr>
      <w:r>
        <w:t xml:space="preserve">Ещё один алгоритм извлечения компонентов тональности описан в работе </w:t>
      </w:r>
      <w:r w:rsidRPr="002A07B8">
        <w:t>[</w:t>
      </w:r>
      <w:r>
        <w:rPr>
          <w:lang w:val="en-US"/>
        </w:rPr>
        <w:t>Kim</w:t>
      </w:r>
      <w:r w:rsidRPr="002A07B8">
        <w:t xml:space="preserve"> </w:t>
      </w:r>
      <w:r>
        <w:rPr>
          <w:lang w:val="en-US"/>
        </w:rPr>
        <w:t>and</w:t>
      </w:r>
      <w:r w:rsidRPr="002A07B8">
        <w:t xml:space="preserve"> </w:t>
      </w:r>
      <w:r>
        <w:rPr>
          <w:lang w:val="en-US"/>
        </w:rPr>
        <w:t>Hovy</w:t>
      </w:r>
      <w:r>
        <w:t xml:space="preserve"> 2006]. Данный метод использует информацию о </w:t>
      </w:r>
      <w:r w:rsidRPr="007445B5">
        <w:t>семантических ролях</w:t>
      </w:r>
      <w:r w:rsidR="007445B5" w:rsidRPr="007445B5">
        <w:t>.</w:t>
      </w:r>
      <w:r w:rsidR="007445B5">
        <w:rPr>
          <w:i/>
        </w:rPr>
        <w:t xml:space="preserve"> </w:t>
      </w:r>
      <w:r w:rsidR="007445B5" w:rsidRPr="007445B5">
        <w:rPr>
          <w:i/>
        </w:rPr>
        <w:t>Семантическая роль</w:t>
      </w:r>
      <w:r w:rsidRPr="0073445C">
        <w:t xml:space="preserve"> – </w:t>
      </w:r>
      <w:r w:rsidR="007445B5">
        <w:t>часть семантики предиката (который обычно выражен глаголом), указывающая на характеристику аргумента при предикате. Иными словами, семантическая роль содержит информацию об участнике ситуации (т.е. об аргументе).</w:t>
      </w:r>
    </w:p>
    <w:p w:rsidR="00005913" w:rsidRDefault="00005913" w:rsidP="00005913">
      <w:pPr>
        <w:ind w:firstLine="708"/>
      </w:pPr>
      <w:r>
        <w:t xml:space="preserve">Создатели алгоритма используют </w:t>
      </w:r>
      <w:r>
        <w:rPr>
          <w:lang w:val="en-US"/>
        </w:rPr>
        <w:t>FrameNet</w:t>
      </w:r>
      <w:r w:rsidR="007445B5">
        <w:t xml:space="preserve"> </w:t>
      </w:r>
      <w:r w:rsidR="007445B5" w:rsidRPr="007445B5">
        <w:t>[</w:t>
      </w:r>
      <w:r w:rsidR="007445B5">
        <w:rPr>
          <w:lang w:val="en-US"/>
        </w:rPr>
        <w:t>FrameNet</w:t>
      </w:r>
      <w:r w:rsidR="007445B5" w:rsidRPr="007445B5">
        <w:t xml:space="preserve"> 2014]</w:t>
      </w:r>
      <w:r w:rsidRPr="00F6452C">
        <w:t xml:space="preserve"> </w:t>
      </w:r>
      <w:r>
        <w:t>–</w:t>
      </w:r>
      <w:r w:rsidRPr="00F6452C">
        <w:t xml:space="preserve"> </w:t>
      </w:r>
      <w:r>
        <w:t>электронную базу</w:t>
      </w:r>
      <w:r w:rsidR="00300080">
        <w:t xml:space="preserve"> данных</w:t>
      </w:r>
      <w:r>
        <w:t>, в которой</w:t>
      </w:r>
      <w:r w:rsidR="00300080">
        <w:t xml:space="preserve"> в числе прочего</w:t>
      </w:r>
      <w:r>
        <w:t xml:space="preserve"> содержится </w:t>
      </w:r>
      <w:r w:rsidR="00300080">
        <w:t>обучающая выборка</w:t>
      </w:r>
      <w:r>
        <w:t xml:space="preserve"> для приписывания семантических ролей. Предложениям </w:t>
      </w:r>
      <w:r>
        <w:rPr>
          <w:lang w:val="en-US"/>
        </w:rPr>
        <w:t>FrameNet</w:t>
      </w:r>
      <w:r w:rsidRPr="002E5456">
        <w:t xml:space="preserve"> </w:t>
      </w:r>
      <w:r>
        <w:t xml:space="preserve">соответствуют </w:t>
      </w:r>
      <w:r w:rsidRPr="002E5456">
        <w:rPr>
          <w:i/>
        </w:rPr>
        <w:t>фреймы</w:t>
      </w:r>
      <w:r>
        <w:t xml:space="preserve"> – </w:t>
      </w:r>
      <w:r w:rsidRPr="002E5456">
        <w:t>схематичные представления ситуации</w:t>
      </w:r>
      <w:r w:rsidR="007445B5">
        <w:t>.</w:t>
      </w:r>
    </w:p>
    <w:p w:rsidR="00005913" w:rsidRDefault="00300779" w:rsidP="00005913">
      <w:pPr>
        <w:ind w:firstLine="708"/>
      </w:pPr>
      <w:r>
        <w:rPr>
          <w:noProof/>
        </w:rPr>
        <w:lastRenderedPageBreak/>
        <w:pict>
          <v:shape id="_x0000_s1055" type="#_x0000_t202" style="position:absolute;left:0;text-align:left;margin-left:-77.05pt;margin-top:296.55pt;width:575.25pt;height:26.3pt;z-index:251716608;mso-width-relative:margin;mso-height-relative:margin" stroked="f">
            <v:textbox style="mso-next-textbox:#_x0000_s1055">
              <w:txbxContent>
                <w:p w:rsidR="00A64351" w:rsidRPr="001A4AEF" w:rsidRDefault="00A64351" w:rsidP="00005913">
                  <w:pPr>
                    <w:jc w:val="center"/>
                    <w:rPr>
                      <w:sz w:val="24"/>
                    </w:rPr>
                  </w:pPr>
                  <w:r w:rsidRPr="001A4AEF">
                    <w:rPr>
                      <w:sz w:val="24"/>
                    </w:rPr>
                    <w:t>Рис.</w:t>
                  </w:r>
                  <w:r>
                    <w:rPr>
                      <w:sz w:val="24"/>
                    </w:rPr>
                    <w:t>1</w:t>
                  </w:r>
                  <w:r w:rsidRPr="001A4AEF">
                    <w:rPr>
                      <w:sz w:val="24"/>
                    </w:rPr>
                    <w:t>.3. Примеры фреймов, выделенных для тональных слов</w:t>
                  </w:r>
                </w:p>
              </w:txbxContent>
            </v:textbox>
            <w10:wrap type="topAndBottom"/>
          </v:shape>
        </w:pict>
      </w:r>
      <w:r w:rsidR="00005913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910590</wp:posOffset>
            </wp:positionH>
            <wp:positionV relativeFrom="paragraph">
              <wp:posOffset>22860</wp:posOffset>
            </wp:positionV>
            <wp:extent cx="4105275" cy="3752850"/>
            <wp:effectExtent l="19050" t="0" r="9525" b="0"/>
            <wp:wrapTopAndBottom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375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913">
        <w:t xml:space="preserve">На первом шаге авторы работы выделяют в предложениях слова, выражающие мнение, на основе специального списка, состоящего из глаголов и прилагательных. Далее для каждого тонального слова выделяют фрейм, которому оно принадлежит. На рис.1.3 приведены примеры выделенных фреймов. </w:t>
      </w:r>
      <w:proofErr w:type="gramStart"/>
      <w:r w:rsidR="00005913">
        <w:t xml:space="preserve">Так, слову </w:t>
      </w:r>
      <w:r w:rsidR="00005913">
        <w:rPr>
          <w:i/>
          <w:lang w:val="en-US"/>
        </w:rPr>
        <w:t>want</w:t>
      </w:r>
      <w:r w:rsidR="00005913" w:rsidRPr="00576BCF">
        <w:t xml:space="preserve"> (</w:t>
      </w:r>
      <w:r w:rsidR="00005913">
        <w:t>«хотеть»</w:t>
      </w:r>
      <w:r w:rsidR="00005913" w:rsidRPr="00576BCF">
        <w:t>)</w:t>
      </w:r>
      <w:r w:rsidR="00005913">
        <w:t xml:space="preserve"> соответствует фрейм </w:t>
      </w:r>
      <w:r w:rsidR="00005913">
        <w:rPr>
          <w:i/>
          <w:lang w:val="en-US"/>
        </w:rPr>
        <w:t>Desiring</w:t>
      </w:r>
      <w:r w:rsidR="00005913" w:rsidRPr="00576BCF">
        <w:rPr>
          <w:i/>
        </w:rPr>
        <w:t xml:space="preserve"> </w:t>
      </w:r>
      <w:r w:rsidR="00005913" w:rsidRPr="00576BCF">
        <w:t>(</w:t>
      </w:r>
      <w:r w:rsidR="00005913">
        <w:t>«волеизъявление»</w:t>
      </w:r>
      <w:r w:rsidR="00005913" w:rsidRPr="00576BCF">
        <w:t>)</w:t>
      </w:r>
      <w:r w:rsidR="00005913">
        <w:t>, в который входят такие элементы как «событие», т.е. то, чего хочет субъект; «экспериенсер», т.е. тот, кто изъявляет желание, а также «место».</w:t>
      </w:r>
      <w:proofErr w:type="gramEnd"/>
    </w:p>
    <w:p w:rsidR="00005913" w:rsidRPr="00300080" w:rsidRDefault="00005913" w:rsidP="00005913">
      <w:pPr>
        <w:ind w:firstLine="708"/>
      </w:pPr>
      <w:r>
        <w:t xml:space="preserve"> Для тех слов, для которых не нашлось фрейма, применяют алгоритмы </w:t>
      </w:r>
      <w:r w:rsidRPr="00300080">
        <w:rPr>
          <w:i/>
        </w:rPr>
        <w:t>кластерного анализа</w:t>
      </w:r>
      <w:r>
        <w:t xml:space="preserve"> – </w:t>
      </w:r>
      <w:r w:rsidRPr="00300080">
        <w:t>«</w:t>
      </w:r>
      <w:r w:rsidR="00300080" w:rsidRPr="00300080">
        <w:t xml:space="preserve">многомерной </w:t>
      </w:r>
      <w:r w:rsidRPr="00300080">
        <w:rPr>
          <w:shd w:val="clear" w:color="auto" w:fill="FFFFFF"/>
        </w:rPr>
        <w:t>статистической процедуры, выполняющей сбор данных, содержащих информацию о выборке объектов, и затем упорядочивающей объекты в сравнительно однородные группы</w:t>
      </w:r>
      <w:r w:rsidRPr="00300080">
        <w:t>»</w:t>
      </w:r>
      <w:r w:rsidR="00300080" w:rsidRPr="00300080">
        <w:t xml:space="preserve"> [</w:t>
      </w:r>
      <w:r w:rsidR="00300080" w:rsidRPr="00300080">
        <w:rPr>
          <w:rFonts w:eastAsia="Calibri"/>
        </w:rPr>
        <w:t>Национальная библиотека им. Н.Э. Баумана 2016</w:t>
      </w:r>
      <w:r w:rsidR="00300080" w:rsidRPr="00300080">
        <w:t>]</w:t>
      </w:r>
      <w:r w:rsidRPr="00300080">
        <w:t xml:space="preserve">, таким </w:t>
      </w:r>
      <w:proofErr w:type="gramStart"/>
      <w:r w:rsidRPr="00300080">
        <w:t>образом</w:t>
      </w:r>
      <w:proofErr w:type="gramEnd"/>
      <w:r w:rsidRPr="00300080">
        <w:t xml:space="preserve"> определяя наиболее близкий к данному слову фрейм.</w:t>
      </w:r>
    </w:p>
    <w:p w:rsidR="00005913" w:rsidRPr="008B4FB7" w:rsidRDefault="00005913" w:rsidP="00005913">
      <w:pPr>
        <w:ind w:firstLine="708"/>
      </w:pPr>
      <w:r w:rsidRPr="00300080">
        <w:t xml:space="preserve">Далее на основе данных </w:t>
      </w:r>
      <w:r w:rsidRPr="00300080">
        <w:rPr>
          <w:lang w:val="en-US"/>
        </w:rPr>
        <w:t>FrameNet</w:t>
      </w:r>
      <w:r w:rsidRPr="00300080">
        <w:t xml:space="preserve"> элементам</w:t>
      </w:r>
      <w:r>
        <w:t xml:space="preserve"> предложения приписывают семантические роли. В качестве алгоритма машинного обучения применяют модель максимальной энтропии </w:t>
      </w:r>
      <w:r w:rsidRPr="008B4FB7">
        <w:t>[</w:t>
      </w:r>
      <w:r>
        <w:rPr>
          <w:lang w:val="en-US"/>
        </w:rPr>
        <w:t>Berger</w:t>
      </w:r>
      <w:r w:rsidRPr="008B4FB7">
        <w:t xml:space="preserve"> </w:t>
      </w:r>
      <w:r>
        <w:rPr>
          <w:lang w:val="en-US"/>
        </w:rPr>
        <w:t>et</w:t>
      </w:r>
      <w:r w:rsidRPr="008B4FB7">
        <w:t xml:space="preserve"> </w:t>
      </w:r>
      <w:r>
        <w:rPr>
          <w:lang w:val="en-US"/>
        </w:rPr>
        <w:t>al</w:t>
      </w:r>
      <w:r w:rsidRPr="008B4FB7">
        <w:t>. 1996]</w:t>
      </w:r>
      <w:r>
        <w:t>.</w:t>
      </w:r>
      <w:r w:rsidRPr="008B4FB7">
        <w:t xml:space="preserve"> </w:t>
      </w:r>
      <w:proofErr w:type="gramStart"/>
      <w:r>
        <w:t xml:space="preserve">В качестве характеристик используют: тональное слово; синтаксический тип фразы, в котором оно содержится (именная группа, глагольная группа и т.п.); главный элемент фразы; тип фрейма, в которое оно входит; залог (активный или пассивный) и некоторые другие. </w:t>
      </w:r>
      <w:proofErr w:type="gramEnd"/>
    </w:p>
    <w:p w:rsidR="00005913" w:rsidRDefault="00005913" w:rsidP="00005913">
      <w:pPr>
        <w:ind w:firstLine="708"/>
      </w:pPr>
      <w:r>
        <w:t xml:space="preserve">Наконец, после определения семантических ролей, выделяют субъект и объект мнения. Так, в примере со словом </w:t>
      </w:r>
      <w:r w:rsidRPr="008B4FB7">
        <w:rPr>
          <w:i/>
          <w:lang w:val="en-US"/>
        </w:rPr>
        <w:t>want</w:t>
      </w:r>
      <w:r w:rsidRPr="008B4FB7">
        <w:t xml:space="preserve"> </w:t>
      </w:r>
      <w:r>
        <w:t xml:space="preserve">субъектом считают то, чему </w:t>
      </w:r>
      <w:r>
        <w:lastRenderedPageBreak/>
        <w:t xml:space="preserve">приписана роль экспириенсера, а объектом – то, чему приписана роль события. Примеры: </w:t>
      </w:r>
    </w:p>
    <w:p w:rsidR="00005913" w:rsidRDefault="00005913" w:rsidP="00005913">
      <w:pPr>
        <w:pStyle w:val="a4"/>
        <w:numPr>
          <w:ilvl w:val="0"/>
          <w:numId w:val="21"/>
        </w:numPr>
      </w:pPr>
      <w:r w:rsidRPr="008B4FB7">
        <w:t>“[</w:t>
      </w:r>
      <w:r w:rsidRPr="00E77349">
        <w:rPr>
          <w:vertAlign w:val="subscript"/>
        </w:rPr>
        <w:t>holder</w:t>
      </w:r>
      <w:r w:rsidRPr="008B4FB7">
        <w:t xml:space="preserve"> I] was </w:t>
      </w:r>
      <w:r w:rsidRPr="00E77349">
        <w:rPr>
          <w:i/>
          <w:iCs/>
        </w:rPr>
        <w:t>happy</w:t>
      </w:r>
      <w:r w:rsidRPr="008B4FB7">
        <w:t>”</w:t>
      </w:r>
      <w:r>
        <w:t xml:space="preserve"> («Я был счастлив»): тональное слово – </w:t>
      </w:r>
      <w:r>
        <w:rPr>
          <w:i/>
          <w:lang w:val="en-US"/>
        </w:rPr>
        <w:t>happy</w:t>
      </w:r>
      <w:r w:rsidRPr="00E77349">
        <w:rPr>
          <w:i/>
        </w:rPr>
        <w:t xml:space="preserve">; </w:t>
      </w:r>
      <w:r>
        <w:t xml:space="preserve">субъект – </w:t>
      </w:r>
      <w:r>
        <w:rPr>
          <w:i/>
          <w:lang w:val="en-US"/>
        </w:rPr>
        <w:t>I</w:t>
      </w:r>
      <w:r>
        <w:t>.</w:t>
      </w:r>
    </w:p>
    <w:p w:rsidR="00005913" w:rsidRDefault="00005913" w:rsidP="00005913">
      <w:pPr>
        <w:pStyle w:val="a4"/>
        <w:numPr>
          <w:ilvl w:val="0"/>
          <w:numId w:val="21"/>
        </w:numPr>
      </w:pPr>
      <w:r w:rsidRPr="00E77349">
        <w:rPr>
          <w:lang w:val="en-US"/>
        </w:rPr>
        <w:t>“[</w:t>
      </w:r>
      <w:r w:rsidRPr="00E77349">
        <w:rPr>
          <w:vertAlign w:val="subscript"/>
          <w:lang w:val="en-US"/>
        </w:rPr>
        <w:t>holder</w:t>
      </w:r>
      <w:r w:rsidRPr="00E77349">
        <w:rPr>
          <w:lang w:val="en-US"/>
        </w:rPr>
        <w:t xml:space="preserve"> He] </w:t>
      </w:r>
      <w:r w:rsidRPr="00E77349">
        <w:rPr>
          <w:i/>
          <w:iCs/>
          <w:lang w:val="en-US"/>
        </w:rPr>
        <w:t xml:space="preserve">condemned </w:t>
      </w:r>
      <w:r w:rsidRPr="00E77349">
        <w:rPr>
          <w:lang w:val="en-US"/>
        </w:rPr>
        <w:t>[</w:t>
      </w:r>
      <w:r w:rsidRPr="00E77349">
        <w:rPr>
          <w:vertAlign w:val="subscript"/>
          <w:lang w:val="en-US"/>
        </w:rPr>
        <w:t>topic</w:t>
      </w:r>
      <w:r w:rsidRPr="00E77349">
        <w:rPr>
          <w:lang w:val="en-US"/>
        </w:rPr>
        <w:t xml:space="preserve"> the lawyer].”  </w:t>
      </w:r>
      <w:r w:rsidRPr="00E77349">
        <w:t>(</w:t>
      </w:r>
      <w:r>
        <w:t xml:space="preserve">«Он осуждал юриста»): тональное слово – </w:t>
      </w:r>
      <w:r w:rsidRPr="00E77349">
        <w:rPr>
          <w:i/>
          <w:iCs/>
          <w:lang w:val="en-US"/>
        </w:rPr>
        <w:t>condemned</w:t>
      </w:r>
      <w:r>
        <w:rPr>
          <w:iCs/>
        </w:rPr>
        <w:t xml:space="preserve">, субъект – </w:t>
      </w:r>
      <w:r>
        <w:rPr>
          <w:i/>
          <w:iCs/>
          <w:lang w:val="en-US"/>
        </w:rPr>
        <w:t>He</w:t>
      </w:r>
      <w:r w:rsidRPr="00E77349">
        <w:rPr>
          <w:i/>
          <w:iCs/>
        </w:rPr>
        <w:t xml:space="preserve">, </w:t>
      </w:r>
      <w:r>
        <w:rPr>
          <w:iCs/>
        </w:rPr>
        <w:t xml:space="preserve">объект – </w:t>
      </w:r>
      <w:r w:rsidRPr="00E77349">
        <w:rPr>
          <w:i/>
          <w:lang w:val="en-US"/>
        </w:rPr>
        <w:t>the</w:t>
      </w:r>
      <w:r w:rsidRPr="00E77349">
        <w:rPr>
          <w:i/>
        </w:rPr>
        <w:t xml:space="preserve"> </w:t>
      </w:r>
      <w:r w:rsidRPr="00E77349">
        <w:rPr>
          <w:i/>
          <w:lang w:val="en-US"/>
        </w:rPr>
        <w:t>lawyer</w:t>
      </w:r>
      <w:r>
        <w:t>.</w:t>
      </w:r>
    </w:p>
    <w:p w:rsidR="00005913" w:rsidRPr="00005913" w:rsidRDefault="00005913" w:rsidP="00005913">
      <w:r>
        <w:t>Результаты работы алгоритма показали 69% точности и 64% полноты при выделении объекта, если тональное слово – глагол, 73% точности и 67% полноты, если тональное слово – прилагательное. Точность выделения субъекта при глаголе составила 82%, полнота – 75%. При прилагательном точность и полнота при определении субъекта – 66% и 77% соответственно.</w:t>
      </w:r>
    </w:p>
    <w:p w:rsidR="00413927" w:rsidRPr="00413927" w:rsidRDefault="00413927" w:rsidP="00514ECA">
      <w:pPr>
        <w:pStyle w:val="a"/>
        <w:numPr>
          <w:ilvl w:val="1"/>
          <w:numId w:val="39"/>
        </w:numPr>
        <w:ind w:left="993"/>
      </w:pPr>
      <w:bookmarkStart w:id="8" w:name="_Toc483250064"/>
      <w:bookmarkStart w:id="9" w:name="_Toc515890235"/>
      <w:r w:rsidRPr="00413927">
        <w:t>Подходы</w:t>
      </w:r>
      <w:r w:rsidR="00514ECA">
        <w:t xml:space="preserve"> к анализу тональности</w:t>
      </w:r>
      <w:r w:rsidRPr="00413927">
        <w:t>, основанные на правилах</w:t>
      </w:r>
      <w:bookmarkEnd w:id="8"/>
      <w:bookmarkEnd w:id="9"/>
    </w:p>
    <w:p w:rsidR="00413927" w:rsidRDefault="00413927" w:rsidP="00413927">
      <w:pPr>
        <w:pStyle w:val="a4"/>
        <w:ind w:left="0"/>
      </w:pPr>
      <w:r>
        <w:t xml:space="preserve">Правила для выявления тональной оценки могут строиться по модели «если…то…» и применяться к цепочкам из </w:t>
      </w:r>
      <w:r>
        <w:rPr>
          <w:lang w:val="en-US"/>
        </w:rPr>
        <w:t>n</w:t>
      </w:r>
      <w:r w:rsidRPr="00F83BF8">
        <w:t xml:space="preserve"> </w:t>
      </w:r>
      <w:r>
        <w:t>слов (</w:t>
      </w:r>
      <w:r>
        <w:rPr>
          <w:lang w:val="en-US"/>
        </w:rPr>
        <w:t>n</w:t>
      </w:r>
      <w:r w:rsidRPr="00F83BF8">
        <w:t>-</w:t>
      </w:r>
      <w:r>
        <w:t>граммам).</w:t>
      </w:r>
    </w:p>
    <w:p w:rsidR="00413927" w:rsidRDefault="00413927" w:rsidP="00413927">
      <w:pPr>
        <w:pStyle w:val="a4"/>
        <w:ind w:left="0"/>
      </w:pPr>
    </w:p>
    <w:p w:rsidR="00413927" w:rsidRDefault="00413927" w:rsidP="00413927">
      <w:pPr>
        <w:pStyle w:val="a4"/>
        <w:ind w:left="709"/>
        <w:rPr>
          <w:i/>
        </w:rPr>
      </w:pPr>
      <w:r w:rsidRPr="00F83BF8">
        <w:rPr>
          <w:b/>
          <w:i/>
        </w:rPr>
        <w:t>Пример.</w:t>
      </w:r>
      <w:r w:rsidRPr="00F83BF8">
        <w:rPr>
          <w:i/>
        </w:rPr>
        <w:t xml:space="preserve"> Если в цепочке содержится глагол из списка 1 («нравиться», «любить»</w:t>
      </w:r>
      <w:r>
        <w:rPr>
          <w:i/>
        </w:rPr>
        <w:t xml:space="preserve"> и т</w:t>
      </w:r>
      <w:r w:rsidRPr="00F83BF8">
        <w:rPr>
          <w:i/>
        </w:rPr>
        <w:t>.</w:t>
      </w:r>
      <w:r>
        <w:rPr>
          <w:i/>
        </w:rPr>
        <w:t>п.</w:t>
      </w:r>
      <w:r w:rsidRPr="00F83BF8">
        <w:rPr>
          <w:i/>
        </w:rPr>
        <w:t>) и не содержится в списке 2 («ненавидеть», «отвращать»</w:t>
      </w:r>
      <w:r>
        <w:rPr>
          <w:i/>
        </w:rPr>
        <w:t xml:space="preserve"> и т.п.</w:t>
      </w:r>
      <w:r w:rsidRPr="00F83BF8">
        <w:rPr>
          <w:i/>
        </w:rPr>
        <w:t>) и не содержит отрицания, то его тональность положительна.</w:t>
      </w:r>
    </w:p>
    <w:p w:rsidR="00413927" w:rsidRPr="00D409D1" w:rsidRDefault="00413927" w:rsidP="00413927">
      <w:pPr>
        <w:pStyle w:val="a4"/>
        <w:ind w:left="709"/>
      </w:pPr>
      <w:r>
        <w:rPr>
          <w:b/>
          <w:i/>
        </w:rPr>
        <w:t>Пример.</w:t>
      </w:r>
      <w:r>
        <w:rPr>
          <w:i/>
        </w:rPr>
        <w:t xml:space="preserve"> Если в цепочке перед глаголом содержится отрицание, то тональность глагола меняется </w:t>
      </w:r>
      <w:proofErr w:type="gramStart"/>
      <w:r>
        <w:rPr>
          <w:i/>
        </w:rPr>
        <w:t>на</w:t>
      </w:r>
      <w:proofErr w:type="gramEnd"/>
      <w:r>
        <w:rPr>
          <w:i/>
        </w:rPr>
        <w:t xml:space="preserve"> противоположную. </w:t>
      </w:r>
      <w:r w:rsidRPr="00E01B16">
        <w:t>[</w:t>
      </w:r>
      <w:r>
        <w:t>Хохлова 2016</w:t>
      </w:r>
      <w:r w:rsidRPr="00E01B16">
        <w:t>]</w:t>
      </w:r>
    </w:p>
    <w:p w:rsidR="00413927" w:rsidRDefault="00413927" w:rsidP="00413927">
      <w:pPr>
        <w:pStyle w:val="a4"/>
        <w:ind w:left="0"/>
      </w:pPr>
    </w:p>
    <w:p w:rsidR="00085157" w:rsidRDefault="00413927" w:rsidP="00085157">
      <w:pPr>
        <w:pStyle w:val="a4"/>
        <w:ind w:left="0"/>
      </w:pPr>
      <w:r>
        <w:t>Таким образом, на основе правил каждому слову цепочки приписывается некоторый вес. Чтобы определить тональность всей цепочки, применяются формулы, разработанные создателями конкретного алгоритма.</w:t>
      </w:r>
    </w:p>
    <w:p w:rsidR="00300080" w:rsidRDefault="00980174" w:rsidP="00300080">
      <w:r>
        <w:t>Такой метод</w:t>
      </w:r>
      <w:r w:rsidR="00300080">
        <w:t xml:space="preserve"> </w:t>
      </w:r>
      <w:r>
        <w:t>реализова</w:t>
      </w:r>
      <w:r w:rsidR="00300080">
        <w:t xml:space="preserve">н в </w:t>
      </w:r>
      <w:r w:rsidR="00300080" w:rsidRPr="000B54F8">
        <w:t>[</w:t>
      </w:r>
      <w:r w:rsidR="00300080">
        <w:rPr>
          <w:lang w:val="en-US"/>
        </w:rPr>
        <w:t>Taboada</w:t>
      </w:r>
      <w:r w:rsidR="00300080" w:rsidRPr="000B54F8">
        <w:t xml:space="preserve"> </w:t>
      </w:r>
      <w:r w:rsidR="00300080">
        <w:rPr>
          <w:lang w:val="en-US"/>
        </w:rPr>
        <w:t>et</w:t>
      </w:r>
      <w:r w:rsidR="00300080" w:rsidRPr="000B54F8">
        <w:t xml:space="preserve"> </w:t>
      </w:r>
      <w:r w:rsidR="00300080">
        <w:rPr>
          <w:lang w:val="en-US"/>
        </w:rPr>
        <w:t>al</w:t>
      </w:r>
      <w:r w:rsidR="00300080" w:rsidRPr="000B54F8">
        <w:t xml:space="preserve">., 2011]. </w:t>
      </w:r>
      <w:r w:rsidR="00300080">
        <w:t xml:space="preserve">Система </w:t>
      </w:r>
      <w:r w:rsidR="00300080" w:rsidRPr="000B54F8">
        <w:t>Semantic Orientation CALculator (SO-CAL)</w:t>
      </w:r>
      <w:r w:rsidR="00300080">
        <w:t xml:space="preserve"> на основе специального тонального лексикона извлекает из текстов тональные элементы и использует</w:t>
      </w:r>
      <w:r>
        <w:t xml:space="preserve"> их для вычисления тональности.</w:t>
      </w:r>
    </w:p>
    <w:p w:rsidR="00300080" w:rsidRDefault="00300080" w:rsidP="00300080">
      <w:r>
        <w:t>Помимо словаря элементов, несущих тональную оценку, создатели системы собрали список слов-интенсификаторов, которые усиливают (</w:t>
      </w:r>
      <w:r w:rsidRPr="00F90B20">
        <w:rPr>
          <w:i/>
          <w:lang w:val="en-US"/>
        </w:rPr>
        <w:t>very</w:t>
      </w:r>
      <w:r w:rsidRPr="002E2D0F">
        <w:rPr>
          <w:i/>
        </w:rPr>
        <w:t xml:space="preserve"> </w:t>
      </w:r>
      <w:r>
        <w:rPr>
          <w:i/>
        </w:rPr>
        <w:t>–</w:t>
      </w:r>
      <w:r w:rsidRPr="002E2D0F">
        <w:rPr>
          <w:i/>
        </w:rPr>
        <w:t xml:space="preserve"> </w:t>
      </w:r>
      <w:r>
        <w:rPr>
          <w:i/>
        </w:rPr>
        <w:t>«очень»</w:t>
      </w:r>
      <w:r>
        <w:t>) или ослабляют</w:t>
      </w:r>
      <w:r w:rsidRPr="003F1B56">
        <w:t xml:space="preserve"> (</w:t>
      </w:r>
      <w:r>
        <w:rPr>
          <w:i/>
          <w:lang w:val="en-US"/>
        </w:rPr>
        <w:t>slightly</w:t>
      </w:r>
      <w:r>
        <w:rPr>
          <w:i/>
        </w:rPr>
        <w:t xml:space="preserve"> – «слегка»</w:t>
      </w:r>
      <w:r w:rsidRPr="003F1B56">
        <w:t>)</w:t>
      </w:r>
      <w:r>
        <w:t xml:space="preserve"> оценку, выраженную тем словом, к которому относятся. Слова этого списка сопровождаются числовыми значениями в процентах. Например, </w:t>
      </w:r>
      <w:r w:rsidRPr="00F90B20">
        <w:rPr>
          <w:i/>
          <w:lang w:val="en-US"/>
        </w:rPr>
        <w:t>somewhat</w:t>
      </w:r>
      <w:r w:rsidRPr="00F90B20">
        <w:rPr>
          <w:i/>
        </w:rPr>
        <w:t xml:space="preserve"> («слегка»): -30%, </w:t>
      </w:r>
      <w:r w:rsidRPr="00F90B20">
        <w:rPr>
          <w:i/>
          <w:lang w:val="en-US"/>
        </w:rPr>
        <w:t>somewhat</w:t>
      </w:r>
      <w:r w:rsidRPr="00F90B20">
        <w:rPr>
          <w:i/>
        </w:rPr>
        <w:t xml:space="preserve"> </w:t>
      </w:r>
      <w:r w:rsidRPr="00F90B20">
        <w:rPr>
          <w:i/>
          <w:lang w:val="en-US"/>
        </w:rPr>
        <w:t>sleazy</w:t>
      </w:r>
      <w:r w:rsidRPr="00F90B20">
        <w:rPr>
          <w:i/>
        </w:rPr>
        <w:t xml:space="preserve"> («слегка неопрятный») = -3*(100%-30%) = -2.1. </w:t>
      </w:r>
      <w:r>
        <w:t>Восклицания, а также выделение слов в тексте прописными буквами также относят к факторам, усиливающим оценку.</w:t>
      </w:r>
    </w:p>
    <w:p w:rsidR="00300080" w:rsidRDefault="00300080" w:rsidP="00300080">
      <w:r>
        <w:t xml:space="preserve">Простейший способ работать с отрицанием перед эмоционально окрашенным элементом – применять правило, которое меняет «тональность» слова </w:t>
      </w:r>
      <w:proofErr w:type="gramStart"/>
      <w:r>
        <w:t>на</w:t>
      </w:r>
      <w:proofErr w:type="gramEnd"/>
      <w:r>
        <w:t xml:space="preserve"> противоположную: </w:t>
      </w:r>
      <w:r w:rsidRPr="00F90B20">
        <w:rPr>
          <w:i/>
          <w:lang w:val="en-US"/>
        </w:rPr>
        <w:t>good</w:t>
      </w:r>
      <w:r w:rsidRPr="00F90B20">
        <w:rPr>
          <w:i/>
        </w:rPr>
        <w:t xml:space="preserve"> (+3) – </w:t>
      </w:r>
      <w:r w:rsidRPr="00F90B20">
        <w:rPr>
          <w:i/>
          <w:lang w:val="en-US"/>
        </w:rPr>
        <w:t>not</w:t>
      </w:r>
      <w:r w:rsidRPr="00F90B20">
        <w:rPr>
          <w:i/>
        </w:rPr>
        <w:t xml:space="preserve"> </w:t>
      </w:r>
      <w:r w:rsidRPr="00F90B20">
        <w:rPr>
          <w:i/>
          <w:lang w:val="en-US"/>
        </w:rPr>
        <w:t>good</w:t>
      </w:r>
      <w:r w:rsidRPr="00F90B20">
        <w:rPr>
          <w:i/>
        </w:rPr>
        <w:t xml:space="preserve"> (-3).</w:t>
      </w:r>
      <w:r w:rsidRPr="003F1B56">
        <w:t xml:space="preserve"> Однако </w:t>
      </w:r>
      <w:r>
        <w:t>встречаются</w:t>
      </w:r>
      <w:r w:rsidRPr="003F1B56">
        <w:t xml:space="preserve"> такие слова, как</w:t>
      </w:r>
      <w:r>
        <w:t>,</w:t>
      </w:r>
      <w:r w:rsidRPr="003F1B56">
        <w:t xml:space="preserve"> например</w:t>
      </w:r>
      <w:r>
        <w:t>,</w:t>
      </w:r>
      <w:r w:rsidRPr="003F1B56">
        <w:t xml:space="preserve"> </w:t>
      </w:r>
      <w:r w:rsidRPr="00F90B20">
        <w:rPr>
          <w:i/>
        </w:rPr>
        <w:t>nobody, never, lack</w:t>
      </w:r>
      <w:r>
        <w:rPr>
          <w:i/>
        </w:rPr>
        <w:t xml:space="preserve"> </w:t>
      </w:r>
      <w:r w:rsidRPr="00980174">
        <w:t>(</w:t>
      </w:r>
      <w:r w:rsidR="00980174">
        <w:rPr>
          <w:i/>
        </w:rPr>
        <w:t>«</w:t>
      </w:r>
      <w:r>
        <w:rPr>
          <w:i/>
        </w:rPr>
        <w:t>никто</w:t>
      </w:r>
      <w:r w:rsidR="00980174">
        <w:rPr>
          <w:i/>
        </w:rPr>
        <w:t>»</w:t>
      </w:r>
      <w:r>
        <w:rPr>
          <w:i/>
        </w:rPr>
        <w:t xml:space="preserve">, </w:t>
      </w:r>
      <w:r w:rsidR="00980174">
        <w:rPr>
          <w:i/>
        </w:rPr>
        <w:t>«</w:t>
      </w:r>
      <w:r>
        <w:rPr>
          <w:i/>
        </w:rPr>
        <w:t>никогда</w:t>
      </w:r>
      <w:r w:rsidR="00980174">
        <w:rPr>
          <w:i/>
        </w:rPr>
        <w:t>»</w:t>
      </w:r>
      <w:r>
        <w:rPr>
          <w:i/>
        </w:rPr>
        <w:t xml:space="preserve">, </w:t>
      </w:r>
      <w:r w:rsidR="00980174">
        <w:rPr>
          <w:i/>
        </w:rPr>
        <w:t>«</w:t>
      </w:r>
      <w:r>
        <w:rPr>
          <w:i/>
        </w:rPr>
        <w:t>отсутствие</w:t>
      </w:r>
      <w:r w:rsidR="00980174">
        <w:rPr>
          <w:i/>
        </w:rPr>
        <w:t>»</w:t>
      </w:r>
      <w:r w:rsidRPr="00980174">
        <w:t>)</w:t>
      </w:r>
      <w:r w:rsidRPr="003F1B56">
        <w:t>, которые находятся на н</w:t>
      </w:r>
      <w:r>
        <w:t xml:space="preserve">екотором расстоянии от тонального </w:t>
      </w:r>
      <w:r>
        <w:lastRenderedPageBreak/>
        <w:t xml:space="preserve">элемента </w:t>
      </w:r>
      <w:r w:rsidRPr="00F1027D">
        <w:t>(</w:t>
      </w:r>
      <w:r w:rsidRPr="00F90B20">
        <w:rPr>
          <w:i/>
        </w:rPr>
        <w:t>“</w:t>
      </w:r>
      <w:r w:rsidRPr="00F90B20">
        <w:rPr>
          <w:rFonts w:eastAsia="URWPalladioL-Roma"/>
          <w:i/>
        </w:rPr>
        <w:t>Nobody gives a good performance in this movie” – «Все в этом фильме играют плохо»</w:t>
      </w:r>
      <w:r>
        <w:t>)</w:t>
      </w:r>
      <w:r w:rsidRPr="003F1B56">
        <w:t xml:space="preserve">. </w:t>
      </w:r>
      <w:r>
        <w:t>Для того чтобы выявить такие случаи, п</w:t>
      </w:r>
      <w:r w:rsidRPr="003F1B56">
        <w:t>рименяется</w:t>
      </w:r>
      <w:r>
        <w:t xml:space="preserve"> алгоритм обратного</w:t>
      </w:r>
      <w:r w:rsidRPr="003F1B56">
        <w:t xml:space="preserve"> поиск</w:t>
      </w:r>
      <w:r>
        <w:t>а.</w:t>
      </w:r>
    </w:p>
    <w:p w:rsidR="00300080" w:rsidRPr="00980174" w:rsidRDefault="00300080" w:rsidP="00300080">
      <w:r>
        <w:t xml:space="preserve">В дополнение к рассмотрению отрицания авторы приводят следующий </w:t>
      </w:r>
      <w:r w:rsidRPr="00980174">
        <w:t xml:space="preserve">пример. В лексиконе слово </w:t>
      </w:r>
      <w:r w:rsidRPr="00980174">
        <w:rPr>
          <w:i/>
          <w:lang w:val="en-US"/>
        </w:rPr>
        <w:t>excellent</w:t>
      </w:r>
      <w:r w:rsidRPr="00980174">
        <w:t xml:space="preserve"> (</w:t>
      </w:r>
      <w:r w:rsidR="00980174" w:rsidRPr="00980174">
        <w:t>«</w:t>
      </w:r>
      <w:r w:rsidRPr="00980174">
        <w:rPr>
          <w:i/>
        </w:rPr>
        <w:t>превосходный</w:t>
      </w:r>
      <w:r w:rsidR="00980174" w:rsidRPr="00980174">
        <w:rPr>
          <w:i/>
        </w:rPr>
        <w:t>»</w:t>
      </w:r>
      <w:r w:rsidRPr="00980174">
        <w:t xml:space="preserve">) имеет оценку +5. Если же мы встретим словосочетание </w:t>
      </w:r>
      <w:r w:rsidRPr="00980174">
        <w:rPr>
          <w:i/>
          <w:lang w:val="en-US"/>
        </w:rPr>
        <w:t>not</w:t>
      </w:r>
      <w:r w:rsidRPr="00980174">
        <w:rPr>
          <w:i/>
        </w:rPr>
        <w:t xml:space="preserve"> </w:t>
      </w:r>
      <w:r w:rsidRPr="00980174">
        <w:rPr>
          <w:i/>
          <w:lang w:val="en-US"/>
        </w:rPr>
        <w:t>excellent</w:t>
      </w:r>
      <w:r w:rsidRPr="00980174">
        <w:t xml:space="preserve">, было бы не совсем правильным присваивать ему оценку -5, так как </w:t>
      </w:r>
      <w:r w:rsidRPr="00980174">
        <w:rPr>
          <w:i/>
          <w:lang w:val="en-US"/>
        </w:rPr>
        <w:t>not</w:t>
      </w:r>
      <w:r w:rsidRPr="00980174">
        <w:rPr>
          <w:i/>
        </w:rPr>
        <w:t xml:space="preserve"> </w:t>
      </w:r>
      <w:r w:rsidRPr="00980174">
        <w:rPr>
          <w:i/>
          <w:lang w:val="en-US"/>
        </w:rPr>
        <w:t>excellent</w:t>
      </w:r>
      <w:r w:rsidRPr="00980174">
        <w:rPr>
          <w:i/>
        </w:rPr>
        <w:t xml:space="preserve"> </w:t>
      </w:r>
      <w:r w:rsidRPr="00980174">
        <w:t>(</w:t>
      </w:r>
      <w:r w:rsidR="00980174" w:rsidRPr="00980174">
        <w:rPr>
          <w:i/>
        </w:rPr>
        <w:t>«</w:t>
      </w:r>
      <w:r w:rsidRPr="00980174">
        <w:rPr>
          <w:i/>
        </w:rPr>
        <w:t xml:space="preserve">не </w:t>
      </w:r>
      <w:proofErr w:type="gramStart"/>
      <w:r w:rsidRPr="00980174">
        <w:rPr>
          <w:i/>
        </w:rPr>
        <w:t>превосходный</w:t>
      </w:r>
      <w:proofErr w:type="gramEnd"/>
      <w:r w:rsidR="00980174" w:rsidRPr="00980174">
        <w:rPr>
          <w:i/>
        </w:rPr>
        <w:t>»</w:t>
      </w:r>
      <w:r w:rsidRPr="00980174">
        <w:t xml:space="preserve">) выражает несколько более положительную оценку, чем, например, </w:t>
      </w:r>
      <w:r w:rsidRPr="00980174">
        <w:rPr>
          <w:i/>
          <w:lang w:val="en-US"/>
        </w:rPr>
        <w:t>not</w:t>
      </w:r>
      <w:r w:rsidRPr="00980174">
        <w:rPr>
          <w:i/>
        </w:rPr>
        <w:t xml:space="preserve"> </w:t>
      </w:r>
      <w:r w:rsidRPr="00980174">
        <w:rPr>
          <w:i/>
          <w:lang w:val="en-US"/>
        </w:rPr>
        <w:t>good</w:t>
      </w:r>
      <w:r w:rsidRPr="00980174">
        <w:rPr>
          <w:i/>
        </w:rPr>
        <w:t xml:space="preserve"> </w:t>
      </w:r>
      <w:r w:rsidRPr="00980174">
        <w:t>(</w:t>
      </w:r>
      <w:r w:rsidR="00980174" w:rsidRPr="00980174">
        <w:rPr>
          <w:i/>
        </w:rPr>
        <w:t>«</w:t>
      </w:r>
      <w:r w:rsidRPr="00980174">
        <w:rPr>
          <w:i/>
        </w:rPr>
        <w:t>нехороший</w:t>
      </w:r>
      <w:r w:rsidR="00980174" w:rsidRPr="00980174">
        <w:rPr>
          <w:i/>
        </w:rPr>
        <w:t>»</w:t>
      </w:r>
      <w:r w:rsidRPr="00980174">
        <w:t>)</w:t>
      </w:r>
      <w:r w:rsidRPr="00980174">
        <w:rPr>
          <w:i/>
        </w:rPr>
        <w:t xml:space="preserve"> </w:t>
      </w:r>
      <w:r w:rsidRPr="00980174">
        <w:t>(-3).</w:t>
      </w:r>
      <w:r w:rsidRPr="00980174">
        <w:rPr>
          <w:i/>
        </w:rPr>
        <w:t xml:space="preserve"> </w:t>
      </w:r>
      <w:r w:rsidRPr="00980174">
        <w:t xml:space="preserve">Чтобы избежать возникновения таких случаев, создатели системы применяют правило «сдвига»: валентность слов со значениями </w:t>
      </w:r>
      <w:r w:rsidRPr="00980174">
        <w:rPr>
          <w:shd w:val="clear" w:color="auto" w:fill="FFFFFF"/>
        </w:rPr>
        <w:t>±3, ±4 и ±5 меняется на 4 единицы. Например, “</w:t>
      </w:r>
      <w:r w:rsidRPr="00980174">
        <w:rPr>
          <w:rFonts w:eastAsia="URWPalladioL-Roma"/>
          <w:i/>
          <w:lang w:val="en-US"/>
        </w:rPr>
        <w:t>She</w:t>
      </w:r>
      <w:r w:rsidRPr="00980174">
        <w:rPr>
          <w:rFonts w:eastAsia="URWPalladioL-Roma"/>
          <w:i/>
        </w:rPr>
        <w:t>’</w:t>
      </w:r>
      <w:r w:rsidRPr="00980174">
        <w:rPr>
          <w:rFonts w:eastAsia="URWPalladioL-Roma"/>
          <w:i/>
          <w:lang w:val="en-US"/>
        </w:rPr>
        <w:t>s</w:t>
      </w:r>
      <w:r w:rsidRPr="00980174">
        <w:rPr>
          <w:rFonts w:eastAsia="URWPalladioL-Roma"/>
          <w:i/>
        </w:rPr>
        <w:t xml:space="preserve"> </w:t>
      </w:r>
      <w:r w:rsidRPr="00980174">
        <w:rPr>
          <w:rFonts w:eastAsia="URWPalladioL-Roma"/>
          <w:i/>
          <w:lang w:val="en-US"/>
        </w:rPr>
        <w:t>not</w:t>
      </w:r>
      <w:r w:rsidRPr="00980174">
        <w:rPr>
          <w:rFonts w:eastAsia="URWPalladioL-Roma"/>
          <w:i/>
        </w:rPr>
        <w:t xml:space="preserve"> </w:t>
      </w:r>
      <w:r w:rsidRPr="00980174">
        <w:rPr>
          <w:rFonts w:eastAsia="URWPalladioL-Roma"/>
          <w:i/>
          <w:lang w:val="en-US"/>
        </w:rPr>
        <w:t>terrific</w:t>
      </w:r>
      <w:r w:rsidRPr="00980174">
        <w:rPr>
          <w:rFonts w:eastAsia="URWPalladioL-Roma"/>
          <w:i/>
        </w:rPr>
        <w:t xml:space="preserve"> (5 </w:t>
      </w:r>
      <w:r w:rsidRPr="00980174">
        <w:rPr>
          <w:rFonts w:eastAsia="CMSY10"/>
          <w:i/>
          <w:iCs/>
        </w:rPr>
        <w:t xml:space="preserve">− </w:t>
      </w:r>
      <w:r w:rsidRPr="00980174">
        <w:rPr>
          <w:rFonts w:eastAsia="URWPalladioL-Roma"/>
          <w:i/>
        </w:rPr>
        <w:t xml:space="preserve">4 = 1) </w:t>
      </w:r>
      <w:r w:rsidRPr="00980174">
        <w:rPr>
          <w:rFonts w:eastAsia="URWPalladioL-Roma"/>
          <w:i/>
          <w:lang w:val="en-US"/>
        </w:rPr>
        <w:t>but</w:t>
      </w:r>
      <w:r w:rsidRPr="00980174">
        <w:rPr>
          <w:rFonts w:eastAsia="URWPalladioL-Roma"/>
          <w:i/>
        </w:rPr>
        <w:t xml:space="preserve"> </w:t>
      </w:r>
      <w:r w:rsidRPr="00980174">
        <w:rPr>
          <w:rFonts w:eastAsia="URWPalladioL-Roma"/>
          <w:i/>
          <w:lang w:val="en-US"/>
        </w:rPr>
        <w:t>not</w:t>
      </w:r>
      <w:r w:rsidRPr="00980174">
        <w:rPr>
          <w:rFonts w:eastAsia="URWPalladioL-Roma"/>
          <w:i/>
        </w:rPr>
        <w:t xml:space="preserve"> </w:t>
      </w:r>
      <w:r w:rsidRPr="00980174">
        <w:rPr>
          <w:rFonts w:eastAsia="URWPalladioL-Roma"/>
          <w:i/>
          <w:lang w:val="en-US"/>
        </w:rPr>
        <w:t>terrible</w:t>
      </w:r>
      <w:r w:rsidRPr="00980174">
        <w:rPr>
          <w:rFonts w:eastAsia="URWPalladioL-Roma"/>
          <w:i/>
        </w:rPr>
        <w:t xml:space="preserve"> (</w:t>
      </w:r>
      <w:r w:rsidRPr="00980174">
        <w:rPr>
          <w:rFonts w:eastAsia="CMSY10"/>
          <w:i/>
          <w:iCs/>
        </w:rPr>
        <w:t>−</w:t>
      </w:r>
      <w:r w:rsidRPr="00980174">
        <w:rPr>
          <w:rFonts w:eastAsia="URWPalladioL-Roma"/>
          <w:i/>
        </w:rPr>
        <w:t xml:space="preserve">5 + 4 = </w:t>
      </w:r>
      <w:r w:rsidRPr="00980174">
        <w:rPr>
          <w:rFonts w:eastAsia="CMSY10"/>
          <w:i/>
          <w:iCs/>
        </w:rPr>
        <w:t>−</w:t>
      </w:r>
      <w:r w:rsidRPr="00980174">
        <w:rPr>
          <w:rFonts w:eastAsia="URWPalladioL-Roma"/>
          <w:i/>
        </w:rPr>
        <w:t xml:space="preserve">1) </w:t>
      </w:r>
      <w:r w:rsidRPr="00980174">
        <w:rPr>
          <w:rFonts w:eastAsia="URWPalladioL-Roma"/>
          <w:i/>
          <w:lang w:val="en-US"/>
        </w:rPr>
        <w:t>either</w:t>
      </w:r>
      <w:r w:rsidRPr="00980174">
        <w:rPr>
          <w:rFonts w:eastAsia="URWPalladioL-Roma"/>
          <w:i/>
        </w:rPr>
        <w:t xml:space="preserve">” («Она не прекрасна, но и не ужасна»). </w:t>
      </w:r>
      <w:r w:rsidRPr="00980174">
        <w:t xml:space="preserve">Кроме того, если отрицание добавляется к слову с усилителем, считают, что отрицание относится и к самому усилителю. Например, </w:t>
      </w:r>
      <w:r w:rsidRPr="00980174">
        <w:rPr>
          <w:i/>
          <w:lang w:val="en-US"/>
        </w:rPr>
        <w:t>not</w:t>
      </w:r>
      <w:r w:rsidRPr="00980174">
        <w:rPr>
          <w:i/>
        </w:rPr>
        <w:t xml:space="preserve"> </w:t>
      </w:r>
      <w:r w:rsidRPr="00980174">
        <w:rPr>
          <w:i/>
          <w:lang w:val="en-US"/>
        </w:rPr>
        <w:t>very</w:t>
      </w:r>
      <w:r w:rsidRPr="00980174">
        <w:rPr>
          <w:i/>
        </w:rPr>
        <w:t xml:space="preserve"> </w:t>
      </w:r>
      <w:r w:rsidRPr="00980174">
        <w:rPr>
          <w:i/>
          <w:lang w:val="en-US"/>
        </w:rPr>
        <w:t>good</w:t>
      </w:r>
      <w:r w:rsidRPr="00980174">
        <w:rPr>
          <w:i/>
        </w:rPr>
        <w:t xml:space="preserve"> = 3* (100%+25%) – 4 = -0.25.</w:t>
      </w:r>
    </w:p>
    <w:p w:rsidR="00300080" w:rsidRDefault="00300080" w:rsidP="00300080">
      <w:r w:rsidRPr="00980174">
        <w:t xml:space="preserve">Создатели системы также утверждают, что маркеры ирреальных наклонений (такие как </w:t>
      </w:r>
      <w:r w:rsidRPr="00980174">
        <w:rPr>
          <w:i/>
          <w:lang w:val="en-US"/>
        </w:rPr>
        <w:t>should</w:t>
      </w:r>
      <w:r w:rsidRPr="00980174">
        <w:rPr>
          <w:i/>
        </w:rPr>
        <w:t xml:space="preserve">, </w:t>
      </w:r>
      <w:r w:rsidRPr="00980174">
        <w:rPr>
          <w:i/>
          <w:lang w:val="en-US"/>
        </w:rPr>
        <w:t>would</w:t>
      </w:r>
      <w:r w:rsidRPr="00980174">
        <w:t xml:space="preserve"> и т.д.) способны менять значения тональных элементов. Если один из таких маркеров встречается в</w:t>
      </w:r>
      <w:r>
        <w:t xml:space="preserve"> предложении с эмоционально окрашенным словом, его тональность игнорируется: </w:t>
      </w:r>
      <w:r w:rsidRPr="00C8741E">
        <w:rPr>
          <w:i/>
          <w:lang w:val="en-US"/>
        </w:rPr>
        <w:t>This</w:t>
      </w:r>
      <w:r w:rsidRPr="00C8741E">
        <w:rPr>
          <w:i/>
        </w:rPr>
        <w:t xml:space="preserve"> </w:t>
      </w:r>
      <w:r w:rsidRPr="00C8741E">
        <w:rPr>
          <w:i/>
          <w:lang w:val="en-US"/>
        </w:rPr>
        <w:t>should</w:t>
      </w:r>
      <w:r w:rsidRPr="00C8741E">
        <w:rPr>
          <w:i/>
        </w:rPr>
        <w:t xml:space="preserve"> </w:t>
      </w:r>
      <w:r w:rsidRPr="00C8741E">
        <w:rPr>
          <w:i/>
          <w:lang w:val="en-US"/>
        </w:rPr>
        <w:t>have</w:t>
      </w:r>
      <w:r w:rsidRPr="00C8741E">
        <w:rPr>
          <w:i/>
        </w:rPr>
        <w:t xml:space="preserve"> </w:t>
      </w:r>
      <w:r w:rsidRPr="00C8741E">
        <w:rPr>
          <w:i/>
          <w:lang w:val="en-US"/>
        </w:rPr>
        <w:t>been</w:t>
      </w:r>
      <w:r w:rsidRPr="00C8741E">
        <w:rPr>
          <w:i/>
        </w:rPr>
        <w:t xml:space="preserve"> </w:t>
      </w:r>
      <w:r w:rsidRPr="00C8741E">
        <w:rPr>
          <w:i/>
          <w:lang w:val="en-US"/>
        </w:rPr>
        <w:t>a</w:t>
      </w:r>
      <w:r w:rsidRPr="00C8741E">
        <w:rPr>
          <w:i/>
        </w:rPr>
        <w:t xml:space="preserve"> </w:t>
      </w:r>
      <w:r w:rsidRPr="00C8741E">
        <w:rPr>
          <w:i/>
          <w:lang w:val="en-US"/>
        </w:rPr>
        <w:t>great</w:t>
      </w:r>
      <w:r w:rsidRPr="00C8741E">
        <w:rPr>
          <w:i/>
        </w:rPr>
        <w:t xml:space="preserve"> </w:t>
      </w:r>
      <w:r w:rsidRPr="00C8741E">
        <w:rPr>
          <w:i/>
          <w:lang w:val="en-US"/>
        </w:rPr>
        <w:t>movie</w:t>
      </w:r>
      <w:r w:rsidRPr="00C8741E">
        <w:rPr>
          <w:i/>
        </w:rPr>
        <w:t xml:space="preserve">: 3 → 0 </w:t>
      </w:r>
      <w:r w:rsidRPr="00980174">
        <w:t>(</w:t>
      </w:r>
      <w:r>
        <w:rPr>
          <w:i/>
        </w:rPr>
        <w:t>«Это должен был быть отличный фильм»</w:t>
      </w:r>
      <w:r w:rsidRPr="00980174">
        <w:t>).</w:t>
      </w:r>
      <w:r w:rsidRPr="00C8741E">
        <w:t xml:space="preserve"> </w:t>
      </w:r>
      <w:r>
        <w:t>В списке таких маркеров содержатся модальные глаголы, маркеры условия (</w:t>
      </w:r>
      <w:r>
        <w:rPr>
          <w:i/>
          <w:lang w:val="en-US"/>
        </w:rPr>
        <w:t>if</w:t>
      </w:r>
      <w:r>
        <w:t>)</w:t>
      </w:r>
      <w:r w:rsidRPr="00C8741E">
        <w:t xml:space="preserve">, </w:t>
      </w:r>
      <w:r>
        <w:t xml:space="preserve">некоторые глаголы (например, </w:t>
      </w:r>
      <w:r>
        <w:rPr>
          <w:i/>
          <w:lang w:val="en-US"/>
        </w:rPr>
        <w:t>expect</w:t>
      </w:r>
      <w:r>
        <w:rPr>
          <w:i/>
        </w:rPr>
        <w:t xml:space="preserve"> (</w:t>
      </w:r>
      <w:r w:rsidR="00980174">
        <w:rPr>
          <w:i/>
        </w:rPr>
        <w:t>«</w:t>
      </w:r>
      <w:r>
        <w:rPr>
          <w:i/>
        </w:rPr>
        <w:t>ожидать</w:t>
      </w:r>
      <w:r w:rsidR="00980174">
        <w:rPr>
          <w:i/>
        </w:rPr>
        <w:t>»</w:t>
      </w:r>
      <w:r>
        <w:rPr>
          <w:i/>
        </w:rPr>
        <w:t>)</w:t>
      </w:r>
      <w:r w:rsidRPr="00C8741E">
        <w:rPr>
          <w:i/>
        </w:rPr>
        <w:t xml:space="preserve">, </w:t>
      </w:r>
      <w:r>
        <w:rPr>
          <w:i/>
          <w:lang w:val="en-US"/>
        </w:rPr>
        <w:t>doubt</w:t>
      </w:r>
      <w:r>
        <w:rPr>
          <w:i/>
        </w:rPr>
        <w:t xml:space="preserve"> (</w:t>
      </w:r>
      <w:r w:rsidR="00980174">
        <w:rPr>
          <w:i/>
        </w:rPr>
        <w:t>«</w:t>
      </w:r>
      <w:r>
        <w:rPr>
          <w:i/>
        </w:rPr>
        <w:t>сомневаться</w:t>
      </w:r>
      <w:r w:rsidR="00980174">
        <w:rPr>
          <w:i/>
        </w:rPr>
        <w:t>»</w:t>
      </w:r>
      <w:r>
        <w:rPr>
          <w:i/>
        </w:rPr>
        <w:t>)</w:t>
      </w:r>
      <w:r>
        <w:t>)</w:t>
      </w:r>
      <w:r w:rsidRPr="00C8741E">
        <w:t xml:space="preserve">, </w:t>
      </w:r>
      <w:r w:rsidRPr="00C8741E">
        <w:rPr>
          <w:i/>
        </w:rPr>
        <w:t xml:space="preserve"> </w:t>
      </w:r>
      <w:r>
        <w:t>знак вопроса, слова в цитатах.</w:t>
      </w:r>
    </w:p>
    <w:p w:rsidR="00300080" w:rsidRPr="00085157" w:rsidRDefault="00300080" w:rsidP="00300080">
      <w:r>
        <w:t>Описанная система работает с точностью 78,7%.</w:t>
      </w:r>
    </w:p>
    <w:p w:rsidR="00504250" w:rsidRDefault="00980174" w:rsidP="00085157">
      <w:pPr>
        <w:pStyle w:val="a4"/>
        <w:ind w:left="0"/>
      </w:pPr>
      <w:r>
        <w:t>Создатели проекта</w:t>
      </w:r>
      <w:r w:rsidR="00085157" w:rsidRPr="00980174">
        <w:t xml:space="preserve"> </w:t>
      </w:r>
      <w:r w:rsidR="00085157">
        <w:rPr>
          <w:lang w:val="en-US"/>
        </w:rPr>
        <w:t>Aspectator</w:t>
      </w:r>
      <w:r w:rsidR="00085157" w:rsidRPr="00980174">
        <w:t xml:space="preserve"> </w:t>
      </w:r>
      <w:r w:rsidR="00413927" w:rsidRPr="00980174">
        <w:t>[</w:t>
      </w:r>
      <w:r w:rsidR="00413927" w:rsidRPr="003123E7">
        <w:rPr>
          <w:lang w:val="en-US"/>
        </w:rPr>
        <w:t>Bancken</w:t>
      </w:r>
      <w:r w:rsidR="00413927" w:rsidRPr="00980174">
        <w:t xml:space="preserve"> </w:t>
      </w:r>
      <w:r w:rsidR="00413927">
        <w:rPr>
          <w:lang w:val="en-US"/>
        </w:rPr>
        <w:t>et</w:t>
      </w:r>
      <w:r w:rsidR="00413927" w:rsidRPr="00980174">
        <w:t xml:space="preserve"> </w:t>
      </w:r>
      <w:r w:rsidR="00413927">
        <w:rPr>
          <w:lang w:val="en-US"/>
        </w:rPr>
        <w:t>al</w:t>
      </w:r>
      <w:r w:rsidR="00413927" w:rsidRPr="00980174">
        <w:t>., 2014]</w:t>
      </w:r>
      <w:r>
        <w:t xml:space="preserve"> на основе правил выделяют не только тональное слово, но и аспекты объекта тональности</w:t>
      </w:r>
      <w:r w:rsidR="00413927" w:rsidRPr="00980174">
        <w:t xml:space="preserve">. </w:t>
      </w:r>
      <w:r w:rsidR="00413927">
        <w:t>На входе имеется корпус отзывов на какой-либо продукт</w:t>
      </w:r>
      <w:r w:rsidR="00085157">
        <w:t>. Д</w:t>
      </w:r>
      <w:r w:rsidR="00413927">
        <w:t>ля</w:t>
      </w:r>
      <w:r w:rsidR="00413927" w:rsidRPr="000C1CFD">
        <w:t xml:space="preserve"> </w:t>
      </w:r>
      <w:r w:rsidR="00413927">
        <w:t>каждого</w:t>
      </w:r>
      <w:r w:rsidR="00413927" w:rsidRPr="000C1CFD">
        <w:t xml:space="preserve"> </w:t>
      </w:r>
      <w:r w:rsidR="00413927">
        <w:t>предложения в корпусе</w:t>
      </w:r>
      <w:r w:rsidR="00413927" w:rsidRPr="000C1CFD">
        <w:t xml:space="preserve"> </w:t>
      </w:r>
      <w:r w:rsidR="00413927">
        <w:t>строится</w:t>
      </w:r>
      <w:r w:rsidR="00413927" w:rsidRPr="000C1CFD">
        <w:t xml:space="preserve"> </w:t>
      </w:r>
      <w:r w:rsidR="00413927">
        <w:t>дерево синтаксических</w:t>
      </w:r>
      <w:r w:rsidR="00413927" w:rsidRPr="000C1CFD">
        <w:t xml:space="preserve"> </w:t>
      </w:r>
      <w:r w:rsidR="00413927">
        <w:t>зависимостей</w:t>
      </w:r>
      <w:r w:rsidR="00413927" w:rsidRPr="000C1CFD">
        <w:t xml:space="preserve">, </w:t>
      </w:r>
      <w:r w:rsidR="00413927">
        <w:t>после</w:t>
      </w:r>
      <w:r w:rsidR="00413927" w:rsidRPr="000C1CFD">
        <w:t xml:space="preserve"> </w:t>
      </w:r>
      <w:r w:rsidR="00413927">
        <w:t>чего</w:t>
      </w:r>
      <w:r w:rsidR="00085157" w:rsidRPr="00085157">
        <w:t xml:space="preserve"> </w:t>
      </w:r>
      <w:r w:rsidR="00413927">
        <w:t xml:space="preserve">извлекаются пары вида «аспект объекта тональности + его оценка», например, </w:t>
      </w:r>
      <w:r w:rsidR="00413927" w:rsidRPr="000C1CFD">
        <w:rPr>
          <w:i/>
        </w:rPr>
        <w:t>&lt;</w:t>
      </w:r>
      <w:r w:rsidR="00413927" w:rsidRPr="000C1CFD">
        <w:rPr>
          <w:i/>
          <w:lang w:val="en-US"/>
        </w:rPr>
        <w:t>good</w:t>
      </w:r>
      <w:r w:rsidR="00413927" w:rsidRPr="000C1CFD">
        <w:rPr>
          <w:i/>
        </w:rPr>
        <w:t xml:space="preserve">; </w:t>
      </w:r>
      <w:r w:rsidR="00413927" w:rsidRPr="000C1CFD">
        <w:rPr>
          <w:i/>
          <w:lang w:val="en-US"/>
        </w:rPr>
        <w:t>music</w:t>
      </w:r>
      <w:r w:rsidR="00413927" w:rsidRPr="000C1CFD">
        <w:rPr>
          <w:i/>
        </w:rPr>
        <w:t>&gt;.</w:t>
      </w:r>
      <w:r w:rsidR="00413927">
        <w:t xml:space="preserve"> На</w:t>
      </w:r>
      <w:r w:rsidR="00413927" w:rsidRPr="00CF6BC8">
        <w:t xml:space="preserve"> </w:t>
      </w:r>
      <w:r w:rsidR="00413927">
        <w:t>основе</w:t>
      </w:r>
      <w:r w:rsidR="00413927" w:rsidRPr="00CF6BC8">
        <w:t xml:space="preserve"> </w:t>
      </w:r>
      <w:r w:rsidR="00413927">
        <w:t>правил</w:t>
      </w:r>
      <w:r w:rsidR="00413927" w:rsidRPr="00CF6BC8">
        <w:t xml:space="preserve"> </w:t>
      </w:r>
      <w:r w:rsidR="00413927">
        <w:t>грамматики зависимостей, приведённых на рис.1</w:t>
      </w:r>
      <w:r w:rsidR="008340F9">
        <w:t>.</w:t>
      </w:r>
      <w:r w:rsidR="00742E32">
        <w:t>4</w:t>
      </w:r>
      <w:r w:rsidR="008340F9">
        <w:t>.</w:t>
      </w:r>
      <w:r w:rsidR="00413927">
        <w:t xml:space="preserve">, из предложения извлекаются элементы, связанные с данным словосочетанием. Это позволяет выявить устойчивые сочетания, например, </w:t>
      </w:r>
      <w:r w:rsidR="00413927" w:rsidRPr="00CF6BC8">
        <w:rPr>
          <w:i/>
        </w:rPr>
        <w:t>“</w:t>
      </w:r>
      <w:r w:rsidR="00413927" w:rsidRPr="00CF6BC8">
        <w:rPr>
          <w:i/>
          <w:lang w:val="en-US"/>
        </w:rPr>
        <w:t>too</w:t>
      </w:r>
      <w:r w:rsidR="00413927" w:rsidRPr="00CF6BC8">
        <w:rPr>
          <w:i/>
        </w:rPr>
        <w:t xml:space="preserve"> </w:t>
      </w:r>
      <w:r w:rsidR="00413927" w:rsidRPr="00CF6BC8">
        <w:rPr>
          <w:i/>
          <w:lang w:val="en-US"/>
        </w:rPr>
        <w:t>good</w:t>
      </w:r>
      <w:r w:rsidR="00413927" w:rsidRPr="00CF6BC8">
        <w:rPr>
          <w:i/>
        </w:rPr>
        <w:t>”</w:t>
      </w:r>
      <w:r w:rsidR="00742E32">
        <w:rPr>
          <w:i/>
        </w:rPr>
        <w:t xml:space="preserve"> </w:t>
      </w:r>
      <w:r w:rsidR="00742E32">
        <w:t>(</w:t>
      </w:r>
      <w:r w:rsidR="00742E32" w:rsidRPr="00742E32">
        <w:rPr>
          <w:i/>
        </w:rPr>
        <w:t xml:space="preserve">«слишком </w:t>
      </w:r>
      <w:proofErr w:type="gramStart"/>
      <w:r w:rsidR="00742E32" w:rsidRPr="00742E32">
        <w:rPr>
          <w:i/>
        </w:rPr>
        <w:t>хороший</w:t>
      </w:r>
      <w:proofErr w:type="gramEnd"/>
      <w:r w:rsidR="00742E32" w:rsidRPr="00742E32">
        <w:rPr>
          <w:i/>
        </w:rPr>
        <w:t>»</w:t>
      </w:r>
      <w:r w:rsidR="00742E32">
        <w:t>)</w:t>
      </w:r>
      <w:r w:rsidR="00413927">
        <w:t xml:space="preserve">, или отрицание: </w:t>
      </w:r>
      <w:r w:rsidR="00413927" w:rsidRPr="00CF6BC8">
        <w:rPr>
          <w:i/>
        </w:rPr>
        <w:t>“</w:t>
      </w:r>
      <w:r w:rsidR="00413927" w:rsidRPr="00CF6BC8">
        <w:rPr>
          <w:i/>
          <w:lang w:val="en-US"/>
        </w:rPr>
        <w:t>wasn</w:t>
      </w:r>
      <w:r w:rsidR="00413927" w:rsidRPr="00CF6BC8">
        <w:rPr>
          <w:i/>
        </w:rPr>
        <w:t>’</w:t>
      </w:r>
      <w:r w:rsidR="00413927" w:rsidRPr="00CF6BC8">
        <w:rPr>
          <w:i/>
          <w:lang w:val="en-US"/>
        </w:rPr>
        <w:t>t</w:t>
      </w:r>
      <w:r w:rsidR="00413927" w:rsidRPr="00CF6BC8">
        <w:rPr>
          <w:i/>
        </w:rPr>
        <w:t>”</w:t>
      </w:r>
      <w:r w:rsidR="00413927" w:rsidRPr="00CF6BC8">
        <w:t>.</w:t>
      </w:r>
      <w:r w:rsidR="00413927">
        <w:t xml:space="preserve"> На следующем шаге выделяются кластеры, в каждом из которых содержатся упоминания одних и тех же характеристик продукта, например, </w:t>
      </w:r>
      <w:r w:rsidR="00413927" w:rsidRPr="00832FC4">
        <w:rPr>
          <w:i/>
        </w:rPr>
        <w:t>&lt;</w:t>
      </w:r>
      <w:r w:rsidR="00413927" w:rsidRPr="00832FC4">
        <w:rPr>
          <w:i/>
          <w:lang w:val="en-US"/>
        </w:rPr>
        <w:t>very</w:t>
      </w:r>
      <w:r w:rsidR="00413927" w:rsidRPr="00832FC4">
        <w:rPr>
          <w:i/>
        </w:rPr>
        <w:t xml:space="preserve"> </w:t>
      </w:r>
      <w:r w:rsidR="00413927" w:rsidRPr="00832FC4">
        <w:rPr>
          <w:i/>
          <w:lang w:val="en-US"/>
        </w:rPr>
        <w:t>bad</w:t>
      </w:r>
      <w:r w:rsidR="00413927" w:rsidRPr="00832FC4">
        <w:rPr>
          <w:i/>
        </w:rPr>
        <w:t xml:space="preserve">; </w:t>
      </w:r>
      <w:r w:rsidR="00413927" w:rsidRPr="00832FC4">
        <w:rPr>
          <w:i/>
          <w:lang w:val="en-US"/>
        </w:rPr>
        <w:t>music</w:t>
      </w:r>
      <w:r w:rsidR="00413927" w:rsidRPr="00832FC4">
        <w:rPr>
          <w:i/>
        </w:rPr>
        <w:t>&gt;</w:t>
      </w:r>
      <w:r w:rsidR="00413927">
        <w:t xml:space="preserve"> и </w:t>
      </w:r>
      <w:r w:rsidR="00413927" w:rsidRPr="00832FC4">
        <w:rPr>
          <w:i/>
        </w:rPr>
        <w:t>&lt;</w:t>
      </w:r>
      <w:r w:rsidR="00413927" w:rsidRPr="00832FC4">
        <w:rPr>
          <w:i/>
          <w:lang w:val="en-US"/>
        </w:rPr>
        <w:t>awesome</w:t>
      </w:r>
      <w:r w:rsidR="00413927" w:rsidRPr="00832FC4">
        <w:rPr>
          <w:i/>
        </w:rPr>
        <w:t xml:space="preserve">; </w:t>
      </w:r>
      <w:r w:rsidR="00413927" w:rsidRPr="00832FC4">
        <w:rPr>
          <w:i/>
          <w:lang w:val="en-US"/>
        </w:rPr>
        <w:t>soundtrack</w:t>
      </w:r>
      <w:r w:rsidR="00413927" w:rsidRPr="00832FC4">
        <w:rPr>
          <w:i/>
        </w:rPr>
        <w:t>&gt;</w:t>
      </w:r>
      <w:r w:rsidR="00413927" w:rsidRPr="00832FC4">
        <w:t xml:space="preserve">. </w:t>
      </w:r>
      <w:r w:rsidR="00413927">
        <w:t>Алгоритм кластеризации строится на метрик</w:t>
      </w:r>
      <w:proofErr w:type="gramStart"/>
      <w:r w:rsidR="00413927">
        <w:rPr>
          <w:lang w:val="en-US"/>
        </w:rPr>
        <w:t>e</w:t>
      </w:r>
      <w:proofErr w:type="gramEnd"/>
      <w:r w:rsidR="00413927" w:rsidRPr="00832FC4">
        <w:t xml:space="preserve"> </w:t>
      </w:r>
      <w:r w:rsidR="00413927" w:rsidRPr="00832FC4">
        <w:rPr>
          <w:i/>
          <w:lang w:val="en-US"/>
        </w:rPr>
        <w:t>Jcn</w:t>
      </w:r>
      <w:r w:rsidR="00413927" w:rsidRPr="00832FC4">
        <w:t xml:space="preserve">, </w:t>
      </w:r>
      <w:r w:rsidR="00413927">
        <w:t>разработанной на основе</w:t>
      </w:r>
      <w:r w:rsidR="00504250">
        <w:t xml:space="preserve"> компьютерного словаря</w:t>
      </w:r>
      <w:r w:rsidR="00413927">
        <w:t xml:space="preserve"> </w:t>
      </w:r>
      <w:r w:rsidR="00413927">
        <w:rPr>
          <w:lang w:val="en-US"/>
        </w:rPr>
        <w:t>WordNet</w:t>
      </w:r>
      <w:r w:rsidR="00504250" w:rsidRPr="00504250">
        <w:t>,</w:t>
      </w:r>
      <w:r w:rsidR="00504250">
        <w:t xml:space="preserve"> который мы рассмотрим </w:t>
      </w:r>
      <w:r w:rsidR="00504250" w:rsidRPr="00925C19">
        <w:t xml:space="preserve">подробнее в разделе </w:t>
      </w:r>
      <w:r w:rsidR="00742E32" w:rsidRPr="00925C19">
        <w:t>2</w:t>
      </w:r>
      <w:r w:rsidR="00693FFF" w:rsidRPr="00925C19">
        <w:t>.</w:t>
      </w:r>
      <w:r w:rsidR="00925C19" w:rsidRPr="00925C19">
        <w:t>1</w:t>
      </w:r>
      <w:r w:rsidR="00413927" w:rsidRPr="00925C19">
        <w:t>.</w:t>
      </w:r>
      <w:r w:rsidR="00413927">
        <w:t xml:space="preserve"> </w:t>
      </w:r>
      <w:r w:rsidR="00504250">
        <w:t>Заранее отметим, что единицей словаря является синсет (</w:t>
      </w:r>
      <w:r w:rsidR="00504250" w:rsidRPr="00504250">
        <w:rPr>
          <w:i/>
          <w:lang w:val="en-US"/>
        </w:rPr>
        <w:t>synset</w:t>
      </w:r>
      <w:r w:rsidR="00504250" w:rsidRPr="00504250">
        <w:t xml:space="preserve">), </w:t>
      </w:r>
      <w:r w:rsidR="00504250">
        <w:t>представляющий собой синонимический ряд.</w:t>
      </w:r>
    </w:p>
    <w:p w:rsidR="00413927" w:rsidRDefault="00300779" w:rsidP="00504250">
      <w:r>
        <w:rPr>
          <w:noProof/>
        </w:rPr>
        <w:lastRenderedPageBreak/>
        <w:pict>
          <v:shape id="_x0000_s1033" type="#_x0000_t202" style="position:absolute;left:0;text-align:left;margin-left:18.2pt;margin-top:277.1pt;width:389.45pt;height:19.15pt;z-index:251671552;mso-width-relative:margin;mso-height-relative:margin" stroked="f">
            <v:textbox style="mso-next-textbox:#_x0000_s1033">
              <w:txbxContent>
                <w:p w:rsidR="00A64351" w:rsidRPr="00413927" w:rsidRDefault="00A64351" w:rsidP="00413927">
                  <w:pPr>
                    <w:jc w:val="center"/>
                    <w:rPr>
                      <w:sz w:val="22"/>
                      <w:szCs w:val="22"/>
                    </w:rPr>
                  </w:pPr>
                  <w:r w:rsidRPr="00413927">
                    <w:rPr>
                      <w:sz w:val="22"/>
                      <w:szCs w:val="22"/>
                    </w:rPr>
                    <w:t>Рис.</w:t>
                  </w:r>
                  <w:r>
                    <w:rPr>
                      <w:sz w:val="22"/>
                      <w:szCs w:val="22"/>
                    </w:rPr>
                    <w:t>1.4</w:t>
                  </w:r>
                  <w:r w:rsidRPr="00413927">
                    <w:rPr>
                      <w:sz w:val="22"/>
                      <w:szCs w:val="22"/>
                    </w:rPr>
                    <w:t>. Правила грам</w:t>
                  </w:r>
                  <w:r w:rsidRPr="00413927">
                    <w:rPr>
                      <w:sz w:val="22"/>
                      <w:szCs w:val="22"/>
                    </w:rPr>
                    <w:softHyphen/>
                    <w:t xml:space="preserve">матики зависимостей для проекта </w:t>
                  </w:r>
                  <w:r w:rsidRPr="00413927">
                    <w:rPr>
                      <w:sz w:val="22"/>
                      <w:szCs w:val="22"/>
                      <w:lang w:val="en-US"/>
                    </w:rPr>
                    <w:t>Aspectator</w:t>
                  </w:r>
                  <w:r w:rsidRPr="00413927">
                    <w:rPr>
                      <w:sz w:val="22"/>
                      <w:szCs w:val="22"/>
                    </w:rPr>
                    <w:t>.</w:t>
                  </w:r>
                </w:p>
                <w:p w:rsidR="00A64351" w:rsidRDefault="00A64351" w:rsidP="00413927">
                  <w:pPr>
                    <w:jc w:val="center"/>
                  </w:pPr>
                </w:p>
              </w:txbxContent>
            </v:textbox>
            <w10:wrap type="topAndBottom"/>
          </v:shape>
        </w:pict>
      </w:r>
      <w:r w:rsidR="00085157"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185420</wp:posOffset>
            </wp:positionV>
            <wp:extent cx="5936615" cy="3352800"/>
            <wp:effectExtent l="19050" t="0" r="698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250">
        <w:t>К</w:t>
      </w:r>
      <w:r w:rsidR="00413927">
        <w:t>ластерам присваиваются числовые оценки. На первом шаге каждому слову присваивается индивидуальная оценка от -1 до 1 на основе</w:t>
      </w:r>
      <w:r w:rsidR="00504250">
        <w:t xml:space="preserve"> тонального словаря</w:t>
      </w:r>
      <w:r w:rsidR="00413927">
        <w:t xml:space="preserve"> </w:t>
      </w:r>
      <w:r w:rsidR="00413927">
        <w:rPr>
          <w:lang w:val="en-US"/>
        </w:rPr>
        <w:t>SentiWordNet</w:t>
      </w:r>
      <w:r w:rsidR="00504250">
        <w:t>, который мы также опишем ниже</w:t>
      </w:r>
      <w:r w:rsidR="00413927" w:rsidRPr="001F766E">
        <w:t>.</w:t>
      </w:r>
      <w:r w:rsidR="00413927">
        <w:t xml:space="preserve"> Рассматриваются все синсеты, в которые входит данное слово, а затем оценка высчитывается по формуле:</w:t>
      </w:r>
    </w:p>
    <w:p w:rsidR="00504250" w:rsidRPr="00504250" w:rsidRDefault="00504250" w:rsidP="00504250">
      <w:pPr>
        <w:rPr>
          <w:szCs w:val="18"/>
        </w:rPr>
      </w:pPr>
    </w:p>
    <w:p w:rsidR="00413927" w:rsidRPr="001E304B" w:rsidRDefault="00413927" w:rsidP="00413927">
      <w:pPr>
        <w:jc w:val="center"/>
        <w:rPr>
          <w:rFonts w:eastAsiaTheme="minorEastAsia"/>
          <w:i/>
        </w:rPr>
      </w:pPr>
      <m:oMath>
        <m:r>
          <w:rPr>
            <w:rFonts w:ascii="Cambria Math" w:hAnsi="Cambria Math"/>
            <w:sz w:val="32"/>
            <w:lang w:val="en-US"/>
          </w:rPr>
          <m:t>score</m:t>
        </m:r>
        <m:d>
          <m:d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dPr>
          <m:e>
            <m:r>
              <w:rPr>
                <w:rFonts w:ascii="Cambria Math" w:hAnsi="Cambria Math"/>
                <w:sz w:val="32"/>
                <w:lang w:val="en-US"/>
              </w:rPr>
              <m:t>w</m:t>
            </m:r>
          </m:e>
        </m:d>
        <m:r>
          <w:rPr>
            <w:rFonts w:ascii="Cambria Math"/>
            <w:sz w:val="32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2"/>
                <w:lang w:val="en-US"/>
              </w:rPr>
            </m:ctrlPr>
          </m:fPr>
          <m:num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  <m:r>
                  <w:rPr>
                    <w:rFonts w:ascii="Cambria Math"/>
                    <w:sz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lang w:val="en-US"/>
                  </w:rPr>
                  <m:t>n</m:t>
                </m:r>
              </m:sup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score</m:t>
                    </m:r>
                    <m:r>
                      <w:rPr>
                        <w:rFonts w:ascii="Cambria Math"/>
                        <w:sz w:val="32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3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synset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32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/>
                        <w:sz w:val="32"/>
                      </w:rPr>
                      <m:t>)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i</m:t>
                    </m:r>
                  </m:den>
                </m:f>
              </m:e>
            </m:nary>
          </m:num>
          <m:den>
            <m:nary>
              <m:naryPr>
                <m:chr m:val="∑"/>
                <m:limLoc m:val="undOvr"/>
                <m:ctrlPr>
                  <w:rPr>
                    <w:rFonts w:ascii="Cambria Math" w:hAnsi="Cambria Math"/>
                    <w:i/>
                    <w:sz w:val="32"/>
                    <w:lang w:val="en-US"/>
                  </w:rPr>
                </m:ctrlPr>
              </m:naryPr>
              <m:sub>
                <m:r>
                  <w:rPr>
                    <w:rFonts w:ascii="Cambria Math" w:hAnsi="Cambria Math"/>
                    <w:sz w:val="32"/>
                    <w:lang w:val="en-US"/>
                  </w:rPr>
                  <m:t>i</m:t>
                </m:r>
                <m:r>
                  <w:rPr>
                    <w:rFonts w:ascii="Cambria Math"/>
                    <w:sz w:val="32"/>
                  </w:rPr>
                  <m:t>=1</m:t>
                </m:r>
              </m:sub>
              <m:sup>
                <m:r>
                  <w:rPr>
                    <w:rFonts w:ascii="Cambria Math" w:hAnsi="Cambria Math"/>
                    <w:sz w:val="32"/>
                    <w:lang w:val="en-US"/>
                  </w:rPr>
                  <m:t>n</m:t>
                </m:r>
              </m:sup>
              <m:e>
                <m:f>
                  <m:fPr>
                    <m:type m:val="lin"/>
                    <m:ctrlPr>
                      <w:rPr>
                        <w:rFonts w:ascii="Cambria Math" w:hAnsi="Cambria Math"/>
                        <w:i/>
                        <w:sz w:val="32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/>
                        <w:sz w:val="32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32"/>
                        <w:lang w:val="en-US"/>
                      </w:rPr>
                      <m:t>i</m:t>
                    </m:r>
                  </m:den>
                </m:f>
              </m:e>
            </m:nary>
          </m:den>
        </m:f>
      </m:oMath>
      <w:r w:rsidRPr="00621EB7">
        <w:rPr>
          <w:rFonts w:eastAsiaTheme="minorEastAsia"/>
          <w:i/>
        </w:rPr>
        <w:t>,</w:t>
      </w:r>
    </w:p>
    <w:p w:rsidR="00504250" w:rsidRDefault="00504250" w:rsidP="00413927"/>
    <w:p w:rsidR="00303620" w:rsidRPr="00504250" w:rsidRDefault="00413927" w:rsidP="00413927">
      <w:r>
        <w:t xml:space="preserve">где </w:t>
      </w:r>
      <w:r>
        <w:rPr>
          <w:i/>
          <w:lang w:val="en-US"/>
        </w:rPr>
        <w:t>i</w:t>
      </w:r>
      <w:r w:rsidRPr="00621EB7">
        <w:rPr>
          <w:i/>
        </w:rPr>
        <w:t xml:space="preserve"> – </w:t>
      </w:r>
      <w:r>
        <w:t>ранг синсета по частоте.</w:t>
      </w:r>
    </w:p>
    <w:p w:rsidR="00504250" w:rsidRDefault="00504250" w:rsidP="00504250">
      <w:r>
        <w:t>Алгоритм показал 72,5% точности</w:t>
      </w:r>
      <w:r w:rsidR="00976463">
        <w:t xml:space="preserve"> при извлечении аспектов тональности, 74% точности </w:t>
      </w:r>
      <w:r w:rsidR="00E341F9">
        <w:t>при присвоении оценки</w:t>
      </w:r>
      <w:r>
        <w:t>.</w:t>
      </w:r>
    </w:p>
    <w:p w:rsidR="00005913" w:rsidRDefault="00130F87" w:rsidP="00005913">
      <w:r>
        <w:t>Ещё один</w:t>
      </w:r>
      <w:r w:rsidR="00005913">
        <w:t xml:space="preserve"> алгоритм, </w:t>
      </w:r>
      <w:r>
        <w:t>выделяющий на основе правил компоненты тональности</w:t>
      </w:r>
      <w:r w:rsidR="00005913">
        <w:t>, – алгоритм двойного распространения (</w:t>
      </w:r>
      <w:r w:rsidR="00005913">
        <w:rPr>
          <w:i/>
          <w:lang w:val="en-US"/>
        </w:rPr>
        <w:t>double</w:t>
      </w:r>
      <w:r w:rsidR="00005913" w:rsidRPr="0075144C">
        <w:rPr>
          <w:i/>
        </w:rPr>
        <w:t xml:space="preserve"> </w:t>
      </w:r>
      <w:r w:rsidR="00005913">
        <w:rPr>
          <w:i/>
          <w:lang w:val="en-US"/>
        </w:rPr>
        <w:t>propagation</w:t>
      </w:r>
      <w:r w:rsidR="00005913">
        <w:t xml:space="preserve">) </w:t>
      </w:r>
      <w:r w:rsidR="00005913" w:rsidRPr="0075144C">
        <w:t>[</w:t>
      </w:r>
      <w:r w:rsidR="00005913">
        <w:rPr>
          <w:lang w:val="en-US"/>
        </w:rPr>
        <w:t>Qiu</w:t>
      </w:r>
      <w:r w:rsidR="00005913" w:rsidRPr="0075144C">
        <w:t xml:space="preserve"> </w:t>
      </w:r>
      <w:r w:rsidR="00005913">
        <w:rPr>
          <w:lang w:val="en-US"/>
        </w:rPr>
        <w:t>et</w:t>
      </w:r>
      <w:r w:rsidR="00005913" w:rsidRPr="0075144C">
        <w:t xml:space="preserve"> </w:t>
      </w:r>
      <w:r w:rsidR="00005913">
        <w:rPr>
          <w:lang w:val="en-US"/>
        </w:rPr>
        <w:t>al</w:t>
      </w:r>
      <w:r w:rsidR="00005913">
        <w:t xml:space="preserve">. </w:t>
      </w:r>
      <w:r w:rsidR="00005913" w:rsidRPr="0075144C">
        <w:t xml:space="preserve">2011]. </w:t>
      </w:r>
      <w:r w:rsidR="00005913">
        <w:t>На входе необходим список тональных элементов, то есть тональный лексикон. Как пишут авторы, обычно тональные слова выступают в качестве атрибута при аспектах или объектах тональности. Тогда новые слова, выражающие тональность, которые по какой-то причине не содержатся в словаре, можно определить по найденным аспектам, а аспекты – по тональным словам, которые мы уже знаем из исходного лексикона. Извлечённые тональные элементы (т.е. слова) и аспекты используются для того, чтобы найти новые тональные слова и новые аспекты, которые снова используются для того, чтобы извлечь больше первого и второго. Этот процесс распространения заканчивается, когда невозможно больше найти тональные слова и аспекты. Так как проце</w:t>
      </w:r>
      <w:proofErr w:type="gramStart"/>
      <w:r w:rsidR="00005913">
        <w:t>сс вкл</w:t>
      </w:r>
      <w:proofErr w:type="gramEnd"/>
      <w:r w:rsidR="00005913">
        <w:t xml:space="preserve">ючает в себя «распространение» как через тональные слова, так и через аспекты, метод </w:t>
      </w:r>
      <w:r w:rsidR="00005913">
        <w:lastRenderedPageBreak/>
        <w:t>называется двойным распространением. Правила извлечения построены на отношениях между тональными словами и аспектами. Для того чтобы описать эти отношения, разработана грамматика зависимостей.</w:t>
      </w:r>
    </w:p>
    <w:p w:rsidR="00005913" w:rsidRDefault="00005913" w:rsidP="00005913">
      <w:r>
        <w:t>В данном методе используется только простой тип зависимостей (прямые зависимости). Отношение прямой зависимости указывает на то, что одно слово зависит от другого напрямую, или же оба непосредственно и одновременно зависят от какого-либо третьего. Тональные слова выражены прилагательными, а аспекты – существительными или именными группами. На рис.1.5. приведены примеры правил извлечения. Колонка 1 содержит название правила, в колонке 2 приведён тип отношения и возможные ограничения, колонка 3 отображает выдачу правила, в последней колонке приведены примеры. Подчёркнутое слово – то, которое нам уже известно (из лексикона или ранее применённых правил), слово в кавычках – то, которое мы извлекли.</w:t>
      </w:r>
      <w:r w:rsidR="00300779">
        <w:rPr>
          <w:noProof/>
        </w:rPr>
        <w:pict>
          <v:shape id="_x0000_s1051" type="#_x0000_t202" style="position:absolute;left:0;text-align:left;margin-left:27.5pt;margin-top:449.55pt;width:412.75pt;height:21pt;z-index:251706368;mso-height-percent:200;mso-position-horizontal-relative:text;mso-position-vertical-relative:text;mso-height-percent:200;mso-width-relative:margin;mso-height-relative:margin" stroked="f">
            <v:textbox style="mso-next-textbox:#_x0000_s1051;mso-fit-shape-to-text:t">
              <w:txbxContent>
                <w:p w:rsidR="00A64351" w:rsidRPr="002F190F" w:rsidRDefault="00A64351" w:rsidP="00005913">
                  <w:pPr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Рис.1.5</w:t>
                  </w:r>
                  <w:r w:rsidRPr="002F190F">
                    <w:rPr>
                      <w:sz w:val="24"/>
                    </w:rPr>
                    <w:t>. Правила для извлечения аспекта мнения и тонального слова</w:t>
                  </w:r>
                  <w:r>
                    <w:rPr>
                      <w:sz w:val="24"/>
                    </w:rPr>
                    <w:t xml:space="preserve"> для алгоритма двойного распространения</w:t>
                  </w:r>
                  <w:r w:rsidRPr="002F190F">
                    <w:rPr>
                      <w:sz w:val="24"/>
                    </w:rPr>
                    <w:t>.</w:t>
                  </w:r>
                </w:p>
              </w:txbxContent>
            </v:textbox>
            <w10:wrap type="topAndBottom"/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43815</wp:posOffset>
            </wp:positionH>
            <wp:positionV relativeFrom="paragraph">
              <wp:posOffset>3810</wp:posOffset>
            </wp:positionV>
            <wp:extent cx="5934075" cy="5819775"/>
            <wp:effectExtent l="19050" t="0" r="9525" b="0"/>
            <wp:wrapTopAndBottom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5913" w:rsidRPr="00457F29" w:rsidRDefault="00005913" w:rsidP="00005913">
      <w:r w:rsidRPr="00457F29">
        <w:rPr>
          <w:iCs/>
        </w:rPr>
        <w:lastRenderedPageBreak/>
        <w:t xml:space="preserve">Правило типа </w:t>
      </w:r>
      <w:r w:rsidRPr="00457F29">
        <w:rPr>
          <w:iCs/>
          <w:lang w:val="en-US"/>
        </w:rPr>
        <w:t>OA</w:t>
      </w:r>
      <w:r w:rsidRPr="00457F29">
        <w:rPr>
          <w:iCs/>
        </w:rPr>
        <w:t>-</w:t>
      </w:r>
      <w:r w:rsidRPr="00457F29">
        <w:rPr>
          <w:iCs/>
          <w:lang w:val="en-US"/>
        </w:rPr>
        <w:t>Rel</w:t>
      </w:r>
      <w:r w:rsidRPr="00457F29">
        <w:rPr>
          <w:iCs/>
        </w:rPr>
        <w:t xml:space="preserve"> отображает отношения между тональным элементом и аспектами,</w:t>
      </w:r>
      <w:r w:rsidRPr="00457F29">
        <w:t xml:space="preserve"> </w:t>
      </w:r>
      <w:r w:rsidRPr="00457F29">
        <w:rPr>
          <w:iCs/>
          <w:lang w:val="en-US"/>
        </w:rPr>
        <w:t>OO</w:t>
      </w:r>
      <w:r w:rsidRPr="00457F29">
        <w:rPr>
          <w:iCs/>
        </w:rPr>
        <w:t>-</w:t>
      </w:r>
      <w:r w:rsidRPr="00457F29">
        <w:rPr>
          <w:iCs/>
          <w:lang w:val="en-US"/>
        </w:rPr>
        <w:t>Rel</w:t>
      </w:r>
      <w:r w:rsidRPr="00457F29">
        <w:rPr>
          <w:iCs/>
        </w:rPr>
        <w:t xml:space="preserve"> – между тональными элементами </w:t>
      </w:r>
      <w:r w:rsidRPr="00457F29">
        <w:t xml:space="preserve">, </w:t>
      </w:r>
      <w:r w:rsidRPr="00457F29">
        <w:rPr>
          <w:iCs/>
          <w:lang w:val="en-US"/>
        </w:rPr>
        <w:t>AA</w:t>
      </w:r>
      <w:r w:rsidRPr="00457F29">
        <w:rPr>
          <w:iCs/>
        </w:rPr>
        <w:t>-</w:t>
      </w:r>
      <w:r w:rsidRPr="00457F29">
        <w:rPr>
          <w:iCs/>
          <w:lang w:val="en-US"/>
        </w:rPr>
        <w:t>Rel</w:t>
      </w:r>
      <w:r w:rsidRPr="00457F29">
        <w:rPr>
          <w:iCs/>
        </w:rPr>
        <w:t xml:space="preserve"> – между аспектами.</w:t>
      </w:r>
      <w:r w:rsidRPr="00457F29">
        <w:t xml:space="preserve"> </w:t>
      </w:r>
      <w:r>
        <w:t>Каждый тип</w:t>
      </w:r>
      <w:r w:rsidRPr="00457F29">
        <w:t xml:space="preserve"> </w:t>
      </w:r>
      <w:r>
        <w:t>отношения</w:t>
      </w:r>
      <w:r w:rsidRPr="00457F29">
        <w:t xml:space="preserve"> </w:t>
      </w:r>
      <w:r w:rsidRPr="00457F29">
        <w:rPr>
          <w:lang w:val="en-US"/>
        </w:rPr>
        <w:t>OA</w:t>
      </w:r>
      <w:r w:rsidRPr="00457F29">
        <w:t>-</w:t>
      </w:r>
      <w:r w:rsidRPr="00457F29">
        <w:rPr>
          <w:lang w:val="en-US"/>
        </w:rPr>
        <w:t>Rel</w:t>
      </w:r>
      <w:r w:rsidRPr="00457F29">
        <w:t xml:space="preserve">, </w:t>
      </w:r>
      <w:r w:rsidRPr="00457F29">
        <w:rPr>
          <w:lang w:val="en-US"/>
        </w:rPr>
        <w:t>OO</w:t>
      </w:r>
      <w:r w:rsidRPr="00457F29">
        <w:t>-</w:t>
      </w:r>
      <w:r w:rsidRPr="00457F29">
        <w:rPr>
          <w:lang w:val="en-US"/>
        </w:rPr>
        <w:t>Rel</w:t>
      </w:r>
      <w:r w:rsidRPr="00457F29">
        <w:t xml:space="preserve"> </w:t>
      </w:r>
      <w:r>
        <w:t>и</w:t>
      </w:r>
      <w:r w:rsidRPr="00457F29">
        <w:t xml:space="preserve"> </w:t>
      </w:r>
      <w:r w:rsidRPr="00457F29">
        <w:rPr>
          <w:lang w:val="en-US"/>
        </w:rPr>
        <w:t>AA</w:t>
      </w:r>
      <w:r w:rsidRPr="00457F29">
        <w:t>-</w:t>
      </w:r>
      <w:r w:rsidRPr="00457F29">
        <w:rPr>
          <w:lang w:val="en-US"/>
        </w:rPr>
        <w:t>Rel</w:t>
      </w:r>
      <w:r w:rsidRPr="00457F29">
        <w:t xml:space="preserve"> можно представить в виде упорядоченной тройки </w:t>
      </w:r>
      <w:r w:rsidRPr="00457F29">
        <w:rPr>
          <w:rFonts w:hAnsi="Cambria Math"/>
        </w:rPr>
        <w:t>〈</w:t>
      </w:r>
      <w:r w:rsidRPr="00457F29">
        <w:rPr>
          <w:lang w:val="en-US"/>
        </w:rPr>
        <w:t>POS</w:t>
      </w:r>
      <w:r w:rsidRPr="00457F29">
        <w:t>(</w:t>
      </w:r>
      <w:r w:rsidRPr="00457F29">
        <w:rPr>
          <w:i/>
          <w:iCs/>
          <w:lang w:val="en-US"/>
        </w:rPr>
        <w:t>w</w:t>
      </w:r>
      <w:r w:rsidRPr="00E06EC5">
        <w:rPr>
          <w:i/>
          <w:iCs/>
          <w:vertAlign w:val="subscript"/>
          <w:lang w:val="en-US"/>
        </w:rPr>
        <w:t>i</w:t>
      </w:r>
      <w:r w:rsidRPr="00457F29">
        <w:t xml:space="preserve">), </w:t>
      </w:r>
      <w:r w:rsidRPr="00457F29">
        <w:rPr>
          <w:lang w:val="en-US"/>
        </w:rPr>
        <w:t>R</w:t>
      </w:r>
      <w:r w:rsidRPr="00457F29">
        <w:t xml:space="preserve">, </w:t>
      </w:r>
      <w:r w:rsidRPr="00457F29">
        <w:rPr>
          <w:lang w:val="en-US"/>
        </w:rPr>
        <w:t>POS</w:t>
      </w:r>
      <w:r w:rsidRPr="00457F29">
        <w:t>(</w:t>
      </w:r>
      <w:r w:rsidRPr="00457F29">
        <w:rPr>
          <w:i/>
          <w:iCs/>
          <w:lang w:val="en-US"/>
        </w:rPr>
        <w:t>w</w:t>
      </w:r>
      <w:r w:rsidRPr="00E06EC5">
        <w:rPr>
          <w:i/>
          <w:iCs/>
          <w:vertAlign w:val="subscript"/>
          <w:lang w:val="en-US"/>
        </w:rPr>
        <w:t>j</w:t>
      </w:r>
      <w:r w:rsidRPr="00457F29">
        <w:t>)</w:t>
      </w:r>
      <w:r w:rsidRPr="00457F29">
        <w:rPr>
          <w:rFonts w:hAnsi="Cambria Math"/>
        </w:rPr>
        <w:t>〉</w:t>
      </w:r>
      <w:r w:rsidRPr="00457F29">
        <w:t xml:space="preserve">, где </w:t>
      </w:r>
      <w:r w:rsidRPr="00457F29">
        <w:rPr>
          <w:lang w:val="en-US"/>
        </w:rPr>
        <w:t>POS</w:t>
      </w:r>
      <w:r w:rsidRPr="00457F29">
        <w:t>(</w:t>
      </w:r>
      <w:r w:rsidRPr="00457F29">
        <w:rPr>
          <w:i/>
          <w:iCs/>
          <w:lang w:val="en-US"/>
        </w:rPr>
        <w:t>w</w:t>
      </w:r>
      <w:r w:rsidRPr="00E06EC5">
        <w:rPr>
          <w:i/>
          <w:iCs/>
          <w:vertAlign w:val="subscript"/>
          <w:lang w:val="en-US"/>
        </w:rPr>
        <w:t>i</w:t>
      </w:r>
      <w:r w:rsidRPr="00457F29">
        <w:t xml:space="preserve">) – частеречный тег слова </w:t>
      </w:r>
      <w:r w:rsidRPr="00457F29">
        <w:rPr>
          <w:i/>
          <w:iCs/>
          <w:lang w:val="en-US"/>
        </w:rPr>
        <w:t>w</w:t>
      </w:r>
      <w:r w:rsidRPr="00E06EC5">
        <w:rPr>
          <w:i/>
          <w:iCs/>
          <w:vertAlign w:val="subscript"/>
          <w:lang w:val="en-US"/>
        </w:rPr>
        <w:t>i</w:t>
      </w:r>
      <w:r w:rsidRPr="00457F29">
        <w:t xml:space="preserve">, а </w:t>
      </w:r>
      <w:r w:rsidRPr="00457F29">
        <w:rPr>
          <w:iCs/>
          <w:lang w:val="en-US"/>
        </w:rPr>
        <w:t>R</w:t>
      </w:r>
      <w:r w:rsidRPr="00457F29">
        <w:rPr>
          <w:iCs/>
        </w:rPr>
        <w:t xml:space="preserve"> – отношение</w:t>
      </w:r>
      <w:r w:rsidRPr="00457F29">
        <w:rPr>
          <w:i/>
          <w:iCs/>
        </w:rPr>
        <w:t>.</w:t>
      </w:r>
      <w:r w:rsidRPr="00457F29">
        <w:t xml:space="preserve"> Например, в предложении </w:t>
      </w:r>
      <w:r>
        <w:rPr>
          <w:i/>
        </w:rPr>
        <w:t>«</w:t>
      </w:r>
      <w:r w:rsidRPr="00457F29">
        <w:rPr>
          <w:i/>
          <w:iCs/>
          <w:lang w:val="en-US"/>
        </w:rPr>
        <w:t>Canon</w:t>
      </w:r>
      <w:r w:rsidRPr="00457F29">
        <w:rPr>
          <w:i/>
          <w:iCs/>
        </w:rPr>
        <w:t xml:space="preserve"> </w:t>
      </w:r>
      <w:r w:rsidRPr="00457F29">
        <w:rPr>
          <w:i/>
          <w:iCs/>
          <w:lang w:val="en-US"/>
        </w:rPr>
        <w:t>G</w:t>
      </w:r>
      <w:r w:rsidRPr="00457F29">
        <w:rPr>
          <w:i/>
          <w:iCs/>
        </w:rPr>
        <w:t>3 делает отличные фотографии</w:t>
      </w:r>
      <w:r>
        <w:rPr>
          <w:i/>
        </w:rPr>
        <w:t>»</w:t>
      </w:r>
      <w:r w:rsidRPr="00457F29">
        <w:t xml:space="preserve">, прилагательное  </w:t>
      </w:r>
      <w:r>
        <w:t>«</w:t>
      </w:r>
      <w:r w:rsidRPr="00457F29">
        <w:rPr>
          <w:i/>
          <w:iCs/>
        </w:rPr>
        <w:t>отличные</w:t>
      </w:r>
      <w:r>
        <w:t>»</w:t>
      </w:r>
      <w:r w:rsidRPr="00457F29">
        <w:t xml:space="preserve"> размечается как непосредственно зависимое от слова </w:t>
      </w:r>
      <w:r>
        <w:t>«</w:t>
      </w:r>
      <w:r w:rsidRPr="00457F29">
        <w:rPr>
          <w:i/>
          <w:iCs/>
        </w:rPr>
        <w:t>фотографии</w:t>
      </w:r>
      <w:r>
        <w:rPr>
          <w:i/>
          <w:iCs/>
        </w:rPr>
        <w:t>»</w:t>
      </w:r>
      <w:r w:rsidRPr="00457F29">
        <w:rPr>
          <w:i/>
          <w:iCs/>
        </w:rPr>
        <w:t xml:space="preserve"> </w:t>
      </w:r>
      <w:r w:rsidRPr="00457F29">
        <w:t xml:space="preserve">через отношение </w:t>
      </w:r>
      <w:r w:rsidRPr="00457F29">
        <w:rPr>
          <w:i/>
          <w:lang w:val="en-US"/>
        </w:rPr>
        <w:t>mod</w:t>
      </w:r>
      <w:r w:rsidRPr="00457F29">
        <w:t xml:space="preserve"> </w:t>
      </w:r>
      <w:r>
        <w:t xml:space="preserve">типа </w:t>
      </w:r>
      <w:r w:rsidRPr="00457F29">
        <w:rPr>
          <w:lang w:val="en-US"/>
        </w:rPr>
        <w:t>OA</w:t>
      </w:r>
      <w:r w:rsidRPr="00457F29">
        <w:t>-</w:t>
      </w:r>
      <w:r w:rsidRPr="00457F29">
        <w:rPr>
          <w:lang w:val="en-US"/>
        </w:rPr>
        <w:t>Rel</w:t>
      </w:r>
      <w:r w:rsidRPr="00457F29">
        <w:t xml:space="preserve"> </w:t>
      </w:r>
      <w:r w:rsidRPr="00457F29">
        <w:rPr>
          <w:rFonts w:hAnsi="Cambria Math"/>
        </w:rPr>
        <w:t>〈</w:t>
      </w:r>
      <w:r w:rsidRPr="00457F29">
        <w:rPr>
          <w:i/>
          <w:iCs/>
          <w:lang w:val="en-US"/>
        </w:rPr>
        <w:t>JJ</w:t>
      </w:r>
      <w:r w:rsidRPr="00457F29">
        <w:rPr>
          <w:i/>
          <w:iCs/>
        </w:rPr>
        <w:t xml:space="preserve">, </w:t>
      </w:r>
      <w:r w:rsidRPr="00457F29">
        <w:rPr>
          <w:i/>
          <w:iCs/>
          <w:lang w:val="en-US"/>
        </w:rPr>
        <w:t>mod</w:t>
      </w:r>
      <w:r w:rsidRPr="00457F29">
        <w:rPr>
          <w:i/>
          <w:iCs/>
        </w:rPr>
        <w:t xml:space="preserve">, </w:t>
      </w:r>
      <w:r w:rsidRPr="00457F29">
        <w:rPr>
          <w:i/>
          <w:iCs/>
          <w:lang w:val="en-US"/>
        </w:rPr>
        <w:t>NNS</w:t>
      </w:r>
      <w:r w:rsidRPr="00457F29">
        <w:rPr>
          <w:rFonts w:hAnsi="Cambria Math"/>
        </w:rPr>
        <w:t>〉</w:t>
      </w:r>
      <w:r w:rsidRPr="00457F29">
        <w:t xml:space="preserve">. Если мы знаем, что </w:t>
      </w:r>
      <w:r>
        <w:t>«</w:t>
      </w:r>
      <w:r w:rsidRPr="00457F29">
        <w:rPr>
          <w:i/>
          <w:iCs/>
        </w:rPr>
        <w:t>отличные</w:t>
      </w:r>
      <w:r>
        <w:rPr>
          <w:i/>
          <w:iCs/>
        </w:rPr>
        <w:t>»</w:t>
      </w:r>
      <w:r w:rsidRPr="00457F29">
        <w:t xml:space="preserve"> – слово</w:t>
      </w:r>
      <w:r w:rsidR="00A325EE" w:rsidRPr="00A325EE">
        <w:t xml:space="preserve">, </w:t>
      </w:r>
      <w:r w:rsidR="00A325EE">
        <w:t>входящее в лексикон</w:t>
      </w:r>
      <w:r w:rsidRPr="00457F29">
        <w:t xml:space="preserve">, и у нас есть правило </w:t>
      </w:r>
      <w:r>
        <w:t>«</w:t>
      </w:r>
      <w:r w:rsidRPr="00457F29">
        <w:t xml:space="preserve">существительное, для которого тональное слово является непосредственно зависимым через отношение </w:t>
      </w:r>
      <w:r w:rsidRPr="00457F29">
        <w:rPr>
          <w:i/>
          <w:iCs/>
          <w:lang w:val="en-US"/>
        </w:rPr>
        <w:t>mod</w:t>
      </w:r>
      <w:r w:rsidRPr="00457F29">
        <w:rPr>
          <w:iCs/>
        </w:rPr>
        <w:t>,</w:t>
      </w:r>
      <w:r w:rsidRPr="00457F29">
        <w:rPr>
          <w:i/>
          <w:iCs/>
        </w:rPr>
        <w:t xml:space="preserve"> </w:t>
      </w:r>
      <w:r w:rsidRPr="00457F29">
        <w:rPr>
          <w:iCs/>
        </w:rPr>
        <w:t>является аспектом</w:t>
      </w:r>
      <w:r>
        <w:t>»</w:t>
      </w:r>
      <w:r w:rsidRPr="00457F29">
        <w:t xml:space="preserve">, мы можем извлечь </w:t>
      </w:r>
      <w:r>
        <w:t>«</w:t>
      </w:r>
      <w:r w:rsidRPr="00457F29">
        <w:rPr>
          <w:i/>
          <w:iCs/>
        </w:rPr>
        <w:t>фотографии</w:t>
      </w:r>
      <w:r>
        <w:t>»</w:t>
      </w:r>
      <w:r w:rsidRPr="00457F29">
        <w:t xml:space="preserve"> в качестве аспекта. Подобным образом, если нам известно, что  </w:t>
      </w:r>
      <w:r>
        <w:t>«</w:t>
      </w:r>
      <w:r w:rsidRPr="00457F29">
        <w:rPr>
          <w:i/>
          <w:iCs/>
        </w:rPr>
        <w:t>фотографии</w:t>
      </w:r>
      <w:r>
        <w:t>»</w:t>
      </w:r>
      <w:r w:rsidRPr="00457F29">
        <w:t xml:space="preserve"> – это аспект, мы можем извлечь </w:t>
      </w:r>
      <w:r>
        <w:t>«</w:t>
      </w:r>
      <w:r w:rsidRPr="00457F29">
        <w:rPr>
          <w:i/>
          <w:iCs/>
        </w:rPr>
        <w:t>отличные</w:t>
      </w:r>
      <w:r>
        <w:t>»</w:t>
      </w:r>
      <w:r w:rsidRPr="00457F29">
        <w:t xml:space="preserve"> как тональный элемент, используя то же правило.</w:t>
      </w:r>
    </w:p>
    <w:p w:rsidR="00005913" w:rsidRPr="00457F29" w:rsidRDefault="00005913" w:rsidP="00005913">
      <w:r>
        <w:t xml:space="preserve">Метод двойного распространения выполняет следующие задачи: 1) извлечение аспектов на основе тональных элементов; 2) извлечение новых аспектов на основе извлечённых аспектов; 3) извлечение тональных элементов на основе извлечённых аспектов; 4) извлечение новых тональных элементов на основе данных и извлечённых тональных элементов. Для задач 1 и 3 используют правила типа </w:t>
      </w:r>
      <w:r>
        <w:rPr>
          <w:lang w:val="en-US"/>
        </w:rPr>
        <w:t>OA</w:t>
      </w:r>
      <w:r w:rsidRPr="00457F29">
        <w:t>-</w:t>
      </w:r>
      <w:r>
        <w:rPr>
          <w:lang w:val="en-US"/>
        </w:rPr>
        <w:t>Rel</w:t>
      </w:r>
      <w:r w:rsidRPr="00457F29">
        <w:t xml:space="preserve">, </w:t>
      </w:r>
      <w:r>
        <w:t xml:space="preserve">для задачи 2 – </w:t>
      </w:r>
      <w:r>
        <w:rPr>
          <w:lang w:val="en-US"/>
        </w:rPr>
        <w:t>AA</w:t>
      </w:r>
      <w:r w:rsidRPr="00457F29">
        <w:t>-</w:t>
      </w:r>
      <w:r>
        <w:rPr>
          <w:lang w:val="en-US"/>
        </w:rPr>
        <w:t>Rel</w:t>
      </w:r>
      <w:r w:rsidRPr="00457F29">
        <w:t xml:space="preserve">, </w:t>
      </w:r>
      <w:r>
        <w:t xml:space="preserve">для задачи 4 – </w:t>
      </w:r>
      <w:r>
        <w:rPr>
          <w:lang w:val="en-US"/>
        </w:rPr>
        <w:t>OO</w:t>
      </w:r>
      <w:r w:rsidRPr="00457F29">
        <w:t>-</w:t>
      </w:r>
      <w:r>
        <w:rPr>
          <w:lang w:val="en-US"/>
        </w:rPr>
        <w:t>Rel</w:t>
      </w:r>
      <w:r w:rsidRPr="00457F29">
        <w:t>.</w:t>
      </w:r>
    </w:p>
    <w:p w:rsidR="00005913" w:rsidRDefault="00005913" w:rsidP="00005913">
      <w:r>
        <w:t>Авторы отмечают, что разработанный алгоритм хорошо работает на корпусах среднего размера, а для маленьких или больших может выдавать низкие показатели полноты и точности.</w:t>
      </w:r>
    </w:p>
    <w:p w:rsidR="00CD6F19" w:rsidRDefault="00CD6F19" w:rsidP="00005913">
      <w:r>
        <w:t>Результаты составили 88% точности и 83% полноты.</w:t>
      </w:r>
    </w:p>
    <w:p w:rsidR="00005913" w:rsidRDefault="00005913" w:rsidP="00C8741E"/>
    <w:p w:rsidR="00004248" w:rsidRDefault="006B035B" w:rsidP="00004248">
      <w:r w:rsidRPr="00004248">
        <w:rPr>
          <w:b/>
        </w:rPr>
        <w:t>Выводы к главе 1.</w:t>
      </w:r>
      <w:r w:rsidR="00004248">
        <w:rPr>
          <w:b/>
        </w:rPr>
        <w:t xml:space="preserve"> </w:t>
      </w:r>
      <w:r w:rsidR="00004248">
        <w:t xml:space="preserve">Как мы видим, описанные системы сентимент-анализа показывают достаточно высокие результаты вне зависимости от использованного метода (будь то машинное обучение или разработка формальных правил). </w:t>
      </w:r>
      <w:r w:rsidR="00976463">
        <w:t>Однако при извлечении компонентов тональности статистические методы</w:t>
      </w:r>
      <w:r w:rsidR="00A325EE">
        <w:t xml:space="preserve"> в среднем работают немного хуже, чем методы, основанные на правилах:</w:t>
      </w:r>
      <w:r w:rsidR="00004248">
        <w:t xml:space="preserve"> </w:t>
      </w:r>
      <w:r w:rsidR="00CA381B">
        <w:t>68</w:t>
      </w:r>
      <w:r w:rsidR="00A325EE">
        <w:t>% точности работы алгоритма</w:t>
      </w:r>
      <w:r w:rsidR="00CA381B">
        <w:t xml:space="preserve"> </w:t>
      </w:r>
      <w:r w:rsidR="00976463" w:rsidRPr="00A478AC">
        <w:t>[</w:t>
      </w:r>
      <w:r w:rsidR="00976463" w:rsidRPr="00A478AC">
        <w:rPr>
          <w:lang w:val="en-US"/>
        </w:rPr>
        <w:t>Johansson</w:t>
      </w:r>
      <w:r w:rsidR="00976463">
        <w:t>,</w:t>
      </w:r>
      <w:r w:rsidR="00976463" w:rsidRPr="00A478AC">
        <w:t xml:space="preserve"> </w:t>
      </w:r>
      <w:r w:rsidR="00976463">
        <w:rPr>
          <w:lang w:val="en-US"/>
        </w:rPr>
        <w:t>Moschitti</w:t>
      </w:r>
      <w:r w:rsidR="00976463" w:rsidRPr="00A478AC">
        <w:t xml:space="preserve"> 2013]</w:t>
      </w:r>
      <w:r w:rsidR="00976463">
        <w:t xml:space="preserve"> </w:t>
      </w:r>
      <w:r w:rsidR="00A325EE">
        <w:t xml:space="preserve">и </w:t>
      </w:r>
      <w:r w:rsidR="00CA381B">
        <w:t>72,5</w:t>
      </w:r>
      <w:r w:rsidR="00A325EE">
        <w:t xml:space="preserve">% точности в </w:t>
      </w:r>
      <w:r w:rsidR="00976463" w:rsidRPr="002A07B8">
        <w:t>[</w:t>
      </w:r>
      <w:r w:rsidR="00976463">
        <w:rPr>
          <w:lang w:val="en-US"/>
        </w:rPr>
        <w:t>Kim</w:t>
      </w:r>
      <w:r w:rsidR="00976463" w:rsidRPr="002A07B8">
        <w:t xml:space="preserve"> </w:t>
      </w:r>
      <w:r w:rsidR="00976463">
        <w:rPr>
          <w:lang w:val="en-US"/>
        </w:rPr>
        <w:t>and</w:t>
      </w:r>
      <w:r w:rsidR="00976463" w:rsidRPr="002A07B8">
        <w:t xml:space="preserve"> </w:t>
      </w:r>
      <w:r w:rsidR="00976463">
        <w:rPr>
          <w:lang w:val="en-US"/>
        </w:rPr>
        <w:t>Hovy</w:t>
      </w:r>
      <w:r w:rsidR="00976463">
        <w:t xml:space="preserve"> 2006]</w:t>
      </w:r>
      <w:r w:rsidR="00A325EE">
        <w:t xml:space="preserve"> против</w:t>
      </w:r>
      <w:r w:rsidR="00976463">
        <w:t xml:space="preserve"> </w:t>
      </w:r>
      <w:r w:rsidR="00CA381B">
        <w:t>88</w:t>
      </w:r>
      <w:r w:rsidR="00A325EE">
        <w:t xml:space="preserve">% в системе </w:t>
      </w:r>
      <w:r w:rsidR="00976463" w:rsidRPr="0075144C">
        <w:t>[</w:t>
      </w:r>
      <w:r w:rsidR="00976463">
        <w:rPr>
          <w:lang w:val="en-US"/>
        </w:rPr>
        <w:t>Qiu</w:t>
      </w:r>
      <w:r w:rsidR="00976463" w:rsidRPr="0075144C">
        <w:t xml:space="preserve"> </w:t>
      </w:r>
      <w:r w:rsidR="00976463">
        <w:rPr>
          <w:lang w:val="en-US"/>
        </w:rPr>
        <w:t>et</w:t>
      </w:r>
      <w:r w:rsidR="00976463" w:rsidRPr="0075144C">
        <w:t xml:space="preserve"> </w:t>
      </w:r>
      <w:r w:rsidR="00976463">
        <w:rPr>
          <w:lang w:val="en-US"/>
        </w:rPr>
        <w:t>al</w:t>
      </w:r>
      <w:r w:rsidR="00976463">
        <w:t xml:space="preserve">. </w:t>
      </w:r>
      <w:r w:rsidR="00976463" w:rsidRPr="0075144C">
        <w:t>2011]</w:t>
      </w:r>
      <w:r w:rsidR="00A325EE">
        <w:t xml:space="preserve"> и</w:t>
      </w:r>
      <w:r w:rsidR="00E341F9">
        <w:t xml:space="preserve"> </w:t>
      </w:r>
      <w:r w:rsidR="00CA381B">
        <w:t>72,5</w:t>
      </w:r>
      <w:r w:rsidR="00A325EE">
        <w:t xml:space="preserve">% в </w:t>
      </w:r>
      <w:r w:rsidR="00E341F9" w:rsidRPr="000C1CFD">
        <w:t>[</w:t>
      </w:r>
      <w:r w:rsidR="00E341F9" w:rsidRPr="003123E7">
        <w:rPr>
          <w:lang w:val="en-US"/>
        </w:rPr>
        <w:t>Bancken</w:t>
      </w:r>
      <w:r w:rsidR="00E341F9">
        <w:t xml:space="preserve"> </w:t>
      </w:r>
      <w:r w:rsidR="00E341F9">
        <w:rPr>
          <w:lang w:val="en-US"/>
        </w:rPr>
        <w:t>et</w:t>
      </w:r>
      <w:r w:rsidR="00E341F9" w:rsidRPr="00413927">
        <w:t xml:space="preserve"> </w:t>
      </w:r>
      <w:r w:rsidR="00E341F9">
        <w:rPr>
          <w:lang w:val="en-US"/>
        </w:rPr>
        <w:t>al</w:t>
      </w:r>
      <w:r w:rsidR="00E341F9" w:rsidRPr="00413927">
        <w:t>., 2014</w:t>
      </w:r>
      <w:r w:rsidR="00E341F9" w:rsidRPr="000C1CFD">
        <w:t>]</w:t>
      </w:r>
      <w:r w:rsidR="00A325EE">
        <w:t>.</w:t>
      </w:r>
    </w:p>
    <w:p w:rsidR="00A325EE" w:rsidRPr="00004248" w:rsidRDefault="00A325EE" w:rsidP="00004248">
      <w:pPr>
        <w:rPr>
          <w:b/>
        </w:rPr>
      </w:pPr>
      <w:r>
        <w:t xml:space="preserve">Кроме того, все описанные системы </w:t>
      </w:r>
      <w:r w:rsidR="00CD7684">
        <w:t>опираются на данные тональных</w:t>
      </w:r>
      <w:r>
        <w:t xml:space="preserve"> лексикон</w:t>
      </w:r>
      <w:r w:rsidR="00CD7684">
        <w:t>ов</w:t>
      </w:r>
      <w:r>
        <w:t xml:space="preserve">, что подтверждает важность и необходимость </w:t>
      </w:r>
      <w:r w:rsidR="00CD7684">
        <w:t>использования</w:t>
      </w:r>
      <w:r>
        <w:t xml:space="preserve"> полного и сбалансированного лексического ресурса для </w:t>
      </w:r>
      <w:r w:rsidR="00CD7684">
        <w:t>процедур автоматического тонального анализа. В следующей главе мы рассмотрим некоторые из доступных тональных лексиконов.</w:t>
      </w:r>
    </w:p>
    <w:p w:rsidR="006B035B" w:rsidRDefault="006B035B">
      <w:pPr>
        <w:autoSpaceDE/>
        <w:autoSpaceDN/>
        <w:adjustRightInd/>
        <w:spacing w:after="200" w:line="276" w:lineRule="auto"/>
        <w:ind w:firstLine="0"/>
        <w:jc w:val="left"/>
        <w:rPr>
          <w:rFonts w:eastAsiaTheme="majorEastAsia" w:cstheme="majorBidi"/>
          <w:b/>
          <w:bCs/>
        </w:rPr>
      </w:pPr>
      <w:r>
        <w:br w:type="page"/>
      </w:r>
    </w:p>
    <w:p w:rsidR="00C534C5" w:rsidRDefault="00C534C5" w:rsidP="00F752AD">
      <w:pPr>
        <w:pStyle w:val="1"/>
        <w:ind w:left="450" w:firstLine="0"/>
        <w:jc w:val="center"/>
      </w:pPr>
      <w:bookmarkStart w:id="10" w:name="_Toc515890236"/>
      <w:r>
        <w:lastRenderedPageBreak/>
        <w:t xml:space="preserve">Глава 2. </w:t>
      </w:r>
      <w:r w:rsidR="00005913">
        <w:t>Специальные тональные лексиконы</w:t>
      </w:r>
      <w:bookmarkEnd w:id="10"/>
    </w:p>
    <w:p w:rsidR="00361E2C" w:rsidRDefault="00361E2C" w:rsidP="00361E2C">
      <w:r w:rsidRPr="00FC260E">
        <w:t>Словарь оценочной лексики или тональный лексикон (</w:t>
      </w:r>
      <w:r w:rsidRPr="00FC260E">
        <w:rPr>
          <w:i/>
          <w:lang w:val="en-US"/>
        </w:rPr>
        <w:t>sentiment</w:t>
      </w:r>
      <w:r w:rsidRPr="00FC260E">
        <w:rPr>
          <w:i/>
        </w:rPr>
        <w:t xml:space="preserve"> </w:t>
      </w:r>
      <w:r w:rsidRPr="00FC260E">
        <w:rPr>
          <w:i/>
          <w:lang w:val="en-US"/>
        </w:rPr>
        <w:t>lexicon</w:t>
      </w:r>
      <w:r w:rsidRPr="00FC260E">
        <w:t>)</w:t>
      </w:r>
      <w:r w:rsidRPr="00FC260E">
        <w:rPr>
          <w:i/>
        </w:rPr>
        <w:t xml:space="preserve"> </w:t>
      </w:r>
      <w:r w:rsidRPr="00FC260E">
        <w:t xml:space="preserve">– важнейший инструмент для процедуры тонального анализа текстов. Он представляет собой список слов и словосочетаний с указанием на уровень их эмоциональной окраски. </w:t>
      </w:r>
      <w:r w:rsidR="00FC260E">
        <w:t xml:space="preserve">В этой главе мы рассмотрим несколько тональных лексиконов для русского и английского языков. </w:t>
      </w:r>
    </w:p>
    <w:p w:rsidR="00005913" w:rsidRDefault="00005913" w:rsidP="00005913">
      <w:r>
        <w:rPr>
          <w:lang w:val="en-US"/>
        </w:rPr>
        <w:t>Linis</w:t>
      </w:r>
      <w:r w:rsidRPr="00E65E8F">
        <w:t xml:space="preserve"> </w:t>
      </w:r>
      <w:r>
        <w:rPr>
          <w:lang w:val="en-US"/>
        </w:rPr>
        <w:t>Crowd</w:t>
      </w:r>
      <w:r w:rsidRPr="00E65E8F">
        <w:t xml:space="preserve"> – </w:t>
      </w:r>
      <w:r>
        <w:t>открытый краудсорсинговый ресурс для сентиментного анализа, разработанный для русского языка. Алгоритм сопоставляет элементы тонального лексикона найденным в размеченном добровольцами тексте</w:t>
      </w:r>
      <w:r>
        <w:rPr>
          <w:rStyle w:val="a8"/>
        </w:rPr>
        <w:footnoteReference w:id="2"/>
      </w:r>
      <w:r>
        <w:t xml:space="preserve"> словам и, таким образом, выдаёт оценку для всего текста.</w:t>
      </w:r>
    </w:p>
    <w:p w:rsidR="00005913" w:rsidRDefault="00005913" w:rsidP="00005913">
      <w:r>
        <w:t xml:space="preserve">Словарь эмоционально окрашенных слов собирался в два этапа </w:t>
      </w:r>
      <w:r w:rsidRPr="00476B45">
        <w:t>[</w:t>
      </w:r>
      <w:r>
        <w:t>Алексеева и др. 2015</w:t>
      </w:r>
      <w:r w:rsidRPr="00476B45">
        <w:t>]</w:t>
      </w:r>
      <w:r>
        <w:t xml:space="preserve">. Авторы проекта взяли за основу готовый частотный словарь прилагательных, созданный на основе русскоязычных текстов в социальной сети Фейсбук, и разметили его с точки зрения наличия оценочного компонента. Далее список был дополнен междометиями из Объяснительного словаря  </w:t>
      </w:r>
      <w:r w:rsidRPr="000750C0">
        <w:t>[</w:t>
      </w:r>
      <w:r>
        <w:t>Морковкин 2003</w:t>
      </w:r>
      <w:r w:rsidRPr="000750C0">
        <w:t>]</w:t>
      </w:r>
      <w:r>
        <w:t xml:space="preserve"> и наречиями, образованными от уже собранных прилагательных, путём добавления к этим прилагательным суффиксов наречий (</w:t>
      </w:r>
      <w:r w:rsidRPr="00FD25AF">
        <w:rPr>
          <w:i/>
        </w:rPr>
        <w:t xml:space="preserve">-о, </w:t>
      </w:r>
      <w:proofErr w:type="gramStart"/>
      <w:r w:rsidRPr="00FD25AF">
        <w:rPr>
          <w:i/>
        </w:rPr>
        <w:t>-е</w:t>
      </w:r>
      <w:proofErr w:type="gramEnd"/>
      <w:r w:rsidRPr="00FD25AF">
        <w:rPr>
          <w:i/>
        </w:rPr>
        <w:t>, -и</w:t>
      </w:r>
      <w:r>
        <w:t xml:space="preserve">). Также в лексикон были включены слова из словаря Четверкина и Лукашевич </w:t>
      </w:r>
      <w:r w:rsidRPr="000750C0">
        <w:t>[</w:t>
      </w:r>
      <w:r w:rsidRPr="000750C0">
        <w:rPr>
          <w:rFonts w:eastAsia="Times New Roman"/>
          <w:lang w:val="en-US" w:eastAsia="ru-RU"/>
        </w:rPr>
        <w:t>Chetviorkin</w:t>
      </w:r>
      <w:r w:rsidRPr="000750C0">
        <w:rPr>
          <w:rFonts w:eastAsia="Times New Roman"/>
          <w:lang w:eastAsia="ru-RU"/>
        </w:rPr>
        <w:t xml:space="preserve">, </w:t>
      </w:r>
      <w:r w:rsidRPr="000750C0">
        <w:rPr>
          <w:rFonts w:eastAsia="Times New Roman"/>
          <w:lang w:val="en-US" w:eastAsia="ru-RU"/>
        </w:rPr>
        <w:t>Loukachevitch</w:t>
      </w:r>
      <w:r w:rsidRPr="000750C0">
        <w:rPr>
          <w:rFonts w:eastAsia="Times New Roman"/>
          <w:lang w:eastAsia="ru-RU"/>
        </w:rPr>
        <w:t xml:space="preserve"> 2012</w:t>
      </w:r>
      <w:r w:rsidRPr="000750C0">
        <w:t xml:space="preserve">]. </w:t>
      </w:r>
      <w:r>
        <w:t xml:space="preserve">Кроме того, в список добавлены элементы словаря, созданного на основе лексикона </w:t>
      </w:r>
      <w:r>
        <w:rPr>
          <w:lang w:val="en-US"/>
        </w:rPr>
        <w:t>SentiStrength</w:t>
      </w:r>
      <w:r w:rsidRPr="00801AE8">
        <w:t xml:space="preserve"> </w:t>
      </w:r>
      <w:r>
        <w:t xml:space="preserve">(речь о нём пойдёт ниже), переведённого с английского языка на русский </w:t>
      </w:r>
      <w:r w:rsidRPr="00801AE8">
        <w:t>[</w:t>
      </w:r>
      <w:r>
        <w:t>Павлова 2012</w:t>
      </w:r>
      <w:r w:rsidRPr="00801AE8">
        <w:t>]</w:t>
      </w:r>
      <w:r>
        <w:t>. По завершении первого этапа словарь проекта включал в себя почти 12 тысяч слов.</w:t>
      </w:r>
    </w:p>
    <w:p w:rsidR="00FC260E" w:rsidRDefault="00005913" w:rsidP="00005913">
      <w:r>
        <w:t xml:space="preserve">На втором этапе были собраны тексты блогов по социально-политической тематике, к которым далее </w:t>
      </w:r>
      <w:r w:rsidRPr="001D0DBD">
        <w:t xml:space="preserve">применили </w:t>
      </w:r>
      <w:r w:rsidRPr="001D0DBD">
        <w:rPr>
          <w:i/>
        </w:rPr>
        <w:t>алгоритм</w:t>
      </w:r>
      <w:r w:rsidRPr="001D0DBD">
        <w:t xml:space="preserve"> </w:t>
      </w:r>
      <w:r w:rsidRPr="001D0DBD">
        <w:rPr>
          <w:i/>
        </w:rPr>
        <w:t>тематического моделирования</w:t>
      </w:r>
      <w:r w:rsidR="00FC260E">
        <w:t xml:space="preserve"> – алгоритм, анализирующий коллекции текстовых документов и  определяющий, к каким темам относится каждый из них</w:t>
      </w:r>
      <w:r w:rsidRPr="001D0DBD">
        <w:rPr>
          <w:color w:val="222222"/>
          <w:shd w:val="clear" w:color="auto" w:fill="FFFFFF"/>
        </w:rPr>
        <w:t>.</w:t>
      </w:r>
      <w:r>
        <w:t xml:space="preserve"> Таким образом, выявили наиболее частотные слова для некоторого заданного набора тем [Алексеева и др. 2015]. После завершения процедуры списки слов, полученные после первого и второго этапов, пересекли и сформировали конечный словарь размером в 9,5 тыс. лексических единиц. Лексикон представляет собой упорядоченный по алфавиту список слов с указанием тональной оценки, которая варьируется от -2 до 2. Большим достоинством словаря является его доступность: лексикон можно бесплатно скачать на сайте проекта.</w:t>
      </w:r>
    </w:p>
    <w:p w:rsidR="00FC260E" w:rsidRDefault="00005913" w:rsidP="00005913">
      <w:r w:rsidRPr="00F908B7">
        <w:t xml:space="preserve">В системе анализа тональности </w:t>
      </w:r>
      <w:r w:rsidRPr="00F908B7">
        <w:rPr>
          <w:lang w:val="en-US"/>
        </w:rPr>
        <w:t>SentiStrength</w:t>
      </w:r>
      <w:r w:rsidRPr="00F908B7">
        <w:t xml:space="preserve"> используется лексикон, в котором словам приписываются две оценки – положительная (по шкале от +1 до +5) и отрицательная (по шкале от -1 до -5) [</w:t>
      </w:r>
      <w:r w:rsidRPr="00F908B7">
        <w:rPr>
          <w:lang w:val="en-US"/>
        </w:rPr>
        <w:t>Thelwall</w:t>
      </w:r>
      <w:r w:rsidRPr="00F908B7">
        <w:t xml:space="preserve"> </w:t>
      </w:r>
      <w:r w:rsidRPr="00F908B7">
        <w:rPr>
          <w:lang w:val="en-US"/>
        </w:rPr>
        <w:t>et</w:t>
      </w:r>
      <w:r w:rsidRPr="00F908B7">
        <w:t xml:space="preserve"> </w:t>
      </w:r>
      <w:r w:rsidRPr="00F908B7">
        <w:rPr>
          <w:lang w:val="en-US"/>
        </w:rPr>
        <w:t>al</w:t>
      </w:r>
      <w:r>
        <w:t xml:space="preserve">., 2010]. Например, слову </w:t>
      </w:r>
      <w:r w:rsidRPr="00F908B7">
        <w:rPr>
          <w:i/>
          <w:lang w:val="en-US"/>
        </w:rPr>
        <w:t>pleasant</w:t>
      </w:r>
      <w:r w:rsidRPr="00F908B7">
        <w:t xml:space="preserve"> (</w:t>
      </w:r>
      <w:r w:rsidR="00FC260E">
        <w:t>«</w:t>
      </w:r>
      <w:r w:rsidRPr="00F908B7">
        <w:rPr>
          <w:i/>
        </w:rPr>
        <w:t>приятный</w:t>
      </w:r>
      <w:r w:rsidR="00FC260E">
        <w:rPr>
          <w:i/>
        </w:rPr>
        <w:t>»</w:t>
      </w:r>
      <w:r w:rsidRPr="00F908B7">
        <w:t xml:space="preserve">) соответствуют значения +3 и -1. Кроме базового словаря эмоционально окрашенных слов при оценке тональности также используются списки слов-усилителей (например, </w:t>
      </w:r>
      <w:r w:rsidRPr="00F908B7">
        <w:rPr>
          <w:i/>
        </w:rPr>
        <w:t>definitely</w:t>
      </w:r>
      <w:r w:rsidRPr="00F908B7">
        <w:t xml:space="preserve"> – </w:t>
      </w:r>
      <w:r w:rsidR="00FC260E">
        <w:t>«</w:t>
      </w:r>
      <w:r w:rsidRPr="00F908B7">
        <w:rPr>
          <w:i/>
        </w:rPr>
        <w:t>определённо</w:t>
      </w:r>
      <w:r w:rsidR="00FC260E">
        <w:rPr>
          <w:i/>
        </w:rPr>
        <w:t>»</w:t>
      </w:r>
      <w:r w:rsidRPr="00F908B7">
        <w:t>), слов-отрицаний (</w:t>
      </w:r>
      <w:r w:rsidRPr="00F908B7">
        <w:rPr>
          <w:i/>
          <w:lang w:val="en-US"/>
        </w:rPr>
        <w:t>never</w:t>
      </w:r>
      <w:r w:rsidRPr="00F908B7">
        <w:rPr>
          <w:i/>
        </w:rPr>
        <w:t xml:space="preserve"> </w:t>
      </w:r>
      <w:r w:rsidRPr="00F908B7">
        <w:t xml:space="preserve">– </w:t>
      </w:r>
      <w:r w:rsidR="00FC260E">
        <w:t>«</w:t>
      </w:r>
      <w:r w:rsidRPr="00F908B7">
        <w:rPr>
          <w:i/>
        </w:rPr>
        <w:t>никогда</w:t>
      </w:r>
      <w:r w:rsidR="00FC260E">
        <w:rPr>
          <w:i/>
        </w:rPr>
        <w:t>»</w:t>
      </w:r>
      <w:r w:rsidRPr="00F908B7">
        <w:t xml:space="preserve">) и устойчивых </w:t>
      </w:r>
      <w:r w:rsidRPr="00F908B7">
        <w:lastRenderedPageBreak/>
        <w:t>выражений (</w:t>
      </w:r>
      <w:r w:rsidRPr="00F908B7">
        <w:rPr>
          <w:i/>
          <w:lang w:val="en-US"/>
        </w:rPr>
        <w:t>what</w:t>
      </w:r>
      <w:r w:rsidRPr="00F908B7">
        <w:rPr>
          <w:i/>
        </w:rPr>
        <w:t>’</w:t>
      </w:r>
      <w:r w:rsidRPr="00F908B7">
        <w:rPr>
          <w:i/>
          <w:lang w:val="en-US"/>
        </w:rPr>
        <w:t>s</w:t>
      </w:r>
      <w:r w:rsidRPr="00F908B7">
        <w:rPr>
          <w:i/>
        </w:rPr>
        <w:t xml:space="preserve"> </w:t>
      </w:r>
      <w:r w:rsidRPr="00F908B7">
        <w:rPr>
          <w:i/>
          <w:lang w:val="en-US"/>
        </w:rPr>
        <w:t>up</w:t>
      </w:r>
      <w:r w:rsidRPr="00F908B7">
        <w:rPr>
          <w:i/>
        </w:rPr>
        <w:t xml:space="preserve"> </w:t>
      </w:r>
      <w:r w:rsidRPr="00F908B7">
        <w:t xml:space="preserve">– </w:t>
      </w:r>
      <w:r w:rsidR="00FC260E">
        <w:t>«</w:t>
      </w:r>
      <w:r w:rsidRPr="00F908B7">
        <w:rPr>
          <w:i/>
        </w:rPr>
        <w:t>как дела?</w:t>
      </w:r>
      <w:r w:rsidR="00FC260E">
        <w:rPr>
          <w:i/>
        </w:rPr>
        <w:t>»</w:t>
      </w:r>
      <w:r w:rsidRPr="00F908B7">
        <w:t xml:space="preserve"> / </w:t>
      </w:r>
      <w:r w:rsidR="00FC260E">
        <w:t>«</w:t>
      </w:r>
      <w:r w:rsidRPr="00F908B7">
        <w:rPr>
          <w:i/>
        </w:rPr>
        <w:t>что нового?</w:t>
      </w:r>
      <w:r w:rsidR="00FC260E">
        <w:rPr>
          <w:i/>
        </w:rPr>
        <w:t>»</w:t>
      </w:r>
      <w:r w:rsidRPr="00F908B7">
        <w:t xml:space="preserve"> / </w:t>
      </w:r>
      <w:r w:rsidR="00FC260E">
        <w:t>«</w:t>
      </w:r>
      <w:r w:rsidRPr="00F908B7">
        <w:rPr>
          <w:i/>
        </w:rPr>
        <w:t>что случилось?</w:t>
      </w:r>
      <w:r w:rsidR="00FC260E">
        <w:rPr>
          <w:i/>
        </w:rPr>
        <w:t>»</w:t>
      </w:r>
      <w:r w:rsidRPr="00F908B7">
        <w:t>). Система разработана для английского, но впоследствии переведена на ряд других языков, в том числе и на русский. Тональный словарь для английского находится в открытом доступе, однако лексиконы, разработанные для других языков, на данный момент недоступны.</w:t>
      </w:r>
    </w:p>
    <w:p w:rsidR="00FC260E" w:rsidRDefault="00FC260E" w:rsidP="00FC260E">
      <w:r>
        <w:t xml:space="preserve">Тональный словарь </w:t>
      </w:r>
      <w:r>
        <w:rPr>
          <w:lang w:val="en-US"/>
        </w:rPr>
        <w:t>NRC</w:t>
      </w:r>
      <w:r w:rsidRPr="00FC260E">
        <w:t xml:space="preserve"> </w:t>
      </w:r>
      <w:r>
        <w:rPr>
          <w:lang w:val="en-US"/>
        </w:rPr>
        <w:t>Word</w:t>
      </w:r>
      <w:r w:rsidRPr="00FC260E">
        <w:t>-</w:t>
      </w:r>
      <w:r>
        <w:rPr>
          <w:lang w:val="en-US"/>
        </w:rPr>
        <w:t>Emotion</w:t>
      </w:r>
      <w:r w:rsidRPr="00FC260E">
        <w:t xml:space="preserve"> </w:t>
      </w:r>
      <w:r>
        <w:rPr>
          <w:lang w:val="en-US"/>
        </w:rPr>
        <w:t>Association</w:t>
      </w:r>
      <w:r w:rsidRPr="00FC260E">
        <w:t xml:space="preserve"> </w:t>
      </w:r>
      <w:r>
        <w:rPr>
          <w:lang w:val="en-US"/>
        </w:rPr>
        <w:t>Lexicon</w:t>
      </w:r>
      <w:r>
        <w:t xml:space="preserve"> разработан для английского языка при помощи методов краудсорсинга. Создатели</w:t>
      </w:r>
      <w:r w:rsidRPr="000D01B1">
        <w:t xml:space="preserve"> [</w:t>
      </w:r>
      <w:r w:rsidRPr="00352EBD">
        <w:rPr>
          <w:lang w:val="en-US"/>
        </w:rPr>
        <w:t>Mohammad</w:t>
      </w:r>
      <w:r w:rsidRPr="000D01B1">
        <w:t xml:space="preserve"> </w:t>
      </w:r>
      <w:r>
        <w:rPr>
          <w:lang w:val="en-US"/>
        </w:rPr>
        <w:t>et</w:t>
      </w:r>
      <w:r w:rsidRPr="000D01B1">
        <w:t xml:space="preserve"> </w:t>
      </w:r>
      <w:r>
        <w:rPr>
          <w:lang w:val="en-US"/>
        </w:rPr>
        <w:t>al</w:t>
      </w:r>
      <w:r w:rsidRPr="000D01B1">
        <w:t>., 2013]</w:t>
      </w:r>
      <w:r>
        <w:t xml:space="preserve"> выбрали эмоционально окрашенные слова из трёх различных лексиконов, среди которых был и словарь </w:t>
      </w:r>
      <w:r>
        <w:rPr>
          <w:lang w:val="en-US"/>
        </w:rPr>
        <w:t>WordNet</w:t>
      </w:r>
      <w:r w:rsidRPr="00352EBD">
        <w:t>-</w:t>
      </w:r>
      <w:r>
        <w:rPr>
          <w:lang w:val="en-US"/>
        </w:rPr>
        <w:t>Affect</w:t>
      </w:r>
      <w:r w:rsidRPr="00352EBD">
        <w:t xml:space="preserve">, </w:t>
      </w:r>
      <w:r>
        <w:t xml:space="preserve">речь о котором </w:t>
      </w:r>
      <w:r w:rsidR="00B5374A">
        <w:t>пойдёт ниже</w:t>
      </w:r>
      <w:r>
        <w:t>. Для каждого слова из списка был составлен ряд вопросов, выяснявший, действительно ли</w:t>
      </w:r>
      <w:r w:rsidRPr="00582289">
        <w:t>,</w:t>
      </w:r>
      <w:r>
        <w:t xml:space="preserve"> по мнению носителей</w:t>
      </w:r>
      <w:r w:rsidR="00B5374A">
        <w:t xml:space="preserve"> языка</w:t>
      </w:r>
      <w:r w:rsidRPr="00582289">
        <w:t>,</w:t>
      </w:r>
      <w:r>
        <w:t xml:space="preserve"> это слово выражает эмоциональную оценку, и если да, то какую. </w:t>
      </w:r>
      <w:proofErr w:type="gramStart"/>
      <w:r>
        <w:t>Авторы определили следующие виды оценок: «грусть», «злость», «радость», «отвращение», «удивление», «страх», «вера», «предчувствие».</w:t>
      </w:r>
      <w:proofErr w:type="gramEnd"/>
    </w:p>
    <w:p w:rsidR="00FC260E" w:rsidRDefault="00FC260E" w:rsidP="00FC260E"/>
    <w:p w:rsidR="00FC260E" w:rsidRPr="00D95D23" w:rsidRDefault="00FC260E" w:rsidP="00FC260E">
      <w:pPr>
        <w:rPr>
          <w:b/>
          <w:i/>
        </w:rPr>
      </w:pPr>
      <w:r w:rsidRPr="00D95D23">
        <w:rPr>
          <w:b/>
          <w:i/>
        </w:rPr>
        <w:t>Пример вопроса.</w:t>
      </w:r>
    </w:p>
    <w:p w:rsidR="00FC260E" w:rsidRDefault="00FC260E" w:rsidP="00FC260E">
      <w:pPr>
        <w:pStyle w:val="a4"/>
        <w:numPr>
          <w:ilvl w:val="0"/>
          <w:numId w:val="8"/>
        </w:numPr>
      </w:pPr>
      <w:r>
        <w:t xml:space="preserve">Насколько положительно окрашенным является слово </w:t>
      </w:r>
      <w:r w:rsidRPr="004D1CA4">
        <w:rPr>
          <w:i/>
          <w:lang w:val="en-US"/>
        </w:rPr>
        <w:t>startle</w:t>
      </w:r>
      <w:r w:rsidRPr="004D1CA4">
        <w:rPr>
          <w:i/>
        </w:rPr>
        <w:t xml:space="preserve"> </w:t>
      </w:r>
      <w:r w:rsidRPr="004D1CA4">
        <w:t>(</w:t>
      </w:r>
      <w:r>
        <w:t>«поразить»</w:t>
      </w:r>
      <w:r w:rsidRPr="004D1CA4">
        <w:t>)</w:t>
      </w:r>
      <w:r>
        <w:t>?</w:t>
      </w:r>
    </w:p>
    <w:p w:rsidR="00FC260E" w:rsidRPr="004D1CA4" w:rsidRDefault="00FC260E" w:rsidP="00FC260E">
      <w:pPr>
        <w:pStyle w:val="a4"/>
        <w:numPr>
          <w:ilvl w:val="0"/>
          <w:numId w:val="9"/>
        </w:numPr>
      </w:pPr>
      <w:r>
        <w:rPr>
          <w:i/>
          <w:lang w:val="en-US"/>
        </w:rPr>
        <w:t>startle</w:t>
      </w:r>
      <w:r>
        <w:rPr>
          <w:i/>
        </w:rPr>
        <w:t xml:space="preserve"> </w:t>
      </w:r>
      <w:r>
        <w:t>не является положительно окрашенным</w:t>
      </w:r>
    </w:p>
    <w:p w:rsidR="00FC260E" w:rsidRPr="004D1CA4" w:rsidRDefault="00FC260E" w:rsidP="00FC260E">
      <w:pPr>
        <w:pStyle w:val="a4"/>
        <w:numPr>
          <w:ilvl w:val="0"/>
          <w:numId w:val="9"/>
        </w:numPr>
      </w:pPr>
      <w:r>
        <w:rPr>
          <w:i/>
          <w:lang w:val="en-US"/>
        </w:rPr>
        <w:t>startle</w:t>
      </w:r>
      <w:r>
        <w:rPr>
          <w:i/>
        </w:rPr>
        <w:t xml:space="preserve"> </w:t>
      </w:r>
      <w:r>
        <w:t>является слабо положительно окрашенным</w:t>
      </w:r>
    </w:p>
    <w:p w:rsidR="00FC260E" w:rsidRPr="004D1CA4" w:rsidRDefault="00FC260E" w:rsidP="00FC260E">
      <w:pPr>
        <w:pStyle w:val="a4"/>
        <w:numPr>
          <w:ilvl w:val="0"/>
          <w:numId w:val="9"/>
        </w:numPr>
      </w:pPr>
      <w:r>
        <w:rPr>
          <w:i/>
          <w:lang w:val="en-US"/>
        </w:rPr>
        <w:t>startle</w:t>
      </w:r>
      <w:r>
        <w:rPr>
          <w:i/>
        </w:rPr>
        <w:t xml:space="preserve"> </w:t>
      </w:r>
      <w:r>
        <w:t>является относительно положительно окрашенным</w:t>
      </w:r>
    </w:p>
    <w:p w:rsidR="00FC260E" w:rsidRPr="004D1CA4" w:rsidRDefault="00FC260E" w:rsidP="00FC260E">
      <w:pPr>
        <w:pStyle w:val="a4"/>
        <w:numPr>
          <w:ilvl w:val="0"/>
          <w:numId w:val="9"/>
        </w:numPr>
      </w:pPr>
      <w:r>
        <w:rPr>
          <w:i/>
          <w:lang w:val="en-US"/>
        </w:rPr>
        <w:t>startle</w:t>
      </w:r>
      <w:r>
        <w:rPr>
          <w:i/>
        </w:rPr>
        <w:t xml:space="preserve"> </w:t>
      </w:r>
      <w:r>
        <w:t>является положительно окрашенным</w:t>
      </w:r>
      <w:r>
        <w:rPr>
          <w:i/>
        </w:rPr>
        <w:t xml:space="preserve"> </w:t>
      </w:r>
    </w:p>
    <w:p w:rsidR="00FC260E" w:rsidRDefault="00FC260E" w:rsidP="00FC260E">
      <w:pPr>
        <w:pStyle w:val="a4"/>
        <w:numPr>
          <w:ilvl w:val="0"/>
          <w:numId w:val="8"/>
        </w:numPr>
      </w:pPr>
      <w:r>
        <w:t xml:space="preserve">Насколько слово </w:t>
      </w:r>
      <w:r w:rsidRPr="004D1CA4">
        <w:rPr>
          <w:i/>
          <w:lang w:val="en-US"/>
        </w:rPr>
        <w:t>startle</w:t>
      </w:r>
      <w:r>
        <w:rPr>
          <w:i/>
        </w:rPr>
        <w:t xml:space="preserve"> </w:t>
      </w:r>
      <w:r>
        <w:t xml:space="preserve">вызывает чувство </w:t>
      </w:r>
      <w:r w:rsidRPr="002B74F2">
        <w:rPr>
          <w:b/>
        </w:rPr>
        <w:t>радости</w:t>
      </w:r>
      <w:r>
        <w:t>?</w:t>
      </w:r>
    </w:p>
    <w:p w:rsidR="00FC260E" w:rsidRDefault="00FC260E" w:rsidP="00FC260E">
      <w:pPr>
        <w:pStyle w:val="a4"/>
        <w:numPr>
          <w:ilvl w:val="0"/>
          <w:numId w:val="9"/>
        </w:numPr>
      </w:pPr>
      <w:r>
        <w:rPr>
          <w:i/>
          <w:lang w:val="en-US"/>
        </w:rPr>
        <w:t>startle</w:t>
      </w:r>
      <w:r>
        <w:rPr>
          <w:i/>
        </w:rPr>
        <w:t xml:space="preserve"> </w:t>
      </w:r>
      <w:r>
        <w:t>не вызывает чувство радости</w:t>
      </w:r>
    </w:p>
    <w:p w:rsidR="00FC260E" w:rsidRPr="004D1CA4" w:rsidRDefault="00FC260E" w:rsidP="00FC260E">
      <w:pPr>
        <w:pStyle w:val="a4"/>
        <w:numPr>
          <w:ilvl w:val="0"/>
          <w:numId w:val="9"/>
        </w:numPr>
      </w:pPr>
      <w:r>
        <w:rPr>
          <w:i/>
          <w:lang w:val="en-US"/>
        </w:rPr>
        <w:t>startle</w:t>
      </w:r>
      <w:r>
        <w:rPr>
          <w:i/>
        </w:rPr>
        <w:t xml:space="preserve"> </w:t>
      </w:r>
      <w:r>
        <w:t>почти не вызывает чувство радости</w:t>
      </w:r>
    </w:p>
    <w:p w:rsidR="00FC260E" w:rsidRPr="004D1CA4" w:rsidRDefault="00FC260E" w:rsidP="00FC260E">
      <w:pPr>
        <w:pStyle w:val="a4"/>
        <w:numPr>
          <w:ilvl w:val="0"/>
          <w:numId w:val="9"/>
        </w:numPr>
      </w:pPr>
      <w:r>
        <w:rPr>
          <w:i/>
          <w:lang w:val="en-US"/>
        </w:rPr>
        <w:t>startle</w:t>
      </w:r>
      <w:r>
        <w:rPr>
          <w:i/>
        </w:rPr>
        <w:t xml:space="preserve"> </w:t>
      </w:r>
      <w:r>
        <w:t>вызывает чувство радости в небольшой степени</w:t>
      </w:r>
    </w:p>
    <w:p w:rsidR="00FC260E" w:rsidRDefault="00FC260E" w:rsidP="00FC260E">
      <w:pPr>
        <w:pStyle w:val="a4"/>
        <w:numPr>
          <w:ilvl w:val="0"/>
          <w:numId w:val="9"/>
        </w:numPr>
      </w:pPr>
      <w:r>
        <w:rPr>
          <w:i/>
          <w:lang w:val="en-US"/>
        </w:rPr>
        <w:t>startle</w:t>
      </w:r>
      <w:r>
        <w:rPr>
          <w:i/>
        </w:rPr>
        <w:t xml:space="preserve"> </w:t>
      </w:r>
      <w:r>
        <w:t xml:space="preserve">вызывает чувство радости </w:t>
      </w:r>
      <w:r w:rsidRPr="000D01B1">
        <w:t>[</w:t>
      </w:r>
      <w:r w:rsidRPr="00352EBD">
        <w:rPr>
          <w:lang w:val="en-US"/>
        </w:rPr>
        <w:t>Mohammad</w:t>
      </w:r>
      <w:r w:rsidRPr="000D01B1">
        <w:t xml:space="preserve"> </w:t>
      </w:r>
      <w:r>
        <w:rPr>
          <w:lang w:val="en-US"/>
        </w:rPr>
        <w:t>et</w:t>
      </w:r>
      <w:r w:rsidRPr="000D01B1">
        <w:t xml:space="preserve"> </w:t>
      </w:r>
      <w:r>
        <w:rPr>
          <w:lang w:val="en-US"/>
        </w:rPr>
        <w:t>al</w:t>
      </w:r>
      <w:r w:rsidRPr="000D01B1">
        <w:t>., 2013]</w:t>
      </w:r>
    </w:p>
    <w:p w:rsidR="00FC260E" w:rsidRPr="004D1CA4" w:rsidRDefault="00FC260E" w:rsidP="00FC260E">
      <w:pPr>
        <w:pStyle w:val="a4"/>
        <w:ind w:left="1789" w:firstLine="0"/>
      </w:pPr>
    </w:p>
    <w:p w:rsidR="00FC260E" w:rsidRDefault="00FC260E" w:rsidP="00FC260E">
      <w:r>
        <w:t>Для каждого слова предлагался перечень из 11 аналогичных вопросов, направленных на выяснение принадлежности данного слова к одной из групп (радость, грусть, предчувствие и т.п.). По завершении проекта создатели проанализировали ответы участников опроса, и на основе собранных реакций приписали каждому слову лексикона ту или иную эмоцию.</w:t>
      </w:r>
    </w:p>
    <w:p w:rsidR="00FC260E" w:rsidRPr="00097E11" w:rsidRDefault="00FC260E" w:rsidP="00FC260E">
      <w:r>
        <w:t>Словарь содержит 14000 слов, он переведён на несколько десятков языков, среди которых есть и русский.</w:t>
      </w:r>
    </w:p>
    <w:p w:rsidR="00FC260E" w:rsidRPr="008E767F" w:rsidRDefault="00FC260E" w:rsidP="00005913"/>
    <w:p w:rsidR="00005913" w:rsidRDefault="00005913" w:rsidP="00005913">
      <w:pPr>
        <w:pStyle w:val="a"/>
        <w:numPr>
          <w:ilvl w:val="1"/>
          <w:numId w:val="40"/>
        </w:numPr>
        <w:ind w:left="0" w:hanging="12"/>
      </w:pPr>
      <w:bookmarkStart w:id="11" w:name="_Toc515890237"/>
      <w:r>
        <w:t xml:space="preserve">Тональные лексиконы на основе </w:t>
      </w:r>
      <w:r>
        <w:rPr>
          <w:lang w:val="en-US"/>
        </w:rPr>
        <w:t>WordNet</w:t>
      </w:r>
      <w:bookmarkEnd w:id="11"/>
    </w:p>
    <w:p w:rsidR="00B5374A" w:rsidRDefault="00005913" w:rsidP="00B5374A">
      <w:r>
        <w:t xml:space="preserve">Перед тем, как мы перейдём к рассмотрению тезаурусов оценочной лексики, построенных на основе компьютерного тезауруса </w:t>
      </w:r>
      <w:r>
        <w:rPr>
          <w:lang w:val="en-US"/>
        </w:rPr>
        <w:t>WordNet</w:t>
      </w:r>
      <w:r w:rsidRPr="000030FF">
        <w:t xml:space="preserve">, </w:t>
      </w:r>
      <w:r>
        <w:t xml:space="preserve">необходимо описать структуру и основные принципы построения </w:t>
      </w:r>
      <w:r>
        <w:rPr>
          <w:lang w:val="en-US"/>
        </w:rPr>
        <w:t>WordNet</w:t>
      </w:r>
      <w:r w:rsidRPr="000030FF">
        <w:t>.</w:t>
      </w:r>
    </w:p>
    <w:p w:rsidR="00005913" w:rsidRDefault="00005913" w:rsidP="00B5374A">
      <w:r>
        <w:t xml:space="preserve">Компьютерный словарь </w:t>
      </w:r>
      <w:r>
        <w:rPr>
          <w:lang w:val="en-US"/>
        </w:rPr>
        <w:t>WordNet</w:t>
      </w:r>
      <w:r>
        <w:t xml:space="preserve"> создавался как модель лексической системы языка под руководством американского психолингвиста Дж. </w:t>
      </w:r>
      <w:r>
        <w:lastRenderedPageBreak/>
        <w:t xml:space="preserve">Миллера. Работа над тезаурусом началась в 1980-е гг. в Принстонском университете, и первая версия </w:t>
      </w:r>
      <w:r>
        <w:rPr>
          <w:lang w:val="en-US"/>
        </w:rPr>
        <w:t>WordNet</w:t>
      </w:r>
      <w:r>
        <w:t xml:space="preserve"> была завершена в 1995 году. </w:t>
      </w:r>
      <w:proofErr w:type="gramStart"/>
      <w:r>
        <w:rPr>
          <w:lang w:val="en-US"/>
        </w:rPr>
        <w:t>WordNet</w:t>
      </w:r>
      <w:r>
        <w:t xml:space="preserve"> стал первым словарём, который можно было использовать в проектах автоматической обработки текстов.</w:t>
      </w:r>
      <w:proofErr w:type="gramEnd"/>
    </w:p>
    <w:p w:rsidR="00005913" w:rsidRDefault="00005913" w:rsidP="00005913">
      <w:r>
        <w:t xml:space="preserve">В тезаурусе собраны не слова, а их значения. Единицей словаря является синсет </w:t>
      </w:r>
      <w:r w:rsidRPr="00834283">
        <w:t>(</w:t>
      </w:r>
      <w:r>
        <w:rPr>
          <w:i/>
          <w:lang w:val="en-US"/>
        </w:rPr>
        <w:t>synset</w:t>
      </w:r>
      <w:r w:rsidRPr="00834283">
        <w:t>)</w:t>
      </w:r>
      <w:r>
        <w:t xml:space="preserve">, который представляет собой синонимический ряд, собранный из когнитивно близких понятий. Таким образом, основным структурирующим отношением в </w:t>
      </w:r>
      <w:r>
        <w:rPr>
          <w:lang w:val="en-US"/>
        </w:rPr>
        <w:t>WordNet</w:t>
      </w:r>
      <w:r>
        <w:t xml:space="preserve"> является отношение синонимии. В большинстве случаев синсет сопровождается толкованием </w:t>
      </w:r>
      <w:r w:rsidRPr="00005E78">
        <w:t>(</w:t>
      </w:r>
      <w:r>
        <w:rPr>
          <w:i/>
          <w:lang w:val="en-US"/>
        </w:rPr>
        <w:t>gloss</w:t>
      </w:r>
      <w:r w:rsidRPr="00005E78">
        <w:t>)</w:t>
      </w:r>
      <w:r>
        <w:t xml:space="preserve"> и примерами употребления слова в данном значении в контексте.</w:t>
      </w:r>
    </w:p>
    <w:p w:rsidR="00005913" w:rsidRPr="00EA0392" w:rsidRDefault="00300779" w:rsidP="00005913">
      <w:r>
        <w:rPr>
          <w:noProof/>
          <w:lang w:eastAsia="ru-RU"/>
        </w:rPr>
        <w:pict>
          <v:shape id="_x0000_s1057" type="#_x0000_t202" style="position:absolute;left:0;text-align:left;margin-left:5.85pt;margin-top:202.8pt;width:471.3pt;height:25.5pt;z-index:251721728;mso-width-relative:margin;mso-height-relative:margin" stroked="f">
            <v:textbox style="mso-next-textbox:#_x0000_s1057">
              <w:txbxContent>
                <w:p w:rsidR="00A64351" w:rsidRPr="00005E78" w:rsidRDefault="00A64351" w:rsidP="00005913">
                  <w:pPr>
                    <w:ind w:firstLine="0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Рис.2.1</w:t>
                  </w:r>
                  <w:r w:rsidRPr="00005E78">
                    <w:rPr>
                      <w:sz w:val="22"/>
                    </w:rPr>
                    <w:t xml:space="preserve">. </w:t>
                  </w:r>
                  <w:r>
                    <w:rPr>
                      <w:sz w:val="22"/>
                    </w:rPr>
                    <w:t>Синсеты</w:t>
                  </w:r>
                  <w:r w:rsidRPr="00005E78">
                    <w:rPr>
                      <w:sz w:val="22"/>
                    </w:rPr>
                    <w:t xml:space="preserve"> для прилагательного </w:t>
                  </w:r>
                  <w:r w:rsidRPr="00005E78">
                    <w:rPr>
                      <w:i/>
                      <w:sz w:val="22"/>
                      <w:lang w:val="en-US"/>
                    </w:rPr>
                    <w:t>estimable</w:t>
                  </w:r>
                  <w:r w:rsidRPr="00005E78">
                    <w:rPr>
                      <w:i/>
                      <w:sz w:val="22"/>
                    </w:rPr>
                    <w:t xml:space="preserve"> </w:t>
                  </w:r>
                  <w:r w:rsidRPr="00005E78">
                    <w:rPr>
                      <w:sz w:val="22"/>
                    </w:rPr>
                    <w:t xml:space="preserve">в </w:t>
                  </w:r>
                  <w:r w:rsidRPr="00005E78">
                    <w:rPr>
                      <w:sz w:val="22"/>
                      <w:lang w:val="en-US"/>
                    </w:rPr>
                    <w:t>WordNet</w:t>
                  </w:r>
                  <w:r w:rsidRPr="00005E78">
                    <w:rPr>
                      <w:sz w:val="22"/>
                    </w:rPr>
                    <w:t xml:space="preserve"> 2.1.</w:t>
                  </w:r>
                </w:p>
              </w:txbxContent>
            </v:textbox>
            <w10:wrap type="topAndBottom"/>
          </v:shape>
        </w:pict>
      </w:r>
      <w:r w:rsidR="00005913">
        <w:rPr>
          <w:noProof/>
          <w:lang w:eastAsia="ru-RU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-81915</wp:posOffset>
            </wp:positionV>
            <wp:extent cx="5924550" cy="2695575"/>
            <wp:effectExtent l="19050" t="0" r="0" b="0"/>
            <wp:wrapTopAndBottom/>
            <wp:docPr id="2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05913">
        <w:t xml:space="preserve">Помимо синонимии, в тезаурусе определены и другие семантические отношения. Наиболее важным является отношение </w:t>
      </w:r>
      <w:r w:rsidR="00005913" w:rsidRPr="00F91FC1">
        <w:rPr>
          <w:i/>
        </w:rPr>
        <w:t>гипонимии</w:t>
      </w:r>
      <w:r w:rsidR="00005913">
        <w:t>.</w:t>
      </w:r>
    </w:p>
    <w:p w:rsidR="00005913" w:rsidRPr="00303620" w:rsidRDefault="00005913" w:rsidP="00005913">
      <w:r>
        <w:t xml:space="preserve">Гипонимия, или родовидовое отношение, представляет собой транзитивное несимметричное отношение, при котором различают родовой термин, </w:t>
      </w:r>
      <w:r w:rsidRPr="00F91FC1">
        <w:rPr>
          <w:i/>
        </w:rPr>
        <w:t>гипероним</w:t>
      </w:r>
      <w:r>
        <w:t xml:space="preserve">, и видовой, </w:t>
      </w:r>
      <w:r w:rsidRPr="00F91FC1">
        <w:rPr>
          <w:i/>
        </w:rPr>
        <w:t>гипоним</w:t>
      </w:r>
      <w:r>
        <w:t>. Содержание понятия гипонима включает в себя признаки гиперонима, а также некоторое видовое отличие. На рис.</w:t>
      </w:r>
      <w:r w:rsidR="00B5374A">
        <w:t>2.2.</w:t>
      </w:r>
      <w:r>
        <w:t xml:space="preserve"> представлена последовательность гиперонимов для существительного </w:t>
      </w:r>
      <w:r>
        <w:rPr>
          <w:i/>
          <w:lang w:val="en-US"/>
        </w:rPr>
        <w:t>table</w:t>
      </w:r>
      <w:r w:rsidRPr="00F91FC1">
        <w:rPr>
          <w:i/>
        </w:rPr>
        <w:t xml:space="preserve"> </w:t>
      </w:r>
      <w:r>
        <w:t xml:space="preserve">в значении 2. Каждая строка, </w:t>
      </w:r>
      <w:proofErr w:type="gramStart"/>
      <w:r>
        <w:t>в начале</w:t>
      </w:r>
      <w:proofErr w:type="gramEnd"/>
      <w:r>
        <w:t xml:space="preserve"> которой стоит знак «</w:t>
      </w:r>
      <w:r w:rsidRPr="00F91FC1">
        <w:t>=&gt;</w:t>
      </w:r>
      <w:r>
        <w:t>», указывает гипероним для предшествующего понятия.</w:t>
      </w:r>
    </w:p>
    <w:p w:rsidR="00005913" w:rsidRDefault="00005913" w:rsidP="00005913">
      <w:r>
        <w:rPr>
          <w:noProof/>
          <w:lang w:eastAsia="ru-RU"/>
        </w:rPr>
        <w:lastRenderedPageBreak/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127635</wp:posOffset>
            </wp:positionV>
            <wp:extent cx="5934075" cy="2743200"/>
            <wp:effectExtent l="19050" t="0" r="9525" b="0"/>
            <wp:wrapTopAndBottom/>
            <wp:docPr id="2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0779">
        <w:rPr>
          <w:noProof/>
        </w:rPr>
        <w:pict>
          <v:shape id="_x0000_s1056" type="#_x0000_t202" style="position:absolute;left:0;text-align:left;margin-left:10.35pt;margin-top:233.85pt;width:454.45pt;height:27.45pt;z-index:251719680;mso-position-horizontal-relative:text;mso-position-vertical-relative:text;mso-width-relative:margin;mso-height-relative:margin" stroked="f">
            <v:textbox style="mso-next-textbox:#_x0000_s1056">
              <w:txbxContent>
                <w:p w:rsidR="00A64351" w:rsidRPr="00C904D3" w:rsidRDefault="00A64351" w:rsidP="00005913">
                  <w:pPr>
                    <w:jc w:val="center"/>
                    <w:rPr>
                      <w:sz w:val="22"/>
                      <w:szCs w:val="24"/>
                    </w:rPr>
                  </w:pPr>
                  <w:r>
                    <w:rPr>
                      <w:sz w:val="22"/>
                      <w:szCs w:val="24"/>
                    </w:rPr>
                    <w:t>Рис.2.2</w:t>
                  </w:r>
                  <w:r w:rsidRPr="00C904D3">
                    <w:rPr>
                      <w:sz w:val="22"/>
                      <w:szCs w:val="24"/>
                    </w:rPr>
                    <w:t xml:space="preserve">. Восходящие гиперонимы для значения 2 слова </w:t>
                  </w:r>
                  <w:r w:rsidRPr="00C904D3">
                    <w:rPr>
                      <w:i/>
                      <w:sz w:val="22"/>
                      <w:szCs w:val="24"/>
                      <w:lang w:val="en-US"/>
                    </w:rPr>
                    <w:t>table</w:t>
                  </w:r>
                  <w:r w:rsidRPr="00C904D3">
                    <w:rPr>
                      <w:i/>
                      <w:sz w:val="22"/>
                      <w:szCs w:val="24"/>
                    </w:rPr>
                    <w:t xml:space="preserve"> </w:t>
                  </w:r>
                  <w:r w:rsidRPr="00C904D3">
                    <w:rPr>
                      <w:sz w:val="22"/>
                      <w:szCs w:val="24"/>
                    </w:rPr>
                    <w:t xml:space="preserve">в </w:t>
                  </w:r>
                  <w:r w:rsidRPr="00C904D3">
                    <w:rPr>
                      <w:sz w:val="22"/>
                      <w:szCs w:val="24"/>
                      <w:lang w:val="en-US"/>
                    </w:rPr>
                    <w:t>WordNet</w:t>
                  </w:r>
                  <w:r w:rsidRPr="00C904D3">
                    <w:rPr>
                      <w:sz w:val="22"/>
                      <w:szCs w:val="24"/>
                    </w:rPr>
                    <w:t xml:space="preserve"> 2.1.</w:t>
                  </w:r>
                </w:p>
              </w:txbxContent>
            </v:textbox>
            <w10:wrap type="square"/>
          </v:shape>
        </w:pict>
      </w:r>
      <w:r>
        <w:t xml:space="preserve">Родовидовые отношения в </w:t>
      </w:r>
      <w:r>
        <w:rPr>
          <w:lang w:val="en-US"/>
        </w:rPr>
        <w:t>WordNet</w:t>
      </w:r>
      <w:r w:rsidRPr="00C96DEF">
        <w:t xml:space="preserve"> </w:t>
      </w:r>
      <w:r>
        <w:t>позволяют задать иерархию понятий в виде семантического дерева. Как мы видим из примера на рис.</w:t>
      </w:r>
      <w:r w:rsidR="00B5374A">
        <w:t>2.2</w:t>
      </w:r>
      <w:r>
        <w:t xml:space="preserve">., «корнем» данного дерева является понятие </w:t>
      </w:r>
      <w:r w:rsidRPr="00C96DEF">
        <w:rPr>
          <w:i/>
          <w:lang w:val="en-US"/>
        </w:rPr>
        <w:t>entity</w:t>
      </w:r>
      <w:r>
        <w:rPr>
          <w:i/>
        </w:rPr>
        <w:t xml:space="preserve"> </w:t>
      </w:r>
      <w:r>
        <w:t>(</w:t>
      </w:r>
      <w:r w:rsidRPr="00FC2EC5">
        <w:rPr>
          <w:i/>
        </w:rPr>
        <w:t>сущность</w:t>
      </w:r>
      <w:r>
        <w:t>)</w:t>
      </w:r>
      <w:r w:rsidRPr="00C96DEF">
        <w:t xml:space="preserve">. </w:t>
      </w:r>
      <w:r>
        <w:t xml:space="preserve">Такие понятия, лежащие в основе того или иного дерева и задающие некоторую семантическую область, называют </w:t>
      </w:r>
      <w:r w:rsidRPr="0091622F">
        <w:rPr>
          <w:i/>
          <w:lang w:val="en-US"/>
        </w:rPr>
        <w:t>unique</w:t>
      </w:r>
      <w:r w:rsidRPr="0091622F">
        <w:rPr>
          <w:i/>
        </w:rPr>
        <w:t xml:space="preserve"> </w:t>
      </w:r>
      <w:r w:rsidRPr="0091622F">
        <w:rPr>
          <w:i/>
          <w:lang w:val="en-US"/>
        </w:rPr>
        <w:t>beginners</w:t>
      </w:r>
      <w:r w:rsidRPr="0091622F">
        <w:t xml:space="preserve"> [</w:t>
      </w:r>
      <w:r>
        <w:rPr>
          <w:lang w:val="en-US"/>
        </w:rPr>
        <w:t>Miller</w:t>
      </w:r>
      <w:r w:rsidRPr="0091622F">
        <w:t xml:space="preserve"> 1990].</w:t>
      </w:r>
      <w:r>
        <w:t xml:space="preserve"> Изначально такие деревья выстраивались для существительных с предметным значением и глаголов, однако позднее, в версиях тезауруса, созданных для немецкого </w:t>
      </w:r>
      <w:r w:rsidRPr="00BB638D">
        <w:t>[Henrich</w:t>
      </w:r>
      <w:r>
        <w:t>,</w:t>
      </w:r>
      <w:r w:rsidRPr="00BB638D">
        <w:t xml:space="preserve"> Hinrichs, 2010] </w:t>
      </w:r>
      <w:r>
        <w:t xml:space="preserve">и русского языков </w:t>
      </w:r>
      <w:r w:rsidRPr="0091622F">
        <w:t>[</w:t>
      </w:r>
      <w:r>
        <w:rPr>
          <w:lang w:val="en-US"/>
        </w:rPr>
        <w:t>Azarova</w:t>
      </w:r>
      <w:r>
        <w:t>,</w:t>
      </w:r>
      <w:r w:rsidRPr="0091622F">
        <w:t xml:space="preserve"> </w:t>
      </w:r>
      <w:r>
        <w:rPr>
          <w:lang w:val="en-US"/>
        </w:rPr>
        <w:t>Sinopalnikova</w:t>
      </w:r>
      <w:r w:rsidRPr="0091622F">
        <w:t xml:space="preserve">, 2004], </w:t>
      </w:r>
      <w:r>
        <w:t>подобные иерархии стали задавать и для прилагательных</w:t>
      </w:r>
      <w:r w:rsidRPr="0091622F">
        <w:t>.</w:t>
      </w:r>
    </w:p>
    <w:p w:rsidR="00005913" w:rsidRDefault="00005913" w:rsidP="00B5374A">
      <w:r>
        <w:t xml:space="preserve">В тезаурусах типа </w:t>
      </w:r>
      <w:r>
        <w:rPr>
          <w:lang w:val="en-US"/>
        </w:rPr>
        <w:t>WordNet</w:t>
      </w:r>
      <w:r w:rsidRPr="004232A6">
        <w:t xml:space="preserve"> </w:t>
      </w:r>
      <w:r>
        <w:t>определены и другие отношения, такие как антонимия, меронимия (отношение часть-целое), тропонимия (указание на образ действия, выполняемого глаголом), отношение каузации и пр.</w:t>
      </w:r>
    </w:p>
    <w:p w:rsidR="00B5374A" w:rsidRPr="00B5374A" w:rsidRDefault="00B5374A" w:rsidP="00B5374A">
      <w:r>
        <w:t xml:space="preserve">На основе </w:t>
      </w:r>
      <w:r>
        <w:rPr>
          <w:lang w:val="en-US"/>
        </w:rPr>
        <w:t>WordNet</w:t>
      </w:r>
      <w:r w:rsidRPr="00B5374A">
        <w:t xml:space="preserve"> </w:t>
      </w:r>
      <w:r>
        <w:t>создано несколько словарей оценочной лексики. Перейдём к их рассмотрению.</w:t>
      </w:r>
    </w:p>
    <w:p w:rsidR="00005913" w:rsidRDefault="00005913" w:rsidP="00005913">
      <w:r>
        <w:t xml:space="preserve">Тональный лексикон </w:t>
      </w:r>
      <w:r>
        <w:rPr>
          <w:lang w:val="en-US"/>
        </w:rPr>
        <w:t>WordNet</w:t>
      </w:r>
      <w:r w:rsidRPr="00851400">
        <w:t>-</w:t>
      </w:r>
      <w:r>
        <w:rPr>
          <w:lang w:val="en-US"/>
        </w:rPr>
        <w:t>Affect</w:t>
      </w:r>
      <w:r w:rsidRPr="00851400">
        <w:t xml:space="preserve"> </w:t>
      </w:r>
      <w:r>
        <w:t xml:space="preserve">создан путём отбора и разметки синсетов </w:t>
      </w:r>
      <w:r>
        <w:rPr>
          <w:lang w:val="en-US"/>
        </w:rPr>
        <w:t>WordNet</w:t>
      </w:r>
      <w:r w:rsidRPr="00851400">
        <w:t xml:space="preserve">. </w:t>
      </w:r>
      <w:r>
        <w:t xml:space="preserve">Для ядра будущего лексикона создатели выбрали вручную около 2000 слов, указывающих на эмоциональное состояние. Как пишут авторы </w:t>
      </w:r>
      <w:r w:rsidRPr="00851400">
        <w:t>[</w:t>
      </w:r>
      <w:r w:rsidRPr="000030FF">
        <w:rPr>
          <w:shd w:val="clear" w:color="auto" w:fill="FFFFFF"/>
          <w:lang w:val="en-US"/>
        </w:rPr>
        <w:t>Strapparava</w:t>
      </w:r>
      <w:r w:rsidRPr="00851400">
        <w:rPr>
          <w:shd w:val="clear" w:color="auto" w:fill="FFFFFF"/>
        </w:rPr>
        <w:t xml:space="preserve">, </w:t>
      </w:r>
      <w:r w:rsidRPr="000030FF">
        <w:rPr>
          <w:shd w:val="clear" w:color="auto" w:fill="FFFFFF"/>
          <w:lang w:val="en-US"/>
        </w:rPr>
        <w:t>Valitutti</w:t>
      </w:r>
      <w:r w:rsidRPr="00851400">
        <w:rPr>
          <w:shd w:val="clear" w:color="auto" w:fill="FFFFFF"/>
        </w:rPr>
        <w:t>, 2004</w:t>
      </w:r>
      <w:r w:rsidRPr="00851400">
        <w:t xml:space="preserve">], </w:t>
      </w:r>
      <w:r>
        <w:t>на первом этапе они собрали тональные прилагательные из</w:t>
      </w:r>
      <w:r w:rsidRPr="001469FC">
        <w:t xml:space="preserve"> </w:t>
      </w:r>
      <w:r>
        <w:t>толковых словарей, а затем добавляли в ядро связанные</w:t>
      </w:r>
      <w:r w:rsidRPr="00862BF1">
        <w:t xml:space="preserve"> </w:t>
      </w:r>
      <w:r>
        <w:t xml:space="preserve">отношениями деривации с уже имеющимися прилагательными существительные, глаголы и наречия (например, в ядре содержится </w:t>
      </w:r>
      <w:r w:rsidRPr="001469FC">
        <w:rPr>
          <w:i/>
          <w:lang w:val="en-US"/>
        </w:rPr>
        <w:t>cheerful</w:t>
      </w:r>
      <w:r>
        <w:rPr>
          <w:i/>
        </w:rPr>
        <w:t xml:space="preserve"> – </w:t>
      </w:r>
      <w:r w:rsidR="00B5374A">
        <w:rPr>
          <w:i/>
        </w:rPr>
        <w:t>«</w:t>
      </w:r>
      <w:r w:rsidRPr="001469FC">
        <w:rPr>
          <w:i/>
        </w:rPr>
        <w:t>весёлый</w:t>
      </w:r>
      <w:r w:rsidR="00B5374A">
        <w:rPr>
          <w:i/>
        </w:rPr>
        <w:t>»</w:t>
      </w:r>
      <w:r>
        <w:t xml:space="preserve">, значит, в ядро можно добавить также </w:t>
      </w:r>
      <w:r w:rsidRPr="001469FC">
        <w:rPr>
          <w:i/>
          <w:lang w:val="en-US"/>
        </w:rPr>
        <w:t>cheer</w:t>
      </w:r>
      <w:r w:rsidRPr="001469FC">
        <w:rPr>
          <w:i/>
        </w:rPr>
        <w:t xml:space="preserve"> – </w:t>
      </w:r>
      <w:r w:rsidR="00B5374A">
        <w:rPr>
          <w:i/>
        </w:rPr>
        <w:t>«</w:t>
      </w:r>
      <w:r>
        <w:rPr>
          <w:i/>
        </w:rPr>
        <w:t>веселье</w:t>
      </w:r>
      <w:r w:rsidR="00B5374A">
        <w:rPr>
          <w:i/>
        </w:rPr>
        <w:t>»</w:t>
      </w:r>
      <w:r>
        <w:rPr>
          <w:i/>
        </w:rPr>
        <w:t xml:space="preserve">, </w:t>
      </w:r>
      <w:r w:rsidRPr="001469FC">
        <w:rPr>
          <w:i/>
          <w:lang w:val="en-US"/>
        </w:rPr>
        <w:t>cheer</w:t>
      </w:r>
      <w:r w:rsidRPr="001469FC">
        <w:rPr>
          <w:i/>
        </w:rPr>
        <w:t xml:space="preserve"> </w:t>
      </w:r>
      <w:r w:rsidRPr="001469FC">
        <w:rPr>
          <w:i/>
          <w:lang w:val="en-US"/>
        </w:rPr>
        <w:t>up</w:t>
      </w:r>
      <w:r>
        <w:rPr>
          <w:i/>
        </w:rPr>
        <w:t xml:space="preserve"> – </w:t>
      </w:r>
      <w:r w:rsidR="00B5374A">
        <w:rPr>
          <w:i/>
        </w:rPr>
        <w:t>«</w:t>
      </w:r>
      <w:r>
        <w:rPr>
          <w:i/>
        </w:rPr>
        <w:t>веселить</w:t>
      </w:r>
      <w:r w:rsidR="00B5374A">
        <w:rPr>
          <w:i/>
        </w:rPr>
        <w:t>»</w:t>
      </w:r>
      <w:r w:rsidRPr="001469FC">
        <w:t>).</w:t>
      </w:r>
      <w:r>
        <w:t xml:space="preserve"> Далее в </w:t>
      </w:r>
      <w:r>
        <w:rPr>
          <w:lang w:val="en-US"/>
        </w:rPr>
        <w:t>WordNet</w:t>
      </w:r>
      <w:r w:rsidRPr="001469FC">
        <w:t xml:space="preserve"> </w:t>
      </w:r>
      <w:r>
        <w:t>были выбраны те синсеты, в которых содержится хотя бы одно слово из полученного списка.</w:t>
      </w:r>
    </w:p>
    <w:p w:rsidR="00005913" w:rsidRDefault="00005913" w:rsidP="00005913">
      <w:r>
        <w:t>Каждый синсет получил один или более тег (</w:t>
      </w:r>
      <w:r w:rsidRPr="001469FC">
        <w:rPr>
          <w:i/>
          <w:lang w:val="en-US"/>
        </w:rPr>
        <w:t>a</w:t>
      </w:r>
      <w:r w:rsidRPr="001469FC">
        <w:rPr>
          <w:i/>
        </w:rPr>
        <w:t>-</w:t>
      </w:r>
      <w:r w:rsidRPr="001469FC">
        <w:rPr>
          <w:i/>
          <w:lang w:val="en-US"/>
        </w:rPr>
        <w:t>label</w:t>
      </w:r>
      <w:r>
        <w:t xml:space="preserve">), указывающий на тип тональной оценки, например тег </w:t>
      </w:r>
      <w:r w:rsidRPr="00296840">
        <w:rPr>
          <w:i/>
          <w:lang w:val="en-US"/>
        </w:rPr>
        <w:t>Emotion</w:t>
      </w:r>
      <w:r w:rsidRPr="00296840">
        <w:rPr>
          <w:i/>
        </w:rPr>
        <w:t xml:space="preserve"> </w:t>
      </w:r>
      <w:r w:rsidRPr="00FC2EC5">
        <w:t>(</w:t>
      </w:r>
      <w:r w:rsidR="00B5374A">
        <w:t>«</w:t>
      </w:r>
      <w:r w:rsidR="00B5374A">
        <w:rPr>
          <w:i/>
        </w:rPr>
        <w:t>эмоции</w:t>
      </w:r>
      <w:proofErr w:type="gramStart"/>
      <w:r w:rsidR="00B5374A">
        <w:rPr>
          <w:i/>
        </w:rPr>
        <w:t>»</w:t>
      </w:r>
      <w:r w:rsidRPr="00296840">
        <w:rPr>
          <w:i/>
        </w:rPr>
        <w:t>я</w:t>
      </w:r>
      <w:proofErr w:type="gramEnd"/>
      <w:r w:rsidRPr="00FC2EC5">
        <w:t>)</w:t>
      </w:r>
      <w:r>
        <w:rPr>
          <w:i/>
        </w:rPr>
        <w:t xml:space="preserve"> </w:t>
      </w:r>
      <w:r>
        <w:t>получил синсет, содержащий слово</w:t>
      </w:r>
      <w:r>
        <w:rPr>
          <w:i/>
        </w:rPr>
        <w:t xml:space="preserve"> </w:t>
      </w:r>
      <w:r w:rsidRPr="00296840">
        <w:rPr>
          <w:i/>
          <w:lang w:val="en-US"/>
        </w:rPr>
        <w:t>fear</w:t>
      </w:r>
      <w:r w:rsidRPr="00296840">
        <w:rPr>
          <w:i/>
        </w:rPr>
        <w:t xml:space="preserve"> </w:t>
      </w:r>
      <w:r w:rsidRPr="00FC2EC5">
        <w:t>(</w:t>
      </w:r>
      <w:r w:rsidR="00B5374A">
        <w:t>«</w:t>
      </w:r>
      <w:r>
        <w:rPr>
          <w:i/>
        </w:rPr>
        <w:t>страх</w:t>
      </w:r>
      <w:r w:rsidR="00B5374A">
        <w:rPr>
          <w:i/>
        </w:rPr>
        <w:t>»</w:t>
      </w:r>
      <w:r w:rsidRPr="00FC2EC5">
        <w:t>)</w:t>
      </w:r>
      <w:r w:rsidRPr="00296840">
        <w:rPr>
          <w:i/>
        </w:rPr>
        <w:t xml:space="preserve">, </w:t>
      </w:r>
      <w:r>
        <w:t xml:space="preserve">тег </w:t>
      </w:r>
      <w:r w:rsidRPr="00296840">
        <w:rPr>
          <w:i/>
          <w:lang w:val="en-US"/>
        </w:rPr>
        <w:t>Trait</w:t>
      </w:r>
      <w:r w:rsidRPr="00296840">
        <w:rPr>
          <w:i/>
        </w:rPr>
        <w:t xml:space="preserve"> </w:t>
      </w:r>
      <w:r w:rsidRPr="00FC2EC5">
        <w:t>(</w:t>
      </w:r>
      <w:r w:rsidR="00B5374A">
        <w:t>«</w:t>
      </w:r>
      <w:r>
        <w:rPr>
          <w:i/>
        </w:rPr>
        <w:t>черта характера</w:t>
      </w:r>
      <w:r w:rsidR="00B5374A">
        <w:rPr>
          <w:i/>
        </w:rPr>
        <w:t>»</w:t>
      </w:r>
      <w:r w:rsidRPr="00FC2EC5">
        <w:t>)</w:t>
      </w:r>
      <w:r>
        <w:rPr>
          <w:i/>
        </w:rPr>
        <w:t xml:space="preserve"> </w:t>
      </w:r>
      <w:r>
        <w:t>приписан синсету, в который входит слово</w:t>
      </w:r>
      <w:r>
        <w:rPr>
          <w:i/>
        </w:rPr>
        <w:t xml:space="preserve"> </w:t>
      </w:r>
      <w:r w:rsidRPr="00296840">
        <w:rPr>
          <w:i/>
          <w:lang w:val="en-US"/>
        </w:rPr>
        <w:t>aggressiveness</w:t>
      </w:r>
      <w:r w:rsidRPr="00296840">
        <w:rPr>
          <w:i/>
        </w:rPr>
        <w:t xml:space="preserve"> </w:t>
      </w:r>
      <w:r w:rsidRPr="00FC2EC5">
        <w:t>(</w:t>
      </w:r>
      <w:r w:rsidR="00B5374A">
        <w:t>«</w:t>
      </w:r>
      <w:r>
        <w:rPr>
          <w:i/>
        </w:rPr>
        <w:t>агрессивность</w:t>
      </w:r>
      <w:r w:rsidR="00B5374A">
        <w:rPr>
          <w:i/>
        </w:rPr>
        <w:t>»</w:t>
      </w:r>
      <w:r w:rsidRPr="00FC2EC5">
        <w:t>)</w:t>
      </w:r>
      <w:r w:rsidRPr="00296840">
        <w:rPr>
          <w:i/>
        </w:rPr>
        <w:t>,</w:t>
      </w:r>
      <w:r>
        <w:rPr>
          <w:i/>
        </w:rPr>
        <w:t xml:space="preserve"> </w:t>
      </w:r>
      <w:r>
        <w:t>а тег</w:t>
      </w:r>
      <w:r w:rsidRPr="00296840">
        <w:rPr>
          <w:i/>
        </w:rPr>
        <w:t xml:space="preserve"> </w:t>
      </w:r>
      <w:r w:rsidRPr="00296840">
        <w:rPr>
          <w:i/>
          <w:lang w:val="en-US"/>
        </w:rPr>
        <w:lastRenderedPageBreak/>
        <w:t>Attitude</w:t>
      </w:r>
      <w:r w:rsidRPr="00296840">
        <w:rPr>
          <w:i/>
        </w:rPr>
        <w:t xml:space="preserve"> </w:t>
      </w:r>
      <w:r w:rsidRPr="00FC2EC5">
        <w:t>(</w:t>
      </w:r>
      <w:r w:rsidR="00B5374A">
        <w:t>«</w:t>
      </w:r>
      <w:r>
        <w:rPr>
          <w:i/>
        </w:rPr>
        <w:t>отношение</w:t>
      </w:r>
      <w:r w:rsidR="00B5374A">
        <w:rPr>
          <w:i/>
        </w:rPr>
        <w:t>»</w:t>
      </w:r>
      <w:r w:rsidRPr="00FC2EC5">
        <w:t>)</w:t>
      </w:r>
      <w:r>
        <w:rPr>
          <w:i/>
        </w:rPr>
        <w:t xml:space="preserve"> </w:t>
      </w:r>
      <w:r>
        <w:t>соответствует синсету со словом</w:t>
      </w:r>
      <w:r w:rsidRPr="00296840">
        <w:rPr>
          <w:i/>
        </w:rPr>
        <w:t xml:space="preserve"> </w:t>
      </w:r>
      <w:r w:rsidRPr="00296840">
        <w:rPr>
          <w:i/>
          <w:lang w:val="en-US"/>
        </w:rPr>
        <w:t>intolerance</w:t>
      </w:r>
      <w:r w:rsidRPr="00296840">
        <w:rPr>
          <w:i/>
        </w:rPr>
        <w:t xml:space="preserve"> </w:t>
      </w:r>
      <w:r w:rsidRPr="00FC2EC5">
        <w:t>(</w:t>
      </w:r>
      <w:r w:rsidR="00B5374A">
        <w:t>«</w:t>
      </w:r>
      <w:r>
        <w:rPr>
          <w:i/>
        </w:rPr>
        <w:t>нетерпимость</w:t>
      </w:r>
      <w:r w:rsidR="00B5374A">
        <w:rPr>
          <w:i/>
        </w:rPr>
        <w:t>»</w:t>
      </w:r>
      <w:r w:rsidRPr="00FC2EC5">
        <w:t>)</w:t>
      </w:r>
      <w:r w:rsidRPr="00296840">
        <w:rPr>
          <w:i/>
        </w:rPr>
        <w:t>.</w:t>
      </w:r>
      <w:r>
        <w:rPr>
          <w:i/>
        </w:rPr>
        <w:t xml:space="preserve"> </w:t>
      </w:r>
      <w:r>
        <w:t xml:space="preserve">Всего в базовой версии ресурса насчитывалось 11 тегов, среди которых также </w:t>
      </w:r>
      <w:r w:rsidRPr="00862BF1">
        <w:rPr>
          <w:i/>
          <w:lang w:val="en-US"/>
        </w:rPr>
        <w:t>Behavior</w:t>
      </w:r>
      <w:r w:rsidRPr="00862BF1">
        <w:rPr>
          <w:i/>
        </w:rPr>
        <w:t xml:space="preserve"> </w:t>
      </w:r>
      <w:r w:rsidRPr="00FC2EC5">
        <w:t>(</w:t>
      </w:r>
      <w:r w:rsidR="00B5374A">
        <w:t>«</w:t>
      </w:r>
      <w:r w:rsidRPr="00862BF1">
        <w:rPr>
          <w:i/>
        </w:rPr>
        <w:t>поведение</w:t>
      </w:r>
      <w:r w:rsidR="00B5374A">
        <w:rPr>
          <w:i/>
        </w:rPr>
        <w:t>»</w:t>
      </w:r>
      <w:r w:rsidRPr="00FC2EC5">
        <w:t>)</w:t>
      </w:r>
      <w:r w:rsidRPr="00862BF1">
        <w:rPr>
          <w:i/>
        </w:rPr>
        <w:t xml:space="preserve">, </w:t>
      </w:r>
      <w:r w:rsidRPr="00862BF1">
        <w:rPr>
          <w:i/>
          <w:lang w:val="en-US"/>
        </w:rPr>
        <w:t>Mood</w:t>
      </w:r>
      <w:r>
        <w:rPr>
          <w:i/>
        </w:rPr>
        <w:t xml:space="preserve"> </w:t>
      </w:r>
      <w:r w:rsidRPr="00FC2EC5">
        <w:t>(</w:t>
      </w:r>
      <w:r w:rsidR="00B5374A">
        <w:t>«</w:t>
      </w:r>
      <w:r>
        <w:rPr>
          <w:i/>
        </w:rPr>
        <w:t>настроение</w:t>
      </w:r>
      <w:r w:rsidR="00B5374A">
        <w:rPr>
          <w:i/>
        </w:rPr>
        <w:t>»</w:t>
      </w:r>
      <w:r w:rsidRPr="00FC2EC5">
        <w:t>)</w:t>
      </w:r>
      <w:r>
        <w:rPr>
          <w:i/>
        </w:rPr>
        <w:t xml:space="preserve">, </w:t>
      </w:r>
      <w:r>
        <w:rPr>
          <w:i/>
          <w:lang w:val="en-US"/>
        </w:rPr>
        <w:t>P</w:t>
      </w:r>
      <w:r w:rsidRPr="00862BF1">
        <w:rPr>
          <w:i/>
          <w:lang w:val="en-US"/>
        </w:rPr>
        <w:t>hysical</w:t>
      </w:r>
      <w:r w:rsidRPr="00862BF1">
        <w:rPr>
          <w:i/>
        </w:rPr>
        <w:t xml:space="preserve"> </w:t>
      </w:r>
      <w:r w:rsidRPr="00862BF1">
        <w:rPr>
          <w:i/>
          <w:lang w:val="en-US"/>
        </w:rPr>
        <w:t>State</w:t>
      </w:r>
      <w:r w:rsidRPr="00862BF1">
        <w:rPr>
          <w:i/>
        </w:rPr>
        <w:t xml:space="preserve"> </w:t>
      </w:r>
      <w:r w:rsidRPr="00FC2EC5">
        <w:t>(</w:t>
      </w:r>
      <w:r w:rsidR="00B5374A">
        <w:t>«</w:t>
      </w:r>
      <w:r w:rsidRPr="00862BF1">
        <w:rPr>
          <w:i/>
        </w:rPr>
        <w:t>физическое состояние</w:t>
      </w:r>
      <w:r w:rsidR="00B5374A">
        <w:rPr>
          <w:i/>
        </w:rPr>
        <w:t>»</w:t>
      </w:r>
      <w:r w:rsidRPr="00FC2EC5">
        <w:t>)</w:t>
      </w:r>
      <w:r w:rsidRPr="00862BF1">
        <w:t xml:space="preserve"> </w:t>
      </w:r>
      <w:r>
        <w:t>и другие.</w:t>
      </w:r>
    </w:p>
    <w:p w:rsidR="00005913" w:rsidRDefault="00005913" w:rsidP="00005913">
      <w:r>
        <w:t>На следующем этапе рассматривались связи каждого синсета ядра. Если синсет, связанный с данным некоторым отношением, ещё не содержится в ядре, ему приписывают «тональный» тег.</w:t>
      </w:r>
    </w:p>
    <w:p w:rsidR="00005913" w:rsidRDefault="00005913" w:rsidP="00005913">
      <w:r>
        <w:t>В</w:t>
      </w:r>
      <w:r w:rsidRPr="003762F0">
        <w:t xml:space="preserve"> </w:t>
      </w:r>
      <w:r>
        <w:t>улучшенной</w:t>
      </w:r>
      <w:r w:rsidRPr="003762F0">
        <w:t xml:space="preserve"> </w:t>
      </w:r>
      <w:r>
        <w:t>версии</w:t>
      </w:r>
      <w:r w:rsidRPr="003762F0">
        <w:t xml:space="preserve"> </w:t>
      </w:r>
      <w:r>
        <w:rPr>
          <w:lang w:val="en-US"/>
        </w:rPr>
        <w:t>WordNet</w:t>
      </w:r>
      <w:r w:rsidRPr="003762F0">
        <w:t>-</w:t>
      </w:r>
      <w:r>
        <w:rPr>
          <w:lang w:val="en-US"/>
        </w:rPr>
        <w:t>Affect</w:t>
      </w:r>
      <w:r w:rsidRPr="003762F0">
        <w:t xml:space="preserve"> [</w:t>
      </w:r>
      <w:r w:rsidRPr="000030FF">
        <w:rPr>
          <w:shd w:val="clear" w:color="auto" w:fill="FFFFFF"/>
          <w:lang w:val="en-US"/>
        </w:rPr>
        <w:t>Strapparava</w:t>
      </w:r>
      <w:r w:rsidRPr="003762F0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et</w:t>
      </w:r>
      <w:r w:rsidRPr="003762F0">
        <w:rPr>
          <w:shd w:val="clear" w:color="auto" w:fill="FFFFFF"/>
        </w:rPr>
        <w:t xml:space="preserve"> </w:t>
      </w:r>
      <w:r>
        <w:rPr>
          <w:shd w:val="clear" w:color="auto" w:fill="FFFFFF"/>
          <w:lang w:val="en-US"/>
        </w:rPr>
        <w:t>al</w:t>
      </w:r>
      <w:r w:rsidRPr="003762F0">
        <w:rPr>
          <w:shd w:val="clear" w:color="auto" w:fill="FFFFFF"/>
        </w:rPr>
        <w:t>., 2006</w:t>
      </w:r>
      <w:r w:rsidRPr="003762F0">
        <w:t xml:space="preserve">] </w:t>
      </w:r>
      <w:r>
        <w:t>был расширен набор тегов</w:t>
      </w:r>
      <w:r w:rsidRPr="003762F0">
        <w:t>:</w:t>
      </w:r>
      <w:r>
        <w:t xml:space="preserve"> появились такие теги как </w:t>
      </w:r>
      <w:r w:rsidRPr="003762F0">
        <w:rPr>
          <w:i/>
          <w:lang w:val="en-US"/>
        </w:rPr>
        <w:t>Love</w:t>
      </w:r>
      <w:r>
        <w:rPr>
          <w:i/>
        </w:rPr>
        <w:t xml:space="preserve"> </w:t>
      </w:r>
      <w:r w:rsidRPr="00FC2EC5">
        <w:t>(</w:t>
      </w:r>
      <w:r w:rsidR="00B5374A">
        <w:t>«</w:t>
      </w:r>
      <w:r>
        <w:rPr>
          <w:i/>
        </w:rPr>
        <w:t>любовь</w:t>
      </w:r>
      <w:r w:rsidR="00B5374A">
        <w:rPr>
          <w:i/>
        </w:rPr>
        <w:t>»</w:t>
      </w:r>
      <w:r w:rsidRPr="00FC2EC5">
        <w:t>)</w:t>
      </w:r>
      <w:r>
        <w:rPr>
          <w:i/>
        </w:rPr>
        <w:t xml:space="preserve">, </w:t>
      </w:r>
      <w:r w:rsidRPr="003762F0">
        <w:rPr>
          <w:i/>
          <w:lang w:val="en-US"/>
        </w:rPr>
        <w:t>Sadness</w:t>
      </w:r>
      <w:r>
        <w:rPr>
          <w:i/>
        </w:rPr>
        <w:t xml:space="preserve"> </w:t>
      </w:r>
      <w:r w:rsidRPr="00FC2EC5">
        <w:t>(</w:t>
      </w:r>
      <w:r w:rsidR="00B5374A">
        <w:t>«</w:t>
      </w:r>
      <w:r>
        <w:rPr>
          <w:i/>
        </w:rPr>
        <w:t>грусть</w:t>
      </w:r>
      <w:r w:rsidR="00B5374A">
        <w:rPr>
          <w:i/>
        </w:rPr>
        <w:t>»</w:t>
      </w:r>
      <w:r w:rsidRPr="00FC2EC5">
        <w:t>)</w:t>
      </w:r>
      <w:r>
        <w:rPr>
          <w:i/>
        </w:rPr>
        <w:t xml:space="preserve">, </w:t>
      </w:r>
      <w:r w:rsidRPr="003762F0">
        <w:rPr>
          <w:i/>
          <w:lang w:val="en-US"/>
        </w:rPr>
        <w:t>Joy</w:t>
      </w:r>
      <w:r w:rsidRPr="003762F0">
        <w:rPr>
          <w:i/>
        </w:rPr>
        <w:t xml:space="preserve"> </w:t>
      </w:r>
      <w:r w:rsidRPr="00FC2EC5">
        <w:t>(</w:t>
      </w:r>
      <w:r w:rsidR="00B5374A">
        <w:t>«</w:t>
      </w:r>
      <w:r w:rsidRPr="003762F0">
        <w:rPr>
          <w:i/>
        </w:rPr>
        <w:t>радость</w:t>
      </w:r>
      <w:r w:rsidR="00B5374A">
        <w:rPr>
          <w:i/>
        </w:rPr>
        <w:t>»</w:t>
      </w:r>
      <w:r w:rsidRPr="00FC2EC5">
        <w:t>)</w:t>
      </w:r>
      <w:r w:rsidRPr="003762F0">
        <w:t xml:space="preserve"> </w:t>
      </w:r>
      <w:r>
        <w:t>и др. Кроме того, каждому тегу приписана его «валентность», или тип оценки. Авторы различают 4 вида оценки: позитивная, негативная, нейтральная и неоднозначная (</w:t>
      </w:r>
      <w:r w:rsidRPr="000D01B1">
        <w:rPr>
          <w:i/>
          <w:lang w:val="en-US"/>
        </w:rPr>
        <w:t>ambiguous</w:t>
      </w:r>
      <w:r>
        <w:t xml:space="preserve">). </w:t>
      </w:r>
      <w:proofErr w:type="gramStart"/>
      <w:r>
        <w:t>Неоднозначная</w:t>
      </w:r>
      <w:proofErr w:type="gramEnd"/>
      <w:r>
        <w:t xml:space="preserve"> приписана, например, тегу </w:t>
      </w:r>
      <w:r w:rsidRPr="00700DAE">
        <w:rPr>
          <w:i/>
          <w:lang w:val="en-US"/>
        </w:rPr>
        <w:t>Surprise</w:t>
      </w:r>
      <w:r>
        <w:rPr>
          <w:i/>
        </w:rPr>
        <w:t xml:space="preserve"> </w:t>
      </w:r>
      <w:r w:rsidRPr="00FC2EC5">
        <w:t>(</w:t>
      </w:r>
      <w:r w:rsidR="00B5374A">
        <w:t>«</w:t>
      </w:r>
      <w:r>
        <w:rPr>
          <w:i/>
        </w:rPr>
        <w:t>удивление</w:t>
      </w:r>
      <w:r w:rsidR="00B5374A">
        <w:rPr>
          <w:i/>
        </w:rPr>
        <w:t>»</w:t>
      </w:r>
      <w:r w:rsidRPr="00FC2EC5">
        <w:t>)</w:t>
      </w:r>
      <w:r w:rsidRPr="003762F0">
        <w:t>.</w:t>
      </w:r>
    </w:p>
    <w:p w:rsidR="00005913" w:rsidRPr="003762F0" w:rsidRDefault="00005913" w:rsidP="00005913">
      <w:r>
        <w:t xml:space="preserve">Лексическая база </w:t>
      </w:r>
      <w:r>
        <w:rPr>
          <w:lang w:val="en-US"/>
        </w:rPr>
        <w:t>WordNet</w:t>
      </w:r>
      <w:r w:rsidRPr="003762F0">
        <w:t>-</w:t>
      </w:r>
      <w:r>
        <w:rPr>
          <w:lang w:val="en-US"/>
        </w:rPr>
        <w:t>Affect</w:t>
      </w:r>
      <w:r w:rsidRPr="003762F0">
        <w:t xml:space="preserve"> </w:t>
      </w:r>
      <w:r>
        <w:t>находится в свободном доступе.</w:t>
      </w:r>
    </w:p>
    <w:p w:rsidR="00005913" w:rsidRDefault="00005913" w:rsidP="00005913">
      <w:proofErr w:type="gramStart"/>
      <w:r>
        <w:rPr>
          <w:lang w:val="en-US"/>
        </w:rPr>
        <w:t>SentiWordNet</w:t>
      </w:r>
      <w:r>
        <w:t xml:space="preserve"> – тональный словарь, разработанный для английского языка </w:t>
      </w:r>
      <w:r w:rsidRPr="00FA2F06">
        <w:t>[</w:t>
      </w:r>
      <w:r>
        <w:rPr>
          <w:lang w:val="en-US"/>
        </w:rPr>
        <w:t>Esuli</w:t>
      </w:r>
      <w:r w:rsidRPr="00FA2F06">
        <w:t xml:space="preserve">, </w:t>
      </w:r>
      <w:r w:rsidRPr="00FA2F06">
        <w:rPr>
          <w:lang w:val="en-US"/>
        </w:rPr>
        <w:t>Sebastiani</w:t>
      </w:r>
      <w:r>
        <w:t xml:space="preserve"> 2006</w:t>
      </w:r>
      <w:r w:rsidRPr="00FA2F06">
        <w:t>]</w:t>
      </w:r>
      <w:r>
        <w:t>.</w:t>
      </w:r>
      <w:proofErr w:type="gramEnd"/>
      <w:r>
        <w:t xml:space="preserve"> Он представляет собой результат автоматической разметки синсетов </w:t>
      </w:r>
      <w:r w:rsidRPr="00307095">
        <w:rPr>
          <w:lang w:val="en-US"/>
        </w:rPr>
        <w:t>WordNet</w:t>
      </w:r>
      <w:r>
        <w:t xml:space="preserve">. Обучающая выборка размечается вручную и состоит из трёх подмножеств: подмножество синсетов, выражающих положительную оценку, подмножество отрицательно окрашенных слов и подмножество нейтральных. Далее при помощи специально разработанного классификатора рассматриваются синсеты, связанные лексико-семантическими отношениями, определёнными в </w:t>
      </w:r>
      <w:r w:rsidRPr="00307095">
        <w:rPr>
          <w:lang w:val="en-US"/>
        </w:rPr>
        <w:t>WordNet</w:t>
      </w:r>
      <w:r>
        <w:t>, с синсетами выборки. Если синсет связан</w:t>
      </w:r>
      <w:r w:rsidRPr="00F908B7">
        <w:t xml:space="preserve"> </w:t>
      </w:r>
      <w:r>
        <w:t xml:space="preserve">отношением антонимии с исходным, ему приписывается вес с противоположной «тональностью», т.е. она меняется с положительной на отрицательную, </w:t>
      </w:r>
      <w:proofErr w:type="gramStart"/>
      <w:r>
        <w:t>или</w:t>
      </w:r>
      <w:proofErr w:type="gramEnd"/>
      <w:r>
        <w:t xml:space="preserve"> наоборот; в обратном случае приписывается индекс с «тональностью» синсета из выборки. Веса, приписанные каждому синсету, в сумме должны давать единицу. Тогда индекс нейтральности определяют по формуле:</w:t>
      </w:r>
    </w:p>
    <w:p w:rsidR="00005913" w:rsidRDefault="00005913" w:rsidP="00005913"/>
    <w:p w:rsidR="00005913" w:rsidRPr="00307095" w:rsidRDefault="00005913" w:rsidP="00005913">
      <w:pPr>
        <w:jc w:val="center"/>
        <w:rPr>
          <w:rFonts w:eastAsiaTheme="minorEastAsia"/>
        </w:rPr>
      </w:pPr>
      <m:oMath>
        <m:r>
          <w:rPr>
            <w:rFonts w:ascii="Cambria Math" w:hAnsi="Cambria Math"/>
          </w:rPr>
          <m:t>Obj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s</m:t>
            </m:r>
          </m:e>
        </m:d>
        <m:r>
          <m:rPr>
            <m:sty m:val="p"/>
          </m:rPr>
          <w:rPr>
            <w:rFonts w:ascii="Cambria Math" w:hAnsi="Cambria Math"/>
          </w:rPr>
          <m:t>= 1-</m:t>
        </m:r>
        <m:d>
          <m:dPr>
            <m:ctrlPr>
              <w:rPr>
                <w:rFonts w:ascii="Cambria Math" w:hAnsi="Cambria Math"/>
              </w:rPr>
            </m:ctrlPr>
          </m:dPr>
          <m:e>
            <m:r>
              <w:rPr>
                <w:rFonts w:ascii="Cambria Math" w:hAnsi="Cambria Math"/>
              </w:rPr>
              <m:t>Pos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</w:rPr>
              <m:t>Neg</m:t>
            </m:r>
            <m:d>
              <m:dPr>
                <m:ctrlPr>
                  <w:rPr>
                    <w:rFonts w:ascii="Cambria Math" w:hAnsi="Cambria Math"/>
                  </w:rPr>
                </m:ctrlPr>
              </m:dPr>
              <m:e>
                <m:r>
                  <w:rPr>
                    <w:rFonts w:ascii="Cambria Math" w:hAnsi="Cambria Math"/>
                  </w:rPr>
                  <m:t>s</m:t>
                </m:r>
              </m:e>
            </m:d>
          </m:e>
        </m:d>
      </m:oMath>
      <w:r w:rsidRPr="00307095">
        <w:rPr>
          <w:rFonts w:eastAsiaTheme="minorEastAsia"/>
        </w:rPr>
        <w:t>,</w:t>
      </w:r>
    </w:p>
    <w:p w:rsidR="00005913" w:rsidRDefault="00005913" w:rsidP="00005913">
      <w:r>
        <w:t xml:space="preserve">где </w:t>
      </w:r>
      <w:r w:rsidRPr="00307095">
        <w:rPr>
          <w:lang w:val="en-US"/>
        </w:rPr>
        <w:t>s</w:t>
      </w:r>
      <w:r>
        <w:t xml:space="preserve"> – синсет. </w:t>
      </w:r>
    </w:p>
    <w:p w:rsidR="00005913" w:rsidRDefault="00005913" w:rsidP="00005913"/>
    <w:p w:rsidR="00005913" w:rsidRPr="00307095" w:rsidRDefault="00005913" w:rsidP="00005913">
      <w:pPr>
        <w:rPr>
          <w:szCs w:val="22"/>
        </w:rPr>
      </w:pPr>
      <w:r w:rsidRPr="00D95D23">
        <w:rPr>
          <w:b/>
          <w:i/>
        </w:rPr>
        <w:t>Пример</w:t>
      </w:r>
      <w:r w:rsidRPr="00D95D23">
        <w:rPr>
          <w:i/>
        </w:rPr>
        <w:t>.</w:t>
      </w:r>
      <w:r>
        <w:t xml:space="preserve"> </w:t>
      </w:r>
      <w:r w:rsidRPr="00307095">
        <w:t xml:space="preserve">1) </w:t>
      </w:r>
      <w:r>
        <w:t xml:space="preserve">Синсет </w:t>
      </w:r>
      <w:r w:rsidRPr="00307095">
        <w:rPr>
          <w:lang w:val="en-US"/>
        </w:rPr>
        <w:t>s</w:t>
      </w:r>
      <w:r w:rsidRPr="00307095">
        <w:rPr>
          <w:vertAlign w:val="subscript"/>
        </w:rPr>
        <w:t xml:space="preserve">1 </w:t>
      </w:r>
      <w:r w:rsidRPr="00FC2EC5">
        <w:rPr>
          <w:i/>
          <w:lang w:val="en-US"/>
        </w:rPr>
        <w:t>estimable</w:t>
      </w:r>
      <w:r w:rsidRPr="00FC2EC5">
        <w:rPr>
          <w:i/>
        </w:rPr>
        <w:t>#3</w:t>
      </w:r>
      <w:r>
        <w:t>, определяемый как «поддающийся исчислению или оценке»:</w:t>
      </w:r>
    </w:p>
    <w:p w:rsidR="00005913" w:rsidRPr="00307095" w:rsidRDefault="00005913" w:rsidP="00005913">
      <w:pPr>
        <w:rPr>
          <w:lang w:val="en-US"/>
        </w:rPr>
      </w:pPr>
      <w:proofErr w:type="gramStart"/>
      <w:r w:rsidRPr="00307095">
        <w:rPr>
          <w:lang w:val="en-US"/>
        </w:rPr>
        <w:t>Pos(</w:t>
      </w:r>
      <w:proofErr w:type="gramEnd"/>
      <w:r w:rsidRPr="00307095">
        <w:rPr>
          <w:lang w:val="en-US"/>
        </w:rPr>
        <w:t>s</w:t>
      </w:r>
      <w:r w:rsidRPr="00307095">
        <w:rPr>
          <w:vertAlign w:val="subscript"/>
          <w:lang w:val="en-US"/>
        </w:rPr>
        <w:t>1</w:t>
      </w:r>
      <w:r w:rsidRPr="00307095">
        <w:rPr>
          <w:lang w:val="en-US"/>
        </w:rPr>
        <w:t>) = 0;</w:t>
      </w:r>
    </w:p>
    <w:p w:rsidR="00005913" w:rsidRPr="00307095" w:rsidRDefault="00005913" w:rsidP="00005913">
      <w:pPr>
        <w:rPr>
          <w:lang w:val="en-US"/>
        </w:rPr>
      </w:pPr>
      <w:proofErr w:type="gramStart"/>
      <w:r w:rsidRPr="00307095">
        <w:rPr>
          <w:lang w:val="en-US"/>
        </w:rPr>
        <w:t>Neg(</w:t>
      </w:r>
      <w:proofErr w:type="gramEnd"/>
      <w:r w:rsidRPr="00307095">
        <w:rPr>
          <w:lang w:val="en-US"/>
        </w:rPr>
        <w:t>s</w:t>
      </w:r>
      <w:r w:rsidRPr="00307095">
        <w:rPr>
          <w:vertAlign w:val="subscript"/>
          <w:lang w:val="en-US"/>
        </w:rPr>
        <w:t>1</w:t>
      </w:r>
      <w:r w:rsidRPr="00307095">
        <w:rPr>
          <w:lang w:val="en-US"/>
        </w:rPr>
        <w:t>) = 0;</w:t>
      </w:r>
    </w:p>
    <w:p w:rsidR="00005913" w:rsidRPr="00307095" w:rsidRDefault="00005913" w:rsidP="00005913">
      <w:pPr>
        <w:rPr>
          <w:lang w:val="en-US"/>
        </w:rPr>
      </w:pPr>
      <w:proofErr w:type="gramStart"/>
      <w:r w:rsidRPr="00307095">
        <w:rPr>
          <w:lang w:val="en-US"/>
        </w:rPr>
        <w:t>Obj(</w:t>
      </w:r>
      <w:proofErr w:type="gramEnd"/>
      <w:r w:rsidRPr="00307095">
        <w:rPr>
          <w:lang w:val="en-US"/>
        </w:rPr>
        <w:t>s</w:t>
      </w:r>
      <w:r w:rsidRPr="00307095">
        <w:rPr>
          <w:vertAlign w:val="subscript"/>
          <w:lang w:val="en-US"/>
        </w:rPr>
        <w:t>1</w:t>
      </w:r>
      <w:r w:rsidRPr="00307095">
        <w:rPr>
          <w:lang w:val="en-US"/>
        </w:rPr>
        <w:t>) = 1.0.</w:t>
      </w:r>
    </w:p>
    <w:p w:rsidR="00005913" w:rsidRDefault="00005913" w:rsidP="00005913">
      <w:r>
        <w:t xml:space="preserve">2) Синсет </w:t>
      </w:r>
      <w:r w:rsidRPr="00307095">
        <w:rPr>
          <w:lang w:val="en-US"/>
        </w:rPr>
        <w:t>s</w:t>
      </w:r>
      <w:r w:rsidRPr="00307095">
        <w:rPr>
          <w:vertAlign w:val="subscript"/>
        </w:rPr>
        <w:t>2</w:t>
      </w:r>
      <w:r>
        <w:t xml:space="preserve"> </w:t>
      </w:r>
      <w:r w:rsidRPr="00FC2EC5">
        <w:rPr>
          <w:i/>
          <w:lang w:val="en-US"/>
        </w:rPr>
        <w:t>estimable</w:t>
      </w:r>
      <w:r w:rsidRPr="00FC2EC5">
        <w:rPr>
          <w:i/>
        </w:rPr>
        <w:t>#1</w:t>
      </w:r>
      <w:r>
        <w:t xml:space="preserve">, </w:t>
      </w:r>
      <w:proofErr w:type="gramStart"/>
      <w:r>
        <w:t>определяемый</w:t>
      </w:r>
      <w:proofErr w:type="gramEnd"/>
      <w:r>
        <w:t xml:space="preserve"> как «заслуживающий уважения и высокой оценки»:</w:t>
      </w:r>
    </w:p>
    <w:p w:rsidR="00005913" w:rsidRPr="00307095" w:rsidRDefault="00005913" w:rsidP="00005913">
      <w:pPr>
        <w:rPr>
          <w:lang w:val="en-US"/>
        </w:rPr>
      </w:pPr>
      <w:proofErr w:type="gramStart"/>
      <w:r w:rsidRPr="00307095">
        <w:rPr>
          <w:lang w:val="en-US"/>
        </w:rPr>
        <w:t>Pos(</w:t>
      </w:r>
      <w:proofErr w:type="gramEnd"/>
      <w:r w:rsidRPr="00307095">
        <w:rPr>
          <w:lang w:val="en-US"/>
        </w:rPr>
        <w:t>s</w:t>
      </w:r>
      <w:r w:rsidRPr="00307095">
        <w:rPr>
          <w:vertAlign w:val="subscript"/>
          <w:lang w:val="en-US"/>
        </w:rPr>
        <w:t>2</w:t>
      </w:r>
      <w:r w:rsidRPr="00307095">
        <w:rPr>
          <w:lang w:val="en-US"/>
        </w:rPr>
        <w:t xml:space="preserve">) = 0.75; </w:t>
      </w:r>
    </w:p>
    <w:p w:rsidR="00005913" w:rsidRPr="00307095" w:rsidRDefault="00005913" w:rsidP="00005913">
      <w:pPr>
        <w:rPr>
          <w:lang w:val="en-US"/>
        </w:rPr>
      </w:pPr>
      <w:proofErr w:type="gramStart"/>
      <w:r w:rsidRPr="00307095">
        <w:rPr>
          <w:lang w:val="en-US"/>
        </w:rPr>
        <w:t>Neg(</w:t>
      </w:r>
      <w:proofErr w:type="gramEnd"/>
      <w:r w:rsidRPr="00307095">
        <w:rPr>
          <w:lang w:val="en-US"/>
        </w:rPr>
        <w:t>s</w:t>
      </w:r>
      <w:r w:rsidRPr="00307095">
        <w:rPr>
          <w:vertAlign w:val="subscript"/>
          <w:lang w:val="en-US"/>
        </w:rPr>
        <w:t>2</w:t>
      </w:r>
      <w:r w:rsidRPr="00307095">
        <w:rPr>
          <w:lang w:val="en-US"/>
        </w:rPr>
        <w:t>) = 0.0;</w:t>
      </w:r>
    </w:p>
    <w:p w:rsidR="00005913" w:rsidRPr="00F908B7" w:rsidRDefault="00005913" w:rsidP="00005913">
      <w:proofErr w:type="gramStart"/>
      <w:r w:rsidRPr="00307095">
        <w:rPr>
          <w:lang w:val="en-US"/>
        </w:rPr>
        <w:t>Obj(</w:t>
      </w:r>
      <w:proofErr w:type="gramEnd"/>
      <w:r w:rsidRPr="00307095">
        <w:rPr>
          <w:lang w:val="en-US"/>
        </w:rPr>
        <w:t>s</w:t>
      </w:r>
      <w:r w:rsidRPr="00307095">
        <w:rPr>
          <w:vertAlign w:val="subscript"/>
          <w:lang w:val="en-US"/>
        </w:rPr>
        <w:t>2</w:t>
      </w:r>
      <w:r w:rsidRPr="00307095">
        <w:rPr>
          <w:lang w:val="en-US"/>
        </w:rPr>
        <w:t xml:space="preserve">) = 0.25. </w:t>
      </w:r>
      <w:r w:rsidRPr="00FA2F06">
        <w:t>[</w:t>
      </w:r>
      <w:r>
        <w:rPr>
          <w:lang w:val="en-US"/>
        </w:rPr>
        <w:t>Esuli</w:t>
      </w:r>
      <w:r w:rsidRPr="00FA2F06">
        <w:t xml:space="preserve">, </w:t>
      </w:r>
      <w:r w:rsidRPr="00FA2F06">
        <w:rPr>
          <w:lang w:val="en-US"/>
        </w:rPr>
        <w:t>Sebastiani</w:t>
      </w:r>
      <w:r>
        <w:t xml:space="preserve"> 2006</w:t>
      </w:r>
      <w:r w:rsidRPr="00FA2F06">
        <w:t>]</w:t>
      </w:r>
    </w:p>
    <w:p w:rsidR="00005913" w:rsidRPr="005639FA" w:rsidRDefault="00005913" w:rsidP="00005913">
      <w:r>
        <w:t>В последней версии тезауруса [</w:t>
      </w:r>
      <w:r w:rsidRPr="00FA2F06">
        <w:rPr>
          <w:lang w:val="en-US"/>
        </w:rPr>
        <w:t>Baccianella</w:t>
      </w:r>
      <w:r>
        <w:t xml:space="preserve"> </w:t>
      </w:r>
      <w:r>
        <w:rPr>
          <w:lang w:val="en-US"/>
        </w:rPr>
        <w:t>et</w:t>
      </w:r>
      <w:r w:rsidRPr="00FA2F06">
        <w:t xml:space="preserve"> </w:t>
      </w:r>
      <w:r>
        <w:rPr>
          <w:lang w:val="en-US"/>
        </w:rPr>
        <w:t>al</w:t>
      </w:r>
      <w:r w:rsidRPr="00FA2F06">
        <w:t>.</w:t>
      </w:r>
      <w:r>
        <w:t xml:space="preserve"> 2010] в дополнение к существующему алгоритму применяется также </w:t>
      </w:r>
      <w:r w:rsidRPr="000D01B1">
        <w:rPr>
          <w:i/>
        </w:rPr>
        <w:t>метод</w:t>
      </w:r>
      <w:r>
        <w:t xml:space="preserve"> </w:t>
      </w:r>
      <w:r w:rsidRPr="000D01B1">
        <w:rPr>
          <w:i/>
        </w:rPr>
        <w:t>случайного блуждания</w:t>
      </w:r>
      <w:r>
        <w:rPr>
          <w:i/>
        </w:rPr>
        <w:t xml:space="preserve"> </w:t>
      </w:r>
      <w:r>
        <w:lastRenderedPageBreak/>
        <w:t xml:space="preserve">– </w:t>
      </w:r>
      <w:r w:rsidR="00297378">
        <w:t xml:space="preserve">процесс случайных изменений. </w:t>
      </w:r>
      <w:r>
        <w:t xml:space="preserve">При применении метода </w:t>
      </w:r>
      <w:r w:rsidRPr="00307095">
        <w:rPr>
          <w:lang w:val="en-US"/>
        </w:rPr>
        <w:t>WordNet</w:t>
      </w:r>
      <w:r w:rsidRPr="00B670AA">
        <w:t xml:space="preserve"> </w:t>
      </w:r>
      <w:r>
        <w:t xml:space="preserve">рассматривается как </w:t>
      </w:r>
      <w:r w:rsidRPr="00297378">
        <w:t>граф</w:t>
      </w:r>
      <w:r w:rsidR="00297378">
        <w:t xml:space="preserve">. </w:t>
      </w:r>
      <w:r w:rsidR="00297378" w:rsidRPr="00297378">
        <w:rPr>
          <w:i/>
        </w:rPr>
        <w:t>Граф</w:t>
      </w:r>
      <w:r>
        <w:t xml:space="preserve"> –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r w:rsidRPr="000D01B1">
        <w:rPr>
          <w:shd w:val="clear" w:color="auto" w:fill="FFFFFF"/>
        </w:rPr>
        <w:t>абстрактн</w:t>
      </w:r>
      <w:r w:rsidR="00297378">
        <w:rPr>
          <w:shd w:val="clear" w:color="auto" w:fill="FFFFFF"/>
        </w:rPr>
        <w:t>ое математическое понятие</w:t>
      </w:r>
      <w:r w:rsidRPr="000D01B1">
        <w:rPr>
          <w:shd w:val="clear" w:color="auto" w:fill="FFFFFF"/>
        </w:rPr>
        <w:t>,</w:t>
      </w:r>
      <w:r w:rsidR="00297378">
        <w:rPr>
          <w:shd w:val="clear" w:color="auto" w:fill="FFFFFF"/>
        </w:rPr>
        <w:t xml:space="preserve"> рассматриваемое как набор точек, соединённых между собой рёбрами </w:t>
      </w:r>
      <w:r w:rsidR="00297378" w:rsidRPr="00297378">
        <w:rPr>
          <w:shd w:val="clear" w:color="auto" w:fill="FFFFFF"/>
        </w:rPr>
        <w:t>[</w:t>
      </w:r>
      <w:proofErr w:type="gramStart"/>
      <w:r w:rsidR="00297378">
        <w:rPr>
          <w:shd w:val="clear" w:color="auto" w:fill="FFFFFF"/>
        </w:rPr>
        <w:t>Оре</w:t>
      </w:r>
      <w:proofErr w:type="gramEnd"/>
      <w:r w:rsidR="00297378">
        <w:rPr>
          <w:shd w:val="clear" w:color="auto" w:fill="FFFFFF"/>
        </w:rPr>
        <w:t xml:space="preserve"> 1968</w:t>
      </w:r>
      <w:r w:rsidR="00297378" w:rsidRPr="00297378">
        <w:rPr>
          <w:shd w:val="clear" w:color="auto" w:fill="FFFFFF"/>
        </w:rPr>
        <w:t>]</w:t>
      </w:r>
      <w:r w:rsidR="00297378">
        <w:rPr>
          <w:shd w:val="clear" w:color="auto" w:fill="FFFFFF"/>
        </w:rPr>
        <w:t>.</w:t>
      </w:r>
      <w:r w:rsidRPr="000D01B1">
        <w:rPr>
          <w:shd w:val="clear" w:color="auto" w:fill="FFFFFF"/>
        </w:rPr>
        <w:t xml:space="preserve"> </w:t>
      </w:r>
      <w:r>
        <w:t xml:space="preserve">В словаре </w:t>
      </w:r>
      <w:r>
        <w:rPr>
          <w:lang w:val="en-US"/>
        </w:rPr>
        <w:t>WordNet</w:t>
      </w:r>
      <w:r w:rsidRPr="000D01B1">
        <w:t xml:space="preserve"> </w:t>
      </w:r>
      <w:r>
        <w:t>в качестве вершин выступают синсеты, а в качестве рёбер – отношения между ними.</w:t>
      </w:r>
      <w:r w:rsidRPr="00F908B7">
        <w:t xml:space="preserve"> </w:t>
      </w:r>
      <w:r w:rsidR="00297378">
        <w:t xml:space="preserve">Так, метод случайного блуждания предполагает перемещение от одного синсета к другому в случайном порядке. </w:t>
      </w:r>
      <w:r>
        <w:t xml:space="preserve">Усовершенствованный алгоритм </w:t>
      </w:r>
      <w:r w:rsidRPr="00307095">
        <w:rPr>
          <w:lang w:val="en-US"/>
        </w:rPr>
        <w:t>SentiWordNet</w:t>
      </w:r>
      <w:r w:rsidRPr="00B670AA">
        <w:t xml:space="preserve"> </w:t>
      </w:r>
      <w:r>
        <w:t xml:space="preserve">3.0 на 20% точнее определяет положительную оценку синсета и на 22% – отрицательную (в сравнении с </w:t>
      </w:r>
      <w:r w:rsidRPr="00307095">
        <w:rPr>
          <w:lang w:val="en-US"/>
        </w:rPr>
        <w:t>SentiWordNet</w:t>
      </w:r>
      <w:r w:rsidRPr="00E23B42">
        <w:t xml:space="preserve"> 1.0</w:t>
      </w:r>
      <w:r>
        <w:t>).</w:t>
      </w:r>
    </w:p>
    <w:p w:rsidR="00005913" w:rsidRDefault="00005913" w:rsidP="006C73F7">
      <w:pPr>
        <w:pStyle w:val="a"/>
        <w:numPr>
          <w:ilvl w:val="1"/>
          <w:numId w:val="40"/>
        </w:numPr>
        <w:ind w:left="142" w:hanging="12"/>
        <w:jc w:val="both"/>
      </w:pPr>
      <w:bookmarkStart w:id="12" w:name="_Toc515890238"/>
      <w:r>
        <w:t>Сравнительный анализ содержания открытых тональных лексиконов</w:t>
      </w:r>
      <w:bookmarkEnd w:id="12"/>
    </w:p>
    <w:p w:rsidR="00005913" w:rsidRDefault="00005913" w:rsidP="0000591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1677035</wp:posOffset>
            </wp:positionV>
            <wp:extent cx="3009900" cy="2124075"/>
            <wp:effectExtent l="19050" t="0" r="0" b="0"/>
            <wp:wrapTopAndBottom/>
            <wp:docPr id="24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  <w:r>
        <w:t xml:space="preserve">Для сравнительного анализа мы выбрали словари </w:t>
      </w:r>
      <w:r>
        <w:rPr>
          <w:lang w:val="en-US"/>
        </w:rPr>
        <w:t>LinisCrowd</w:t>
      </w:r>
      <w:r w:rsidRPr="00097E11">
        <w:t xml:space="preserve">, </w:t>
      </w:r>
      <w:r>
        <w:rPr>
          <w:lang w:val="en-US"/>
        </w:rPr>
        <w:t>SentiWordNet</w:t>
      </w:r>
      <w:r w:rsidRPr="00097E11">
        <w:t xml:space="preserve">, </w:t>
      </w:r>
      <w:r>
        <w:rPr>
          <w:lang w:val="en-US"/>
        </w:rPr>
        <w:t>SentiStrength</w:t>
      </w:r>
      <w:r w:rsidRPr="00097E11">
        <w:t xml:space="preserve"> </w:t>
      </w:r>
      <w:r>
        <w:t xml:space="preserve">и </w:t>
      </w:r>
      <w:r>
        <w:rPr>
          <w:lang w:val="en-US"/>
        </w:rPr>
        <w:t>NRC</w:t>
      </w:r>
      <w:r w:rsidRPr="00097E11">
        <w:t xml:space="preserve"> </w:t>
      </w:r>
      <w:r>
        <w:rPr>
          <w:lang w:val="en-US"/>
        </w:rPr>
        <w:t>Word</w:t>
      </w:r>
      <w:r w:rsidRPr="00097E11">
        <w:t>-</w:t>
      </w:r>
      <w:r>
        <w:rPr>
          <w:lang w:val="en-US"/>
        </w:rPr>
        <w:t>Emotion</w:t>
      </w:r>
      <w:r w:rsidRPr="00097E11">
        <w:t xml:space="preserve"> </w:t>
      </w:r>
      <w:r>
        <w:rPr>
          <w:lang w:val="en-US"/>
        </w:rPr>
        <w:t>Association</w:t>
      </w:r>
      <w:r w:rsidRPr="00097E11">
        <w:t xml:space="preserve"> </w:t>
      </w:r>
      <w:r>
        <w:rPr>
          <w:lang w:val="en-US"/>
        </w:rPr>
        <w:t>Lexicon</w:t>
      </w:r>
      <w:r w:rsidRPr="00097E11">
        <w:t xml:space="preserve">. </w:t>
      </w:r>
      <w:r>
        <w:t>На первом этапе процедуры сравнения мы автоматически выделили общую часть трёх последних словарей. Распределение элементов полученного списка (всего 812 элементов) по частям речи и «эмоциональности»</w:t>
      </w:r>
      <w:r w:rsidR="00297378">
        <w:t xml:space="preserve"> приведены на рис.2.3. и 2.4.</w:t>
      </w:r>
      <w:r>
        <w:t xml:space="preserve"> соответственно.</w:t>
      </w:r>
      <w:r w:rsidRPr="00CD046C">
        <w:rPr>
          <w:noProof/>
          <w:lang w:eastAsia="ru-RU"/>
        </w:rPr>
        <w:t xml:space="preserve"> </w:t>
      </w:r>
      <w:r>
        <w:rPr>
          <w:noProof/>
          <w:lang w:eastAsia="ru-RU"/>
        </w:rPr>
        <w:t xml:space="preserve">Фрагмент списка приведён в </w:t>
      </w:r>
      <w:r w:rsidR="000332C3" w:rsidRPr="000332C3">
        <w:rPr>
          <w:noProof/>
          <w:lang w:eastAsia="ru-RU"/>
        </w:rPr>
        <w:t>Приложении 1</w:t>
      </w:r>
      <w:r w:rsidRPr="000332C3">
        <w:rPr>
          <w:noProof/>
          <w:lang w:eastAsia="ru-RU"/>
        </w:rPr>
        <w:t>.</w:t>
      </w:r>
      <w:r>
        <w:rPr>
          <w:noProof/>
          <w:lang w:eastAsia="ru-RU"/>
        </w:rPr>
        <w:t xml:space="preserve"> Необходимо отметить, что все слова полученного списка не входят в специфические предметные области.</w:t>
      </w:r>
    </w:p>
    <w:p w:rsidR="00005913" w:rsidRDefault="00005913" w:rsidP="0000591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107950</wp:posOffset>
            </wp:positionV>
            <wp:extent cx="2638425" cy="2124075"/>
            <wp:effectExtent l="19050" t="0" r="0" b="0"/>
            <wp:wrapTopAndBottom/>
            <wp:docPr id="2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>
        <w:rPr>
          <w:noProof/>
          <w:lang w:eastAsia="ru-RU"/>
        </w:rPr>
        <w:t xml:space="preserve">Мы также рассмотрели то, что не вошло в этот список. Для всех трёх тональных лексиконов характерно содержание большого количества эмоционально нейтральных слов (они имеют «валентность» 0). Особенно это характерно для </w:t>
      </w:r>
      <w:r>
        <w:rPr>
          <w:noProof/>
          <w:lang w:val="en-US" w:eastAsia="ru-RU"/>
        </w:rPr>
        <w:t>SentiWordNet</w:t>
      </w:r>
      <w:r w:rsidRPr="00201594">
        <w:rPr>
          <w:noProof/>
          <w:lang w:eastAsia="ru-RU"/>
        </w:rPr>
        <w:t xml:space="preserve">. </w:t>
      </w:r>
      <w:r>
        <w:rPr>
          <w:noProof/>
          <w:lang w:eastAsia="ru-RU"/>
        </w:rPr>
        <w:t xml:space="preserve">Также можно отметить неточности в приписывании коэффициентов словам </w:t>
      </w:r>
      <w:r>
        <w:rPr>
          <w:noProof/>
          <w:lang w:val="en-US" w:eastAsia="ru-RU"/>
        </w:rPr>
        <w:t>SentiWordNet</w:t>
      </w:r>
      <w:r>
        <w:rPr>
          <w:noProof/>
          <w:lang w:eastAsia="ru-RU"/>
        </w:rPr>
        <w:t xml:space="preserve">. Например, </w:t>
      </w:r>
      <w:r w:rsidRPr="00201594">
        <w:rPr>
          <w:i/>
          <w:noProof/>
          <w:lang w:val="en-US" w:eastAsia="ru-RU"/>
        </w:rPr>
        <w:t>clash</w:t>
      </w:r>
      <w:r w:rsidRPr="00201594">
        <w:rPr>
          <w:noProof/>
          <w:lang w:eastAsia="ru-RU"/>
        </w:rPr>
        <w:t xml:space="preserve"> (</w:t>
      </w:r>
      <w:r w:rsidR="00297378">
        <w:rPr>
          <w:noProof/>
          <w:lang w:eastAsia="ru-RU"/>
        </w:rPr>
        <w:t>«</w:t>
      </w:r>
      <w:r w:rsidRPr="00D24617">
        <w:rPr>
          <w:i/>
          <w:noProof/>
          <w:lang w:eastAsia="ru-RU"/>
        </w:rPr>
        <w:t>стычка</w:t>
      </w:r>
      <w:r w:rsidR="00297378">
        <w:rPr>
          <w:i/>
          <w:noProof/>
          <w:lang w:eastAsia="ru-RU"/>
        </w:rPr>
        <w:t>»</w:t>
      </w:r>
      <w:r w:rsidRPr="00201594">
        <w:rPr>
          <w:noProof/>
          <w:lang w:eastAsia="ru-RU"/>
        </w:rPr>
        <w:t>)</w:t>
      </w:r>
      <w:r>
        <w:rPr>
          <w:noProof/>
          <w:lang w:eastAsia="ru-RU"/>
        </w:rPr>
        <w:t xml:space="preserve"> имеет оценку 0, в то время как в двух других словарях слово рассматривается как отрицательно окрашенное. </w:t>
      </w:r>
      <w:r w:rsidRPr="009D1554">
        <w:rPr>
          <w:i/>
          <w:noProof/>
          <w:lang w:val="en-US" w:eastAsia="ru-RU"/>
        </w:rPr>
        <w:t>Commonplace</w:t>
      </w:r>
      <w:r w:rsidRPr="009D1554">
        <w:rPr>
          <w:noProof/>
          <w:lang w:eastAsia="ru-RU"/>
        </w:rPr>
        <w:t xml:space="preserve"> (</w:t>
      </w:r>
      <w:r w:rsidR="00297378">
        <w:rPr>
          <w:noProof/>
          <w:lang w:eastAsia="ru-RU"/>
        </w:rPr>
        <w:t>«</w:t>
      </w:r>
      <w:r w:rsidRPr="00D24617">
        <w:rPr>
          <w:i/>
          <w:noProof/>
          <w:lang w:eastAsia="ru-RU"/>
        </w:rPr>
        <w:t>банальность</w:t>
      </w:r>
      <w:r w:rsidR="00297378">
        <w:rPr>
          <w:i/>
          <w:noProof/>
          <w:lang w:eastAsia="ru-RU"/>
        </w:rPr>
        <w:t>»</w:t>
      </w:r>
      <w:r>
        <w:rPr>
          <w:noProof/>
          <w:lang w:eastAsia="ru-RU"/>
        </w:rPr>
        <w:t xml:space="preserve">) имеет оценки </w:t>
      </w:r>
      <w:r w:rsidRPr="009D1554">
        <w:rPr>
          <w:noProof/>
          <w:lang w:eastAsia="ru-RU"/>
        </w:rPr>
        <w:t>“</w:t>
      </w:r>
      <w:r>
        <w:rPr>
          <w:noProof/>
          <w:lang w:val="en-US" w:eastAsia="ru-RU"/>
        </w:rPr>
        <w:t>pos</w:t>
      </w:r>
      <w:r w:rsidRPr="009D1554">
        <w:rPr>
          <w:noProof/>
          <w:lang w:eastAsia="ru-RU"/>
        </w:rPr>
        <w:t xml:space="preserve">: 0.375, </w:t>
      </w:r>
      <w:r>
        <w:rPr>
          <w:noProof/>
          <w:lang w:val="en-US" w:eastAsia="ru-RU"/>
        </w:rPr>
        <w:t>neg</w:t>
      </w:r>
      <w:r w:rsidRPr="009D1554">
        <w:rPr>
          <w:noProof/>
          <w:lang w:eastAsia="ru-RU"/>
        </w:rPr>
        <w:t xml:space="preserve">:0”, </w:t>
      </w:r>
      <w:r>
        <w:rPr>
          <w:noProof/>
          <w:lang w:eastAsia="ru-RU"/>
        </w:rPr>
        <w:t>то есть входит в лексикон как слово с положительной коннотацией, однако другие словари приписывают ему отрицательный коэффициент.</w:t>
      </w:r>
    </w:p>
    <w:p w:rsidR="00005913" w:rsidRPr="00F833CE" w:rsidRDefault="00005913" w:rsidP="00005913">
      <w:pPr>
        <w:rPr>
          <w:noProof/>
          <w:lang w:eastAsia="ru-RU"/>
        </w:rPr>
      </w:pPr>
      <w:r>
        <w:rPr>
          <w:noProof/>
          <w:lang w:eastAsia="ru-RU"/>
        </w:rPr>
        <w:t xml:space="preserve">Большую часть лексикона </w:t>
      </w:r>
      <w:r>
        <w:rPr>
          <w:noProof/>
          <w:lang w:val="en-US" w:eastAsia="ru-RU"/>
        </w:rPr>
        <w:t>SentiStrength</w:t>
      </w:r>
      <w:r w:rsidRPr="008A5D39">
        <w:rPr>
          <w:noProof/>
          <w:lang w:eastAsia="ru-RU"/>
        </w:rPr>
        <w:t xml:space="preserve"> </w:t>
      </w:r>
      <w:r>
        <w:rPr>
          <w:noProof/>
          <w:lang w:eastAsia="ru-RU"/>
        </w:rPr>
        <w:t>составляют сленговые слова (</w:t>
      </w:r>
      <w:r>
        <w:rPr>
          <w:i/>
          <w:noProof/>
          <w:lang w:val="en-US" w:eastAsia="ru-RU"/>
        </w:rPr>
        <w:t>sup</w:t>
      </w:r>
      <w:r w:rsidRPr="008A5D39">
        <w:rPr>
          <w:i/>
          <w:noProof/>
          <w:lang w:eastAsia="ru-RU"/>
        </w:rPr>
        <w:t xml:space="preserve"> (=</w:t>
      </w:r>
      <w:r>
        <w:rPr>
          <w:i/>
          <w:noProof/>
          <w:lang w:val="en-US" w:eastAsia="ru-RU"/>
        </w:rPr>
        <w:t>what</w:t>
      </w:r>
      <w:r w:rsidRPr="008A5D39">
        <w:rPr>
          <w:i/>
          <w:noProof/>
          <w:lang w:eastAsia="ru-RU"/>
        </w:rPr>
        <w:t>’</w:t>
      </w:r>
      <w:r>
        <w:rPr>
          <w:i/>
          <w:noProof/>
          <w:lang w:val="en-US" w:eastAsia="ru-RU"/>
        </w:rPr>
        <w:t>s</w:t>
      </w:r>
      <w:r w:rsidRPr="008A5D39">
        <w:rPr>
          <w:i/>
          <w:noProof/>
          <w:lang w:eastAsia="ru-RU"/>
        </w:rPr>
        <w:t xml:space="preserve"> </w:t>
      </w:r>
      <w:r>
        <w:rPr>
          <w:i/>
          <w:noProof/>
          <w:lang w:val="en-US" w:eastAsia="ru-RU"/>
        </w:rPr>
        <w:t>up</w:t>
      </w:r>
      <w:r w:rsidRPr="008A5D39">
        <w:rPr>
          <w:i/>
          <w:noProof/>
          <w:lang w:eastAsia="ru-RU"/>
        </w:rPr>
        <w:t>)</w:t>
      </w:r>
      <w:r>
        <w:rPr>
          <w:i/>
          <w:noProof/>
          <w:lang w:eastAsia="ru-RU"/>
        </w:rPr>
        <w:t xml:space="preserve"> </w:t>
      </w:r>
      <w:r>
        <w:rPr>
          <w:noProof/>
          <w:lang w:eastAsia="ru-RU"/>
        </w:rPr>
        <w:t>(«</w:t>
      </w:r>
      <w:r w:rsidRPr="00D24617">
        <w:rPr>
          <w:i/>
          <w:noProof/>
          <w:lang w:eastAsia="ru-RU"/>
        </w:rPr>
        <w:t>как дела?</w:t>
      </w:r>
      <w:r>
        <w:rPr>
          <w:i/>
          <w:noProof/>
          <w:lang w:eastAsia="ru-RU"/>
        </w:rPr>
        <w:t>»</w:t>
      </w:r>
      <w:r>
        <w:rPr>
          <w:noProof/>
          <w:lang w:eastAsia="ru-RU"/>
        </w:rPr>
        <w:t>)</w:t>
      </w:r>
      <w:r w:rsidRPr="008A5D39">
        <w:rPr>
          <w:i/>
          <w:noProof/>
          <w:lang w:eastAsia="ru-RU"/>
        </w:rPr>
        <w:t xml:space="preserve">, </w:t>
      </w:r>
      <w:r>
        <w:rPr>
          <w:i/>
          <w:noProof/>
          <w:lang w:val="en-US" w:eastAsia="ru-RU"/>
        </w:rPr>
        <w:t>soulmate</w:t>
      </w:r>
      <w:r>
        <w:rPr>
          <w:noProof/>
          <w:lang w:eastAsia="ru-RU"/>
        </w:rPr>
        <w:t xml:space="preserve"> («</w:t>
      </w:r>
      <w:r w:rsidRPr="00D24617">
        <w:rPr>
          <w:i/>
          <w:noProof/>
          <w:lang w:eastAsia="ru-RU"/>
        </w:rPr>
        <w:t>близкий по духу</w:t>
      </w:r>
      <w:r>
        <w:rPr>
          <w:i/>
          <w:noProof/>
          <w:lang w:eastAsia="ru-RU"/>
        </w:rPr>
        <w:t>»</w:t>
      </w:r>
      <w:r>
        <w:rPr>
          <w:noProof/>
          <w:lang w:eastAsia="ru-RU"/>
        </w:rPr>
        <w:t>)) и междометия</w:t>
      </w:r>
      <w:r w:rsidRPr="008A5D39">
        <w:rPr>
          <w:noProof/>
          <w:lang w:eastAsia="ru-RU"/>
        </w:rPr>
        <w:t xml:space="preserve"> (</w:t>
      </w:r>
      <w:r>
        <w:rPr>
          <w:i/>
          <w:noProof/>
          <w:lang w:val="en-US" w:eastAsia="ru-RU"/>
        </w:rPr>
        <w:t>wow</w:t>
      </w:r>
      <w:r w:rsidRPr="008A5D39">
        <w:rPr>
          <w:i/>
          <w:noProof/>
          <w:lang w:eastAsia="ru-RU"/>
        </w:rPr>
        <w:t xml:space="preserve">, </w:t>
      </w:r>
      <w:r>
        <w:rPr>
          <w:i/>
          <w:noProof/>
          <w:lang w:val="en-US" w:eastAsia="ru-RU"/>
        </w:rPr>
        <w:t>lol</w:t>
      </w:r>
      <w:r>
        <w:rPr>
          <w:i/>
          <w:noProof/>
          <w:lang w:eastAsia="ru-RU"/>
        </w:rPr>
        <w:t xml:space="preserve"> (=</w:t>
      </w:r>
      <w:r>
        <w:rPr>
          <w:i/>
          <w:noProof/>
          <w:lang w:val="en-US" w:eastAsia="ru-RU"/>
        </w:rPr>
        <w:t>laughing</w:t>
      </w:r>
      <w:r w:rsidRPr="00C61915">
        <w:rPr>
          <w:i/>
          <w:noProof/>
          <w:lang w:eastAsia="ru-RU"/>
        </w:rPr>
        <w:t xml:space="preserve"> </w:t>
      </w:r>
      <w:r>
        <w:rPr>
          <w:i/>
          <w:noProof/>
          <w:lang w:val="en-US" w:eastAsia="ru-RU"/>
        </w:rPr>
        <w:t>out</w:t>
      </w:r>
      <w:r w:rsidRPr="00C61915">
        <w:rPr>
          <w:i/>
          <w:noProof/>
          <w:lang w:eastAsia="ru-RU"/>
        </w:rPr>
        <w:t xml:space="preserve"> </w:t>
      </w:r>
      <w:r>
        <w:rPr>
          <w:i/>
          <w:noProof/>
          <w:lang w:val="en-US" w:eastAsia="ru-RU"/>
        </w:rPr>
        <w:t>loud</w:t>
      </w:r>
      <w:r>
        <w:rPr>
          <w:i/>
          <w:noProof/>
          <w:lang w:eastAsia="ru-RU"/>
        </w:rPr>
        <w:t>)</w:t>
      </w:r>
      <w:r w:rsidRPr="00C61915">
        <w:rPr>
          <w:i/>
          <w:noProof/>
          <w:lang w:eastAsia="ru-RU"/>
        </w:rPr>
        <w:t xml:space="preserve"> </w:t>
      </w:r>
      <w:r w:rsidRPr="00D24617">
        <w:rPr>
          <w:noProof/>
          <w:lang w:eastAsia="ru-RU"/>
        </w:rPr>
        <w:t>(</w:t>
      </w:r>
      <w:r>
        <w:rPr>
          <w:noProof/>
          <w:lang w:eastAsia="ru-RU"/>
        </w:rPr>
        <w:t>«</w:t>
      </w:r>
      <w:r w:rsidRPr="00D24617">
        <w:rPr>
          <w:i/>
          <w:noProof/>
          <w:lang w:eastAsia="ru-RU"/>
        </w:rPr>
        <w:t>громко смеясь</w:t>
      </w:r>
      <w:r>
        <w:rPr>
          <w:i/>
          <w:noProof/>
          <w:lang w:eastAsia="ru-RU"/>
        </w:rPr>
        <w:t>»</w:t>
      </w:r>
      <w:r w:rsidRPr="00C61915">
        <w:rPr>
          <w:noProof/>
          <w:lang w:eastAsia="ru-RU"/>
        </w:rPr>
        <w:t>)</w:t>
      </w:r>
      <w:r w:rsidRPr="008A5D39">
        <w:rPr>
          <w:noProof/>
          <w:lang w:eastAsia="ru-RU"/>
        </w:rPr>
        <w:t>)</w:t>
      </w:r>
      <w:r>
        <w:rPr>
          <w:noProof/>
          <w:lang w:eastAsia="ru-RU"/>
        </w:rPr>
        <w:t xml:space="preserve">, что объяснимо изначальной целью проекта: создатели определяли тональности коротких неформальных </w:t>
      </w:r>
      <w:r>
        <w:rPr>
          <w:noProof/>
          <w:lang w:eastAsia="ru-RU"/>
        </w:rPr>
        <w:lastRenderedPageBreak/>
        <w:t xml:space="preserve">сообщений. Слова, принадлежащие разговорному стилю, также в значительном количестве содержатся в лексиконе </w:t>
      </w:r>
      <w:r>
        <w:rPr>
          <w:noProof/>
          <w:lang w:val="en-US" w:eastAsia="ru-RU"/>
        </w:rPr>
        <w:t>SentiWordNet</w:t>
      </w:r>
      <w:r>
        <w:rPr>
          <w:noProof/>
          <w:lang w:eastAsia="ru-RU"/>
        </w:rPr>
        <w:t xml:space="preserve">. Что касается словаря </w:t>
      </w:r>
      <w:r>
        <w:rPr>
          <w:noProof/>
          <w:lang w:val="en-US" w:eastAsia="ru-RU"/>
        </w:rPr>
        <w:t>NRC</w:t>
      </w:r>
      <w:r w:rsidRPr="00C61915">
        <w:rPr>
          <w:noProof/>
          <w:lang w:eastAsia="ru-RU"/>
        </w:rPr>
        <w:t xml:space="preserve">, </w:t>
      </w:r>
      <w:r>
        <w:rPr>
          <w:noProof/>
          <w:lang w:eastAsia="ru-RU"/>
        </w:rPr>
        <w:t>в нём, наоборот, широко представлена лексика, тяготеющая к книжному и официально-деловому стилю</w:t>
      </w:r>
      <w:r w:rsidRPr="00C61915">
        <w:rPr>
          <w:noProof/>
          <w:lang w:eastAsia="ru-RU"/>
        </w:rPr>
        <w:t xml:space="preserve"> </w:t>
      </w:r>
      <w:r w:rsidRPr="00F833CE">
        <w:rPr>
          <w:noProof/>
          <w:lang w:eastAsia="ru-RU"/>
        </w:rPr>
        <w:t>(</w:t>
      </w:r>
      <w:r>
        <w:rPr>
          <w:i/>
          <w:noProof/>
          <w:lang w:val="en-US" w:eastAsia="ru-RU"/>
        </w:rPr>
        <w:t>litigation</w:t>
      </w:r>
      <w:r w:rsidRPr="00F833CE">
        <w:rPr>
          <w:i/>
          <w:noProof/>
          <w:lang w:eastAsia="ru-RU"/>
        </w:rPr>
        <w:t xml:space="preserve"> </w:t>
      </w:r>
      <w:r w:rsidRPr="00F833CE">
        <w:rPr>
          <w:noProof/>
          <w:lang w:eastAsia="ru-RU"/>
        </w:rPr>
        <w:t>(</w:t>
      </w:r>
      <w:r w:rsidRPr="00D24617">
        <w:rPr>
          <w:i/>
          <w:noProof/>
          <w:lang w:eastAsia="ru-RU"/>
        </w:rPr>
        <w:t>«судебный процесс»</w:t>
      </w:r>
      <w:r w:rsidRPr="00F833CE">
        <w:rPr>
          <w:noProof/>
          <w:lang w:eastAsia="ru-RU"/>
        </w:rPr>
        <w:t>)</w:t>
      </w:r>
      <w:r w:rsidRPr="00F833CE">
        <w:rPr>
          <w:i/>
          <w:noProof/>
          <w:lang w:eastAsia="ru-RU"/>
        </w:rPr>
        <w:t xml:space="preserve">, </w:t>
      </w:r>
      <w:r>
        <w:rPr>
          <w:i/>
          <w:noProof/>
          <w:lang w:val="en-US" w:eastAsia="ru-RU"/>
        </w:rPr>
        <w:t>stagnation</w:t>
      </w:r>
      <w:r>
        <w:rPr>
          <w:i/>
          <w:noProof/>
          <w:lang w:eastAsia="ru-RU"/>
        </w:rPr>
        <w:t xml:space="preserve"> </w:t>
      </w:r>
      <w:r>
        <w:rPr>
          <w:noProof/>
          <w:lang w:eastAsia="ru-RU"/>
        </w:rPr>
        <w:t>(</w:t>
      </w:r>
      <w:r w:rsidRPr="00D24617">
        <w:rPr>
          <w:i/>
          <w:noProof/>
          <w:lang w:eastAsia="ru-RU"/>
        </w:rPr>
        <w:t>стагнация</w:t>
      </w:r>
      <w:r>
        <w:rPr>
          <w:noProof/>
          <w:lang w:eastAsia="ru-RU"/>
        </w:rPr>
        <w:t>)</w:t>
      </w:r>
      <w:r w:rsidRPr="00F833CE">
        <w:rPr>
          <w:noProof/>
          <w:lang w:eastAsia="ru-RU"/>
        </w:rPr>
        <w:t>)</w:t>
      </w:r>
      <w:r>
        <w:rPr>
          <w:noProof/>
          <w:lang w:eastAsia="ru-RU"/>
        </w:rPr>
        <w:t>.</w:t>
      </w:r>
    </w:p>
    <w:p w:rsidR="00005913" w:rsidRDefault="00005913" w:rsidP="00005913">
      <w:pPr>
        <w:rPr>
          <w:highlight w:val="yellow"/>
        </w:rPr>
      </w:pPr>
      <w:r>
        <w:t xml:space="preserve">На втором этапе анализа мы перевели полученный список на русский язык (подробнее </w:t>
      </w:r>
      <w:proofErr w:type="gramStart"/>
      <w:r>
        <w:t>см</w:t>
      </w:r>
      <w:proofErr w:type="gramEnd"/>
      <w:r>
        <w:t xml:space="preserve">. раздел 3.2.) и автоматически выделили новый список слов, общих для первого списка и словаря </w:t>
      </w:r>
      <w:r>
        <w:rPr>
          <w:lang w:val="en-US"/>
        </w:rPr>
        <w:t>LinisCrowd</w:t>
      </w:r>
      <w:r>
        <w:t xml:space="preserve">. </w:t>
      </w:r>
      <w:r w:rsidRPr="00C534C5">
        <w:t xml:space="preserve">Отметим, что в </w:t>
      </w:r>
      <w:r w:rsidRPr="00C534C5">
        <w:rPr>
          <w:lang w:val="en-US"/>
        </w:rPr>
        <w:t>LinisCrowd</w:t>
      </w:r>
      <w:r w:rsidRPr="00C534C5">
        <w:t xml:space="preserve"> широко представлена лексика социально-политической тематики (</w:t>
      </w:r>
      <w:r w:rsidRPr="00C534C5">
        <w:rPr>
          <w:i/>
        </w:rPr>
        <w:t>исламист, коммерческий, демократизм</w:t>
      </w:r>
      <w:r w:rsidRPr="00C534C5">
        <w:t>), междометия (</w:t>
      </w:r>
      <w:r w:rsidRPr="00C534C5">
        <w:rPr>
          <w:i/>
        </w:rPr>
        <w:t>ага, ой</w:t>
      </w:r>
      <w:r w:rsidRPr="00C534C5">
        <w:t>), имена собственные (</w:t>
      </w:r>
      <w:r w:rsidRPr="00C534C5">
        <w:rPr>
          <w:i/>
        </w:rPr>
        <w:t>Ирландия, Кеннеди, Янукович</w:t>
      </w:r>
      <w:r w:rsidRPr="00C534C5">
        <w:t>) и образованные от них (</w:t>
      </w:r>
      <w:r w:rsidRPr="00C534C5">
        <w:rPr>
          <w:i/>
        </w:rPr>
        <w:t>американец</w:t>
      </w:r>
      <w:r w:rsidRPr="00C534C5">
        <w:t>), а также просторечные слова (</w:t>
      </w:r>
      <w:r w:rsidRPr="00C534C5">
        <w:rPr>
          <w:i/>
        </w:rPr>
        <w:t>алкаш, ихний, кайф</w:t>
      </w:r>
      <w:r w:rsidRPr="00C534C5">
        <w:t>) и ненормативная лексика. Всё вышеперечисленное не вошло в полученный нами список. Фрагмент списка</w:t>
      </w:r>
      <w:r>
        <w:t xml:space="preserve"> </w:t>
      </w:r>
      <w:proofErr w:type="gramStart"/>
      <w:r w:rsidRPr="000332C3">
        <w:t>см</w:t>
      </w:r>
      <w:proofErr w:type="gramEnd"/>
      <w:r w:rsidR="000332C3" w:rsidRPr="000332C3">
        <w:t>. в Приложении 2.</w:t>
      </w:r>
    </w:p>
    <w:p w:rsidR="00AF168C" w:rsidRPr="00005913" w:rsidRDefault="00AF168C" w:rsidP="00005913">
      <w:pPr>
        <w:autoSpaceDE/>
        <w:autoSpaceDN/>
        <w:adjustRightInd/>
        <w:spacing w:after="200" w:line="276" w:lineRule="auto"/>
        <w:ind w:firstLine="0"/>
        <w:jc w:val="left"/>
        <w:rPr>
          <w:highlight w:val="yellow"/>
        </w:rPr>
      </w:pPr>
    </w:p>
    <w:p w:rsidR="00DB2DFE" w:rsidRPr="00E77349" w:rsidRDefault="00DB2DFE" w:rsidP="00FD4D4F">
      <w:r w:rsidRPr="00E77349">
        <w:br w:type="page"/>
      </w:r>
    </w:p>
    <w:p w:rsidR="00E06EC5" w:rsidRDefault="00DB2DFE" w:rsidP="000A1147">
      <w:pPr>
        <w:pStyle w:val="1"/>
        <w:ind w:left="284" w:firstLine="0"/>
        <w:jc w:val="center"/>
      </w:pPr>
      <w:bookmarkStart w:id="13" w:name="_Toc515890239"/>
      <w:r>
        <w:lastRenderedPageBreak/>
        <w:t>Глава 3. Построение тонального лексикона</w:t>
      </w:r>
      <w:bookmarkEnd w:id="13"/>
    </w:p>
    <w:p w:rsidR="000A1147" w:rsidRDefault="00E65939" w:rsidP="000A1147">
      <w:r>
        <w:t>Для процедуры тонального анализа мы строим словарь</w:t>
      </w:r>
      <w:r w:rsidR="00A64819">
        <w:t xml:space="preserve"> оценочной лексики</w:t>
      </w:r>
      <w:r>
        <w:t xml:space="preserve"> </w:t>
      </w:r>
      <w:r w:rsidR="00486CCA">
        <w:t>в структуре</w:t>
      </w:r>
      <w:r>
        <w:t xml:space="preserve"> </w:t>
      </w:r>
      <w:r w:rsidR="00486CCA">
        <w:rPr>
          <w:lang w:val="en-US"/>
        </w:rPr>
        <w:t>RussNet</w:t>
      </w:r>
      <w:r w:rsidRPr="00E65939">
        <w:t xml:space="preserve">. </w:t>
      </w:r>
      <w:r w:rsidR="000A1147">
        <w:t xml:space="preserve">Работа ведётся в рамках проекта интеграции </w:t>
      </w:r>
      <w:r w:rsidR="000A1147">
        <w:rPr>
          <w:lang w:val="en-US"/>
        </w:rPr>
        <w:t>RussNet</w:t>
      </w:r>
      <w:r w:rsidR="000A1147" w:rsidRPr="001C0B6A">
        <w:t xml:space="preserve"> </w:t>
      </w:r>
      <w:r w:rsidR="000A1147">
        <w:t>–</w:t>
      </w:r>
      <w:r w:rsidR="000A1147" w:rsidRPr="001C0B6A">
        <w:t xml:space="preserve"> </w:t>
      </w:r>
      <w:r w:rsidR="000A1147">
        <w:rPr>
          <w:lang w:val="en-US"/>
        </w:rPr>
        <w:t>YARN</w:t>
      </w:r>
      <w:r w:rsidR="000A1147" w:rsidRPr="001C0B6A">
        <w:t>. [</w:t>
      </w:r>
      <w:r w:rsidR="000A1147">
        <w:t>Азарова и др. 2016</w:t>
      </w:r>
      <w:r w:rsidR="000A1147" w:rsidRPr="001C0B6A">
        <w:t>]</w:t>
      </w:r>
    </w:p>
    <w:p w:rsidR="00BA31BD" w:rsidRPr="00BA31BD" w:rsidRDefault="00A377AE" w:rsidP="00F61C76">
      <w:pPr>
        <w:pStyle w:val="21"/>
      </w:pPr>
      <w:bookmarkStart w:id="14" w:name="_Toc515890240"/>
      <w:r>
        <w:t xml:space="preserve">3.1. </w:t>
      </w:r>
      <w:r w:rsidR="00BA31BD">
        <w:t>С</w:t>
      </w:r>
      <w:r w:rsidR="00BA31BD" w:rsidRPr="00BA31BD">
        <w:t>труктура тонального лексикона</w:t>
      </w:r>
      <w:bookmarkEnd w:id="14"/>
    </w:p>
    <w:p w:rsidR="000A1147" w:rsidRPr="00A64819" w:rsidRDefault="000A1147" w:rsidP="000A1147">
      <w:proofErr w:type="gramStart"/>
      <w:r>
        <w:rPr>
          <w:lang w:val="en-US"/>
        </w:rPr>
        <w:t>RussNet</w:t>
      </w:r>
      <w:r w:rsidRPr="0041540F">
        <w:t xml:space="preserve"> – </w:t>
      </w:r>
      <w:r>
        <w:t>словарь типа</w:t>
      </w:r>
      <w:r w:rsidR="00486CCA">
        <w:t xml:space="preserve"> </w:t>
      </w:r>
      <w:r w:rsidR="00486CCA">
        <w:rPr>
          <w:lang w:val="en-US"/>
        </w:rPr>
        <w:t>wordnet</w:t>
      </w:r>
      <w:r>
        <w:t xml:space="preserve"> для русского языка, который создаётся на кафедре математической лингвистики СПбГУ с 1999 года </w:t>
      </w:r>
      <w:r w:rsidRPr="0041540F">
        <w:t>[</w:t>
      </w:r>
      <w:r>
        <w:t>Азарова 2015</w:t>
      </w:r>
      <w:r w:rsidRPr="0041540F">
        <w:t>]</w:t>
      </w:r>
      <w:r>
        <w:t>.</w:t>
      </w:r>
      <w:proofErr w:type="gramEnd"/>
      <w:r>
        <w:t xml:space="preserve"> Как и в принстонском </w:t>
      </w:r>
      <w:r>
        <w:rPr>
          <w:lang w:val="en-US"/>
        </w:rPr>
        <w:t>WordNet</w:t>
      </w:r>
      <w:r>
        <w:t>, базовым структурирующим отношением в тезаурусе является отношение синонимии,</w:t>
      </w:r>
      <w:r w:rsidR="00A64819">
        <w:t xml:space="preserve"> а</w:t>
      </w:r>
      <w:r>
        <w:t xml:space="preserve"> единицу словаря представляет синонимический ряд или синсет. Определено 20 типов лексико-семантических связей между синсетами (такие как гипонимия и гиперонимия, меронимия, тропонимия и пр.) для 4 частей речи: существительное, при</w:t>
      </w:r>
      <w:r w:rsidR="00A64819">
        <w:t>лагательное, глагол и наречие.</w:t>
      </w:r>
    </w:p>
    <w:p w:rsidR="000A1147" w:rsidRDefault="000A1147" w:rsidP="000A1147"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1181735</wp:posOffset>
            </wp:positionV>
            <wp:extent cx="5962650" cy="3918585"/>
            <wp:effectExtent l="19050" t="0" r="0" b="0"/>
            <wp:wrapTopAndBottom/>
            <wp:docPr id="9" name="Рисунок 1" descr="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6" descr="Безымянный.png"/>
                    <pic:cNvPicPr>
                      <a:picLocks noGrp="1"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391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>
        <w:rPr>
          <w:lang w:val="en-US"/>
        </w:rPr>
        <w:t>Yet</w:t>
      </w:r>
      <w:r w:rsidRPr="0041540F">
        <w:t xml:space="preserve"> </w:t>
      </w:r>
      <w:r>
        <w:rPr>
          <w:lang w:val="en-US"/>
        </w:rPr>
        <w:t>Another</w:t>
      </w:r>
      <w:r w:rsidRPr="0041540F">
        <w:t xml:space="preserve"> </w:t>
      </w:r>
      <w:r>
        <w:rPr>
          <w:lang w:val="en-US"/>
        </w:rPr>
        <w:t>RussNet</w:t>
      </w:r>
      <w:r w:rsidR="00A64819">
        <w:t xml:space="preserve"> </w:t>
      </w:r>
      <w:r w:rsidRPr="0041540F">
        <w:t>(</w:t>
      </w:r>
      <w:r>
        <w:rPr>
          <w:lang w:val="en-US"/>
        </w:rPr>
        <w:t>YARN</w:t>
      </w:r>
      <w:r w:rsidRPr="0041540F">
        <w:t>)</w:t>
      </w:r>
      <w:r>
        <w:t xml:space="preserve"> </w:t>
      </w:r>
      <w:r w:rsidRPr="0041540F">
        <w:t xml:space="preserve">– </w:t>
      </w:r>
      <w:r>
        <w:t>новый</w:t>
      </w:r>
      <w:r w:rsidRPr="0041540F">
        <w:t xml:space="preserve"> </w:t>
      </w:r>
      <w:r>
        <w:t>проект</w:t>
      </w:r>
      <w:r w:rsidRPr="0041540F">
        <w:t xml:space="preserve"> </w:t>
      </w:r>
      <w:r>
        <w:t>по</w:t>
      </w:r>
      <w:r w:rsidRPr="0041540F">
        <w:t xml:space="preserve"> </w:t>
      </w:r>
      <w:r>
        <w:t xml:space="preserve">созданию </w:t>
      </w:r>
      <w:r>
        <w:rPr>
          <w:lang w:val="en-US"/>
        </w:rPr>
        <w:t>wordnet</w:t>
      </w:r>
      <w:r w:rsidRPr="0041540F">
        <w:t>-</w:t>
      </w:r>
      <w:r>
        <w:t>тезауруса для русского языка</w:t>
      </w:r>
      <w:r w:rsidR="00A64819" w:rsidRPr="00A64819">
        <w:t xml:space="preserve"> [</w:t>
      </w:r>
      <w:r w:rsidR="00A64819" w:rsidRPr="00A64819">
        <w:rPr>
          <w:lang w:val="en-US"/>
        </w:rPr>
        <w:t>Braslavski</w:t>
      </w:r>
      <w:r w:rsidR="00A64819" w:rsidRPr="00A64819">
        <w:t xml:space="preserve"> </w:t>
      </w:r>
      <w:r w:rsidR="00A64819">
        <w:rPr>
          <w:lang w:val="en-US"/>
        </w:rPr>
        <w:t>et</w:t>
      </w:r>
      <w:r w:rsidR="00A64819" w:rsidRPr="00A64819">
        <w:t xml:space="preserve"> </w:t>
      </w:r>
      <w:r w:rsidR="00A64819">
        <w:rPr>
          <w:lang w:val="en-US"/>
        </w:rPr>
        <w:t>al</w:t>
      </w:r>
      <w:r w:rsidR="00A64819" w:rsidRPr="00A64819">
        <w:t>., 2016]</w:t>
      </w:r>
      <w:r>
        <w:t>.</w:t>
      </w:r>
      <w:proofErr w:type="gramEnd"/>
      <w:r>
        <w:t xml:space="preserve"> В рамках проекта реализуется эксперимент по внедрению вики-подхода к созданию тезауруса, т.е. любой желающий может зайти на сайт проекта</w:t>
      </w:r>
      <w:r w:rsidR="00486CCA" w:rsidRPr="00486CCA">
        <w:t xml:space="preserve"> [</w:t>
      </w:r>
      <w:r w:rsidR="00486CCA" w:rsidRPr="004E0B0E">
        <w:rPr>
          <w:lang w:val="en-US"/>
        </w:rPr>
        <w:t>Yet</w:t>
      </w:r>
      <w:r w:rsidR="00486CCA" w:rsidRPr="00486CCA">
        <w:t xml:space="preserve"> </w:t>
      </w:r>
      <w:r w:rsidR="00486CCA" w:rsidRPr="004E0B0E">
        <w:rPr>
          <w:lang w:val="en-US"/>
        </w:rPr>
        <w:t>Another</w:t>
      </w:r>
      <w:r w:rsidR="00486CCA" w:rsidRPr="00486CCA">
        <w:t xml:space="preserve"> </w:t>
      </w:r>
      <w:r w:rsidR="00486CCA" w:rsidRPr="004E0B0E">
        <w:rPr>
          <w:lang w:val="en-US"/>
        </w:rPr>
        <w:t>RussNet</w:t>
      </w:r>
      <w:r w:rsidR="00486CCA" w:rsidRPr="00486CCA">
        <w:t xml:space="preserve"> 2012 </w:t>
      </w:r>
      <w:r w:rsidR="00486CCA">
        <w:t>–</w:t>
      </w:r>
      <w:r w:rsidR="00486CCA" w:rsidRPr="00486CCA">
        <w:t xml:space="preserve"> 2018]</w:t>
      </w:r>
      <w:r>
        <w:t xml:space="preserve"> и предложить </w:t>
      </w:r>
      <w:proofErr w:type="gramStart"/>
      <w:r>
        <w:t>новые</w:t>
      </w:r>
      <w:proofErr w:type="gramEnd"/>
      <w:r>
        <w:t xml:space="preserve"> синсеты или изменить существующие.</w:t>
      </w:r>
    </w:p>
    <w:p w:rsidR="000A1147" w:rsidRDefault="00300779" w:rsidP="000A1147">
      <w:pPr>
        <w:jc w:val="center"/>
        <w:rPr>
          <w:sz w:val="24"/>
        </w:rPr>
      </w:pPr>
      <w:r>
        <w:rPr>
          <w:noProof/>
          <w:sz w:val="24"/>
        </w:rPr>
        <w:pict>
          <v:shape id="_x0000_s1045" type="#_x0000_t202" style="position:absolute;left:0;text-align:left;margin-left:1.2pt;margin-top:318.55pt;width:462pt;height:30pt;z-index:251694080;mso-width-relative:margin;mso-height-relative:margin" stroked="f">
            <v:textbox style="mso-next-textbox:#_x0000_s1045">
              <w:txbxContent>
                <w:p w:rsidR="00A64351" w:rsidRDefault="00A64351" w:rsidP="00055B81">
                  <w:pPr>
                    <w:jc w:val="center"/>
                    <w:rPr>
                      <w:sz w:val="24"/>
                    </w:rPr>
                  </w:pPr>
                  <w:r w:rsidRPr="000A1147">
                    <w:rPr>
                      <w:sz w:val="24"/>
                    </w:rPr>
                    <w:t>Рис.</w:t>
                  </w:r>
                  <w:r>
                    <w:rPr>
                      <w:sz w:val="24"/>
                    </w:rPr>
                    <w:t>3.1</w:t>
                  </w:r>
                  <w:r w:rsidRPr="000A1147">
                    <w:rPr>
                      <w:sz w:val="24"/>
                    </w:rPr>
                    <w:t>.</w:t>
                  </w:r>
                  <w:r w:rsidRPr="009A322A">
                    <w:rPr>
                      <w:sz w:val="24"/>
                    </w:rPr>
                    <w:t xml:space="preserve"> Примеры синсетов из тезауруса </w:t>
                  </w:r>
                  <w:r w:rsidRPr="009A322A">
                    <w:rPr>
                      <w:sz w:val="24"/>
                      <w:lang w:val="en-US"/>
                    </w:rPr>
                    <w:t>YARN</w:t>
                  </w:r>
                  <w:r>
                    <w:rPr>
                      <w:sz w:val="24"/>
                    </w:rPr>
                    <w:t>.</w:t>
                  </w:r>
                </w:p>
                <w:p w:rsidR="00A64351" w:rsidRDefault="00A64351"/>
              </w:txbxContent>
            </v:textbox>
            <w10:wrap type="topAndBottom"/>
          </v:shape>
        </w:pict>
      </w:r>
    </w:p>
    <w:p w:rsidR="00AD1193" w:rsidRPr="00AD1193" w:rsidRDefault="000A1147" w:rsidP="00AD1193">
      <w:pPr>
        <w:rPr>
          <w:noProof/>
          <w:lang w:eastAsia="ru-RU"/>
        </w:rPr>
      </w:pPr>
      <w:r>
        <w:t xml:space="preserve">В результате интеграции двух словарей проверенные данные и готовые схемы их представления в </w:t>
      </w:r>
      <w:r>
        <w:rPr>
          <w:lang w:val="en-US"/>
        </w:rPr>
        <w:t>RussNet</w:t>
      </w:r>
      <w:r w:rsidRPr="009A322A">
        <w:t xml:space="preserve"> </w:t>
      </w:r>
      <w:proofErr w:type="gramStart"/>
      <w:r>
        <w:t>объединятся</w:t>
      </w:r>
      <w:proofErr w:type="gramEnd"/>
      <w:r>
        <w:t xml:space="preserve"> с графическим и </w:t>
      </w:r>
      <w:r>
        <w:lastRenderedPageBreak/>
        <w:t xml:space="preserve">программным интерфейсом </w:t>
      </w:r>
      <w:r>
        <w:rPr>
          <w:lang w:val="en-US"/>
        </w:rPr>
        <w:t>YARN</w:t>
      </w:r>
      <w:r>
        <w:t xml:space="preserve"> (рис.</w:t>
      </w:r>
      <w:r w:rsidR="008340F9">
        <w:t>3.2.</w:t>
      </w:r>
      <w:r>
        <w:t>)</w:t>
      </w:r>
      <w:r w:rsidRPr="009A322A">
        <w:t>.</w:t>
      </w:r>
      <w:r>
        <w:t xml:space="preserve"> Целью интеграции является большой открытый словарь русского языка, отредактированный и </w:t>
      </w:r>
      <w:r w:rsidR="00055B81">
        <w:rPr>
          <w:noProof/>
          <w:lang w:eastAsia="ru-RU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508635</wp:posOffset>
            </wp:positionV>
            <wp:extent cx="5972175" cy="4219575"/>
            <wp:effectExtent l="19050" t="0" r="9525" b="0"/>
            <wp:wrapTopAndBottom/>
            <wp:docPr id="10" name="Рисунок 2" descr="Безымянный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одержимое 3" descr="Безымянный.png"/>
                    <pic:cNvPicPr>
                      <a:picLocks noGrp="1"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наполненный.</w:t>
      </w:r>
      <w:r w:rsidRPr="009A322A">
        <w:rPr>
          <w:noProof/>
          <w:lang w:eastAsia="ru-RU"/>
        </w:rPr>
        <w:t xml:space="preserve"> </w:t>
      </w:r>
    </w:p>
    <w:p w:rsidR="000A1147" w:rsidRDefault="00300779" w:rsidP="00AD1193">
      <w:r>
        <w:rPr>
          <w:noProof/>
          <w:lang w:eastAsia="ru-RU"/>
        </w:rPr>
        <w:pict>
          <v:shape id="_x0000_s1044" type="#_x0000_t202" style="position:absolute;left:0;text-align:left;margin-left:-34.7pt;margin-top:-13.95pt;width:510.75pt;height:49.5pt;z-index:251692032;mso-width-relative:margin;mso-height-relative:margin" stroked="f">
            <v:textbox style="mso-next-textbox:#_x0000_s1044">
              <w:txbxContent>
                <w:p w:rsidR="00A64351" w:rsidRDefault="00A64351" w:rsidP="00AD1193">
                  <w:pPr>
                    <w:jc w:val="center"/>
                  </w:pPr>
                  <w:r w:rsidRPr="000A1147">
                    <w:rPr>
                      <w:sz w:val="24"/>
                    </w:rPr>
                    <w:t>Рис.</w:t>
                  </w:r>
                  <w:r>
                    <w:rPr>
                      <w:sz w:val="24"/>
                    </w:rPr>
                    <w:t>3.2</w:t>
                  </w:r>
                  <w:r w:rsidRPr="000A1147">
                    <w:rPr>
                      <w:sz w:val="24"/>
                    </w:rPr>
                    <w:t>.</w:t>
                  </w:r>
                  <w:r>
                    <w:rPr>
                      <w:b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Пример графа из объединённого тезауруса для лексико-семантической группы частей тела.</w:t>
                  </w:r>
                </w:p>
              </w:txbxContent>
            </v:textbox>
            <w10:wrap type="topAndBottom"/>
          </v:shape>
        </w:pict>
      </w:r>
      <w:r w:rsidR="000A1147">
        <w:t xml:space="preserve">В </w:t>
      </w:r>
      <w:r w:rsidR="00486CCA">
        <w:t>нашем исследовании</w:t>
      </w:r>
      <w:r w:rsidR="000A1147">
        <w:t xml:space="preserve"> стоит задача создания словаря тональных значений. Этот словарь с одной стороны станет частью объединённого тезауруса, а с другой – инструментом для автоматического тона</w:t>
      </w:r>
      <w:r w:rsidR="00AD1193">
        <w:t>льного анализа русских текстов.</w:t>
      </w:r>
    </w:p>
    <w:p w:rsidR="002A444B" w:rsidRDefault="008F5AAB" w:rsidP="002A444B">
      <w:r>
        <w:t xml:space="preserve">Мы исходим из предположения о том, что слова, заключающие в себе оценочный компонент, выражают один из трёх типов значений: прагматическое, эстетическое или морально-нравственное, при этом тональные элементы с прагматическим значением встречаются наиболее часто </w:t>
      </w:r>
      <w:r w:rsidRPr="00E52DA6">
        <w:t>[</w:t>
      </w:r>
      <w:r>
        <w:t xml:space="preserve">Фомченко, Азарова 2008]. Как </w:t>
      </w:r>
      <w:r w:rsidR="00486CCA">
        <w:t>мы уже упоминали в разделе 2.1</w:t>
      </w:r>
      <w:r>
        <w:t>., в традиции создания тезаурусов</w:t>
      </w:r>
      <w:r w:rsidR="001373E3">
        <w:t xml:space="preserve"> типа </w:t>
      </w:r>
      <w:r w:rsidR="001373E3">
        <w:rPr>
          <w:lang w:val="en-US"/>
        </w:rPr>
        <w:t>WordNet</w:t>
      </w:r>
      <w:r>
        <w:t xml:space="preserve"> синсеты одной лексико-семантической группы представляют собой иерархию, в основе которой лежит неопределяемое понятие </w:t>
      </w:r>
      <w:r w:rsidRPr="008F5AAB">
        <w:t>(</w:t>
      </w:r>
      <w:r w:rsidRPr="006F19FD">
        <w:rPr>
          <w:i/>
          <w:lang w:val="en-US"/>
        </w:rPr>
        <w:t>unique</w:t>
      </w:r>
      <w:r w:rsidRPr="006F19FD">
        <w:rPr>
          <w:i/>
        </w:rPr>
        <w:t xml:space="preserve"> </w:t>
      </w:r>
      <w:r w:rsidRPr="006F19FD">
        <w:rPr>
          <w:i/>
          <w:lang w:val="en-US"/>
        </w:rPr>
        <w:t>beginner</w:t>
      </w:r>
      <w:r w:rsidRPr="008F5AAB">
        <w:t>)</w:t>
      </w:r>
      <w:r>
        <w:t>.</w:t>
      </w:r>
      <w:r w:rsidRPr="00FB6991">
        <w:t xml:space="preserve"> </w:t>
      </w:r>
      <w:r>
        <w:t xml:space="preserve">В качестве такого понятия в нашем словаре выступает прилагательное </w:t>
      </w:r>
      <w:r w:rsidRPr="008F5AAB">
        <w:rPr>
          <w:i/>
        </w:rPr>
        <w:t>тонально-оценочный</w:t>
      </w:r>
      <w:r>
        <w:t xml:space="preserve">, а его непосредственные гипонимы – </w:t>
      </w:r>
      <w:r w:rsidRPr="008F5AAB">
        <w:rPr>
          <w:i/>
        </w:rPr>
        <w:t>прагматический</w:t>
      </w:r>
      <w:r>
        <w:t xml:space="preserve">, </w:t>
      </w:r>
      <w:r w:rsidRPr="008F5AAB">
        <w:rPr>
          <w:i/>
        </w:rPr>
        <w:t>эстетический</w:t>
      </w:r>
      <w:r>
        <w:t xml:space="preserve">, </w:t>
      </w:r>
      <w:r w:rsidRPr="008F5AAB">
        <w:rPr>
          <w:i/>
        </w:rPr>
        <w:t>морально-нравственный</w:t>
      </w:r>
      <w:r>
        <w:t>. Таким образом, наше дерево понятий имеет три «ветви».</w:t>
      </w:r>
    </w:p>
    <w:p w:rsidR="00E52DA6" w:rsidRDefault="000A1147" w:rsidP="002A444B">
      <w:pPr>
        <w:rPr>
          <w:color w:val="000000"/>
          <w:shd w:val="clear" w:color="auto" w:fill="FFFFFF"/>
        </w:rPr>
      </w:pPr>
      <w:r>
        <w:t>Для пополнения словаря необходимо в п</w:t>
      </w:r>
      <w:r w:rsidR="00E52DA6">
        <w:t xml:space="preserve">ервую очередь составить синсеты. </w:t>
      </w:r>
      <w:r w:rsidR="00112547">
        <w:t xml:space="preserve">Мы рассматриваем некое тональное значение и стараемся </w:t>
      </w:r>
      <w:r w:rsidR="00112547">
        <w:lastRenderedPageBreak/>
        <w:t>подобрать для него все возможные синонимы. Для этого мы пользуемся Викисловарём, в котором для некоторых статей приведены синонимы, антонимы, гиперонимы и гипонимы.</w:t>
      </w:r>
      <w:r w:rsidR="00112547" w:rsidRPr="00112547">
        <w:t xml:space="preserve"> </w:t>
      </w:r>
      <w:r w:rsidR="00112547">
        <w:t>Также синонимы часто можно найти в Русском ассоциативном словаре под ред. Ю.Н. Караулова. Кроме того, ресурсом для наполнения си</w:t>
      </w:r>
      <w:r w:rsidR="002A444B">
        <w:t>нсета нередко является его дефиниция</w:t>
      </w:r>
      <w:r w:rsidR="00112547">
        <w:t xml:space="preserve">. </w:t>
      </w:r>
      <w:proofErr w:type="gramStart"/>
      <w:r w:rsidR="002A444B">
        <w:t xml:space="preserve">Так, в Малом академическом словаре </w:t>
      </w:r>
      <w:r w:rsidR="002A444B">
        <w:rPr>
          <w:i/>
        </w:rPr>
        <w:t xml:space="preserve">совершенный </w:t>
      </w:r>
      <w:r w:rsidR="002A444B">
        <w:t xml:space="preserve">определён как </w:t>
      </w:r>
      <w:r w:rsidR="002A444B" w:rsidRPr="002A444B">
        <w:t>«о</w:t>
      </w:r>
      <w:r w:rsidR="002A444B" w:rsidRPr="002A444B">
        <w:rPr>
          <w:color w:val="000000"/>
          <w:shd w:val="clear" w:color="auto" w:fill="FFFFFF"/>
        </w:rPr>
        <w:t>бладающий совершенством, полнотою достоинств; безукоризненный»</w:t>
      </w:r>
      <w:r w:rsidR="002A444B">
        <w:rPr>
          <w:color w:val="000000"/>
          <w:shd w:val="clear" w:color="auto" w:fill="FFFFFF"/>
        </w:rPr>
        <w:t xml:space="preserve">, </w:t>
      </w:r>
      <w:r w:rsidR="002A444B" w:rsidRPr="002A444B">
        <w:rPr>
          <w:i/>
          <w:color w:val="000000"/>
          <w:shd w:val="clear" w:color="auto" w:fill="FFFFFF"/>
        </w:rPr>
        <w:t>безукоризненный</w:t>
      </w:r>
      <w:r w:rsidR="002A444B">
        <w:rPr>
          <w:color w:val="000000"/>
          <w:shd w:val="clear" w:color="auto" w:fill="FFFFFF"/>
        </w:rPr>
        <w:t xml:space="preserve"> определяется как </w:t>
      </w:r>
      <w:r w:rsidR="002A444B" w:rsidRPr="002A444B">
        <w:rPr>
          <w:color w:val="000000"/>
          <w:shd w:val="clear" w:color="auto" w:fill="FFFFFF"/>
        </w:rPr>
        <w:t>«</w:t>
      </w:r>
      <w:r w:rsidR="002A444B">
        <w:rPr>
          <w:color w:val="000000"/>
          <w:shd w:val="clear" w:color="auto" w:fill="FFFFFF"/>
        </w:rPr>
        <w:t>н</w:t>
      </w:r>
      <w:r w:rsidR="002A444B" w:rsidRPr="002A444B">
        <w:rPr>
          <w:color w:val="000000"/>
          <w:shd w:val="clear" w:color="auto" w:fill="FFFFFF"/>
        </w:rPr>
        <w:t>е заслуживающий укора, порицания; безупречный»</w:t>
      </w:r>
      <w:r w:rsidR="002A444B">
        <w:rPr>
          <w:color w:val="000000"/>
          <w:shd w:val="clear" w:color="auto" w:fill="FFFFFF"/>
        </w:rPr>
        <w:t xml:space="preserve">, </w:t>
      </w:r>
      <w:r w:rsidR="002A444B" w:rsidRPr="002A444B">
        <w:rPr>
          <w:i/>
          <w:color w:val="000000"/>
          <w:shd w:val="clear" w:color="auto" w:fill="FFFFFF"/>
        </w:rPr>
        <w:t>безупречный</w:t>
      </w:r>
      <w:r w:rsidR="002A444B">
        <w:rPr>
          <w:color w:val="000000"/>
          <w:shd w:val="clear" w:color="auto" w:fill="FFFFFF"/>
        </w:rPr>
        <w:t xml:space="preserve"> – «н</w:t>
      </w:r>
      <w:r w:rsidR="002A444B" w:rsidRPr="002A444B">
        <w:rPr>
          <w:color w:val="000000"/>
          <w:shd w:val="clear" w:color="auto" w:fill="FFFFFF"/>
        </w:rPr>
        <w:t>е заслуживающий никакого упрека; безукоризненный»</w:t>
      </w:r>
      <w:r w:rsidR="00E57812">
        <w:rPr>
          <w:color w:val="000000"/>
          <w:shd w:val="clear" w:color="auto" w:fill="FFFFFF"/>
        </w:rPr>
        <w:t xml:space="preserve"> </w:t>
      </w:r>
      <w:r w:rsidR="00E57812" w:rsidRPr="00E57812">
        <w:rPr>
          <w:color w:val="000000"/>
          <w:shd w:val="clear" w:color="auto" w:fill="FFFFFF"/>
        </w:rPr>
        <w:t>[</w:t>
      </w:r>
      <w:r w:rsidR="00E57812">
        <w:rPr>
          <w:color w:val="000000"/>
          <w:shd w:val="clear" w:color="auto" w:fill="FFFFFF"/>
        </w:rPr>
        <w:t>ФЭБ</w:t>
      </w:r>
      <w:r w:rsidR="00E57812" w:rsidRPr="00E57812">
        <w:rPr>
          <w:color w:val="000000"/>
          <w:shd w:val="clear" w:color="auto" w:fill="FFFFFF"/>
        </w:rPr>
        <w:t>]</w:t>
      </w:r>
      <w:r w:rsidR="002A444B">
        <w:rPr>
          <w:color w:val="000000"/>
          <w:shd w:val="clear" w:color="auto" w:fill="FFFFFF"/>
        </w:rPr>
        <w:t>.</w:t>
      </w:r>
      <w:proofErr w:type="gramEnd"/>
      <w:r w:rsidR="002A444B">
        <w:rPr>
          <w:color w:val="000000"/>
          <w:shd w:val="clear" w:color="auto" w:fill="FFFFFF"/>
        </w:rPr>
        <w:t xml:space="preserve"> Мы можем сделать вывод, что все три слова являются синонимами, следовательно, принадлежат одному синсету. Первым словом в синсете выбирается наиболее </w:t>
      </w:r>
      <w:proofErr w:type="gramStart"/>
      <w:r w:rsidR="002A444B">
        <w:rPr>
          <w:color w:val="000000"/>
          <w:shd w:val="clear" w:color="auto" w:fill="FFFFFF"/>
        </w:rPr>
        <w:t>частотное</w:t>
      </w:r>
      <w:proofErr w:type="gramEnd"/>
      <w:r w:rsidR="002A444B">
        <w:rPr>
          <w:color w:val="000000"/>
          <w:shd w:val="clear" w:color="auto" w:fill="FFFFFF"/>
        </w:rPr>
        <w:t xml:space="preserve">, частота высчитывается в </w:t>
      </w:r>
      <w:r w:rsidR="002A444B">
        <w:rPr>
          <w:i/>
          <w:color w:val="000000"/>
          <w:shd w:val="clear" w:color="auto" w:fill="FFFFFF"/>
          <w:lang w:val="en-US"/>
        </w:rPr>
        <w:t>ipm</w:t>
      </w:r>
      <w:r w:rsidR="002A444B" w:rsidRPr="002A444B">
        <w:rPr>
          <w:i/>
          <w:color w:val="000000"/>
          <w:shd w:val="clear" w:color="auto" w:fill="FFFFFF"/>
        </w:rPr>
        <w:t xml:space="preserve"> </w:t>
      </w:r>
      <w:r w:rsidR="002A444B" w:rsidRPr="002A444B">
        <w:rPr>
          <w:color w:val="000000"/>
          <w:shd w:val="clear" w:color="auto" w:fill="FFFFFF"/>
        </w:rPr>
        <w:t>(</w:t>
      </w:r>
      <w:r w:rsidR="002A444B">
        <w:rPr>
          <w:i/>
          <w:color w:val="000000"/>
          <w:shd w:val="clear" w:color="auto" w:fill="FFFFFF"/>
          <w:lang w:val="en-US"/>
        </w:rPr>
        <w:t>instances</w:t>
      </w:r>
      <w:r w:rsidR="002A444B" w:rsidRPr="002A444B">
        <w:rPr>
          <w:i/>
          <w:color w:val="000000"/>
          <w:shd w:val="clear" w:color="auto" w:fill="FFFFFF"/>
        </w:rPr>
        <w:t xml:space="preserve"> </w:t>
      </w:r>
      <w:r w:rsidR="002A444B">
        <w:rPr>
          <w:i/>
          <w:color w:val="000000"/>
          <w:shd w:val="clear" w:color="auto" w:fill="FFFFFF"/>
          <w:lang w:val="en-US"/>
        </w:rPr>
        <w:t>per</w:t>
      </w:r>
      <w:r w:rsidR="002A444B" w:rsidRPr="002A444B">
        <w:rPr>
          <w:i/>
          <w:color w:val="000000"/>
          <w:shd w:val="clear" w:color="auto" w:fill="FFFFFF"/>
        </w:rPr>
        <w:t xml:space="preserve"> </w:t>
      </w:r>
      <w:r w:rsidR="002A444B">
        <w:rPr>
          <w:i/>
          <w:color w:val="000000"/>
          <w:shd w:val="clear" w:color="auto" w:fill="FFFFFF"/>
          <w:lang w:val="en-US"/>
        </w:rPr>
        <w:t>million</w:t>
      </w:r>
      <w:r w:rsidR="002A444B" w:rsidRPr="002A444B">
        <w:rPr>
          <w:color w:val="000000"/>
          <w:shd w:val="clear" w:color="auto" w:fill="FFFFFF"/>
        </w:rPr>
        <w:t xml:space="preserve">) </w:t>
      </w:r>
      <w:r w:rsidR="002A444B">
        <w:rPr>
          <w:color w:val="000000"/>
          <w:shd w:val="clear" w:color="auto" w:fill="FFFFFF"/>
        </w:rPr>
        <w:t xml:space="preserve">по корпусу. При работе используется </w:t>
      </w:r>
      <w:r w:rsidR="002A444B" w:rsidRPr="00E57812">
        <w:rPr>
          <w:color w:val="000000"/>
          <w:shd w:val="clear" w:color="auto" w:fill="FFFFFF"/>
        </w:rPr>
        <w:t>корпус кафедры математической лингвистики</w:t>
      </w:r>
      <w:r w:rsidR="00923B47" w:rsidRPr="00E57812">
        <w:rPr>
          <w:color w:val="000000"/>
          <w:shd w:val="clear" w:color="auto" w:fill="FFFFFF"/>
        </w:rPr>
        <w:t xml:space="preserve"> филологического факультета СПбГУ</w:t>
      </w:r>
      <w:r w:rsidR="002A444B" w:rsidRPr="00E57812">
        <w:rPr>
          <w:color w:val="000000"/>
          <w:shd w:val="clear" w:color="auto" w:fill="FFFFFF"/>
        </w:rPr>
        <w:t>.</w:t>
      </w:r>
    </w:p>
    <w:p w:rsidR="001373E3" w:rsidRPr="001373E3" w:rsidRDefault="002A444B" w:rsidP="001373E3">
      <w:r>
        <w:rPr>
          <w:color w:val="000000"/>
          <w:shd w:val="clear" w:color="auto" w:fill="FFFFFF"/>
        </w:rPr>
        <w:t>Далее необходимо привести дефиницию для синсета. Как мы убедились выше, прилагательные достаточно часто определяются через синонимы, при этом возникает ситуация, когда слово</w:t>
      </w:r>
      <w:proofErr w:type="gramStart"/>
      <w:r>
        <w:rPr>
          <w:color w:val="000000"/>
          <w:shd w:val="clear" w:color="auto" w:fill="FFFFFF"/>
        </w:rPr>
        <w:t>1</w:t>
      </w:r>
      <w:proofErr w:type="gramEnd"/>
      <w:r>
        <w:rPr>
          <w:color w:val="000000"/>
          <w:shd w:val="clear" w:color="auto" w:fill="FFFFFF"/>
        </w:rPr>
        <w:t xml:space="preserve"> определяется через слово2, а слово2, в свою очередь, определяется через слово1. В нашем словаре мы старались избегать таких нежелательных «циклов», </w:t>
      </w:r>
      <w:r w:rsidR="001373E3">
        <w:rPr>
          <w:color w:val="000000"/>
          <w:shd w:val="clear" w:color="auto" w:fill="FFFFFF"/>
        </w:rPr>
        <w:t xml:space="preserve">а также по возможности приводили дефиницию к виду </w:t>
      </w:r>
      <w:r w:rsidR="001373E3">
        <w:t>«родовой термин + видовое отличие».</w:t>
      </w:r>
    </w:p>
    <w:p w:rsidR="001373E3" w:rsidRPr="00055B81" w:rsidRDefault="001373E3" w:rsidP="001373E3">
      <w:pPr>
        <w:rPr>
          <w:rFonts w:eastAsia="Microsoft YaHei"/>
        </w:rPr>
      </w:pPr>
      <w:r>
        <w:t xml:space="preserve">Кроме этого, при каждом синсете мы даём ссылку на </w:t>
      </w:r>
      <w:proofErr w:type="gramStart"/>
      <w:r>
        <w:t>аналогичный</w:t>
      </w:r>
      <w:proofErr w:type="gramEnd"/>
      <w:r>
        <w:t xml:space="preserve"> синсет из принстонского </w:t>
      </w:r>
      <w:r>
        <w:rPr>
          <w:lang w:val="en-US"/>
        </w:rPr>
        <w:t>WordNet</w:t>
      </w:r>
      <w:r w:rsidRPr="00351D4D">
        <w:t xml:space="preserve"> </w:t>
      </w:r>
      <w:r>
        <w:t xml:space="preserve">версии 2.0. Так, синсету </w:t>
      </w:r>
      <w:r w:rsidRPr="001373E3">
        <w:rPr>
          <w:rFonts w:eastAsia="Times New Roman"/>
          <w:i/>
          <w:color w:val="000000"/>
          <w:lang w:eastAsia="ru-RU"/>
        </w:rPr>
        <w:t>трусливый#1 | боязливый#1 | пугливый#1</w:t>
      </w:r>
      <w:r>
        <w:t xml:space="preserve"> соответствует синсет </w:t>
      </w:r>
      <w:r w:rsidRPr="001373E3">
        <w:rPr>
          <w:rFonts w:eastAsia="Microsoft YaHei"/>
          <w:i/>
        </w:rPr>
        <w:t>cowardly, fearful — lacking courage; ignobly timid and faint-hearte</w:t>
      </w:r>
      <w:r>
        <w:rPr>
          <w:rFonts w:eastAsia="Microsoft YaHei"/>
          <w:i/>
          <w:lang w:val="en-US"/>
        </w:rPr>
        <w:t>d</w:t>
      </w:r>
      <w:r>
        <w:rPr>
          <w:rFonts w:eastAsia="Microsoft YaHei"/>
        </w:rPr>
        <w:t>.</w:t>
      </w:r>
      <w:r w:rsidRPr="001373E3">
        <w:rPr>
          <w:rFonts w:eastAsia="Microsoft YaHei"/>
        </w:rPr>
        <w:t xml:space="preserve"> </w:t>
      </w:r>
      <w:r>
        <w:rPr>
          <w:rFonts w:eastAsia="Microsoft YaHei"/>
        </w:rPr>
        <w:t>Также при каждом синсете приводятся ссылки на другие синсеты нашего тезауруса, указыва</w:t>
      </w:r>
      <w:r w:rsidR="00055B81">
        <w:rPr>
          <w:rFonts w:eastAsia="Microsoft YaHei"/>
        </w:rPr>
        <w:t>е</w:t>
      </w:r>
      <w:r>
        <w:rPr>
          <w:rFonts w:eastAsia="Microsoft YaHei"/>
        </w:rPr>
        <w:t>тся характер связи</w:t>
      </w:r>
      <w:r w:rsidR="00055B81">
        <w:rPr>
          <w:rFonts w:eastAsia="Microsoft YaHei"/>
        </w:rPr>
        <w:t xml:space="preserve"> (</w:t>
      </w:r>
      <w:r w:rsidR="00055B81">
        <w:rPr>
          <w:rFonts w:eastAsia="Microsoft YaHei"/>
          <w:i/>
          <w:lang w:val="en-US"/>
        </w:rPr>
        <w:t>Antonym</w:t>
      </w:r>
      <w:r w:rsidR="00055B81" w:rsidRPr="00055B81">
        <w:rPr>
          <w:rFonts w:eastAsia="Microsoft YaHei"/>
          <w:i/>
        </w:rPr>
        <w:t xml:space="preserve">, </w:t>
      </w:r>
      <w:r w:rsidR="00055B81">
        <w:rPr>
          <w:rFonts w:eastAsia="Microsoft YaHei"/>
          <w:i/>
          <w:lang w:val="en-US"/>
        </w:rPr>
        <w:t>Hypernym</w:t>
      </w:r>
      <w:r w:rsidR="00055B81" w:rsidRPr="00055B81">
        <w:rPr>
          <w:rFonts w:eastAsia="Microsoft YaHei"/>
          <w:i/>
        </w:rPr>
        <w:t xml:space="preserve">, </w:t>
      </w:r>
      <w:r w:rsidR="00055B81">
        <w:rPr>
          <w:rFonts w:eastAsia="Microsoft YaHei"/>
        </w:rPr>
        <w:t>и т.д.), благодаря чему и выстраивается иерархия тональных значений.</w:t>
      </w:r>
    </w:p>
    <w:p w:rsidR="00E57812" w:rsidRDefault="00055B81" w:rsidP="00BA31BD">
      <w:r>
        <w:rPr>
          <w:rFonts w:eastAsia="Microsoft YaHei"/>
        </w:rPr>
        <w:t xml:space="preserve">Отдельного внимания заслуживает отношение </w:t>
      </w:r>
      <w:r w:rsidRPr="00055B81">
        <w:rPr>
          <w:rFonts w:eastAsia="Microsoft YaHei"/>
          <w:i/>
          <w:lang w:val="en-US"/>
        </w:rPr>
        <w:t>XPOS</w:t>
      </w:r>
      <w:r w:rsidRPr="00055B81">
        <w:rPr>
          <w:rFonts w:eastAsia="Microsoft YaHei"/>
          <w:i/>
        </w:rPr>
        <w:t>_</w:t>
      </w:r>
      <w:r w:rsidRPr="00055B81">
        <w:rPr>
          <w:rFonts w:eastAsia="Microsoft YaHei"/>
          <w:i/>
          <w:lang w:val="en-US"/>
        </w:rPr>
        <w:t>Near</w:t>
      </w:r>
      <w:r w:rsidRPr="00055B81">
        <w:rPr>
          <w:rFonts w:eastAsia="Microsoft YaHei"/>
          <w:i/>
        </w:rPr>
        <w:t>_</w:t>
      </w:r>
      <w:r w:rsidRPr="00055B81">
        <w:rPr>
          <w:rFonts w:eastAsia="Microsoft YaHei"/>
          <w:i/>
          <w:lang w:val="en-US"/>
        </w:rPr>
        <w:t>Synonym</w:t>
      </w:r>
      <w:r w:rsidRPr="00055B81">
        <w:rPr>
          <w:rFonts w:eastAsia="Microsoft YaHei"/>
        </w:rPr>
        <w:t xml:space="preserve"> </w:t>
      </w:r>
      <w:r>
        <w:rPr>
          <w:rFonts w:eastAsia="Microsoft YaHei"/>
        </w:rPr>
        <w:t>–</w:t>
      </w:r>
      <w:r w:rsidRPr="00055B81">
        <w:rPr>
          <w:rFonts w:eastAsia="Microsoft YaHei"/>
        </w:rPr>
        <w:t xml:space="preserve"> </w:t>
      </w:r>
      <w:r>
        <w:rPr>
          <w:rFonts w:eastAsia="Microsoft YaHei"/>
        </w:rPr>
        <w:t>отношение межчастеречной</w:t>
      </w:r>
      <w:r w:rsidR="00E57812" w:rsidRPr="00E57812">
        <w:rPr>
          <w:rFonts w:eastAsia="Microsoft YaHei"/>
        </w:rPr>
        <w:t xml:space="preserve"> </w:t>
      </w:r>
      <w:r w:rsidR="00E57812">
        <w:rPr>
          <w:rFonts w:eastAsia="Microsoft YaHei"/>
        </w:rPr>
        <w:t>квази</w:t>
      </w:r>
      <w:r>
        <w:rPr>
          <w:rFonts w:eastAsia="Microsoft YaHei"/>
        </w:rPr>
        <w:t>синонимии</w:t>
      </w:r>
      <w:r w:rsidR="00E57812">
        <w:rPr>
          <w:rFonts w:eastAsia="Microsoft YaHei"/>
        </w:rPr>
        <w:t xml:space="preserve"> </w:t>
      </w:r>
      <w:r w:rsidR="00E57812" w:rsidRPr="00E57812">
        <w:rPr>
          <w:rFonts w:eastAsia="Microsoft YaHei"/>
        </w:rPr>
        <w:t>[</w:t>
      </w:r>
      <w:r w:rsidR="00E57812">
        <w:rPr>
          <w:rFonts w:eastAsia="Microsoft YaHei"/>
        </w:rPr>
        <w:t>Азарова 2015</w:t>
      </w:r>
      <w:r w:rsidR="00E57812" w:rsidRPr="00E57812">
        <w:rPr>
          <w:rFonts w:eastAsia="Microsoft YaHei"/>
        </w:rPr>
        <w:t>]</w:t>
      </w:r>
      <w:r>
        <w:rPr>
          <w:rFonts w:eastAsia="Microsoft YaHei"/>
        </w:rPr>
        <w:t xml:space="preserve">. Добавляя в лексикон какое-либо значение, мы должны рассмотреть его возможные деривационные связи. Так, значение </w:t>
      </w:r>
      <w:r w:rsidRPr="00095B45">
        <w:rPr>
          <w:i/>
        </w:rPr>
        <w:t>удобный#1</w:t>
      </w:r>
      <w:r w:rsidRPr="00565558">
        <w:t xml:space="preserve">, </w:t>
      </w:r>
      <w:r>
        <w:t>входящее в синсет</w:t>
      </w:r>
      <w:r>
        <w:rPr>
          <w:rFonts w:eastAsia="Microsoft YaHei"/>
        </w:rPr>
        <w:t xml:space="preserve"> </w:t>
      </w:r>
      <w:r w:rsidRPr="00095B45">
        <w:rPr>
          <w:i/>
        </w:rPr>
        <w:t>удобный#1 | комфортный#</w:t>
      </w:r>
      <w:r>
        <w:rPr>
          <w:i/>
        </w:rPr>
        <w:t>1</w:t>
      </w:r>
      <w:r>
        <w:t xml:space="preserve">,  </w:t>
      </w:r>
      <w:r w:rsidR="00565558">
        <w:t xml:space="preserve">с точки зрения словообразования является мотивирующим для наречия </w:t>
      </w:r>
      <w:r w:rsidR="00565558" w:rsidRPr="00ED43B8">
        <w:rPr>
          <w:i/>
        </w:rPr>
        <w:t>удобно</w:t>
      </w:r>
      <w:r w:rsidR="00565558">
        <w:t xml:space="preserve"> и существительного </w:t>
      </w:r>
      <w:r w:rsidR="00565558" w:rsidRPr="00ED43B8">
        <w:rPr>
          <w:i/>
        </w:rPr>
        <w:t>удобство</w:t>
      </w:r>
      <w:r w:rsidR="00565558">
        <w:t xml:space="preserve">, и все три слова выражают приблизительно одно и то же значение. Тогда мы добавляем наречие и существительное в словарь и даём ссылки на них при прилагательном </w:t>
      </w:r>
      <w:r w:rsidR="00565558">
        <w:rPr>
          <w:i/>
        </w:rPr>
        <w:t>удобный</w:t>
      </w:r>
      <w:r w:rsidR="00565558" w:rsidRPr="00565558">
        <w:rPr>
          <w:i/>
        </w:rPr>
        <w:t>#1</w:t>
      </w:r>
      <w:r w:rsidR="00565558">
        <w:t xml:space="preserve">, указывая тип связи – </w:t>
      </w:r>
      <w:r w:rsidR="00565558" w:rsidRPr="00055B81">
        <w:rPr>
          <w:rFonts w:eastAsia="Microsoft YaHei"/>
          <w:i/>
          <w:lang w:val="en-US"/>
        </w:rPr>
        <w:t>XPOS</w:t>
      </w:r>
      <w:r w:rsidR="00565558" w:rsidRPr="00055B81">
        <w:rPr>
          <w:rFonts w:eastAsia="Microsoft YaHei"/>
          <w:i/>
        </w:rPr>
        <w:t>_</w:t>
      </w:r>
      <w:r w:rsidR="00565558" w:rsidRPr="00055B81">
        <w:rPr>
          <w:rFonts w:eastAsia="Microsoft YaHei"/>
          <w:i/>
          <w:lang w:val="en-US"/>
        </w:rPr>
        <w:t>Near</w:t>
      </w:r>
      <w:r w:rsidR="00565558" w:rsidRPr="00055B81">
        <w:rPr>
          <w:rFonts w:eastAsia="Microsoft YaHei"/>
          <w:i/>
        </w:rPr>
        <w:t>_</w:t>
      </w:r>
      <w:r w:rsidR="00565558" w:rsidRPr="00055B81">
        <w:rPr>
          <w:rFonts w:eastAsia="Microsoft YaHei"/>
          <w:i/>
          <w:lang w:val="en-US"/>
        </w:rPr>
        <w:t>Synonym</w:t>
      </w:r>
      <w:r w:rsidR="00565558">
        <w:t>.</w:t>
      </w:r>
      <w:r w:rsidR="00565558" w:rsidRPr="00565558">
        <w:t xml:space="preserve"> </w:t>
      </w:r>
      <w:r w:rsidR="00565558">
        <w:t>Важно отметить, что этот тип отношения связывает не синсеты, а отдельные значения.</w:t>
      </w:r>
    </w:p>
    <w:p w:rsidR="00BA31BD" w:rsidRDefault="00BA31BD" w:rsidP="00BA31BD">
      <w:pPr>
        <w:rPr>
          <w:iCs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386715</wp:posOffset>
            </wp:positionH>
            <wp:positionV relativeFrom="paragraph">
              <wp:posOffset>2299970</wp:posOffset>
            </wp:positionV>
            <wp:extent cx="5248275" cy="2876550"/>
            <wp:effectExtent l="19050" t="0" r="9525" b="0"/>
            <wp:wrapTopAndBottom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5558">
        <w:t xml:space="preserve">Как было упомянуто, наша иерархия состоит из трёх относительно независимых «ветвей». </w:t>
      </w:r>
      <w:r w:rsidR="000A1147">
        <w:t xml:space="preserve">В процессе работы, тем не менее, были выявлены случаи двойного подчинения. Рассмотрим синсет </w:t>
      </w:r>
      <w:r w:rsidR="000A1147" w:rsidRPr="00ED5725">
        <w:rPr>
          <w:i/>
        </w:rPr>
        <w:t>приятный#2 | милый#2 | симпатичный#1 | славный#3</w:t>
      </w:r>
      <w:r w:rsidR="000A1147">
        <w:t xml:space="preserve">, который определяется как </w:t>
      </w:r>
      <w:r w:rsidR="00565558" w:rsidRPr="00565558">
        <w:t>«</w:t>
      </w:r>
      <w:r w:rsidR="000A1147" w:rsidRPr="00565558">
        <w:rPr>
          <w:iCs/>
        </w:rPr>
        <w:t>располагающий к себе» («приятная попутчица», «милое лицо»)</w:t>
      </w:r>
      <w:r w:rsidR="000A1147">
        <w:rPr>
          <w:iCs/>
        </w:rPr>
        <w:t xml:space="preserve">. </w:t>
      </w:r>
      <w:r w:rsidR="00565558">
        <w:rPr>
          <w:iCs/>
        </w:rPr>
        <w:t>Д</w:t>
      </w:r>
      <w:r w:rsidR="000A1147">
        <w:rPr>
          <w:iCs/>
        </w:rPr>
        <w:t xml:space="preserve">анный синсет комбинирует эстетическую и морально-нравственную оценки, следовательно, с одной стороны он является гипонимом синсета </w:t>
      </w:r>
      <w:r w:rsidR="000A1147" w:rsidRPr="00351D4D">
        <w:rPr>
          <w:i/>
          <w:iCs/>
        </w:rPr>
        <w:t>красивый#2</w:t>
      </w:r>
      <w:r w:rsidR="000A1147">
        <w:rPr>
          <w:i/>
          <w:iCs/>
        </w:rPr>
        <w:t xml:space="preserve"> – </w:t>
      </w:r>
      <w:r w:rsidR="000A1147" w:rsidRPr="00565558">
        <w:rPr>
          <w:iCs/>
        </w:rPr>
        <w:t>«обладающий привлекательными чертами лица»</w:t>
      </w:r>
      <w:r w:rsidR="000A1147">
        <w:rPr>
          <w:iCs/>
        </w:rPr>
        <w:t xml:space="preserve">, а с другой – гипонимом синсета </w:t>
      </w:r>
      <w:r w:rsidR="000A1147" w:rsidRPr="00351D4D">
        <w:rPr>
          <w:i/>
          <w:iCs/>
        </w:rPr>
        <w:t>хороший#3 | достойный#2 | положительный#4</w:t>
      </w:r>
      <w:r w:rsidR="000A1147">
        <w:rPr>
          <w:i/>
          <w:iCs/>
        </w:rPr>
        <w:t xml:space="preserve"> – </w:t>
      </w:r>
      <w:r w:rsidR="000A1147" w:rsidRPr="00565558">
        <w:rPr>
          <w:iCs/>
        </w:rPr>
        <w:t>«обладающий положительными моральными качествами».</w:t>
      </w:r>
      <w:r w:rsidR="00565558">
        <w:rPr>
          <w:iCs/>
        </w:rPr>
        <w:t xml:space="preserve"> Таким образом, данный синсет </w:t>
      </w:r>
      <w:r w:rsidR="000A1147">
        <w:rPr>
          <w:iCs/>
        </w:rPr>
        <w:t>будет стоять на пересечении двух «ветвей».</w:t>
      </w:r>
    </w:p>
    <w:p w:rsidR="00BA31BD" w:rsidRPr="001E4AE7" w:rsidRDefault="00300779" w:rsidP="00F61C76">
      <w:pPr>
        <w:pStyle w:val="21"/>
      </w:pPr>
      <w:r>
        <w:rPr>
          <w:noProof/>
        </w:rPr>
        <w:pict>
          <v:shape id="_x0000_s1046" type="#_x0000_t202" style="position:absolute;left:0;text-align:left;margin-left:-2.55pt;margin-top:229pt;width:460.5pt;height:33pt;z-index:251696128;mso-width-relative:margin;mso-height-relative:margin" stroked="f">
            <v:textbox style="mso-next-textbox:#_x0000_s1046">
              <w:txbxContent>
                <w:p w:rsidR="00A64351" w:rsidRPr="00BA31BD" w:rsidRDefault="00A64351" w:rsidP="00BA31BD">
                  <w:pPr>
                    <w:jc w:val="center"/>
                    <w:rPr>
                      <w:sz w:val="24"/>
                      <w:szCs w:val="24"/>
                    </w:rPr>
                  </w:pPr>
                  <w:r w:rsidRPr="00BA31BD">
                    <w:rPr>
                      <w:sz w:val="24"/>
                      <w:szCs w:val="24"/>
                    </w:rPr>
                    <w:t>Рис. 3.3. Схематичное представление случая двойного подчинения в тезаурусе</w:t>
                  </w:r>
                </w:p>
              </w:txbxContent>
            </v:textbox>
            <w10:wrap type="topAndBottom"/>
          </v:shape>
        </w:pict>
      </w:r>
      <w:bookmarkStart w:id="15" w:name="_Toc515890241"/>
      <w:r w:rsidR="00A377AE">
        <w:t xml:space="preserve">3.2. </w:t>
      </w:r>
      <w:r w:rsidR="00BA31BD">
        <w:t>Выделение ядра тональных значений</w:t>
      </w:r>
      <w:bookmarkEnd w:id="15"/>
    </w:p>
    <w:p w:rsidR="001E4AE7" w:rsidRDefault="001E4AE7" w:rsidP="001E4AE7">
      <w:r>
        <w:t xml:space="preserve">Для наполнения лексикона необходимо было выбрать тональные значения, которые являются наиболее существенными при </w:t>
      </w:r>
      <w:r w:rsidR="00E03654">
        <w:t>обработке</w:t>
      </w:r>
      <w:r>
        <w:t xml:space="preserve"> текстов. Мы проанализировали существующие тональные лексиконы, чтобы выделить </w:t>
      </w:r>
      <w:r w:rsidR="00E03654">
        <w:t>на их основе</w:t>
      </w:r>
      <w:r w:rsidR="00D83D23">
        <w:t xml:space="preserve"> ядро тональных значений. Как</w:t>
      </w:r>
      <w:r w:rsidR="00E57812">
        <w:t xml:space="preserve"> упоминалось ранее в разделе 2.2</w:t>
      </w:r>
      <w:r w:rsidR="00D83D23">
        <w:t xml:space="preserve">., мы выбрали четыре открытых лексикона для сравнительного анализа: </w:t>
      </w:r>
      <w:proofErr w:type="gramStart"/>
      <w:r w:rsidR="00D83D23">
        <w:rPr>
          <w:lang w:val="en-US"/>
        </w:rPr>
        <w:t>SentiWordNet</w:t>
      </w:r>
      <w:r w:rsidR="00D83D23">
        <w:t xml:space="preserve">, </w:t>
      </w:r>
      <w:r w:rsidR="00D83D23">
        <w:rPr>
          <w:lang w:val="en-US"/>
        </w:rPr>
        <w:t>SentiStrength</w:t>
      </w:r>
      <w:r w:rsidR="00D83D23" w:rsidRPr="00097E11">
        <w:t xml:space="preserve"> </w:t>
      </w:r>
      <w:r w:rsidR="00D83D23">
        <w:t xml:space="preserve">и </w:t>
      </w:r>
      <w:r w:rsidR="00D83D23">
        <w:rPr>
          <w:lang w:val="en-US"/>
        </w:rPr>
        <w:t>NRC</w:t>
      </w:r>
      <w:r w:rsidR="00D83D23" w:rsidRPr="00097E11">
        <w:t xml:space="preserve"> </w:t>
      </w:r>
      <w:r w:rsidR="00D83D23">
        <w:rPr>
          <w:lang w:val="en-US"/>
        </w:rPr>
        <w:t>Word</w:t>
      </w:r>
      <w:r w:rsidR="00D83D23" w:rsidRPr="00097E11">
        <w:t>-</w:t>
      </w:r>
      <w:r w:rsidR="00D83D23">
        <w:rPr>
          <w:lang w:val="en-US"/>
        </w:rPr>
        <w:t>Emotion</w:t>
      </w:r>
      <w:r w:rsidR="00D83D23" w:rsidRPr="00097E11">
        <w:t xml:space="preserve"> </w:t>
      </w:r>
      <w:r w:rsidR="00D83D23">
        <w:rPr>
          <w:lang w:val="en-US"/>
        </w:rPr>
        <w:t>Association</w:t>
      </w:r>
      <w:r w:rsidR="00D83D23" w:rsidRPr="00097E11">
        <w:t xml:space="preserve"> </w:t>
      </w:r>
      <w:r w:rsidR="00D83D23">
        <w:rPr>
          <w:lang w:val="en-US"/>
        </w:rPr>
        <w:t>Lexicon</w:t>
      </w:r>
      <w:r w:rsidR="00D83D23">
        <w:t xml:space="preserve">, созданные для английского языка, а также словарь </w:t>
      </w:r>
      <w:r w:rsidR="00D83D23">
        <w:rPr>
          <w:lang w:val="en-US"/>
        </w:rPr>
        <w:t>LinisCrowd</w:t>
      </w:r>
      <w:r w:rsidR="00D83D23" w:rsidRPr="00D83D23">
        <w:t xml:space="preserve"> </w:t>
      </w:r>
      <w:r w:rsidR="00D83D23">
        <w:t>для русского языка.</w:t>
      </w:r>
      <w:proofErr w:type="gramEnd"/>
      <w:r w:rsidR="00D83D23">
        <w:t xml:space="preserve"> На первом этапе анализа мы автоматически выделили общую часть для первых трёх списков: в ней содержится 812 слов разных частей речи. Распределение по частям речи</w:t>
      </w:r>
      <w:r w:rsidR="00E03654">
        <w:t xml:space="preserve"> и эмоциональной окраске</w:t>
      </w:r>
      <w:r w:rsidR="00D83D23">
        <w:t xml:space="preserve"> приведено в разделе </w:t>
      </w:r>
      <w:r w:rsidR="00E57812">
        <w:t>2.2.,</w:t>
      </w:r>
      <w:r w:rsidR="00D83D23">
        <w:t xml:space="preserve"> фрагмент списка приведён в </w:t>
      </w:r>
      <w:r w:rsidR="000332C3">
        <w:t>П</w:t>
      </w:r>
      <w:r w:rsidR="00D83D23" w:rsidRPr="000332C3">
        <w:t>риложении</w:t>
      </w:r>
      <w:r w:rsidR="000332C3">
        <w:t xml:space="preserve"> 1</w:t>
      </w:r>
      <w:r w:rsidR="00D83D23">
        <w:t>.</w:t>
      </w:r>
    </w:p>
    <w:p w:rsidR="00D83D23" w:rsidRDefault="00D83D23" w:rsidP="00961A5C">
      <w:pPr>
        <w:rPr>
          <w:rStyle w:val="3zjig"/>
          <w:color w:val="000000"/>
          <w:bdr w:val="none" w:sz="0" w:space="0" w:color="auto" w:frame="1"/>
          <w:shd w:val="clear" w:color="auto" w:fill="FFFFFF"/>
        </w:rPr>
      </w:pPr>
      <w:r>
        <w:t xml:space="preserve">На втором этапе анализа мы перевели полученный список на русский язык. При переводе был использован словарь </w:t>
      </w:r>
      <w:r>
        <w:rPr>
          <w:lang w:val="en-US"/>
        </w:rPr>
        <w:t>ABBYY</w:t>
      </w:r>
      <w:r>
        <w:t xml:space="preserve"> </w:t>
      </w:r>
      <w:r>
        <w:rPr>
          <w:lang w:val="en-US"/>
        </w:rPr>
        <w:t>Lingvo</w:t>
      </w:r>
      <w:r>
        <w:t xml:space="preserve">. В случае если слово имеет несколько значений, и </w:t>
      </w:r>
      <w:r w:rsidR="00961A5C">
        <w:t xml:space="preserve">все значения являются тонально окрашенными и при этом представлены в одном или нескольких исходных </w:t>
      </w:r>
      <w:r w:rsidR="00961A5C">
        <w:lastRenderedPageBreak/>
        <w:t xml:space="preserve">словарях, в переводной список добавлялись все значения. Например, </w:t>
      </w:r>
      <w:r w:rsidR="00961A5C">
        <w:rPr>
          <w:i/>
          <w:lang w:val="en-US"/>
        </w:rPr>
        <w:t>comfort</w:t>
      </w:r>
      <w:r w:rsidR="00961A5C">
        <w:t xml:space="preserve">: 1) </w:t>
      </w:r>
      <w:r w:rsidR="00961A5C" w:rsidRPr="00961A5C">
        <w:rPr>
          <w:i/>
        </w:rPr>
        <w:t>утешение</w:t>
      </w:r>
      <w:r w:rsidR="00961A5C">
        <w:t xml:space="preserve">; 2) </w:t>
      </w:r>
      <w:r w:rsidR="00961A5C" w:rsidRPr="00961A5C">
        <w:rPr>
          <w:i/>
        </w:rPr>
        <w:t>комфорт</w:t>
      </w:r>
      <w:r w:rsidR="00961A5C">
        <w:t xml:space="preserve">. Если при переводе значение представлено не одним словом, а синонимическим рядом, например, </w:t>
      </w:r>
      <w:r w:rsidR="00961A5C">
        <w:rPr>
          <w:i/>
          <w:lang w:val="en-US"/>
        </w:rPr>
        <w:t>determined</w:t>
      </w:r>
      <w:r w:rsidR="00961A5C" w:rsidRPr="00961A5C">
        <w:rPr>
          <w:i/>
        </w:rPr>
        <w:t xml:space="preserve">: </w:t>
      </w:r>
      <w:r w:rsidR="00961A5C">
        <w:rPr>
          <w:i/>
        </w:rPr>
        <w:t xml:space="preserve">решительный, твёрдый, непоколебимый, стойкий; непреклонный, </w:t>
      </w:r>
      <w:r w:rsidR="00961A5C">
        <w:rPr>
          <w:rStyle w:val="3zjig"/>
          <w:color w:val="000000"/>
          <w:bdr w:val="none" w:sz="0" w:space="0" w:color="auto" w:frame="1"/>
          <w:shd w:val="clear" w:color="auto" w:fill="FFFFFF"/>
        </w:rPr>
        <w:t>добавлялись все варианты. Это необходимо, во-первых, для того, чтобы список был наиболее полным, а во-вторых, это поможет впоследствии быстрее и удобнее создать синсет для данного значения.</w:t>
      </w:r>
    </w:p>
    <w:p w:rsidR="003168EB" w:rsidRDefault="00FF3008" w:rsidP="00961A5C">
      <w:pPr>
        <w:rPr>
          <w:rStyle w:val="3zjig"/>
          <w:color w:val="000000"/>
          <w:bdr w:val="none" w:sz="0" w:space="0" w:color="auto" w:frame="1"/>
          <w:shd w:val="clear" w:color="auto" w:fill="FFFFFF"/>
        </w:rPr>
      </w:pPr>
      <w:r>
        <w:rPr>
          <w:noProof/>
          <w:color w:val="000000"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3158490</wp:posOffset>
            </wp:positionH>
            <wp:positionV relativeFrom="paragraph">
              <wp:posOffset>955040</wp:posOffset>
            </wp:positionV>
            <wp:extent cx="2771775" cy="2381250"/>
            <wp:effectExtent l="19050" t="0" r="0" b="0"/>
            <wp:wrapTopAndBottom/>
            <wp:docPr id="14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anchor>
        </w:drawing>
      </w:r>
      <w:r>
        <w:rPr>
          <w:noProof/>
          <w:color w:val="000000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955040</wp:posOffset>
            </wp:positionV>
            <wp:extent cx="2771775" cy="2381250"/>
            <wp:effectExtent l="19050" t="0" r="0" b="0"/>
            <wp:wrapTopAndBottom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anchor>
        </w:drawing>
      </w:r>
      <w:r w:rsidR="00961A5C"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Переведённый список </w:t>
      </w:r>
      <w:r w:rsidR="003168EB"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мы сравнили с лексиконом </w:t>
      </w:r>
      <w:r w:rsidR="003168EB">
        <w:rPr>
          <w:rStyle w:val="3zjig"/>
          <w:color w:val="000000"/>
          <w:bdr w:val="none" w:sz="0" w:space="0" w:color="auto" w:frame="1"/>
          <w:shd w:val="clear" w:color="auto" w:fill="FFFFFF"/>
          <w:lang w:val="en-US"/>
        </w:rPr>
        <w:t>LinisCrowd</w:t>
      </w:r>
      <w:r w:rsidR="00862735"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 и снова автоматически выделили общую часть</w:t>
      </w:r>
      <w:r w:rsidR="003168EB" w:rsidRPr="003168EB"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. </w:t>
      </w:r>
      <w:r w:rsidR="00862735"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Конечный список составил 615 </w:t>
      </w:r>
      <w:r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элементов; распределение по частям </w:t>
      </w:r>
      <w:r w:rsidR="00862735">
        <w:rPr>
          <w:rStyle w:val="3zjig"/>
          <w:color w:val="000000"/>
          <w:bdr w:val="none" w:sz="0" w:space="0" w:color="auto" w:frame="1"/>
          <w:shd w:val="clear" w:color="auto" w:fill="FFFFFF"/>
        </w:rPr>
        <w:t>речи и по эмоциональной окраск</w:t>
      </w:r>
      <w:r>
        <w:rPr>
          <w:rStyle w:val="3zjig"/>
          <w:color w:val="000000"/>
          <w:bdr w:val="none" w:sz="0" w:space="0" w:color="auto" w:frame="1"/>
          <w:shd w:val="clear" w:color="auto" w:fill="FFFFFF"/>
        </w:rPr>
        <w:t>е</w:t>
      </w:r>
      <w:r w:rsidR="00862735"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 приведены на рис.3.4. и 3.5. соответственно.</w:t>
      </w:r>
    </w:p>
    <w:p w:rsidR="00FF3008" w:rsidRDefault="00FF3008" w:rsidP="00961A5C">
      <w:pPr>
        <w:rPr>
          <w:rStyle w:val="3zjig"/>
          <w:color w:val="000000"/>
          <w:bdr w:val="none" w:sz="0" w:space="0" w:color="auto" w:frame="1"/>
          <w:shd w:val="clear" w:color="auto" w:fill="FFFFFF"/>
        </w:rPr>
      </w:pPr>
      <w:r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Мы можем утверждать, что элементы списка относительно универсальны, так как входят в четыре тональных лексикона, созданных различными способами и для различных целей. Мы считаем, что полученный список является ядром тональных значений, а значит, может быть использован </w:t>
      </w:r>
      <w:r w:rsidR="00E03654"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в качестве базы </w:t>
      </w:r>
      <w:r>
        <w:rPr>
          <w:rStyle w:val="3zjig"/>
          <w:color w:val="000000"/>
          <w:bdr w:val="none" w:sz="0" w:space="0" w:color="auto" w:frame="1"/>
          <w:shd w:val="clear" w:color="auto" w:fill="FFFFFF"/>
        </w:rPr>
        <w:t>для наполнения нашего собственного тонального словаря.</w:t>
      </w:r>
    </w:p>
    <w:p w:rsidR="006536AF" w:rsidRDefault="00A377AE" w:rsidP="00F61C76">
      <w:pPr>
        <w:pStyle w:val="21"/>
        <w:rPr>
          <w:rStyle w:val="3zjig"/>
          <w:color w:val="000000"/>
          <w:bdr w:val="none" w:sz="0" w:space="0" w:color="auto" w:frame="1"/>
          <w:shd w:val="clear" w:color="auto" w:fill="FFFFFF"/>
        </w:rPr>
      </w:pPr>
      <w:bookmarkStart w:id="16" w:name="_Toc515890242"/>
      <w:r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3.3. </w:t>
      </w:r>
      <w:r w:rsidR="00A50418">
        <w:rPr>
          <w:rStyle w:val="3zjig"/>
          <w:color w:val="000000"/>
          <w:bdr w:val="none" w:sz="0" w:space="0" w:color="auto" w:frame="1"/>
          <w:shd w:val="clear" w:color="auto" w:fill="FFFFFF"/>
        </w:rPr>
        <w:t>Количественные характеристики</w:t>
      </w:r>
      <w:r w:rsidR="006536AF"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 тонального лексикона</w:t>
      </w:r>
      <w:bookmarkEnd w:id="16"/>
    </w:p>
    <w:p w:rsidR="006536AF" w:rsidRPr="00A50418" w:rsidRDefault="006536AF" w:rsidP="006536AF">
      <w:pPr>
        <w:rPr>
          <w:rStyle w:val="3zjig"/>
          <w:color w:val="000000"/>
          <w:bdr w:val="none" w:sz="0" w:space="0" w:color="auto" w:frame="1"/>
          <w:shd w:val="clear" w:color="auto" w:fill="FFFFFF"/>
        </w:rPr>
      </w:pPr>
      <w:r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Построенный нами лексикон содержит </w:t>
      </w:r>
      <w:r w:rsidR="00E25495">
        <w:rPr>
          <w:rStyle w:val="3zjig"/>
          <w:color w:val="000000"/>
          <w:bdr w:val="none" w:sz="0" w:space="0" w:color="auto" w:frame="1"/>
          <w:shd w:val="clear" w:color="auto" w:fill="FFFFFF"/>
        </w:rPr>
        <w:t>260</w:t>
      </w:r>
      <w:r w:rsidRPr="006536AF"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 </w:t>
      </w:r>
      <w:r>
        <w:rPr>
          <w:rStyle w:val="3zjig"/>
          <w:color w:val="000000"/>
          <w:bdr w:val="none" w:sz="0" w:space="0" w:color="auto" w:frame="1"/>
          <w:shd w:val="clear" w:color="auto" w:fill="FFFFFF"/>
        </w:rPr>
        <w:t>синсет</w:t>
      </w:r>
      <w:r w:rsidR="00E25495">
        <w:rPr>
          <w:rStyle w:val="3zjig"/>
          <w:color w:val="000000"/>
          <w:bdr w:val="none" w:sz="0" w:space="0" w:color="auto" w:frame="1"/>
          <w:shd w:val="clear" w:color="auto" w:fill="FFFFFF"/>
        </w:rPr>
        <w:t>ов</w:t>
      </w:r>
      <w:r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 и охватывает </w:t>
      </w:r>
      <w:r w:rsidR="00E25495"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912 </w:t>
      </w:r>
      <w:r w:rsidR="00585CB7"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тональных </w:t>
      </w:r>
      <w:r>
        <w:rPr>
          <w:rStyle w:val="3zjig"/>
          <w:color w:val="000000"/>
          <w:bdr w:val="none" w:sz="0" w:space="0" w:color="auto" w:frame="1"/>
          <w:shd w:val="clear" w:color="auto" w:fill="FFFFFF"/>
        </w:rPr>
        <w:t>значений.</w:t>
      </w:r>
      <w:r w:rsidR="00A50418" w:rsidRPr="00A50418"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 </w:t>
      </w:r>
      <w:r w:rsidR="00A50418">
        <w:rPr>
          <w:rStyle w:val="3zjig"/>
          <w:color w:val="000000"/>
          <w:bdr w:val="none" w:sz="0" w:space="0" w:color="auto" w:frame="1"/>
          <w:shd w:val="clear" w:color="auto" w:fill="FFFFFF"/>
        </w:rPr>
        <w:t>Распределение элементов словаря по частям речи и по эмоциональной окраске приведены на рис.3.6. и 3.7. соответственно.</w:t>
      </w:r>
      <w:r w:rsidR="00A50418" w:rsidRPr="00A50418"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 </w:t>
      </w:r>
      <w:r w:rsidR="00A50418"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Данные тонального лексикона приведены в </w:t>
      </w:r>
      <w:r w:rsidR="000332C3">
        <w:rPr>
          <w:rStyle w:val="3zjig"/>
          <w:color w:val="000000"/>
          <w:bdr w:val="none" w:sz="0" w:space="0" w:color="auto" w:frame="1"/>
          <w:shd w:val="clear" w:color="auto" w:fill="FFFFFF"/>
        </w:rPr>
        <w:t>П</w:t>
      </w:r>
      <w:r w:rsidR="00A50418" w:rsidRPr="000332C3">
        <w:rPr>
          <w:rStyle w:val="3zjig"/>
          <w:color w:val="000000"/>
          <w:bdr w:val="none" w:sz="0" w:space="0" w:color="auto" w:frame="1"/>
          <w:shd w:val="clear" w:color="auto" w:fill="FFFFFF"/>
        </w:rPr>
        <w:t>риложении</w:t>
      </w:r>
      <w:r w:rsidR="000332C3" w:rsidRPr="000332C3">
        <w:rPr>
          <w:rStyle w:val="3zjig"/>
          <w:color w:val="000000"/>
          <w:bdr w:val="none" w:sz="0" w:space="0" w:color="auto" w:frame="1"/>
          <w:shd w:val="clear" w:color="auto" w:fill="FFFFFF"/>
        </w:rPr>
        <w:t xml:space="preserve"> 3</w:t>
      </w:r>
      <w:r w:rsidR="00A50418">
        <w:rPr>
          <w:rStyle w:val="3zjig"/>
          <w:color w:val="000000"/>
          <w:bdr w:val="none" w:sz="0" w:space="0" w:color="auto" w:frame="1"/>
          <w:shd w:val="clear" w:color="auto" w:fill="FFFFFF"/>
        </w:rPr>
        <w:t>.</w:t>
      </w:r>
    </w:p>
    <w:p w:rsidR="006536AF" w:rsidRDefault="008A5065">
      <w:pPr>
        <w:autoSpaceDE/>
        <w:autoSpaceDN/>
        <w:adjustRightInd/>
        <w:spacing w:after="200" w:line="276" w:lineRule="auto"/>
        <w:ind w:firstLine="0"/>
        <w:jc w:val="left"/>
        <w:rPr>
          <w:rFonts w:eastAsiaTheme="majorEastAsia" w:cstheme="majorBidi"/>
          <w:b/>
          <w:bCs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-491490</wp:posOffset>
            </wp:positionV>
            <wp:extent cx="2771775" cy="2381250"/>
            <wp:effectExtent l="19050" t="0" r="0" b="0"/>
            <wp:wrapTopAndBottom/>
            <wp:docPr id="16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-491490</wp:posOffset>
            </wp:positionV>
            <wp:extent cx="2771775" cy="2381250"/>
            <wp:effectExtent l="19050" t="0" r="0" b="0"/>
            <wp:wrapTopAndBottom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anchor>
        </w:drawing>
      </w:r>
      <w:r w:rsidR="006536AF">
        <w:br w:type="page"/>
      </w:r>
    </w:p>
    <w:p w:rsidR="00961A5C" w:rsidRPr="003168EB" w:rsidRDefault="003168EB" w:rsidP="003168EB">
      <w:pPr>
        <w:pStyle w:val="1"/>
        <w:ind w:firstLine="0"/>
        <w:jc w:val="center"/>
      </w:pPr>
      <w:bookmarkStart w:id="17" w:name="_Toc515890243"/>
      <w:r>
        <w:lastRenderedPageBreak/>
        <w:t>Глава 4. Процедура тонального анализа</w:t>
      </w:r>
      <w:bookmarkEnd w:id="17"/>
    </w:p>
    <w:p w:rsidR="000A1147" w:rsidRDefault="00E03654" w:rsidP="00E03654">
      <w:r>
        <w:t>Задача тонального анализа в нашем исследовании подразделяется на несколько подзадач:</w:t>
      </w:r>
    </w:p>
    <w:p w:rsidR="00E03654" w:rsidRDefault="00E03654" w:rsidP="00E03654">
      <w:pPr>
        <w:pStyle w:val="a4"/>
        <w:numPr>
          <w:ilvl w:val="0"/>
          <w:numId w:val="34"/>
        </w:numPr>
      </w:pPr>
      <w:r>
        <w:t>Собрать тексты для анализа</w:t>
      </w:r>
      <w:r w:rsidR="00012C43">
        <w:t>;</w:t>
      </w:r>
    </w:p>
    <w:p w:rsidR="00E03654" w:rsidRDefault="00E03654" w:rsidP="00E03654">
      <w:pPr>
        <w:pStyle w:val="a4"/>
        <w:numPr>
          <w:ilvl w:val="0"/>
          <w:numId w:val="34"/>
        </w:numPr>
      </w:pPr>
      <w:r>
        <w:t>Вручную выделить в текстах тональные элементы</w:t>
      </w:r>
      <w:r w:rsidR="00012C43">
        <w:t>;</w:t>
      </w:r>
    </w:p>
    <w:p w:rsidR="00E03654" w:rsidRDefault="00E03654" w:rsidP="00E03654">
      <w:pPr>
        <w:pStyle w:val="a4"/>
        <w:numPr>
          <w:ilvl w:val="0"/>
          <w:numId w:val="34"/>
        </w:numPr>
      </w:pPr>
      <w:r>
        <w:t>Для каждого тонального элемента выделить объект и субъект тональности</w:t>
      </w:r>
      <w:r w:rsidR="00012C43">
        <w:t>;</w:t>
      </w:r>
    </w:p>
    <w:p w:rsidR="000D33A4" w:rsidRDefault="000D33A4" w:rsidP="00E03654">
      <w:pPr>
        <w:pStyle w:val="a4"/>
        <w:numPr>
          <w:ilvl w:val="0"/>
          <w:numId w:val="34"/>
        </w:numPr>
      </w:pPr>
      <w:r>
        <w:t>Сформировать золотой стандарт;</w:t>
      </w:r>
    </w:p>
    <w:p w:rsidR="00E03654" w:rsidRDefault="00E03654" w:rsidP="00E03654">
      <w:pPr>
        <w:pStyle w:val="a4"/>
        <w:numPr>
          <w:ilvl w:val="0"/>
          <w:numId w:val="34"/>
        </w:numPr>
      </w:pPr>
      <w:r>
        <w:t>Выделить тональные элементы</w:t>
      </w:r>
      <w:r w:rsidR="00F61C76">
        <w:t xml:space="preserve"> в текстах</w:t>
      </w:r>
      <w:r>
        <w:t xml:space="preserve"> автоматически с использованием тонального лексикона</w:t>
      </w:r>
      <w:r w:rsidR="00012C43">
        <w:t>;</w:t>
      </w:r>
    </w:p>
    <w:p w:rsidR="00E03654" w:rsidRDefault="00E03654" w:rsidP="00E03654">
      <w:pPr>
        <w:pStyle w:val="a4"/>
        <w:numPr>
          <w:ilvl w:val="0"/>
          <w:numId w:val="34"/>
        </w:numPr>
      </w:pPr>
      <w:r>
        <w:t>Разработать формальные правила для выделения объекта и субъекта тональности</w:t>
      </w:r>
      <w:r w:rsidR="00012C43">
        <w:t>;</w:t>
      </w:r>
    </w:p>
    <w:p w:rsidR="00E06EC5" w:rsidRPr="0075144C" w:rsidRDefault="00E03654" w:rsidP="0075144C">
      <w:pPr>
        <w:pStyle w:val="a4"/>
        <w:numPr>
          <w:ilvl w:val="0"/>
          <w:numId w:val="34"/>
        </w:numPr>
      </w:pPr>
      <w:r>
        <w:t>Сравнить результат работы программы с золотым стандартом</w:t>
      </w:r>
      <w:r w:rsidR="005832B3">
        <w:t>.</w:t>
      </w:r>
    </w:p>
    <w:p w:rsidR="00F61C76" w:rsidRDefault="00F61C76" w:rsidP="00F61C76">
      <w:pPr>
        <w:pStyle w:val="11"/>
      </w:pPr>
      <w:bookmarkStart w:id="18" w:name="_Toc515890244"/>
      <w:r>
        <w:t xml:space="preserve">4.1. Выбор текстов для </w:t>
      </w:r>
      <w:r w:rsidRPr="00F61C76">
        <w:t>процедуры</w:t>
      </w:r>
      <w:r>
        <w:t xml:space="preserve"> тонального анализа</w:t>
      </w:r>
      <w:bookmarkEnd w:id="18"/>
    </w:p>
    <w:p w:rsidR="004E0B0E" w:rsidRPr="00BF46D8" w:rsidRDefault="00F61C76" w:rsidP="00F61C76">
      <w:r>
        <w:t>Для исследования мы выбрали 100 новостных текстов</w:t>
      </w:r>
      <w:r w:rsidR="00BB09AA" w:rsidRPr="00BB09AA">
        <w:t xml:space="preserve"> </w:t>
      </w:r>
      <w:r w:rsidR="00BB09AA">
        <w:t>на политическую тематику</w:t>
      </w:r>
      <w:r>
        <w:t xml:space="preserve"> общим объёмом 37,5 тыс. словоупотреблений. В качестве источников были выбраны следующие новостные сайты: Лента</w:t>
      </w:r>
      <w:proofErr w:type="gramStart"/>
      <w:r>
        <w:t>.</w:t>
      </w:r>
      <w:r w:rsidR="007D117F">
        <w:t>Р</w:t>
      </w:r>
      <w:proofErr w:type="gramEnd"/>
      <w:r>
        <w:t>у, РИА Новости, Аргументы и Факты, Грани</w:t>
      </w:r>
      <w:r w:rsidR="007D117F">
        <w:t>.Ру</w:t>
      </w:r>
      <w:r>
        <w:t>, Дождь, Медуза, Газета.</w:t>
      </w:r>
      <w:r>
        <w:rPr>
          <w:lang w:val="en-US"/>
        </w:rPr>
        <w:t>ru</w:t>
      </w:r>
      <w:r w:rsidRPr="00F61C76">
        <w:t xml:space="preserve">, </w:t>
      </w:r>
      <w:r>
        <w:t xml:space="preserve">Российская газета, </w:t>
      </w:r>
      <w:r w:rsidR="006C40DD">
        <w:t xml:space="preserve">Радио </w:t>
      </w:r>
      <w:r w:rsidR="006C40DD" w:rsidRPr="006C40DD">
        <w:t>Свобода</w:t>
      </w:r>
      <w:r w:rsidR="007D117F">
        <w:t>, Фонтанка</w:t>
      </w:r>
      <w:r w:rsidR="007D117F" w:rsidRPr="007D117F">
        <w:t>.</w:t>
      </w:r>
      <w:r w:rsidR="007D117F">
        <w:t>Ру</w:t>
      </w:r>
      <w:r w:rsidR="006C40DD">
        <w:t>. Распределение текстов по количеству словоупотреблений приведено в табл.4.1.</w:t>
      </w:r>
    </w:p>
    <w:p w:rsidR="004E0B0E" w:rsidRPr="00BB09AA" w:rsidRDefault="004E0B0E" w:rsidP="00F61C76"/>
    <w:tbl>
      <w:tblPr>
        <w:tblpPr w:leftFromText="180" w:rightFromText="180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6"/>
        <w:gridCol w:w="989"/>
        <w:gridCol w:w="2230"/>
      </w:tblGrid>
      <w:tr w:rsidR="007D117F" w:rsidTr="00925C19">
        <w:trPr>
          <w:trHeight w:val="556"/>
        </w:trPr>
        <w:tc>
          <w:tcPr>
            <w:tcW w:w="6006" w:type="dxa"/>
          </w:tcPr>
          <w:p w:rsidR="007D117F" w:rsidRPr="006C40DD" w:rsidRDefault="007D117F" w:rsidP="007D11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словоупотреблений в тексте</w:t>
            </w:r>
          </w:p>
        </w:tc>
        <w:tc>
          <w:tcPr>
            <w:tcW w:w="712" w:type="dxa"/>
          </w:tcPr>
          <w:p w:rsidR="007D117F" w:rsidRPr="006C40DD" w:rsidRDefault="007D117F" w:rsidP="007D11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текстов</w:t>
            </w:r>
          </w:p>
        </w:tc>
        <w:tc>
          <w:tcPr>
            <w:tcW w:w="1509" w:type="dxa"/>
          </w:tcPr>
          <w:p w:rsidR="007D117F" w:rsidRPr="006C40DD" w:rsidRDefault="007D117F" w:rsidP="007D11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словоупотреблений</w:t>
            </w:r>
          </w:p>
        </w:tc>
      </w:tr>
      <w:tr w:rsidR="007D117F" w:rsidTr="00925C19">
        <w:tc>
          <w:tcPr>
            <w:tcW w:w="6006" w:type="dxa"/>
          </w:tcPr>
          <w:p w:rsidR="007D117F" w:rsidRPr="006C40DD" w:rsidRDefault="007D117F" w:rsidP="007D117F">
            <w:pPr>
              <w:ind w:firstLine="0"/>
              <w:jc w:val="center"/>
              <w:rPr>
                <w:sz w:val="24"/>
                <w:szCs w:val="24"/>
              </w:rPr>
            </w:pPr>
            <w:r w:rsidRPr="006C40DD">
              <w:rPr>
                <w:sz w:val="24"/>
                <w:szCs w:val="24"/>
              </w:rPr>
              <w:t>менее 300 с.у.</w:t>
            </w:r>
          </w:p>
        </w:tc>
        <w:tc>
          <w:tcPr>
            <w:tcW w:w="712" w:type="dxa"/>
          </w:tcPr>
          <w:p w:rsidR="007D117F" w:rsidRPr="006C40DD" w:rsidRDefault="007D117F" w:rsidP="007D117F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65</w:t>
            </w:r>
          </w:p>
        </w:tc>
        <w:tc>
          <w:tcPr>
            <w:tcW w:w="1509" w:type="dxa"/>
          </w:tcPr>
          <w:p w:rsidR="007D117F" w:rsidRPr="006C40DD" w:rsidRDefault="007D117F" w:rsidP="007D11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12770</w:t>
            </w:r>
          </w:p>
        </w:tc>
      </w:tr>
      <w:tr w:rsidR="007D117F" w:rsidTr="00925C19">
        <w:tc>
          <w:tcPr>
            <w:tcW w:w="6006" w:type="dxa"/>
          </w:tcPr>
          <w:p w:rsidR="007D117F" w:rsidRPr="006C40DD" w:rsidRDefault="007D117F" w:rsidP="007D11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 – 600 с.у.</w:t>
            </w:r>
          </w:p>
        </w:tc>
        <w:tc>
          <w:tcPr>
            <w:tcW w:w="712" w:type="dxa"/>
          </w:tcPr>
          <w:p w:rsidR="007D117F" w:rsidRPr="006C40DD" w:rsidRDefault="007D117F" w:rsidP="007D11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9" w:type="dxa"/>
          </w:tcPr>
          <w:p w:rsidR="007D117F" w:rsidRPr="006C40DD" w:rsidRDefault="007D117F" w:rsidP="007D11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5695</w:t>
            </w:r>
          </w:p>
        </w:tc>
      </w:tr>
      <w:tr w:rsidR="007D117F" w:rsidTr="00925C19">
        <w:tc>
          <w:tcPr>
            <w:tcW w:w="6006" w:type="dxa"/>
          </w:tcPr>
          <w:p w:rsidR="007D117F" w:rsidRPr="006C40DD" w:rsidRDefault="007D117F" w:rsidP="007D11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 – 1000 с.у.</w:t>
            </w:r>
          </w:p>
        </w:tc>
        <w:tc>
          <w:tcPr>
            <w:tcW w:w="712" w:type="dxa"/>
          </w:tcPr>
          <w:p w:rsidR="007D117F" w:rsidRPr="006C40DD" w:rsidRDefault="007D117F" w:rsidP="007D11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9" w:type="dxa"/>
          </w:tcPr>
          <w:p w:rsidR="007D117F" w:rsidRPr="006C40DD" w:rsidRDefault="007D117F" w:rsidP="007D11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10673</w:t>
            </w:r>
          </w:p>
        </w:tc>
      </w:tr>
      <w:tr w:rsidR="007D117F" w:rsidTr="00925C19">
        <w:tc>
          <w:tcPr>
            <w:tcW w:w="6006" w:type="dxa"/>
          </w:tcPr>
          <w:p w:rsidR="007D117F" w:rsidRPr="006C40DD" w:rsidRDefault="007D117F" w:rsidP="007D11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более 1000 с.у.</w:t>
            </w:r>
          </w:p>
        </w:tc>
        <w:tc>
          <w:tcPr>
            <w:tcW w:w="712" w:type="dxa"/>
          </w:tcPr>
          <w:p w:rsidR="007D117F" w:rsidRPr="006C40DD" w:rsidRDefault="007D117F" w:rsidP="007D11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9" w:type="dxa"/>
          </w:tcPr>
          <w:p w:rsidR="007D117F" w:rsidRPr="006C40DD" w:rsidRDefault="007D117F" w:rsidP="007D117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8395</w:t>
            </w:r>
          </w:p>
        </w:tc>
      </w:tr>
    </w:tbl>
    <w:p w:rsidR="00DB2DFE" w:rsidRPr="004E0B0E" w:rsidRDefault="00300779" w:rsidP="004E0B0E">
      <w:pPr>
        <w:ind w:firstLine="0"/>
        <w:rPr>
          <w:lang w:val="en-US"/>
        </w:rPr>
      </w:pPr>
      <w:r>
        <w:rPr>
          <w:noProof/>
        </w:rPr>
        <w:pict>
          <v:shape id="_x0000_s1049" type="#_x0000_t202" style="position:absolute;left:0;text-align:left;margin-left:15.85pt;margin-top:94.1pt;width:450.95pt;height:36.75pt;z-index:251658240;mso-position-horizontal-relative:text;mso-position-vertical-relative:text;mso-width-relative:margin;mso-height-relative:margin" stroked="f">
            <v:textbox style="mso-next-textbox:#_x0000_s1049">
              <w:txbxContent>
                <w:p w:rsidR="00A64351" w:rsidRPr="007D117F" w:rsidRDefault="00A64351" w:rsidP="007D117F">
                  <w:pPr>
                    <w:jc w:val="center"/>
                    <w:rPr>
                      <w:sz w:val="24"/>
                      <w:szCs w:val="24"/>
                    </w:rPr>
                  </w:pPr>
                  <w:r w:rsidRPr="007D117F">
                    <w:rPr>
                      <w:sz w:val="24"/>
                      <w:szCs w:val="24"/>
                    </w:rPr>
                    <w:t>Табл.4.1. Распределение новостных текстов по количеству словоупотреблений</w:t>
                  </w:r>
                </w:p>
              </w:txbxContent>
            </v:textbox>
          </v:shape>
        </w:pict>
      </w:r>
    </w:p>
    <w:p w:rsidR="004E0B0E" w:rsidRDefault="004E0B0E">
      <w:pPr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4E0B0E" w:rsidRDefault="004E0B0E" w:rsidP="004E0B0E">
      <w:pPr>
        <w:pStyle w:val="11"/>
      </w:pPr>
      <w:bookmarkStart w:id="19" w:name="_Toc515890245"/>
      <w:r>
        <w:lastRenderedPageBreak/>
        <w:t xml:space="preserve">4.2. </w:t>
      </w:r>
      <w:r w:rsidR="00BB09AA">
        <w:t>Создание золотого стандарта</w:t>
      </w:r>
      <w:bookmarkEnd w:id="19"/>
    </w:p>
    <w:p w:rsidR="004E0B0E" w:rsidRDefault="004E0B0E" w:rsidP="004E0B0E">
      <w:r>
        <w:t>Тексты были размечены двумя аннотаторами. При несогласии</w:t>
      </w:r>
      <w:r w:rsidR="00A377AE">
        <w:t xml:space="preserve"> аннотаторов</w:t>
      </w:r>
      <w:r>
        <w:t xml:space="preserve"> привлекался третий аннотатор. Каждому</w:t>
      </w:r>
      <w:r w:rsidR="00BB09AA">
        <w:t xml:space="preserve"> тональному</w:t>
      </w:r>
      <w:r>
        <w:t xml:space="preserve"> </w:t>
      </w:r>
      <w:r w:rsidR="00A377AE">
        <w:t>элементу была присвоена оценка от -2 до 2. Если слово выражает положительную эмоцию, ему присваивают коэффициент 1, если слово выражает отрицательную эмоцию – -1. Если при слове встречается слово-усилитель (</w:t>
      </w:r>
      <w:r w:rsidR="00A377AE">
        <w:rPr>
          <w:i/>
        </w:rPr>
        <w:t>очень, весьма, значительно и т.п.</w:t>
      </w:r>
      <w:r w:rsidR="00A377AE">
        <w:t xml:space="preserve">), его оценка меняется с -1 на -2 в случае негативно окрашенного слова, с 1 на 2 – в случае положительно окрашенного слова. Если при слове содержится отрицание, выраженное частицей </w:t>
      </w:r>
      <w:r w:rsidR="00A377AE">
        <w:rPr>
          <w:i/>
        </w:rPr>
        <w:t>не</w:t>
      </w:r>
      <w:r w:rsidR="00A377AE">
        <w:t xml:space="preserve">, предикатом </w:t>
      </w:r>
      <w:r w:rsidR="00A377AE">
        <w:rPr>
          <w:i/>
        </w:rPr>
        <w:t>нет</w:t>
      </w:r>
      <w:r w:rsidR="00A377AE">
        <w:t xml:space="preserve">, предлогом </w:t>
      </w:r>
      <w:r w:rsidR="00A377AE" w:rsidRPr="00A377AE">
        <w:rPr>
          <w:i/>
        </w:rPr>
        <w:t>без</w:t>
      </w:r>
      <w:r w:rsidR="00A377AE">
        <w:t xml:space="preserve">, </w:t>
      </w:r>
      <w:r w:rsidR="00A377AE" w:rsidRPr="00A377AE">
        <w:t>или</w:t>
      </w:r>
      <w:r w:rsidR="00A377AE">
        <w:t xml:space="preserve"> такими словами как </w:t>
      </w:r>
      <w:r w:rsidR="00A377AE">
        <w:rPr>
          <w:i/>
        </w:rPr>
        <w:t xml:space="preserve">отсутствие, лишение </w:t>
      </w:r>
      <w:r w:rsidR="00A377AE">
        <w:t xml:space="preserve">и т.п., его оценка меняется на </w:t>
      </w:r>
      <w:proofErr w:type="gramStart"/>
      <w:r w:rsidR="00A377AE">
        <w:t>противоположную</w:t>
      </w:r>
      <w:proofErr w:type="gramEnd"/>
      <w:r w:rsidR="00A377AE">
        <w:t>.</w:t>
      </w:r>
    </w:p>
    <w:p w:rsidR="00A377AE" w:rsidRDefault="00497477" w:rsidP="004E0B0E">
      <w:r>
        <w:t>Если субъект тональности не выражен явным образом, субъектом признаётся автор текста.</w:t>
      </w:r>
    </w:p>
    <w:p w:rsidR="00A377AE" w:rsidRDefault="00BB09AA" w:rsidP="004E0B0E">
      <w:r>
        <w:t>Кроме того, встретились случаи, когда объект тональности не выражен явным образом. Например, при глаголах в 3 лице мн.ч. (</w:t>
      </w:r>
      <w:r w:rsidRPr="00BB09AA">
        <w:rPr>
          <w:i/>
        </w:rPr>
        <w:t>запретили</w:t>
      </w:r>
      <w:r>
        <w:t xml:space="preserve">, </w:t>
      </w:r>
      <w:r w:rsidRPr="00BB09AA">
        <w:rPr>
          <w:i/>
        </w:rPr>
        <w:t>задержали</w:t>
      </w:r>
      <w:r>
        <w:t xml:space="preserve">, </w:t>
      </w:r>
      <w:r w:rsidRPr="00BB09AA">
        <w:rPr>
          <w:i/>
        </w:rPr>
        <w:t>одобрили</w:t>
      </w:r>
      <w:r>
        <w:t xml:space="preserve">) оцениваются действия неизвестных людей. </w:t>
      </w:r>
      <w:r w:rsidR="00E93420">
        <w:t xml:space="preserve">Также существительные типа </w:t>
      </w:r>
      <w:r w:rsidR="00E93420">
        <w:rPr>
          <w:i/>
        </w:rPr>
        <w:t>диктатор</w:t>
      </w:r>
      <w:r w:rsidR="00E93420">
        <w:t xml:space="preserve">, </w:t>
      </w:r>
      <w:r w:rsidR="00E93420">
        <w:rPr>
          <w:i/>
        </w:rPr>
        <w:t>оппозиционер</w:t>
      </w:r>
      <w:r w:rsidR="00E93420">
        <w:t xml:space="preserve"> оценивают некоторого человека, указание на которого содержится в самом слове, т.е. не всегда можно понять, кто именно имеется в виду. Существительные типа </w:t>
      </w:r>
      <w:r w:rsidR="00E93420">
        <w:rPr>
          <w:i/>
        </w:rPr>
        <w:t>столкновение</w:t>
      </w:r>
      <w:r w:rsidR="00E93420">
        <w:t xml:space="preserve">, </w:t>
      </w:r>
      <w:r w:rsidR="00E93420">
        <w:rPr>
          <w:i/>
        </w:rPr>
        <w:t>протест</w:t>
      </w:r>
      <w:r w:rsidR="00E93420">
        <w:t xml:space="preserve">, </w:t>
      </w:r>
      <w:r w:rsidR="00E93420">
        <w:rPr>
          <w:i/>
        </w:rPr>
        <w:t xml:space="preserve">атака </w:t>
      </w:r>
      <w:r w:rsidR="00E93420">
        <w:t>оценивают некоторое событие, указание на которое также содержится в тональном слове.</w:t>
      </w:r>
    </w:p>
    <w:p w:rsidR="000D33A4" w:rsidRDefault="00FE1E19" w:rsidP="000D33A4">
      <w:r>
        <w:t xml:space="preserve">Согласие аннотаторов при выделении тональных элементов </w:t>
      </w:r>
      <w:r w:rsidR="000D33A4">
        <w:t xml:space="preserve">и присвоении им оценки </w:t>
      </w:r>
      <w:r>
        <w:t xml:space="preserve">составило 65%, при выделении объекта тональности – 60%, при выделении субъекта тональности – 76%. Примеры случаев </w:t>
      </w:r>
      <w:r w:rsidR="000D33A4">
        <w:t xml:space="preserve">несогласия аннотаторов приведены </w:t>
      </w:r>
      <w:r w:rsidR="000D33A4" w:rsidRPr="000332C3">
        <w:t xml:space="preserve">в </w:t>
      </w:r>
      <w:r w:rsidR="000332C3" w:rsidRPr="000332C3">
        <w:t>П</w:t>
      </w:r>
      <w:r w:rsidR="000D33A4" w:rsidRPr="000332C3">
        <w:t>риложении</w:t>
      </w:r>
      <w:r w:rsidR="000332C3" w:rsidRPr="000332C3">
        <w:t xml:space="preserve"> 4</w:t>
      </w:r>
      <w:r w:rsidR="000D33A4" w:rsidRPr="000332C3">
        <w:t>.</w:t>
      </w:r>
      <w:r w:rsidR="000D33A4">
        <w:t xml:space="preserve"> </w:t>
      </w:r>
      <w:r w:rsidR="00BF46D8">
        <w:t xml:space="preserve">Пример размеченного текста </w:t>
      </w:r>
      <w:r w:rsidR="00BF46D8" w:rsidRPr="00BF46D8">
        <w:t>приведён</w:t>
      </w:r>
      <w:r w:rsidR="000D33A4" w:rsidRPr="00BF46D8">
        <w:t xml:space="preserve"> в </w:t>
      </w:r>
      <w:r w:rsidR="000332C3" w:rsidRPr="00BF46D8">
        <w:t>П</w:t>
      </w:r>
      <w:r w:rsidR="000D33A4" w:rsidRPr="00BF46D8">
        <w:t>риложении</w:t>
      </w:r>
      <w:r w:rsidR="000332C3" w:rsidRPr="00BF46D8">
        <w:t xml:space="preserve"> 5</w:t>
      </w:r>
      <w:r w:rsidR="000D33A4" w:rsidRPr="00BF46D8">
        <w:t>.</w:t>
      </w:r>
    </w:p>
    <w:p w:rsidR="000D33A4" w:rsidRDefault="000D33A4" w:rsidP="000D33A4">
      <w:r>
        <w:t xml:space="preserve">На основании размеченных текстов был сформирован золотой стандарт. Он представляет собой набор данных вида (субъект тональности, объект тональности, тональное слово, оценка). В случаях, когда невозможно однозначно определить то, что оценивается, полю «объект» присваивается значение </w:t>
      </w:r>
      <w:r>
        <w:rPr>
          <w:lang w:val="en-US"/>
        </w:rPr>
        <w:t>None</w:t>
      </w:r>
      <w:r w:rsidRPr="00FE1E19">
        <w:t>.</w:t>
      </w:r>
    </w:p>
    <w:p w:rsidR="000D33A4" w:rsidRPr="000D33A4" w:rsidRDefault="000D33A4" w:rsidP="00FE1E19">
      <w:pPr>
        <w:rPr>
          <w:b/>
          <w:i/>
        </w:rPr>
      </w:pPr>
      <w:r w:rsidRPr="000D33A4">
        <w:rPr>
          <w:b/>
          <w:i/>
        </w:rPr>
        <w:t>Примеры:</w:t>
      </w:r>
    </w:p>
    <w:p w:rsidR="000D33A4" w:rsidRDefault="000D33A4" w:rsidP="00FE1E19">
      <w:r>
        <w:t>(депутат, законопроект, одобрить, +1)</w:t>
      </w:r>
    </w:p>
    <w:p w:rsidR="000D33A4" w:rsidRDefault="000D33A4" w:rsidP="00FE1E19">
      <w:r>
        <w:t>(Автор, митинг, несанкционированный, -1)</w:t>
      </w:r>
    </w:p>
    <w:p w:rsidR="000D33A4" w:rsidRDefault="000D33A4" w:rsidP="00FE1E19">
      <w:r>
        <w:t xml:space="preserve">(РИА Новости, </w:t>
      </w:r>
      <w:r>
        <w:rPr>
          <w:lang w:val="en-US"/>
        </w:rPr>
        <w:t>None</w:t>
      </w:r>
      <w:r w:rsidRPr="000D33A4">
        <w:t xml:space="preserve">, </w:t>
      </w:r>
      <w:r>
        <w:t>оппозиционер, -1)</w:t>
      </w:r>
    </w:p>
    <w:p w:rsidR="000D33A4" w:rsidRDefault="000D33A4" w:rsidP="00FE1E19">
      <w:r>
        <w:t>(Ройзман, лишать, несправедливо, -1)</w:t>
      </w:r>
    </w:p>
    <w:p w:rsidR="000D33A4" w:rsidRPr="000D33A4" w:rsidRDefault="000D33A4" w:rsidP="00FE1E19"/>
    <w:p w:rsidR="00FB54EE" w:rsidRDefault="00D97CDD" w:rsidP="00FB54EE">
      <w:pPr>
        <w:pStyle w:val="11"/>
      </w:pPr>
      <w:bookmarkStart w:id="20" w:name="_Toc515890246"/>
      <w:r>
        <w:t>4.3</w:t>
      </w:r>
      <w:r w:rsidR="006C73F7">
        <w:t>. Автоматическое в</w:t>
      </w:r>
      <w:r w:rsidR="00FB54EE">
        <w:t>ыделение в т</w:t>
      </w:r>
      <w:r w:rsidR="006C73F7">
        <w:t>екстах компонентов тональности</w:t>
      </w:r>
      <w:r w:rsidR="00FB54EE">
        <w:t>.</w:t>
      </w:r>
      <w:bookmarkEnd w:id="20"/>
    </w:p>
    <w:p w:rsidR="00E16315" w:rsidRPr="00E16315" w:rsidRDefault="00E16315" w:rsidP="00FB54EE">
      <w:r>
        <w:t xml:space="preserve">Описанный ниже алгоритм </w:t>
      </w:r>
      <w:r w:rsidR="000D33A4">
        <w:t>реализов</w:t>
      </w:r>
      <w:r w:rsidR="00065BBB">
        <w:t>а</w:t>
      </w:r>
      <w:r w:rsidR="000D33A4">
        <w:t>н</w:t>
      </w:r>
      <w:r>
        <w:t xml:space="preserve"> на языке </w:t>
      </w:r>
      <w:r>
        <w:rPr>
          <w:lang w:val="en-US"/>
        </w:rPr>
        <w:t>Python</w:t>
      </w:r>
      <w:r>
        <w:t xml:space="preserve"> версии 3, код программы и все необходимые данные доступны </w:t>
      </w:r>
      <w:r w:rsidR="00C61505">
        <w:t>по ссылке</w:t>
      </w:r>
      <w:r w:rsidR="00C61505">
        <w:rPr>
          <w:rStyle w:val="a8"/>
        </w:rPr>
        <w:footnoteReference w:id="3"/>
      </w:r>
    </w:p>
    <w:p w:rsidR="00FB54EE" w:rsidRDefault="00FB54EE" w:rsidP="00FB54EE">
      <w:r>
        <w:lastRenderedPageBreak/>
        <w:t xml:space="preserve">На первом этапе работы алгоритма мы производим предобработку тонального лексикона. Каждому синсету присваивается оценка -1 или +1. Как упоминалось ранее, в лексиконе содержится три подгруппы значений: прагматические, эстетические и морально-нравственные. На первом шаге мы рассматриваем непосредственные гипонимы прилагательных </w:t>
      </w:r>
      <w:r>
        <w:rPr>
          <w:i/>
        </w:rPr>
        <w:t>прагматический</w:t>
      </w:r>
      <w:r>
        <w:t xml:space="preserve">, </w:t>
      </w:r>
      <w:r>
        <w:rPr>
          <w:i/>
        </w:rPr>
        <w:t>эстетический</w:t>
      </w:r>
      <w:r>
        <w:t xml:space="preserve">, </w:t>
      </w:r>
      <w:r>
        <w:rPr>
          <w:i/>
        </w:rPr>
        <w:t>морально-нравственный</w:t>
      </w:r>
      <w:r>
        <w:t xml:space="preserve"> и </w:t>
      </w:r>
      <w:r w:rsidR="00D97CDD">
        <w:t xml:space="preserve">вручную </w:t>
      </w:r>
      <w:r w:rsidR="000D33A4">
        <w:t>приписываем</w:t>
      </w:r>
      <w:r>
        <w:t xml:space="preserve"> им оценку</w:t>
      </w:r>
      <w:r w:rsidR="000D33A4">
        <w:t xml:space="preserve"> на основании их значения</w:t>
      </w:r>
      <w:r>
        <w:t xml:space="preserve">. Так, синсет </w:t>
      </w:r>
      <w:r>
        <w:rPr>
          <w:i/>
        </w:rPr>
        <w:t>хороший</w:t>
      </w:r>
      <w:r w:rsidRPr="00FB54EE">
        <w:rPr>
          <w:i/>
        </w:rPr>
        <w:t xml:space="preserve">#1 </w:t>
      </w:r>
      <w:r>
        <w:t xml:space="preserve">получает оценку +1, </w:t>
      </w:r>
      <w:r w:rsidRPr="00FB54EE">
        <w:rPr>
          <w:i/>
        </w:rPr>
        <w:t>плохой#1</w:t>
      </w:r>
      <w:r>
        <w:t xml:space="preserve"> – оценку</w:t>
      </w:r>
      <w:r w:rsidRPr="00FB54EE">
        <w:t xml:space="preserve"> -1, </w:t>
      </w:r>
      <w:r w:rsidR="00E16315" w:rsidRPr="00E16315">
        <w:rPr>
          <w:i/>
        </w:rPr>
        <w:t>грустный#1 | печальный#1 | подавленный#1</w:t>
      </w:r>
      <w:r>
        <w:t xml:space="preserve"> – оценку</w:t>
      </w:r>
      <w:r w:rsidRPr="00FB54EE">
        <w:t xml:space="preserve"> -1 </w:t>
      </w:r>
      <w:r>
        <w:t>и т.п.</w:t>
      </w:r>
      <w:r w:rsidR="00E16315" w:rsidRPr="00E16315">
        <w:t xml:space="preserve"> </w:t>
      </w:r>
      <w:r w:rsidR="00E16315">
        <w:t xml:space="preserve">Далее алгоритм рассматривает гипонимы тех синсетов, которым уже присвоена оценка, и присваивает им такой же коэффициент, как и у </w:t>
      </w:r>
      <w:proofErr w:type="gramStart"/>
      <w:r w:rsidR="00E16315">
        <w:t>вышестоящего</w:t>
      </w:r>
      <w:proofErr w:type="gramEnd"/>
      <w:r w:rsidR="00E16315">
        <w:t xml:space="preserve"> синсета. Данные записываются в структуру словаря, ключом которого является синсет, </w:t>
      </w:r>
      <w:r w:rsidR="00D97CDD">
        <w:t xml:space="preserve">а </w:t>
      </w:r>
      <w:r w:rsidR="00E16315">
        <w:t>значением – двуместный вектор, в котором на первом месте содержится указание на принадлежность значения к одной из трёх «ветвей», а на втором – оценка. При случаях двойного подчинения</w:t>
      </w:r>
      <w:r w:rsidR="000D33A4">
        <w:t xml:space="preserve"> (</w:t>
      </w:r>
      <w:proofErr w:type="gramStart"/>
      <w:r w:rsidR="000D33A4">
        <w:t>см</w:t>
      </w:r>
      <w:proofErr w:type="gramEnd"/>
      <w:r w:rsidR="000D33A4">
        <w:t>. разд. 3.1)</w:t>
      </w:r>
      <w:r w:rsidR="009328D1">
        <w:t xml:space="preserve"> указываются обе «</w:t>
      </w:r>
      <w:r w:rsidR="005370F0">
        <w:t>ветви</w:t>
      </w:r>
      <w:r w:rsidR="009328D1">
        <w:t>». На втором шаге мы перезаписываем словарь так, что ключом является не синсет, а отдельное значение. Для каждого такого значения мы рассматриваем его возможные межчастеречные связи</w:t>
      </w:r>
      <w:r w:rsidR="005370F0">
        <w:t xml:space="preserve"> в структуре лексикона</w:t>
      </w:r>
      <w:r w:rsidR="009328D1">
        <w:t xml:space="preserve">, и если </w:t>
      </w:r>
      <w:r w:rsidR="005370F0">
        <w:t>они есть, мы добавляем значение, связанное</w:t>
      </w:r>
      <w:r w:rsidR="000D33A4">
        <w:t xml:space="preserve"> отношением </w:t>
      </w:r>
      <w:r w:rsidR="000D33A4">
        <w:rPr>
          <w:i/>
          <w:lang w:val="en-US"/>
        </w:rPr>
        <w:t>XPOS</w:t>
      </w:r>
      <w:r w:rsidR="000D33A4" w:rsidRPr="00D97CDD">
        <w:rPr>
          <w:i/>
        </w:rPr>
        <w:t>_</w:t>
      </w:r>
      <w:r w:rsidR="000D33A4">
        <w:rPr>
          <w:i/>
          <w:lang w:val="en-US"/>
        </w:rPr>
        <w:t>Near</w:t>
      </w:r>
      <w:r w:rsidR="000D33A4" w:rsidRPr="00D97CDD">
        <w:rPr>
          <w:i/>
        </w:rPr>
        <w:t>_</w:t>
      </w:r>
      <w:r w:rsidR="000D33A4">
        <w:rPr>
          <w:i/>
          <w:lang w:val="en-US"/>
        </w:rPr>
        <w:t>Synonym</w:t>
      </w:r>
      <w:r w:rsidR="005370F0">
        <w:t xml:space="preserve"> с данным</w:t>
      </w:r>
      <w:r w:rsidR="000D33A4">
        <w:t xml:space="preserve"> значением</w:t>
      </w:r>
      <w:r w:rsidR="005370F0">
        <w:t>, в конечный словарь с тем же ключом (т.е. с тем же указанием на «ветвь» и с той же оценкой).</w:t>
      </w:r>
    </w:p>
    <w:p w:rsidR="005370F0" w:rsidRDefault="005370F0" w:rsidP="005370F0">
      <w:pPr>
        <w:rPr>
          <w:color w:val="000000"/>
        </w:rPr>
      </w:pPr>
      <w:r>
        <w:t>На следующем этапе работы алгоритма производится предобработка новостных текстов. Для этого используется пакет программ, написанный Сипуниным К.В. и Щербининой А.А.</w:t>
      </w:r>
      <w:r w:rsidRPr="005370F0">
        <w:rPr>
          <w:color w:val="000000"/>
        </w:rPr>
        <w:t xml:space="preserve"> под руководством Азаровой И. В. в рамках научно-технической практики на кафедре математической лингвистики филологического факультета СПбГУ в осеннем семестре 2017 г.</w:t>
      </w:r>
      <w:r>
        <w:rPr>
          <w:color w:val="000000"/>
        </w:rPr>
        <w:t xml:space="preserve"> </w:t>
      </w:r>
      <w:r w:rsidR="000D33A4" w:rsidRPr="000D33A4">
        <w:rPr>
          <w:color w:val="000000"/>
        </w:rPr>
        <w:t>[</w:t>
      </w:r>
      <w:r w:rsidR="000D33A4">
        <w:rPr>
          <w:color w:val="000000"/>
        </w:rPr>
        <w:t>Щербинина 2018</w:t>
      </w:r>
      <w:r w:rsidR="000D33A4" w:rsidRPr="000D33A4">
        <w:rPr>
          <w:color w:val="000000"/>
        </w:rPr>
        <w:t>]</w:t>
      </w:r>
      <w:r w:rsidR="000D33A4">
        <w:rPr>
          <w:color w:val="000000"/>
        </w:rPr>
        <w:t xml:space="preserve">. </w:t>
      </w:r>
      <w:r>
        <w:rPr>
          <w:color w:val="000000"/>
        </w:rPr>
        <w:t xml:space="preserve">На вход подаются тексты в формате </w:t>
      </w:r>
      <w:r>
        <w:rPr>
          <w:color w:val="000000"/>
          <w:lang w:val="en-US"/>
        </w:rPr>
        <w:t>txt</w:t>
      </w:r>
      <w:r w:rsidRPr="005370F0">
        <w:rPr>
          <w:color w:val="000000"/>
        </w:rPr>
        <w:t xml:space="preserve">, </w:t>
      </w:r>
      <w:r>
        <w:rPr>
          <w:color w:val="000000"/>
        </w:rPr>
        <w:t>на выходе мы получаем</w:t>
      </w:r>
      <w:r w:rsidR="00396A38">
        <w:rPr>
          <w:color w:val="000000"/>
        </w:rPr>
        <w:t xml:space="preserve"> морфологически аннотированные</w:t>
      </w:r>
      <w:r>
        <w:rPr>
          <w:color w:val="000000"/>
        </w:rPr>
        <w:t xml:space="preserve"> тексты в формате </w:t>
      </w:r>
      <w:r>
        <w:rPr>
          <w:color w:val="000000"/>
          <w:lang w:val="en-US"/>
        </w:rPr>
        <w:t>xml</w:t>
      </w:r>
      <w:r w:rsidR="00322EA0">
        <w:rPr>
          <w:color w:val="000000"/>
        </w:rPr>
        <w:t>.</w:t>
      </w:r>
    </w:p>
    <w:p w:rsidR="00322EA0" w:rsidRDefault="00322EA0" w:rsidP="005370F0">
      <w:pPr>
        <w:rPr>
          <w:color w:val="000000"/>
        </w:rPr>
      </w:pPr>
      <w:r>
        <w:rPr>
          <w:color w:val="000000"/>
        </w:rPr>
        <w:t xml:space="preserve">Тексты в формате </w:t>
      </w:r>
      <w:r>
        <w:rPr>
          <w:color w:val="000000"/>
          <w:lang w:val="en-US"/>
        </w:rPr>
        <w:t>xml</w:t>
      </w:r>
      <w:r w:rsidRPr="00322EA0">
        <w:rPr>
          <w:color w:val="000000"/>
        </w:rPr>
        <w:t xml:space="preserve"> </w:t>
      </w:r>
      <w:r>
        <w:rPr>
          <w:color w:val="000000"/>
        </w:rPr>
        <w:t>подаются на вход другой программ</w:t>
      </w:r>
      <w:r w:rsidR="00923B47">
        <w:rPr>
          <w:color w:val="000000"/>
        </w:rPr>
        <w:t>е</w:t>
      </w:r>
      <w:r>
        <w:rPr>
          <w:color w:val="000000"/>
        </w:rPr>
        <w:t xml:space="preserve">, написанной в рамках выпускной квалификационной работы </w:t>
      </w:r>
      <w:r w:rsidR="00923B47">
        <w:rPr>
          <w:color w:val="000000"/>
        </w:rPr>
        <w:t xml:space="preserve">Щербининой А.А. на </w:t>
      </w:r>
      <w:r w:rsidR="00923B47" w:rsidRPr="005370F0">
        <w:rPr>
          <w:color w:val="000000"/>
        </w:rPr>
        <w:t>кафедре математической лингвистики</w:t>
      </w:r>
      <w:r w:rsidR="00923B47">
        <w:rPr>
          <w:color w:val="000000"/>
        </w:rPr>
        <w:t xml:space="preserve"> </w:t>
      </w:r>
      <w:r w:rsidR="00923B47" w:rsidRPr="005370F0">
        <w:rPr>
          <w:color w:val="000000"/>
        </w:rPr>
        <w:t>филологического факультета СПбГУ</w:t>
      </w:r>
      <w:r w:rsidR="00923B47">
        <w:rPr>
          <w:color w:val="000000"/>
        </w:rPr>
        <w:t xml:space="preserve"> в 2018 г. Программа делит </w:t>
      </w:r>
      <w:r w:rsidR="00190267">
        <w:rPr>
          <w:color w:val="000000"/>
        </w:rPr>
        <w:t xml:space="preserve">каждое </w:t>
      </w:r>
      <w:r w:rsidR="00923B47">
        <w:rPr>
          <w:color w:val="000000"/>
        </w:rPr>
        <w:t xml:space="preserve">предложение на </w:t>
      </w:r>
      <w:r w:rsidR="00923B47" w:rsidRPr="00180CCF">
        <w:rPr>
          <w:i/>
          <w:color w:val="000000"/>
        </w:rPr>
        <w:t>чанки</w:t>
      </w:r>
      <w:r w:rsidR="00180CCF">
        <w:rPr>
          <w:color w:val="000000"/>
        </w:rPr>
        <w:t xml:space="preserve"> – непересекающиеся значимые синтаксические единицы </w:t>
      </w:r>
      <w:r w:rsidR="00180CCF" w:rsidRPr="00923B47">
        <w:rPr>
          <w:color w:val="000000"/>
        </w:rPr>
        <w:t>[</w:t>
      </w:r>
      <w:r w:rsidR="00180CCF">
        <w:rPr>
          <w:color w:val="000000"/>
        </w:rPr>
        <w:t>Щербинина 2018</w:t>
      </w:r>
      <w:r w:rsidR="00180CCF" w:rsidRPr="00923B47">
        <w:rPr>
          <w:color w:val="000000"/>
        </w:rPr>
        <w:t>]</w:t>
      </w:r>
      <w:r w:rsidR="00180CCF">
        <w:rPr>
          <w:color w:val="000000"/>
        </w:rPr>
        <w:t>.</w:t>
      </w:r>
    </w:p>
    <w:p w:rsidR="00923B47" w:rsidRPr="00D17E7B" w:rsidRDefault="00190267" w:rsidP="005370F0">
      <w:pPr>
        <w:rPr>
          <w:color w:val="000000"/>
        </w:rPr>
      </w:pPr>
      <w:r>
        <w:rPr>
          <w:color w:val="000000"/>
        </w:rPr>
        <w:t xml:space="preserve">Далее к полученным данным применяется тональный лексикон, т.е. мы выделяем те чанки, в которых содержатся тональные значения. Мы присваиваем оценку чанку на основании данных лексикона. Если в чанке встречается отрицание, оценка меняется на </w:t>
      </w:r>
      <w:proofErr w:type="gramStart"/>
      <w:r>
        <w:rPr>
          <w:color w:val="000000"/>
        </w:rPr>
        <w:t>противоположную</w:t>
      </w:r>
      <w:proofErr w:type="gramEnd"/>
      <w:r>
        <w:rPr>
          <w:color w:val="000000"/>
        </w:rPr>
        <w:t>; если при тональном слове содержится слово-интенсификатор</w:t>
      </w:r>
      <w:r w:rsidR="005832B3">
        <w:rPr>
          <w:color w:val="000000"/>
        </w:rPr>
        <w:t>, оценка усиливается (см. разд.</w:t>
      </w:r>
      <w:r>
        <w:rPr>
          <w:color w:val="000000"/>
        </w:rPr>
        <w:t xml:space="preserve"> 4.2.).</w:t>
      </w:r>
    </w:p>
    <w:p w:rsidR="00276704" w:rsidRPr="00D17E7B" w:rsidRDefault="00276704" w:rsidP="005370F0">
      <w:pPr>
        <w:rPr>
          <w:color w:val="000000"/>
        </w:rPr>
      </w:pPr>
      <w:r>
        <w:rPr>
          <w:color w:val="000000"/>
        </w:rPr>
        <w:t xml:space="preserve">Теперь для каждого тонального слова мы выделяем объект тональности. Если тональное слово – прилагательное, мы ищем в чанке существительное, согласованное с прилагательным по роду, числу и падежу. Наши предварительные исследования показали, что наиболее часто объект тональности при прилагательном выражен существительным и следует сразу </w:t>
      </w:r>
      <w:r>
        <w:rPr>
          <w:color w:val="000000"/>
        </w:rPr>
        <w:lastRenderedPageBreak/>
        <w:t>после него</w:t>
      </w:r>
      <w:r w:rsidR="002D454F">
        <w:rPr>
          <w:color w:val="000000"/>
        </w:rPr>
        <w:t xml:space="preserve">: </w:t>
      </w:r>
      <w:r w:rsidR="002D454F" w:rsidRPr="002D454F">
        <w:rPr>
          <w:b/>
          <w:i/>
          <w:color w:val="000000"/>
        </w:rPr>
        <w:t>недружественный</w:t>
      </w:r>
      <w:r w:rsidR="002D454F">
        <w:rPr>
          <w:i/>
          <w:color w:val="000000"/>
        </w:rPr>
        <w:t xml:space="preserve"> </w:t>
      </w:r>
      <w:r w:rsidR="002D454F" w:rsidRPr="002D454F">
        <w:rPr>
          <w:i/>
          <w:color w:val="000000"/>
          <w:u w:val="single"/>
        </w:rPr>
        <w:t>шаг</w:t>
      </w:r>
      <w:r w:rsidR="002D454F">
        <w:rPr>
          <w:color w:val="000000"/>
        </w:rPr>
        <w:t xml:space="preserve">, </w:t>
      </w:r>
      <w:r w:rsidR="002D454F" w:rsidRPr="002D454F">
        <w:rPr>
          <w:b/>
          <w:i/>
          <w:color w:val="000000"/>
        </w:rPr>
        <w:t>надуманный</w:t>
      </w:r>
      <w:r w:rsidR="002D454F" w:rsidRPr="002D454F">
        <w:rPr>
          <w:i/>
          <w:color w:val="000000"/>
        </w:rPr>
        <w:t xml:space="preserve"> </w:t>
      </w:r>
      <w:r w:rsidR="002D454F" w:rsidRPr="002D454F">
        <w:rPr>
          <w:i/>
          <w:color w:val="000000"/>
          <w:u w:val="single"/>
        </w:rPr>
        <w:t>предлог</w:t>
      </w:r>
      <w:r>
        <w:rPr>
          <w:color w:val="000000"/>
        </w:rPr>
        <w:t>. Если же</w:t>
      </w:r>
      <w:r w:rsidR="002D454F">
        <w:rPr>
          <w:color w:val="000000"/>
        </w:rPr>
        <w:t xml:space="preserve"> это не так, и в </w:t>
      </w:r>
      <w:proofErr w:type="gramStart"/>
      <w:r w:rsidR="002D454F">
        <w:rPr>
          <w:color w:val="000000"/>
        </w:rPr>
        <w:t>данном</w:t>
      </w:r>
      <w:proofErr w:type="gramEnd"/>
      <w:r w:rsidR="002D454F">
        <w:rPr>
          <w:color w:val="000000"/>
        </w:rPr>
        <w:t xml:space="preserve"> чанке ничего</w:t>
      </w:r>
      <w:r>
        <w:rPr>
          <w:color w:val="000000"/>
        </w:rPr>
        <w:t xml:space="preserve"> не нашлось, мы ищем </w:t>
      </w:r>
      <w:r w:rsidR="002D454F">
        <w:rPr>
          <w:color w:val="000000"/>
        </w:rPr>
        <w:t>согласованное с прилагательным</w:t>
      </w:r>
      <w:r>
        <w:rPr>
          <w:color w:val="000000"/>
        </w:rPr>
        <w:t xml:space="preserve"> существительное за предел</w:t>
      </w:r>
      <w:r w:rsidR="002D454F">
        <w:rPr>
          <w:color w:val="000000"/>
        </w:rPr>
        <w:t xml:space="preserve">ами чанка и выбираем ближайшее: </w:t>
      </w:r>
      <w:r w:rsidR="002D454F" w:rsidRPr="002D454F">
        <w:rPr>
          <w:b/>
          <w:i/>
          <w:color w:val="000000"/>
        </w:rPr>
        <w:t>преднамеренный</w:t>
      </w:r>
      <w:r w:rsidR="002D454F" w:rsidRPr="002D454F">
        <w:rPr>
          <w:i/>
          <w:color w:val="000000"/>
        </w:rPr>
        <w:t xml:space="preserve"> и целенаправленный </w:t>
      </w:r>
      <w:r w:rsidR="002D454F" w:rsidRPr="002D454F">
        <w:rPr>
          <w:i/>
          <w:color w:val="000000"/>
          <w:u w:val="single"/>
        </w:rPr>
        <w:t>акт</w:t>
      </w:r>
      <w:r>
        <w:rPr>
          <w:color w:val="000000"/>
        </w:rPr>
        <w:t xml:space="preserve">. Если мы снова ничего не нашли, присваиваем объекту значение </w:t>
      </w:r>
      <w:r>
        <w:rPr>
          <w:color w:val="000000"/>
          <w:lang w:val="en-US"/>
        </w:rPr>
        <w:t>None</w:t>
      </w:r>
      <w:r w:rsidRPr="00276704">
        <w:rPr>
          <w:color w:val="000000"/>
        </w:rPr>
        <w:t>.</w:t>
      </w:r>
    </w:p>
    <w:p w:rsidR="00D17E7B" w:rsidRPr="00D17E7B" w:rsidRDefault="00D17E7B" w:rsidP="005370F0">
      <w:pPr>
        <w:rPr>
          <w:color w:val="000000"/>
        </w:rPr>
      </w:pPr>
      <w:r>
        <w:rPr>
          <w:color w:val="000000"/>
        </w:rPr>
        <w:t xml:space="preserve">Если тональное слово – существительное, наиболее вероятно, что оно оценивает какое-либо другое существительное. Самый частотный вариант – тональное слово и объект составляют словосочетание, при этом тональное слово является главным, а объект – зависимым: </w:t>
      </w:r>
      <w:r w:rsidRPr="00E234B7">
        <w:rPr>
          <w:b/>
          <w:i/>
          <w:color w:val="000000"/>
        </w:rPr>
        <w:t>эффективность</w:t>
      </w:r>
      <w:r>
        <w:rPr>
          <w:i/>
          <w:color w:val="000000"/>
        </w:rPr>
        <w:t xml:space="preserve"> </w:t>
      </w:r>
      <w:r w:rsidRPr="00E234B7">
        <w:rPr>
          <w:i/>
          <w:color w:val="000000"/>
          <w:u w:val="single"/>
        </w:rPr>
        <w:t>борьбы</w:t>
      </w:r>
      <w:r>
        <w:rPr>
          <w:color w:val="000000"/>
        </w:rPr>
        <w:t xml:space="preserve">, </w:t>
      </w:r>
      <w:r w:rsidRPr="00E234B7">
        <w:rPr>
          <w:b/>
          <w:i/>
          <w:color w:val="000000"/>
        </w:rPr>
        <w:t>угроза</w:t>
      </w:r>
      <w:r>
        <w:rPr>
          <w:i/>
          <w:color w:val="000000"/>
        </w:rPr>
        <w:t xml:space="preserve"> </w:t>
      </w:r>
      <w:r w:rsidRPr="00E234B7">
        <w:rPr>
          <w:i/>
          <w:color w:val="000000"/>
          <w:u w:val="single"/>
        </w:rPr>
        <w:t>безопасности</w:t>
      </w:r>
      <w:r w:rsidR="002D454F">
        <w:rPr>
          <w:color w:val="000000"/>
          <w:u w:val="single"/>
        </w:rPr>
        <w:t>,</w:t>
      </w:r>
      <w:r w:rsidR="002D454F" w:rsidRPr="002D454F">
        <w:rPr>
          <w:color w:val="000000"/>
        </w:rPr>
        <w:t xml:space="preserve"> </w:t>
      </w:r>
      <w:r w:rsidR="002D454F" w:rsidRPr="002D454F">
        <w:rPr>
          <w:b/>
          <w:i/>
          <w:color w:val="000000"/>
        </w:rPr>
        <w:t>доверие</w:t>
      </w:r>
      <w:r w:rsidR="002D454F">
        <w:rPr>
          <w:i/>
          <w:color w:val="000000"/>
        </w:rPr>
        <w:t xml:space="preserve"> </w:t>
      </w:r>
      <w:r w:rsidR="002D454F" w:rsidRPr="002D454F">
        <w:rPr>
          <w:i/>
          <w:color w:val="000000"/>
          <w:u w:val="single"/>
        </w:rPr>
        <w:t>политикам</w:t>
      </w:r>
      <w:r>
        <w:rPr>
          <w:color w:val="000000"/>
        </w:rPr>
        <w:t xml:space="preserve">. Также мы рассматриваем и такие варианты, когда объект находится на некотором расстоянии от тонального слова, например, </w:t>
      </w:r>
      <w:r>
        <w:rPr>
          <w:i/>
          <w:color w:val="000000"/>
        </w:rPr>
        <w:t xml:space="preserve">главными качествами российских </w:t>
      </w:r>
      <w:r w:rsidRPr="00D17E7B">
        <w:rPr>
          <w:i/>
          <w:color w:val="000000"/>
          <w:u w:val="single"/>
        </w:rPr>
        <w:t>офицеров</w:t>
      </w:r>
      <w:r>
        <w:rPr>
          <w:i/>
          <w:color w:val="000000"/>
        </w:rPr>
        <w:t xml:space="preserve"> являются </w:t>
      </w:r>
      <w:r w:rsidRPr="00D17E7B">
        <w:rPr>
          <w:b/>
          <w:i/>
          <w:color w:val="000000"/>
        </w:rPr>
        <w:t>ум</w:t>
      </w:r>
      <w:r>
        <w:rPr>
          <w:i/>
          <w:color w:val="000000"/>
        </w:rPr>
        <w:t xml:space="preserve"> и </w:t>
      </w:r>
      <w:r w:rsidRPr="00D17E7B">
        <w:rPr>
          <w:b/>
          <w:i/>
          <w:color w:val="000000"/>
        </w:rPr>
        <w:t>решительность</w:t>
      </w:r>
      <w:r>
        <w:rPr>
          <w:i/>
          <w:color w:val="000000"/>
        </w:rPr>
        <w:t xml:space="preserve">. </w:t>
      </w:r>
      <w:r>
        <w:rPr>
          <w:color w:val="000000"/>
        </w:rPr>
        <w:t xml:space="preserve">Слова </w:t>
      </w:r>
      <w:r>
        <w:rPr>
          <w:i/>
          <w:color w:val="000000"/>
        </w:rPr>
        <w:t>ум</w:t>
      </w:r>
      <w:r>
        <w:rPr>
          <w:color w:val="000000"/>
        </w:rPr>
        <w:t xml:space="preserve"> и </w:t>
      </w:r>
      <w:r>
        <w:rPr>
          <w:i/>
          <w:color w:val="000000"/>
        </w:rPr>
        <w:t xml:space="preserve">решительность </w:t>
      </w:r>
      <w:r>
        <w:rPr>
          <w:color w:val="000000"/>
        </w:rPr>
        <w:t xml:space="preserve"> являются тональными элементами, при этом объектом оценки выступает слово </w:t>
      </w:r>
      <w:r>
        <w:rPr>
          <w:i/>
          <w:color w:val="000000"/>
        </w:rPr>
        <w:t>офицеры</w:t>
      </w:r>
      <w:r>
        <w:rPr>
          <w:color w:val="000000"/>
        </w:rPr>
        <w:t xml:space="preserve">. Если мы не нашли объект среди существительных в косвенном падеже, считаем объектом </w:t>
      </w:r>
      <w:r w:rsidR="005832B3">
        <w:rPr>
          <w:color w:val="000000"/>
        </w:rPr>
        <w:t xml:space="preserve">неодушевлённое </w:t>
      </w:r>
      <w:r>
        <w:rPr>
          <w:color w:val="000000"/>
        </w:rPr>
        <w:t xml:space="preserve">подлежащее в предложении: </w:t>
      </w:r>
      <w:r w:rsidR="002D454F" w:rsidRPr="002D454F">
        <w:rPr>
          <w:i/>
          <w:color w:val="000000"/>
          <w:u w:val="single"/>
        </w:rPr>
        <w:t>Россия</w:t>
      </w:r>
      <w:r w:rsidR="002D454F" w:rsidRPr="002D454F">
        <w:rPr>
          <w:i/>
          <w:color w:val="000000"/>
        </w:rPr>
        <w:t xml:space="preserve"> является </w:t>
      </w:r>
      <w:r w:rsidR="002D454F" w:rsidRPr="002D454F">
        <w:rPr>
          <w:b/>
          <w:i/>
          <w:color w:val="000000"/>
        </w:rPr>
        <w:t>опорой</w:t>
      </w:r>
      <w:r w:rsidR="002D454F">
        <w:rPr>
          <w:color w:val="000000"/>
        </w:rPr>
        <w:t>.</w:t>
      </w:r>
    </w:p>
    <w:p w:rsidR="00D17E7B" w:rsidRDefault="00D17E7B" w:rsidP="005370F0">
      <w:pPr>
        <w:rPr>
          <w:color w:val="000000"/>
        </w:rPr>
      </w:pPr>
      <w:r>
        <w:rPr>
          <w:color w:val="000000"/>
        </w:rPr>
        <w:t>Если тональное слово выражено глаголом, вероятнее всего, объект тональности совпадает с грамматическим объектом при глаголе</w:t>
      </w:r>
      <w:r w:rsidR="00E234B7">
        <w:rPr>
          <w:color w:val="000000"/>
        </w:rPr>
        <w:t xml:space="preserve">, например, </w:t>
      </w:r>
      <w:r w:rsidR="00E234B7" w:rsidRPr="00E234B7">
        <w:rPr>
          <w:b/>
          <w:i/>
          <w:color w:val="000000"/>
        </w:rPr>
        <w:t>одобрять</w:t>
      </w:r>
      <w:r w:rsidR="00E234B7">
        <w:rPr>
          <w:i/>
          <w:color w:val="000000"/>
        </w:rPr>
        <w:t xml:space="preserve"> </w:t>
      </w:r>
      <w:r w:rsidR="00E234B7" w:rsidRPr="00E234B7">
        <w:rPr>
          <w:i/>
          <w:color w:val="000000"/>
          <w:u w:val="single"/>
        </w:rPr>
        <w:t>действия президента</w:t>
      </w:r>
      <w:r w:rsidR="00E234B7">
        <w:rPr>
          <w:color w:val="000000"/>
        </w:rPr>
        <w:t xml:space="preserve">, </w:t>
      </w:r>
      <w:r w:rsidR="00E234B7" w:rsidRPr="00E234B7">
        <w:rPr>
          <w:b/>
          <w:i/>
          <w:color w:val="000000"/>
        </w:rPr>
        <w:t>обвинять</w:t>
      </w:r>
      <w:r w:rsidR="00E234B7" w:rsidRPr="00E234B7">
        <w:rPr>
          <w:i/>
          <w:color w:val="000000"/>
        </w:rPr>
        <w:t xml:space="preserve"> </w:t>
      </w:r>
      <w:r w:rsidR="00E234B7" w:rsidRPr="00E234B7">
        <w:rPr>
          <w:i/>
          <w:color w:val="000000"/>
          <w:u w:val="single"/>
        </w:rPr>
        <w:t>Россию</w:t>
      </w:r>
      <w:r>
        <w:rPr>
          <w:color w:val="000000"/>
        </w:rPr>
        <w:t xml:space="preserve">. Необходимо </w:t>
      </w:r>
      <w:r w:rsidR="00E234B7">
        <w:rPr>
          <w:color w:val="000000"/>
        </w:rPr>
        <w:t xml:space="preserve">отметить, что 80% глаголов нашего лексикона являются переходными. Исключение составляют такие </w:t>
      </w:r>
      <w:proofErr w:type="gramStart"/>
      <w:r w:rsidR="00E234B7">
        <w:rPr>
          <w:color w:val="000000"/>
        </w:rPr>
        <w:t>глаголы</w:t>
      </w:r>
      <w:proofErr w:type="gramEnd"/>
      <w:r w:rsidR="00E234B7">
        <w:rPr>
          <w:color w:val="000000"/>
        </w:rPr>
        <w:t xml:space="preserve"> как </w:t>
      </w:r>
      <w:r w:rsidR="00E234B7">
        <w:rPr>
          <w:i/>
          <w:color w:val="000000"/>
        </w:rPr>
        <w:t>отказываться</w:t>
      </w:r>
      <w:r w:rsidR="00E234B7">
        <w:rPr>
          <w:color w:val="000000"/>
        </w:rPr>
        <w:t xml:space="preserve">, </w:t>
      </w:r>
      <w:r w:rsidR="00E234B7">
        <w:rPr>
          <w:i/>
          <w:color w:val="000000"/>
        </w:rPr>
        <w:t>угрожать</w:t>
      </w:r>
      <w:r w:rsidR="00E234B7">
        <w:rPr>
          <w:color w:val="000000"/>
        </w:rPr>
        <w:t xml:space="preserve">, </w:t>
      </w:r>
      <w:r w:rsidR="00E234B7">
        <w:rPr>
          <w:i/>
          <w:color w:val="000000"/>
        </w:rPr>
        <w:t xml:space="preserve">грустить </w:t>
      </w:r>
      <w:r w:rsidR="00E234B7">
        <w:rPr>
          <w:color w:val="000000"/>
        </w:rPr>
        <w:t>и некоторые другие. Также мы предусматриваем вариант, при котором объектом оценки является</w:t>
      </w:r>
      <w:r w:rsidR="005832B3">
        <w:rPr>
          <w:color w:val="000000"/>
        </w:rPr>
        <w:t xml:space="preserve"> неодушевлённое</w:t>
      </w:r>
      <w:r w:rsidR="00E234B7">
        <w:rPr>
          <w:color w:val="000000"/>
        </w:rPr>
        <w:t xml:space="preserve"> подлежащее: </w:t>
      </w:r>
      <w:r w:rsidR="00E234B7" w:rsidRPr="00E234B7">
        <w:rPr>
          <w:i/>
          <w:color w:val="000000"/>
          <w:u w:val="single"/>
        </w:rPr>
        <w:t>власти Чечни</w:t>
      </w:r>
      <w:r w:rsidR="00E234B7" w:rsidRPr="00E234B7">
        <w:rPr>
          <w:i/>
          <w:color w:val="000000"/>
        </w:rPr>
        <w:t xml:space="preserve"> </w:t>
      </w:r>
      <w:r w:rsidR="00E234B7" w:rsidRPr="00E234B7">
        <w:rPr>
          <w:b/>
          <w:i/>
          <w:color w:val="000000"/>
        </w:rPr>
        <w:t>мстят</w:t>
      </w:r>
      <w:r w:rsidR="00E234B7" w:rsidRPr="00E234B7">
        <w:rPr>
          <w:i/>
          <w:color w:val="000000"/>
        </w:rPr>
        <w:t xml:space="preserve"> Титиеву</w:t>
      </w:r>
      <w:r w:rsidR="00E234B7">
        <w:rPr>
          <w:color w:val="000000"/>
        </w:rPr>
        <w:t xml:space="preserve">, </w:t>
      </w:r>
      <w:r w:rsidR="00E234B7" w:rsidRPr="00E234B7">
        <w:rPr>
          <w:i/>
          <w:color w:val="000000"/>
          <w:u w:val="single"/>
        </w:rPr>
        <w:t>сотрудники Службы безопасности</w:t>
      </w:r>
      <w:r w:rsidR="00E234B7" w:rsidRPr="00E234B7">
        <w:rPr>
          <w:i/>
          <w:color w:val="000000"/>
        </w:rPr>
        <w:t xml:space="preserve"> </w:t>
      </w:r>
      <w:r w:rsidR="00E234B7" w:rsidRPr="00E234B7">
        <w:rPr>
          <w:b/>
          <w:i/>
          <w:color w:val="000000"/>
        </w:rPr>
        <w:t>ворвались</w:t>
      </w:r>
      <w:r w:rsidR="00E234B7" w:rsidRPr="00E234B7">
        <w:rPr>
          <w:i/>
          <w:color w:val="000000"/>
        </w:rPr>
        <w:t xml:space="preserve"> в офис</w:t>
      </w:r>
      <w:r w:rsidR="00E234B7">
        <w:rPr>
          <w:color w:val="000000"/>
        </w:rPr>
        <w:t>.</w:t>
      </w:r>
    </w:p>
    <w:p w:rsidR="00E234B7" w:rsidRDefault="00E234B7" w:rsidP="005370F0">
      <w:pPr>
        <w:rPr>
          <w:i/>
          <w:color w:val="000000"/>
        </w:rPr>
      </w:pPr>
      <w:r>
        <w:rPr>
          <w:color w:val="000000"/>
        </w:rPr>
        <w:t xml:space="preserve">Если тональное слово – наречие, чаще всего оно выражает оценку некоторого действия, поэтому мы ищем ближайший к наречию глагол или инфинитив: </w:t>
      </w:r>
      <w:r w:rsidR="002D454F" w:rsidRPr="002D454F">
        <w:rPr>
          <w:b/>
          <w:i/>
          <w:color w:val="000000"/>
        </w:rPr>
        <w:t>положительно</w:t>
      </w:r>
      <w:r w:rsidR="002D454F" w:rsidRPr="002D454F">
        <w:rPr>
          <w:i/>
          <w:color w:val="000000"/>
        </w:rPr>
        <w:t xml:space="preserve"> </w:t>
      </w:r>
      <w:r w:rsidR="002D454F" w:rsidRPr="002D454F">
        <w:rPr>
          <w:i/>
          <w:color w:val="000000"/>
          <w:u w:val="single"/>
        </w:rPr>
        <w:t>оценива</w:t>
      </w:r>
      <w:r w:rsidR="002D454F">
        <w:rPr>
          <w:i/>
          <w:color w:val="000000"/>
          <w:u w:val="single"/>
        </w:rPr>
        <w:t>ю</w:t>
      </w:r>
      <w:r w:rsidR="002D454F" w:rsidRPr="002D454F">
        <w:rPr>
          <w:i/>
          <w:color w:val="000000"/>
          <w:u w:val="single"/>
        </w:rPr>
        <w:t>т</w:t>
      </w:r>
      <w:r w:rsidR="002D454F" w:rsidRPr="002D454F">
        <w:rPr>
          <w:i/>
          <w:color w:val="000000"/>
        </w:rPr>
        <w:t xml:space="preserve">, </w:t>
      </w:r>
      <w:r w:rsidR="002D454F" w:rsidRPr="002D454F">
        <w:rPr>
          <w:b/>
          <w:i/>
          <w:color w:val="000000"/>
        </w:rPr>
        <w:t>несправедливо</w:t>
      </w:r>
      <w:r w:rsidR="002D454F" w:rsidRPr="002D454F">
        <w:rPr>
          <w:i/>
          <w:color w:val="000000"/>
        </w:rPr>
        <w:t xml:space="preserve"> </w:t>
      </w:r>
      <w:r w:rsidR="002D454F" w:rsidRPr="002D454F">
        <w:rPr>
          <w:i/>
          <w:color w:val="000000"/>
          <w:u w:val="single"/>
        </w:rPr>
        <w:t>лишат</w:t>
      </w:r>
      <w:r w:rsidR="002D454F">
        <w:rPr>
          <w:i/>
          <w:color w:val="000000"/>
          <w:u w:val="single"/>
        </w:rPr>
        <w:t>ь</w:t>
      </w:r>
      <w:r w:rsidR="002D454F" w:rsidRPr="002D454F">
        <w:rPr>
          <w:i/>
          <w:color w:val="000000"/>
        </w:rPr>
        <w:t>.</w:t>
      </w:r>
    </w:p>
    <w:p w:rsidR="00A45C35" w:rsidRDefault="00A45C35" w:rsidP="005370F0">
      <w:pPr>
        <w:rPr>
          <w:color w:val="000000"/>
        </w:rPr>
      </w:pPr>
      <w:r>
        <w:rPr>
          <w:color w:val="000000"/>
        </w:rPr>
        <w:t>На следующем шаге алгоритм выделяет субъект тональности. Если тональное слово и объект содержатся в предложении с прямой речью, мы ищем субъе</w:t>
      </w:r>
      <w:proofErr w:type="gramStart"/>
      <w:r>
        <w:rPr>
          <w:color w:val="000000"/>
        </w:rPr>
        <w:t>кт в сл</w:t>
      </w:r>
      <w:proofErr w:type="gramEnd"/>
      <w:r>
        <w:rPr>
          <w:color w:val="000000"/>
        </w:rPr>
        <w:t xml:space="preserve">овах автора после прямой речи или внутри прямой речи: </w:t>
      </w:r>
      <w:r w:rsidRPr="00A45C35">
        <w:rPr>
          <w:i/>
          <w:color w:val="000000"/>
        </w:rPr>
        <w:t xml:space="preserve">сказал </w:t>
      </w:r>
      <w:r w:rsidRPr="00A45C35">
        <w:rPr>
          <w:i/>
          <w:color w:val="000000"/>
          <w:u w:val="single"/>
        </w:rPr>
        <w:t>губернатор</w:t>
      </w:r>
      <w:r>
        <w:rPr>
          <w:color w:val="000000"/>
          <w:u w:val="single"/>
        </w:rPr>
        <w:t>,</w:t>
      </w:r>
      <w:r w:rsidRPr="00A45C35">
        <w:rPr>
          <w:color w:val="000000"/>
        </w:rPr>
        <w:t xml:space="preserve"> </w:t>
      </w:r>
      <w:r w:rsidRPr="00A45C35">
        <w:rPr>
          <w:i/>
          <w:color w:val="000000"/>
        </w:rPr>
        <w:t>заявил</w:t>
      </w:r>
      <w:r w:rsidRPr="00A45C35">
        <w:rPr>
          <w:i/>
          <w:color w:val="000000"/>
          <w:u w:val="single"/>
        </w:rPr>
        <w:t xml:space="preserve"> Трамп.</w:t>
      </w:r>
      <w:r>
        <w:rPr>
          <w:color w:val="000000"/>
        </w:rPr>
        <w:t xml:space="preserve"> Кроме того, субъект может содержаться в таких конструкциях как: </w:t>
      </w:r>
      <w:r w:rsidRPr="00A45C35">
        <w:rPr>
          <w:i/>
          <w:color w:val="000000"/>
        </w:rPr>
        <w:t xml:space="preserve">по словам </w:t>
      </w:r>
      <w:r w:rsidRPr="00A45C35">
        <w:rPr>
          <w:i/>
          <w:color w:val="000000"/>
          <w:u w:val="single"/>
        </w:rPr>
        <w:t>Конашенкова</w:t>
      </w:r>
      <w:r>
        <w:rPr>
          <w:color w:val="000000"/>
        </w:rPr>
        <w:t xml:space="preserve">, </w:t>
      </w:r>
      <w:r w:rsidRPr="00A45C35">
        <w:rPr>
          <w:i/>
          <w:color w:val="000000"/>
        </w:rPr>
        <w:t xml:space="preserve">по мнению </w:t>
      </w:r>
      <w:r w:rsidRPr="00A45C35">
        <w:rPr>
          <w:i/>
          <w:color w:val="000000"/>
          <w:u w:val="single"/>
        </w:rPr>
        <w:t>издания</w:t>
      </w:r>
      <w:r>
        <w:rPr>
          <w:color w:val="000000"/>
        </w:rPr>
        <w:t xml:space="preserve">. Эти случаи также учитываются программой. Если в предложении нет прямой речи или конструкций типа «по словам», «по мнению», </w:t>
      </w:r>
      <w:proofErr w:type="gramStart"/>
      <w:r>
        <w:rPr>
          <w:color w:val="000000"/>
        </w:rPr>
        <w:t>мы</w:t>
      </w:r>
      <w:proofErr w:type="gramEnd"/>
      <w:r>
        <w:rPr>
          <w:color w:val="000000"/>
        </w:rPr>
        <w:t xml:space="preserve"> считаем субъектом тональности </w:t>
      </w:r>
      <w:r w:rsidR="005832B3">
        <w:rPr>
          <w:color w:val="000000"/>
        </w:rPr>
        <w:t xml:space="preserve">одушевлённый </w:t>
      </w:r>
      <w:r>
        <w:rPr>
          <w:color w:val="000000"/>
        </w:rPr>
        <w:t xml:space="preserve">грамматический субъект предложения: </w:t>
      </w:r>
      <w:r w:rsidRPr="00A45C35">
        <w:rPr>
          <w:i/>
          <w:color w:val="000000"/>
          <w:u w:val="single"/>
        </w:rPr>
        <w:t>Джонсон</w:t>
      </w:r>
      <w:r w:rsidRPr="00A45C35">
        <w:rPr>
          <w:i/>
          <w:color w:val="000000"/>
        </w:rPr>
        <w:t xml:space="preserve"> назвал </w:t>
      </w:r>
      <w:r w:rsidRPr="00A45C35">
        <w:rPr>
          <w:b/>
          <w:i/>
          <w:color w:val="000000"/>
        </w:rPr>
        <w:t>бесполезными</w:t>
      </w:r>
      <w:r w:rsidRPr="00A45C35">
        <w:rPr>
          <w:i/>
          <w:color w:val="000000"/>
        </w:rPr>
        <w:t xml:space="preserve"> ответные меры.</w:t>
      </w:r>
      <w:r>
        <w:rPr>
          <w:color w:val="000000"/>
        </w:rPr>
        <w:t xml:space="preserve"> Если по какой-то причине грамматический субъект не нашёлся, субъектом оценки считается автор статьи.</w:t>
      </w:r>
    </w:p>
    <w:p w:rsidR="00CB5F43" w:rsidRDefault="005832B3" w:rsidP="00CB5F43">
      <w:pPr>
        <w:rPr>
          <w:color w:val="000000"/>
        </w:rPr>
      </w:pPr>
      <w:r>
        <w:rPr>
          <w:color w:val="000000"/>
        </w:rPr>
        <w:t xml:space="preserve">Программа </w:t>
      </w:r>
      <w:r w:rsidR="00A45C35">
        <w:rPr>
          <w:color w:val="000000"/>
        </w:rPr>
        <w:t>выдаёт вектор вида «субъект, объект, тональное слово, оценка»</w:t>
      </w:r>
      <w:r w:rsidR="0063530F">
        <w:rPr>
          <w:color w:val="000000"/>
        </w:rPr>
        <w:t xml:space="preserve">: </w:t>
      </w:r>
      <w:r w:rsidR="0063530F" w:rsidRPr="005832B3">
        <w:rPr>
          <w:color w:val="000000"/>
        </w:rPr>
        <w:t>('Автор', 'украина', 'обвинение', '-1'); ('ройзман', 'лишать', 'несправедливо', '-1')</w:t>
      </w:r>
      <w:r w:rsidR="00886745" w:rsidRPr="005832B3">
        <w:rPr>
          <w:color w:val="000000"/>
        </w:rPr>
        <w:t>.</w:t>
      </w:r>
      <w:r w:rsidR="00886745" w:rsidRPr="00886745">
        <w:rPr>
          <w:color w:val="000000"/>
        </w:rPr>
        <w:t xml:space="preserve"> </w:t>
      </w:r>
    </w:p>
    <w:p w:rsidR="00CB5F43" w:rsidRPr="00CB5F43" w:rsidRDefault="00D97CDD" w:rsidP="00CB5F43">
      <w:pPr>
        <w:pStyle w:val="11"/>
      </w:pPr>
      <w:bookmarkStart w:id="21" w:name="_Toc515890247"/>
      <w:r>
        <w:t>4.4</w:t>
      </w:r>
      <w:r w:rsidR="00CB5F43">
        <w:t xml:space="preserve">. Оценка работы </w:t>
      </w:r>
      <w:r>
        <w:t>алгоритма</w:t>
      </w:r>
      <w:bookmarkEnd w:id="21"/>
    </w:p>
    <w:p w:rsidR="00A45C35" w:rsidRDefault="005832B3" w:rsidP="005370F0">
      <w:pPr>
        <w:rPr>
          <w:color w:val="000000"/>
        </w:rPr>
      </w:pPr>
      <w:r>
        <w:rPr>
          <w:color w:val="000000"/>
        </w:rPr>
        <w:lastRenderedPageBreak/>
        <w:t xml:space="preserve">Сравнение с золотым стандартом проводилось по трём параметрам: выделение тонального элемента и </w:t>
      </w:r>
      <w:proofErr w:type="gramStart"/>
      <w:r>
        <w:rPr>
          <w:color w:val="000000"/>
        </w:rPr>
        <w:t>присвоении</w:t>
      </w:r>
      <w:proofErr w:type="gramEnd"/>
      <w:r>
        <w:rPr>
          <w:color w:val="000000"/>
        </w:rPr>
        <w:t xml:space="preserve"> ему оценки, выделение тонального элемента и определение объекта тональности, выделение тонального элемента и определение субъекта тональности.</w:t>
      </w:r>
      <w:r w:rsidR="00F07FB7">
        <w:rPr>
          <w:color w:val="000000"/>
        </w:rPr>
        <w:t xml:space="preserve"> Оценка проводилась при помощи пакета программ </w:t>
      </w:r>
      <w:r w:rsidR="00F07FB7">
        <w:rPr>
          <w:color w:val="000000"/>
          <w:lang w:val="en-US"/>
        </w:rPr>
        <w:t>NLTK</w:t>
      </w:r>
      <w:r w:rsidR="00F07FB7">
        <w:rPr>
          <w:color w:val="000000"/>
        </w:rPr>
        <w:t xml:space="preserve">. </w:t>
      </w:r>
      <w:r>
        <w:rPr>
          <w:color w:val="000000"/>
        </w:rPr>
        <w:t>Результаты приведены в табл.4.2.</w:t>
      </w:r>
    </w:p>
    <w:p w:rsidR="005832B3" w:rsidRDefault="005832B3" w:rsidP="005370F0">
      <w:pPr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5832B3" w:rsidTr="00925C19">
        <w:tc>
          <w:tcPr>
            <w:tcW w:w="2392" w:type="dxa"/>
          </w:tcPr>
          <w:p w:rsidR="005832B3" w:rsidRPr="005832B3" w:rsidRDefault="005832B3" w:rsidP="005832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5832B3" w:rsidRPr="005832B3" w:rsidRDefault="005832B3" w:rsidP="005832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5832B3">
              <w:rPr>
                <w:color w:val="000000"/>
                <w:sz w:val="24"/>
                <w:szCs w:val="24"/>
              </w:rPr>
              <w:t>тональный</w:t>
            </w:r>
            <w:proofErr w:type="gramEnd"/>
            <w:r w:rsidRPr="005832B3">
              <w:rPr>
                <w:color w:val="000000"/>
                <w:sz w:val="24"/>
                <w:szCs w:val="24"/>
              </w:rPr>
              <w:t xml:space="preserve"> эл-т + оценка</w:t>
            </w:r>
          </w:p>
        </w:tc>
        <w:tc>
          <w:tcPr>
            <w:tcW w:w="2393" w:type="dxa"/>
          </w:tcPr>
          <w:p w:rsidR="005832B3" w:rsidRPr="005832B3" w:rsidRDefault="005832B3" w:rsidP="005832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2B3">
              <w:rPr>
                <w:color w:val="000000"/>
                <w:sz w:val="24"/>
                <w:szCs w:val="24"/>
              </w:rPr>
              <w:t>тональный эл-т + объект</w:t>
            </w:r>
          </w:p>
        </w:tc>
        <w:tc>
          <w:tcPr>
            <w:tcW w:w="2393" w:type="dxa"/>
          </w:tcPr>
          <w:p w:rsidR="005832B3" w:rsidRPr="005832B3" w:rsidRDefault="005832B3" w:rsidP="005832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2B3">
              <w:rPr>
                <w:color w:val="000000"/>
                <w:sz w:val="24"/>
                <w:szCs w:val="24"/>
              </w:rPr>
              <w:t>тональный эл-т + субъект</w:t>
            </w:r>
          </w:p>
        </w:tc>
      </w:tr>
      <w:tr w:rsidR="005832B3" w:rsidTr="00925C19">
        <w:tc>
          <w:tcPr>
            <w:tcW w:w="2392" w:type="dxa"/>
          </w:tcPr>
          <w:p w:rsidR="005832B3" w:rsidRPr="005832B3" w:rsidRDefault="005832B3" w:rsidP="005832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5832B3">
              <w:rPr>
                <w:color w:val="000000"/>
                <w:sz w:val="24"/>
                <w:szCs w:val="24"/>
              </w:rPr>
              <w:t>точность</w:t>
            </w:r>
          </w:p>
        </w:tc>
        <w:tc>
          <w:tcPr>
            <w:tcW w:w="2393" w:type="dxa"/>
          </w:tcPr>
          <w:p w:rsidR="005832B3" w:rsidRPr="005832B3" w:rsidRDefault="005832B3" w:rsidP="005832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2393" w:type="dxa"/>
          </w:tcPr>
          <w:p w:rsidR="005832B3" w:rsidRPr="005832B3" w:rsidRDefault="005832B3" w:rsidP="005832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  <w:r w:rsidR="004342D4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5832B3" w:rsidRPr="005832B3" w:rsidRDefault="005832B3" w:rsidP="005832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5832B3" w:rsidTr="00925C19">
        <w:tc>
          <w:tcPr>
            <w:tcW w:w="2392" w:type="dxa"/>
          </w:tcPr>
          <w:p w:rsidR="005832B3" w:rsidRPr="005832B3" w:rsidRDefault="005832B3" w:rsidP="005832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полнота</w:t>
            </w:r>
          </w:p>
        </w:tc>
        <w:tc>
          <w:tcPr>
            <w:tcW w:w="2393" w:type="dxa"/>
          </w:tcPr>
          <w:p w:rsidR="005832B3" w:rsidRPr="005832B3" w:rsidRDefault="005832B3" w:rsidP="005832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2393" w:type="dxa"/>
          </w:tcPr>
          <w:p w:rsidR="005832B3" w:rsidRPr="005832B3" w:rsidRDefault="005832B3" w:rsidP="005832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  <w:r w:rsidR="004342D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5832B3" w:rsidRPr="005832B3" w:rsidRDefault="005832B3" w:rsidP="005832B3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0,58</w:t>
            </w:r>
          </w:p>
        </w:tc>
      </w:tr>
    </w:tbl>
    <w:p w:rsidR="00F07FB7" w:rsidRDefault="00300779" w:rsidP="00F07FB7">
      <w:pPr>
        <w:rPr>
          <w:lang w:val="en-US"/>
        </w:rPr>
      </w:pPr>
      <w:r w:rsidRPr="00300779">
        <w:rPr>
          <w:noProof/>
          <w:color w:val="000000"/>
        </w:rPr>
        <w:pict>
          <v:shape id="_x0000_s1059" type="#_x0000_t202" style="position:absolute;left:0;text-align:left;margin-left:0;margin-top:0;width:403.9pt;height:21pt;z-index:251725824;mso-height-percent:200;mso-position-horizontal:center;mso-position-horizontal-relative:text;mso-position-vertical-relative:text;mso-height-percent:200;mso-width-relative:margin;mso-height-relative:margin" stroked="f">
            <v:textbox style="mso-next-textbox:#_x0000_s1059;mso-fit-shape-to-text:t">
              <w:txbxContent>
                <w:p w:rsidR="00A64351" w:rsidRPr="005832B3" w:rsidRDefault="00A64351" w:rsidP="005832B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т</w:t>
                  </w:r>
                  <w:r w:rsidRPr="005832B3">
                    <w:rPr>
                      <w:sz w:val="24"/>
                      <w:szCs w:val="24"/>
                    </w:rPr>
                    <w:t>абл.4.2. Результат работы алгоритма</w:t>
                  </w:r>
                </w:p>
              </w:txbxContent>
            </v:textbox>
            <w10:wrap type="topAndBottom"/>
          </v:shape>
        </w:pict>
      </w:r>
    </w:p>
    <w:p w:rsidR="004E0B0E" w:rsidRPr="00474063" w:rsidRDefault="00F07FB7" w:rsidP="00F07FB7">
      <w:pPr>
        <w:rPr>
          <w:rFonts w:cstheme="minorHAnsi"/>
        </w:rPr>
      </w:pPr>
      <w:r>
        <w:t>В ходе анализе ошибок мы выяснили, что большинство тональных элементов, которые не выделились программой, представляют собой окказионализмы (</w:t>
      </w:r>
      <w:r>
        <w:rPr>
          <w:i/>
        </w:rPr>
        <w:t>зашоренность</w:t>
      </w:r>
      <w:r>
        <w:t>) или устойчивые сочетания (</w:t>
      </w:r>
      <w:r>
        <w:rPr>
          <w:i/>
        </w:rPr>
        <w:t>до лампочки, волосы на голове шевелятся</w:t>
      </w:r>
      <w:r>
        <w:t xml:space="preserve">), что не было предусмотрено тональным лексиконом. При выделении объекта </w:t>
      </w:r>
      <w:r w:rsidR="007548F0">
        <w:t>не были предусмотрены случаи, при которых объект выражен прилагательным (</w:t>
      </w:r>
      <w:r w:rsidR="007548F0" w:rsidRPr="007548F0">
        <w:rPr>
          <w:i/>
          <w:u w:val="single"/>
        </w:rPr>
        <w:t>российская</w:t>
      </w:r>
      <w:r w:rsidR="007548F0">
        <w:t xml:space="preserve"> </w:t>
      </w:r>
      <w:r w:rsidR="007548F0" w:rsidRPr="007548F0">
        <w:rPr>
          <w:b/>
          <w:i/>
        </w:rPr>
        <w:t>агрессия</w:t>
      </w:r>
      <w:r w:rsidR="007548F0">
        <w:t>), а также случаи, при которых объект тональности находится</w:t>
      </w:r>
      <w:r w:rsidR="004342D4">
        <w:t xml:space="preserve"> на существенном расстоянии от тонального слова: </w:t>
      </w:r>
      <w:proofErr w:type="gramStart"/>
      <w:r w:rsidR="004342D4" w:rsidRPr="004342D4">
        <w:rPr>
          <w:rFonts w:cstheme="minorHAnsi"/>
          <w:i/>
        </w:rPr>
        <w:t xml:space="preserve">«Когда фактов нет,… начинают срывать </w:t>
      </w:r>
      <w:r w:rsidR="004342D4" w:rsidRPr="004342D4">
        <w:rPr>
          <w:rFonts w:cstheme="minorHAnsi"/>
          <w:i/>
          <w:highlight w:val="red"/>
        </w:rPr>
        <w:t>зло</w:t>
      </w:r>
      <w:r w:rsidR="004342D4" w:rsidRPr="004342D4">
        <w:rPr>
          <w:rFonts w:cstheme="minorHAnsi"/>
          <w:i/>
        </w:rPr>
        <w:t xml:space="preserve"> (объекта нет) на </w:t>
      </w:r>
      <w:r w:rsidR="004342D4" w:rsidRPr="004342D4">
        <w:rPr>
          <w:rFonts w:cstheme="minorHAnsi"/>
          <w:i/>
          <w:u w:val="single"/>
        </w:rPr>
        <w:t>дипломатах</w:t>
      </w:r>
      <w:r w:rsidR="004342D4" w:rsidRPr="004342D4">
        <w:rPr>
          <w:rFonts w:cstheme="minorHAnsi"/>
          <w:i/>
        </w:rPr>
        <w:t xml:space="preserve">, которые по определению призваны </w:t>
      </w:r>
      <w:r w:rsidR="004342D4" w:rsidRPr="004342D4">
        <w:rPr>
          <w:rFonts w:cstheme="minorHAnsi"/>
          <w:i/>
          <w:highlight w:val="yellow"/>
        </w:rPr>
        <w:t>поддерживать</w:t>
      </w:r>
      <w:r w:rsidR="004342D4" w:rsidRPr="004342D4">
        <w:rPr>
          <w:rFonts w:cstheme="minorHAnsi"/>
          <w:i/>
        </w:rPr>
        <w:t xml:space="preserve"> (объект – дипломаты) отношения, </w:t>
      </w:r>
      <w:r w:rsidR="004342D4" w:rsidRPr="004342D4">
        <w:rPr>
          <w:rFonts w:cstheme="minorHAnsi"/>
          <w:i/>
          <w:highlight w:val="yellow"/>
        </w:rPr>
        <w:t>разряжать</w:t>
      </w:r>
      <w:r w:rsidR="004342D4" w:rsidRPr="004342D4">
        <w:rPr>
          <w:rFonts w:cstheme="minorHAnsi"/>
          <w:i/>
        </w:rPr>
        <w:t xml:space="preserve"> (объект – дипломаты) </w:t>
      </w:r>
      <w:r w:rsidR="004342D4" w:rsidRPr="004342D4">
        <w:rPr>
          <w:rFonts w:cstheme="minorHAnsi"/>
          <w:i/>
          <w:highlight w:val="red"/>
        </w:rPr>
        <w:t>сложные</w:t>
      </w:r>
      <w:r w:rsidR="004342D4" w:rsidRPr="004342D4">
        <w:rPr>
          <w:rFonts w:cstheme="minorHAnsi"/>
          <w:i/>
        </w:rPr>
        <w:t xml:space="preserve"> </w:t>
      </w:r>
      <w:r w:rsidR="004342D4" w:rsidRPr="004342D4">
        <w:rPr>
          <w:rFonts w:cstheme="minorHAnsi"/>
          <w:i/>
          <w:u w:val="single"/>
        </w:rPr>
        <w:t>ситуации</w:t>
      </w:r>
      <w:r w:rsidR="004342D4" w:rsidRPr="004342D4">
        <w:rPr>
          <w:rFonts w:cstheme="minorHAnsi"/>
          <w:i/>
        </w:rPr>
        <w:t xml:space="preserve">, искать какие-то пути </w:t>
      </w:r>
      <w:r w:rsidR="004342D4" w:rsidRPr="004342D4">
        <w:rPr>
          <w:rFonts w:cstheme="minorHAnsi"/>
          <w:i/>
          <w:highlight w:val="yellow"/>
        </w:rPr>
        <w:t>преодоления</w:t>
      </w:r>
      <w:r w:rsidR="004342D4" w:rsidRPr="004342D4">
        <w:rPr>
          <w:rFonts w:cstheme="minorHAnsi"/>
          <w:i/>
        </w:rPr>
        <w:t xml:space="preserve"> (объект – дипломаты)</w:t>
      </w:r>
      <w:r w:rsidR="004342D4" w:rsidRPr="004342D4">
        <w:rPr>
          <w:rFonts w:cstheme="minorHAnsi"/>
          <w:i/>
          <w:highlight w:val="red"/>
        </w:rPr>
        <w:t xml:space="preserve"> сложностей</w:t>
      </w:r>
      <w:r w:rsidR="004342D4" w:rsidRPr="004342D4">
        <w:rPr>
          <w:rFonts w:cstheme="minorHAnsi"/>
          <w:i/>
        </w:rPr>
        <w:t>»</w:t>
      </w:r>
      <w:r w:rsidR="004342D4">
        <w:rPr>
          <w:rFonts w:cstheme="minorHAnsi"/>
        </w:rPr>
        <w:t>.</w:t>
      </w:r>
      <w:proofErr w:type="gramEnd"/>
      <w:r w:rsidR="004342D4">
        <w:rPr>
          <w:rFonts w:cstheme="minorHAnsi"/>
        </w:rPr>
        <w:t xml:space="preserve"> В данном примере для слов </w:t>
      </w:r>
      <w:r w:rsidR="004342D4">
        <w:rPr>
          <w:rFonts w:cstheme="minorHAnsi"/>
          <w:i/>
        </w:rPr>
        <w:t>поддерживать, разряжать, преодоление</w:t>
      </w:r>
      <w:r w:rsidR="004342D4">
        <w:rPr>
          <w:rFonts w:cstheme="minorHAnsi"/>
        </w:rPr>
        <w:t xml:space="preserve"> объект (</w:t>
      </w:r>
      <w:r w:rsidR="004342D4" w:rsidRPr="004342D4">
        <w:rPr>
          <w:rFonts w:cstheme="minorHAnsi"/>
          <w:i/>
        </w:rPr>
        <w:t>дипломаты</w:t>
      </w:r>
      <w:r w:rsidR="004342D4">
        <w:rPr>
          <w:rFonts w:cstheme="minorHAnsi"/>
        </w:rPr>
        <w:t>) не был выделен.</w:t>
      </w:r>
      <w:r w:rsidR="00474063">
        <w:rPr>
          <w:rFonts w:cstheme="minorHAnsi"/>
        </w:rPr>
        <w:t xml:space="preserve"> Кроме того, сложности связаны с морфологической разметкой тональности, которая не всегда верно определяет часть речи: так, слово </w:t>
      </w:r>
      <w:r w:rsidR="00474063" w:rsidRPr="00474063">
        <w:rPr>
          <w:rFonts w:cstheme="minorHAnsi"/>
          <w:i/>
        </w:rPr>
        <w:t>вещи</w:t>
      </w:r>
      <w:r w:rsidR="00474063">
        <w:rPr>
          <w:rFonts w:cstheme="minorHAnsi"/>
          <w:i/>
        </w:rPr>
        <w:t xml:space="preserve"> </w:t>
      </w:r>
      <w:r w:rsidR="00474063">
        <w:rPr>
          <w:rFonts w:cstheme="minorHAnsi"/>
        </w:rPr>
        <w:t xml:space="preserve">рассматривается как форма прилагательного </w:t>
      </w:r>
      <w:proofErr w:type="gramStart"/>
      <w:r w:rsidR="00474063">
        <w:rPr>
          <w:rFonts w:cstheme="minorHAnsi"/>
          <w:i/>
        </w:rPr>
        <w:t>вещий</w:t>
      </w:r>
      <w:proofErr w:type="gramEnd"/>
      <w:r w:rsidR="00474063">
        <w:rPr>
          <w:rFonts w:cstheme="minorHAnsi"/>
        </w:rPr>
        <w:t>, а не как существительное в именительном падеже.</w:t>
      </w:r>
    </w:p>
    <w:p w:rsidR="006D7BAC" w:rsidRDefault="004342D4" w:rsidP="006D7BAC">
      <w:pPr>
        <w:rPr>
          <w:rFonts w:cstheme="minorHAnsi"/>
        </w:rPr>
      </w:pPr>
      <w:r>
        <w:rPr>
          <w:rFonts w:cstheme="minorHAnsi"/>
        </w:rPr>
        <w:t>Что касается выделения субъекта тональности, мы не учли случаи, при которых субъектом является неодушевлённое подлежащее (</w:t>
      </w:r>
      <w:r w:rsidRPr="004342D4">
        <w:rPr>
          <w:rFonts w:cstheme="minorHAnsi"/>
          <w:i/>
          <w:u w:val="single"/>
        </w:rPr>
        <w:t>МИД России</w:t>
      </w:r>
      <w:r w:rsidRPr="004342D4">
        <w:rPr>
          <w:rFonts w:cstheme="minorHAnsi"/>
          <w:i/>
        </w:rPr>
        <w:t xml:space="preserve"> выразил </w:t>
      </w:r>
      <w:r w:rsidRPr="004342D4">
        <w:rPr>
          <w:rFonts w:cstheme="minorHAnsi"/>
          <w:b/>
          <w:i/>
        </w:rPr>
        <w:t>протест</w:t>
      </w:r>
      <w:r>
        <w:rPr>
          <w:rFonts w:cstheme="minorHAnsi"/>
        </w:rPr>
        <w:t xml:space="preserve">, </w:t>
      </w:r>
      <w:r w:rsidRPr="004342D4">
        <w:rPr>
          <w:rFonts w:cstheme="minorHAnsi"/>
          <w:i/>
          <w:u w:val="single"/>
        </w:rPr>
        <w:t>Москва</w:t>
      </w:r>
      <w:r w:rsidRPr="004342D4">
        <w:rPr>
          <w:rFonts w:cstheme="minorHAnsi"/>
          <w:i/>
        </w:rPr>
        <w:t xml:space="preserve"> </w:t>
      </w:r>
      <w:r w:rsidRPr="004342D4">
        <w:rPr>
          <w:rFonts w:cstheme="minorHAnsi"/>
          <w:b/>
          <w:i/>
        </w:rPr>
        <w:t>отвергает</w:t>
      </w:r>
      <w:r w:rsidRPr="004342D4">
        <w:rPr>
          <w:rFonts w:cstheme="minorHAnsi"/>
          <w:i/>
        </w:rPr>
        <w:t xml:space="preserve"> обвинения</w:t>
      </w:r>
      <w:r>
        <w:rPr>
          <w:rFonts w:cstheme="minorHAnsi"/>
        </w:rPr>
        <w:t>). Эта проблема может быть решена путём подключения к алгоритму модуля выделения именованных сущностей.</w:t>
      </w:r>
    </w:p>
    <w:p w:rsidR="0097780A" w:rsidRDefault="004342D4" w:rsidP="00F07FB7">
      <w:pPr>
        <w:rPr>
          <w:rFonts w:cstheme="minorHAnsi"/>
        </w:rPr>
      </w:pPr>
      <w:r w:rsidRPr="0097780A">
        <w:rPr>
          <w:rFonts w:cstheme="minorHAnsi"/>
        </w:rPr>
        <w:t>Тем не менее, результат работы программы приблизительно соответствует</w:t>
      </w:r>
      <w:r w:rsidR="0097780A" w:rsidRPr="0097780A">
        <w:rPr>
          <w:rFonts w:cstheme="minorHAnsi"/>
        </w:rPr>
        <w:t xml:space="preserve"> </w:t>
      </w:r>
      <w:r w:rsidR="0097780A">
        <w:rPr>
          <w:rFonts w:cstheme="minorHAnsi"/>
        </w:rPr>
        <w:t>проценту согласия между аннотаторами (см</w:t>
      </w:r>
      <w:proofErr w:type="gramStart"/>
      <w:r w:rsidR="0097780A">
        <w:rPr>
          <w:rFonts w:cstheme="minorHAnsi"/>
        </w:rPr>
        <w:t>.р</w:t>
      </w:r>
      <w:proofErr w:type="gramEnd"/>
      <w:r w:rsidR="0097780A">
        <w:rPr>
          <w:rFonts w:cstheme="minorHAnsi"/>
        </w:rPr>
        <w:t xml:space="preserve">азд.4.2.). При выделении тонального элемента результат работы алгоритма даже превышает процент согласия носителей языка, </w:t>
      </w:r>
      <w:r w:rsidR="00B17767">
        <w:rPr>
          <w:rFonts w:cstheme="minorHAnsi"/>
        </w:rPr>
        <w:t>и этот факт</w:t>
      </w:r>
      <w:r w:rsidR="0097780A">
        <w:rPr>
          <w:rFonts w:cstheme="minorHAnsi"/>
        </w:rPr>
        <w:t xml:space="preserve"> подтверждает</w:t>
      </w:r>
      <w:r w:rsidR="00B17767">
        <w:rPr>
          <w:rFonts w:cstheme="minorHAnsi"/>
        </w:rPr>
        <w:t>, что мы справились с задачей</w:t>
      </w:r>
      <w:r w:rsidR="0097780A">
        <w:rPr>
          <w:rFonts w:cstheme="minorHAnsi"/>
        </w:rPr>
        <w:t xml:space="preserve"> </w:t>
      </w:r>
      <w:r w:rsidR="00B17767">
        <w:rPr>
          <w:rFonts w:cstheme="minorHAnsi"/>
        </w:rPr>
        <w:t>построения качественного</w:t>
      </w:r>
      <w:r w:rsidR="0097780A">
        <w:rPr>
          <w:rFonts w:cstheme="minorHAnsi"/>
        </w:rPr>
        <w:t xml:space="preserve"> тонального лексикона. Процесс выделения объекта и субъекта тональности требует доработки, однако на данном этапе можем считать результат удовлетворительным.</w:t>
      </w:r>
    </w:p>
    <w:p w:rsidR="0097780A" w:rsidRDefault="0097780A">
      <w:pPr>
        <w:autoSpaceDE/>
        <w:autoSpaceDN/>
        <w:adjustRightInd/>
        <w:spacing w:after="200" w:line="276" w:lineRule="auto"/>
        <w:ind w:firstLine="0"/>
        <w:jc w:val="left"/>
        <w:rPr>
          <w:rFonts w:cstheme="minorHAnsi"/>
        </w:rPr>
      </w:pPr>
      <w:r>
        <w:rPr>
          <w:rFonts w:cstheme="minorHAnsi"/>
        </w:rPr>
        <w:br w:type="page"/>
      </w:r>
    </w:p>
    <w:p w:rsidR="004342D4" w:rsidRDefault="0097780A" w:rsidP="0097780A">
      <w:pPr>
        <w:pStyle w:val="1"/>
        <w:jc w:val="center"/>
      </w:pPr>
      <w:bookmarkStart w:id="22" w:name="_Toc515890248"/>
      <w:r>
        <w:lastRenderedPageBreak/>
        <w:t>Заключение</w:t>
      </w:r>
      <w:bookmarkEnd w:id="22"/>
    </w:p>
    <w:p w:rsidR="0097780A" w:rsidRDefault="0097780A" w:rsidP="0097780A">
      <w:r>
        <w:t xml:space="preserve">Наше исследование было направлено на выявление компонентов тональности </w:t>
      </w:r>
      <w:r w:rsidR="00B17767">
        <w:t xml:space="preserve">в новостных русских текстах. Мы рассмотрели существующие методы и алгоритмы анализа тональности, обращая особое внимание </w:t>
      </w:r>
      <w:proofErr w:type="gramStart"/>
      <w:r w:rsidR="00B17767">
        <w:t>на те</w:t>
      </w:r>
      <w:proofErr w:type="gramEnd"/>
      <w:r w:rsidR="00B17767">
        <w:t xml:space="preserve"> системы, которые ставят своей задачей </w:t>
      </w:r>
      <w:r w:rsidR="00D137D4">
        <w:t xml:space="preserve">выделение </w:t>
      </w:r>
      <w:r w:rsidR="00B17767">
        <w:t>не только тональных элементов, но и других компонентов тональности. Кроме того, мы изучили содержание доступных тональных словарей для русского и английского языков, и на основе этой информации выделили ядро тональных значений.</w:t>
      </w:r>
    </w:p>
    <w:p w:rsidR="00B17767" w:rsidRDefault="00B17767" w:rsidP="0097780A">
      <w:r>
        <w:t xml:space="preserve">Информация о ядре тональных значений была использована нами при построении тонального лексикона в структуре </w:t>
      </w:r>
      <w:r>
        <w:rPr>
          <w:lang w:val="en-US"/>
        </w:rPr>
        <w:t>RussNet</w:t>
      </w:r>
      <w:r w:rsidRPr="00B17767">
        <w:t xml:space="preserve">. </w:t>
      </w:r>
      <w:r>
        <w:t xml:space="preserve">Впоследствии результаты автоматического выделения тональных элементов в текстах подтвердили, что тональный лексикон охватывает достаточно большую часть </w:t>
      </w:r>
      <w:r w:rsidR="00D137D4">
        <w:t>оценочной</w:t>
      </w:r>
      <w:r>
        <w:t xml:space="preserve"> лексики.</w:t>
      </w:r>
    </w:p>
    <w:p w:rsidR="00B17767" w:rsidRDefault="00B17767" w:rsidP="0097780A">
      <w:r>
        <w:t xml:space="preserve">Также мы разработали формальные правила для выделения объекта и субъекта тональности и сравнили полученные результаты с заранее созданным золотым стандартом. </w:t>
      </w:r>
      <w:r w:rsidR="00D137D4">
        <w:t>В целом, показатели полноты и точности коррелируют с процентом согласия аннотаторов, однако можно усовершенствовать алгоритм посредством внедрения дополнительных модулей (например, модуля распознавания именованных сущностей) и оптимизацией работы программы.</w:t>
      </w:r>
    </w:p>
    <w:p w:rsidR="00551CCB" w:rsidRPr="00B17767" w:rsidRDefault="00551CCB" w:rsidP="0097780A">
      <w:r>
        <w:t>В будущем можно продолжить исследование в данном направлении, увеличив охват лексикона, а также улучшив алгоритм выделения компонентов тональности.</w:t>
      </w:r>
    </w:p>
    <w:p w:rsidR="00FB54EE" w:rsidRDefault="00FB54EE">
      <w:pPr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E23B42" w:rsidRPr="002B74F2" w:rsidRDefault="00EC5ED3" w:rsidP="00EC5ED3">
      <w:pPr>
        <w:pStyle w:val="1"/>
        <w:jc w:val="center"/>
      </w:pPr>
      <w:bookmarkStart w:id="23" w:name="_Toc515890249"/>
      <w:r>
        <w:lastRenderedPageBreak/>
        <w:t>Список литературы</w:t>
      </w:r>
      <w:bookmarkEnd w:id="23"/>
    </w:p>
    <w:p w:rsidR="0091622F" w:rsidRDefault="0091622F" w:rsidP="0091622F">
      <w:pPr>
        <w:pStyle w:val="a4"/>
        <w:numPr>
          <w:ilvl w:val="0"/>
          <w:numId w:val="4"/>
        </w:numPr>
      </w:pPr>
      <w:r w:rsidRPr="0091622F">
        <w:t xml:space="preserve">Азарова И.В. </w:t>
      </w:r>
      <w:r w:rsidRPr="0091622F">
        <w:rPr>
          <w:lang w:val="en-US"/>
        </w:rPr>
        <w:t>RussNet</w:t>
      </w:r>
      <w:r w:rsidRPr="0091622F">
        <w:t xml:space="preserve"> как база представления лексического блока в системах автоматизированного анализа текстов. СПб, 2015</w:t>
      </w:r>
    </w:p>
    <w:p w:rsidR="000A1147" w:rsidRDefault="000A1147" w:rsidP="000A1147">
      <w:pPr>
        <w:numPr>
          <w:ilvl w:val="0"/>
          <w:numId w:val="4"/>
        </w:numPr>
        <w:shd w:val="clear" w:color="auto" w:fill="FFFFFF"/>
        <w:autoSpaceDE/>
        <w:autoSpaceDN/>
        <w:adjustRightInd/>
      </w:pPr>
      <w:r w:rsidRPr="003123E7">
        <w:t>Азарова И.В., Браславский П.И., Захаров В.П. и др. Интег</w:t>
      </w:r>
      <w:r>
        <w:t xml:space="preserve">рация ресурсов RussNet и YARN </w:t>
      </w:r>
      <w:r w:rsidRPr="003123E7">
        <w:t>// Компьютерная лингвистика и вычислительные онтологии: сборник научных статей</w:t>
      </w:r>
      <w:r>
        <w:t>:</w:t>
      </w:r>
      <w:r w:rsidRPr="003123E7">
        <w:t xml:space="preserve"> Труды XIX Международной объединённой научной конференции «Интернет и современное общ</w:t>
      </w:r>
      <w:r w:rsidR="00A64351">
        <w:t>ество» (IMS-201). СПб</w:t>
      </w:r>
      <w:r>
        <w:t xml:space="preserve">, 2016. </w:t>
      </w:r>
      <w:r w:rsidRPr="003123E7">
        <w:t>С. 7–13.</w:t>
      </w:r>
    </w:p>
    <w:p w:rsidR="00D95D23" w:rsidRPr="00D95D23" w:rsidRDefault="00D95D23" w:rsidP="00D95D23">
      <w:pPr>
        <w:pStyle w:val="a4"/>
        <w:numPr>
          <w:ilvl w:val="0"/>
          <w:numId w:val="4"/>
        </w:numPr>
        <w:rPr>
          <w:bCs/>
        </w:rPr>
      </w:pPr>
      <w:r w:rsidRPr="003123E7">
        <w:t>Азарова И.В., Гордеев С.С., Дёгтева А.В. Использование нейронной сети для автоматического определения тональности отзывов</w:t>
      </w:r>
      <w:r w:rsidR="00524469">
        <w:t xml:space="preserve"> //</w:t>
      </w:r>
      <w:r w:rsidRPr="003123E7">
        <w:t xml:space="preserve"> Материалы</w:t>
      </w:r>
      <w:r w:rsidRPr="003123E7">
        <w:rPr>
          <w:bCs/>
        </w:rPr>
        <w:t xml:space="preserve"> XLIII международной филологической конференции, 2014. СПб, 2014. С. 3</w:t>
      </w:r>
      <w:r w:rsidR="00524469">
        <w:rPr>
          <w:bCs/>
        </w:rPr>
        <w:t xml:space="preserve"> – </w:t>
      </w:r>
      <w:r w:rsidRPr="003123E7">
        <w:rPr>
          <w:bCs/>
        </w:rPr>
        <w:t>9.</w:t>
      </w:r>
    </w:p>
    <w:p w:rsidR="005A5FF9" w:rsidRPr="00A377AE" w:rsidRDefault="00E23B42" w:rsidP="000750C0">
      <w:pPr>
        <w:pStyle w:val="a4"/>
        <w:numPr>
          <w:ilvl w:val="0"/>
          <w:numId w:val="4"/>
        </w:numPr>
      </w:pPr>
      <w:r w:rsidRPr="00A377AE">
        <w:t xml:space="preserve">Алексеева С.В., Кольцова Е.Ю., Кольцов С.Н. </w:t>
      </w:r>
      <w:r w:rsidRPr="00A377AE">
        <w:rPr>
          <w:lang w:val="en-US"/>
        </w:rPr>
        <w:t>Linis</w:t>
      </w:r>
      <w:r w:rsidRPr="00A377AE">
        <w:t>-</w:t>
      </w:r>
      <w:r w:rsidRPr="00A377AE">
        <w:rPr>
          <w:lang w:val="en-US"/>
        </w:rPr>
        <w:t>crowd</w:t>
      </w:r>
      <w:r w:rsidRPr="00A377AE">
        <w:t>.</w:t>
      </w:r>
      <w:r w:rsidRPr="00A377AE">
        <w:rPr>
          <w:lang w:val="en-US"/>
        </w:rPr>
        <w:t>org</w:t>
      </w:r>
      <w:r w:rsidRPr="00A377AE">
        <w:t xml:space="preserve"> лексический ресурс для анализа тональности социально-политических текстов на русском языке </w:t>
      </w:r>
      <w:r w:rsidR="000030FF" w:rsidRPr="00A377AE">
        <w:t>//</w:t>
      </w:r>
      <w:r w:rsidRPr="00A377AE">
        <w:t xml:space="preserve"> Компьютерная лингвистика и вычислительные онтологии</w:t>
      </w:r>
      <w:r w:rsidR="000030FF" w:rsidRPr="00A377AE">
        <w:t>,</w:t>
      </w:r>
      <w:r w:rsidR="00524469" w:rsidRPr="00A377AE">
        <w:t xml:space="preserve"> сборник научных статей:</w:t>
      </w:r>
      <w:r w:rsidRPr="00A377AE">
        <w:t xml:space="preserve"> Труды </w:t>
      </w:r>
      <w:r w:rsidRPr="00A377AE">
        <w:rPr>
          <w:lang w:val="en-US"/>
        </w:rPr>
        <w:t>XVIII</w:t>
      </w:r>
      <w:r w:rsidRPr="00A377AE">
        <w:t xml:space="preserve"> объединенной конференции «Интернет и современное общество» (</w:t>
      </w:r>
      <w:r w:rsidRPr="00A377AE">
        <w:rPr>
          <w:lang w:val="en-US"/>
        </w:rPr>
        <w:t>IMS</w:t>
      </w:r>
      <w:r w:rsidR="00524469" w:rsidRPr="00A377AE">
        <w:t>-2015),</w:t>
      </w:r>
      <w:r w:rsidRPr="00A377AE">
        <w:t xml:space="preserve"> Санкт-Петер</w:t>
      </w:r>
      <w:r w:rsidR="0091622F" w:rsidRPr="00A377AE">
        <w:t xml:space="preserve">бург, 23 – 25 июня 2015 </w:t>
      </w:r>
      <w:r w:rsidR="00524469" w:rsidRPr="00A377AE">
        <w:t>г.</w:t>
      </w:r>
      <w:r w:rsidR="0091622F" w:rsidRPr="00A377AE">
        <w:t xml:space="preserve"> СПб</w:t>
      </w:r>
      <w:r w:rsidRPr="00A377AE">
        <w:t>, 2015</w:t>
      </w:r>
      <w:r w:rsidR="00524469" w:rsidRPr="00A377AE">
        <w:t>.</w:t>
      </w:r>
      <w:r w:rsidRPr="00A377AE">
        <w:t xml:space="preserve"> С. 25</w:t>
      </w:r>
      <w:r w:rsidR="00524469" w:rsidRPr="00A377AE">
        <w:t xml:space="preserve"> – </w:t>
      </w:r>
      <w:r w:rsidRPr="00A377AE">
        <w:t>32</w:t>
      </w:r>
      <w:r w:rsidR="00524469" w:rsidRPr="00A377AE">
        <w:t>.</w:t>
      </w:r>
    </w:p>
    <w:p w:rsidR="000750C0" w:rsidRDefault="000750C0" w:rsidP="000750C0">
      <w:pPr>
        <w:pStyle w:val="a4"/>
        <w:numPr>
          <w:ilvl w:val="0"/>
          <w:numId w:val="4"/>
        </w:numPr>
        <w:shd w:val="clear" w:color="auto" w:fill="FFFFFF"/>
        <w:autoSpaceDE/>
        <w:autoSpaceDN/>
        <w:adjustRightInd/>
        <w:rPr>
          <w:rFonts w:eastAsia="Times New Roman"/>
          <w:lang w:eastAsia="ru-RU"/>
        </w:rPr>
      </w:pPr>
      <w:r w:rsidRPr="000750C0">
        <w:rPr>
          <w:rFonts w:eastAsia="Times New Roman"/>
          <w:lang w:eastAsia="ru-RU"/>
        </w:rPr>
        <w:t>Объяснительный  словарь  русского  языка:  Структурные  слова:  предлоги, союз,  частицы,  междометия,  вводные  слова,  местоимения,  числительные, связанные слова // Гос. ин-т рус</w:t>
      </w:r>
      <w:proofErr w:type="gramStart"/>
      <w:r w:rsidRPr="000750C0">
        <w:rPr>
          <w:rFonts w:eastAsia="Times New Roman"/>
          <w:lang w:eastAsia="ru-RU"/>
        </w:rPr>
        <w:t>.</w:t>
      </w:r>
      <w:proofErr w:type="gramEnd"/>
      <w:r w:rsidRPr="000750C0">
        <w:rPr>
          <w:rFonts w:eastAsia="Times New Roman"/>
          <w:lang w:eastAsia="ru-RU"/>
        </w:rPr>
        <w:t xml:space="preserve"> </w:t>
      </w:r>
      <w:proofErr w:type="gramStart"/>
      <w:r w:rsidRPr="000750C0">
        <w:rPr>
          <w:rFonts w:eastAsia="Times New Roman"/>
          <w:lang w:eastAsia="ru-RU"/>
        </w:rPr>
        <w:t>я</w:t>
      </w:r>
      <w:proofErr w:type="gramEnd"/>
      <w:r w:rsidRPr="000750C0">
        <w:rPr>
          <w:rFonts w:eastAsia="Times New Roman"/>
          <w:lang w:eastAsia="ru-RU"/>
        </w:rPr>
        <w:t>з. им. А. С. Пушкина; В. В. Морковкин, Н. М. Луцкая, Г. Ф. Богачёва и др.; Под ред. В. В. Мор</w:t>
      </w:r>
      <w:r w:rsidR="00524469">
        <w:rPr>
          <w:rFonts w:eastAsia="Times New Roman"/>
          <w:lang w:eastAsia="ru-RU"/>
        </w:rPr>
        <w:t xml:space="preserve">ковкина. -2-е изд., испр. М., </w:t>
      </w:r>
      <w:r w:rsidRPr="000750C0">
        <w:rPr>
          <w:rFonts w:eastAsia="Times New Roman"/>
          <w:lang w:eastAsia="ru-RU"/>
        </w:rPr>
        <w:t>2003.</w:t>
      </w:r>
    </w:p>
    <w:p w:rsidR="00297378" w:rsidRDefault="00297378" w:rsidP="000750C0">
      <w:pPr>
        <w:pStyle w:val="a4"/>
        <w:numPr>
          <w:ilvl w:val="0"/>
          <w:numId w:val="4"/>
        </w:numPr>
        <w:shd w:val="clear" w:color="auto" w:fill="FFFFFF"/>
        <w:autoSpaceDE/>
        <w:autoSpaceDN/>
        <w:adjustRightInd/>
        <w:rPr>
          <w:rFonts w:eastAsia="Times New Roman"/>
          <w:lang w:eastAsia="ru-RU"/>
        </w:rPr>
      </w:pPr>
      <w:proofErr w:type="gramStart"/>
      <w:r>
        <w:rPr>
          <w:rFonts w:eastAsia="Times New Roman"/>
          <w:lang w:eastAsia="ru-RU"/>
        </w:rPr>
        <w:t>Оре</w:t>
      </w:r>
      <w:proofErr w:type="gramEnd"/>
      <w:r>
        <w:rPr>
          <w:rFonts w:eastAsia="Times New Roman"/>
          <w:lang w:eastAsia="ru-RU"/>
        </w:rPr>
        <w:t xml:space="preserve"> О. Теория графов. М., 1968. С.11.</w:t>
      </w:r>
    </w:p>
    <w:p w:rsidR="00801AE8" w:rsidRDefault="00801AE8" w:rsidP="000750C0">
      <w:pPr>
        <w:pStyle w:val="a4"/>
        <w:numPr>
          <w:ilvl w:val="0"/>
          <w:numId w:val="4"/>
        </w:numPr>
        <w:shd w:val="clear" w:color="auto" w:fill="FFFFFF"/>
        <w:autoSpaceDE/>
        <w:autoSpaceDN/>
        <w:adjustRightInd/>
        <w:rPr>
          <w:rFonts w:eastAsia="Times New Roman"/>
          <w:lang w:eastAsia="ru-RU"/>
        </w:rPr>
      </w:pPr>
      <w:r w:rsidRPr="00801AE8">
        <w:rPr>
          <w:rFonts w:eastAsia="Times New Roman"/>
          <w:lang w:eastAsia="ru-RU"/>
        </w:rPr>
        <w:t xml:space="preserve">Павлова  Ю.В.  Выявление  социально  значимых  тем  в  блогах  (на  примере Живого Журнала), Магистерская диссертация, Высшая </w:t>
      </w:r>
      <w:r w:rsidR="00524469">
        <w:rPr>
          <w:rFonts w:eastAsia="Times New Roman"/>
          <w:lang w:eastAsia="ru-RU"/>
        </w:rPr>
        <w:t>ш</w:t>
      </w:r>
      <w:r w:rsidRPr="00801AE8">
        <w:rPr>
          <w:rFonts w:eastAsia="Times New Roman"/>
          <w:lang w:eastAsia="ru-RU"/>
        </w:rPr>
        <w:t xml:space="preserve">кола </w:t>
      </w:r>
      <w:r w:rsidR="00524469">
        <w:rPr>
          <w:rFonts w:eastAsia="Times New Roman"/>
          <w:lang w:eastAsia="ru-RU"/>
        </w:rPr>
        <w:t>экономики.</w:t>
      </w:r>
      <w:r w:rsidRPr="00801AE8">
        <w:rPr>
          <w:rFonts w:eastAsia="Times New Roman"/>
          <w:lang w:eastAsia="ru-RU"/>
        </w:rPr>
        <w:t xml:space="preserve"> </w:t>
      </w:r>
      <w:r w:rsidR="000030FF">
        <w:rPr>
          <w:rFonts w:eastAsia="Times New Roman"/>
          <w:lang w:eastAsia="ru-RU"/>
        </w:rPr>
        <w:t>СПб</w:t>
      </w:r>
      <w:r w:rsidRPr="00801AE8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801AE8">
        <w:rPr>
          <w:rFonts w:eastAsia="Times New Roman"/>
          <w:lang w:eastAsia="ru-RU"/>
        </w:rPr>
        <w:t>2012.</w:t>
      </w:r>
    </w:p>
    <w:p w:rsidR="00E52DA6" w:rsidRPr="00E52DA6" w:rsidRDefault="00E52DA6" w:rsidP="00A377AE">
      <w:pPr>
        <w:pStyle w:val="a4"/>
        <w:numPr>
          <w:ilvl w:val="0"/>
          <w:numId w:val="4"/>
        </w:numPr>
      </w:pPr>
      <w:r w:rsidRPr="00E52DA6">
        <w:t xml:space="preserve">Фомченко А.В., Азарова И.В. Взаимодействие эстетических, моральных и прагматических аспектов в семантической структуре оценочных прилагательных русского языка // Компьютерная лингвистика и интеллектуальные технологии: </w:t>
      </w:r>
      <w:r>
        <w:t>П</w:t>
      </w:r>
      <w:r w:rsidRPr="00E52DA6">
        <w:t>о ма</w:t>
      </w:r>
      <w:r w:rsidRPr="00E52DA6">
        <w:softHyphen/>
        <w:t>те</w:t>
      </w:r>
      <w:r w:rsidRPr="00E52DA6">
        <w:softHyphen/>
        <w:t>ри</w:t>
      </w:r>
      <w:r w:rsidRPr="00E52DA6">
        <w:softHyphen/>
        <w:t>алам международной конференции «Диалог</w:t>
      </w:r>
      <w:r>
        <w:t>»</w:t>
      </w:r>
      <w:r w:rsidRPr="00E52DA6">
        <w:t xml:space="preserve"> (2008)</w:t>
      </w:r>
      <w:r w:rsidR="00981ED7">
        <w:t>,</w:t>
      </w:r>
      <w:r>
        <w:t xml:space="preserve"> 7</w:t>
      </w:r>
      <w:r w:rsidRPr="00E52DA6">
        <w:t>(14). М., 2008. С. 545-550.</w:t>
      </w:r>
    </w:p>
    <w:p w:rsidR="00413927" w:rsidRDefault="00413927" w:rsidP="006B3292">
      <w:pPr>
        <w:pStyle w:val="a4"/>
        <w:numPr>
          <w:ilvl w:val="0"/>
          <w:numId w:val="4"/>
        </w:numPr>
      </w:pPr>
      <w:r w:rsidRPr="003123E7">
        <w:t>Хохлова М. В. Анализ тональности // Прикладная и компьютерная лингвистика. М., 2016. С. 245 – 258.</w:t>
      </w:r>
    </w:p>
    <w:p w:rsidR="00923B47" w:rsidRPr="00413927" w:rsidRDefault="00923B47" w:rsidP="006B3292">
      <w:pPr>
        <w:pStyle w:val="a4"/>
        <w:numPr>
          <w:ilvl w:val="0"/>
          <w:numId w:val="4"/>
        </w:numPr>
      </w:pPr>
      <w:r>
        <w:t xml:space="preserve">Щербинина А.А. </w:t>
      </w:r>
      <w:r w:rsidRPr="00923B47">
        <w:t>Вычисление сходства русских текстов на основе синтаксических структур</w:t>
      </w:r>
      <w:r>
        <w:t>, Выпускная квалификационная работа, Санкт-Петербургский государственный университет. СПб, 2018.</w:t>
      </w:r>
    </w:p>
    <w:p w:rsidR="00BB638D" w:rsidRPr="000030FF" w:rsidRDefault="00BB638D" w:rsidP="006B3292">
      <w:pPr>
        <w:pStyle w:val="a4"/>
        <w:numPr>
          <w:ilvl w:val="0"/>
          <w:numId w:val="4"/>
        </w:numPr>
        <w:shd w:val="clear" w:color="auto" w:fill="FFFFFF"/>
        <w:autoSpaceDE/>
        <w:autoSpaceDN/>
        <w:adjustRightInd/>
        <w:rPr>
          <w:rFonts w:eastAsia="Times New Roman"/>
          <w:lang w:val="en-US" w:eastAsia="ru-RU"/>
        </w:rPr>
      </w:pPr>
      <w:r w:rsidRPr="00BB638D">
        <w:rPr>
          <w:lang w:val="en-US"/>
        </w:rPr>
        <w:t>Azarova</w:t>
      </w:r>
      <w:r w:rsidRPr="001E4AE7">
        <w:rPr>
          <w:lang w:val="en-US"/>
        </w:rPr>
        <w:t xml:space="preserve"> </w:t>
      </w:r>
      <w:r w:rsidRPr="00BB638D">
        <w:rPr>
          <w:lang w:val="en-US"/>
        </w:rPr>
        <w:t>I</w:t>
      </w:r>
      <w:r w:rsidRPr="001E4AE7">
        <w:rPr>
          <w:lang w:val="en-US"/>
        </w:rPr>
        <w:t xml:space="preserve">., </w:t>
      </w:r>
      <w:r w:rsidRPr="00BB638D">
        <w:rPr>
          <w:lang w:val="en-US"/>
        </w:rPr>
        <w:t>Sinopalnikova</w:t>
      </w:r>
      <w:r w:rsidRPr="001E4AE7">
        <w:rPr>
          <w:lang w:val="en-US"/>
        </w:rPr>
        <w:t xml:space="preserve"> </w:t>
      </w:r>
      <w:r w:rsidRPr="00BB638D">
        <w:rPr>
          <w:lang w:val="en-US"/>
        </w:rPr>
        <w:t>A</w:t>
      </w:r>
      <w:r w:rsidR="00524469">
        <w:rPr>
          <w:lang w:val="en-US"/>
        </w:rPr>
        <w:t>. Adjectives in RussNet</w:t>
      </w:r>
      <w:r w:rsidRPr="00BB638D">
        <w:rPr>
          <w:lang w:val="en-US"/>
        </w:rPr>
        <w:t xml:space="preserve"> </w:t>
      </w:r>
      <w:r w:rsidR="000030FF">
        <w:rPr>
          <w:lang w:val="en-US"/>
        </w:rPr>
        <w:t xml:space="preserve">// </w:t>
      </w:r>
      <w:r w:rsidRPr="00BB638D">
        <w:rPr>
          <w:iCs/>
          <w:lang w:val="en-US"/>
        </w:rPr>
        <w:t xml:space="preserve">Proceedings of the Second International WordNet Conference. </w:t>
      </w:r>
      <w:r w:rsidR="003A074F">
        <w:rPr>
          <w:iCs/>
          <w:lang w:val="en-US"/>
        </w:rPr>
        <w:t>Brno</w:t>
      </w:r>
      <w:r w:rsidRPr="000030FF">
        <w:rPr>
          <w:iCs/>
          <w:lang w:val="en-US"/>
        </w:rPr>
        <w:t>, 2004</w:t>
      </w:r>
      <w:r w:rsidR="003A074F">
        <w:rPr>
          <w:iCs/>
          <w:lang w:val="en-US"/>
        </w:rPr>
        <w:t>.</w:t>
      </w:r>
      <w:r w:rsidRPr="000030FF">
        <w:rPr>
          <w:iCs/>
          <w:lang w:val="en-US"/>
        </w:rPr>
        <w:t xml:space="preserve"> </w:t>
      </w:r>
      <w:r w:rsidR="003A074F">
        <w:rPr>
          <w:lang w:val="en-US"/>
        </w:rPr>
        <w:t>P</w:t>
      </w:r>
      <w:r w:rsidRPr="000030FF">
        <w:rPr>
          <w:lang w:val="en-US"/>
        </w:rPr>
        <w:t>. 251 – 258.</w:t>
      </w:r>
    </w:p>
    <w:p w:rsidR="00FA2F06" w:rsidRPr="00A377AE" w:rsidRDefault="00FA2F06" w:rsidP="006B3292">
      <w:pPr>
        <w:pStyle w:val="a4"/>
        <w:numPr>
          <w:ilvl w:val="0"/>
          <w:numId w:val="4"/>
        </w:numPr>
        <w:shd w:val="clear" w:color="auto" w:fill="FFFFFF"/>
        <w:autoSpaceDE/>
        <w:autoSpaceDN/>
        <w:adjustRightInd/>
        <w:rPr>
          <w:rFonts w:eastAsia="Times New Roman"/>
          <w:lang w:val="en-US" w:eastAsia="ru-RU"/>
        </w:rPr>
      </w:pPr>
      <w:r w:rsidRPr="00A377AE">
        <w:rPr>
          <w:lang w:val="en-US"/>
        </w:rPr>
        <w:t xml:space="preserve">Baccianella S., Esuli A., Sebastiani F. SENTIWORDNET 3.0: An Enhanced Lexical Resource for Sentiment Analysis and Opinion Mining. </w:t>
      </w:r>
      <w:r w:rsidRPr="00A377AE">
        <w:rPr>
          <w:lang w:val="en-US"/>
        </w:rPr>
        <w:lastRenderedPageBreak/>
        <w:t xml:space="preserve">// Proceedings of the 7th Conference on Language Resources and Evaluation (LREC, 2010). </w:t>
      </w:r>
      <w:r w:rsidR="003A074F" w:rsidRPr="00A377AE">
        <w:rPr>
          <w:lang w:val="en-US"/>
        </w:rPr>
        <w:t>Valetta</w:t>
      </w:r>
      <w:r w:rsidRPr="00A377AE">
        <w:rPr>
          <w:lang w:val="en-US"/>
        </w:rPr>
        <w:t>, 2010. P. 2200 – 2204.</w:t>
      </w:r>
    </w:p>
    <w:p w:rsidR="008B4FB7" w:rsidRPr="00C36A9B" w:rsidRDefault="008B4FB7" w:rsidP="006B3292">
      <w:pPr>
        <w:pStyle w:val="a4"/>
        <w:numPr>
          <w:ilvl w:val="0"/>
          <w:numId w:val="4"/>
        </w:numPr>
        <w:shd w:val="clear" w:color="auto" w:fill="FFFFFF"/>
        <w:autoSpaceDE/>
        <w:autoSpaceDN/>
        <w:adjustRightInd/>
        <w:rPr>
          <w:rFonts w:eastAsia="Times New Roman"/>
          <w:lang w:val="en-US" w:eastAsia="ru-RU"/>
        </w:rPr>
      </w:pPr>
      <w:r w:rsidRPr="00A377AE">
        <w:rPr>
          <w:lang w:val="en-US"/>
        </w:rPr>
        <w:t>Bancken W., Alfarone D., Davis J. Automatically Detecting</w:t>
      </w:r>
      <w:r w:rsidRPr="003123E7">
        <w:rPr>
          <w:lang w:val="en-US"/>
        </w:rPr>
        <w:t xml:space="preserve"> and Rating Product Aspect</w:t>
      </w:r>
      <w:r>
        <w:rPr>
          <w:lang w:val="en-US"/>
        </w:rPr>
        <w:t>s from Textual Customer Reviews</w:t>
      </w:r>
      <w:r w:rsidRPr="003123E7">
        <w:rPr>
          <w:lang w:val="en-US"/>
        </w:rPr>
        <w:t xml:space="preserve"> // </w:t>
      </w:r>
      <w:r w:rsidRPr="003123E7">
        <w:rPr>
          <w:rStyle w:val="ceurfulltitle"/>
          <w:lang w:val="en-US"/>
        </w:rPr>
        <w:t>Proceedings of the 1st International Workshop on Interactions between Data Mining and Natural Language Processing</w:t>
      </w:r>
      <w:r w:rsidRPr="003123E7">
        <w:rPr>
          <w:lang w:val="en-US"/>
        </w:rPr>
        <w:t xml:space="preserve"> co-located with The European Conference on Machine Learning and Principles and Practice of Knowledge Discovery in Databases. </w:t>
      </w:r>
      <w:r w:rsidR="00981ED7">
        <w:rPr>
          <w:rStyle w:val="ceurloctime"/>
          <w:lang w:val="en-US"/>
        </w:rPr>
        <w:t>Nancy</w:t>
      </w:r>
      <w:r w:rsidRPr="003123E7">
        <w:rPr>
          <w:rStyle w:val="ceurloctime"/>
          <w:lang w:val="en-US"/>
        </w:rPr>
        <w:t>, 2014</w:t>
      </w:r>
      <w:r w:rsidRPr="003123E7">
        <w:rPr>
          <w:lang w:val="en-US"/>
        </w:rPr>
        <w:t>. P.</w:t>
      </w:r>
      <w:r>
        <w:rPr>
          <w:lang w:val="en-US"/>
        </w:rPr>
        <w:t xml:space="preserve"> </w:t>
      </w:r>
      <w:r w:rsidRPr="003123E7">
        <w:rPr>
          <w:lang w:val="en-US"/>
        </w:rPr>
        <w:t>1</w:t>
      </w:r>
      <w:r>
        <w:t xml:space="preserve"> </w:t>
      </w:r>
      <w:r>
        <w:rPr>
          <w:lang w:val="en-US"/>
        </w:rPr>
        <w:t>–</w:t>
      </w:r>
      <w:r>
        <w:t xml:space="preserve"> </w:t>
      </w:r>
      <w:r w:rsidRPr="003123E7">
        <w:rPr>
          <w:lang w:val="en-US"/>
        </w:rPr>
        <w:t>16</w:t>
      </w:r>
      <w:r>
        <w:t>.</w:t>
      </w:r>
    </w:p>
    <w:tbl>
      <w:tblPr>
        <w:tblW w:w="0" w:type="auto"/>
        <w:tblCellSpacing w:w="0" w:type="dxa"/>
        <w:tblInd w:w="7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0"/>
      </w:tblGrid>
      <w:tr w:rsidR="00C36A9B" w:rsidRPr="00C36A9B" w:rsidTr="00C36A9B">
        <w:trPr>
          <w:tblCellSpacing w:w="0" w:type="dxa"/>
        </w:trPr>
        <w:tc>
          <w:tcPr>
            <w:tcW w:w="9430" w:type="dxa"/>
            <w:shd w:val="clear" w:color="auto" w:fill="FFFFFF"/>
            <w:tcMar>
              <w:top w:w="0" w:type="dxa"/>
              <w:left w:w="150" w:type="dxa"/>
              <w:bottom w:w="0" w:type="dxa"/>
              <w:right w:w="0" w:type="dxa"/>
            </w:tcMar>
            <w:hideMark/>
          </w:tcPr>
          <w:p w:rsidR="00C36A9B" w:rsidRDefault="00C36A9B" w:rsidP="006B3292">
            <w:pPr>
              <w:pStyle w:val="a4"/>
              <w:numPr>
                <w:ilvl w:val="0"/>
                <w:numId w:val="4"/>
              </w:numPr>
              <w:rPr>
                <w:color w:val="000000"/>
                <w:lang w:val="en-US"/>
              </w:rPr>
            </w:pPr>
            <w:r w:rsidRPr="008B4FB7">
              <w:rPr>
                <w:lang w:val="en-US"/>
              </w:rPr>
              <w:t xml:space="preserve">Berger A., Della Pietra S., Della Pietra V. A maximum entropy approach to natural language processing // </w:t>
            </w:r>
            <w:r w:rsidRPr="008B4FB7">
              <w:rPr>
                <w:color w:val="000000"/>
                <w:lang w:val="en-US"/>
              </w:rPr>
              <w:t>Computational Linguistics, 22(1). 1996. P. 39 – 71.</w:t>
            </w:r>
          </w:p>
          <w:p w:rsidR="00A64819" w:rsidRPr="00A64819" w:rsidRDefault="00A64819" w:rsidP="00A64819">
            <w:pPr>
              <w:pStyle w:val="a4"/>
              <w:numPr>
                <w:ilvl w:val="0"/>
                <w:numId w:val="4"/>
              </w:numPr>
              <w:rPr>
                <w:color w:val="000000"/>
                <w:lang w:val="en-US"/>
              </w:rPr>
            </w:pPr>
            <w:r w:rsidRPr="00A64819">
              <w:rPr>
                <w:lang w:val="en-US"/>
              </w:rPr>
              <w:t>Braslavski P., Ustalov D</w:t>
            </w:r>
            <w:r>
              <w:rPr>
                <w:lang w:val="en-US"/>
              </w:rPr>
              <w:t>., Mukhin M., Kiselev Y. YARN: Spinning-in-Progress //</w:t>
            </w:r>
            <w:r w:rsidRPr="00A64819">
              <w:rPr>
                <w:lang w:val="en-US"/>
              </w:rPr>
              <w:t xml:space="preserve"> </w:t>
            </w:r>
            <w:r w:rsidRPr="00A64819">
              <w:rPr>
                <w:iCs/>
                <w:lang w:val="en-US"/>
              </w:rPr>
              <w:t>Proceedings of the Eight Global Wordnet Conference. Bucharest, 2016</w:t>
            </w:r>
            <w:r>
              <w:rPr>
                <w:lang w:val="en-US"/>
              </w:rPr>
              <w:t>. P</w:t>
            </w:r>
            <w:r w:rsidRPr="00A64819">
              <w:rPr>
                <w:lang w:val="en-US"/>
              </w:rPr>
              <w:t>. 58</w:t>
            </w:r>
            <w:r>
              <w:rPr>
                <w:lang w:val="en-US"/>
              </w:rPr>
              <w:t xml:space="preserve"> </w:t>
            </w:r>
            <w:r w:rsidRPr="00A64819">
              <w:rPr>
                <w:lang w:val="en-US"/>
              </w:rPr>
              <w:t>–</w:t>
            </w:r>
            <w:r>
              <w:rPr>
                <w:lang w:val="en-US"/>
              </w:rPr>
              <w:t xml:space="preserve"> </w:t>
            </w:r>
            <w:r w:rsidRPr="00A64819">
              <w:rPr>
                <w:lang w:val="en-US"/>
              </w:rPr>
              <w:t>65.</w:t>
            </w:r>
          </w:p>
        </w:tc>
      </w:tr>
    </w:tbl>
    <w:p w:rsidR="00FA2F06" w:rsidRPr="00C36A9B" w:rsidRDefault="00A64819" w:rsidP="006B3292">
      <w:pPr>
        <w:pStyle w:val="a4"/>
        <w:numPr>
          <w:ilvl w:val="0"/>
          <w:numId w:val="4"/>
        </w:numPr>
        <w:shd w:val="clear" w:color="auto" w:fill="FFFFFF"/>
        <w:autoSpaceDE/>
        <w:autoSpaceDN/>
        <w:adjustRightInd/>
        <w:rPr>
          <w:rFonts w:eastAsia="Times New Roman"/>
          <w:lang w:val="en-US" w:eastAsia="ru-RU"/>
        </w:rPr>
      </w:pPr>
      <w:r w:rsidRPr="000750C0">
        <w:rPr>
          <w:rFonts w:eastAsia="Times New Roman"/>
          <w:lang w:val="en-US" w:eastAsia="ru-RU"/>
        </w:rPr>
        <w:t>Chetviorkin</w:t>
      </w:r>
      <w:r>
        <w:rPr>
          <w:rFonts w:eastAsia="Times New Roman"/>
          <w:lang w:val="en-US" w:eastAsia="ru-RU"/>
        </w:rPr>
        <w:t xml:space="preserve"> I., </w:t>
      </w:r>
      <w:r w:rsidR="00B8190C" w:rsidRPr="00C36A9B">
        <w:rPr>
          <w:rFonts w:eastAsia="Times New Roman"/>
          <w:lang w:val="en-US" w:eastAsia="ru-RU"/>
        </w:rPr>
        <w:t xml:space="preserve">Loukachevitch N. Extraction </w:t>
      </w:r>
      <w:proofErr w:type="gramStart"/>
      <w:r w:rsidR="000750C0" w:rsidRPr="00C36A9B">
        <w:rPr>
          <w:rFonts w:eastAsia="Times New Roman"/>
          <w:lang w:val="en-US" w:eastAsia="ru-RU"/>
        </w:rPr>
        <w:t>of  Russian</w:t>
      </w:r>
      <w:proofErr w:type="gramEnd"/>
      <w:r w:rsidR="000750C0" w:rsidRPr="00C36A9B">
        <w:rPr>
          <w:rFonts w:eastAsia="Times New Roman"/>
          <w:lang w:val="en-US" w:eastAsia="ru-RU"/>
        </w:rPr>
        <w:t xml:space="preserve">  Sentiment Lexico</w:t>
      </w:r>
      <w:r w:rsidR="00B8190C" w:rsidRPr="00C36A9B">
        <w:rPr>
          <w:rFonts w:eastAsia="Times New Roman"/>
          <w:lang w:val="en-US" w:eastAsia="ru-RU"/>
        </w:rPr>
        <w:t xml:space="preserve">n  for Product  Meta-Domain // </w:t>
      </w:r>
      <w:r w:rsidR="000750C0" w:rsidRPr="00C36A9B">
        <w:rPr>
          <w:rFonts w:eastAsia="Times New Roman"/>
          <w:lang w:val="en-US" w:eastAsia="ru-RU"/>
        </w:rPr>
        <w:t>Proceedings  of  COLING  2012:  Technical  Papers</w:t>
      </w:r>
      <w:r w:rsidR="00524469" w:rsidRPr="00C36A9B">
        <w:rPr>
          <w:rFonts w:eastAsia="Times New Roman"/>
          <w:lang w:val="en-US" w:eastAsia="ru-RU"/>
        </w:rPr>
        <w:t>. Mumbai,</w:t>
      </w:r>
      <w:r w:rsidR="000750C0" w:rsidRPr="00C36A9B">
        <w:rPr>
          <w:rFonts w:eastAsia="Times New Roman"/>
          <w:lang w:val="en-US" w:eastAsia="ru-RU"/>
        </w:rPr>
        <w:t xml:space="preserve"> 2012. P. 593</w:t>
      </w:r>
      <w:r w:rsidR="00524469" w:rsidRPr="00C36A9B">
        <w:rPr>
          <w:rFonts w:eastAsia="Times New Roman"/>
          <w:lang w:val="en-US" w:eastAsia="ru-RU"/>
        </w:rPr>
        <w:t xml:space="preserve"> – </w:t>
      </w:r>
      <w:r w:rsidR="000750C0" w:rsidRPr="00C36A9B">
        <w:rPr>
          <w:rFonts w:eastAsia="Times New Roman"/>
          <w:lang w:val="en-US" w:eastAsia="ru-RU"/>
        </w:rPr>
        <w:t>610.</w:t>
      </w:r>
    </w:p>
    <w:p w:rsidR="00F148CD" w:rsidRPr="00F148CD" w:rsidRDefault="00F148CD" w:rsidP="006B3292">
      <w:pPr>
        <w:pStyle w:val="a4"/>
        <w:numPr>
          <w:ilvl w:val="0"/>
          <w:numId w:val="4"/>
        </w:numPr>
        <w:autoSpaceDE/>
        <w:autoSpaceDN/>
        <w:adjustRightInd/>
        <w:rPr>
          <w:rFonts w:eastAsia="Calibri"/>
          <w:lang w:val="en-US"/>
        </w:rPr>
      </w:pPr>
      <w:r w:rsidRPr="00FA2F06">
        <w:rPr>
          <w:lang w:val="en-US"/>
        </w:rPr>
        <w:t>Esuli A., Sebastiani F. SENTIWORDNET: A Publicly Available Lexi</w:t>
      </w:r>
      <w:r>
        <w:rPr>
          <w:lang w:val="en-US"/>
        </w:rPr>
        <w:t xml:space="preserve">cal </w:t>
      </w:r>
      <w:r w:rsidRPr="00F148CD">
        <w:rPr>
          <w:lang w:val="en-US"/>
        </w:rPr>
        <w:t>Resource for Opinion Mining // Proceedings of the 5th Conference on Language Resources and Evaluation (LREC, 2006). Genoa, 2006.</w:t>
      </w:r>
      <w:r w:rsidRPr="00F148CD">
        <w:rPr>
          <w:rStyle w:val="apple-converted-space"/>
          <w:lang w:val="en-US"/>
        </w:rPr>
        <w:t> </w:t>
      </w:r>
      <w:r w:rsidRPr="00F148CD">
        <w:rPr>
          <w:lang w:val="en-US"/>
        </w:rPr>
        <w:t>P. 417 – 422.</w:t>
      </w:r>
    </w:p>
    <w:p w:rsidR="00BB638D" w:rsidRPr="00A478AC" w:rsidRDefault="00BB638D" w:rsidP="006B3292">
      <w:pPr>
        <w:pStyle w:val="a4"/>
        <w:numPr>
          <w:ilvl w:val="0"/>
          <w:numId w:val="4"/>
        </w:numPr>
        <w:shd w:val="clear" w:color="auto" w:fill="FFFFFF"/>
        <w:autoSpaceDE/>
        <w:autoSpaceDN/>
        <w:adjustRightInd/>
        <w:rPr>
          <w:rFonts w:eastAsia="Times New Roman"/>
          <w:lang w:val="en-US" w:eastAsia="ru-RU"/>
        </w:rPr>
      </w:pPr>
      <w:r w:rsidRPr="00BB638D">
        <w:rPr>
          <w:lang w:val="en-US"/>
        </w:rPr>
        <w:t>Henrich V., Hinrichs E. GernE</w:t>
      </w:r>
      <w:r w:rsidR="00524469">
        <w:rPr>
          <w:lang w:val="en-US"/>
        </w:rPr>
        <w:t xml:space="preserve">diT </w:t>
      </w:r>
      <w:r w:rsidR="002A07B8">
        <w:rPr>
          <w:lang w:val="en-US"/>
        </w:rPr>
        <w:t>–</w:t>
      </w:r>
      <w:r w:rsidR="00524469">
        <w:rPr>
          <w:lang w:val="en-US"/>
        </w:rPr>
        <w:t xml:space="preserve"> The GermaNet Editing Tool</w:t>
      </w:r>
      <w:r w:rsidRPr="00BB638D">
        <w:rPr>
          <w:lang w:val="en-US"/>
        </w:rPr>
        <w:t xml:space="preserve"> </w:t>
      </w:r>
      <w:r w:rsidR="000030FF">
        <w:rPr>
          <w:lang w:val="en-US"/>
        </w:rPr>
        <w:t xml:space="preserve">// </w:t>
      </w:r>
      <w:r w:rsidRPr="00BB638D">
        <w:rPr>
          <w:iCs/>
          <w:lang w:val="en-US"/>
        </w:rPr>
        <w:t xml:space="preserve">Proceedings of the </w:t>
      </w:r>
      <w:r w:rsidR="003A074F">
        <w:rPr>
          <w:iCs/>
          <w:lang w:val="en-US"/>
        </w:rPr>
        <w:t>7</w:t>
      </w:r>
      <w:r w:rsidRPr="00BB638D">
        <w:rPr>
          <w:iCs/>
          <w:lang w:val="en-US"/>
        </w:rPr>
        <w:t xml:space="preserve">th Conference on International Language Resources and Evaluation (LREC 2010). </w:t>
      </w:r>
      <w:r w:rsidRPr="000030FF">
        <w:rPr>
          <w:iCs/>
          <w:lang w:val="en-US"/>
        </w:rPr>
        <w:t>Valletta, 2010</w:t>
      </w:r>
      <w:r w:rsidR="000030FF" w:rsidRPr="00524469">
        <w:rPr>
          <w:lang w:val="en-US"/>
        </w:rPr>
        <w:t>.</w:t>
      </w:r>
      <w:r w:rsidR="000030FF">
        <w:rPr>
          <w:lang w:val="en-US"/>
        </w:rPr>
        <w:t xml:space="preserve"> P</w:t>
      </w:r>
      <w:r w:rsidRPr="000030FF">
        <w:rPr>
          <w:lang w:val="en-US"/>
        </w:rPr>
        <w:t>. 2228</w:t>
      </w:r>
      <w:r w:rsidR="003A074F">
        <w:rPr>
          <w:lang w:val="en-US"/>
        </w:rPr>
        <w:t xml:space="preserve"> – </w:t>
      </w:r>
      <w:r w:rsidRPr="000030FF">
        <w:rPr>
          <w:lang w:val="en-US"/>
        </w:rPr>
        <w:t>2235.</w:t>
      </w:r>
    </w:p>
    <w:p w:rsidR="00A478AC" w:rsidRPr="00FD4D4F" w:rsidRDefault="00A478AC" w:rsidP="006B3292">
      <w:pPr>
        <w:pStyle w:val="a4"/>
        <w:numPr>
          <w:ilvl w:val="0"/>
          <w:numId w:val="4"/>
        </w:numPr>
        <w:shd w:val="clear" w:color="auto" w:fill="FFFFFF"/>
        <w:autoSpaceDE/>
        <w:autoSpaceDN/>
        <w:adjustRightInd/>
        <w:rPr>
          <w:rFonts w:eastAsia="Times New Roman"/>
          <w:lang w:val="en-US" w:eastAsia="ru-RU"/>
        </w:rPr>
      </w:pPr>
      <w:r w:rsidRPr="00A478AC">
        <w:rPr>
          <w:lang w:val="en-US"/>
        </w:rPr>
        <w:t>Johansson</w:t>
      </w:r>
      <w:r>
        <w:rPr>
          <w:lang w:val="en-US"/>
        </w:rPr>
        <w:t xml:space="preserve"> R., Moschitti, A</w:t>
      </w:r>
      <w:r w:rsidRPr="00A478AC">
        <w:rPr>
          <w:lang w:val="en-US"/>
        </w:rPr>
        <w:t xml:space="preserve">. Relational </w:t>
      </w:r>
      <w:r>
        <w:rPr>
          <w:lang w:val="en-US"/>
        </w:rPr>
        <w:t>F</w:t>
      </w:r>
      <w:r w:rsidRPr="00A478AC">
        <w:rPr>
          <w:lang w:val="en-US"/>
        </w:rPr>
        <w:t xml:space="preserve">eatures in </w:t>
      </w:r>
      <w:r>
        <w:rPr>
          <w:lang w:val="en-US"/>
        </w:rPr>
        <w:t>F</w:t>
      </w:r>
      <w:r w:rsidRPr="00A478AC">
        <w:rPr>
          <w:lang w:val="en-US"/>
        </w:rPr>
        <w:t>ine-</w:t>
      </w:r>
      <w:r>
        <w:rPr>
          <w:lang w:val="en-US"/>
        </w:rPr>
        <w:t>G</w:t>
      </w:r>
      <w:r w:rsidRPr="00A478AC">
        <w:rPr>
          <w:lang w:val="en-US"/>
        </w:rPr>
        <w:t xml:space="preserve">rained </w:t>
      </w:r>
      <w:r>
        <w:rPr>
          <w:lang w:val="en-US"/>
        </w:rPr>
        <w:t>O</w:t>
      </w:r>
      <w:r w:rsidRPr="00A478AC">
        <w:rPr>
          <w:lang w:val="en-US"/>
        </w:rPr>
        <w:t xml:space="preserve">pinion </w:t>
      </w:r>
      <w:r>
        <w:rPr>
          <w:lang w:val="en-US"/>
        </w:rPr>
        <w:t>Analysis //</w:t>
      </w:r>
      <w:r w:rsidRPr="00A478AC">
        <w:rPr>
          <w:lang w:val="en-US"/>
        </w:rPr>
        <w:t xml:space="preserve"> Co</w:t>
      </w:r>
      <w:r>
        <w:rPr>
          <w:lang w:val="en-US"/>
        </w:rPr>
        <w:t>mputational Linguistics, 39 (3). Cambridge, USA,</w:t>
      </w:r>
      <w:r w:rsidRPr="0075144C">
        <w:rPr>
          <w:lang w:val="en-US"/>
        </w:rPr>
        <w:t xml:space="preserve"> </w:t>
      </w:r>
      <w:r>
        <w:rPr>
          <w:lang w:val="en-US"/>
        </w:rPr>
        <w:t xml:space="preserve">2013. P. </w:t>
      </w:r>
      <w:r w:rsidRPr="00A478AC">
        <w:rPr>
          <w:lang w:val="en-US"/>
        </w:rPr>
        <w:t>473</w:t>
      </w:r>
      <w:r>
        <w:rPr>
          <w:lang w:val="en-US"/>
        </w:rPr>
        <w:t xml:space="preserve"> </w:t>
      </w:r>
      <w:r w:rsidRPr="00A478AC">
        <w:rPr>
          <w:lang w:val="en-US"/>
        </w:rPr>
        <w:t>–</w:t>
      </w:r>
      <w:r>
        <w:rPr>
          <w:lang w:val="en-US"/>
        </w:rPr>
        <w:t xml:space="preserve"> </w:t>
      </w:r>
      <w:r w:rsidRPr="00A478AC">
        <w:rPr>
          <w:lang w:val="en-US"/>
        </w:rPr>
        <w:t>509.</w:t>
      </w:r>
    </w:p>
    <w:p w:rsidR="00FD4D4F" w:rsidRPr="00514ECA" w:rsidRDefault="00FD4D4F" w:rsidP="006B3292">
      <w:pPr>
        <w:pStyle w:val="a4"/>
        <w:numPr>
          <w:ilvl w:val="0"/>
          <w:numId w:val="4"/>
        </w:numPr>
        <w:shd w:val="clear" w:color="auto" w:fill="FFFFFF"/>
        <w:autoSpaceDE/>
        <w:autoSpaceDN/>
        <w:adjustRightInd/>
        <w:rPr>
          <w:rFonts w:eastAsia="Times New Roman"/>
          <w:lang w:val="en-US" w:eastAsia="ru-RU"/>
        </w:rPr>
      </w:pPr>
      <w:r>
        <w:rPr>
          <w:lang w:val="en-US"/>
        </w:rPr>
        <w:t xml:space="preserve">Kim </w:t>
      </w:r>
      <w:r w:rsidRPr="00FD4D4F">
        <w:rPr>
          <w:lang w:val="en-US"/>
        </w:rPr>
        <w:t>S.</w:t>
      </w:r>
      <w:r>
        <w:rPr>
          <w:lang w:val="en-US"/>
        </w:rPr>
        <w:t xml:space="preserve">-M., </w:t>
      </w:r>
      <w:r w:rsidRPr="00FD4D4F">
        <w:rPr>
          <w:lang w:val="en-US"/>
        </w:rPr>
        <w:t>Hovy</w:t>
      </w:r>
      <w:r>
        <w:rPr>
          <w:lang w:val="en-US"/>
        </w:rPr>
        <w:t xml:space="preserve"> E.</w:t>
      </w:r>
      <w:r w:rsidR="002A07B8">
        <w:rPr>
          <w:lang w:val="en-US"/>
        </w:rPr>
        <w:t xml:space="preserve"> </w:t>
      </w:r>
      <w:r w:rsidRPr="00FD4D4F">
        <w:rPr>
          <w:lang w:val="en-US"/>
        </w:rPr>
        <w:t>Extracting Opinions, Opinion Holders, and Topics Expr</w:t>
      </w:r>
      <w:r w:rsidR="002A07B8">
        <w:rPr>
          <w:lang w:val="en-US"/>
        </w:rPr>
        <w:t>essed in Online News Media Text</w:t>
      </w:r>
      <w:r w:rsidRPr="00FD4D4F">
        <w:rPr>
          <w:lang w:val="en-US"/>
        </w:rPr>
        <w:t xml:space="preserve">. </w:t>
      </w:r>
      <w:r w:rsidR="002A07B8">
        <w:rPr>
          <w:lang w:val="en-US"/>
        </w:rPr>
        <w:t>//</w:t>
      </w:r>
      <w:r w:rsidRPr="00FD4D4F">
        <w:rPr>
          <w:lang w:val="en-US"/>
        </w:rPr>
        <w:t xml:space="preserve"> Proceedings of ACL/COLING 2006 Workshop on Sentiment and Subjectivity in Text. </w:t>
      </w:r>
      <w:r w:rsidRPr="002A07B8">
        <w:rPr>
          <w:lang w:val="en-US"/>
        </w:rPr>
        <w:t xml:space="preserve">Sidney, </w:t>
      </w:r>
      <w:r w:rsidR="002A07B8">
        <w:rPr>
          <w:lang w:val="en-US"/>
        </w:rPr>
        <w:t>2006. P. 1 – 8.</w:t>
      </w:r>
    </w:p>
    <w:p w:rsidR="00514ECA" w:rsidRPr="00514ECA" w:rsidRDefault="00F148CD" w:rsidP="00514ECA">
      <w:pPr>
        <w:pStyle w:val="a4"/>
        <w:numPr>
          <w:ilvl w:val="0"/>
          <w:numId w:val="4"/>
        </w:numPr>
        <w:rPr>
          <w:lang w:val="en-US"/>
        </w:rPr>
      </w:pPr>
      <w:r w:rsidRPr="003123E7">
        <w:rPr>
          <w:lang w:val="en-US"/>
        </w:rPr>
        <w:t>Liu</w:t>
      </w:r>
      <w:r w:rsidRPr="003A074F">
        <w:rPr>
          <w:lang w:val="en-US"/>
        </w:rPr>
        <w:t xml:space="preserve"> </w:t>
      </w:r>
      <w:r>
        <w:rPr>
          <w:lang w:val="en-US"/>
        </w:rPr>
        <w:t>B.,</w:t>
      </w:r>
      <w:r w:rsidRPr="003123E7">
        <w:rPr>
          <w:lang w:val="en-US"/>
        </w:rPr>
        <w:t xml:space="preserve"> </w:t>
      </w:r>
      <w:r w:rsidRPr="003123E7">
        <w:rPr>
          <w:iCs/>
          <w:lang w:val="en-US"/>
        </w:rPr>
        <w:t>Sentiment Analysis and Opinion Mining</w:t>
      </w:r>
      <w:r w:rsidRPr="00524469">
        <w:rPr>
          <w:lang w:val="en-US"/>
        </w:rPr>
        <w:t>.</w:t>
      </w:r>
      <w:r w:rsidRPr="003123E7">
        <w:rPr>
          <w:lang w:val="en-US"/>
        </w:rPr>
        <w:t xml:space="preserve"> Morgan &amp; Claypool Publishers</w:t>
      </w:r>
      <w:r w:rsidRPr="00524469">
        <w:rPr>
          <w:lang w:val="en-US"/>
        </w:rPr>
        <w:t>.</w:t>
      </w:r>
      <w:r w:rsidRPr="003123E7">
        <w:rPr>
          <w:lang w:val="en-US"/>
        </w:rPr>
        <w:t xml:space="preserve"> 2012.</w:t>
      </w:r>
    </w:p>
    <w:p w:rsidR="0091622F" w:rsidRPr="00EC5ED3" w:rsidRDefault="0091622F" w:rsidP="00EC5ED3">
      <w:pPr>
        <w:pStyle w:val="a4"/>
        <w:numPr>
          <w:ilvl w:val="0"/>
          <w:numId w:val="4"/>
        </w:numPr>
        <w:rPr>
          <w:b/>
          <w:shd w:val="clear" w:color="auto" w:fill="FFFFFF"/>
          <w:lang w:val="en-US"/>
        </w:rPr>
      </w:pPr>
      <w:r w:rsidRPr="00EC5ED3">
        <w:rPr>
          <w:rFonts w:eastAsia="Times New Roman"/>
          <w:lang w:val="en-US" w:eastAsia="ru-RU"/>
        </w:rPr>
        <w:t xml:space="preserve">Miller G.A. </w:t>
      </w:r>
      <w:r w:rsidRPr="00EC5ED3">
        <w:rPr>
          <w:lang w:val="en-US"/>
        </w:rPr>
        <w:t xml:space="preserve">Nouns in WordNet: A Lexical Inheritance System // </w:t>
      </w:r>
      <w:r w:rsidRPr="00EC5ED3">
        <w:rPr>
          <w:rStyle w:val="ac"/>
          <w:i w:val="0"/>
          <w:bdr w:val="none" w:sz="0" w:space="0" w:color="auto" w:frame="1"/>
          <w:shd w:val="clear" w:color="auto" w:fill="FFFFFF"/>
          <w:lang w:val="en-US"/>
        </w:rPr>
        <w:t>International Journal of Lexicography</w:t>
      </w:r>
      <w:r w:rsidRPr="00EC5ED3">
        <w:rPr>
          <w:shd w:val="clear" w:color="auto" w:fill="FFFFFF"/>
          <w:lang w:val="en-US"/>
        </w:rPr>
        <w:t>, 3</w:t>
      </w:r>
      <w:r w:rsidR="003A074F" w:rsidRPr="00EC5ED3">
        <w:rPr>
          <w:shd w:val="clear" w:color="auto" w:fill="FFFFFF"/>
          <w:lang w:val="en-US"/>
        </w:rPr>
        <w:t>(</w:t>
      </w:r>
      <w:r w:rsidRPr="00EC5ED3">
        <w:rPr>
          <w:shd w:val="clear" w:color="auto" w:fill="FFFFFF"/>
          <w:lang w:val="en-US"/>
        </w:rPr>
        <w:t>4</w:t>
      </w:r>
      <w:r w:rsidR="003A074F" w:rsidRPr="00EC5ED3">
        <w:rPr>
          <w:shd w:val="clear" w:color="auto" w:fill="FFFFFF"/>
          <w:lang w:val="en-US"/>
        </w:rPr>
        <w:t>).</w:t>
      </w:r>
      <w:r w:rsidRPr="00EC5ED3">
        <w:rPr>
          <w:shd w:val="clear" w:color="auto" w:fill="FFFFFF"/>
          <w:lang w:val="en-US"/>
        </w:rPr>
        <w:t xml:space="preserve"> 1990</w:t>
      </w:r>
      <w:r w:rsidR="000030FF" w:rsidRPr="00EC5ED3">
        <w:rPr>
          <w:shd w:val="clear" w:color="auto" w:fill="FFFFFF"/>
          <w:lang w:val="en-US"/>
        </w:rPr>
        <w:t>.</w:t>
      </w:r>
      <w:r w:rsidRPr="00EC5ED3">
        <w:rPr>
          <w:shd w:val="clear" w:color="auto" w:fill="FFFFFF"/>
          <w:lang w:val="en-US"/>
        </w:rPr>
        <w:t xml:space="preserve"> P. 245</w:t>
      </w:r>
      <w:r w:rsidR="00524469" w:rsidRPr="00EC5ED3">
        <w:rPr>
          <w:shd w:val="clear" w:color="auto" w:fill="FFFFFF"/>
          <w:lang w:val="en-US"/>
        </w:rPr>
        <w:t xml:space="preserve"> </w:t>
      </w:r>
      <w:r w:rsidRPr="00EC5ED3">
        <w:rPr>
          <w:shd w:val="clear" w:color="auto" w:fill="FFFFFF"/>
          <w:lang w:val="en-US"/>
        </w:rPr>
        <w:t>–</w:t>
      </w:r>
      <w:r w:rsidR="00524469" w:rsidRPr="00EC5ED3">
        <w:rPr>
          <w:shd w:val="clear" w:color="auto" w:fill="FFFFFF"/>
          <w:lang w:val="en-US"/>
        </w:rPr>
        <w:t xml:space="preserve"> </w:t>
      </w:r>
      <w:r w:rsidRPr="00EC5ED3">
        <w:rPr>
          <w:shd w:val="clear" w:color="auto" w:fill="FFFFFF"/>
          <w:lang w:val="en-US"/>
        </w:rPr>
        <w:t>264.</w:t>
      </w:r>
    </w:p>
    <w:p w:rsidR="00352EBD" w:rsidRPr="00352EBD" w:rsidRDefault="00352EBD" w:rsidP="006B3292">
      <w:pPr>
        <w:pStyle w:val="a4"/>
        <w:numPr>
          <w:ilvl w:val="0"/>
          <w:numId w:val="4"/>
        </w:numPr>
        <w:rPr>
          <w:lang w:val="en-US"/>
        </w:rPr>
      </w:pPr>
      <w:r w:rsidRPr="00352EBD">
        <w:rPr>
          <w:lang w:val="en-US"/>
        </w:rPr>
        <w:t>Mohammad S. M., Kiritchenko S., Zhu X. NRC-Canada: Building the State-of-the-Art in</w:t>
      </w:r>
      <w:r>
        <w:rPr>
          <w:lang w:val="en-US"/>
        </w:rPr>
        <w:t xml:space="preserve"> </w:t>
      </w:r>
      <w:r w:rsidRPr="00352EBD">
        <w:rPr>
          <w:lang w:val="en-US"/>
        </w:rPr>
        <w:t xml:space="preserve">Sentiment Analysis of Tweets </w:t>
      </w:r>
      <w:r>
        <w:rPr>
          <w:lang w:val="en-US"/>
        </w:rPr>
        <w:t>// Proceedings of the 7th</w:t>
      </w:r>
      <w:r w:rsidRPr="00352EBD">
        <w:rPr>
          <w:lang w:val="en-US"/>
        </w:rPr>
        <w:t xml:space="preserve"> international workshop</w:t>
      </w:r>
      <w:r>
        <w:rPr>
          <w:lang w:val="en-US"/>
        </w:rPr>
        <w:t xml:space="preserve"> </w:t>
      </w:r>
      <w:r w:rsidRPr="00352EBD">
        <w:rPr>
          <w:lang w:val="en-US"/>
        </w:rPr>
        <w:t>on Semantic Evaluation Exercise</w:t>
      </w:r>
      <w:r w:rsidR="003A074F">
        <w:rPr>
          <w:lang w:val="en-US"/>
        </w:rPr>
        <w:t>s (SemEval-2013). Atlanta, 2013</w:t>
      </w:r>
      <w:r w:rsidRPr="00352EBD">
        <w:rPr>
          <w:lang w:val="en-US"/>
        </w:rPr>
        <w:t>.</w:t>
      </w:r>
      <w:r>
        <w:rPr>
          <w:lang w:val="en-US"/>
        </w:rPr>
        <w:t xml:space="preserve"> P. 321</w:t>
      </w:r>
      <w:r w:rsidR="00524469" w:rsidRPr="00524469">
        <w:rPr>
          <w:lang w:val="en-US"/>
        </w:rPr>
        <w:t xml:space="preserve"> </w:t>
      </w:r>
      <w:r w:rsidR="00524469">
        <w:rPr>
          <w:lang w:val="en-US"/>
        </w:rPr>
        <w:t>–</w:t>
      </w:r>
      <w:r w:rsidR="00524469" w:rsidRPr="00524469">
        <w:rPr>
          <w:lang w:val="en-US"/>
        </w:rPr>
        <w:t xml:space="preserve"> </w:t>
      </w:r>
      <w:r>
        <w:rPr>
          <w:lang w:val="en-US"/>
        </w:rPr>
        <w:t>327.</w:t>
      </w:r>
    </w:p>
    <w:p w:rsidR="00352EBD" w:rsidRPr="0075144C" w:rsidRDefault="00352EBD" w:rsidP="006B3292">
      <w:pPr>
        <w:pStyle w:val="a4"/>
        <w:numPr>
          <w:ilvl w:val="0"/>
          <w:numId w:val="4"/>
        </w:numPr>
        <w:autoSpaceDE/>
        <w:autoSpaceDN/>
        <w:adjustRightInd/>
        <w:rPr>
          <w:rFonts w:eastAsia="Calibri"/>
          <w:lang w:val="en-US"/>
        </w:rPr>
      </w:pPr>
      <w:r w:rsidRPr="00352EBD">
        <w:rPr>
          <w:rFonts w:eastAsia="Calibri"/>
          <w:lang w:val="en-US"/>
        </w:rPr>
        <w:t>Mohammad</w:t>
      </w:r>
      <w:r>
        <w:rPr>
          <w:rFonts w:eastAsia="Calibri"/>
          <w:lang w:val="en-US"/>
        </w:rPr>
        <w:t xml:space="preserve"> S.M.</w:t>
      </w:r>
      <w:r w:rsidR="003A074F">
        <w:rPr>
          <w:rFonts w:eastAsia="Calibri"/>
          <w:lang w:val="en-US"/>
        </w:rPr>
        <w:t>,</w:t>
      </w:r>
      <w:r w:rsidRPr="00352EBD">
        <w:rPr>
          <w:rFonts w:eastAsia="Calibri"/>
          <w:lang w:val="en-US"/>
        </w:rPr>
        <w:t xml:space="preserve"> Turney</w:t>
      </w:r>
      <w:r>
        <w:rPr>
          <w:rFonts w:eastAsia="Calibri"/>
          <w:lang w:val="en-US"/>
        </w:rPr>
        <w:t xml:space="preserve"> P.D.</w:t>
      </w:r>
      <w:r w:rsidRPr="00352EBD">
        <w:rPr>
          <w:rFonts w:eastAsia="Calibri"/>
          <w:lang w:val="en-US"/>
        </w:rPr>
        <w:t xml:space="preserve">  Emotions Evoked by Common Words and Phrases:  Using</w:t>
      </w:r>
      <w:r>
        <w:rPr>
          <w:rFonts w:eastAsia="Calibri"/>
          <w:lang w:val="en-US"/>
        </w:rPr>
        <w:t xml:space="preserve"> </w:t>
      </w:r>
      <w:r w:rsidRPr="00352EBD">
        <w:rPr>
          <w:rFonts w:eastAsia="Calibri"/>
          <w:lang w:val="en-US"/>
        </w:rPr>
        <w:t>Mechanical Tur</w:t>
      </w:r>
      <w:r w:rsidR="00524469">
        <w:rPr>
          <w:rFonts w:eastAsia="Calibri"/>
          <w:lang w:val="en-US"/>
        </w:rPr>
        <w:t>k to Create an Emotion Lexicon</w:t>
      </w:r>
      <w:r w:rsidRPr="00352EBD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 xml:space="preserve">// </w:t>
      </w:r>
      <w:r w:rsidRPr="00352EBD">
        <w:rPr>
          <w:rFonts w:eastAsia="Calibri"/>
          <w:lang w:val="en-US"/>
        </w:rPr>
        <w:t>Proceedings of the NAACL-HLT 2010 Workshop on</w:t>
      </w:r>
      <w:r>
        <w:rPr>
          <w:rFonts w:eastAsia="Calibri"/>
          <w:lang w:val="en-US"/>
        </w:rPr>
        <w:t xml:space="preserve"> </w:t>
      </w:r>
      <w:r w:rsidRPr="00352EBD">
        <w:rPr>
          <w:rFonts w:eastAsia="Calibri"/>
          <w:lang w:val="en-US"/>
        </w:rPr>
        <w:t xml:space="preserve">Computational Approaches to Analysis and Generation of </w:t>
      </w:r>
      <w:r>
        <w:rPr>
          <w:rFonts w:eastAsia="Calibri"/>
          <w:lang w:val="en-US"/>
        </w:rPr>
        <w:t>Emotion in Text</w:t>
      </w:r>
      <w:r w:rsidR="003A074F">
        <w:rPr>
          <w:rFonts w:eastAsia="Calibri"/>
          <w:lang w:val="en-US"/>
        </w:rPr>
        <w:t>.</w:t>
      </w:r>
      <w:r>
        <w:rPr>
          <w:rFonts w:eastAsia="Calibri"/>
          <w:lang w:val="en-US"/>
        </w:rPr>
        <w:t xml:space="preserve"> California, 2010. P. 26</w:t>
      </w:r>
      <w:r w:rsidR="00524469" w:rsidRPr="003A074F">
        <w:rPr>
          <w:rFonts w:eastAsia="Calibri"/>
          <w:lang w:val="en-US"/>
        </w:rPr>
        <w:t xml:space="preserve"> </w:t>
      </w:r>
      <w:r w:rsidR="00524469">
        <w:rPr>
          <w:rFonts w:eastAsia="Calibri"/>
          <w:lang w:val="en-US"/>
        </w:rPr>
        <w:t>–</w:t>
      </w:r>
      <w:r w:rsidR="00524469" w:rsidRPr="003A074F">
        <w:rPr>
          <w:rFonts w:eastAsia="Calibri"/>
          <w:lang w:val="en-US"/>
        </w:rPr>
        <w:t xml:space="preserve"> </w:t>
      </w:r>
      <w:r>
        <w:rPr>
          <w:rFonts w:eastAsia="Calibri"/>
          <w:lang w:val="en-US"/>
        </w:rPr>
        <w:t>34.</w:t>
      </w:r>
    </w:p>
    <w:p w:rsidR="0075144C" w:rsidRPr="0075144C" w:rsidRDefault="0075144C" w:rsidP="006B3292">
      <w:pPr>
        <w:pStyle w:val="a4"/>
        <w:numPr>
          <w:ilvl w:val="0"/>
          <w:numId w:val="4"/>
        </w:numPr>
        <w:autoSpaceDE/>
        <w:autoSpaceDN/>
        <w:adjustRightInd/>
        <w:rPr>
          <w:rFonts w:eastAsia="Calibri"/>
          <w:lang w:val="en-US"/>
        </w:rPr>
      </w:pPr>
      <w:r w:rsidRPr="0075144C">
        <w:rPr>
          <w:lang w:val="en-US"/>
        </w:rPr>
        <w:lastRenderedPageBreak/>
        <w:t>Qiu</w:t>
      </w:r>
      <w:r>
        <w:rPr>
          <w:lang w:val="en-US"/>
        </w:rPr>
        <w:t xml:space="preserve"> G., </w:t>
      </w:r>
      <w:r w:rsidRPr="0075144C">
        <w:rPr>
          <w:lang w:val="en-US"/>
        </w:rPr>
        <w:t xml:space="preserve">Liu </w:t>
      </w:r>
      <w:r>
        <w:rPr>
          <w:lang w:val="en-US"/>
        </w:rPr>
        <w:t xml:space="preserve">B., </w:t>
      </w:r>
      <w:r w:rsidRPr="0075144C">
        <w:rPr>
          <w:lang w:val="en-US"/>
        </w:rPr>
        <w:t>Bu</w:t>
      </w:r>
      <w:r>
        <w:rPr>
          <w:lang w:val="en-US"/>
        </w:rPr>
        <w:t xml:space="preserve"> J., </w:t>
      </w:r>
      <w:r w:rsidRPr="0075144C">
        <w:rPr>
          <w:lang w:val="en-US"/>
        </w:rPr>
        <w:t>Chen</w:t>
      </w:r>
      <w:r>
        <w:rPr>
          <w:lang w:val="en-US"/>
        </w:rPr>
        <w:t xml:space="preserve"> C</w:t>
      </w:r>
      <w:r w:rsidRPr="0075144C">
        <w:rPr>
          <w:lang w:val="en-US"/>
        </w:rPr>
        <w:t>. Opinion word expansion and target extraction through double propagation</w:t>
      </w:r>
      <w:r>
        <w:rPr>
          <w:lang w:val="en-US"/>
        </w:rPr>
        <w:t xml:space="preserve"> //</w:t>
      </w:r>
      <w:r w:rsidRPr="0075144C">
        <w:rPr>
          <w:lang w:val="en-US"/>
        </w:rPr>
        <w:t xml:space="preserve"> </w:t>
      </w:r>
      <w:r w:rsidRPr="0075144C">
        <w:rPr>
          <w:iCs/>
          <w:lang w:val="en-US"/>
        </w:rPr>
        <w:t>Computational Linguistics</w:t>
      </w:r>
      <w:r w:rsidRPr="0075144C">
        <w:rPr>
          <w:lang w:val="en-US"/>
        </w:rPr>
        <w:t>,</w:t>
      </w:r>
      <w:r>
        <w:rPr>
          <w:lang w:val="en-US"/>
        </w:rPr>
        <w:t xml:space="preserve"> 37(1). Cambridge, USA,</w:t>
      </w:r>
      <w:r w:rsidRPr="0075144C">
        <w:rPr>
          <w:lang w:val="en-US"/>
        </w:rPr>
        <w:t xml:space="preserve"> 2011.</w:t>
      </w:r>
      <w:r>
        <w:rPr>
          <w:lang w:val="en-US"/>
        </w:rPr>
        <w:t xml:space="preserve"> P. 9 – 27.</w:t>
      </w:r>
    </w:p>
    <w:p w:rsidR="000030FF" w:rsidRPr="000030FF" w:rsidRDefault="003A074F" w:rsidP="006B3292">
      <w:pPr>
        <w:pStyle w:val="a4"/>
        <w:numPr>
          <w:ilvl w:val="0"/>
          <w:numId w:val="4"/>
        </w:numPr>
        <w:autoSpaceDE/>
        <w:autoSpaceDN/>
        <w:adjustRightInd/>
        <w:rPr>
          <w:rFonts w:eastAsia="Calibri"/>
          <w:lang w:val="en-US"/>
        </w:rPr>
      </w:pPr>
      <w:r>
        <w:rPr>
          <w:shd w:val="clear" w:color="auto" w:fill="FFFFFF"/>
          <w:lang w:val="en-US"/>
        </w:rPr>
        <w:t>Strapparava C.,</w:t>
      </w:r>
      <w:r w:rsidR="000030FF" w:rsidRPr="000030FF">
        <w:rPr>
          <w:shd w:val="clear" w:color="auto" w:fill="FFFFFF"/>
          <w:lang w:val="en-US"/>
        </w:rPr>
        <w:t xml:space="preserve"> Valitutti A. </w:t>
      </w:r>
      <w:r w:rsidR="000030FF" w:rsidRPr="000030FF">
        <w:rPr>
          <w:iCs/>
          <w:shd w:val="clear" w:color="auto" w:fill="FFFFFF"/>
          <w:lang w:val="en-US"/>
        </w:rPr>
        <w:t xml:space="preserve">Wordnet-affect: </w:t>
      </w:r>
      <w:r w:rsidR="00524469">
        <w:rPr>
          <w:iCs/>
          <w:shd w:val="clear" w:color="auto" w:fill="FFFFFF"/>
          <w:lang w:val="en-US"/>
        </w:rPr>
        <w:t>A</w:t>
      </w:r>
      <w:r w:rsidR="000030FF" w:rsidRPr="000030FF">
        <w:rPr>
          <w:iCs/>
          <w:shd w:val="clear" w:color="auto" w:fill="FFFFFF"/>
          <w:lang w:val="en-US"/>
        </w:rPr>
        <w:t xml:space="preserve">n </w:t>
      </w:r>
      <w:r w:rsidR="00524469">
        <w:rPr>
          <w:iCs/>
          <w:shd w:val="clear" w:color="auto" w:fill="FFFFFF"/>
          <w:lang w:val="en-US"/>
        </w:rPr>
        <w:t>A</w:t>
      </w:r>
      <w:r w:rsidR="000030FF" w:rsidRPr="000030FF">
        <w:rPr>
          <w:iCs/>
          <w:shd w:val="clear" w:color="auto" w:fill="FFFFFF"/>
          <w:lang w:val="en-US"/>
        </w:rPr>
        <w:t xml:space="preserve">ffective </w:t>
      </w:r>
      <w:r w:rsidR="00524469">
        <w:rPr>
          <w:iCs/>
          <w:shd w:val="clear" w:color="auto" w:fill="FFFFFF"/>
          <w:lang w:val="en-US"/>
        </w:rPr>
        <w:t>E</w:t>
      </w:r>
      <w:r w:rsidR="000030FF" w:rsidRPr="000030FF">
        <w:rPr>
          <w:iCs/>
          <w:shd w:val="clear" w:color="auto" w:fill="FFFFFF"/>
          <w:lang w:val="en-US"/>
        </w:rPr>
        <w:t xml:space="preserve">xtension of </w:t>
      </w:r>
      <w:r w:rsidR="00524469">
        <w:rPr>
          <w:iCs/>
          <w:shd w:val="clear" w:color="auto" w:fill="FFFFFF"/>
          <w:lang w:val="en-US"/>
        </w:rPr>
        <w:t>W</w:t>
      </w:r>
      <w:r w:rsidR="000030FF" w:rsidRPr="000030FF">
        <w:rPr>
          <w:iCs/>
          <w:shd w:val="clear" w:color="auto" w:fill="FFFFFF"/>
          <w:lang w:val="en-US"/>
        </w:rPr>
        <w:t>ordnet</w:t>
      </w:r>
      <w:r w:rsidR="000030FF" w:rsidRPr="000030FF">
        <w:rPr>
          <w:shd w:val="clear" w:color="auto" w:fill="FFFFFF"/>
          <w:lang w:val="en-US"/>
        </w:rPr>
        <w:t> // Proceedings of the 4th International Conference on Language Resou</w:t>
      </w:r>
      <w:r w:rsidR="00524469">
        <w:rPr>
          <w:shd w:val="clear" w:color="auto" w:fill="FFFFFF"/>
          <w:lang w:val="en-US"/>
        </w:rPr>
        <w:t>rces and Evaluation (LREC 2004).</w:t>
      </w:r>
      <w:r w:rsidR="000030FF" w:rsidRPr="000030FF">
        <w:rPr>
          <w:shd w:val="clear" w:color="auto" w:fill="FFFFFF"/>
          <w:lang w:val="en-US"/>
        </w:rPr>
        <w:t xml:space="preserve"> Lisbon, 2004. P. 1083</w:t>
      </w:r>
      <w:r w:rsidR="00524469" w:rsidRPr="003A074F">
        <w:rPr>
          <w:shd w:val="clear" w:color="auto" w:fill="FFFFFF"/>
          <w:lang w:val="en-US"/>
        </w:rPr>
        <w:t xml:space="preserve"> </w:t>
      </w:r>
      <w:r w:rsidR="00524469">
        <w:rPr>
          <w:shd w:val="clear" w:color="auto" w:fill="FFFFFF"/>
          <w:lang w:val="en-US"/>
        </w:rPr>
        <w:t>–</w:t>
      </w:r>
      <w:r w:rsidR="00524469" w:rsidRPr="003A074F">
        <w:rPr>
          <w:shd w:val="clear" w:color="auto" w:fill="FFFFFF"/>
          <w:lang w:val="en-US"/>
        </w:rPr>
        <w:t xml:space="preserve"> </w:t>
      </w:r>
      <w:r w:rsidR="000030FF" w:rsidRPr="000030FF">
        <w:rPr>
          <w:shd w:val="clear" w:color="auto" w:fill="FFFFFF"/>
          <w:lang w:val="en-US"/>
        </w:rPr>
        <w:t>1086.</w:t>
      </w:r>
    </w:p>
    <w:p w:rsidR="000030FF" w:rsidRPr="00000051" w:rsidRDefault="000030FF" w:rsidP="006B3292">
      <w:pPr>
        <w:pStyle w:val="a4"/>
        <w:numPr>
          <w:ilvl w:val="0"/>
          <w:numId w:val="4"/>
        </w:numPr>
        <w:autoSpaceDE/>
        <w:autoSpaceDN/>
        <w:adjustRightInd/>
        <w:rPr>
          <w:rFonts w:eastAsia="Calibri"/>
          <w:lang w:val="en-US"/>
        </w:rPr>
      </w:pPr>
      <w:r w:rsidRPr="000030FF">
        <w:rPr>
          <w:shd w:val="clear" w:color="auto" w:fill="FFFFFF"/>
          <w:lang w:val="en-US"/>
        </w:rPr>
        <w:t>S</w:t>
      </w:r>
      <w:r w:rsidR="00F148CD">
        <w:rPr>
          <w:shd w:val="clear" w:color="auto" w:fill="FFFFFF"/>
          <w:lang w:val="en-US"/>
        </w:rPr>
        <w:t>trapparava C., Valitutti A.,</w:t>
      </w:r>
      <w:r w:rsidRPr="000030FF">
        <w:rPr>
          <w:shd w:val="clear" w:color="auto" w:fill="FFFFFF"/>
          <w:lang w:val="en-US"/>
        </w:rPr>
        <w:t xml:space="preserve"> Stock O. </w:t>
      </w:r>
      <w:r w:rsidRPr="000030FF">
        <w:rPr>
          <w:iCs/>
          <w:shd w:val="clear" w:color="auto" w:fill="FFFFFF"/>
          <w:lang w:val="en-US"/>
        </w:rPr>
        <w:t>The affective weight of lexicon</w:t>
      </w:r>
      <w:r w:rsidRPr="000030FF">
        <w:rPr>
          <w:shd w:val="clear" w:color="auto" w:fill="FFFFFF"/>
          <w:lang w:val="en-US"/>
        </w:rPr>
        <w:t xml:space="preserve"> // Proceedings of the 5th International Conference on Language Resources and Evaluation (LREC 2006)</w:t>
      </w:r>
      <w:r w:rsidR="003A074F">
        <w:rPr>
          <w:shd w:val="clear" w:color="auto" w:fill="FFFFFF"/>
          <w:lang w:val="en-US"/>
        </w:rPr>
        <w:t>.</w:t>
      </w:r>
      <w:r w:rsidRPr="000030FF">
        <w:rPr>
          <w:shd w:val="clear" w:color="auto" w:fill="FFFFFF"/>
          <w:lang w:val="en-US"/>
        </w:rPr>
        <w:t xml:space="preserve"> Genoa, 2006. P. 423</w:t>
      </w:r>
      <w:r w:rsidR="00524469">
        <w:rPr>
          <w:shd w:val="clear" w:color="auto" w:fill="FFFFFF"/>
        </w:rPr>
        <w:t xml:space="preserve"> </w:t>
      </w:r>
      <w:r w:rsidR="00524469">
        <w:rPr>
          <w:shd w:val="clear" w:color="auto" w:fill="FFFFFF"/>
          <w:lang w:val="en-US"/>
        </w:rPr>
        <w:t>–</w:t>
      </w:r>
      <w:r w:rsidR="00524469">
        <w:rPr>
          <w:shd w:val="clear" w:color="auto" w:fill="FFFFFF"/>
        </w:rPr>
        <w:t xml:space="preserve"> </w:t>
      </w:r>
      <w:r w:rsidRPr="000030FF">
        <w:rPr>
          <w:shd w:val="clear" w:color="auto" w:fill="FFFFFF"/>
          <w:lang w:val="en-US"/>
        </w:rPr>
        <w:t>426.</w:t>
      </w:r>
    </w:p>
    <w:p w:rsidR="00000051" w:rsidRPr="00000051" w:rsidRDefault="00000051" w:rsidP="006B3292">
      <w:pPr>
        <w:pStyle w:val="a4"/>
        <w:numPr>
          <w:ilvl w:val="0"/>
          <w:numId w:val="4"/>
        </w:numPr>
        <w:autoSpaceDE/>
        <w:autoSpaceDN/>
        <w:adjustRightInd/>
        <w:rPr>
          <w:rFonts w:eastAsia="Calibri"/>
          <w:lang w:val="en-US"/>
        </w:rPr>
      </w:pPr>
      <w:r w:rsidRPr="00000051">
        <w:rPr>
          <w:rStyle w:val="author"/>
          <w:bdr w:val="none" w:sz="0" w:space="0" w:color="auto" w:frame="1"/>
          <w:shd w:val="clear" w:color="auto" w:fill="FFFFFF"/>
          <w:lang w:val="en-US"/>
        </w:rPr>
        <w:t>Taboada</w:t>
      </w:r>
      <w:r>
        <w:rPr>
          <w:rStyle w:val="author"/>
          <w:bdr w:val="none" w:sz="0" w:space="0" w:color="auto" w:frame="1"/>
          <w:shd w:val="clear" w:color="auto" w:fill="FFFFFF"/>
          <w:lang w:val="en-US"/>
        </w:rPr>
        <w:t xml:space="preserve"> M.</w:t>
      </w:r>
      <w:r w:rsidRPr="00000051">
        <w:rPr>
          <w:rStyle w:val="author"/>
          <w:bdr w:val="none" w:sz="0" w:space="0" w:color="auto" w:frame="1"/>
          <w:shd w:val="clear" w:color="auto" w:fill="FFFFFF"/>
          <w:lang w:val="en-US"/>
        </w:rPr>
        <w:t>,</w:t>
      </w:r>
      <w:r>
        <w:rPr>
          <w:rStyle w:val="author"/>
          <w:bdr w:val="none" w:sz="0" w:space="0" w:color="auto" w:frame="1"/>
          <w:shd w:val="clear" w:color="auto" w:fill="FFFFFF"/>
          <w:lang w:val="en-US"/>
        </w:rPr>
        <w:t xml:space="preserve"> </w:t>
      </w:r>
      <w:r w:rsidRPr="00000051">
        <w:rPr>
          <w:rStyle w:val="author"/>
          <w:bdr w:val="none" w:sz="0" w:space="0" w:color="auto" w:frame="1"/>
          <w:shd w:val="clear" w:color="auto" w:fill="FFFFFF"/>
          <w:lang w:val="en-US"/>
        </w:rPr>
        <w:t>Brooke J.</w:t>
      </w:r>
      <w:r w:rsidRPr="00000051">
        <w:rPr>
          <w:shd w:val="clear" w:color="auto" w:fill="FFFFFF"/>
          <w:lang w:val="en-US"/>
        </w:rPr>
        <w:t>, </w:t>
      </w:r>
      <w:r>
        <w:rPr>
          <w:rStyle w:val="author"/>
          <w:bdr w:val="none" w:sz="0" w:space="0" w:color="auto" w:frame="1"/>
          <w:shd w:val="clear" w:color="auto" w:fill="FFFFFF"/>
          <w:lang w:val="en-US"/>
        </w:rPr>
        <w:t>Tofiloski</w:t>
      </w:r>
      <w:r w:rsidRPr="00000051">
        <w:rPr>
          <w:rStyle w:val="author"/>
          <w:bdr w:val="none" w:sz="0" w:space="0" w:color="auto" w:frame="1"/>
          <w:shd w:val="clear" w:color="auto" w:fill="FFFFFF"/>
          <w:lang w:val="en-US"/>
        </w:rPr>
        <w:t xml:space="preserve"> M.</w:t>
      </w:r>
      <w:r w:rsidRPr="00000051">
        <w:rPr>
          <w:shd w:val="clear" w:color="auto" w:fill="FFFFFF"/>
          <w:lang w:val="en-US"/>
        </w:rPr>
        <w:t>, </w:t>
      </w:r>
      <w:r w:rsidRPr="00000051">
        <w:rPr>
          <w:rStyle w:val="author"/>
          <w:bdr w:val="none" w:sz="0" w:space="0" w:color="auto" w:frame="1"/>
          <w:shd w:val="clear" w:color="auto" w:fill="FFFFFF"/>
          <w:lang w:val="en-US"/>
        </w:rPr>
        <w:t>Voll, K.</w:t>
      </w:r>
      <w:r>
        <w:rPr>
          <w:shd w:val="clear" w:color="auto" w:fill="FFFFFF"/>
          <w:lang w:val="en-US"/>
        </w:rPr>
        <w:t>,</w:t>
      </w:r>
      <w:r w:rsidRPr="00000051">
        <w:rPr>
          <w:shd w:val="clear" w:color="auto" w:fill="FFFFFF"/>
          <w:lang w:val="en-US"/>
        </w:rPr>
        <w:t> </w:t>
      </w:r>
      <w:r>
        <w:rPr>
          <w:rStyle w:val="author"/>
          <w:bdr w:val="none" w:sz="0" w:space="0" w:color="auto" w:frame="1"/>
          <w:shd w:val="clear" w:color="auto" w:fill="FFFFFF"/>
          <w:lang w:val="en-US"/>
        </w:rPr>
        <w:t xml:space="preserve">Stede </w:t>
      </w:r>
      <w:r w:rsidRPr="00000051">
        <w:rPr>
          <w:rStyle w:val="author"/>
          <w:bdr w:val="none" w:sz="0" w:space="0" w:color="auto" w:frame="1"/>
          <w:shd w:val="clear" w:color="auto" w:fill="FFFFFF"/>
          <w:lang w:val="en-US"/>
        </w:rPr>
        <w:t>M.</w:t>
      </w:r>
      <w:r w:rsidRPr="00000051">
        <w:rPr>
          <w:rStyle w:val="articletitle"/>
          <w:bdr w:val="none" w:sz="0" w:space="0" w:color="auto" w:frame="1"/>
          <w:shd w:val="clear" w:color="auto" w:fill="FFFFFF"/>
          <w:lang w:val="en-US"/>
        </w:rPr>
        <w:t xml:space="preserve"> Lexicon-Based Methods for Sentiment Analysis</w:t>
      </w:r>
      <w:r>
        <w:rPr>
          <w:shd w:val="clear" w:color="auto" w:fill="FFFFFF"/>
          <w:lang w:val="en-US"/>
        </w:rPr>
        <w:t xml:space="preserve"> //</w:t>
      </w:r>
      <w:r w:rsidRPr="00000051">
        <w:rPr>
          <w:shd w:val="clear" w:color="auto" w:fill="FFFFFF"/>
          <w:lang w:val="en-US"/>
        </w:rPr>
        <w:t> </w:t>
      </w:r>
      <w:r w:rsidRPr="00000051">
        <w:rPr>
          <w:rStyle w:val="journaltitle"/>
          <w:iCs/>
          <w:bdr w:val="none" w:sz="0" w:space="0" w:color="auto" w:frame="1"/>
          <w:shd w:val="clear" w:color="auto" w:fill="FFFFFF"/>
          <w:lang w:val="en-US"/>
        </w:rPr>
        <w:t>Computational Linguistics</w:t>
      </w:r>
      <w:r w:rsidRPr="00000051">
        <w:rPr>
          <w:shd w:val="clear" w:color="auto" w:fill="FFFFFF"/>
          <w:lang w:val="en-US"/>
        </w:rPr>
        <w:t>, </w:t>
      </w:r>
      <w:r w:rsidRPr="00000051">
        <w:rPr>
          <w:rStyle w:val="vol"/>
          <w:bCs/>
          <w:bdr w:val="none" w:sz="0" w:space="0" w:color="auto" w:frame="1"/>
          <w:shd w:val="clear" w:color="auto" w:fill="FFFFFF"/>
          <w:lang w:val="en-US"/>
        </w:rPr>
        <w:t>37</w:t>
      </w:r>
      <w:r w:rsidRPr="00000051">
        <w:rPr>
          <w:shd w:val="clear" w:color="auto" w:fill="FFFFFF"/>
          <w:lang w:val="en-US"/>
        </w:rPr>
        <w:t xml:space="preserve"> (</w:t>
      </w:r>
      <w:r w:rsidRPr="00000051">
        <w:rPr>
          <w:rStyle w:val="citedissue"/>
          <w:bdr w:val="none" w:sz="0" w:space="0" w:color="auto" w:frame="1"/>
          <w:shd w:val="clear" w:color="auto" w:fill="FFFFFF"/>
          <w:lang w:val="en-US"/>
        </w:rPr>
        <w:t>2</w:t>
      </w:r>
      <w:r w:rsidR="00A478AC">
        <w:rPr>
          <w:shd w:val="clear" w:color="auto" w:fill="FFFFFF"/>
          <w:lang w:val="en-US"/>
        </w:rPr>
        <w:t xml:space="preserve">). </w:t>
      </w:r>
      <w:r w:rsidR="00A478AC">
        <w:rPr>
          <w:lang w:val="en-US"/>
        </w:rPr>
        <w:t>Cambridge, USA,</w:t>
      </w:r>
      <w:r w:rsidRPr="00000051">
        <w:rPr>
          <w:shd w:val="clear" w:color="auto" w:fill="FFFFFF"/>
          <w:lang w:val="en-US"/>
        </w:rPr>
        <w:t> </w:t>
      </w:r>
      <w:r>
        <w:rPr>
          <w:shd w:val="clear" w:color="auto" w:fill="FFFFFF"/>
          <w:lang w:val="en-US"/>
        </w:rPr>
        <w:t>2011. P.</w:t>
      </w:r>
      <w:r w:rsidR="0075144C">
        <w:rPr>
          <w:shd w:val="clear" w:color="auto" w:fill="FFFFFF"/>
          <w:lang w:val="en-US"/>
        </w:rPr>
        <w:t xml:space="preserve"> </w:t>
      </w:r>
      <w:r w:rsidRPr="00000051">
        <w:rPr>
          <w:rStyle w:val="pagefirst"/>
          <w:bdr w:val="none" w:sz="0" w:space="0" w:color="auto" w:frame="1"/>
          <w:shd w:val="clear" w:color="auto" w:fill="FFFFFF"/>
          <w:lang w:val="en-US"/>
        </w:rPr>
        <w:t>267</w:t>
      </w:r>
      <w:r w:rsidR="00524469" w:rsidRPr="00A478AC">
        <w:rPr>
          <w:rStyle w:val="pagefirst"/>
          <w:bdr w:val="none" w:sz="0" w:space="0" w:color="auto" w:frame="1"/>
          <w:shd w:val="clear" w:color="auto" w:fill="FFFFFF"/>
          <w:lang w:val="en-US"/>
        </w:rPr>
        <w:t xml:space="preserve"> </w:t>
      </w:r>
      <w:r w:rsidRPr="00000051">
        <w:rPr>
          <w:shd w:val="clear" w:color="auto" w:fill="FFFFFF"/>
          <w:lang w:val="en-US"/>
        </w:rPr>
        <w:t>–</w:t>
      </w:r>
      <w:r w:rsidR="00524469" w:rsidRPr="00A478AC">
        <w:rPr>
          <w:shd w:val="clear" w:color="auto" w:fill="FFFFFF"/>
          <w:lang w:val="en-US"/>
        </w:rPr>
        <w:t xml:space="preserve"> </w:t>
      </w:r>
      <w:r w:rsidRPr="00000051">
        <w:rPr>
          <w:rStyle w:val="pagelast"/>
          <w:bdr w:val="none" w:sz="0" w:space="0" w:color="auto" w:frame="1"/>
          <w:shd w:val="clear" w:color="auto" w:fill="FFFFFF"/>
          <w:lang w:val="en-US"/>
        </w:rPr>
        <w:t>307</w:t>
      </w:r>
      <w:r w:rsidRPr="00000051">
        <w:rPr>
          <w:shd w:val="clear" w:color="auto" w:fill="FFFFFF"/>
          <w:lang w:val="en-US"/>
        </w:rPr>
        <w:t>.</w:t>
      </w:r>
    </w:p>
    <w:p w:rsidR="00F908B7" w:rsidRPr="00163E51" w:rsidRDefault="00F908B7" w:rsidP="006B3292">
      <w:pPr>
        <w:pStyle w:val="a4"/>
        <w:numPr>
          <w:ilvl w:val="0"/>
          <w:numId w:val="4"/>
        </w:numPr>
        <w:autoSpaceDE/>
        <w:autoSpaceDN/>
        <w:adjustRightInd/>
        <w:rPr>
          <w:rFonts w:eastAsia="Calibri"/>
          <w:lang w:val="en-US"/>
        </w:rPr>
      </w:pPr>
      <w:r>
        <w:rPr>
          <w:lang w:val="en-US"/>
        </w:rPr>
        <w:t xml:space="preserve">Thelwall M., Buckley K., Paltoglou G., Cai D., Kappas A. Sentiment strength detection in short informal text // </w:t>
      </w:r>
      <w:r w:rsidR="00B8190C">
        <w:rPr>
          <w:lang w:val="en-US"/>
        </w:rPr>
        <w:t>Journal of the American Society for Information</w:t>
      </w:r>
      <w:r w:rsidR="00981ED7">
        <w:rPr>
          <w:lang w:val="en-US"/>
        </w:rPr>
        <w:t xml:space="preserve"> Science and Technology, 61(12)</w:t>
      </w:r>
      <w:r w:rsidR="00981ED7" w:rsidRPr="00981ED7">
        <w:rPr>
          <w:lang w:val="en-US"/>
        </w:rPr>
        <w:t>.</w:t>
      </w:r>
      <w:r w:rsidR="00B8190C">
        <w:rPr>
          <w:lang w:val="en-US"/>
        </w:rPr>
        <w:t xml:space="preserve"> 2010. P.</w:t>
      </w:r>
      <w:r w:rsidR="0075144C">
        <w:rPr>
          <w:lang w:val="en-US"/>
        </w:rPr>
        <w:t xml:space="preserve"> </w:t>
      </w:r>
      <w:r w:rsidR="00B8190C">
        <w:rPr>
          <w:lang w:val="en-US"/>
        </w:rPr>
        <w:t>2544</w:t>
      </w:r>
      <w:r w:rsidR="00524469">
        <w:t xml:space="preserve"> </w:t>
      </w:r>
      <w:r w:rsidR="00524469">
        <w:rPr>
          <w:lang w:val="en-US"/>
        </w:rPr>
        <w:t>–</w:t>
      </w:r>
      <w:r w:rsidR="00524469">
        <w:t xml:space="preserve"> </w:t>
      </w:r>
      <w:r w:rsidR="00B8190C">
        <w:rPr>
          <w:lang w:val="en-US"/>
        </w:rPr>
        <w:t>2558.</w:t>
      </w:r>
    </w:p>
    <w:p w:rsidR="007445B5" w:rsidRPr="007445B5" w:rsidRDefault="007445B5" w:rsidP="007445B5">
      <w:pPr>
        <w:pStyle w:val="a4"/>
        <w:autoSpaceDE/>
        <w:autoSpaceDN/>
        <w:adjustRightInd/>
        <w:ind w:left="1070" w:firstLine="0"/>
        <w:rPr>
          <w:rFonts w:eastAsia="Calibri"/>
          <w:lang w:val="en-US"/>
        </w:rPr>
      </w:pPr>
    </w:p>
    <w:p w:rsidR="007445B5" w:rsidRPr="00486CCA" w:rsidRDefault="00486CCA" w:rsidP="007445B5">
      <w:pPr>
        <w:pStyle w:val="a4"/>
        <w:autoSpaceDE/>
        <w:autoSpaceDN/>
        <w:adjustRightInd/>
        <w:ind w:left="1070" w:firstLine="0"/>
        <w:rPr>
          <w:b/>
          <w:lang w:val="en-US"/>
        </w:rPr>
      </w:pPr>
      <w:r>
        <w:rPr>
          <w:b/>
        </w:rPr>
        <w:t>Электронные ресурсы</w:t>
      </w:r>
    </w:p>
    <w:p w:rsidR="00B5374A" w:rsidRPr="00B5374A" w:rsidRDefault="00B5374A" w:rsidP="00B5374A">
      <w:pPr>
        <w:pStyle w:val="a4"/>
        <w:numPr>
          <w:ilvl w:val="0"/>
          <w:numId w:val="4"/>
        </w:numPr>
        <w:autoSpaceDE/>
        <w:autoSpaceDN/>
        <w:adjustRightInd/>
        <w:rPr>
          <w:rFonts w:eastAsia="Calibri"/>
        </w:rPr>
      </w:pPr>
      <w:r>
        <w:rPr>
          <w:rFonts w:eastAsia="Calibri"/>
        </w:rPr>
        <w:t xml:space="preserve">Национальная библиотека им. Н.Э. Баумана </w:t>
      </w:r>
      <w:r w:rsidRPr="00300080">
        <w:rPr>
          <w:rFonts w:eastAsia="Calibri"/>
        </w:rPr>
        <w:t>[</w:t>
      </w:r>
      <w:r>
        <w:rPr>
          <w:rFonts w:eastAsia="Calibri"/>
        </w:rPr>
        <w:t>электронный ресурс</w:t>
      </w:r>
      <w:r w:rsidRPr="00300080">
        <w:rPr>
          <w:rFonts w:eastAsia="Calibri"/>
        </w:rPr>
        <w:t>]</w:t>
      </w:r>
      <w:r>
        <w:rPr>
          <w:rFonts w:eastAsia="Calibri"/>
        </w:rPr>
        <w:t xml:space="preserve"> // Кластерный анализ. 2016. Дата обновления: 24.12.2016. (</w:t>
      </w:r>
      <w:r>
        <w:t xml:space="preserve">дата обращения </w:t>
      </w:r>
      <w:r w:rsidRPr="004E0B0E">
        <w:t>0</w:t>
      </w:r>
      <w:r>
        <w:t>3.06</w:t>
      </w:r>
      <w:r w:rsidRPr="004E0B0E">
        <w:t>.2018</w:t>
      </w:r>
      <w:r>
        <w:rPr>
          <w:rFonts w:eastAsia="Calibri"/>
        </w:rPr>
        <w:t>)</w:t>
      </w:r>
    </w:p>
    <w:p w:rsidR="007445B5" w:rsidRPr="007445B5" w:rsidRDefault="007445B5" w:rsidP="007445B5">
      <w:pPr>
        <w:pStyle w:val="a4"/>
        <w:numPr>
          <w:ilvl w:val="0"/>
          <w:numId w:val="4"/>
        </w:numPr>
        <w:autoSpaceDE/>
        <w:autoSpaceDN/>
        <w:adjustRightInd/>
        <w:rPr>
          <w:rFonts w:eastAsia="Calibri"/>
        </w:rPr>
      </w:pPr>
      <w:r w:rsidRPr="004E0B0E">
        <w:rPr>
          <w:lang w:val="en-US"/>
        </w:rPr>
        <w:t>FrameNet</w:t>
      </w:r>
      <w:r w:rsidRPr="007445B5">
        <w:t xml:space="preserve"> [</w:t>
      </w:r>
      <w:r w:rsidRPr="004E0B0E">
        <w:t>электронный ресурс</w:t>
      </w:r>
      <w:r w:rsidRPr="007445B5">
        <w:t>]</w:t>
      </w:r>
      <w:r w:rsidRPr="004E0B0E">
        <w:t>.</w:t>
      </w:r>
      <w:r>
        <w:t xml:space="preserve"> 2018. </w:t>
      </w:r>
      <w:r w:rsidRPr="004E0B0E">
        <w:rPr>
          <w:lang w:val="en-US"/>
        </w:rPr>
        <w:t>URL</w:t>
      </w:r>
      <w:r w:rsidRPr="004E0B0E">
        <w:t>:</w:t>
      </w:r>
      <w:r>
        <w:t xml:space="preserve"> </w:t>
      </w:r>
      <w:hyperlink r:id="rId25" w:history="1">
        <w:r w:rsidRPr="004E0B0E">
          <w:rPr>
            <w:rStyle w:val="a9"/>
            <w:color w:val="auto"/>
            <w:lang w:val="en-US"/>
          </w:rPr>
          <w:t>https</w:t>
        </w:r>
        <w:r w:rsidRPr="004E0B0E">
          <w:rPr>
            <w:rStyle w:val="a9"/>
            <w:color w:val="auto"/>
          </w:rPr>
          <w:t>://</w:t>
        </w:r>
        <w:r w:rsidRPr="004E0B0E">
          <w:rPr>
            <w:rStyle w:val="a9"/>
            <w:color w:val="auto"/>
            <w:lang w:val="en-US"/>
          </w:rPr>
          <w:t>framenet</w:t>
        </w:r>
        <w:r w:rsidRPr="004E0B0E">
          <w:rPr>
            <w:rStyle w:val="a9"/>
            <w:color w:val="auto"/>
          </w:rPr>
          <w:t>.</w:t>
        </w:r>
        <w:r w:rsidRPr="004E0B0E">
          <w:rPr>
            <w:rStyle w:val="a9"/>
            <w:color w:val="auto"/>
            <w:lang w:val="en-US"/>
          </w:rPr>
          <w:t>icsi</w:t>
        </w:r>
        <w:r w:rsidRPr="004E0B0E">
          <w:rPr>
            <w:rStyle w:val="a9"/>
            <w:color w:val="auto"/>
          </w:rPr>
          <w:t>.</w:t>
        </w:r>
        <w:r w:rsidRPr="004E0B0E">
          <w:rPr>
            <w:rStyle w:val="a9"/>
            <w:color w:val="auto"/>
            <w:lang w:val="en-US"/>
          </w:rPr>
          <w:t>berkeley</w:t>
        </w:r>
        <w:r w:rsidRPr="004E0B0E">
          <w:rPr>
            <w:rStyle w:val="a9"/>
            <w:color w:val="auto"/>
          </w:rPr>
          <w:t>.</w:t>
        </w:r>
        <w:r w:rsidRPr="004E0B0E">
          <w:rPr>
            <w:rStyle w:val="a9"/>
            <w:color w:val="auto"/>
            <w:lang w:val="en-US"/>
          </w:rPr>
          <w:t>edu</w:t>
        </w:r>
        <w:r w:rsidRPr="004E0B0E">
          <w:rPr>
            <w:rStyle w:val="a9"/>
            <w:color w:val="auto"/>
          </w:rPr>
          <w:t>/</w:t>
        </w:r>
        <w:r w:rsidRPr="004E0B0E">
          <w:rPr>
            <w:rStyle w:val="a9"/>
            <w:color w:val="auto"/>
            <w:lang w:val="en-US"/>
          </w:rPr>
          <w:t>fndrupal</w:t>
        </w:r>
        <w:r w:rsidRPr="004E0B0E">
          <w:rPr>
            <w:rStyle w:val="a9"/>
            <w:color w:val="auto"/>
          </w:rPr>
          <w:t>/</w:t>
        </w:r>
      </w:hyperlink>
      <w:r w:rsidRPr="004E0B0E">
        <w:t xml:space="preserve"> (дата обращения 30.05.2018)</w:t>
      </w:r>
    </w:p>
    <w:p w:rsidR="007445B5" w:rsidRPr="00B5374A" w:rsidRDefault="007445B5" w:rsidP="007445B5">
      <w:pPr>
        <w:pStyle w:val="a4"/>
        <w:numPr>
          <w:ilvl w:val="0"/>
          <w:numId w:val="4"/>
        </w:numPr>
        <w:shd w:val="clear" w:color="auto" w:fill="FFFFFF"/>
        <w:autoSpaceDE/>
        <w:autoSpaceDN/>
        <w:adjustRightInd/>
        <w:rPr>
          <w:rFonts w:eastAsia="Times New Roman"/>
          <w:lang w:eastAsia="ru-RU"/>
        </w:rPr>
      </w:pPr>
      <w:r>
        <w:rPr>
          <w:lang w:val="en-US"/>
        </w:rPr>
        <w:t>LinisCrowd</w:t>
      </w:r>
      <w:r w:rsidRPr="00FB54EE">
        <w:t xml:space="preserve"> [</w:t>
      </w:r>
      <w:r>
        <w:t>электронный ресурс</w:t>
      </w:r>
      <w:r w:rsidRPr="00FB54EE">
        <w:t>]</w:t>
      </w:r>
      <w:r>
        <w:t>. 2014</w:t>
      </w:r>
      <w:r w:rsidRPr="00FB54EE">
        <w:t xml:space="preserve">. </w:t>
      </w:r>
      <w:r>
        <w:rPr>
          <w:lang w:val="en-US"/>
        </w:rPr>
        <w:t>URL</w:t>
      </w:r>
      <w:r w:rsidRPr="00934988">
        <w:t xml:space="preserve">: </w:t>
      </w:r>
      <w:hyperlink r:id="rId26" w:history="1">
        <w:r w:rsidRPr="00CA3905">
          <w:rPr>
            <w:rStyle w:val="a9"/>
            <w:lang w:val="en-US"/>
          </w:rPr>
          <w:t>http</w:t>
        </w:r>
        <w:r w:rsidRPr="00934988">
          <w:rPr>
            <w:rStyle w:val="a9"/>
          </w:rPr>
          <w:t>://</w:t>
        </w:r>
        <w:r w:rsidRPr="00CA3905">
          <w:rPr>
            <w:rStyle w:val="a9"/>
            <w:lang w:val="en-US"/>
          </w:rPr>
          <w:t>linis</w:t>
        </w:r>
        <w:r w:rsidRPr="00934988">
          <w:rPr>
            <w:rStyle w:val="a9"/>
          </w:rPr>
          <w:t>-</w:t>
        </w:r>
        <w:r w:rsidRPr="00CA3905">
          <w:rPr>
            <w:rStyle w:val="a9"/>
            <w:lang w:val="en-US"/>
          </w:rPr>
          <w:t>crowd</w:t>
        </w:r>
        <w:r w:rsidRPr="00934988">
          <w:rPr>
            <w:rStyle w:val="a9"/>
          </w:rPr>
          <w:t>.</w:t>
        </w:r>
        <w:r w:rsidRPr="00CA3905">
          <w:rPr>
            <w:rStyle w:val="a9"/>
            <w:lang w:val="en-US"/>
          </w:rPr>
          <w:t>org</w:t>
        </w:r>
        <w:r w:rsidRPr="00934988">
          <w:rPr>
            <w:rStyle w:val="a9"/>
          </w:rPr>
          <w:t>/</w:t>
        </w:r>
      </w:hyperlink>
      <w:r w:rsidRPr="00934988">
        <w:t xml:space="preserve"> </w:t>
      </w:r>
      <w:r w:rsidRPr="004E0B0E">
        <w:rPr>
          <w:shd w:val="clear" w:color="auto" w:fill="FFFFFF"/>
        </w:rPr>
        <w:t>(дата обращения: 29.05.2018).</w:t>
      </w:r>
    </w:p>
    <w:p w:rsidR="00B5374A" w:rsidRPr="00486CCA" w:rsidRDefault="00B5374A" w:rsidP="007445B5">
      <w:pPr>
        <w:pStyle w:val="a4"/>
        <w:numPr>
          <w:ilvl w:val="0"/>
          <w:numId w:val="4"/>
        </w:numPr>
        <w:shd w:val="clear" w:color="auto" w:fill="FFFFFF"/>
        <w:autoSpaceDE/>
        <w:autoSpaceDN/>
        <w:adjustRightInd/>
        <w:rPr>
          <w:rFonts w:eastAsia="Times New Roman"/>
          <w:lang w:eastAsia="ru-RU"/>
        </w:rPr>
      </w:pPr>
      <w:r>
        <w:rPr>
          <w:lang w:val="en-US"/>
        </w:rPr>
        <w:t>WordNet: A Lexical Database for English [</w:t>
      </w:r>
      <w:r>
        <w:t>электронный</w:t>
      </w:r>
      <w:r w:rsidRPr="00FC2EC5">
        <w:rPr>
          <w:lang w:val="en-US"/>
        </w:rPr>
        <w:t xml:space="preserve"> </w:t>
      </w:r>
      <w:r>
        <w:t>ресурс</w:t>
      </w:r>
      <w:r>
        <w:rPr>
          <w:lang w:val="en-US"/>
        </w:rPr>
        <w:t>]</w:t>
      </w:r>
      <w:r w:rsidRPr="00B5374A">
        <w:rPr>
          <w:lang w:val="en-US"/>
        </w:rPr>
        <w:t xml:space="preserve">. </w:t>
      </w:r>
      <w:r>
        <w:t>2018</w:t>
      </w:r>
      <w:r w:rsidRPr="00486CCA">
        <w:t xml:space="preserve">. </w:t>
      </w:r>
      <w:r>
        <w:rPr>
          <w:lang w:val="en-US"/>
        </w:rPr>
        <w:t>URL</w:t>
      </w:r>
      <w:r w:rsidRPr="00486CCA">
        <w:t xml:space="preserve">: </w:t>
      </w:r>
      <w:hyperlink r:id="rId27" w:history="1">
        <w:r w:rsidRPr="00CA3905">
          <w:rPr>
            <w:rStyle w:val="a9"/>
            <w:lang w:val="en-US"/>
          </w:rPr>
          <w:t>https</w:t>
        </w:r>
        <w:r w:rsidRPr="00486CCA">
          <w:rPr>
            <w:rStyle w:val="a9"/>
          </w:rPr>
          <w:t>://</w:t>
        </w:r>
        <w:r w:rsidRPr="00CA3905">
          <w:rPr>
            <w:rStyle w:val="a9"/>
            <w:lang w:val="en-US"/>
          </w:rPr>
          <w:t>wordnet</w:t>
        </w:r>
        <w:r w:rsidRPr="00486CCA">
          <w:rPr>
            <w:rStyle w:val="a9"/>
          </w:rPr>
          <w:t>.</w:t>
        </w:r>
        <w:r w:rsidRPr="00CA3905">
          <w:rPr>
            <w:rStyle w:val="a9"/>
            <w:lang w:val="en-US"/>
          </w:rPr>
          <w:t>princeton</w:t>
        </w:r>
        <w:r w:rsidRPr="00486CCA">
          <w:rPr>
            <w:rStyle w:val="a9"/>
          </w:rPr>
          <w:t>.</w:t>
        </w:r>
        <w:r w:rsidRPr="00CA3905">
          <w:rPr>
            <w:rStyle w:val="a9"/>
            <w:lang w:val="en-US"/>
          </w:rPr>
          <w:t>edu</w:t>
        </w:r>
        <w:r w:rsidRPr="00486CCA">
          <w:rPr>
            <w:rStyle w:val="a9"/>
          </w:rPr>
          <w:t>/</w:t>
        </w:r>
      </w:hyperlink>
      <w:r w:rsidRPr="00486CCA">
        <w:t xml:space="preserve"> (</w:t>
      </w:r>
      <w:r>
        <w:t>дата</w:t>
      </w:r>
      <w:r w:rsidRPr="00486CCA">
        <w:t xml:space="preserve"> </w:t>
      </w:r>
      <w:r>
        <w:t>обращения</w:t>
      </w:r>
      <w:r w:rsidRPr="00486CCA">
        <w:t>: 31.05.2018)</w:t>
      </w:r>
    </w:p>
    <w:p w:rsidR="00486CCA" w:rsidRPr="00486CCA" w:rsidRDefault="00486CCA" w:rsidP="007445B5">
      <w:pPr>
        <w:pStyle w:val="a4"/>
        <w:numPr>
          <w:ilvl w:val="0"/>
          <w:numId w:val="4"/>
        </w:numPr>
        <w:shd w:val="clear" w:color="auto" w:fill="FFFFFF"/>
        <w:autoSpaceDE/>
        <w:autoSpaceDN/>
        <w:adjustRightInd/>
        <w:rPr>
          <w:rFonts w:eastAsia="Times New Roman"/>
          <w:lang w:eastAsia="ru-RU"/>
        </w:rPr>
      </w:pPr>
      <w:r w:rsidRPr="004E0B0E">
        <w:rPr>
          <w:lang w:val="en-US"/>
        </w:rPr>
        <w:t>Yet</w:t>
      </w:r>
      <w:r w:rsidRPr="00DB69C6">
        <w:rPr>
          <w:lang w:val="en-US"/>
        </w:rPr>
        <w:t xml:space="preserve"> </w:t>
      </w:r>
      <w:proofErr w:type="gramStart"/>
      <w:r w:rsidRPr="004E0B0E">
        <w:rPr>
          <w:lang w:val="en-US"/>
        </w:rPr>
        <w:t>Another</w:t>
      </w:r>
      <w:proofErr w:type="gramEnd"/>
      <w:r w:rsidRPr="00DB69C6">
        <w:rPr>
          <w:lang w:val="en-US"/>
        </w:rPr>
        <w:t xml:space="preserve"> </w:t>
      </w:r>
      <w:r w:rsidRPr="004E0B0E">
        <w:rPr>
          <w:lang w:val="en-US"/>
        </w:rPr>
        <w:t>RussNet</w:t>
      </w:r>
      <w:r w:rsidRPr="00DB69C6">
        <w:rPr>
          <w:lang w:val="en-US"/>
        </w:rPr>
        <w:t xml:space="preserve"> [</w:t>
      </w:r>
      <w:r w:rsidRPr="004E0B0E">
        <w:t>электронный</w:t>
      </w:r>
      <w:r w:rsidRPr="00DB69C6">
        <w:rPr>
          <w:lang w:val="en-US"/>
        </w:rPr>
        <w:t xml:space="preserve"> </w:t>
      </w:r>
      <w:r w:rsidRPr="004E0B0E">
        <w:t>ресурс</w:t>
      </w:r>
      <w:r w:rsidRPr="00DB69C6">
        <w:rPr>
          <w:lang w:val="en-US"/>
        </w:rPr>
        <w:t>].</w:t>
      </w:r>
      <w:r w:rsidRPr="00486CCA">
        <w:rPr>
          <w:lang w:val="en-US"/>
        </w:rPr>
        <w:t xml:space="preserve"> </w:t>
      </w:r>
      <w:r w:rsidRPr="00486CCA">
        <w:t xml:space="preserve">2012 – 2018 </w:t>
      </w:r>
      <w:r w:rsidRPr="004E0B0E">
        <w:rPr>
          <w:lang w:val="en-US"/>
        </w:rPr>
        <w:t>URL</w:t>
      </w:r>
      <w:r w:rsidRPr="004E0B0E">
        <w:t xml:space="preserve">: </w:t>
      </w:r>
      <w:hyperlink r:id="rId28" w:history="1">
        <w:r w:rsidRPr="004E0B0E">
          <w:rPr>
            <w:rStyle w:val="a9"/>
            <w:lang w:val="en-US"/>
          </w:rPr>
          <w:t>https</w:t>
        </w:r>
        <w:r w:rsidRPr="004E0B0E">
          <w:rPr>
            <w:rStyle w:val="a9"/>
          </w:rPr>
          <w:t>://</w:t>
        </w:r>
        <w:r w:rsidRPr="004E0B0E">
          <w:rPr>
            <w:rStyle w:val="a9"/>
            <w:lang w:val="en-US"/>
          </w:rPr>
          <w:t>russianword</w:t>
        </w:r>
        <w:r w:rsidRPr="004E0B0E">
          <w:rPr>
            <w:rStyle w:val="a9"/>
          </w:rPr>
          <w:t>.</w:t>
        </w:r>
        <w:r w:rsidRPr="004E0B0E">
          <w:rPr>
            <w:rStyle w:val="a9"/>
            <w:lang w:val="en-US"/>
          </w:rPr>
          <w:t>net</w:t>
        </w:r>
        <w:r w:rsidRPr="004E0B0E">
          <w:rPr>
            <w:rStyle w:val="a9"/>
          </w:rPr>
          <w:t>/</w:t>
        </w:r>
      </w:hyperlink>
      <w:r w:rsidRPr="004E0B0E">
        <w:t xml:space="preserve"> (дата обращения 30.05.2018)</w:t>
      </w:r>
    </w:p>
    <w:p w:rsidR="00486CCA" w:rsidRDefault="00486CCA" w:rsidP="00486CCA">
      <w:pPr>
        <w:shd w:val="clear" w:color="auto" w:fill="FFFFFF"/>
        <w:autoSpaceDE/>
        <w:autoSpaceDN/>
        <w:adjustRightInd/>
        <w:rPr>
          <w:rFonts w:eastAsia="Times New Roman"/>
          <w:lang w:eastAsia="ru-RU"/>
        </w:rPr>
      </w:pPr>
    </w:p>
    <w:p w:rsidR="00486CCA" w:rsidRDefault="00486CCA" w:rsidP="00486CCA">
      <w:pPr>
        <w:shd w:val="clear" w:color="auto" w:fill="FFFFFF"/>
        <w:autoSpaceDE/>
        <w:autoSpaceDN/>
        <w:adjustRightInd/>
        <w:ind w:firstLine="1134"/>
        <w:rPr>
          <w:rFonts w:eastAsia="Times New Roman"/>
          <w:b/>
          <w:lang w:eastAsia="ru-RU"/>
        </w:rPr>
      </w:pPr>
      <w:r w:rsidRPr="00486CCA">
        <w:rPr>
          <w:rFonts w:eastAsia="Times New Roman"/>
          <w:b/>
          <w:lang w:eastAsia="ru-RU"/>
        </w:rPr>
        <w:t>Список источников</w:t>
      </w:r>
    </w:p>
    <w:p w:rsidR="00BB09AA" w:rsidRPr="00BB09AA" w:rsidRDefault="00BB09AA" w:rsidP="00981ED7">
      <w:pPr>
        <w:pStyle w:val="a4"/>
        <w:numPr>
          <w:ilvl w:val="0"/>
          <w:numId w:val="41"/>
        </w:numPr>
        <w:shd w:val="clear" w:color="auto" w:fill="FFFFFF"/>
        <w:autoSpaceDE/>
        <w:autoSpaceDN/>
        <w:adjustRightInd/>
        <w:ind w:left="993"/>
        <w:rPr>
          <w:rFonts w:eastAsia="Times New Roman"/>
          <w:lang w:eastAsia="ru-RU"/>
        </w:rPr>
      </w:pPr>
      <w:r w:rsidRPr="00BB09AA">
        <w:rPr>
          <w:szCs w:val="22"/>
        </w:rPr>
        <w:t xml:space="preserve">Аргументы и Факты </w:t>
      </w:r>
      <w:r w:rsidRPr="00BB09AA">
        <w:t xml:space="preserve">[электронный ресурс]. </w:t>
      </w:r>
      <w:r w:rsidRPr="00BB09AA">
        <w:rPr>
          <w:szCs w:val="22"/>
          <w:lang w:val="en-US"/>
        </w:rPr>
        <w:t>URL</w:t>
      </w:r>
      <w:r w:rsidRPr="00BB09AA">
        <w:rPr>
          <w:szCs w:val="22"/>
        </w:rPr>
        <w:t xml:space="preserve">: </w:t>
      </w:r>
      <w:hyperlink r:id="rId29" w:history="1">
        <w:r w:rsidRPr="00BB09AA">
          <w:rPr>
            <w:rStyle w:val="a9"/>
            <w:szCs w:val="22"/>
            <w:lang w:val="en-US"/>
          </w:rPr>
          <w:t>http</w:t>
        </w:r>
        <w:r w:rsidRPr="00BB09AA">
          <w:rPr>
            <w:rStyle w:val="a9"/>
            <w:szCs w:val="22"/>
          </w:rPr>
          <w:t>://</w:t>
        </w:r>
        <w:r w:rsidRPr="00BB09AA">
          <w:rPr>
            <w:rStyle w:val="a9"/>
            <w:szCs w:val="22"/>
            <w:lang w:val="en-US"/>
          </w:rPr>
          <w:t>www</w:t>
        </w:r>
        <w:r w:rsidRPr="00BB09AA">
          <w:rPr>
            <w:rStyle w:val="a9"/>
            <w:szCs w:val="22"/>
          </w:rPr>
          <w:t>.</w:t>
        </w:r>
        <w:r w:rsidRPr="00BB09AA">
          <w:rPr>
            <w:rStyle w:val="a9"/>
            <w:szCs w:val="22"/>
            <w:lang w:val="en-US"/>
          </w:rPr>
          <w:t>aif</w:t>
        </w:r>
        <w:r w:rsidRPr="00BB09AA">
          <w:rPr>
            <w:rStyle w:val="a9"/>
            <w:szCs w:val="22"/>
          </w:rPr>
          <w:t>.</w:t>
        </w:r>
        <w:r w:rsidRPr="00BB09AA">
          <w:rPr>
            <w:rStyle w:val="a9"/>
            <w:szCs w:val="22"/>
            <w:lang w:val="en-US"/>
          </w:rPr>
          <w:t>ru</w:t>
        </w:r>
        <w:r w:rsidRPr="00BB09AA">
          <w:rPr>
            <w:rStyle w:val="a9"/>
            <w:szCs w:val="22"/>
          </w:rPr>
          <w:t>/</w:t>
        </w:r>
      </w:hyperlink>
      <w:r w:rsidRPr="00BB09AA">
        <w:rPr>
          <w:szCs w:val="22"/>
        </w:rPr>
        <w:t xml:space="preserve"> (дата обращения 31.05.2018)</w:t>
      </w:r>
    </w:p>
    <w:p w:rsidR="00BB09AA" w:rsidRPr="00BB09AA" w:rsidRDefault="00BB09AA" w:rsidP="00981ED7">
      <w:pPr>
        <w:pStyle w:val="a4"/>
        <w:numPr>
          <w:ilvl w:val="0"/>
          <w:numId w:val="41"/>
        </w:numPr>
        <w:shd w:val="clear" w:color="auto" w:fill="FFFFFF"/>
        <w:autoSpaceDE/>
        <w:autoSpaceDN/>
        <w:adjustRightInd/>
        <w:ind w:left="993"/>
        <w:rPr>
          <w:rFonts w:eastAsia="Times New Roman"/>
          <w:lang w:eastAsia="ru-RU"/>
        </w:rPr>
      </w:pPr>
      <w:r w:rsidRPr="00BB09AA">
        <w:rPr>
          <w:szCs w:val="22"/>
        </w:rPr>
        <w:t>Газета.</w:t>
      </w:r>
      <w:r w:rsidRPr="00BB09AA">
        <w:rPr>
          <w:szCs w:val="22"/>
          <w:lang w:val="en-US"/>
        </w:rPr>
        <w:t>ru</w:t>
      </w:r>
      <w:r w:rsidRPr="00BB09AA">
        <w:rPr>
          <w:szCs w:val="22"/>
        </w:rPr>
        <w:t xml:space="preserve"> </w:t>
      </w:r>
      <w:r w:rsidRPr="00BB09AA">
        <w:t xml:space="preserve">[электронный ресурс]. </w:t>
      </w:r>
      <w:r w:rsidRPr="00BB09AA">
        <w:rPr>
          <w:szCs w:val="22"/>
          <w:lang w:val="en-US"/>
        </w:rPr>
        <w:t>URL</w:t>
      </w:r>
      <w:r w:rsidRPr="00BB09AA">
        <w:rPr>
          <w:szCs w:val="22"/>
        </w:rPr>
        <w:t xml:space="preserve">: </w:t>
      </w:r>
      <w:hyperlink r:id="rId30" w:history="1">
        <w:r w:rsidRPr="00BB09AA">
          <w:rPr>
            <w:rStyle w:val="a9"/>
            <w:szCs w:val="22"/>
          </w:rPr>
          <w:t>https://www.gazeta.ru/</w:t>
        </w:r>
      </w:hyperlink>
      <w:r w:rsidRPr="00BB09AA">
        <w:rPr>
          <w:szCs w:val="22"/>
        </w:rPr>
        <w:t xml:space="preserve"> (дата обращения 31.05.2018)</w:t>
      </w:r>
    </w:p>
    <w:p w:rsidR="00BB09AA" w:rsidRPr="00BB09AA" w:rsidRDefault="00BB09AA" w:rsidP="00981ED7">
      <w:pPr>
        <w:pStyle w:val="a4"/>
        <w:numPr>
          <w:ilvl w:val="0"/>
          <w:numId w:val="41"/>
        </w:numPr>
        <w:shd w:val="clear" w:color="auto" w:fill="FFFFFF"/>
        <w:autoSpaceDE/>
        <w:autoSpaceDN/>
        <w:adjustRightInd/>
        <w:ind w:left="993"/>
        <w:rPr>
          <w:rFonts w:eastAsia="Times New Roman"/>
          <w:lang w:eastAsia="ru-RU"/>
        </w:rPr>
      </w:pPr>
      <w:r w:rsidRPr="00BB09AA">
        <w:rPr>
          <w:szCs w:val="22"/>
        </w:rPr>
        <w:t>Грани</w:t>
      </w:r>
      <w:proofErr w:type="gramStart"/>
      <w:r w:rsidRPr="00BB09AA">
        <w:rPr>
          <w:szCs w:val="22"/>
        </w:rPr>
        <w:t>.Р</w:t>
      </w:r>
      <w:proofErr w:type="gramEnd"/>
      <w:r w:rsidRPr="00BB09AA">
        <w:rPr>
          <w:szCs w:val="22"/>
        </w:rPr>
        <w:t xml:space="preserve">у </w:t>
      </w:r>
      <w:r w:rsidRPr="00BB09AA">
        <w:t xml:space="preserve">[электронный ресурс]. </w:t>
      </w:r>
      <w:r w:rsidRPr="00BB09AA">
        <w:rPr>
          <w:szCs w:val="22"/>
          <w:lang w:val="en-US"/>
        </w:rPr>
        <w:t>URL</w:t>
      </w:r>
      <w:r w:rsidRPr="00BB09AA">
        <w:rPr>
          <w:szCs w:val="22"/>
        </w:rPr>
        <w:t xml:space="preserve">: </w:t>
      </w:r>
      <w:hyperlink r:id="rId31" w:history="1">
        <w:r w:rsidRPr="00BB09AA">
          <w:rPr>
            <w:rStyle w:val="a9"/>
            <w:szCs w:val="22"/>
          </w:rPr>
          <w:t>https://graniru.org/</w:t>
        </w:r>
      </w:hyperlink>
      <w:r w:rsidRPr="00BB09AA">
        <w:rPr>
          <w:szCs w:val="22"/>
        </w:rPr>
        <w:t xml:space="preserve"> (дата обращения 31.05.2018)</w:t>
      </w:r>
    </w:p>
    <w:p w:rsidR="00BB09AA" w:rsidRPr="00BB09AA" w:rsidRDefault="00BB09AA" w:rsidP="00981ED7">
      <w:pPr>
        <w:pStyle w:val="a4"/>
        <w:numPr>
          <w:ilvl w:val="0"/>
          <w:numId w:val="41"/>
        </w:numPr>
        <w:shd w:val="clear" w:color="auto" w:fill="FFFFFF"/>
        <w:autoSpaceDE/>
        <w:autoSpaceDN/>
        <w:adjustRightInd/>
        <w:ind w:left="993"/>
        <w:rPr>
          <w:rFonts w:eastAsia="Times New Roman"/>
          <w:lang w:eastAsia="ru-RU"/>
        </w:rPr>
      </w:pPr>
      <w:r w:rsidRPr="00BB09AA">
        <w:rPr>
          <w:color w:val="000000"/>
          <w:spacing w:val="3"/>
          <w:szCs w:val="22"/>
        </w:rPr>
        <w:t xml:space="preserve">Интернет-портал «Российской газеты» </w:t>
      </w:r>
      <w:r w:rsidRPr="00BB09AA">
        <w:t xml:space="preserve">[электронный ресурс]. </w:t>
      </w:r>
      <w:r w:rsidRPr="00BB09AA">
        <w:rPr>
          <w:szCs w:val="22"/>
        </w:rPr>
        <w:t xml:space="preserve"> </w:t>
      </w:r>
      <w:r w:rsidRPr="00BB09AA">
        <w:rPr>
          <w:szCs w:val="22"/>
          <w:lang w:val="en-US"/>
        </w:rPr>
        <w:t>URL</w:t>
      </w:r>
      <w:r w:rsidRPr="00BB09AA">
        <w:rPr>
          <w:szCs w:val="22"/>
        </w:rPr>
        <w:t xml:space="preserve">: </w:t>
      </w:r>
      <w:hyperlink r:id="rId32" w:history="1">
        <w:r w:rsidRPr="00BB09AA">
          <w:rPr>
            <w:rStyle w:val="a9"/>
            <w:szCs w:val="22"/>
            <w:lang w:val="en-US"/>
          </w:rPr>
          <w:t>https</w:t>
        </w:r>
        <w:r w:rsidRPr="00BB09AA">
          <w:rPr>
            <w:rStyle w:val="a9"/>
            <w:szCs w:val="22"/>
          </w:rPr>
          <w:t>://</w:t>
        </w:r>
        <w:r w:rsidRPr="00BB09AA">
          <w:rPr>
            <w:rStyle w:val="a9"/>
            <w:szCs w:val="22"/>
            <w:lang w:val="en-US"/>
          </w:rPr>
          <w:t>rg</w:t>
        </w:r>
        <w:r w:rsidRPr="00BB09AA">
          <w:rPr>
            <w:rStyle w:val="a9"/>
            <w:szCs w:val="22"/>
          </w:rPr>
          <w:t>.</w:t>
        </w:r>
        <w:r w:rsidRPr="00BB09AA">
          <w:rPr>
            <w:rStyle w:val="a9"/>
            <w:szCs w:val="22"/>
            <w:lang w:val="en-US"/>
          </w:rPr>
          <w:t>ru</w:t>
        </w:r>
        <w:r w:rsidRPr="00BB09AA">
          <w:rPr>
            <w:rStyle w:val="a9"/>
            <w:szCs w:val="22"/>
          </w:rPr>
          <w:t>/</w:t>
        </w:r>
      </w:hyperlink>
      <w:r w:rsidRPr="00BB09AA">
        <w:rPr>
          <w:szCs w:val="22"/>
        </w:rPr>
        <w:t xml:space="preserve"> (дата обращения 31.05.2018)</w:t>
      </w:r>
    </w:p>
    <w:p w:rsidR="00BB09AA" w:rsidRPr="00BB09AA" w:rsidRDefault="00BB09AA" w:rsidP="00981ED7">
      <w:pPr>
        <w:pStyle w:val="a4"/>
        <w:numPr>
          <w:ilvl w:val="0"/>
          <w:numId w:val="41"/>
        </w:numPr>
        <w:shd w:val="clear" w:color="auto" w:fill="FFFFFF"/>
        <w:autoSpaceDE/>
        <w:autoSpaceDN/>
        <w:adjustRightInd/>
        <w:ind w:left="993"/>
        <w:rPr>
          <w:rFonts w:eastAsia="Times New Roman"/>
          <w:lang w:eastAsia="ru-RU"/>
        </w:rPr>
      </w:pPr>
      <w:r w:rsidRPr="00BB09AA">
        <w:rPr>
          <w:szCs w:val="22"/>
        </w:rPr>
        <w:t>Лента</w:t>
      </w:r>
      <w:proofErr w:type="gramStart"/>
      <w:r w:rsidRPr="00BB09AA">
        <w:rPr>
          <w:szCs w:val="22"/>
        </w:rPr>
        <w:t>.Р</w:t>
      </w:r>
      <w:proofErr w:type="gramEnd"/>
      <w:r w:rsidRPr="00BB09AA">
        <w:rPr>
          <w:szCs w:val="22"/>
        </w:rPr>
        <w:t xml:space="preserve">у </w:t>
      </w:r>
      <w:r w:rsidRPr="00BB09AA">
        <w:t xml:space="preserve">[электронный ресурс]. </w:t>
      </w:r>
      <w:r w:rsidRPr="00BB09AA">
        <w:rPr>
          <w:szCs w:val="22"/>
        </w:rPr>
        <w:t xml:space="preserve"> </w:t>
      </w:r>
      <w:r w:rsidRPr="00BB09AA">
        <w:rPr>
          <w:szCs w:val="22"/>
          <w:lang w:val="en-US"/>
        </w:rPr>
        <w:t>URL</w:t>
      </w:r>
      <w:r w:rsidRPr="00BB09AA">
        <w:rPr>
          <w:szCs w:val="22"/>
        </w:rPr>
        <w:t xml:space="preserve">: </w:t>
      </w:r>
      <w:hyperlink r:id="rId33" w:history="1">
        <w:r w:rsidRPr="00BB09AA">
          <w:rPr>
            <w:rStyle w:val="a9"/>
            <w:szCs w:val="22"/>
          </w:rPr>
          <w:t>https://lenta.ru/</w:t>
        </w:r>
      </w:hyperlink>
      <w:r w:rsidRPr="00BB09AA">
        <w:rPr>
          <w:szCs w:val="22"/>
        </w:rPr>
        <w:t xml:space="preserve"> (дата обращения 31.05.2018)</w:t>
      </w:r>
    </w:p>
    <w:p w:rsidR="00BB09AA" w:rsidRPr="00BB09AA" w:rsidRDefault="00BB09AA" w:rsidP="00981ED7">
      <w:pPr>
        <w:pStyle w:val="a4"/>
        <w:numPr>
          <w:ilvl w:val="0"/>
          <w:numId w:val="41"/>
        </w:numPr>
        <w:shd w:val="clear" w:color="auto" w:fill="FFFFFF"/>
        <w:autoSpaceDE/>
        <w:autoSpaceDN/>
        <w:adjustRightInd/>
        <w:ind w:left="993"/>
        <w:rPr>
          <w:rFonts w:eastAsia="Times New Roman"/>
          <w:lang w:eastAsia="ru-RU"/>
        </w:rPr>
      </w:pPr>
      <w:r w:rsidRPr="00BB09AA">
        <w:rPr>
          <w:szCs w:val="22"/>
        </w:rPr>
        <w:t xml:space="preserve">Радио Свобода </w:t>
      </w:r>
      <w:r w:rsidRPr="00BB09AA">
        <w:t xml:space="preserve">[электронный ресурс]. </w:t>
      </w:r>
      <w:r w:rsidRPr="00BB09AA">
        <w:rPr>
          <w:szCs w:val="22"/>
          <w:lang w:val="en-US"/>
        </w:rPr>
        <w:t>URL</w:t>
      </w:r>
      <w:r w:rsidRPr="00BB09AA">
        <w:rPr>
          <w:szCs w:val="22"/>
        </w:rPr>
        <w:t xml:space="preserve">: </w:t>
      </w:r>
      <w:hyperlink r:id="rId34" w:history="1">
        <w:r w:rsidRPr="00BB09AA">
          <w:rPr>
            <w:rStyle w:val="a9"/>
            <w:szCs w:val="22"/>
            <w:lang w:val="en-US"/>
          </w:rPr>
          <w:t>https</w:t>
        </w:r>
        <w:r w:rsidRPr="00BB09AA">
          <w:rPr>
            <w:rStyle w:val="a9"/>
            <w:szCs w:val="22"/>
          </w:rPr>
          <w:t>://</w:t>
        </w:r>
        <w:r w:rsidRPr="00BB09AA">
          <w:rPr>
            <w:rStyle w:val="a9"/>
            <w:szCs w:val="22"/>
            <w:lang w:val="en-US"/>
          </w:rPr>
          <w:t>www</w:t>
        </w:r>
        <w:r w:rsidRPr="00BB09AA">
          <w:rPr>
            <w:rStyle w:val="a9"/>
            <w:szCs w:val="22"/>
          </w:rPr>
          <w:t>.</w:t>
        </w:r>
        <w:r w:rsidRPr="00BB09AA">
          <w:rPr>
            <w:rStyle w:val="a9"/>
            <w:szCs w:val="22"/>
            <w:lang w:val="en-US"/>
          </w:rPr>
          <w:t>svoboda</w:t>
        </w:r>
        <w:r w:rsidRPr="00BB09AA">
          <w:rPr>
            <w:rStyle w:val="a9"/>
            <w:szCs w:val="22"/>
          </w:rPr>
          <w:t>.</w:t>
        </w:r>
        <w:r w:rsidRPr="00BB09AA">
          <w:rPr>
            <w:rStyle w:val="a9"/>
            <w:szCs w:val="22"/>
            <w:lang w:val="en-US"/>
          </w:rPr>
          <w:t>org</w:t>
        </w:r>
        <w:r w:rsidRPr="00BB09AA">
          <w:rPr>
            <w:rStyle w:val="a9"/>
            <w:szCs w:val="22"/>
          </w:rPr>
          <w:t>/</w:t>
        </w:r>
      </w:hyperlink>
      <w:r w:rsidRPr="00BB09AA">
        <w:rPr>
          <w:szCs w:val="22"/>
        </w:rPr>
        <w:t xml:space="preserve"> (дата обращения 31.05.2018)</w:t>
      </w:r>
    </w:p>
    <w:p w:rsidR="00BB09AA" w:rsidRPr="00BB09AA" w:rsidRDefault="00BB09AA" w:rsidP="00981ED7">
      <w:pPr>
        <w:pStyle w:val="a4"/>
        <w:numPr>
          <w:ilvl w:val="0"/>
          <w:numId w:val="41"/>
        </w:numPr>
        <w:shd w:val="clear" w:color="auto" w:fill="FFFFFF"/>
        <w:autoSpaceDE/>
        <w:autoSpaceDN/>
        <w:adjustRightInd/>
        <w:ind w:left="709"/>
        <w:rPr>
          <w:rFonts w:eastAsia="Times New Roman"/>
          <w:lang w:eastAsia="ru-RU"/>
        </w:rPr>
      </w:pPr>
      <w:r w:rsidRPr="00BB09AA">
        <w:rPr>
          <w:szCs w:val="22"/>
        </w:rPr>
        <w:lastRenderedPageBreak/>
        <w:t xml:space="preserve">РИА Новости </w:t>
      </w:r>
      <w:r w:rsidRPr="00BB09AA">
        <w:t xml:space="preserve">[электронный ресурс]. </w:t>
      </w:r>
      <w:r w:rsidRPr="00BB09AA">
        <w:rPr>
          <w:szCs w:val="22"/>
          <w:lang w:val="en-US"/>
        </w:rPr>
        <w:t>URL</w:t>
      </w:r>
      <w:r w:rsidRPr="00BB09AA">
        <w:rPr>
          <w:szCs w:val="22"/>
        </w:rPr>
        <w:t xml:space="preserve">: </w:t>
      </w:r>
      <w:hyperlink r:id="rId35" w:history="1">
        <w:r w:rsidRPr="00BB09AA">
          <w:rPr>
            <w:rStyle w:val="a9"/>
            <w:szCs w:val="22"/>
          </w:rPr>
          <w:t>https://ria.ru/</w:t>
        </w:r>
      </w:hyperlink>
      <w:r w:rsidRPr="00BB09AA">
        <w:rPr>
          <w:szCs w:val="22"/>
        </w:rPr>
        <w:t xml:space="preserve">  (дата обращения 31.05.2018)</w:t>
      </w:r>
    </w:p>
    <w:p w:rsidR="00486CCA" w:rsidRPr="00BB09AA" w:rsidRDefault="00486CCA" w:rsidP="00981ED7">
      <w:pPr>
        <w:pStyle w:val="a4"/>
        <w:numPr>
          <w:ilvl w:val="0"/>
          <w:numId w:val="41"/>
        </w:numPr>
        <w:shd w:val="clear" w:color="auto" w:fill="FFFFFF"/>
        <w:autoSpaceDE/>
        <w:autoSpaceDN/>
        <w:adjustRightInd/>
        <w:ind w:left="709"/>
        <w:rPr>
          <w:rFonts w:eastAsia="Times New Roman"/>
          <w:lang w:eastAsia="ru-RU"/>
        </w:rPr>
      </w:pPr>
      <w:r w:rsidRPr="00BB09AA">
        <w:t xml:space="preserve">Русский Викисловарь [электронный ресурс]. </w:t>
      </w:r>
      <w:r w:rsidRPr="00BB09AA">
        <w:rPr>
          <w:lang w:val="en-US"/>
        </w:rPr>
        <w:t>URL</w:t>
      </w:r>
      <w:r w:rsidRPr="00BB09AA">
        <w:t xml:space="preserve">: </w:t>
      </w:r>
      <w:hyperlink r:id="rId36" w:history="1">
        <w:r w:rsidRPr="00BB09AA">
          <w:rPr>
            <w:rStyle w:val="a9"/>
            <w:rFonts w:eastAsia="Calibri"/>
            <w:color w:val="auto"/>
            <w:u w:val="none"/>
            <w:lang w:val="en-US"/>
          </w:rPr>
          <w:t>https</w:t>
        </w:r>
        <w:r w:rsidRPr="00BB09AA">
          <w:rPr>
            <w:rStyle w:val="a9"/>
            <w:rFonts w:eastAsia="Calibri"/>
            <w:color w:val="auto"/>
            <w:u w:val="none"/>
          </w:rPr>
          <w:t>://</w:t>
        </w:r>
        <w:r w:rsidRPr="00BB09AA">
          <w:rPr>
            <w:rStyle w:val="a9"/>
            <w:rFonts w:eastAsia="Calibri"/>
            <w:color w:val="auto"/>
            <w:u w:val="none"/>
            <w:lang w:val="en-US"/>
          </w:rPr>
          <w:t>ru</w:t>
        </w:r>
        <w:r w:rsidRPr="00BB09AA">
          <w:rPr>
            <w:rStyle w:val="a9"/>
            <w:rFonts w:eastAsia="Calibri"/>
            <w:color w:val="auto"/>
            <w:u w:val="none"/>
          </w:rPr>
          <w:t>.</w:t>
        </w:r>
        <w:r w:rsidRPr="00BB09AA">
          <w:rPr>
            <w:rStyle w:val="a9"/>
            <w:rFonts w:eastAsia="Calibri"/>
            <w:color w:val="auto"/>
            <w:u w:val="none"/>
            <w:lang w:val="en-US"/>
          </w:rPr>
          <w:t>wiktionary</w:t>
        </w:r>
        <w:r w:rsidRPr="00BB09AA">
          <w:rPr>
            <w:rStyle w:val="a9"/>
            <w:rFonts w:eastAsia="Calibri"/>
            <w:color w:val="auto"/>
            <w:u w:val="none"/>
          </w:rPr>
          <w:t>.</w:t>
        </w:r>
        <w:r w:rsidRPr="00BB09AA">
          <w:rPr>
            <w:rStyle w:val="a9"/>
            <w:rFonts w:eastAsia="Calibri"/>
            <w:color w:val="auto"/>
            <w:u w:val="none"/>
            <w:lang w:val="en-US"/>
          </w:rPr>
          <w:t>org</w:t>
        </w:r>
      </w:hyperlink>
      <w:r w:rsidRPr="00BB09AA">
        <w:t xml:space="preserve"> (дата обращения 30.05.2018)</w:t>
      </w:r>
    </w:p>
    <w:p w:rsidR="00486CCA" w:rsidRPr="00BB09AA" w:rsidRDefault="00486CCA" w:rsidP="00981ED7">
      <w:pPr>
        <w:pStyle w:val="a4"/>
        <w:numPr>
          <w:ilvl w:val="0"/>
          <w:numId w:val="41"/>
        </w:numPr>
        <w:shd w:val="clear" w:color="auto" w:fill="FFFFFF"/>
        <w:autoSpaceDE/>
        <w:autoSpaceDN/>
        <w:adjustRightInd/>
        <w:ind w:left="709"/>
        <w:rPr>
          <w:rFonts w:eastAsia="Times New Roman"/>
          <w:lang w:eastAsia="ru-RU"/>
        </w:rPr>
      </w:pPr>
      <w:r w:rsidRPr="00BB09AA">
        <w:t xml:space="preserve">Русский ассоциативный словарь [электронный ресурс]. </w:t>
      </w:r>
      <w:r w:rsidRPr="00BB09AA">
        <w:rPr>
          <w:lang w:val="en-US"/>
        </w:rPr>
        <w:t>URL</w:t>
      </w:r>
      <w:r w:rsidRPr="00BB09AA">
        <w:t xml:space="preserve">: </w:t>
      </w:r>
      <w:hyperlink r:id="rId37" w:history="1">
        <w:r w:rsidRPr="00BB09AA">
          <w:rPr>
            <w:rStyle w:val="a9"/>
            <w:lang w:val="en-US"/>
          </w:rPr>
          <w:t>http</w:t>
        </w:r>
        <w:r w:rsidRPr="00BB09AA">
          <w:rPr>
            <w:rStyle w:val="a9"/>
          </w:rPr>
          <w:t>://</w:t>
        </w:r>
        <w:r w:rsidRPr="00BB09AA">
          <w:rPr>
            <w:rStyle w:val="a9"/>
            <w:lang w:val="en-US"/>
          </w:rPr>
          <w:t>www</w:t>
        </w:r>
        <w:r w:rsidRPr="00BB09AA">
          <w:rPr>
            <w:rStyle w:val="a9"/>
          </w:rPr>
          <w:t>.</w:t>
        </w:r>
        <w:r w:rsidRPr="00BB09AA">
          <w:rPr>
            <w:rStyle w:val="a9"/>
            <w:lang w:val="en-US"/>
          </w:rPr>
          <w:t>tesaurus</w:t>
        </w:r>
        <w:r w:rsidRPr="00BB09AA">
          <w:rPr>
            <w:rStyle w:val="a9"/>
          </w:rPr>
          <w:t>.</w:t>
        </w:r>
        <w:r w:rsidRPr="00BB09AA">
          <w:rPr>
            <w:rStyle w:val="a9"/>
            <w:lang w:val="en-US"/>
          </w:rPr>
          <w:t>ru</w:t>
        </w:r>
        <w:r w:rsidRPr="00BB09AA">
          <w:rPr>
            <w:rStyle w:val="a9"/>
          </w:rPr>
          <w:t>/</w:t>
        </w:r>
        <w:r w:rsidRPr="00BB09AA">
          <w:rPr>
            <w:rStyle w:val="a9"/>
            <w:lang w:val="en-US"/>
          </w:rPr>
          <w:t>dict</w:t>
        </w:r>
        <w:r w:rsidRPr="00BB09AA">
          <w:rPr>
            <w:rStyle w:val="a9"/>
          </w:rPr>
          <w:t>/</w:t>
        </w:r>
        <w:r w:rsidRPr="00BB09AA">
          <w:rPr>
            <w:rStyle w:val="a9"/>
            <w:lang w:val="en-US"/>
          </w:rPr>
          <w:t>index</w:t>
        </w:r>
        <w:r w:rsidRPr="00BB09AA">
          <w:rPr>
            <w:rStyle w:val="a9"/>
          </w:rPr>
          <w:t>.</w:t>
        </w:r>
        <w:r w:rsidRPr="00BB09AA">
          <w:rPr>
            <w:rStyle w:val="a9"/>
            <w:lang w:val="en-US"/>
          </w:rPr>
          <w:t>php</w:t>
        </w:r>
      </w:hyperlink>
      <w:r w:rsidRPr="00BB09AA">
        <w:t xml:space="preserve"> (дата обращения 30.05.2018)</w:t>
      </w:r>
    </w:p>
    <w:p w:rsidR="00BB09AA" w:rsidRPr="00BB09AA" w:rsidRDefault="00BB09AA" w:rsidP="00981ED7">
      <w:pPr>
        <w:pStyle w:val="a4"/>
        <w:numPr>
          <w:ilvl w:val="0"/>
          <w:numId w:val="41"/>
        </w:numPr>
        <w:shd w:val="clear" w:color="auto" w:fill="FFFFFF"/>
        <w:autoSpaceDE/>
        <w:autoSpaceDN/>
        <w:adjustRightInd/>
        <w:ind w:left="709"/>
        <w:rPr>
          <w:rFonts w:eastAsia="Times New Roman"/>
          <w:lang w:eastAsia="ru-RU"/>
        </w:rPr>
      </w:pPr>
      <w:r w:rsidRPr="00BB09AA">
        <w:rPr>
          <w:szCs w:val="22"/>
        </w:rPr>
        <w:t>Телеканал Дождь [</w:t>
      </w:r>
      <w:r w:rsidR="00981ED7" w:rsidRPr="00BB09AA">
        <w:rPr>
          <w:szCs w:val="22"/>
        </w:rPr>
        <w:t>электронный ресурс</w:t>
      </w:r>
      <w:r w:rsidR="00981ED7">
        <w:rPr>
          <w:szCs w:val="22"/>
        </w:rPr>
        <w:t>]</w:t>
      </w:r>
      <w:r w:rsidRPr="00BB09AA">
        <w:rPr>
          <w:szCs w:val="22"/>
        </w:rPr>
        <w:t xml:space="preserve">. </w:t>
      </w:r>
      <w:r w:rsidRPr="00BB09AA">
        <w:rPr>
          <w:szCs w:val="22"/>
          <w:lang w:val="en-US"/>
        </w:rPr>
        <w:t>URL</w:t>
      </w:r>
      <w:r w:rsidRPr="00BB09AA">
        <w:rPr>
          <w:szCs w:val="22"/>
        </w:rPr>
        <w:t xml:space="preserve">: </w:t>
      </w:r>
      <w:hyperlink r:id="rId38" w:history="1">
        <w:r w:rsidRPr="00BB09AA">
          <w:rPr>
            <w:rStyle w:val="a9"/>
            <w:szCs w:val="22"/>
            <w:lang w:val="en-US"/>
          </w:rPr>
          <w:t>https</w:t>
        </w:r>
        <w:r w:rsidRPr="00BB09AA">
          <w:rPr>
            <w:rStyle w:val="a9"/>
            <w:szCs w:val="22"/>
          </w:rPr>
          <w:t>://</w:t>
        </w:r>
        <w:r w:rsidRPr="00BB09AA">
          <w:rPr>
            <w:rStyle w:val="a9"/>
            <w:szCs w:val="22"/>
            <w:lang w:val="en-US"/>
          </w:rPr>
          <w:t>tvrain</w:t>
        </w:r>
        <w:r w:rsidRPr="00BB09AA">
          <w:rPr>
            <w:rStyle w:val="a9"/>
            <w:szCs w:val="22"/>
          </w:rPr>
          <w:t>.</w:t>
        </w:r>
        <w:r w:rsidRPr="00BB09AA">
          <w:rPr>
            <w:rStyle w:val="a9"/>
            <w:szCs w:val="22"/>
            <w:lang w:val="en-US"/>
          </w:rPr>
          <w:t>ru</w:t>
        </w:r>
        <w:r w:rsidRPr="00BB09AA">
          <w:rPr>
            <w:rStyle w:val="a9"/>
            <w:szCs w:val="22"/>
          </w:rPr>
          <w:t>/</w:t>
        </w:r>
      </w:hyperlink>
      <w:r w:rsidRPr="00BB09AA">
        <w:rPr>
          <w:szCs w:val="22"/>
        </w:rPr>
        <w:t xml:space="preserve"> (дата обращения 31.05.2018)</w:t>
      </w:r>
    </w:p>
    <w:p w:rsidR="00BB09AA" w:rsidRPr="00BB09AA" w:rsidRDefault="00BB09AA" w:rsidP="00981ED7">
      <w:pPr>
        <w:pStyle w:val="a4"/>
        <w:numPr>
          <w:ilvl w:val="0"/>
          <w:numId w:val="41"/>
        </w:numPr>
        <w:shd w:val="clear" w:color="auto" w:fill="FFFFFF"/>
        <w:autoSpaceDE/>
        <w:autoSpaceDN/>
        <w:adjustRightInd/>
        <w:ind w:left="709"/>
        <w:rPr>
          <w:rFonts w:eastAsia="Times New Roman"/>
          <w:lang w:eastAsia="ru-RU"/>
        </w:rPr>
      </w:pPr>
      <w:r w:rsidRPr="00BB09AA">
        <w:rPr>
          <w:szCs w:val="22"/>
        </w:rPr>
        <w:t>Фонтанка</w:t>
      </w:r>
      <w:proofErr w:type="gramStart"/>
      <w:r w:rsidRPr="00BB09AA">
        <w:rPr>
          <w:szCs w:val="22"/>
        </w:rPr>
        <w:t>.Р</w:t>
      </w:r>
      <w:proofErr w:type="gramEnd"/>
      <w:r w:rsidRPr="00BB09AA">
        <w:rPr>
          <w:szCs w:val="22"/>
        </w:rPr>
        <w:t xml:space="preserve">у </w:t>
      </w:r>
      <w:r w:rsidRPr="00BB09AA">
        <w:t xml:space="preserve">[электронный ресурс]. </w:t>
      </w:r>
      <w:r w:rsidRPr="00BB09AA">
        <w:rPr>
          <w:szCs w:val="22"/>
          <w:lang w:val="en-US"/>
        </w:rPr>
        <w:t>URL</w:t>
      </w:r>
      <w:r w:rsidRPr="00BB09AA">
        <w:rPr>
          <w:szCs w:val="22"/>
        </w:rPr>
        <w:t xml:space="preserve">: </w:t>
      </w:r>
      <w:hyperlink r:id="rId39" w:history="1">
        <w:r w:rsidRPr="00BB09AA">
          <w:rPr>
            <w:rStyle w:val="a9"/>
            <w:szCs w:val="22"/>
          </w:rPr>
          <w:t>https://www.fontanka.ru/</w:t>
        </w:r>
      </w:hyperlink>
      <w:r w:rsidRPr="00BB09AA">
        <w:rPr>
          <w:szCs w:val="22"/>
        </w:rPr>
        <w:t xml:space="preserve"> (дата обращения 31.05.2018)</w:t>
      </w:r>
    </w:p>
    <w:p w:rsidR="00486CCA" w:rsidRPr="00BB09AA" w:rsidRDefault="00486CCA" w:rsidP="00981ED7">
      <w:pPr>
        <w:pStyle w:val="a4"/>
        <w:numPr>
          <w:ilvl w:val="0"/>
          <w:numId w:val="41"/>
        </w:numPr>
        <w:shd w:val="clear" w:color="auto" w:fill="FFFFFF"/>
        <w:autoSpaceDE/>
        <w:autoSpaceDN/>
        <w:adjustRightInd/>
        <w:ind w:left="709"/>
        <w:rPr>
          <w:rFonts w:eastAsia="Times New Roman"/>
          <w:lang w:eastAsia="ru-RU"/>
        </w:rPr>
      </w:pPr>
      <w:r w:rsidRPr="00BB09AA">
        <w:t xml:space="preserve">ФЭБ [электронный ресурс] // «Словарь русского языка (МАС)». </w:t>
      </w:r>
      <w:r w:rsidRPr="00BB09AA">
        <w:rPr>
          <w:lang w:val="en-US"/>
        </w:rPr>
        <w:t>URL</w:t>
      </w:r>
      <w:r w:rsidRPr="00BB09AA">
        <w:t xml:space="preserve">: </w:t>
      </w:r>
      <w:hyperlink r:id="rId40" w:history="1">
        <w:r w:rsidRPr="00BB09AA">
          <w:rPr>
            <w:rStyle w:val="a9"/>
            <w:lang w:val="en-US"/>
          </w:rPr>
          <w:t>http</w:t>
        </w:r>
        <w:r w:rsidRPr="00BB09AA">
          <w:rPr>
            <w:rStyle w:val="a9"/>
          </w:rPr>
          <w:t>://</w:t>
        </w:r>
        <w:r w:rsidRPr="00BB09AA">
          <w:rPr>
            <w:rStyle w:val="a9"/>
            <w:lang w:val="en-US"/>
          </w:rPr>
          <w:t>feb</w:t>
        </w:r>
        <w:r w:rsidRPr="00BB09AA">
          <w:rPr>
            <w:rStyle w:val="a9"/>
          </w:rPr>
          <w:t>-</w:t>
        </w:r>
        <w:r w:rsidRPr="00BB09AA">
          <w:rPr>
            <w:rStyle w:val="a9"/>
            <w:lang w:val="en-US"/>
          </w:rPr>
          <w:t>web</w:t>
        </w:r>
        <w:r w:rsidRPr="00BB09AA">
          <w:rPr>
            <w:rStyle w:val="a9"/>
          </w:rPr>
          <w:t>.</w:t>
        </w:r>
        <w:r w:rsidRPr="00BB09AA">
          <w:rPr>
            <w:rStyle w:val="a9"/>
            <w:lang w:val="en-US"/>
          </w:rPr>
          <w:t>ru</w:t>
        </w:r>
        <w:r w:rsidRPr="00BB09AA">
          <w:rPr>
            <w:rStyle w:val="a9"/>
          </w:rPr>
          <w:t>/</w:t>
        </w:r>
        <w:r w:rsidRPr="00BB09AA">
          <w:rPr>
            <w:rStyle w:val="a9"/>
            <w:lang w:val="en-US"/>
          </w:rPr>
          <w:t>feb</w:t>
        </w:r>
        <w:r w:rsidRPr="00BB09AA">
          <w:rPr>
            <w:rStyle w:val="a9"/>
          </w:rPr>
          <w:t>/</w:t>
        </w:r>
        <w:r w:rsidRPr="00BB09AA">
          <w:rPr>
            <w:rStyle w:val="a9"/>
            <w:lang w:val="en-US"/>
          </w:rPr>
          <w:t>mas</w:t>
        </w:r>
        <w:r w:rsidRPr="00BB09AA">
          <w:rPr>
            <w:rStyle w:val="a9"/>
          </w:rPr>
          <w:t>/</w:t>
        </w:r>
        <w:r w:rsidRPr="00BB09AA">
          <w:rPr>
            <w:rStyle w:val="a9"/>
            <w:lang w:val="en-US"/>
          </w:rPr>
          <w:t>mas</w:t>
        </w:r>
        <w:r w:rsidRPr="00BB09AA">
          <w:rPr>
            <w:rStyle w:val="a9"/>
          </w:rPr>
          <w:t>-</w:t>
        </w:r>
        <w:r w:rsidRPr="00BB09AA">
          <w:rPr>
            <w:rStyle w:val="a9"/>
            <w:lang w:val="en-US"/>
          </w:rPr>
          <w:t>abc</w:t>
        </w:r>
        <w:r w:rsidRPr="00BB09AA">
          <w:rPr>
            <w:rStyle w:val="a9"/>
          </w:rPr>
          <w:t>/</w:t>
        </w:r>
        <w:r w:rsidRPr="00BB09AA">
          <w:rPr>
            <w:rStyle w:val="a9"/>
            <w:lang w:val="en-US"/>
          </w:rPr>
          <w:t>default</w:t>
        </w:r>
        <w:r w:rsidRPr="00BB09AA">
          <w:rPr>
            <w:rStyle w:val="a9"/>
          </w:rPr>
          <w:t>.</w:t>
        </w:r>
        <w:r w:rsidRPr="00BB09AA">
          <w:rPr>
            <w:rStyle w:val="a9"/>
            <w:lang w:val="en-US"/>
          </w:rPr>
          <w:t>asp</w:t>
        </w:r>
      </w:hyperlink>
      <w:r w:rsidRPr="00BB09AA">
        <w:t xml:space="preserve"> (дата обращения 03.06.2018)</w:t>
      </w:r>
    </w:p>
    <w:p w:rsidR="00E57812" w:rsidRPr="00BB09AA" w:rsidRDefault="00E57812" w:rsidP="00981ED7">
      <w:pPr>
        <w:pStyle w:val="a4"/>
        <w:numPr>
          <w:ilvl w:val="0"/>
          <w:numId w:val="41"/>
        </w:numPr>
        <w:shd w:val="clear" w:color="auto" w:fill="FFFFFF"/>
        <w:autoSpaceDE/>
        <w:autoSpaceDN/>
        <w:adjustRightInd/>
        <w:ind w:left="709"/>
        <w:rPr>
          <w:rFonts w:eastAsia="Times New Roman"/>
          <w:lang w:eastAsia="ru-RU"/>
        </w:rPr>
      </w:pPr>
      <w:r w:rsidRPr="00BB09AA">
        <w:rPr>
          <w:lang w:val="en-US"/>
        </w:rPr>
        <w:t>ABBYY</w:t>
      </w:r>
      <w:r w:rsidRPr="00BB09AA">
        <w:t xml:space="preserve"> </w:t>
      </w:r>
      <w:r w:rsidRPr="00BB09AA">
        <w:rPr>
          <w:lang w:val="en-US"/>
        </w:rPr>
        <w:t>Lingvo</w:t>
      </w:r>
      <w:r w:rsidRPr="00BB09AA">
        <w:t xml:space="preserve"> </w:t>
      </w:r>
      <w:r w:rsidRPr="00BB09AA">
        <w:rPr>
          <w:lang w:val="en-US"/>
        </w:rPr>
        <w:t>Live</w:t>
      </w:r>
      <w:r w:rsidRPr="00BB09AA">
        <w:t xml:space="preserve"> [электронный ресурс]. </w:t>
      </w:r>
      <w:r w:rsidRPr="00BB09AA">
        <w:rPr>
          <w:lang w:val="en-US"/>
        </w:rPr>
        <w:t>URL</w:t>
      </w:r>
      <w:r w:rsidRPr="00BB09AA">
        <w:t xml:space="preserve">: </w:t>
      </w:r>
      <w:hyperlink r:id="rId41" w:history="1">
        <w:r w:rsidRPr="00BB09AA">
          <w:rPr>
            <w:rStyle w:val="a9"/>
            <w:lang w:val="en-US"/>
          </w:rPr>
          <w:t>https</w:t>
        </w:r>
        <w:r w:rsidRPr="00BB09AA">
          <w:rPr>
            <w:rStyle w:val="a9"/>
          </w:rPr>
          <w:t>://</w:t>
        </w:r>
        <w:r w:rsidRPr="00BB09AA">
          <w:rPr>
            <w:rStyle w:val="a9"/>
            <w:lang w:val="en-US"/>
          </w:rPr>
          <w:t>www</w:t>
        </w:r>
        <w:r w:rsidRPr="00BB09AA">
          <w:rPr>
            <w:rStyle w:val="a9"/>
          </w:rPr>
          <w:t>.</w:t>
        </w:r>
        <w:r w:rsidRPr="00BB09AA">
          <w:rPr>
            <w:rStyle w:val="a9"/>
            <w:lang w:val="en-US"/>
          </w:rPr>
          <w:t>lingvolive</w:t>
        </w:r>
        <w:r w:rsidRPr="00BB09AA">
          <w:rPr>
            <w:rStyle w:val="a9"/>
          </w:rPr>
          <w:t>.</w:t>
        </w:r>
        <w:r w:rsidRPr="00BB09AA">
          <w:rPr>
            <w:rStyle w:val="a9"/>
            <w:lang w:val="en-US"/>
          </w:rPr>
          <w:t>com</w:t>
        </w:r>
        <w:r w:rsidRPr="00BB09AA">
          <w:rPr>
            <w:rStyle w:val="a9"/>
          </w:rPr>
          <w:t>/</w:t>
        </w:r>
        <w:r w:rsidRPr="00BB09AA">
          <w:rPr>
            <w:rStyle w:val="a9"/>
            <w:lang w:val="en-US"/>
          </w:rPr>
          <w:t>ru</w:t>
        </w:r>
        <w:r w:rsidRPr="00BB09AA">
          <w:rPr>
            <w:rStyle w:val="a9"/>
          </w:rPr>
          <w:t>-</w:t>
        </w:r>
        <w:r w:rsidRPr="00BB09AA">
          <w:rPr>
            <w:rStyle w:val="a9"/>
            <w:lang w:val="en-US"/>
          </w:rPr>
          <w:t>ru</w:t>
        </w:r>
      </w:hyperlink>
      <w:r w:rsidRPr="00BB09AA">
        <w:t xml:space="preserve"> (дата обращения 31.05.2018)</w:t>
      </w:r>
    </w:p>
    <w:p w:rsidR="00BB09AA" w:rsidRPr="00F07FB7" w:rsidRDefault="00BB09AA" w:rsidP="00981ED7">
      <w:pPr>
        <w:pStyle w:val="a4"/>
        <w:numPr>
          <w:ilvl w:val="0"/>
          <w:numId w:val="41"/>
        </w:numPr>
        <w:shd w:val="clear" w:color="auto" w:fill="FFFFFF"/>
        <w:autoSpaceDE/>
        <w:autoSpaceDN/>
        <w:adjustRightInd/>
        <w:ind w:left="709"/>
        <w:rPr>
          <w:rFonts w:eastAsia="Times New Roman"/>
          <w:lang w:eastAsia="ru-RU"/>
        </w:rPr>
      </w:pPr>
      <w:r w:rsidRPr="00BB09AA">
        <w:rPr>
          <w:szCs w:val="22"/>
          <w:lang w:val="en-US"/>
        </w:rPr>
        <w:t>Meduza</w:t>
      </w:r>
      <w:r w:rsidRPr="00BB09AA">
        <w:rPr>
          <w:szCs w:val="22"/>
        </w:rPr>
        <w:t xml:space="preserve"> [2018]: электронный ресурс. </w:t>
      </w:r>
      <w:r w:rsidRPr="00BB09AA">
        <w:rPr>
          <w:szCs w:val="22"/>
          <w:lang w:val="en-US"/>
        </w:rPr>
        <w:t>URL</w:t>
      </w:r>
      <w:r w:rsidRPr="00BB09AA">
        <w:rPr>
          <w:szCs w:val="22"/>
        </w:rPr>
        <w:t xml:space="preserve">: </w:t>
      </w:r>
      <w:hyperlink r:id="rId42" w:history="1">
        <w:r w:rsidRPr="00BB09AA">
          <w:rPr>
            <w:rStyle w:val="a9"/>
            <w:szCs w:val="22"/>
          </w:rPr>
          <w:t>https://meduza.io/</w:t>
        </w:r>
      </w:hyperlink>
      <w:r w:rsidRPr="00BB09AA">
        <w:rPr>
          <w:szCs w:val="22"/>
        </w:rPr>
        <w:t xml:space="preserve"> (дата</w:t>
      </w:r>
      <w:r w:rsidRPr="007D117F">
        <w:rPr>
          <w:szCs w:val="22"/>
        </w:rPr>
        <w:t xml:space="preserve"> обращения 31.05.2018)</w:t>
      </w:r>
    </w:p>
    <w:p w:rsidR="00F07FB7" w:rsidRPr="00F07FB7" w:rsidRDefault="00F07FB7" w:rsidP="00981ED7">
      <w:pPr>
        <w:pStyle w:val="a4"/>
        <w:numPr>
          <w:ilvl w:val="0"/>
          <w:numId w:val="41"/>
        </w:numPr>
        <w:shd w:val="clear" w:color="auto" w:fill="FFFFFF"/>
        <w:autoSpaceDE/>
        <w:autoSpaceDN/>
        <w:adjustRightInd/>
        <w:ind w:left="709"/>
        <w:rPr>
          <w:rFonts w:eastAsia="Times New Roman"/>
          <w:lang w:eastAsia="ru-RU"/>
        </w:rPr>
      </w:pPr>
      <w:r>
        <w:rPr>
          <w:szCs w:val="22"/>
          <w:lang w:val="en-US"/>
        </w:rPr>
        <w:t xml:space="preserve">Natural Language Toolkit </w:t>
      </w:r>
      <w:r w:rsidRPr="00F07FB7">
        <w:rPr>
          <w:lang w:val="en-US"/>
        </w:rPr>
        <w:t>[</w:t>
      </w:r>
      <w:r w:rsidRPr="00BB09AA">
        <w:t>электронный</w:t>
      </w:r>
      <w:r w:rsidRPr="00F07FB7">
        <w:rPr>
          <w:lang w:val="en-US"/>
        </w:rPr>
        <w:t xml:space="preserve"> </w:t>
      </w:r>
      <w:r w:rsidRPr="00BB09AA">
        <w:t>ресурс</w:t>
      </w:r>
      <w:r w:rsidRPr="00F07FB7">
        <w:rPr>
          <w:lang w:val="en-US"/>
        </w:rPr>
        <w:t xml:space="preserve">]. </w:t>
      </w:r>
      <w:r w:rsidRPr="00BB09AA">
        <w:rPr>
          <w:lang w:val="en-US"/>
        </w:rPr>
        <w:t>URL</w:t>
      </w:r>
      <w:r w:rsidRPr="00F07FB7">
        <w:t xml:space="preserve">: </w:t>
      </w:r>
      <w:hyperlink r:id="rId43" w:history="1">
        <w:r w:rsidRPr="001349B1">
          <w:rPr>
            <w:rStyle w:val="a9"/>
            <w:lang w:val="en-US"/>
          </w:rPr>
          <w:t>https</w:t>
        </w:r>
        <w:r w:rsidRPr="00F07FB7">
          <w:rPr>
            <w:rStyle w:val="a9"/>
          </w:rPr>
          <w:t>://</w:t>
        </w:r>
        <w:r w:rsidRPr="001349B1">
          <w:rPr>
            <w:rStyle w:val="a9"/>
            <w:lang w:val="en-US"/>
          </w:rPr>
          <w:t>www</w:t>
        </w:r>
        <w:r w:rsidRPr="00F07FB7">
          <w:rPr>
            <w:rStyle w:val="a9"/>
          </w:rPr>
          <w:t>.</w:t>
        </w:r>
        <w:r w:rsidRPr="001349B1">
          <w:rPr>
            <w:rStyle w:val="a9"/>
            <w:lang w:val="en-US"/>
          </w:rPr>
          <w:t>nltk</w:t>
        </w:r>
        <w:r w:rsidRPr="00F07FB7">
          <w:rPr>
            <w:rStyle w:val="a9"/>
          </w:rPr>
          <w:t>.</w:t>
        </w:r>
        <w:r w:rsidRPr="001349B1">
          <w:rPr>
            <w:rStyle w:val="a9"/>
            <w:lang w:val="en-US"/>
          </w:rPr>
          <w:t>org</w:t>
        </w:r>
        <w:r w:rsidRPr="00F07FB7">
          <w:rPr>
            <w:rStyle w:val="a9"/>
          </w:rPr>
          <w:t>/</w:t>
        </w:r>
      </w:hyperlink>
      <w:r w:rsidRPr="00F07FB7">
        <w:t xml:space="preserve"> (</w:t>
      </w:r>
      <w:r w:rsidRPr="004E0B0E">
        <w:t>дата</w:t>
      </w:r>
      <w:r w:rsidRPr="00F07FB7">
        <w:t xml:space="preserve"> </w:t>
      </w:r>
      <w:r w:rsidRPr="004E0B0E">
        <w:t>обращения</w:t>
      </w:r>
      <w:r w:rsidRPr="00F07FB7">
        <w:t xml:space="preserve"> 30.05.2018)</w:t>
      </w:r>
    </w:p>
    <w:p w:rsidR="000332C3" w:rsidRDefault="00B522DF" w:rsidP="00981ED7">
      <w:pPr>
        <w:pStyle w:val="a4"/>
        <w:numPr>
          <w:ilvl w:val="0"/>
          <w:numId w:val="41"/>
        </w:numPr>
        <w:shd w:val="clear" w:color="auto" w:fill="FFFFFF"/>
        <w:autoSpaceDE/>
        <w:autoSpaceDN/>
        <w:adjustRightInd/>
        <w:ind w:left="709"/>
        <w:rPr>
          <w:lang w:val="en-US"/>
        </w:rPr>
      </w:pPr>
      <w:r w:rsidRPr="004E0B0E">
        <w:rPr>
          <w:lang w:val="en-US"/>
        </w:rPr>
        <w:t>WordNet: A Lexical Database for English</w:t>
      </w:r>
      <w:r>
        <w:rPr>
          <w:lang w:val="en-US"/>
        </w:rPr>
        <w:t xml:space="preserve"> </w:t>
      </w:r>
      <w:r w:rsidRPr="00B522DF">
        <w:rPr>
          <w:lang w:val="en-US"/>
        </w:rPr>
        <w:t>[</w:t>
      </w:r>
      <w:r w:rsidRPr="004E0B0E">
        <w:t>электронный</w:t>
      </w:r>
      <w:r w:rsidRPr="00B522DF">
        <w:rPr>
          <w:lang w:val="en-US"/>
        </w:rPr>
        <w:t xml:space="preserve"> </w:t>
      </w:r>
      <w:r w:rsidRPr="004E0B0E">
        <w:t>ресурс</w:t>
      </w:r>
      <w:r w:rsidRPr="00B522DF">
        <w:rPr>
          <w:lang w:val="en-US"/>
        </w:rPr>
        <w:t xml:space="preserve">] // </w:t>
      </w:r>
      <w:r>
        <w:rPr>
          <w:lang w:val="en-US"/>
        </w:rPr>
        <w:t xml:space="preserve">  </w:t>
      </w:r>
      <w:r w:rsidR="00486CCA" w:rsidRPr="004E0B0E">
        <w:rPr>
          <w:lang w:val="en-US"/>
        </w:rPr>
        <w:t>Old</w:t>
      </w:r>
      <w:r w:rsidR="00486CCA" w:rsidRPr="00B522DF">
        <w:rPr>
          <w:lang w:val="en-US"/>
        </w:rPr>
        <w:t xml:space="preserve"> </w:t>
      </w:r>
      <w:r w:rsidR="00486CCA" w:rsidRPr="004E0B0E">
        <w:rPr>
          <w:lang w:val="en-US"/>
        </w:rPr>
        <w:t>Versions</w:t>
      </w:r>
      <w:r w:rsidR="00486CCA" w:rsidRPr="00B522DF">
        <w:rPr>
          <w:lang w:val="en-US"/>
        </w:rPr>
        <w:t xml:space="preserve"> </w:t>
      </w:r>
      <w:r w:rsidR="00486CCA" w:rsidRPr="004E0B0E">
        <w:rPr>
          <w:lang w:val="en-US"/>
        </w:rPr>
        <w:t>of</w:t>
      </w:r>
      <w:r w:rsidR="00486CCA" w:rsidRPr="00B522DF">
        <w:rPr>
          <w:lang w:val="en-US"/>
        </w:rPr>
        <w:t xml:space="preserve"> </w:t>
      </w:r>
      <w:r w:rsidR="00486CCA" w:rsidRPr="004E0B0E">
        <w:rPr>
          <w:lang w:val="en-US"/>
        </w:rPr>
        <w:t>WordNet</w:t>
      </w:r>
      <w:r w:rsidR="00486CCA" w:rsidRPr="00B522DF">
        <w:rPr>
          <w:lang w:val="en-US"/>
        </w:rPr>
        <w:t xml:space="preserve"> </w:t>
      </w:r>
      <w:r w:rsidR="00486CCA" w:rsidRPr="004E0B0E">
        <w:rPr>
          <w:lang w:val="en-US"/>
        </w:rPr>
        <w:t>URL</w:t>
      </w:r>
      <w:r w:rsidR="00486CCA" w:rsidRPr="00B522DF">
        <w:rPr>
          <w:lang w:val="en-US"/>
        </w:rPr>
        <w:t xml:space="preserve">: </w:t>
      </w:r>
      <w:r w:rsidR="00300779">
        <w:fldChar w:fldCharType="begin"/>
      </w:r>
      <w:r w:rsidR="00300779" w:rsidRPr="00400645">
        <w:rPr>
          <w:lang w:val="en-US"/>
        </w:rPr>
        <w:instrText>HYPERLINK "https://wordnet.princeton.edu/download/old-versions"</w:instrText>
      </w:r>
      <w:r w:rsidR="00300779">
        <w:fldChar w:fldCharType="separate"/>
      </w:r>
      <w:r w:rsidR="00486CCA" w:rsidRPr="004E0B0E">
        <w:rPr>
          <w:rStyle w:val="a9"/>
          <w:lang w:val="en-US"/>
        </w:rPr>
        <w:t>https</w:t>
      </w:r>
      <w:r w:rsidR="00486CCA" w:rsidRPr="00B522DF">
        <w:rPr>
          <w:rStyle w:val="a9"/>
          <w:lang w:val="en-US"/>
        </w:rPr>
        <w:t>://</w:t>
      </w:r>
      <w:r w:rsidR="00486CCA" w:rsidRPr="004E0B0E">
        <w:rPr>
          <w:rStyle w:val="a9"/>
          <w:lang w:val="en-US"/>
        </w:rPr>
        <w:t>wordnet</w:t>
      </w:r>
      <w:r w:rsidR="00486CCA" w:rsidRPr="00B522DF">
        <w:rPr>
          <w:rStyle w:val="a9"/>
          <w:lang w:val="en-US"/>
        </w:rPr>
        <w:t>.</w:t>
      </w:r>
      <w:r w:rsidR="00486CCA" w:rsidRPr="004E0B0E">
        <w:rPr>
          <w:rStyle w:val="a9"/>
          <w:lang w:val="en-US"/>
        </w:rPr>
        <w:t>princeton</w:t>
      </w:r>
      <w:r w:rsidR="00486CCA" w:rsidRPr="00B522DF">
        <w:rPr>
          <w:rStyle w:val="a9"/>
          <w:lang w:val="en-US"/>
        </w:rPr>
        <w:t>.</w:t>
      </w:r>
      <w:r w:rsidR="00486CCA" w:rsidRPr="004E0B0E">
        <w:rPr>
          <w:rStyle w:val="a9"/>
          <w:lang w:val="en-US"/>
        </w:rPr>
        <w:t>edu</w:t>
      </w:r>
      <w:r w:rsidR="00486CCA" w:rsidRPr="00B522DF">
        <w:rPr>
          <w:rStyle w:val="a9"/>
          <w:lang w:val="en-US"/>
        </w:rPr>
        <w:t>/</w:t>
      </w:r>
      <w:r w:rsidR="00486CCA" w:rsidRPr="004E0B0E">
        <w:rPr>
          <w:rStyle w:val="a9"/>
          <w:lang w:val="en-US"/>
        </w:rPr>
        <w:t>download</w:t>
      </w:r>
      <w:r w:rsidR="00486CCA" w:rsidRPr="00B522DF">
        <w:rPr>
          <w:rStyle w:val="a9"/>
          <w:lang w:val="en-US"/>
        </w:rPr>
        <w:t>/</w:t>
      </w:r>
      <w:r w:rsidR="00486CCA" w:rsidRPr="004E0B0E">
        <w:rPr>
          <w:rStyle w:val="a9"/>
          <w:lang w:val="en-US"/>
        </w:rPr>
        <w:t>old</w:t>
      </w:r>
      <w:r w:rsidR="00486CCA" w:rsidRPr="00B522DF">
        <w:rPr>
          <w:rStyle w:val="a9"/>
          <w:lang w:val="en-US"/>
        </w:rPr>
        <w:t>-</w:t>
      </w:r>
      <w:r w:rsidR="00486CCA" w:rsidRPr="004E0B0E">
        <w:rPr>
          <w:rStyle w:val="a9"/>
          <w:lang w:val="en-US"/>
        </w:rPr>
        <w:t>versions</w:t>
      </w:r>
      <w:r w:rsidR="00300779">
        <w:fldChar w:fldCharType="end"/>
      </w:r>
      <w:r w:rsidR="00486CCA" w:rsidRPr="00B522DF">
        <w:rPr>
          <w:lang w:val="en-US"/>
        </w:rPr>
        <w:t xml:space="preserve"> (</w:t>
      </w:r>
      <w:r w:rsidR="00486CCA" w:rsidRPr="004E0B0E">
        <w:t>дата</w:t>
      </w:r>
      <w:r w:rsidR="00486CCA" w:rsidRPr="00B522DF">
        <w:rPr>
          <w:lang w:val="en-US"/>
        </w:rPr>
        <w:t xml:space="preserve"> </w:t>
      </w:r>
      <w:r w:rsidR="00486CCA" w:rsidRPr="004E0B0E">
        <w:t>обращения</w:t>
      </w:r>
      <w:r w:rsidR="00486CCA" w:rsidRPr="00B522DF">
        <w:rPr>
          <w:lang w:val="en-US"/>
        </w:rPr>
        <w:t xml:space="preserve"> 30.05.2018)</w:t>
      </w:r>
    </w:p>
    <w:p w:rsidR="000332C3" w:rsidRDefault="000332C3" w:rsidP="00981ED7">
      <w:pPr>
        <w:autoSpaceDE/>
        <w:autoSpaceDN/>
        <w:adjustRightInd/>
        <w:spacing w:after="200" w:line="276" w:lineRule="auto"/>
        <w:ind w:left="709" w:firstLine="0"/>
        <w:jc w:val="left"/>
        <w:rPr>
          <w:lang w:val="en-US"/>
        </w:rPr>
      </w:pPr>
      <w:r>
        <w:rPr>
          <w:lang w:val="en-US"/>
        </w:rPr>
        <w:br w:type="page"/>
      </w:r>
    </w:p>
    <w:p w:rsidR="00486CCA" w:rsidRDefault="000332C3" w:rsidP="000332C3">
      <w:pPr>
        <w:pStyle w:val="1"/>
        <w:jc w:val="center"/>
        <w:rPr>
          <w:rFonts w:eastAsia="Times New Roman"/>
          <w:lang w:eastAsia="ru-RU"/>
        </w:rPr>
      </w:pPr>
      <w:bookmarkStart w:id="24" w:name="_Toc515890250"/>
      <w:r>
        <w:rPr>
          <w:rFonts w:eastAsia="Times New Roman"/>
          <w:lang w:eastAsia="ru-RU"/>
        </w:rPr>
        <w:lastRenderedPageBreak/>
        <w:t>Приложение 1. Фрагмент списка тональных элементов на английском языке</w:t>
      </w:r>
      <w:bookmarkEnd w:id="24"/>
    </w:p>
    <w:p w:rsidR="000332C3" w:rsidRDefault="000332C3" w:rsidP="000332C3">
      <w:pPr>
        <w:rPr>
          <w:lang w:val="en-US" w:eastAsia="ru-RU"/>
        </w:rPr>
      </w:pPr>
      <w:r>
        <w:rPr>
          <w:lang w:eastAsia="ru-RU"/>
        </w:rPr>
        <w:t xml:space="preserve">Данный список был получен после автоматического выделения общей части трёх тональных лексиконов, созданных для английского языка. Подробнее </w:t>
      </w:r>
      <w:proofErr w:type="gramStart"/>
      <w:r>
        <w:rPr>
          <w:lang w:eastAsia="ru-RU"/>
        </w:rPr>
        <w:t>см</w:t>
      </w:r>
      <w:proofErr w:type="gramEnd"/>
      <w:r>
        <w:rPr>
          <w:lang w:eastAsia="ru-RU"/>
        </w:rPr>
        <w:t>. разд. 2.2., 3.2.</w:t>
      </w:r>
    </w:p>
    <w:p w:rsidR="000332C3" w:rsidRPr="000332C3" w:rsidRDefault="000332C3" w:rsidP="000332C3">
      <w:pPr>
        <w:rPr>
          <w:lang w:val="en-US" w:eastAsia="ru-RU"/>
        </w:rPr>
      </w:pPr>
    </w:p>
    <w:p w:rsidR="000332C3" w:rsidRDefault="000332C3" w:rsidP="000332C3">
      <w:pPr>
        <w:autoSpaceDE/>
        <w:autoSpaceDN/>
        <w:adjustRightInd/>
        <w:ind w:firstLine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  <w:sectPr w:rsidR="000332C3" w:rsidSect="00E71D56">
          <w:footerReference w:type="default" r:id="rId44"/>
          <w:footerReference w:type="first" r:id="rId45"/>
          <w:pgSz w:w="11906" w:h="16838"/>
          <w:pgMar w:top="1134" w:right="850" w:bottom="1134" w:left="1701" w:header="708" w:footer="708" w:gutter="0"/>
          <w:cols w:space="708"/>
          <w:titlePg/>
          <w:docGrid w:linePitch="381"/>
        </w:sect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</w:tblGrid>
      <w:tr w:rsidR="000332C3" w:rsidRPr="000332C3" w:rsidTr="009A6D3F">
        <w:trPr>
          <w:trHeight w:val="255"/>
          <w:tblCellSpacing w:w="0" w:type="dxa"/>
        </w:trPr>
        <w:tc>
          <w:tcPr>
            <w:tcW w:w="1515" w:type="dxa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lastRenderedPageBreak/>
              <w:t>abandon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abject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abnormal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abrupt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absence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absent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absurd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abuse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accident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admiral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afflict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afraid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ail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alibi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allegation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aloof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ambiguous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anger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anguish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anomalous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anomaly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antipathy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ardent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arduous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ashamed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assassin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assault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astray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asunder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atrophy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attachment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attack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avoid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babble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baby</w:t>
            </w:r>
          </w:p>
        </w:tc>
      </w:tr>
      <w:tr w:rsidR="000332C3" w:rsidRPr="000332C3" w:rsidTr="000332C3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bad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badly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bail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bait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balk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banish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barren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lastRenderedPageBreak/>
              <w:t>barrier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beastly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beg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beggar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benign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bigot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bilge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bitch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blackmail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bless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blind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blissful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block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bloody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eastAsia="ru-RU"/>
              </w:rPr>
              <w:t>blunt</w:t>
            </w:r>
          </w:p>
        </w:tc>
      </w:tr>
      <w:tr w:rsidR="000332C3" w:rsidRPr="000332C3" w:rsidTr="000332C3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val="en-US" w:eastAsia="ru-RU"/>
              </w:rPr>
            </w:pPr>
            <w:r w:rsidRPr="000332C3">
              <w:rPr>
                <w:rFonts w:eastAsia="Times New Roman"/>
                <w:color w:val="000000"/>
                <w:sz w:val="22"/>
                <w:szCs w:val="20"/>
                <w:lang w:val="en-US" w:eastAsia="ru-RU"/>
              </w:rPr>
              <w:t>blur</w:t>
            </w:r>
          </w:p>
          <w:tbl>
            <w:tblPr>
              <w:tblW w:w="0" w:type="auto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85"/>
            </w:tblGrid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1485" w:type="dxa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bolt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bomb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bondage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bother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brazen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breach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bristle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brood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bruise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brutal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bug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burden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burn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bury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calm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cancer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cannon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captive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capture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care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casualty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cave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censor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challenge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chaos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lastRenderedPageBreak/>
                    <w:t>chaotic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charge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charm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chase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cheer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cheerful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choke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chronic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clamor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clash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clatter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clog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clutter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cock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cold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collapse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collide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collision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collusion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combatant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comfort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comfort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commonplace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compel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complain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complication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complicity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compliment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compliment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conceit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concern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condemn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condemnation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confidence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confident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confine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confinement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conflict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confront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congestion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considerate</w:t>
                  </w:r>
                </w:p>
              </w:tc>
            </w:tr>
            <w:tr w:rsidR="000332C3" w:rsidRPr="000332C3" w:rsidTr="000332C3">
              <w:trPr>
                <w:trHeight w:val="255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0332C3" w:rsidRPr="000332C3" w:rsidRDefault="000332C3" w:rsidP="000332C3">
                  <w:pPr>
                    <w:autoSpaceDE/>
                    <w:autoSpaceDN/>
                    <w:adjustRightInd/>
                    <w:ind w:firstLine="0"/>
                    <w:jc w:val="left"/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</w:pPr>
                  <w:r w:rsidRPr="000332C3">
                    <w:rPr>
                      <w:rFonts w:eastAsia="Times New Roman"/>
                      <w:color w:val="000000"/>
                      <w:sz w:val="22"/>
                      <w:szCs w:val="20"/>
                      <w:lang w:val="en-US" w:eastAsia="ru-RU"/>
                    </w:rPr>
                    <w:t>contempt</w:t>
                  </w:r>
                </w:p>
              </w:tc>
            </w:tr>
          </w:tbl>
          <w:p w:rsidR="000332C3" w:rsidRPr="000332C3" w:rsidRDefault="000332C3" w:rsidP="000332C3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0"/>
                <w:lang w:val="en-US" w:eastAsia="ru-RU"/>
              </w:rPr>
            </w:pPr>
          </w:p>
        </w:tc>
      </w:tr>
    </w:tbl>
    <w:p w:rsidR="009A6D3F" w:rsidRDefault="009A6D3F" w:rsidP="009A6D3F">
      <w:pPr>
        <w:pStyle w:val="1"/>
        <w:rPr>
          <w:lang w:eastAsia="ru-RU"/>
        </w:rPr>
        <w:sectPr w:rsidR="009A6D3F" w:rsidSect="000332C3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0332C3" w:rsidRDefault="009A6D3F" w:rsidP="009A6D3F">
      <w:pPr>
        <w:pStyle w:val="1"/>
        <w:jc w:val="center"/>
      </w:pPr>
      <w:bookmarkStart w:id="25" w:name="_Toc515890251"/>
      <w:r>
        <w:lastRenderedPageBreak/>
        <w:t>Приложение 2. Фрагмент списка тональных элементов на русском языке</w:t>
      </w:r>
      <w:bookmarkEnd w:id="25"/>
    </w:p>
    <w:p w:rsidR="009A6D3F" w:rsidRDefault="009A6D3F" w:rsidP="009A6D3F">
      <w:pPr>
        <w:rPr>
          <w:lang w:eastAsia="ru-RU"/>
        </w:rPr>
      </w:pPr>
      <w:r>
        <w:rPr>
          <w:lang w:eastAsia="ru-RU"/>
        </w:rPr>
        <w:t xml:space="preserve">Данный список был получен после автоматического выделения общей части словаря для русского языка </w:t>
      </w:r>
      <w:r>
        <w:rPr>
          <w:lang w:val="en-US" w:eastAsia="ru-RU"/>
        </w:rPr>
        <w:t>LinisCrowd</w:t>
      </w:r>
      <w:r w:rsidRPr="009A6D3F">
        <w:rPr>
          <w:lang w:eastAsia="ru-RU"/>
        </w:rPr>
        <w:t xml:space="preserve"> </w:t>
      </w:r>
      <w:r>
        <w:rPr>
          <w:lang w:eastAsia="ru-RU"/>
        </w:rPr>
        <w:t xml:space="preserve">и переведённого с английского языка списка, фрагмент которого содержится в Приложении 1. Подробнее </w:t>
      </w:r>
      <w:proofErr w:type="gramStart"/>
      <w:r>
        <w:rPr>
          <w:lang w:eastAsia="ru-RU"/>
        </w:rPr>
        <w:t>см</w:t>
      </w:r>
      <w:proofErr w:type="gramEnd"/>
      <w:r>
        <w:rPr>
          <w:lang w:eastAsia="ru-RU"/>
        </w:rPr>
        <w:t>. разд. 2.2.</w:t>
      </w:r>
    </w:p>
    <w:p w:rsidR="009A6D3F" w:rsidRDefault="009A6D3F" w:rsidP="009A6D3F">
      <w:pPr>
        <w:autoSpaceDE/>
        <w:autoSpaceDN/>
        <w:adjustRightInd/>
        <w:ind w:firstLine="0"/>
        <w:jc w:val="left"/>
        <w:rPr>
          <w:rFonts w:eastAsia="Times New Roman"/>
          <w:color w:val="000000"/>
          <w:sz w:val="22"/>
          <w:szCs w:val="22"/>
          <w:lang w:eastAsia="ru-RU"/>
        </w:rPr>
      </w:pPr>
    </w:p>
    <w:p w:rsidR="009A6D3F" w:rsidRDefault="009A6D3F" w:rsidP="009A6D3F">
      <w:pPr>
        <w:autoSpaceDE/>
        <w:autoSpaceDN/>
        <w:adjustRightInd/>
        <w:ind w:firstLine="0"/>
        <w:jc w:val="left"/>
        <w:rPr>
          <w:rFonts w:eastAsia="Times New Roman"/>
          <w:color w:val="000000"/>
          <w:sz w:val="22"/>
          <w:szCs w:val="22"/>
          <w:lang w:eastAsia="ru-RU"/>
        </w:rPr>
        <w:sectPr w:rsidR="009A6D3F" w:rsidSect="009A6D3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55"/>
      </w:tblGrid>
      <w:tr w:rsidR="009A6D3F" w:rsidRPr="009A6D3F" w:rsidTr="009A6D3F">
        <w:trPr>
          <w:trHeight w:val="255"/>
          <w:tblCellSpacing w:w="0" w:type="dxa"/>
        </w:trPr>
        <w:tc>
          <w:tcPr>
            <w:tcW w:w="2355" w:type="dxa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абсурдный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авария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активный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аморальный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аномалия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антипатия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аутсайдер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банальный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банда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барьер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беда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бедный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бедствие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беженец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безграмотный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безнравственный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безопасный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безработный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безразличие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безукоризненный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безумный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безупречный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безысходность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безысходный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бесить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бесплодный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беспокойный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беспокойство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беспокоить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бесполезность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бесполезный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беспомощный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беспорядок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беспощадный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бессердечный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бессильный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бессмертный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бесстыдный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бестолковый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бесчеловечный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бешенство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бить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благозвучный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благословлять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благосостояние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богатство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боготворить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болезненный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болезнь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болеть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боль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больной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бомба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бороться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борьба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боязнь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бояться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бранить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бремя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бродяга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бросать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брюзжать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бунт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важный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ведьма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вежливый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великий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великолепный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вера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верный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веселый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вечный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взрыв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взрываться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взрывной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взрывчатый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визжать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вина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виновность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вкусный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внимание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внимательный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возмущаться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война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волнение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вонь</w:t>
            </w:r>
            <w:proofErr w:type="gramEnd"/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вопить</w:t>
            </w:r>
            <w:proofErr w:type="gramEnd"/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воровать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восставать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восстание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восхваление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впечатление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впечатлять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враг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враждебный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вред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вредить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вредный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вспыльчивый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вторгаться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вторжение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выговор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выгонять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вызов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выигрыш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вынуждать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выселять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выстрел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высылать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вытеснять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герой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гетто</w:t>
            </w:r>
          </w:p>
        </w:tc>
      </w:tr>
      <w:tr w:rsidR="009A6D3F" w:rsidRPr="009A6D3F" w:rsidTr="009A6D3F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гибель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глубокий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глупый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глухой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гнев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гнить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гнусный</w:t>
            </w:r>
            <w:proofErr w:type="gramEnd"/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голод</w:t>
            </w:r>
          </w:p>
        </w:tc>
      </w:tr>
    </w:tbl>
    <w:p w:rsidR="009A6D3F" w:rsidRDefault="009A6D3F" w:rsidP="009A6D3F">
      <w:pPr>
        <w:rPr>
          <w:lang w:eastAsia="ru-RU"/>
        </w:rPr>
        <w:sectPr w:rsidR="009A6D3F" w:rsidSect="009A6D3F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9A6D3F" w:rsidRDefault="009A6D3F" w:rsidP="009A6D3F">
      <w:pPr>
        <w:pStyle w:val="1"/>
        <w:jc w:val="center"/>
        <w:rPr>
          <w:lang w:eastAsia="ru-RU"/>
        </w:rPr>
      </w:pPr>
      <w:bookmarkStart w:id="26" w:name="_Toc515890252"/>
      <w:r>
        <w:rPr>
          <w:lang w:eastAsia="ru-RU"/>
        </w:rPr>
        <w:lastRenderedPageBreak/>
        <w:t>Приложение 3. Тональный лексикон.</w:t>
      </w:r>
      <w:bookmarkEnd w:id="26"/>
    </w:p>
    <w:p w:rsidR="009A6D3F" w:rsidRDefault="009A6D3F" w:rsidP="009A6D3F">
      <w:pPr>
        <w:rPr>
          <w:lang w:eastAsia="ru-RU"/>
        </w:rPr>
      </w:pPr>
      <w:r>
        <w:rPr>
          <w:lang w:eastAsia="ru-RU"/>
        </w:rPr>
        <w:t xml:space="preserve">Тональный лексикон создан в структуре </w:t>
      </w:r>
      <w:r>
        <w:rPr>
          <w:lang w:val="en-US" w:eastAsia="ru-RU"/>
        </w:rPr>
        <w:t>RussNet</w:t>
      </w:r>
      <w:r w:rsidRPr="009A6D3F">
        <w:rPr>
          <w:lang w:eastAsia="ru-RU"/>
        </w:rPr>
        <w:t xml:space="preserve"> </w:t>
      </w:r>
      <w:r>
        <w:rPr>
          <w:lang w:eastAsia="ru-RU"/>
        </w:rPr>
        <w:t xml:space="preserve">на основании выделенного ядра тональных значений. Подробнее </w:t>
      </w:r>
      <w:proofErr w:type="gramStart"/>
      <w:r>
        <w:rPr>
          <w:lang w:eastAsia="ru-RU"/>
        </w:rPr>
        <w:t>см</w:t>
      </w:r>
      <w:proofErr w:type="gramEnd"/>
      <w:r>
        <w:rPr>
          <w:lang w:eastAsia="ru-RU"/>
        </w:rPr>
        <w:t>.гл.3.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59"/>
        <w:gridCol w:w="272"/>
        <w:gridCol w:w="3041"/>
        <w:gridCol w:w="2064"/>
        <w:gridCol w:w="704"/>
        <w:gridCol w:w="1715"/>
        <w:gridCol w:w="1900"/>
        <w:gridCol w:w="2245"/>
      </w:tblGrid>
      <w:tr w:rsidR="009A6D3F" w:rsidRPr="009A6D3F" w:rsidTr="009A6D3F">
        <w:trPr>
          <w:trHeight w:val="255"/>
          <w:tblCellSpacing w:w="0" w:type="dxa"/>
        </w:trPr>
        <w:tc>
          <w:tcPr>
            <w:tcW w:w="7785" w:type="dxa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Синсет</w:t>
            </w:r>
          </w:p>
        </w:tc>
        <w:tc>
          <w:tcPr>
            <w:tcW w:w="240" w:type="dxa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3. ЧР</w:t>
            </w:r>
          </w:p>
        </w:tc>
        <w:tc>
          <w:tcPr>
            <w:tcW w:w="7230" w:type="dxa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4.Дефиниция</w:t>
            </w:r>
          </w:p>
        </w:tc>
        <w:tc>
          <w:tcPr>
            <w:tcW w:w="5670" w:type="dxa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Примеры – речения</w:t>
            </w:r>
          </w:p>
        </w:tc>
        <w:tc>
          <w:tcPr>
            <w:tcW w:w="1290" w:type="dxa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6. Частота</w:t>
            </w:r>
          </w:p>
        </w:tc>
        <w:tc>
          <w:tcPr>
            <w:tcW w:w="3885" w:type="dxa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7. Английский синсет</w:t>
            </w:r>
          </w:p>
        </w:tc>
        <w:tc>
          <w:tcPr>
            <w:tcW w:w="2805" w:type="dxa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8. Отношение</w:t>
            </w:r>
          </w:p>
        </w:tc>
        <w:tc>
          <w:tcPr>
            <w:tcW w:w="12315" w:type="dxa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9. Синсет-ссылки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тонально-оценочный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тонально-оценочный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эстетический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тонально-оценочный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70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морально-нравственный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тонально-оценочный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положительными качествами, вполне отвечающий своему назначению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 слух. Хорошее зрение. Хорошая квартира. Хороший отдых.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good – having desirable or positive qualities especially those suitable for a thing specified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отрицательными качествами, не отвечающий своему назначению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Плохая дорога. Плохая организация.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bad – having undesirable or negative qualities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прекрасный#1 | великолепный#1 | исключительный#3 | отличный#1 | превосходный#1 | добрый#4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хороший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Прекрасный выбор. Прекрасная погода.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bang-up, bully, corking, cracking, dandy, great, groovy, keen, neat, nifty, not bad(predicate), peachy, slap-up, swell, smashing – very good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ужасный#2 | паршивый#1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| скверный#1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ужасный#2 | дрянной#1 | паршивый#1 | скверный#1 | жуткий#2_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разг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плохой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Ужасное настроение. Ужасные условия.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atrocious, abominable, awful, dreadful, painful, terrible, unspeakable – exceptionally bad or displeasing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прекрасный#1 | великолепный#1 | исключительный#3 | отличный#1 | превосходный#1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годный#1 | прекрасный#3 | подходящий#1 | пригодный#1 | удобный#3 | в самый раз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Вполне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требованиям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Пригодное поле. Пригодный инструмент.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proper, right, suitable, suited – appropriate for a condition or purpose or occasion or a person's character needs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негодный#1 | непригодный#1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негодный#1 | непригодный#1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Такой,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который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может быть использован для чего-либо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Непригодный способ. Непригодные продукты.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unfit – below the required standards for a purpose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годный#1 | прекрасный#3 | подходящий#1 | пригодный#1 | удобный#3 | в самый раз</w:t>
            </w:r>
            <w:proofErr w:type="gramEnd"/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неплохой#1 | удовлетворительный#1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Удовлетворяющий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требованиям, достаточно хороший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Удовлетворительный ответ. Удовлетворительное состояние.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satisfactory, acceptable – meeting requirements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удобный#1 | комфортный#1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Такой, которым легко и приятно пользоваться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Удобное кресло. Удобные туфли.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comfortable, comfy – providing or experiencing physical well-being or relief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неудобный#1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удобный#1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Такой, которым легко и приятно пользоваться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Удобное кресло. Удобные туфли.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comfortable, comfy – providing or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experiencing physical well-being or relief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удобство#1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удобно#1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неудобный#1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комфортный#1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Такой, которым легко и приятно пользоваться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comfortable, comfy – providing or experiencing physical well-being or relief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неудобный#1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Лишённый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удобства, плохо приспособленный для чего-л.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Неудобная обувь. Неудобный стул.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Inconvenient – not suited for your comfort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удобный#1 | комфортный#1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неудобство#1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Неудобно#1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комфортно#1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удобством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Комфортно расположиться.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удобно#1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Приятно и легко для использования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Удобно устроиться.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Неудобно#1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неудобно#1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свободы и удобства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Неудобно пользоваться.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удобно#1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удобство#1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Возможность лёгкого и приятного использования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Удобство пользования. Обеспечивать удобство.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convenience – a quality of being useful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неудобство#1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неудобство#1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удобства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Бытовые неудобства. Испытывать неудобство.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inconvenience – a quality of not being useful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удобство#1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Так, как надо, как считается правильным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 выполнить. Хорошо обученный.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good, well – in a good, proper or satisfactory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так, как надо, нежелательным образом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 выглядеть.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нехороший#1 | дурной#3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положительными качествами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Нехорошее впечатление.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bad – having undesirable or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negative qualities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нехороший#1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положительными качествами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Нехорошее впечатление.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bad – having undesirable or negative qualities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Свойство по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хорошее. То, что является положительным, существенным, достойным, заслуживающим признания.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Что в этом хорошего? Я пью за всё хорошее.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good, goodness – that which is pleasing or valuable or useful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плохой#3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Свойство по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плохое.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Причинить плохое.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bad – having undesirable or negative qualities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красивый#2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Имеющий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привлекательные черты лица.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Красивая женщина.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Hyponym[beautiful – delighting the senses or exciting intellectual and emotional admiration]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некрасивый#1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красивый#1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некрасивый#1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Имеющий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непривлекательные черты лица.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Некрасивая наружность. Некрасивая девица.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Hyponym[ugly -- displeasing to the senses]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красивый#2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некрасивый#2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хороший#3 | достойный#2 | положительный#4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положительными моральными качествами.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Хорошие люди. Хорошая девочка.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good, just, upright – of moral excellence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морально-нравственный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положительными моральными качествами.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Плохое поведение.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bad, immoral – characterized by wickedness or immorality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хороший#3 | достойный#2 | положительный#4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морально-нравственный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подлый#1 | аморальный#1 | бесчестный#1 | безнравственный#1 | грязный#1 | дурной#2 | недостойный#2 | низкий#4 | порочный#1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нормы морали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Подлое поведение. Подлые люди.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Hyponym[bad, immoral – characterized by wickedness or immorality]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благородный#1 | великодушный#1 |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высоконравственный#1 | добродетельный#1 | красивый#4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благородный#1 | великодушный#1 | высоконравственный#1 | добродетельный#1 | красивый#4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Характеризуемый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общепринятыми стандартами морали и/или справедливости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Благородное побуждение. Благородный поступок.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righteous – characterized by or proceeded from accepted standards of morality or justice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хороший#3 | достойный#2 | положительный#4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подлый#1 | аморальный#1 | бесчестный#1 | безнравственный#1 | дурной#2 | недостойный#2 | низкий#4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приятный#2 | милый#2 | симпатичный#1 | славный#3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Располагающий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себе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Приятный попутчик. Приятная женщина.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nice -- pleasant or pleasing or agreeable in nature or appearance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хороший#3 | достойный#2 | положительный#4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красивый#1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приятный#2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Располагающий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себе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Приятный попутчик. Приятная женщина.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nice -- pleasant or pleasing or agreeable in nature or appearance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неприятный#3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неприятный#3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симпатии / не располагающий к себе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Неприятная особа.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?nasty?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некрасивый#1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приятный#2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красивый#1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Приятный на вид, отличающийся правильностью очертаний, гармонией красок, тонов, линий и т. п.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Красивая вещь. Красивый город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41,9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beautiful – delighting the senses or exciting intellectual and emotional admiration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некрасивый#2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эстетический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некрасивый#2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Отличающийся неправильностью очертаний, отсутствием гармонии красок, тонов, линий и т. п.,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непривлекательный на вид.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Некрасивый дом.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ugly -- displeasing to the senses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красивый#1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эстетический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выгодный#1 | хороший#4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Приносящий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пользу, прибыль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Хорошая возможность. Хорошая скидка.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beneficial, good – promoting or enhancing well-being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бесполезный#1 | невыгодный#1 | убыточный#1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выгодный#1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Приносящий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пользу, прибыль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невыгодный#1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выгодно#1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бесполезный#1 | невыгодный#1 | убыточный#1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приносящий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пользы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Бесполезный капитал. Бесполезное лекарство.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disadvantageous, harmful -- (constituting a disadvantage)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невыгодный#1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приносящий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пользы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Невыгодные условия. Невыгодное предприятие.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disadvantageous, harmful -- (constituting a disadvantage)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невыгодно#1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выгодно#1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пользой или прибылью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Выгодно продать.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beneficially – in a beneficial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невыгодно#1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невыгодно#1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пользы или прибыли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Торговать невыгодно.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бесполезный#1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приносящий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пользы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Бесполезный капитал. Бесполезное лекарство.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disadvantageous, harmful -- (constituting a disadvantage)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бесполезно#1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бесполезно#1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принося пользы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Искать бесполезно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Положительно воздействующий на кого-л.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Хорошая книга. Хороший спектакль.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good, serious – appealing to the mind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Presupposition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произведение искусства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эстетический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гениальный#2 | талантливый#2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талантом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Гениальное произведение. Гениальная лирика.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Hyponym[great, outstanding – of major significance or importance]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Presupposition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произведение искусства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хороший#5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бездарный#2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гениальный#2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талантом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гениально#1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талантливый#2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Выполненный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талантом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талантливо#1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гениально#1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талантом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Гениально играть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талантливо#1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талантом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Талантливо написанный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гениально#1 | талантливо#1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талантом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Гениально играть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бездарно#2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бездарный#2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Свидетельствующий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 отсутствии таланта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Бездарная игра. Бездарная книга.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Presupposition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произведение искусства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бездарно#2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бездарно#2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таланта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Бездарно играть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талантливый#1 | гениальный#1 | одарённый#1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выдающимися способностями, талантом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Талантливый художник. Талантливый полководец.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talented, gifted – endowed with talent or talents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Presupposition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бездарный#1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бездарный#1 | бесталанный#1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Лишённый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таланта, одарённости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Бездарный правитель. Бездарный журналист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untalented, talentless – devoid of talent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Presupposition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талантливый#1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выдающимися способностями, талантом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Талантливый художник. Талантливый полководец.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talented, gifted – endowed with talent or talents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бесталанный#1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бесталанный#1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Лишённый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таланта, одарённости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выдающийся#1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исключительными способностями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Выдающийся полководец. Выдающийся художник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distinguished, eminent -- (used of persons) standing above others in character or attainment or reputation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Presupposition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талантливый#1 | гениальный#1 | одарённый#1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хороший#6 | квалифицированный#1 |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компетентный#2 | профессиональный#3 | сведущий#1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необходимым опытом и знаниями в своей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области деятельности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Хороший врач. Хороший специалист.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adept, expert, good, practiced, proficient,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skillful – having or showing knowledge or skill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Presupposition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плохой#4 | неквалифицированный#1 | некомпетентный#1 | несведущий#1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плохой#4 | неквалифицированный#1 | некомпетентный#1 | несведущий#1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необходимым опытом и знаниями в своей области деятельности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 актёр. Плохой руководитель.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unskilled – not having or showing or requiring special skill or proficiency;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Presupposition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квалифицированный#1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необходимым опытом и знаниями в своей области деятельности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adept, expert, good, practiced, proficient, skillful – having or showing knowledge or skill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неквалифицированный#1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неквалифицированный#1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необходимым опытом и знаниями в своей области деятельности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unskilled – not having or showing or requiring special skill or proficiency;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компетентный#2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необходимым опытом и знаниями в своей области деятельности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adept, expert, good, practiced, proficient, skillful – having or showing knowledge or skill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некомпетентный#1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компетентно#1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компетентно#1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необходимыми знаниями и опытом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Компетентно оценить. Компетентно советовать.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некомпетентно#1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некомпетентно#1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необходимых знаний и опыта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некомпетентный#1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необходимым опытом и знаниями в своей области деятельности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unskilled – not having or showing or requiring special skill or proficiency;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некомпетентно#1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сведущий#1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необходимым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опытом и знаниями в своей области деятельности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adept, expert, good,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practiced, proficient, skillful – having or showing knowledge or skill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несведущий#1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несведущий#1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необходимым опытом и знаниями в своей области деятельности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unskilled – not having or showing or requiring special skill or proficiency;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умелый#1 | высококвалифицированный#1 | искусный#1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мастерством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Умелый повар. Умелые руки.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skilled – having or showing or requiring special skill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Presupposition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 ИЛИ руки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хороший#6 | квалифицированный#1 | компетентный#2 | профессиональный#3 | сведущий#1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умелый#1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мастерством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Умелый повар. Умелые руки.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skilled – having or showing or requiring special skill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неумелый#1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неумелый#1 | неискусный#1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достигший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мастерства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Неумелый работник. Неумелый водитель.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unskilled – not having or showing or requiring special skill or proficiency;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умелый#1 | искусный#1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Presupposition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 ИЛИ руки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плохой#4 | неквалифицированный#1 | некомпетентный#1 | несведущий#1 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неумелый#1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достигший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мастерства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Неумелый работник. Неумелый водитель.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unskilled – not having or showing or requiring special skill or proficiency;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неискусный#1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достигший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мастерства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unskilled – not having or showing or requiring special skill or proficiency;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искусный#1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мастерством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skilled – having or showing or requiring special skill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неискусный#1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виртуозный#1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Владеющий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мастерством в совершенстве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Виртуозный музыкант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consummate, masterful, masterly, virtuoso – having or revealing supreme mastery or skill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Presupposition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умелый#1 | искусный#1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неумелый#1| неискусный#1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большой#1 | значительный#1 | крупный#1 | хороший#8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Имеющий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размеры, превосходящие среднее значение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Большое озеро. Большой дом.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large, big — above average in size or number or quantity or magnitude or extent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маленький#1 | малый#1 | незначительный#1 | небольшой#1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большой#1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Имеющий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размеры, превосходящие среднее значение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Большое озеро. Большой дом.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небольшой#1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небольшой#1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Имеющий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размеры ниже среднего значения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большой#1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Имеющий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размеры, превосходящие среднее значение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large, big — above average in size or number or quantity or magnitude or extent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незначительный#1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незначительный#1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Имеющий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размеры ниже среднего значения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Незначительные повреждения. Незначительный ущерб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значительный#1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маленький#1 | малый#1 | незначительный#1 | небольшой#1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Имеющий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размеры ниже среднего значения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Маленький дом. Маленькие руки.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small , little -- limited or below average in number or quantity or magnitude or extent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большой#1 | значительный#1 | крупный#1 | хороший#8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Расположенный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людям, готовый помочь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Добрый дедушка. Добрый воспитатель.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37,9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kind -- having or showing a tender and considerate and helpful nature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хороший#3 | достойный#2 | положительный#4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злой#1 | злобный#1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добродушный#1 | благодушный#1 |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благожелательный#1 | доброжелательный#1 | отзывчивый#1 | участливый#1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Сочувствующий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другим, готовый помочь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Добродушный хозяин. Добродушный нрав.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charitable, benevolent, kindly,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sympathetic, good-hearted, openhearted, large-hearted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добро#1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Хорошее, положительное начало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Делать добро. Добро и зло.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good, goodness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Нечто дурное, плохое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evil, evilness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злой#1 | злобный#1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Исполненный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чувства недоброжелательства, враждебности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Злой человек. Злое сердце.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evil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гнев#1 | злость#1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Резкое и сильное отрицательное чувство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Гнев трудящихся. Гнев охватил меня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anger, choler, ire — a strong emotion; a feeling that is oriented toward some real or supposed grievance)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враждебный#1 | недоброжелательный#1 | недобрый#1 | недружелюбный#1 | недружественный#1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Отрицательно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настроенный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выражающий неприязнь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Враждебный взгляд. Враждебное отношение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hostile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злой#1 | злобный#1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добродушный#1 | благодушный#1 | благожелательный#1 | доброжелательный#1 | отзывчивый#1 | участливый#1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недобрый#1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Отрицательно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настроенный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выражающий неприязнь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недоброжелательный#1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Отрицательно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настроенный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выражающий неприязнь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доброжелательный#1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доброжелательный#1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Проявляющий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участие, готовый помочь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полезный#1 | добрый#2 | благотворный#1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Приносящий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благо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Полезный совет. Полезная книга.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useful (vs. useless), utile — being of use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or service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вредный#1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полезный#1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бесполезный#1</w:t>
            </w:r>
          </w:p>
        </w:tc>
      </w:tr>
      <w:tr w:rsidR="009A6D3F" w:rsidRPr="009A6D3F" w:rsidTr="009A6D3F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полезно#1</w:t>
            </w:r>
          </w:p>
        </w:tc>
      </w:tr>
      <w:tr w:rsidR="009A6D3F" w:rsidRPr="009A6D3F" w:rsidTr="009A6D3F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польза#1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польза#1 | благо#1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Нечто благотворное, положительное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Приносить пользу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good — benefit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бесполезный#1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приносящий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пользы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полезно#1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Принося благо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Полезно знать. Полезно думать.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useful (vs. useless), utile — being of use or service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вредно#1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вредно#1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Принося плохое, способствуя плохому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Вредно воздействовать. Вредно для человека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harmful -- (able or likely to do harm)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вредный#1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Причиняющий плохое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Вредное воздействие. Вредные продукты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harmful -- (able or likely to do harm)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вред#1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вредно#1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вред#1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Неблагоприятное воздействие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Причинить вред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hyponym[damage, harm, impairment -- (the occurrence of a change for the worse]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польза#1 | благо#1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добрый#3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Выражающий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расположение, сочувствие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Добрая улыбка. Доброе лицо.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kind -- having or showing a tender and considerate and helpful nature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приятный#2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Вызванный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недоброжелательностью, неприязнью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Злой умысел. Злое чувство.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malicious — having the nature of or resulting from malice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злой#1 | злобный#1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уродливый#2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Крайне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некрасивый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вызывающий отвращение своим внешним видом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Уродливый мужчина. Уродливые черты.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hideous, repulsive — so extremely ugly as to be terrifying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некрасивый#2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прекрасный#2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красивый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Прекрасная дама. Прекрасный город.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exquisite — of extreme beauty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красивый#1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уродливый#2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отвратительный#1 | мерзкий#1 | отвратный#1 | противный#1 | уродливый#1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отвращение, извращённый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Отвратительный скандал. Отвратительный запах.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disgusting, disgustful, distasteful, foul, loathly, loathsome, repellent, repellant, repelling, revolting, skanky, wicked, yucky — highly offensive; arousing aversion or disgust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ужасный#2 |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дрянной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паршивый#1 | скверный#1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прекрасный#1 | великолепный#1 | исключительный#3 | отличный#1 | превосходный#1 | добрый#4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отвратительный#1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отвращение#1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отвращение#1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Неприязнь, отрицательное чувство к чему-либо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Вызывать отвращение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disgust — strong feelings of dislike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правильный#1 | надёжный#2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требованиям, приводящий к нужным результатам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Правильные пути решения. Правильный выбор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correct, right — in accord with accepted standards of usage or procedure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неправильный#2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неправильный#1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требованиям, не приводящий к нужным результатам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Неправильный выбор. Неправильный взгляд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improper — not suitable or right or appropriate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верный#1 | истинный#1 | правильный#2 | правдивый#1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Полностью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действительности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Верная информация. Верный ответ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correct (vs. incorrect), right (vs. wrong) — free from error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ложный#1 | неверный#1 | неправильный#1 | ошибочный#1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ложный#1 | неверный#1 | неправильный#2 | ошибочный#1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действительности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Ложный путь. Ложное решение.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incorrect (vs. correct), wrong (vs. right) -- (not correct; not in conformity with fact or truth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ложь#1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Несоответствие правде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Ложь наказуема. Тотальная ложь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lie, prevarication — a statement that deviates from or perverts the truth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ложный#1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лжец#1 | лгун#1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лжец#1 | лгун#1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Тот, кто говорит не правду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Лжецы должны быть наказаны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liar, prevaricator — a person who has lied or who lies repeatedly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ошибка#1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Неправильность поступков, высказываний и т. п.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Ошибка руководства. Непростительная ошибка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mistake, error, fault — a wrong action attributable to bad judgment or ignorance or inattention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ошибочный#1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ошибаться#1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Говорить и думать неправильно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ошибается тот, кто ничего не делает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err, mistake, slip — to make a mistake or be incorrect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ошибка#1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неверный#1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неверный#1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Доставляющий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удовольствие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Приятный вкус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pleasant (vs. unpleasant) — affording pleasure; being in harmony with your taste or likings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неприятный#2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неудовольствие, не нравящийся своими качествами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Неприятный запах. Неприятные ощущения.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unpleasant (vs. pleasant) — disagreeable to the senses, to the mind, or feelings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неприятный#1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неудовольствие,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огорчение, неловкость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Неприятный подвох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disconcerting,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upsetting — causing an emotional disturbance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неприятный#2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бессмысленный#1 | абсурдный#1 | нелепый#1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Лишённый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смысла, содержания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Бессмысленный набор слов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absurd — inconsistent with reason or logic or common sense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бессмысленно#1 | абсурдно#1 | нелепо#1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имея смысла, содержания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Противостоять бессмысленно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absurdly — in an absurd manner or to an absurd degree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бессмысленный#1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бессмысленно#1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бессмысленность#1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бессмыслица#1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абсурдный#1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абсурдно#1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абсурд#1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абсурдность#1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нелепый#1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нелепо#1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нелепость#1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нелепо#1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абсурд#1 | абсурдность#1 | бессмысленность#1 | бессмыслица#1 | бред#1 | глупость#3 | нелепость#1 | чепуха#1 | нонсенс#1_книж | ерунда#1_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разг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| несуразица#1_разг | чушь#1_разг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смысла, содержания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Доводить до абсурда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absurd — inconsistent with reason or logic or common sense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абсурд#1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абсурдность#1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бессмысленность#1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бессмыслица#1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нелепость#1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глупый#1 | бестолковый#1 | неразумный#1 | неумный#1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слабым умом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Глупый человек. Глупая девочка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stupid (vs. smart) — lacking or marked by lack of intellectual acuity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глупый#1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глупость#1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глупо#1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неразумный#1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неразумно#1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бестолковый#1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бестолково#1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глупость#1 | тупость#1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Умственная ограниченность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Беспросветная глупость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folly, foolishness, unwiseness — the trait of acting stupidly or rashly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глупость#1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глупо#1 | бестолково#1 | неразумно#1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Проявляя отсутствие ума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Поступил глупо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stupidly, doltishly, without thinking — in a stupid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умный#1 | разумный#1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развитым умом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Умные люди. Умных тут не любят.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smart – showing mental alertness and calculation and resourcefulness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глупый#1 | неразумный#1 | неумный#1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неумный#1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разумный#1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неразумный#1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разумно#1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разумно#1 | умно#1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Проявляя наличие развитого ума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Поступил разумно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cleverly, smartly — in a clever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разумно#1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активный#1 | деятельный#1 | инициативный#1 | энергичный#1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Способный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действовать, трудиться, проявлять участие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Активный сотрудник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active (vs. passive) — disposed to take action or effectuate change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хороший#3 | достойный#2 | положительный#4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активно#1 | инициативно#1 | энергично#1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Отличаясь отдачей сил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Активно приглашать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actively — in an active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активный#1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активно#1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активность#1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энергичный#1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энергично#1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энергичность#1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инициативный#1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инициативно#1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инициативность#1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активность#1 | инициативность#1 | энергичность#1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Полнота сил и энергии, желание деятельности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Его активность была отмечена руководителями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25,3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activeness, activity — the trait of being active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вялый#1 | бездеятельный#1 | инертный#1 | пассивный#1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Лишённый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энергичности, энтузиазма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Больной много лежит и выглядит вялым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passive, inactive -- lacking in energy or will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активный#1 | деятельный#1 | инициативный#1 | энергичный#1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вяло#1 | инертно#1 | пассивно#1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энергии, интереса к окружающему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Вяло соглашаться. Вяло шутить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passively — in a passive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активно#1 | инициативно#1 | энергично#1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вялый#1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вяло#1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вялость#1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инертный#1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инертно#1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инертность#1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пассивный#1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пассивно#1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пассивность#1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бездеятельный#1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бездеятельность#1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вялость#1 | бездеятельность#1 | инертность#1 | пассивность#1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энергии, энтузиазма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Его вялость объясняется плохим настроением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passivity, passiveness — the trait of remaining inactive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активность#1 | инициативность#1 | энергичность#1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беспомощный#1 | бессильный#1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Неспособный действовать самостоятельно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Беспомощный ребёнок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helpless — unable to manage independently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активный#1 | деятельный#1 | инициативный#1 | энергичный#1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беспомощность#1 | бессилие#1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Неспособность действовать самостоятельно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Беспомощность властей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helplessness — a feeling of being unable to manage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беспомощный#1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беспомощность#1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бессильный#1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бессилие#1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аномальный#1 | ненормальный#1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Отклоняющийся от стандартного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Аномальная жара. Аномальное поведение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irregular (vs. regular) — contrary to rule or accepted order or general practice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банальный#1 | заурядный#1 | избитый#1 | неоригинальный#1 |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посредственный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тривиальный#1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Ничем 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примечательный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лишённый выразительности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Банальный ответ. Банальные рассуждения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unoriginal (vs. original) — not original; not being or productive of something fresh and unusual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банально#1 | заурядно#1 | неоргинально#1 |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посредственно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тривиально#1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Ничем не примечательно, без выразительности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Мыслить банально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unoriginally — in an unoriginal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банальный#1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банально#1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банальность#1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заурядный#1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заурядно#1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заурядность#1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незаурядный#1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неоригинальный#1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неоригинально#1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посредственный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посредственно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посредственность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тривиальный#1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тривиально#1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тривиальность#1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банальность#1 | заурядность#1 |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посредственность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тривиальность#1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выразительности, оригинальности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Говорить банальности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triteness, staleness — unoriginality as a result of being dull and hackneyed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оригинальный#1 | незаурядный#1 | необычный#1 | неординарный#1 | нестандартный#1 | особенный#1 | своеобразный#1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Выделяющийся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среди других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Оригинальное заявление. Оригинальный интерьер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original (vs. unoriginal) -- being or productive of something fresh and unusual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банальный#1 |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заурядный#1 | избитый#1 | неоригинальный#1 |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посредственный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тривиальный#1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оригинально#1 | незаурядно#1 | необычно#1 | неординарно#1 | нестандартно#1 | своеобразно#1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Отличаясь от других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Выразиться оригинально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originally — in an original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оригинальность#1 | незаурядность#1 | неординарность#1 | своеобразность#1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Выделяемость среди других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Оригинальность мышления обеспечит успех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originality — the quality of being new and original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банальность#1 | заурядность#1 |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посредственность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тривиальность#1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оригинальный#1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оригинально#1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оригинальность#1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незаурядный#1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незаурядно#1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незаурядность#1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необычный#1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необычно#1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неординарный#1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неординарно#1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неординарность#1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нестандартный#1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нестандартно#1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своеобразный#1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своеобразно#1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своеобразность#1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бедный#1 | малоимущий#1 | малообеспеченный#1 | небогатый#1 | неимущий#1 | необеспеченный#1 | нищий#1 | нуждающийся#1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Такой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у которого не хватает денежных или иных средств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Бедная страна. Родиться в бедной семье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poor (vs. rich) — having little money or few possessions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бедно#1 | небогато#1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достаточного количества денежных или иных средств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Живут они бедно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poor (vs. rich) — having little money or few possessions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бедность#1 | безденежье#1 | нищета#1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денежных или иных средств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Бедность не порок. Находиться за чертой бедности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poverty, poorness, impoverishment — the state of having little or no money and few or no material possessions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бедный#1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бедно#1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бедность#1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небогатый#1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небогато#1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богатый#1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нищий#1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нищета#1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богатый#1 | зажиточный#1 | обеспеченный#1 | состоятельный#1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значительными материальными благами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Богатая страна. Человек богат, потому что трудолюбив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rich (vs. poor) — possessing material wealth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бедный#1 | малоимущий#1 | малообеспеченный#1 | небогатый#1 | неимущий#1 | необеспеченный#1 | нищий#1 | нуждающийся#1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богато#1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Обладая значительными материальными благами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Они живут богато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rich (vs. poor) — possessing material wealth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бедно#1 | небогато#1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богатство#1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Обладание значительными материальными благами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Ваше богатство не должно бросаться в глаза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wealth, wealthiness — the state of being rich and affluent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бедность#1 | безденежье#1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богатый#1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богато#1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богатство#1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безопасный#1 | безвредный#1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могущий нанести ущерб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жизни. Безопасный трюк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safe (vs. dangerous) — free from danger or the risk of harm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безопасно#1 | безвредно#1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возможности нанести ущерб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Жить в гражданском обществе удобно и безопасно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safely — with safety; in a safe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опасности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Обеспечивать безопасность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safety — the state of being certain that adverse effects will not be caused by some agent under defined conditions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безвредный#1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безвредно#1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опасный#1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Способный причинить вред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Опасный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для жизни. Опасная бритва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dangerous, unsafe — involving or causing danger or risk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безопасный#1 | безвредный#1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опасно#1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опасность#1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опасно#1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Создавая возможность причинения вреда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считаться с их мнением было опасно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perilously, hazardously, dangerously -- (in a dangerous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безопасно#1 | безвредно#1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опасность#1 | угроза#2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Способность причинить вред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 осознал опасность своего положения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danger – the condition of being susceptible to harm or injury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беспорядочный#1 | неорганизованный#1 | нестройный#1 | неупорядоченный#1 | сбивчивый#1 | сумбурный#1| хаотичный#1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Лишённый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порядка, системы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Вести беспорядочную жизнь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2,95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disorganized (vs. organized), disorganised — lacking order or methodical arrangement or function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беспорядочно#1 | неорганизованно#1 | нестройно#1 | неупорядоченно#1 | сбивчиво#1 | сумбурно#1 | хаотично#1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порядка, системы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Стрельба велась беспорядочно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disorganized (vs. organized), disorganised -- (lacking order or methodical arrangement or function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беспорядочный#1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беспорядочно#1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неорганизованный#1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неорганизованно#1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нестройный#1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нестройно#1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стройный#2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неупорядоченный#1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неупорядоченно#1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сбивчивый#1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сбивчиво#1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сумбурный#1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сумбурно#1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хаотичный#1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хаотично#1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чёткий#2 | логичный#1 | организованный#1 | последовательный#1 | стройный#2 | упорядоченный#1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Выстроенный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соответствие с системой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Чёткая иерархия. Чёткие выводы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organized — methodical and efficient in arrangement or function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беспорядочный#1 | неорганизованный#1 | нестройный#1 | неупорядоченный#1 | сбивчивый#1 | сумбурный#1| хаотичный#1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логично#1 | последовательно#1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соответствие с системой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Логично организованная работа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organized — methodical and efficient in arrangement or function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логичный#1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логично#1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последовательный#1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последовательно#1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shd w:val="clear" w:color="auto" w:fill="FFCCCC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точный#1 | недвусмысленный#1 | чёткий#1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Строго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определённый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не имеющий двойного толкования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Точное высказывание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unambiguous (vs. ambiguous) — having or exhibiting a single clearly defined meaning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двусмысленный#1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двусмысленный#1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Допускающий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два толкования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Двусмысленное заявление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unambiguous (vs. ambiguous) — having or exhibiting a single clearly defined meaning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недвусмысленный#1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стройный#1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Пропорционально и красиво сложенный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Стройная фигура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slender, slight, slim, svelte -- (being of delicate or slender build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красивый#1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жестокий#1 | беспощадный#1 |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бессердечный#1 | бесчеловечный#1 | суровый#2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имеющий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жалости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Жестокие нравы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barbarous, brutal,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cruel, fell, roughshod, savage, vicious -- ((of persons or their actions) able or disposed to inflict pain or suffering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добродушный#1 | благодушный#1 | благожелательный#1 | доброжелательный#1 | отзывчивый#1 | участливый#1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жестоко#1 | беспощадно#1 | бессердечно#1 | сурово#2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Действуя без жалости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Жестоко избить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cruelly — in a cruel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жестокость#1 | беспощадность#1 | бессердечие#1 | бесчеловечность#1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жалости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Обвинения в жестокости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cruelty, mercilessness, pitilessness, ruthlessness --(feelings of extreme heartlessness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жестокий#1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жестоко#1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жестокость#1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бессердечный#1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бессердечно#1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бессердечность#1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суровый#2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сурово#2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беспощадный#1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беспощадно#1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беспощадность#1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суровый#1 | грозный#1 | жесткий#2 | строгий#2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послаблений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Суровое наказание. Суровое воспитание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austere, stern — of a stern or strict bearing or demeanor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морально-нравственный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строго#2 | жестко#2 | сурово#1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поблажек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Строго наказать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sternly, severely — with sternness; in a severe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суровый#1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сурово#1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жесткий#2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жестко#2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строгий#2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строго#2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болезненный#1 | мучительный#1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неприятные ощущения, физические и моральные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Болезненное прикосновение. Укусы осы болезненны.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painful (vs. painless) — causing physical or psychological pain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неприятный#2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болезненно#1 | мучительно#1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Вызывая неприятные ощущения, физические и моральные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Воспринимать болезненно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painfully, sorely — in or as if in pain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болезненный#1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болезненно#1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мучительный#1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мучительно#1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безболезненный#1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неприятных ощущений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Безболезненный способ решения проблемы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painless (vs. painful) — not causing physical or psychological pain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болезненный#1 | мучительный#1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верный#2 | преданный#1 | надёжный#3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Проникнутый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любовью, постоянством в чувствах по отношению к чему-либо, кому-либо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Верный друг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faithful (vs. unfaithful) — steadfast in affection or allegiance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верность#1 | преданность#1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Постоянство в чувствах по отношению к чему-либо, кому-либо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Лебединая верность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fidelity, faithfulness -- (the quality of being faithful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верный#2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преданный#1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преданность#1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предательство#1 | измена#1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 верности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Предательство родины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treachery, betrayal, treason, perfidy — an act of deliberate betrayal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верность#1 | преданность#1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вкусный#1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Вызывающий приятные ощущения у того, кто ест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Вкусный суп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tasty (vs. tasteless) — pleasing to the sense of taste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приятный#1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вкусно#1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невкусный#1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вкусно#1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Вызывая приятные ощущения у того, кто ест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Поужинали вкусно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6,14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tasty (vs. tasteless) — pleasing to the sense of taste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невкусно#1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невкусный#1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вызывающий приятные ощущения у того, кто есть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Картофель дорогой и невкусный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insipid — not pleasing to the sense of taste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неприятный#2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невкусно#1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вызывая приятные ощущения у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того, кто ест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Накормили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совершенно невкусно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0,6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insipid — not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pleasing to the sense of taste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грубый#1 | дерзкий#2 | невежливый#1 | невоспитанный#1 |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хамский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Отличающийся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отсутствием необходимого такта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Грубые нравы. Грубое поведение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ill-mannered, bad-mannered, rude, unmannered, unmannerly — socially incorrect in behavior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грубо#1 | дерзко#1 | невежливо#1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необходимого такта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 обращался со мной грубо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impolitely, discourteously, rudely — in an impolite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хамство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грубость#1 | дерзость#1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необходимой культуры и такта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Бытовое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хамство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Бороться с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хамством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discourtesy, rudeness — a manner that is rude and insulting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грубый#1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грубо#1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грубость#1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дерзкий#2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дерзко#1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дерзость#1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невежливый#1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невежливо#1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вежливый#1 | воспитанный#1 | деликатный#1 | любезный#1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правила приличия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Вежливый ответ. Вежливое обхождение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civil, polite — not rude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хороший#3 | достойный#2 | положительный#4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грубый#1 | дерзкий#2 | невежливый#1 | невоспитанный#1 |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хамский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вежливо#1 | деликатно#1 | любезно#1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Соблюдая правила приличия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Вежливо раскланяться. Вести себя вежливо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politely, courteously — in a polite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грубо#1 | дерзко#1 | невежливо#1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вежливость#1 | воспитанность#1 | деликатность#1 | любезность#1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Соблюдение правил приличия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Правила вежливости. Смеяться из вежливости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politeness, niceness — a courteous manner that respects accepted social usage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хамство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грубость#1 | дерзость#1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вежливый#1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вежливо#1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вежливость#1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воспитанный#1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воспитанность#1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деликатный#1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деликатно#1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деликатность#1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любезный#1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любезно#1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любезность#1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жадный#1 | алчный#1 | ненасытный#1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Стремящийся получить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побольше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Жадный накопитель.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Жадный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 власти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avaricious, covetous, grabby, grasping, greedy, prehensile — immoderately desirous of acquiring e.g. wealth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жадно#1 | алчно#1 | ненасытно#1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Стремясь получить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побольше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 жадно ел и пил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avariciously, covetously, greedily — in a greedy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жадность#1 | алчность#1 | ненасытность#1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Стремление получить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побольше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Жадность погубила Чичикова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avarice, greed, covetousness, rapacity, avaritia — reprehensible acquisitiveness; insatiable desire for wealth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жадный#1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жадно#1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жадность#1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алчный#1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алчно#1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алчность#1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ненасытный#1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ненасытно#1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ненасытность#1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щедрый#1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Охотно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, делящийся материальными и нематериальными благами с другими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Щедрый даритель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generous (vs. stingy) — willing to give and share unstintingly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благородный#1 | великодушный#1 | высоконравственный#1 | добродетельный#1 | красивый#4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жадный#1 | алчный#1 | ненасытный#1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щедро#1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щедрость#1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щедро#1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Охотно делясь с другими материальными и нематериальными благами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Щедро наградить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liberally, munificently, generously — in a generous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жадно#1 | алчно#1 | ненасытно#1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щедрость#1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Способность и желание делиться с другими материальными и нематериальными благами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Щедрость графа не уступает его уму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generosity, generousness — the trait of being willing to give your money or time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жадность#1 | алчность#1 | ненасытность#1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желанный#1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Такой, которого хотят и к которому стремятся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Желанный результат. Желанная цель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craved, desired — wanted intensely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нежеланный#1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нежеланный#1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Такой, которого не хотят и к которому не стремятся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Нежеланный гость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unwanted (vs. wanted) — not wanted; not needed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желанный#1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живописный#1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Привлекающий внимание яркостью красок, необычностью, красотой; достойный изображения в живописи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Живописный берег реки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picturesque — suggesting or suitable for a picture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красивый#1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уродливый#2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страшный#1 | жуткий#1 | ужасный#1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Внушающий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вызывающий чувство страха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Страшен не враг, а его оружие. Страшный фильм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awful, dire, direful, dread(prenominal), dreaded, dreadful, fearful, fearsome, frightening, horrendous, horrific, terrible — causing fear or dread or terror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страшно#3 | жутко#1 | ужасно#1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Пугая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Страшно представить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dreadfully, awfully, horribly — of a dreadful kind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страшный#1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страшно#3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жуткий#1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жутко#1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ужасный#1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ужасно#1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заботливый#1 | внимательный#2 | отзывчивый#1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Проявляющий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заботу и чуткость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Заботливая жена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caring, protective – showing a care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хороший#3 | достойный#2 | положительный#4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заботливо#1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чуткостью и вниманием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Заботливо укутать. Относиться заботливо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caring, protective – showing a care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забота#1 | внимание#2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Чуткое отношение к кому-либо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Проявлять заботу. Забота к ребёнку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Hyponym[care, attention, aid, tending — the work of providing treatment for or attending to someone or something]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заботливый#1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забота#1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заботливо#1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внимательный#2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внимание#1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завистливый#1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Испытывающий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чувство досады, вызванное превосходством другого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Завистливый человек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covetous, envious, jealous — showing extreme cupidity; painfully desirous of another's advantages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завистливо#1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завистливо#1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Испытывая чувство досады, вызванное превосходством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Завистливо обсуждать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enviously, covetously, jealously -- (with jealousy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зависть#1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Чувство досады, вызванное превосходством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другого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Зависть к друзьям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envy, enviousness — a feeling of grudging admiration and desire to have something that is possessed by another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завистливый#1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зловещий#1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Предвещающий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несчастье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Зловещая тишина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baleful, forbidding, menacing, minacious, minatory, ominous, sinister, threatening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— threatening or foreshadowing evil or tragic developments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интересный#1 | занимательный#1 | занятный#1 | любопытный#1 | увлекательный#1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стремление узнать, увидеть; привлекающий внимание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Интересная находка. Интересная книга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93,2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interesting (vs. uninteresting) — arousing or holding the attention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интересно#1 | занимательно#1 | занятно#1 | любопытно#1 | увлекательно#1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Привлекая внимание, вызывая интерес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Интересно ознакомиться с этим трудом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46,5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interestingly — in an interesting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интересный#1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интересно#1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занимательный#1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занимательно#1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занятный#1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занятно#1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любопытный#1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любопытно#1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увлекательный#1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увлекательно#1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скучный#1 | неинтересный#1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скуку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Скучная книга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boring, deadening, dull, ho-hum, irksome, slow, tedious, tiresome, wearisome — so lacking in interest as to cause mental weariness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интересный#1 | занимательный#1 | занятный#1 | любопытный#1 | увлекательный#1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скучно#1 | неинтересно#1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Вызывая скуку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Скучно сидеть без дела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boring, deadening, dull, ho-hum, irksome, slow, tedious, tiresome, wearisome — so lacking in interest as to cause mental weariness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интересно#1 |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занимательно#1 | занятно#1 | любопытно#1 | увлекательно#1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скучный#1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скучно#1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неинтересный#1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неинтересно#1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интересный#1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капризный#1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Имеющий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постоянные малообоснованные желания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Капризный ребёнок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capricious, impulsive, whimsical — determined by chance or impulse or whim rather than by necessity or reason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капризно#1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капризно#1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постоянными малообоснованными желаниями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Капризно требовать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capriciously — in a capricious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коварный#1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Таящий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угрозу, хотя внешне дружественный или безопасный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Коварное заболевание. Коварный враг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crafty, cunning, dodgy, foxy, guileful, knavish, slick, sly, tricksy, tricky, wily — marked by skill in deception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искренний#1 | честный#1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Выражающий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подлинные чувства и мысли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Искренний человек. Искренние слова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sincere — open and genuine; not deceitful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хороший#3 | достойный#2 | положительный#4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коварный#1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искренне#1 | честно#1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Выражая подлинные чувства и мысли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Искренне улыбнуться. Искренне рад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sincerely, unfeignedly, truly — with sincerity; without pretense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искренность#1 | честность#1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Выражение подлинных чувств и мыслей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Искренность слов. Ценить искренность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sincerity -- (the quality of being open and truthful; not deceitful or hypocritical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искренний#1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искренне#1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искренность#1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честный#1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честно#1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честность#1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лицемерный#1 | лживый#2 | неискренний#1 | обманчивый#1 | притворный#1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Выражающий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 истинные чувства и мысли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Лицемерная подруга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hypocritical — professing feelings or virtues one does not have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искренний#1 | честный#1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лицемерно#1 | неискренне#1 | обманчиво#1 | притворно#1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Выражая не истинные чувства и мысли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Лицемерно вести себя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hypocritically — in a hypocritical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искренне#1 | честно#1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лицемерие#1 | притворство#1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Несоответствие слов и поступков истинным мыслям и чувствам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Лицемерие депутатов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3,76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hypocrisy — insincerity by virtue of pretending to have qualities or beliefs that you do not really have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искренность#1 | честность#1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лицемерный#1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лицемерно#1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лицемерие#1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неискренний#1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неискренне#1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обманчивый#1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обманчиво#1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притворный#1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притворно#1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притворство#1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скандальный#1 | позорный#1 | постыдный#1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чувство стыда, ставящий в неловкое положение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Скандальная история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disgraceful, scandalous, shameful, shocking -- (giving offense to moral sensibilities and injurious to reputation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скандально#1 | позорно#1 | постыдно#1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Вызывая чувство стыда, ставя в неловкое положение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Скандально известный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disgracefully, ingloriously, ignominiously, discreditably, shamefully, dishonorably, dishonourably — in a dishonorable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manner or to a dishonorable degree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скандал#1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Происшествие, позорящее его участников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Разгорелся скандал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scandal, outrage — a disgraceful event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скандальный#1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позор#1 | стыд#2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Унизительное положение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Позор для начальства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shame, disgrace, ignominy — a state of dishonor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скандальный#1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скандально#1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позорный#1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позорно#1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позор#1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постыдный#1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постыдно#1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стыд#2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ленивый#1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желающий трудиться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Ленивый ребёнок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faineant, indolent, lazy, otiose, slothful, work-shy — disinclined to work or exertion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активный#1 | деятельный#1 | инициативный#1 | энергичный#1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лениво#1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лениво#1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желая трудиться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Лениво слоняться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idly, lazily — in an idle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мудрый#1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большим умом и опытом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Мудрый правитель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wise (vs. foolish) — having or prompted by wisdom or discernment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умный#1 | разумный#1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глупый#1 | бестолковый#1 | неразумный#1 | неумный#1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мудрость#1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мудро#1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мудрость#1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Обладание большим умом и опытом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Мудрость поколений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wisdom -- accumulated knowledge or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erudition or enlightenment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мудро#1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Обладая большим умом и опытом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Мудро рассудить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wisely, sagely — in a wise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разумно#1 | умно#1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глупо#1 | бестолково#1 | неразумно#1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наивный#1 | доверчивый#1 | простодушный#1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имеющий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жизненного опыта, легко доверяющий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Наивный заказчик. Наивные вкладчики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naive (vs. sophisticated), naif — marked by or showing unaffected simplicity and lack of guile or worldly experience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глупый#1 | бестолковый#1 | неразумный#1 | неумный#1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мудрый#1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умный#1 | разумный#1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наивно#1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имея жизненного опыта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Наивно полагать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naive (vs. sophisticated), naif — marked by or showing unaffected simplicity and lack of guile or worldly experience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глупо#1 | бестолково#1 | неразумно#1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разумно#1 | умно#1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мудро#1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наивный#1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наивно#1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принудительный#1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Осуществляемый насильно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Принудительные меры. Принудительное лечение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forced — forced or compelled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принудительно#1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принудительно#1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желания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Принудительно откармливать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forced — forced or compelled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добровольный#1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Совершаемый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собственному желанию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Добровольный взнос. Добровольные работы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voluntary — of your own free will or design; not forced or compelled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принудительный#1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добровольно#1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добровольно#1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 собственному желанию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Добровольно согласиться. Добровольно избранный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voluntarily — out of your own free will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принудительно#1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насильственный#1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Осуществляемый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путём принуждения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Насильственная смерть. Насильственный захват власти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violent — effected by force or injury rather than natural causes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принудительный#1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небрежный#1 | пренебрежительный#1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Выражающий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невнимание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Небрежный жест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careless — marked by lack of attention or consideration or forethought or thoroughness; not careful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небрежно#1 | пренебрежительно#1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должного внимания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Небрежно спросить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carelessly, heedlessly — without care or concern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небрежный#1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небрежно#1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пренебрежительный#1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пренебрежительно#1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недовольный#1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Испытывающий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неудовлетворённость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Недовольный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новым режимом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discontented (vs. contented), discontent -- showing or experiencing dissatisfaction or restless longing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недовольный#1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недовольство#1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недовольно#1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неудовлетворённостью, негодованием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Недовольно посмотреть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discontentedly — with discontent; in a discontented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недовольство#1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удовлетворённости, отрицательное отношение к чему-либо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Недовольство правительством росло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discontentment, discontent, discontentedness -- (a longing for something better than the present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situation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довольный#1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Внутренне удовлетворённый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Довольный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собой. Довольная улыбка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discontentment, discontent, discontentedness — a longing for something better than the present situation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недовольный#1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недовольный#1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незаконный#1 | противозаконный#1 | противоправный#1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правовым нормам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Незаконная торговля. Незаконное хранение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illegal (vs. legal) — prohibited by law or by official or accepted rules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незаконно#1 | противозаконно#1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соответствуя правовым нормам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Незаконно вторгаться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illegally, illicitly, lawlessly — in an illegal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незаконный#1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незаконно#1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противозаконный#1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противозаконно#1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Совершивший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наказуемое, опасное для общество деяние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Преступная группировка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criminal — guilty of crime or serious offense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преступность#1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преступник#1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Тот, кто совершил наказуемое, опасное для общества деяние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Преступник должен быть наказан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criminal, felon, crook, outlaw, malefactor — someone who has committed (or been legally convicted of) a crime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преступление#1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Наказуемое, опасное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для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общество деяние, нарушающее закон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Тяжкое преступление. Совершить преступление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crime — an evil act not necessarily punishable by law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преступник#1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Состояние принадлежности к преступлению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Уровень преступности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crime -- (an evil act not necessarily punishable by law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преступный#2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наказуемое, опасное для общество деяние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Преступные мысли. Преступные действия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criminal, felonious — involving or being or having the nature of a crime;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незаконный#1 | противозаконный#1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незащищённый#1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ограждённый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посягательства, не находящийся в безопасности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Незащищённые слои населения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unprotected (vs. protected) — lacking protection or defense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защитить#1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Оградить от какого-либо посягательства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Защитить страну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protect — shield from danger, injury, destruction, or damage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защищённый#1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безопасный#2 | защищённый#1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Ограждённый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от посягательства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Безопасное место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protected, secure — kept safe or defended from danger or injury or loss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защищённый#1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незащищённый#1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неизлечимый#1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Такой,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который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невозможно избавить от болезни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Неизлечимый больной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incurable (vs. curable) — incapable of being cured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неосторожный#1 | необдуманный#1 | неосмотрительный#1 | опрометчивый#1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учитывающий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возможную опасность, не думающий о последствиях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Неосторожное обращение с огнём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careless (vs. careful) — marked by lack of attention or consideration or forethought or thoroughness; not careful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осторожный#1 | осмотрительный#1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неосторожно#1 | необдуманно#1 | неосмотрительно#1 | опрометчиво#1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должной осторожности и внимания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Неосторожно спросить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carelessly, heedlessly — without care or concern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неосторожный#1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неосторожно#1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необдуманный#1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необдуманно#1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неосмотрительный#1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неосмотрительно#1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опрометчивый#1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опрометчиво#1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осторожный#1 | осмотрительный#1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Учитывающий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возможную опасность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Осторожное животное. Осторожные действия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careful (vs. careless) — exercising caution or showing care or attention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неосмотрительный#1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осмотрительно#1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осмотрительность#1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осторожный#1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неосторожный#1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осторожно#1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осторожность#1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осторожно#1 | осмотрительно#1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Учитывая возможную опасность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Осторожно удалить косточки. Проводить опыты осторожно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carefully — taking care or paying attention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неосторожно#1 | необдуманно#1 | неосмотрительно#1 | опрометчиво#1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осторожно#1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неосторожно#1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осмотрительно#1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неосмотрительно#1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осторожность#1 | осмотрительность#1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Продуманность и внимательность в действиях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Принимать препарат с осторожностью. Осторожность не навредит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carefulness — the quality of being careful and painstaking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непослушный#1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Такой, который не желает повиноваться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Непослушный ребёнок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disobedient (vs. obedient) — not obeying or complying with commands of those in authority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послушный#1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непослушание#1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непослушание#1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Нежелание повиноваться, слушаться кого-то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Уволить за непослушание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disobedience, noncompliance — the failure to obey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послушание#1 | повиновение#1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послушный#1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Охотно повинующийся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Послушный ребёнок. Послушные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исполнители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5,2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obedient (vs. disobedient) —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dutifully complying with the commands or instructions of those in authority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хороший#3 | достойный#2 |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положительный#4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непослушный#1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послушно#1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послушно#1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Охотно повинуясь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Послушно идти следом. Послушно кивать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obediently, yieldingly — in an obedient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послушание#1 | повиновение#1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Подчинение авторитету или старшим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Беспрекословное послушание. Послушание начальству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obedience, obeisance — the act of obeying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послушание#1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непослушание#1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повиновение#1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неповиновение#1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слушаться#1 | повиноваться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Выполнять приказы, требования, распоряжения и т. д.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Слушаться начальство. Слушаться беспрекословно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obey — be obedient to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слушаться#1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послушание#1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послушный#1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повиноваться#1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повиновение#1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неповиновение#1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Отказ от подчинения авторитету или старшим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Акция неповиновения. Неповиновение властям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disobedience, noncompliance — the failure to obey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послушание#1 | повиновение#1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непокорный#1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над собой власти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Непокорный народ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fractious, refractory, recalcitrant — stubbornly resistant to authority or control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непослушный#1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непонятный#1 | непостижимый#1 | неясный#1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Трудно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поддающийся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осмыслению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Непонятное объяснение.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Непонятный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всем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24,2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incomprehensible (vs. comprehensible), uncomprehensible — difficult to understand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непонятно#1 | непостижимо#1 | неясно#1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Недоступно к осмыслению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Непонятно объяснить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incomprehensible (vs.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comprehensible), uncomprehensible — difficult to understand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непонимание#1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Неспособность осмыслить что-л.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Непонимание угроз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incomprehension — an inability to understand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понимание#1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непонятный#1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непонятно#1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непонимание#1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непостижимый#1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непостижимо#1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неясный#1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неясно#1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понятный#1 | постижимый#1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Доступный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осмыслению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Понятное объяснение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comprehensible (vs. incomprehensible), comprehendible — capable of being comprehended or understood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непонятный#1 | непостижимый#1 | неясный#1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понятно#2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Доступно к осмыслению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Выразиться понятно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comprehensible (vs. incomprehensible), comprehendible — capable of being comprehended or understood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непонятно#1 | непостижимо#1 | неясно#1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понимание#1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Способность осмыслить что-л.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Понимание истории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comprehension — an ability to understand the meaning or importance of something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непонимание#1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непонятный#1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понятно#2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понимание#1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постижимый#1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непостижимый#1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знаменитый#1 | известный#3 | популярный#1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Пользующийся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славой, узнаваемый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Знаменитый актёр. Знаменитые строчки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celebrated, famed, far-famed, famous, illustrious, notable, noted, renowned — widely known and esteemed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популярность#1 | известность#1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Широкое внимание, общественные симпатии к кому-л., чему-л.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Пик популярности. Достичь популярности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fame, celebrity, renown — the state or quality of being widely honored and acclaimed)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популярный#1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популярность#1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непопулярный#1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известный#3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известность#1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непопулярный#1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пользующийся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общественным признанием, поддержкой народа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Непопулярное мнение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unpopular — regarded with disfavor or lacking general approval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справедливый#1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моральным и правовым нормам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Справедливое наказание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just (vs. unjust) — used especially of what is legally or ethically right or proper or fitting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несправедливый#1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справедливость#1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справедливость#1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Соответствие человеческих законов, порядков, отношений и т. п. морально-этическим и правовым нормам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справедливость. Справедливость восторжествует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29,9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justice, justness — the quality of being just or fair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несправедливость#1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законный#1 | легитимный#1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правовым нормам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Законный представитель. Законные требования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legal (vs. illegal) — established by or founded upon law or official or accepted rules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справедливый#1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незаконный#1 | противозаконный#1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законно#1 | легитимно#1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 соответствии с правовыми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нормами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Законно приобретенная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собственность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legally, lawfully, de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jure — by law; conforming to the law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законный#1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незаконный#1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противозаконный#1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законно#1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легитимный#1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легитимно#1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справедливый#2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Действующий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соображениям совести и правды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Справедливый и честный правитель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fair (vs. unfair), just — free from favoritism or self-interest or bias or deception; or conforming with established standards or rules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хороший#3 | достойный#2 | положительный#4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несправедливый#1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Несоответствующий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моральным и правовым нормам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Несправедливый приговор. Несправедливые требования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unjust (vs. just) — violating principles of justice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несправедливо#1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несправедливость#1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несправедливо#1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несоответствии с моральными и правовыми нормами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Несправедливо уволить. Несправедливо суровое наказание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unjustly — in an unjust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несправедливость#1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Несоответствие моральным и правовым нормам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Социальная несправедливость. Несправедливость наказания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Hyponym[injustice, unjustness -- the practice of being unjust or unfair]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устойчивый#1 | стабильный#1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подверженный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значительным изменениям и колебаниям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Устойчивый курс валюты. Устойчивая финансовая система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stable — firm and dependable; subject to little fluctuation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стабильность#1 | устойчивость#1 | постоянство#1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Неподверженность значительным изменениям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Стабильность политической системы. Стабильность курса валют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constancy, stability — the quality of being enduring and free from change or variation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стабильно#1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подвергаясь значительным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изменениям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Уровень жизни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стабильно растёт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stable — firm and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dependable; subject to little fluctuation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устойчивый#1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устойчивость#1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стабильный#1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стабильно#1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стабильность#1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нестабильный#1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стабильность#1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нестабильность#1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нестабильный#1 | изменчивый#1 | непостоянный#1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Постоянно меняющийся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Нестабильный эмоциональный фон. Нестабильная экономика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changeable, changeful — such that alteration is possible; having a marked tendency to change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устойчивый#1 | стабильный#1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нестабильный#1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нестабильность#1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нестабильность#1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Подверженность изменениям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Нестабильность обстановки. Политическая нестабильность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changeableness, changeability — the quality of being changeable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стабильность#1 | устойчивость#1 | постоянство#1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несчастный#1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Испытывающий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беды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Несчастный узник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unhappy (vs. happy) — experiencing or marked by or causing sadness or sorrow or discontent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счастливый#1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беда#1 | горе#1 | несчастье#1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Крайне тяжелое или неприятное событие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Все беды свалились разом. Оказаться в беде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trouble — an event causing distress or pain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несчастье#1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несчастный#1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счастье#1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счастливый#1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Испытывающий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состояние высшей удовлетворённости жизнью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Счастливые родители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happy (vs. unhappy) — enjoying or showing or marked by joy or pleasure or good fortune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хороший#3 |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достойный#2 | положительный#4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счастье#1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Состояние высшей удовлетворённости жизнью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 — это счастье. Быть на седьмом небе от счастья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happiness, felicity — state of well-being characterized by emotions ranging from contentment to intense joy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счастливый#1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беда#1 | горе#1 | несчастье#1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неудовлетворительный#1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необходимым требованиям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Неудовлетворительный ответ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Hyponym[bad -- (having undesirable or negative qualities]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неплохой#1 | удовлетворительный#1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удовлетворительный#1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неудовлетворительный#1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неуместный#1 | неподобающий#1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обстановке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Неуместная шутка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inappropriate (vs. appropriate) — not suitable for a particular occasion etc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неуместный#1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неуместно#1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неуместно#1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соответствуя обстановке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Неуместно пошутить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inappropriately, unsuitably, not suitably -- (in an inappropriate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уместный#1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Соответствующий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обстановке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Уместный комментарий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inappropriately, unsuitably, not suitably — in an inappropriate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неуместный#1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уместно#1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уместно#1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соответствие с обстановкой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Уместно процитировать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appropriately, suitably, fittingly, befittingly, fitly —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in an appropriate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неуместно#1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ничтожный#2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Очень маленький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Ничтожная доля. Ничтожная зарплата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Hyponym[small (vs. large), little (vs. big) — limited or below average in number or quantity or magnitude or extent]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маленький#1 | малый#1 | незначительный#1 | небольшой#1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ничтожный#3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презрение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Ничтожный человек. Ничтожные интересы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веселый#1 | жизнерадостный#1 | оптимистичный#1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Настроенный радостно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Веселый господин. Веселые дети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33,5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cheerful — being full of or promoting cheer; having or showing good spirits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довольный#1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хороший#3 | достойный#2 | положительный#4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веселый#1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весело#1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веселье#1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веселиться#1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весело#1 | жизнерадостно#1 | оптимистично#1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радостью, оживлённо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Весело проводить время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cheerfully — in a cheerful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веселье#1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Радостное настроение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Его охватило веселье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cheerfulness, cheer, sunniness, sunshine — the quality of being cheerful and dispelling gloom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веселиться#1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Радостно проводить время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Веселиться до самого утра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rejoice, joy -- feel happiness or joy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оптимизм#1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Склонность видеть во всём хорошие стороны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Повод для оптимизма. Приступ оптимизма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optimism — a general disposition to expect the best in all things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надежда#1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оптимистичный#1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оптимист#1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оптимист#1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Человек, воспринимающий все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события в позитивном свете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Неисправимый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оптимист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optimist — a person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disposed to take a favorable view of things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пессимистичный#1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Негативно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относящийся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жизни, видящий во всём только плохое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Пессимистичный взгляд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pessimistic — expecting the worst in this worst of all possible worlds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недовольный#1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оптимистичный#1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пессимизм#1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Склонность видеть во всём плохие стороны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 настроениях народа преобладает пессимизм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pessimism — a general disposition to look on the dark side and to expect the worst in all things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пессимистичный#1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оптимизм#1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пессимист#1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пессимист#1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Человек, воспринимающий все события в негативном свете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Больной не имеет права быть пессимистом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pessimist — a person who expects the worst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отчаянный#1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Вызванный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состоянием крайней безнадёжности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Отчаянная мольба. Отчаянный поступок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despairing, desperate — arising from or marked by despair or loss of hope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отчаяние#1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Состояние крайней безнадёжности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Впасть в отчаяние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despair, desperation — a state in which everything seems wrong and will turn out badly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пессимизм#1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смелый#1 | бесстрашный#1 | отважный#1 | отчаянный#2 | храбрый#1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боящийся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опасности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Смелые бунтари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brave (vs. cowardly), courageous — possessing or displaying courage; able to face and deal with danger or fear without flinching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хороший#3 | достойный#2 | положительный#4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смелость#1 | бесстрашие#1 | отвага#1 | храбрость#1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Способность не поддаваться страху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Смелость воинов. Героическая смелость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courage, courageousness, bravery, braveness — a quality of spirit that enables you to face danger or pain without showing fear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смело#1 | бесстрашно#1 | отважно#1 | храбро#1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боясь опасности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Смело высказаться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bravely, courageously — in a courageous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смелый#1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смелость#1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смело#1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бесстрашный#1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бесстрашие#1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бесстрашно#1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отважный#1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отважно#1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отвага#1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отважный#1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храбрый#1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храбрость#1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храбро#1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трусливый#1 | боязливый#1 | пугливый#1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Легко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поддающийся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чувству страха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Трусливый заяц. Трусливый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негодяй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cowardly, fearful — lacking courage; ignobly timid and faint-hearted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смелый#1 | бесстрашный#1 | отважный#1 | отчаянный#2 | храбрый#1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трусость#1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храбрости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Трусость правительства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cowardice, cowardliness — the trait of lacking courage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трусливый#1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трус#1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трус#1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Человек, легко поддающийся страху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Презренный трус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coward — a person who shows fear or timidity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пагубный#1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Крайне вредный, ведущий к гибели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Пагубное воздействие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baneful, deadly, pernicious, pestilent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— exceedingly harmful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вредный#1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пагубно#1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Крайне вредно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Пагубно влиять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baneful, deadly, pernicious, pestilent — exceedingly harmful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вредно#1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пагубный#1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пагубно#1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губить#2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Наносить большой вред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Губить здоровье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harm -- Hyponym[cause or do harm to]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пагубный#1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губить#1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Приводить к смерти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Губить людей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kill — cause to die; put to death, usually intentionally or knowingly;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панический#1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Проникнутый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неконтролируемым страхом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Панические настроения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2,38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panicky, panicked, panic-stricken, panic-struck, terrified, frightened — thrown into a state of intense fear or desperation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панически#1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панически#1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Проникшись неконтролируемым страхом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Панически бояться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panicky, panicked, panic-stricken, panic-struck, terrified, frightened — thrown into a state of intense fear or desperation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паника#1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Проявление неконтролируемого страха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поддавайтесь панике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panic, terror, affright -- an overwhelming feeling of fear and anxiety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страх#1 | боязнь#1 | испуг#1 | ужас#1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панический#1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страх#1 | боязнь#1 | испуг#1 | ужас#1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Состояние крайней тревоги от грозящей опасности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Страх перед убийством. Под страхом пытки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56,6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fear, fearfulness, fright — an emotion experienced in anticipation of some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specific pain or danger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страх#1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страшный#1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ужас#1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ужасный#1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боязнь#1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боязливый#1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испуг#1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пугливый#1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пугать#1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аварийный#1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Относящийся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ситуации повреждения или поломки механизма, транспортного средства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Аварийная ситуация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авария#1 | крушение#1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Повреждение или поломка детали, транспортного средства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Крупная авария. Авария произошла внезапно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accident -- (a mishap; especially one causing injury or death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авария#1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аварийный#1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грустный#1 | печальный#1 | подавленный#1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Испытывающий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чувство душевной горечи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Грустная женщина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sad — experiencing or showing sorrow or unhappiness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морально-нравственный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веселый#1 | жизнерадостный#1 | оптимистичный#1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грусть#1 | печаль#1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Чувство душевной горечи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Смотреть с грустью. Грусть одолела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sadness, unhappiness — emotions experienced when not in a state of well-being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грустить#1 | печалиться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Испытывать чувство душевной горечи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Грустить о прошлом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sadden — come to feel sad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грустно#1 | печально#1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чувством душевной горечи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Грустно улыбнуться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sadly — with sadness; in a sad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грустный#1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грустно#1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грустить#1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грустный#1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печалиться#1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печаль#1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печальный#1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скупой#1 | прижимистый#1 |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скаредный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Чрезмерно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бережливый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всячески избегающий расходов, трат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Скупой платит дважды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stingy, ungenerous — unwilling to spend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жадный#1 | алчный#1 | ненасытный#1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щедрый#1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расточительный#1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Много и нецелесообразно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тратящий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Расточительный государь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uneconomical, wasteful — (nefficient in use of time and effort and materials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экономный#1 | бережливый#1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Осторожно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расходующий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те или иные ресурсы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Экономная хозяйка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thrifty — careful and diligent in the use of resources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хороший#3 | достойный#2 | положительный#4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расточительный#1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подлый#1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подлец#1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негодяй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мерзавец#1 | отморозок#1 | подонок#1 | подлец#1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Человек, вызывающий отвращение своими поступками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Трусливый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негодяй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. Наказать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негодяя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villain, scoundrel — a wicked or evil person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сомнительный#1 | подозрительный#1 | недостоверный#1 | ненадёжный#1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чувство неуверенности в чём-либо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Сомнительное дело. Сомнительная слава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doubtful, dubious, dubitable, in question — open to doubt or suspicion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сомнительно#1 | подозрительно#1 | недостоверно#1 | ненадёжно#1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чувством неуверенности в чём-либо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Оправдания выглядят сомнительно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doubtfully, dubiously — in a doubtful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сомнение#1 | подозрение#1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уверенности в чём-либо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Вызывать сомнения. Подвергать сомнению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doubt, dubiousness, doubtfulness, question — uncertainty about the truth or factuality of existence of something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уверенность#1 | вера#1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сомневаться#1 | подозревать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Испытывать неуверенность, недоверие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Сомневаться в доводах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doubt — lack confidence in or have doubts about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сомнение#1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сомнительный#1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сомневаться#1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сомнительный#1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сомнительно#1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подозрение#1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подозрительный#1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подозревать#1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подозрительный#1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подозрительно#1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ненадёжный#1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ненадёжно#1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недостоверный#1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недостоверно#1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порок#1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Предосудительный недостаток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Человеческие пороки. Пороки общества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frailty, vice — moral weakness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порочный#1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истина#1 | истинность#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| правда#1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Соответствие действительности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Докопаться до истины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truth, the true, verity, trueness — conformity to reality or actuality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ложь#1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истина#1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истинный#1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истинный#1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истинность#1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правда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правдивый#1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предательский#1 | изменнический#1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Нарушивший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верность кому-л., чему-л.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Предательская мысль. Предательская агитация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punic, perfidious, treacherous — tending to betray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подлый#1 | аморальный#1 | бесчестный#1 | безнравственный#1 | грязный#1 | дурной#2 | недостойный#2 | низкий#4 | порочный#1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верный#2 | преданный#1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предать#1 | предавать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Нарушить верность кому-л. чему-л.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Предать родину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Hyponym[betray, bewray -- (reveal unintentionally]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предатель#1 | изменник#1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Тот, кто нарушил верность кому-л., чему-л.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Предатели национальных интересов. Подлые предатели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informer, betrayer, rat, squealer, blabber — one who reveals confidential information in return for money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негодяй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мерзавец#1 | отморозок#1 | подонок#1 | подлец#1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предательство#1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предатель#1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предательский#1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изменник#1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изменнический#1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госизмена#1 | государственная измена#1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 верности государству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измена#1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надуманный#1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Нарочито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придуманный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лишённый достаточных оснований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Надуманные проблемы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farfetched, implausible — highly imaginative but unlikely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возмутительный#1 | вопиющий#1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негодование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Возмутительная история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hideous, horrid, horrific, outrageous — grossly offensive to decency or morality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возмутительно#1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Вызывая негодование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Он пишет возмутительно редко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outrageously — in a very offensive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возмутительный#1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возмутительно#1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возмущение#1 | негодование#1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Крайнее недовольство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Возмущение рабочих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indignation, outrage -- a feeling of righteous anger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недовольство#1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негодовать#1 | возмущаться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Испытывать крайнее недовольство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Негодовать на правительство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resent — feel bitter or indignant about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негодовать#1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негодование#1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возмущаться#1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возмущение#1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возмутительный#1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надёжный#1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Вполне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отвечающий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своему назначению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Надёжное укрытие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Hyponym[good – having desirable or positive qualities especially those suitable for a thing specifie]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надёжно#1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Вполне отвечая своему назначению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Надёжно охранять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Hyponym[good – having desirable or positive qualities especially those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suitable for a thing specifie]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унизительный#1 | оскорбительный#1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Способный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обидеть чьё-л. достоинство в грубой форме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Унизительное замечание. Унизительное положение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offensive — causing anger or annoyance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неприятный#2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унизительно#1 | оскорбительно#1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Обижая чьё-либо достоинство в грубой форме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Унизительно прокомментировать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offensively — in an aggressive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унижение#1 | оскорбление#1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То, что обижает, принижает достоинство другого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Унижение человеческого достоинства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discourtesy, offense, offence, offensive activity — a lack of politeness; a failure to show regard for others; wounding the feelings or others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оскорблять#1 | унижать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Наносить обиду, задевать чью-л. честь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Оскорблять чувства верующих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pique, offend — cause to feel resentment or indignation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оскорблять#1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оскорбление#1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унижать#1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унижение#1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оскорбление#1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оскорбительный#1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унижение#1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унизительный#1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оскорбительный#1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оскорбительно#1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унизительный#1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унизительно#1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ум#1 | интеллект#1 | разум#1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Способность мыслить, рассуждать, делать выводы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Надо иметь некоторый ум, чтобы понять это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mind, intellect — knowledge and intellectual ability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умный#1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разум#1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разумный#1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решительный#1 | непоколебимый#1 | непреклонный#1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Смело и быстро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принимающий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решения / Выражающий такое качество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Решительный командир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unhesitating, resolute — characterized by quickness and firmness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хороший#3 | достойный#2 | положительный#4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решительно#1 |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непоколебимо#1 | непреклонно#1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колебаний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Решительно ответить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11,9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resolutely —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showing firm determination or purpose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решимость#1 | решительность#1 | непоколебимость#1 | непреклонность#1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боязни при принятии решений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Потерять решимость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resoluteness, firmness, firmness of purpose, resolve, resolution -- (the trait of being resolute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смелость#1 | бесстрашие#1 | отвага#1 | храбрость#1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трусость#1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решительно#1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решимость#1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решительность#1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непоколебимый#1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непоколебимо#1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непоколебимость#1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непреклонный#1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непреклонно#1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непреклонность#1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несанкционированный#1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Осуществляемый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без официального разрешения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Несанкционированный митинг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unauthorized, unauthorised, wildcat -- (without official authorization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незаконный#1 | противозаконный#1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эффективный#1 | действенный#1 | результативный#1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Позволяющий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достигнуть желаемого результата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Эффективный способ борьбы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effective (vs. ineffective), effectual, efficacious — producing or capable of producing an intended result or having a striking effect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эффективно#1 | действенно#1 | результативно#1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Принося желаемый результат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Работать эффективно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efficaciously, effectively — in an effective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эффективность#1 | действенность#1 | результативность#1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Способность приводить к нужным результатам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Оценить эффективность. Эффективность деятельности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effectiveness, effectivity, effectualness, effectuality —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power to be effective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эффективный#1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неэффективный#1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действенный#1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действенно#1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действенность#1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результативный#1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результативно#1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результативность#1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безрезультативный#1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безрезультатный#1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нерезультативный#1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неэффективно#1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неэффективность#1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неэффективный#1 | безрезультативный#1 | безрезультатный#1 | нерезультативный#1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приводящий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нужному результату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Неэффективные методы работы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ineffective (vs. effective), uneffective, ineffectual — not producing an intended effect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эффективный#1 | действенный#1 | результативный#1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неэффективно#1 | безрезультатно#1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приводя к нужному результату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Работать неэффективно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inefficaciously, ineffectively — in an ineffective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эффективно#1 | действенно#1 | результативно#1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неэффективность#1 | безрезультатность#1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Неэффективность экономики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ineffectiveness, ineffectualness, ineffectuality — lacking the power to be effective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эффективность#1 | действенность#1 | результативность#1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неэффективный#1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неэффективно#1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неэффективность#1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безрезультатный#1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безрезультатно#1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безрезультатность#1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важный#1 | значимый#1 | значительный#2 | существенный#1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Имеющий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большое значение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Важный разговор. Важное событие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important, of import — of great significance or value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важно#1 | значимо#1 | существенно#1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большим значением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Важно понимать. Важно отметить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importantly, significantly — in an important way or to an important degree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важность#1 | значимость#1 | значительность#1 | существенность#1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Большое значение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Важность правил. Подчеркнуть важность мероприятий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importance — the quality of being important and worthy of note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важный#1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важно#1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важность#1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неважный#1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маловажный#1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значимый#1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значимо#1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значимость#1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значительный#2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значительность#1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незначительный#1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существенный#1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существенно#1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существенность#1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несущественный#1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важно#1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неважно#1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маловажно#1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существенно#1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несущественно#1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важность#1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неважность#1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маловажность#1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значительность#1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незначительность#1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существенность#1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несущественность#1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незначительный#1 | ерундовый#1 | маловажный#1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| ничтожный#1 | неважный#1 | несущественный#1 | пустяковый#1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имеющий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большого значения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Незначительные подробности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insignificant, undistinguished --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not worthy of notice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важный#1 | значимый#1 | значительный#2 |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существенный#1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незначительно#1 | маловажно#1 | ничтожно#1 | неважно#1 | несущественно#1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 особого значения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Измениться незначительно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insignificantly — in an insignificant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важно#1 | значимо#1 | существенно#1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незначительность#1 | маловажность#1 | неважность#1 | несущественность#1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большого значения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Незначительность сделки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insignificance — the quality of having little or no significance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важность#1 | значимость#1 | значительность#1 | существенность#1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незначительный#1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незначительно#1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незначительность#1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маловажный#1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маловажно#1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маловажность#1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ничтожный#1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ничтожно#1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неважный#1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неважно#1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неважность#1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несущественный#1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несущественно#1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несущественность#1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идеальный#1 | безукоризненный#1 | безупречный#1 | совершенный#1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Наилучший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являющийся образцом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Идеальная жизнь. Идеальный характер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23,7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ideal — conforming to an ultimate standard of perfection or excellence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прекрасный#1 | великолепный#1 | исключительный#3 | отличный#1 | превосходный#1 | добрый#4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идеально#1 | безукоризненно#1 | безупречно#1 | совершенно#1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Наилучшим образом, без каких-либо недостатков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Идеально знать свою работу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ideally — in an ideal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идеальный#1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идеально#1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безукоризненный#1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безукоризненно#1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безукоризненность#1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безупречный#1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безупречно#1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безупречность#1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совершенный#1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совершенно#1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совершенство#1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совершенство#1 | безукоризненность#1 | безупречность#1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Высшая степень какого-л. качества, способности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Нет предела совершенству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perfection, flawlessness, ne plus ultra — the state of being without a flaw or defect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достоверный#1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Заслуживающий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доверия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Достоверные факты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reliable, dependable — worthy of reliance or trust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сомнительный#1 | подозрительный#1 | недостоверный#1 | ненадёжный#1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недостоверный#1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достоверно#1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достоверно#1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вызывая сомнения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Достоверно известно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faithfully, dependably, reliably — in a faithful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сомнительно#1 | подозрительно#1 | недостоверно#1 | ненадёжно#1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DER_Antonym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недостоверно#1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обвинение#1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Приписывание кому-л. совершение дурного поступка, преступления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Отрицать обвинения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accusation, charge — an assertion that someone is guilty of a fault or offence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обвинять#1 | винить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Приписывать кому-л. совершение дурного поступка, преступления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Обвинять в краже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19,6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charge, accuse — blame for, make a claim of wrongdoing or misbehavior against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обвинение#1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агрессия#1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Вооруженное нападение одного или нескольких государств на другое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Агрессия Германии против Польши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aggression, aggressiveness —a feeling of hostility that arouses thoughts of attack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нападение#1 | атака#1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агрессивный#1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агрессивный#1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Готовый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 нападению, враждебно настроенный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Агрессивные действия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aggressive, belligerent — characteristic of an enemy or one eager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to fight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стереотип#1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Принятый в исторической общности образец восприятия, интерпретации информации, основанный на предшествующем социальном опыте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Идеологические стереотипы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stereotype — a conventional or formulaic conception or image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шантаж#1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Угроза разоблачения или разглашения каких-либо компрометирующих (нередко сфабрикованных) сведений с целью вымогательства или достижения какой-либо цели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Попытка шантажа. Не поддаваться шантажу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blackmail — extortion of money by threats to divulge discrediting information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преступление#1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шантажировать#1</w:t>
            </w:r>
          </w:p>
        </w:tc>
      </w:tr>
      <w:tr w:rsidR="009A6D3F" w:rsidRPr="00BF46D8" w:rsidTr="009A6D3F">
        <w:trPr>
          <w:trHeight w:val="70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шантажировать#1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принуждать кого-либо к чему-либо с помощью запугивания, угроз разоблачения или разглашения каких-либо компрометирующих, нередко сфабрикованных, сведений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нужно меня шантажировать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blackmail, blackjack, pressure — exert pressure on someone through threats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критический#1 | критичный#1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Содержащий в себе отрицательные оценки в адрес кого-л., чего-л.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Критичный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 отношению к себе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critical — marked by a tendency to find and call attention to errors and flaws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критика#1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Высказывания, подчёркивающие недостатки, дефекты чего-л.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Критика в адрес власти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criticism, unfavorable judgment — disapproval expressed by pointing out faults or shortcomings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критичный#1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критиковать#1 | раскритиковать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Высказываться о ком-л., чем-л., подчёркивая недостатки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Критиковать власть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criticism, unfavorable judgment — disapproval expressed by pointing out faults or shortcomings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критика#1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захватывать#1 | завладевать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#1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| овладевать#1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Брать силой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Захватывать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заложников. Захватывать власть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seize — take or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capture by force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захват#1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захват#1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Овладение при помощи силы, агрессии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Захват заложников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capture, seizure — the act of taking of a person by force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преступление#1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захватнический#1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захватнический#1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Имеющий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целью овладеть чем-л. силой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Захватнические нападения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incursive, invading, invasive — involving invasion or aggressive attack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одобрять#1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Признавать хорошим, правильным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Одобрять действия властей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approve — judge to be right or commendable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одобрение#1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одобрение#1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Признание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хорошим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правильным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Одобрение политики. Письменное одобрение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blessing, approval, approving — the formal act of approving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одобрительный#1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одобрительный#1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Выражающий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признание чего-л. как хорошего и правильного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Одобрительные аплодисменты. Одобрительная оценка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approving, approbative, approbatory, plausive — expressing or manifesting praise or approval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одобрительно#1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одобрительно#1 | положительно#1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Выражая признание чего-л. как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хорошего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правильного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Одобрительно кивнуть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approvingly, with approval — in an approving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хорошо#1</w:t>
            </w:r>
          </w:p>
        </w:tc>
      </w:tr>
      <w:tr w:rsidR="009A6D3F" w:rsidRPr="009A6D3F" w:rsidTr="009A6D3F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Положительное отношение к кому-л., основанное на уверенности в его надёжности, достоверности или, соответственно, честности, добросовестности 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Злоупотребление доверием. Доверие родителям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faith, trust — complete confidence in a person or plan etc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уверенность#1 | вера#1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доверять#1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доверять#1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Быть уверенным в ком-либо, считать кого-либо способным оправдать надежды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Доверять ребёнку. Доверять без причины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trust, swear, rely, bank — have confidence or faith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in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демократия#1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Форма государственного устройства, при которой власть принадлежит большинству народа или его представителям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Борьба за демократию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democracy — the political orientation of those who favor government by the people or by their elected representatives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демократический#1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демократический#1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Основанный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на принципах демократии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Демократические традиции. Демократическое государство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49,5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democratic — characterized by or advocating or based upon the principles of democracy or social equality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пропаганда#1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Политическое или идеологическое воздействие на широкие массы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Партийная пропаганда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propaganda — information that is spread for the purpose of promoting some cause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пропагандистский#1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пропагандистский#1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Оказывающий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политическое или идеологическое воздействие на широкие массы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Пропагандистские тезисы. Пропагандистский аппарат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propagandist, propagandistic — of or relating to or characterized by propaganda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положительный#1 | позитивный#1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Заслуживающий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одобрения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Положительные качества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positive (vs. negative) (vs. neutral) — characterized by or displaying affirmation or acceptance or certainty etc.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положительный#1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положительно#1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уверенный#1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сомневающийся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своих силах, возможностях и т. д.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Уверенный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себе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confident — having or marked by confidence or assurance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хороший#3 | достойный#2 | положительный#4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уверенно#1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уверенность#2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уверенно#1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сомневаясь в своих силах, возможностях и т. д.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Уверенно чувствовать себя в коллективе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confidently, with confidence — in a confident manner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уверенность#2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Отсутствие сомнений в своих силах, возможностях и т. д.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Уверенность в себе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assurance, self-assurance, confidence, self-confidence, authority, sureness — freedom from doubt; belief in yourself and your abilities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уверенность#1 | вера#1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Твёрдая убеждённость в чём-л.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Утверждать с полной уверенностью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26,7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faith, trust — complete confidence in a person or plan etc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отказаться#1 |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отбросить#3 | отвергать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отказываться#1 | отклонять#1 | отрицать#1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согласиться на что-л.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Отказаться от обвинений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refuse, decline — show unwillingness towards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отказаться#1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отказ#1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отказ#1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Признание отсутствия претензий на что-л.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Отказ от имущества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refusal — the act of refusing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отрицать#1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отрицание#1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отрицание#1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Отвержение истинности чего-л.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Отрицание своей вины. Категоричное отрицание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denial, disaffirmation — the act of asserting that something alleged is not true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BF46D8" w:rsidTr="009A6D3F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добиваться#1 | достигать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Прилагать усилия для совершения чего-л.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Добиваться встречи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22,3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achieve, accomplish, attain, reach — to gain with effort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достигать#2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достижение#2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достижение#2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Успех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в решении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какой-л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. задачи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Достижения науки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accomplishment, achievement — the action of accomplishing something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враг#1 | недруг#1 | неприятель#1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Тот, кто находится в состоянии вражды с кем-л., желает кому-л. зла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Образ врага. Внешние враги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75,7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enemy — any hostile group of people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враг#1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враждебный#1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препятствовать#1 | мешать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сдерживать#1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Создавать помехи кому-л., чему-л.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Препятствовать выполнению работы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impede, hinder — be a hindrance or obstacle to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препятствовать#1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препятствие#1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препятствие#1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То, что мешает осуществлению какого-л. действия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Препятствие для развития. Юридические препятствия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hindrance, hinderance, deterrent, impediment, balk, baulk, check, handicap — something immaterial that interferes with or delays action or progress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сдерживать#1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сдерживание#1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сдерживание#1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Создание помех кому-л., чему-л.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Сдерживание атаки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repression — the act of repressing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фальшивый#1 | поддельный#1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Незаконно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сделанный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 целью выдать за настоящий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Фальшивые деньги. Фальшивые документы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fake, false, faux, imitation, simulated — not genuine or real; being an imitation of the genuine article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сложный#1 | трудный#1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Требующий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значительных усилий для выполнения, решения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Сложный вопрос. Сложная проблема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complicated — difficult to analyze or understand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BF46D8" w:rsidTr="009A6D3F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сложность#1 | трудность#1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Свойство объекта, обуславливающее необходимость умения и затраты больших усилий при работе с ним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Сложность вопроса.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complication — a situation or condition that is complex or confused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трудно#1 | сложно#1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Прилагая значительные усилия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Трудно вспомнить. Трудно не согласиться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complicated — difficult to analyze or understand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затруднять#1 | осложнять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усложнять#1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Делать более сложным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Затруднять движение. Затруднять просьбами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complicate, perplex — make more complicated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сложный#1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сложно#1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сложность#1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осложнять#1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усложнять#1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трудность#1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затруднять#1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жаловаться#1 | сетовать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роптать#1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Высказывать недовольство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Жаловаться на власть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complain, kick, plain, sound off, quetch, kvetch – express complaints, discontent, displeasure, or unhappiness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жалоба#1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Официальный документ с выражением протеста и просьбой устранить какое-то нарушение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Апелляционная жалоба. Подать жалобу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charge, complaint -- (criminal law) a pleading describing some wrong or offense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жаловаться#1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жалоба#1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обжаловать#1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Подавать официальную жалобу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Обжаловать решение суда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appeal — take a court case to a higher court for review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жалоба#1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обжаловать#1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арест#1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Заключение под стражу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Наказывать арестом. Брать под арест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apprehension, arrest, catch, collar, pinch, taking into custody — the act of apprehending (especially apprehending a criminal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гуманный#1 | человечный#1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Проникнутый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любовью к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человеку, уважением к человеческой личности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Гуманные методы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наказания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6,7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Hyponym[humanist,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humanistic, humane -- (pertaining to or concerned with the humanities]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добрый#1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Antonym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жестокий#1 | беспощадный#1 | бессердечный#1 | бесчеловечный#1 | суровый#2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гуманно#1 | человечно#1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 любовью к человеку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Поступить гуманно. Отнестись гуманно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Hyponym[humanist, humanistic, humane -- (pertaining to or concerned with the humanities]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человечность#1 | гуманность#1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Любовь к человеку, уважение к человеческой личности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Преступление против человечности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humanity — the quality of being humane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гуманный#1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гуманно#1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гуманность#1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человечный#1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человечно#1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человечность#1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недопустимый#1 | непозволительный#1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Такой, которого нельзя разрешить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Недопустимые ссоры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unacceptable — not acceptable; not welcome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недопустимо#1 | непозволительно#1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Так, как не может быть разрешено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Недопустимо для производства. Останавливаться недопустимо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unacceptable — not acceptable; not welcome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недопустимость#1 | непозволительность#1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То, что нельзя разрешить, позволить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Недопустимость перегрузки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unacceptability, unacceptableness — unsatisfactoriness by virtue of not conforming to approved standards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недопустимый#1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недопустимо#1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недопустимость#1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непозволительный#1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непозволительно#1</w:t>
            </w:r>
          </w:p>
        </w:tc>
      </w:tr>
      <w:tr w:rsidR="009A6D3F" w:rsidRPr="009A6D3F" w:rsidTr="009A6D3F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непозволительность#1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выслать#2 | выдворять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высылать#2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Заставлять уйти, уехать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Выдворять из страны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expatriate, deport, exile — expel from a country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выдворять#1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выдворение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выслать#2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высылка#1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высылка#1 |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выдворение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Действие, заставляющее уйти, уехать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Высылка дипломатов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deportation — the expulsion from a country of an undesirable alien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отравить#1 | отравлять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Причинять вред ядом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Отравить напиток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poison, envenom — add poison to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отравить#2 | отравлять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Лишать жизни ядом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Отравить врага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poison — kill with poison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отравить#1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отравление#1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отравление#1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Действие, лишающее жизни ядом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Судебное дело об отравлении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poisoning — the act of giving poison to a person or animal with the intent to kill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преступление#1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ядовитый#1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Содержащий яд, способный вызвать отравление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Ядовитое вещество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poisonous, toxicant — having the qualities or effects of a poison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яд#1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Вещество, вызывающее отравление или смерть при попадании в организм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Воздействовать как яд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poison, toxicant, poisonous substance — any substance that causes injury or illness or death of a living organism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ядовитый#1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протест#1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Категорическое возражение против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чего-л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Нота протеста. Выражать протест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protest, protestation — a formal and solemn declaration of objection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протестовать#1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протестовать#1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Выражать решительное несогласие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Протестовать против налогов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protest, resist, dissent — express opposition through action or words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покушение#1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Попытка лишить жизни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кого-л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Покушение на депутата. Готовить покушение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Hyponym[attack, attempt -- (the act of attacking]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преступление#1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оружие#1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Приспособление для ведения боя, военных действий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Применять оружие. Холодное оружие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weapon, arm, weapon system — any instrument or instrumentality used in fighting or hunting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поддерживать#1 | поддержать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содействовать#1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Оказывать кому-л. помощь, защиту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Поддерживать президента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support, back up — give moral or psychological support, aid, or courage to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поддерживать#1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Оказание кому-л. помощи, защиты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Заручиться поддержкой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support -- aiding the cause or policy or interests of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провокация#1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Подстрекательство, побуждение отдельных лиц, групп, организаций и т. п. к действиям, которые могут повлечь за собой тяжелые последствия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Провокация взятки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incitement, incitation, provocation — something that incites or provokes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провокатор#1 | подстрекатель#1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Тот, кто побуждает другого на совершение чего-л. (чаще всего незаконного или предосудительного)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Провокатор от власти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Hypernym[agent provocateur, provocateur -- (a secret agent who incites suspected persons to commit illegal acts]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спровоцировать#1 | подстрекать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провоцировать#1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Вызвать кого-л. на совершение каких-либо (чаще всего незаконных или предосудительных) действий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Спровоцировать на конфликт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incite, instigate, set off, stir up — provoke or stir up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провокация#1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провокатор#1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провоцировать#1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спровоцировать#1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подстрекать#1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подстрекатель#1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атаковать#1 | нападать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Начинать действовать против кого-то с враждебной целью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Атаковать противника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attack, assail — launch an attack or assault on; begin hostilities or start warfare with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BF46D8" w:rsidTr="009A6D3F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нападение#1 | атака#1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Стремительное и решительное действие с целью потеснить кого-то, причинить вред, силой захватить кого-то или что-то либо доказать своё превосходство 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Нападение на Россию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Hypernym[attack, onslaught, onset, onrush -- (military) an offensive against an enemy (using weapons)]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нападение#1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нападать#1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атака#1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атаковать#1</w:t>
            </w:r>
          </w:p>
        </w:tc>
      </w:tr>
      <w:tr w:rsidR="009A6D3F" w:rsidRPr="009A6D3F" w:rsidTr="009A6D3F">
        <w:trPr>
          <w:trHeight w:val="70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шпионаж#1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Преступная деятельность, состоящая в секретном собирании сведений или похищении материалов, составляющих государственную тайну, с целью передачи их другому государству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Экономический шпионаж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espionage — the systematic use of spies to get military or political secrets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преступление#1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шпион#1</w:t>
            </w:r>
          </w:p>
        </w:tc>
      </w:tr>
      <w:tr w:rsidR="009A6D3F" w:rsidRPr="009A6D3F" w:rsidTr="009A6D3F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шпион#1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Человек, занимающийся негласным сбором секретной информации для противной стороны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Борьба со шпионами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spy, undercover agent — (military) a secret agent hired by a state to obtain information about its enemies or by a business to obtain industrial secrets from competitors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преступник#1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надеяться#1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Ожидать, что произойдёт что-либо хорошее, нужное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Надеяться решить проблему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hope — be optimistic; be full of hope; have hopes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надежда#1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надежда#1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Душевное состояние, связанное с ожиданием чего-либо хорошего, благоприятного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Надеждам не суждено сбыться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hope — the general feeling that some desire will be fulfilled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опора#2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То, что оказывает помощь и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поддержку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Быть опорой друг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другу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1,4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support —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something providing immaterial assistance to a person or cause or interest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поддержка#1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дружный#1 | сплоченный#1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Связанный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дружбой, взаимным согласием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Дружный коллектив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amicable — characterized by friendship and good will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сплоченность#1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Тесная связь между людьми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Сплоченность группы. Идеологическая сплоченность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coherence, coherency, cohesion, cohesiveness — the state of cohering or sticking together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сплоченный#1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сплоченность#1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конфликт#1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Осложнение в международных отношениях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Вооруженный конфликт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35,3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Hypernym[battle, conflict, fight, engagement — a hostile meeting of opposing military forces in the course of a war]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улучшаться#1 | улучшиться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Становиться лучше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Улучшаться с каждым днем. Улучшается цвет лица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better, improve, amend, ameliorate, meliorate — to make better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превосходство#1 | лидерство#1 | первенство#1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Ведущее положение; обладание более высокими достоинствами, чем у других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Превосходство противника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9,6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superiority, favorable position, favourable position — the quality of being a competitive advantage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хороший#1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чрезмерный#1 | дикий#2 | немыслимый#1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Переходящий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границы нормального, очень сильный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Чрезмерная нагрузка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20,9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extreme — far beyond a norm in quantity or amount or degree; to an utmost degree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аномальный#1 | ненормальный#1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чрезмерно#1 | дико#2 | немыслимо#1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B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Переходя границы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нормального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, очень сильно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Чрезмерно устать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extremely — to an extreme degree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чрезмерный#1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чрезмерно#1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дикий#2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дико#2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немыслимый#1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немыслимо#1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блокировать#1 | заблокировать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Подвергать перекрытию, закрытию, изоляции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Блокировать путь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barricade, block, blockade, stop, block off, block up, bar — render unsuitable for passage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блокировка#1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Предотвращение какого-либо действия, препятствие использованию чего-л.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Блокировка колёс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blocking, block — the act of obstructing or deflecting someone's movements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блокировать#1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блокировка#1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нарушить#1 | нарушать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преступить#1 | преступать#1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 соблюсти что-л.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Нарушить закон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28,6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transgress, offend, infract, violate, go against, breach, break — act in disregard of laws, rules, contracts, or promises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преступить#1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преступление#1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нарушение#1 | правонарушение#1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Несоблюдение законов и правил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 прав граждан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misdemeanor, misdemeanour, infraction, offence, offense, violation, infringement — a crime less serious than a felony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преступление#1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нарушить#1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нарушение#1</w:t>
            </w:r>
          </w:p>
        </w:tc>
      </w:tr>
      <w:tr w:rsidR="009A6D3F" w:rsidRPr="00BF46D8" w:rsidTr="009A6D3F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ограничить#1 | ограничивать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Стеснять какими-л. рамками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Ограничить возможности трудящихся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restrict, restrain, trammel, limit, bound, confine, throttle — place limits on (extent or access)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ограничение#1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Наложение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каких-л. рамок, границ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Ограничить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передвижение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35,2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 xml:space="preserve">limitation, </w:t>
            </w: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lastRenderedPageBreak/>
              <w:t>restriction — an act of limiting or restricting (as by regulation)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ограничительный#1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ограничительный#1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Направленный на </w:t>
            </w: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наложение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каких-л. границ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Ограничительные меры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restrictive — serving to restrict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плохой#1 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ограничить#1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ограничение#1</w:t>
            </w:r>
          </w:p>
        </w:tc>
      </w:tr>
      <w:tr w:rsidR="009A6D3F" w:rsidRPr="009A6D3F" w:rsidTr="009A6D3F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ущерб#1 | убыток#1 | урон#1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Имущественный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неимущественный вредред, причиненный противоправными действиями или бездействием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Крупный ущерб. Причинение ущерба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wrong, legal injury, damage -- any harm or injury resulting from a violation of a legal right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вред#1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угроза#1 | запугивание#1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Обещание причинить зло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Угроза применения оружия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threat — declaration of an intention or a determination to inflict harm on another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угрожать#1 | запугать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запугивать#1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Внушать страх посредством угроз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Угрожать оружием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threaten — to utter intentions of injury or punishment against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пугать#1 | страшить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устрашать#1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угроза#1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угрожать#1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запугивать#1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запугивание#1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наказание#1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Ответная мера воздействия на того, кто совершил преступление или проступок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Наказание, предусмотренное кодексом. Уголовное наказание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53,6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punishment, penalty, penalization, penalisation -- the act of punishing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наказать#1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наказывать#1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наказать#1 | наказывать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Подвергнуть наказанию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Наказать виновных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punish, penalize, penalise — impose a penalty on; inflict punishment on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развивать#1 | совершенствовать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Постепенно делать сильнее, крепче, обширнее, изощрённее и т. п.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Развивать экономику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10,9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complicate, refine, rarify, elaborate — make more complex, intricate, or richer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BF46D8" w:rsidTr="009A6D3F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развитие#1 | совершенствование#1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Изменение, как правило, приводящее к росту объекта, его усилению или усложнению его устройства, а иногда и к полному перерождению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 науки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development — act of improving by expanding or enlarging or refining;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развивать#1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развитие#1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совершенствовать#1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совершенствование#1</w:t>
            </w:r>
          </w:p>
        </w:tc>
      </w:tr>
      <w:tr w:rsidR="009A6D3F" w:rsidRPr="009A6D3F" w:rsidTr="009A6D3F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кризис#1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Резкое изменение, крутой перелом; тяжёлое переходное состояние, поворотный пункт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Кризис власти. Духовный кризис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crisis -- an unstable situation of extreme danger or difficulty; crisis — a crucial stage or turning point in the course of something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цинизм#1 | циничность#1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Пренебрежительное отношение к нормам нравственности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Цинизм молодёжи. Наглый цинизм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cynicism — a cynical feeling of distrust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морально-нравственный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цинизм#1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циничный#1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циничный#1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A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Проникнутый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пренебрежительным отношением к нормам нравственности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Циничное предложение. Аморальный и циничный роман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Hyponym[cynical, misanthropic, misanthropical — believing the worst of human nature and motives; having a sneering disbelief in e.g. selflessness of others]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плохой#1</w:t>
            </w:r>
          </w:p>
        </w:tc>
      </w:tr>
      <w:tr w:rsidR="009A6D3F" w:rsidRPr="009A6D3F" w:rsidTr="009A6D3F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подлый#1 | аморальный#1 | бесчестный#1 | безнравственный#1 | грязный#1 | дурной#2 | недостойный#2 | низкий#4 | порочный#1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пугать#1 | страшить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 | устрашать#1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Вызывать страх и тревогу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Пугает неизвестность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frighten, fright, scare, affright — cause fear in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прагматический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пугать#1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запугать#1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запугивать#1</w:t>
            </w: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устрашать#1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устрашение#1</w:t>
            </w:r>
          </w:p>
        </w:tc>
      </w:tr>
      <w:tr w:rsidR="009A6D3F" w:rsidRPr="00BF46D8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устрашение#1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Действие, вызывающее тревогу и страх в ком-л.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Устрашение противника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terrorization, terrorisation, frightening — the act of inspiring with fear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9A6D3F" w:rsidRPr="009A6D3F" w:rsidTr="009A6D3F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мстить#1 | отомстить</w:t>
            </w:r>
            <w:proofErr w:type="gramEnd"/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Совершать зло в ответ на причинённое зло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Мстить за товарищей. Жестоко мстить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revenge, avenge, retaliate — take revenge for a perceived wrong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XPOS_Near_Synonym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месть#1</w:t>
            </w:r>
          </w:p>
        </w:tc>
      </w:tr>
      <w:tr w:rsidR="009A6D3F" w:rsidRPr="009A6D3F" w:rsidTr="009A6D3F">
        <w:trPr>
          <w:trHeight w:val="480"/>
          <w:tblCellSpacing w:w="0" w:type="dxa"/>
        </w:trPr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месть#1 | возмездие#1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намеренное причинение зла кому-либо с целью отплатить за обиду, оскорбление, ущерб и т. п. 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Кровная месть. Месть за убийство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righ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val="en-US" w:eastAsia="ru-RU"/>
              </w:rPr>
              <w:t>retaliation, revenge — action taken in return for an injury or offense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Hypernym</w:t>
            </w:r>
          </w:p>
        </w:tc>
        <w:tc>
          <w:tcPr>
            <w:tcW w:w="0" w:type="auto"/>
            <w:vAlign w:val="center"/>
            <w:hideMark/>
          </w:tcPr>
          <w:p w:rsidR="009A6D3F" w:rsidRPr="009A6D3F" w:rsidRDefault="009A6D3F" w:rsidP="009A6D3F">
            <w:pPr>
              <w:autoSpaceDE/>
              <w:autoSpaceDN/>
              <w:adjustRightInd/>
              <w:ind w:firstLine="0"/>
              <w:jc w:val="left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A6D3F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наказание#1</w:t>
            </w:r>
          </w:p>
        </w:tc>
      </w:tr>
    </w:tbl>
    <w:p w:rsidR="009A6D3F" w:rsidRPr="009A6D3F" w:rsidRDefault="009A6D3F" w:rsidP="009A6D3F">
      <w:pPr>
        <w:rPr>
          <w:sz w:val="20"/>
          <w:szCs w:val="20"/>
          <w:lang w:eastAsia="ru-RU"/>
        </w:rPr>
      </w:pPr>
    </w:p>
    <w:p w:rsidR="009A6D3F" w:rsidRDefault="009A6D3F" w:rsidP="009A6D3F">
      <w:pPr>
        <w:autoSpaceDE/>
        <w:autoSpaceDN/>
        <w:adjustRightInd/>
        <w:spacing w:after="200" w:line="276" w:lineRule="auto"/>
        <w:ind w:firstLine="0"/>
        <w:jc w:val="left"/>
      </w:pPr>
    </w:p>
    <w:p w:rsidR="00684377" w:rsidRDefault="00684377" w:rsidP="00684377">
      <w:pPr>
        <w:autoSpaceDE/>
        <w:autoSpaceDN/>
        <w:adjustRightInd/>
        <w:spacing w:after="200" w:line="276" w:lineRule="auto"/>
        <w:ind w:firstLine="0"/>
        <w:jc w:val="left"/>
        <w:sectPr w:rsidR="00684377" w:rsidSect="00BD47EA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9A6D3F" w:rsidRDefault="00BD47EA" w:rsidP="00684377">
      <w:pPr>
        <w:pStyle w:val="1"/>
        <w:jc w:val="center"/>
      </w:pPr>
      <w:bookmarkStart w:id="27" w:name="_Toc515890253"/>
      <w:r>
        <w:lastRenderedPageBreak/>
        <w:t>Приложение 4. Случаи несогласия аннотаторов</w:t>
      </w:r>
      <w:bookmarkEnd w:id="27"/>
    </w:p>
    <w:p w:rsidR="00684377" w:rsidRDefault="00684377" w:rsidP="00684377">
      <w:r>
        <w:t>При ручной разметк</w:t>
      </w:r>
      <w:r w:rsidR="00C64651">
        <w:t>е</w:t>
      </w:r>
      <w:r>
        <w:t xml:space="preserve"> возникли случаи несогласия аннотаторов. В текстах красным цветом выделено тональное слово с оценкой -1, голубым – с оценкой -2, жёлтым – с оценкой +1, зелёным – с оценкой +2. Подробнее об оценках </w:t>
      </w:r>
      <w:proofErr w:type="gramStart"/>
      <w:r>
        <w:t>см</w:t>
      </w:r>
      <w:proofErr w:type="gramEnd"/>
      <w:r>
        <w:t>. разд. 4.2. Объект оценки выделен подчёркиванием, субъект выделен курсивом.</w:t>
      </w:r>
      <w:r w:rsidR="00A704B8">
        <w:t xml:space="preserve"> Если субъект не выделен, считается, что субъект – автор текста.</w:t>
      </w:r>
    </w:p>
    <w:p w:rsidR="00684377" w:rsidRDefault="00684377" w:rsidP="00684377"/>
    <w:p w:rsidR="00C64651" w:rsidRDefault="00C64651" w:rsidP="00C64651">
      <w:pPr>
        <w:pStyle w:val="a4"/>
        <w:numPr>
          <w:ilvl w:val="0"/>
          <w:numId w:val="42"/>
        </w:numPr>
      </w:pPr>
      <w:r>
        <w:t>Несогласие при выделении тональных элементов</w:t>
      </w:r>
    </w:p>
    <w:p w:rsidR="00C64651" w:rsidRPr="00A704B8" w:rsidRDefault="00C64651" w:rsidP="00C64651">
      <w:pPr>
        <w:pStyle w:val="a4"/>
        <w:ind w:left="1069" w:firstLine="0"/>
      </w:pPr>
      <w:r w:rsidRPr="00A704B8">
        <w:t>Аннотатор 1: На акции выступил Ройзман, отметивший, что «назначенец», в отличие от него, «подотчетен только тому, кто его назначает».</w:t>
      </w:r>
    </w:p>
    <w:p w:rsidR="00C64651" w:rsidRDefault="00C64651" w:rsidP="00C64651">
      <w:pPr>
        <w:pStyle w:val="a4"/>
        <w:ind w:left="1069" w:firstLine="0"/>
      </w:pPr>
      <w:r w:rsidRPr="00A704B8">
        <w:t xml:space="preserve">Аннотатор 2: На акции выступил </w:t>
      </w:r>
      <w:r w:rsidRPr="00A704B8">
        <w:rPr>
          <w:i/>
        </w:rPr>
        <w:t>Ройзман</w:t>
      </w:r>
      <w:r w:rsidRPr="00A704B8">
        <w:t xml:space="preserve">, отметивший, что </w:t>
      </w:r>
      <w:r w:rsidRPr="00A704B8">
        <w:rPr>
          <w:highlight w:val="red"/>
        </w:rPr>
        <w:t>«назначенец</w:t>
      </w:r>
      <w:r w:rsidRPr="00A704B8">
        <w:t>», в отличие от него, «подотчетен только тому, кто его назначает».</w:t>
      </w:r>
    </w:p>
    <w:p w:rsidR="00C64651" w:rsidRDefault="00C64651" w:rsidP="00C64651">
      <w:pPr>
        <w:pStyle w:val="a4"/>
        <w:ind w:left="1069" w:firstLine="0"/>
      </w:pPr>
      <w:r>
        <w:t>Третьим аннотатором выбран вариант 2.</w:t>
      </w:r>
    </w:p>
    <w:p w:rsidR="00C64651" w:rsidRDefault="00C64651" w:rsidP="00C64651">
      <w:pPr>
        <w:pStyle w:val="a4"/>
        <w:ind w:left="1069" w:firstLine="0"/>
      </w:pPr>
    </w:p>
    <w:p w:rsidR="00C64651" w:rsidRDefault="00C64651" w:rsidP="00C64651">
      <w:pPr>
        <w:pStyle w:val="a4"/>
        <w:ind w:left="1069" w:firstLine="0"/>
      </w:pPr>
      <w:r w:rsidRPr="00A704B8">
        <w:t xml:space="preserve">Аннотатор 1: Добро пожаловать на нашу программу </w:t>
      </w:r>
      <w:r w:rsidRPr="00A704B8">
        <w:rPr>
          <w:lang w:val="en-US"/>
        </w:rPr>
        <w:t>Clapback</w:t>
      </w:r>
      <w:r w:rsidRPr="00A704B8">
        <w:t xml:space="preserve"> с Джули Рогински</w:t>
      </w:r>
    </w:p>
    <w:p w:rsidR="00C64651" w:rsidRDefault="00C64651" w:rsidP="00C64651">
      <w:pPr>
        <w:pStyle w:val="a4"/>
        <w:ind w:left="1069" w:firstLine="0"/>
        <w:rPr>
          <w:u w:val="single"/>
        </w:rPr>
      </w:pPr>
      <w:r>
        <w:t xml:space="preserve">Аннотатор 2: </w:t>
      </w:r>
      <w:r w:rsidRPr="00A704B8">
        <w:rPr>
          <w:highlight w:val="yellow"/>
        </w:rPr>
        <w:t>Добро пожаловать</w:t>
      </w:r>
      <w:r w:rsidRPr="00A704B8">
        <w:t xml:space="preserve"> на нашу </w:t>
      </w:r>
      <w:r w:rsidRPr="00A704B8">
        <w:rPr>
          <w:u w:val="single"/>
        </w:rPr>
        <w:t>программу Clapback с Джули Рогински</w:t>
      </w:r>
    </w:p>
    <w:p w:rsidR="00C64651" w:rsidRDefault="00C64651" w:rsidP="00C64651">
      <w:pPr>
        <w:pStyle w:val="a4"/>
        <w:ind w:left="1069" w:firstLine="0"/>
      </w:pPr>
      <w:r>
        <w:t>Третьим аннотатором выбран вариант 1.</w:t>
      </w:r>
    </w:p>
    <w:p w:rsidR="00C64651" w:rsidRDefault="00C64651" w:rsidP="00C64651">
      <w:pPr>
        <w:pStyle w:val="a4"/>
        <w:ind w:left="1069" w:firstLine="0"/>
      </w:pPr>
    </w:p>
    <w:p w:rsidR="00684377" w:rsidRDefault="00A704B8" w:rsidP="00684377">
      <w:pPr>
        <w:pStyle w:val="a4"/>
        <w:numPr>
          <w:ilvl w:val="0"/>
          <w:numId w:val="42"/>
        </w:numPr>
      </w:pPr>
      <w:r>
        <w:t>Несогласие при присвоении оценки:</w:t>
      </w:r>
    </w:p>
    <w:p w:rsidR="00A704B8" w:rsidRPr="00A704B8" w:rsidRDefault="00A704B8" w:rsidP="00A704B8">
      <w:pPr>
        <w:pStyle w:val="a4"/>
        <w:ind w:left="1069" w:firstLine="0"/>
      </w:pPr>
      <w:r w:rsidRPr="00A704B8">
        <w:t xml:space="preserve">Аннотатор 1: </w:t>
      </w:r>
      <w:r w:rsidRPr="00A704B8">
        <w:rPr>
          <w:i/>
        </w:rPr>
        <w:t>директор ФБР Джеймс Коми</w:t>
      </w:r>
      <w:r w:rsidRPr="00A704B8">
        <w:t xml:space="preserve"> назвал </w:t>
      </w:r>
      <w:r w:rsidRPr="00A704B8">
        <w:rPr>
          <w:u w:val="single"/>
        </w:rPr>
        <w:t>Россию</w:t>
      </w:r>
      <w:r w:rsidRPr="00A704B8">
        <w:t xml:space="preserve"> «</w:t>
      </w:r>
      <w:r w:rsidRPr="00A704B8">
        <w:rPr>
          <w:highlight w:val="cyan"/>
        </w:rPr>
        <w:t>наибольшей угрозой</w:t>
      </w:r>
      <w:r w:rsidRPr="00A704B8">
        <w:t xml:space="preserve"> в мире».</w:t>
      </w:r>
    </w:p>
    <w:p w:rsidR="00A704B8" w:rsidRDefault="00A704B8" w:rsidP="00A704B8">
      <w:pPr>
        <w:pStyle w:val="a4"/>
        <w:ind w:left="1069" w:firstLine="0"/>
      </w:pPr>
      <w:r w:rsidRPr="00A704B8">
        <w:t xml:space="preserve">Аннотатор 2: </w:t>
      </w:r>
      <w:r w:rsidRPr="00A704B8">
        <w:rPr>
          <w:i/>
        </w:rPr>
        <w:t>директор ФБР Джеймс Коми</w:t>
      </w:r>
      <w:r w:rsidRPr="00A704B8">
        <w:t xml:space="preserve"> назвал </w:t>
      </w:r>
      <w:r w:rsidRPr="00A704B8">
        <w:rPr>
          <w:u w:val="single"/>
        </w:rPr>
        <w:t>Россию</w:t>
      </w:r>
      <w:r w:rsidRPr="00A704B8">
        <w:t xml:space="preserve"> «</w:t>
      </w:r>
      <w:r w:rsidRPr="00A704B8">
        <w:rPr>
          <w:highlight w:val="red"/>
        </w:rPr>
        <w:t>наибольшей угрозой в мире</w:t>
      </w:r>
      <w:r w:rsidRPr="00A704B8">
        <w:t>».</w:t>
      </w:r>
    </w:p>
    <w:p w:rsidR="00A704B8" w:rsidRDefault="00A704B8" w:rsidP="00A704B8">
      <w:pPr>
        <w:pStyle w:val="a4"/>
        <w:ind w:left="1069" w:firstLine="0"/>
      </w:pPr>
      <w:r>
        <w:t>Третьим аннотатором выбран вариант 1.</w:t>
      </w:r>
    </w:p>
    <w:p w:rsidR="00A704B8" w:rsidRDefault="00A704B8" w:rsidP="00A704B8">
      <w:pPr>
        <w:pStyle w:val="a4"/>
        <w:ind w:left="1069" w:firstLine="0"/>
      </w:pPr>
    </w:p>
    <w:p w:rsidR="00A704B8" w:rsidRPr="00A704B8" w:rsidRDefault="00A704B8" w:rsidP="00A704B8">
      <w:pPr>
        <w:pStyle w:val="a4"/>
        <w:numPr>
          <w:ilvl w:val="0"/>
          <w:numId w:val="42"/>
        </w:numPr>
      </w:pPr>
      <w:r w:rsidRPr="00A704B8">
        <w:t>Несогласие при выделении тональных элементов и присвоении оценки</w:t>
      </w:r>
    </w:p>
    <w:p w:rsidR="00A704B8" w:rsidRPr="00A704B8" w:rsidRDefault="00A704B8" w:rsidP="00A704B8">
      <w:pPr>
        <w:pStyle w:val="a4"/>
        <w:ind w:left="1069" w:firstLine="0"/>
      </w:pPr>
      <w:r w:rsidRPr="00A704B8">
        <w:t xml:space="preserve">Аннотатор 1: «Добро пожаловать на нашу программу </w:t>
      </w:r>
      <w:r w:rsidRPr="00A704B8">
        <w:rPr>
          <w:lang w:val="en-US"/>
        </w:rPr>
        <w:t>Clapback</w:t>
      </w:r>
      <w:r w:rsidRPr="00A704B8">
        <w:t xml:space="preserve"> с Джули Рогински, где </w:t>
      </w:r>
      <w:r w:rsidRPr="00A704B8">
        <w:rPr>
          <w:i/>
        </w:rPr>
        <w:t>мы</w:t>
      </w:r>
      <w:r w:rsidRPr="00A704B8">
        <w:t xml:space="preserve"> </w:t>
      </w:r>
      <w:r w:rsidRPr="00A704B8">
        <w:rPr>
          <w:highlight w:val="yellow"/>
        </w:rPr>
        <w:t>защищаем</w:t>
      </w:r>
      <w:r w:rsidRPr="00A704B8">
        <w:t xml:space="preserve"> </w:t>
      </w:r>
      <w:r w:rsidRPr="00A704B8">
        <w:rPr>
          <w:u w:val="single"/>
          <w:lang w:val="en-US"/>
        </w:rPr>
        <w:t>Twitter</w:t>
      </w:r>
      <w:r w:rsidRPr="00A704B8">
        <w:t xml:space="preserve"> от всех людей, которые нам присылают </w:t>
      </w:r>
      <w:r w:rsidRPr="00A704B8">
        <w:rPr>
          <w:highlight w:val="cyan"/>
        </w:rPr>
        <w:t>ужасные, ужасные</w:t>
      </w:r>
      <w:r w:rsidRPr="00A704B8">
        <w:t xml:space="preserve"> </w:t>
      </w:r>
      <w:r w:rsidRPr="00A704B8">
        <w:rPr>
          <w:u w:val="single"/>
        </w:rPr>
        <w:t>вещи</w:t>
      </w:r>
      <w:r w:rsidRPr="00A704B8">
        <w:t xml:space="preserve"> каждый день», - сказала </w:t>
      </w:r>
      <w:r w:rsidRPr="00A704B8">
        <w:rPr>
          <w:i/>
        </w:rPr>
        <w:t>Рогински</w:t>
      </w:r>
      <w:r w:rsidRPr="00A704B8">
        <w:t xml:space="preserve"> по-русски.</w:t>
      </w:r>
    </w:p>
    <w:p w:rsidR="00A704B8" w:rsidRDefault="00A704B8" w:rsidP="00A704B8">
      <w:pPr>
        <w:pStyle w:val="a4"/>
        <w:ind w:left="1069" w:firstLine="0"/>
      </w:pPr>
      <w:r w:rsidRPr="00A704B8">
        <w:t>Аннотатор 2: «</w:t>
      </w:r>
      <w:r w:rsidRPr="00A704B8">
        <w:rPr>
          <w:highlight w:val="yellow"/>
        </w:rPr>
        <w:t>Добро пожаловать</w:t>
      </w:r>
      <w:r w:rsidRPr="00A704B8">
        <w:t xml:space="preserve"> на нашу </w:t>
      </w:r>
      <w:r w:rsidRPr="00A704B8">
        <w:rPr>
          <w:u w:val="single"/>
        </w:rPr>
        <w:t>программу Clapback с Джули Рогински</w:t>
      </w:r>
      <w:r w:rsidRPr="00A704B8">
        <w:t xml:space="preserve">, где </w:t>
      </w:r>
      <w:r w:rsidRPr="00A704B8">
        <w:rPr>
          <w:i/>
        </w:rPr>
        <w:t>мы</w:t>
      </w:r>
      <w:r w:rsidRPr="00A704B8">
        <w:t xml:space="preserve"> </w:t>
      </w:r>
      <w:r w:rsidRPr="00A704B8">
        <w:rPr>
          <w:highlight w:val="red"/>
        </w:rPr>
        <w:t>защищаем</w:t>
      </w:r>
      <w:r w:rsidRPr="00A704B8">
        <w:t xml:space="preserve"> </w:t>
      </w:r>
      <w:r w:rsidRPr="00A704B8">
        <w:rPr>
          <w:u w:val="single"/>
        </w:rPr>
        <w:t>Twitter</w:t>
      </w:r>
      <w:r w:rsidRPr="00A704B8">
        <w:t xml:space="preserve"> от всех людей, которые нам присылают </w:t>
      </w:r>
      <w:r w:rsidRPr="00A704B8">
        <w:rPr>
          <w:highlight w:val="cyan"/>
        </w:rPr>
        <w:t>ужасные, ужасные</w:t>
      </w:r>
      <w:r w:rsidRPr="00A704B8">
        <w:t xml:space="preserve"> </w:t>
      </w:r>
      <w:r w:rsidRPr="00A704B8">
        <w:rPr>
          <w:u w:val="single"/>
        </w:rPr>
        <w:t>вещи</w:t>
      </w:r>
      <w:r w:rsidRPr="00A704B8">
        <w:t xml:space="preserve"> каждый день», - сказала Рогински по-русски.</w:t>
      </w:r>
    </w:p>
    <w:p w:rsidR="00A704B8" w:rsidRDefault="00A704B8" w:rsidP="00A704B8">
      <w:pPr>
        <w:pStyle w:val="a4"/>
        <w:ind w:left="1069" w:firstLine="0"/>
      </w:pPr>
      <w:r>
        <w:t>Третьим аннотатором выбран вариант 1.</w:t>
      </w:r>
    </w:p>
    <w:p w:rsidR="00C64651" w:rsidRDefault="00C64651" w:rsidP="00A704B8">
      <w:pPr>
        <w:pStyle w:val="a4"/>
        <w:ind w:left="1069" w:firstLine="0"/>
      </w:pPr>
    </w:p>
    <w:p w:rsidR="00C64651" w:rsidRDefault="00C64651" w:rsidP="00C64651">
      <w:pPr>
        <w:pStyle w:val="a4"/>
        <w:numPr>
          <w:ilvl w:val="0"/>
          <w:numId w:val="42"/>
        </w:numPr>
      </w:pPr>
      <w:r>
        <w:t>Несогласие при выделении субъекта тональности</w:t>
      </w:r>
    </w:p>
    <w:p w:rsidR="00C64651" w:rsidRPr="00A704B8" w:rsidRDefault="00C64651" w:rsidP="00C64651">
      <w:pPr>
        <w:pStyle w:val="a4"/>
        <w:ind w:left="1069" w:firstLine="0"/>
      </w:pPr>
      <w:r>
        <w:lastRenderedPageBreak/>
        <w:t xml:space="preserve">Аннотатор 1: </w:t>
      </w:r>
      <w:r w:rsidRPr="00A704B8">
        <w:t xml:space="preserve">сказала </w:t>
      </w:r>
      <w:r w:rsidRPr="00A704B8">
        <w:rPr>
          <w:i/>
        </w:rPr>
        <w:t>Рогински</w:t>
      </w:r>
      <w:r w:rsidRPr="00A704B8">
        <w:t xml:space="preserve"> по-русски.</w:t>
      </w:r>
    </w:p>
    <w:p w:rsidR="00C64651" w:rsidRDefault="00C64651" w:rsidP="00C64651">
      <w:pPr>
        <w:pStyle w:val="a4"/>
        <w:ind w:left="1069" w:firstLine="0"/>
      </w:pPr>
      <w:r>
        <w:t xml:space="preserve">Аннотатор 2: </w:t>
      </w:r>
      <w:r w:rsidRPr="00A704B8">
        <w:t>сказала Рогински по-русски.</w:t>
      </w:r>
    </w:p>
    <w:p w:rsidR="00C64651" w:rsidRDefault="00C64651" w:rsidP="00C64651">
      <w:pPr>
        <w:pStyle w:val="a4"/>
        <w:ind w:left="1069" w:firstLine="0"/>
      </w:pPr>
      <w:r>
        <w:t>Третьим аннотатором выбран вариант 1.</w:t>
      </w:r>
    </w:p>
    <w:p w:rsidR="00C64651" w:rsidRDefault="00C64651" w:rsidP="00C64651">
      <w:pPr>
        <w:pStyle w:val="a4"/>
        <w:ind w:left="1069" w:firstLine="0"/>
      </w:pPr>
    </w:p>
    <w:p w:rsidR="00C64651" w:rsidRPr="00C64651" w:rsidRDefault="00C64651" w:rsidP="00C64651">
      <w:pPr>
        <w:pStyle w:val="a4"/>
        <w:ind w:left="1069" w:firstLine="0"/>
      </w:pPr>
      <w:r w:rsidRPr="00C64651">
        <w:t xml:space="preserve">Аннотатор 1: В середине февраля </w:t>
      </w:r>
      <w:r w:rsidRPr="00C64651">
        <w:rPr>
          <w:i/>
        </w:rPr>
        <w:t>он</w:t>
      </w:r>
      <w:r w:rsidRPr="00C64651">
        <w:t xml:space="preserve"> заявил, что </w:t>
      </w:r>
      <w:r w:rsidRPr="00C64651">
        <w:rPr>
          <w:u w:val="single"/>
          <w:lang w:val="en-US"/>
        </w:rPr>
        <w:t>The</w:t>
      </w:r>
      <w:r w:rsidRPr="00C64651">
        <w:rPr>
          <w:u w:val="single"/>
        </w:rPr>
        <w:t xml:space="preserve"> </w:t>
      </w:r>
      <w:r w:rsidRPr="00C64651">
        <w:rPr>
          <w:u w:val="single"/>
          <w:lang w:val="en-US"/>
        </w:rPr>
        <w:t>New</w:t>
      </w:r>
      <w:r w:rsidRPr="00C64651">
        <w:rPr>
          <w:u w:val="single"/>
        </w:rPr>
        <w:t xml:space="preserve"> </w:t>
      </w:r>
      <w:r w:rsidRPr="00C64651">
        <w:rPr>
          <w:u w:val="single"/>
          <w:lang w:val="en-US"/>
        </w:rPr>
        <w:t>York</w:t>
      </w:r>
      <w:r w:rsidRPr="00C64651">
        <w:rPr>
          <w:u w:val="single"/>
        </w:rPr>
        <w:t xml:space="preserve"> </w:t>
      </w:r>
      <w:r w:rsidRPr="00C64651">
        <w:rPr>
          <w:u w:val="single"/>
          <w:lang w:val="en-US"/>
        </w:rPr>
        <w:t>Times</w:t>
      </w:r>
      <w:r w:rsidRPr="00C64651">
        <w:t xml:space="preserve"> и </w:t>
      </w:r>
      <w:r w:rsidRPr="00C64651">
        <w:rPr>
          <w:u w:val="single"/>
        </w:rPr>
        <w:t xml:space="preserve">телеканалы </w:t>
      </w:r>
      <w:r w:rsidRPr="00C64651">
        <w:rPr>
          <w:u w:val="single"/>
          <w:lang w:val="en-US"/>
        </w:rPr>
        <w:t>NBC</w:t>
      </w:r>
      <w:r w:rsidRPr="00C64651">
        <w:rPr>
          <w:u w:val="single"/>
        </w:rPr>
        <w:t xml:space="preserve">, </w:t>
      </w:r>
      <w:r w:rsidRPr="00C64651">
        <w:rPr>
          <w:u w:val="single"/>
          <w:lang w:val="en-US"/>
        </w:rPr>
        <w:t>ABC</w:t>
      </w:r>
      <w:r w:rsidRPr="00C64651">
        <w:rPr>
          <w:u w:val="single"/>
        </w:rPr>
        <w:t xml:space="preserve">, </w:t>
      </w:r>
      <w:r w:rsidRPr="00C64651">
        <w:rPr>
          <w:u w:val="single"/>
          <w:lang w:val="en-US"/>
        </w:rPr>
        <w:t>CBS</w:t>
      </w:r>
      <w:r w:rsidRPr="00C64651">
        <w:rPr>
          <w:u w:val="single"/>
        </w:rPr>
        <w:t xml:space="preserve">, </w:t>
      </w:r>
      <w:r w:rsidRPr="00C64651">
        <w:rPr>
          <w:u w:val="single"/>
          <w:lang w:val="en-US"/>
        </w:rPr>
        <w:t>CNN</w:t>
      </w:r>
      <w:r w:rsidRPr="00C64651">
        <w:t xml:space="preserve"> являются «</w:t>
      </w:r>
      <w:r w:rsidRPr="00C64651">
        <w:rPr>
          <w:highlight w:val="red"/>
        </w:rPr>
        <w:t>врагами</w:t>
      </w:r>
      <w:r w:rsidRPr="00C64651">
        <w:t xml:space="preserve"> народа».</w:t>
      </w:r>
    </w:p>
    <w:p w:rsidR="00C64651" w:rsidRDefault="00C64651" w:rsidP="00C64651">
      <w:pPr>
        <w:pStyle w:val="a4"/>
        <w:ind w:left="1069" w:firstLine="0"/>
      </w:pPr>
      <w:r w:rsidRPr="00C64651">
        <w:t xml:space="preserve">Аннотатор 2: В середине февраля </w:t>
      </w:r>
      <w:r w:rsidRPr="00C64651">
        <w:rPr>
          <w:i/>
        </w:rPr>
        <w:t>он</w:t>
      </w:r>
      <w:r w:rsidRPr="00C64651">
        <w:t xml:space="preserve"> заявил, что </w:t>
      </w:r>
      <w:r w:rsidRPr="00C64651">
        <w:rPr>
          <w:i/>
        </w:rPr>
        <w:t>The New York Times и телеканалы NBC, ABC, CBS, CNN</w:t>
      </w:r>
      <w:r w:rsidRPr="00C64651">
        <w:t xml:space="preserve"> являются «</w:t>
      </w:r>
      <w:r w:rsidRPr="00C64651">
        <w:rPr>
          <w:highlight w:val="red"/>
        </w:rPr>
        <w:t>врагами народа</w:t>
      </w:r>
      <w:r w:rsidRPr="00C64651">
        <w:t>».</w:t>
      </w:r>
    </w:p>
    <w:p w:rsidR="00C64651" w:rsidRPr="00C64651" w:rsidRDefault="00C64651" w:rsidP="00C64651">
      <w:pPr>
        <w:pStyle w:val="a4"/>
        <w:ind w:left="1069" w:firstLine="0"/>
      </w:pPr>
      <w:r>
        <w:t>Третьим аннотатором выбран вариант 1.</w:t>
      </w:r>
    </w:p>
    <w:p w:rsidR="00C64651" w:rsidRDefault="00C64651" w:rsidP="00C64651">
      <w:pPr>
        <w:ind w:firstLine="0"/>
      </w:pPr>
    </w:p>
    <w:p w:rsidR="00C64651" w:rsidRDefault="00C64651" w:rsidP="00A704B8">
      <w:pPr>
        <w:pStyle w:val="a4"/>
        <w:ind w:left="1069" w:firstLine="0"/>
      </w:pPr>
    </w:p>
    <w:p w:rsidR="00C64651" w:rsidRDefault="00C64651" w:rsidP="00C64651">
      <w:pPr>
        <w:pStyle w:val="a4"/>
        <w:numPr>
          <w:ilvl w:val="0"/>
          <w:numId w:val="42"/>
        </w:numPr>
      </w:pPr>
      <w:r>
        <w:t>Несогласие при выделении объекта тональности:</w:t>
      </w:r>
    </w:p>
    <w:p w:rsidR="00C64651" w:rsidRPr="00A704B8" w:rsidRDefault="00C64651" w:rsidP="00C64651">
      <w:pPr>
        <w:pStyle w:val="a4"/>
        <w:ind w:left="1069" w:firstLine="0"/>
      </w:pPr>
      <w:r w:rsidRPr="00A704B8">
        <w:t xml:space="preserve">Аннотатор 1: …допустил возможность </w:t>
      </w:r>
      <w:r w:rsidRPr="00A704B8">
        <w:rPr>
          <w:highlight w:val="red"/>
        </w:rPr>
        <w:t>шантажа</w:t>
      </w:r>
      <w:r w:rsidRPr="00A704B8">
        <w:t xml:space="preserve"> политиков в США </w:t>
      </w:r>
      <w:r w:rsidRPr="00A704B8">
        <w:rPr>
          <w:u w:val="single"/>
        </w:rPr>
        <w:t>российскими спецслужбами</w:t>
      </w:r>
      <w:r w:rsidRPr="00A704B8">
        <w:t>.</w:t>
      </w:r>
    </w:p>
    <w:p w:rsidR="00C64651" w:rsidRDefault="00C64651" w:rsidP="00C64651">
      <w:pPr>
        <w:pStyle w:val="a4"/>
        <w:ind w:left="1069" w:firstLine="0"/>
      </w:pPr>
      <w:r w:rsidRPr="00A704B8">
        <w:t xml:space="preserve">Аннотатор 2: </w:t>
      </w:r>
      <w:r>
        <w:t>…</w:t>
      </w:r>
      <w:r w:rsidRPr="00A704B8">
        <w:t xml:space="preserve">допустил возможность </w:t>
      </w:r>
      <w:r w:rsidRPr="00A704B8">
        <w:rPr>
          <w:highlight w:val="red"/>
        </w:rPr>
        <w:t>шантажа</w:t>
      </w:r>
      <w:r w:rsidRPr="00A704B8">
        <w:t xml:space="preserve"> </w:t>
      </w:r>
      <w:r w:rsidRPr="00A704B8">
        <w:rPr>
          <w:u w:val="single"/>
        </w:rPr>
        <w:t>политиков в США</w:t>
      </w:r>
      <w:r w:rsidRPr="00A704B8">
        <w:t xml:space="preserve"> российскими спецслужбами.</w:t>
      </w:r>
    </w:p>
    <w:p w:rsidR="00C64651" w:rsidRDefault="00C64651" w:rsidP="00C64651">
      <w:pPr>
        <w:pStyle w:val="a4"/>
        <w:ind w:left="1069" w:firstLine="0"/>
      </w:pPr>
      <w:r>
        <w:t>Третьим аннотатором выбран вариант 1.</w:t>
      </w:r>
    </w:p>
    <w:p w:rsidR="00C64651" w:rsidRDefault="00C64651" w:rsidP="00C64651">
      <w:pPr>
        <w:pStyle w:val="a4"/>
        <w:ind w:left="1069" w:firstLine="0"/>
      </w:pPr>
    </w:p>
    <w:p w:rsidR="00C64651" w:rsidRDefault="00C64651" w:rsidP="00C64651">
      <w:pPr>
        <w:pStyle w:val="a4"/>
        <w:ind w:left="1069" w:firstLine="0"/>
      </w:pPr>
      <w:r>
        <w:t xml:space="preserve">Аннотатор 1: </w:t>
      </w:r>
      <w:r w:rsidRPr="00684377">
        <w:rPr>
          <w:u w:val="single"/>
        </w:rPr>
        <w:t>американские военные</w:t>
      </w:r>
      <w:r w:rsidRPr="00684377">
        <w:t xml:space="preserve"> до сих пор сохраняют </w:t>
      </w:r>
      <w:r w:rsidRPr="00684377">
        <w:rPr>
          <w:highlight w:val="red"/>
        </w:rPr>
        <w:t>стереотипы</w:t>
      </w:r>
      <w:r w:rsidRPr="00684377">
        <w:t xml:space="preserve"> холодной войны.</w:t>
      </w:r>
    </w:p>
    <w:p w:rsidR="00C64651" w:rsidRDefault="00C64651" w:rsidP="00C64651">
      <w:pPr>
        <w:pStyle w:val="a4"/>
        <w:ind w:left="1069" w:firstLine="0"/>
      </w:pPr>
      <w:r>
        <w:t xml:space="preserve">Аннотатор 2: </w:t>
      </w:r>
      <w:r w:rsidRPr="00684377">
        <w:rPr>
          <w:i/>
        </w:rPr>
        <w:t>американские военные</w:t>
      </w:r>
      <w:r w:rsidRPr="00684377">
        <w:t xml:space="preserve"> до сих пор сохраняют </w:t>
      </w:r>
      <w:r w:rsidRPr="00684377">
        <w:rPr>
          <w:highlight w:val="red"/>
        </w:rPr>
        <w:t>стереотипы</w:t>
      </w:r>
      <w:r w:rsidRPr="00684377">
        <w:t xml:space="preserve"> </w:t>
      </w:r>
      <w:r w:rsidRPr="00684377">
        <w:rPr>
          <w:u w:val="single"/>
        </w:rPr>
        <w:t>холодной войны</w:t>
      </w:r>
      <w:r w:rsidRPr="00684377">
        <w:t>.</w:t>
      </w:r>
    </w:p>
    <w:p w:rsidR="00C64651" w:rsidRDefault="00C64651" w:rsidP="00C64651">
      <w:pPr>
        <w:pStyle w:val="a4"/>
        <w:ind w:left="1069" w:firstLine="0"/>
      </w:pPr>
      <w:r>
        <w:t>Третьим аннотатором выбран вариант 1.</w:t>
      </w:r>
    </w:p>
    <w:p w:rsidR="00C64651" w:rsidRPr="00C64651" w:rsidRDefault="00C64651" w:rsidP="00A64351">
      <w:pPr>
        <w:ind w:firstLine="0"/>
      </w:pPr>
    </w:p>
    <w:p w:rsidR="00A704B8" w:rsidRDefault="00A704B8" w:rsidP="00A704B8">
      <w:pPr>
        <w:pStyle w:val="a4"/>
        <w:ind w:left="1069" w:firstLine="0"/>
      </w:pPr>
    </w:p>
    <w:p w:rsidR="00BF46D8" w:rsidRDefault="00BF46D8">
      <w:pPr>
        <w:autoSpaceDE/>
        <w:autoSpaceDN/>
        <w:adjustRightInd/>
        <w:spacing w:after="200" w:line="276" w:lineRule="auto"/>
        <w:ind w:firstLine="0"/>
        <w:jc w:val="left"/>
      </w:pPr>
      <w:r>
        <w:br w:type="page"/>
      </w:r>
    </w:p>
    <w:p w:rsidR="00A704B8" w:rsidRDefault="00BF46D8" w:rsidP="00BF46D8">
      <w:pPr>
        <w:pStyle w:val="1"/>
        <w:jc w:val="center"/>
      </w:pPr>
      <w:bookmarkStart w:id="28" w:name="_Toc515890254"/>
      <w:r>
        <w:lastRenderedPageBreak/>
        <w:t>Приложение 5. Пример размеченного текста.</w:t>
      </w:r>
      <w:bookmarkEnd w:id="28"/>
    </w:p>
    <w:p w:rsidR="00BF46D8" w:rsidRDefault="00BF46D8" w:rsidP="00BF46D8">
      <w:r>
        <w:t xml:space="preserve">Красным цветом выделено тональное слово с оценкой -1, голубым – с оценкой -2, жёлтым – с оценкой +1, зелёным – с оценкой +2. Подробнее об оценках </w:t>
      </w:r>
      <w:proofErr w:type="gramStart"/>
      <w:r>
        <w:t>см</w:t>
      </w:r>
      <w:proofErr w:type="gramEnd"/>
      <w:r>
        <w:t>. разд. 4.2. Объект оценки выделен подчёркиванием, субъект выделен курсивом. Если субъект не выделен, считается, что субъект – автор текста. Полная коллекция текстов доступна по ссылке</w:t>
      </w:r>
      <w:r>
        <w:rPr>
          <w:rStyle w:val="a8"/>
        </w:rPr>
        <w:footnoteReference w:id="4"/>
      </w:r>
      <w:r>
        <w:t>.</w:t>
      </w:r>
    </w:p>
    <w:p w:rsidR="00BF46D8" w:rsidRPr="00BF46D8" w:rsidRDefault="00BF46D8" w:rsidP="00BF46D8">
      <w:pPr>
        <w:ind w:firstLine="0"/>
      </w:pPr>
    </w:p>
    <w:p w:rsidR="00BF46D8" w:rsidRPr="00BF46D8" w:rsidRDefault="00BF46D8" w:rsidP="00BF46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  <w:r w:rsidRPr="00BF46D8">
        <w:t>&lt;</w:t>
      </w:r>
      <w:r w:rsidRPr="00BF46D8">
        <w:rPr>
          <w:lang w:val="en-US"/>
        </w:rPr>
        <w:t>header</w:t>
      </w:r>
      <w:r w:rsidRPr="00BF46D8">
        <w:t>&gt;</w:t>
      </w:r>
      <w:r w:rsidRPr="00BF46D8">
        <w:rPr>
          <w:b/>
        </w:rPr>
        <w:t>Минобороны обвинило Пентагон в «стереотипах холодной войны».</w:t>
      </w:r>
      <w:r w:rsidRPr="00BF46D8">
        <w:t xml:space="preserve"> &lt;/</w:t>
      </w:r>
      <w:r w:rsidRPr="00BF46D8">
        <w:rPr>
          <w:lang w:val="en-US"/>
        </w:rPr>
        <w:t>header</w:t>
      </w:r>
      <w:r w:rsidRPr="00BF46D8">
        <w:t>&gt;</w:t>
      </w:r>
    </w:p>
    <w:p w:rsidR="00BF46D8" w:rsidRPr="00BF46D8" w:rsidRDefault="00BF46D8" w:rsidP="00BF46D8">
      <w:pPr>
        <w:pStyle w:val="af6"/>
        <w:shd w:val="clear" w:color="auto" w:fill="FFFFFF"/>
        <w:spacing w:before="0" w:beforeAutospacing="0" w:after="0" w:afterAutospacing="0" w:line="276" w:lineRule="auto"/>
        <w:jc w:val="both"/>
        <w:rPr>
          <w:b/>
        </w:rPr>
      </w:pPr>
    </w:p>
    <w:p w:rsidR="00BF46D8" w:rsidRPr="00BF46D8" w:rsidRDefault="00BF46D8" w:rsidP="00BF46D8">
      <w:pPr>
        <w:pStyle w:val="af6"/>
        <w:shd w:val="clear" w:color="auto" w:fill="FFFFFF"/>
        <w:spacing w:before="0" w:beforeAutospacing="0" w:after="0" w:afterAutospacing="0" w:line="276" w:lineRule="auto"/>
        <w:jc w:val="both"/>
      </w:pPr>
      <w:r w:rsidRPr="00BF46D8">
        <w:rPr>
          <w:sz w:val="28"/>
          <w:highlight w:val="red"/>
        </w:rPr>
        <w:t>Обвинения</w:t>
      </w:r>
      <w:r w:rsidRPr="00BF46D8">
        <w:rPr>
          <w:sz w:val="28"/>
        </w:rPr>
        <w:t xml:space="preserve"> </w:t>
      </w:r>
      <w:r w:rsidRPr="00BF46D8">
        <w:rPr>
          <w:sz w:val="28"/>
          <w:u w:val="single"/>
        </w:rPr>
        <w:t>России</w:t>
      </w:r>
      <w:r w:rsidRPr="00BF46D8">
        <w:rPr>
          <w:sz w:val="28"/>
        </w:rPr>
        <w:t xml:space="preserve"> в </w:t>
      </w:r>
      <w:r w:rsidRPr="00BF46D8">
        <w:rPr>
          <w:sz w:val="28"/>
          <w:highlight w:val="red"/>
        </w:rPr>
        <w:t>агрессии</w:t>
      </w:r>
      <w:r w:rsidRPr="00BF46D8">
        <w:rPr>
          <w:sz w:val="28"/>
        </w:rPr>
        <w:t xml:space="preserve"> свидетельствуют, что </w:t>
      </w:r>
      <w:r w:rsidRPr="00BF46D8">
        <w:rPr>
          <w:sz w:val="28"/>
          <w:u w:val="single"/>
        </w:rPr>
        <w:t>американские военные</w:t>
      </w:r>
      <w:r w:rsidRPr="00BF46D8">
        <w:rPr>
          <w:sz w:val="28"/>
        </w:rPr>
        <w:t xml:space="preserve"> </w:t>
      </w:r>
      <w:r w:rsidRPr="00BF46D8">
        <w:t xml:space="preserve">до сих пор сохраняют </w:t>
      </w:r>
      <w:r w:rsidRPr="00BF46D8">
        <w:rPr>
          <w:highlight w:val="red"/>
        </w:rPr>
        <w:t>стереотипы</w:t>
      </w:r>
      <w:r w:rsidRPr="00BF46D8">
        <w:t xml:space="preserve"> холодной войны. Об этом заявил </w:t>
      </w:r>
      <w:r w:rsidRPr="00BF46D8">
        <w:rPr>
          <w:i/>
        </w:rPr>
        <w:t>официальный представитель Минобороны Игорь Конашенков</w:t>
      </w:r>
      <w:r w:rsidRPr="00BF46D8">
        <w:t>, передает «РИА Новости».</w:t>
      </w:r>
    </w:p>
    <w:p w:rsidR="00BF46D8" w:rsidRPr="00BF46D8" w:rsidRDefault="00BF46D8" w:rsidP="00BF46D8">
      <w:pPr>
        <w:pStyle w:val="af6"/>
        <w:shd w:val="clear" w:color="auto" w:fill="FFFFFF"/>
        <w:spacing w:before="0" w:beforeAutospacing="0" w:after="0" w:afterAutospacing="0" w:line="276" w:lineRule="auto"/>
        <w:jc w:val="both"/>
      </w:pPr>
      <w:r w:rsidRPr="00BF46D8">
        <w:t xml:space="preserve">Конашенков прокомментировал </w:t>
      </w:r>
      <w:proofErr w:type="gramStart"/>
      <w:r w:rsidRPr="00BF46D8">
        <w:t>слова</w:t>
      </w:r>
      <w:proofErr w:type="gramEnd"/>
      <w:r w:rsidRPr="00BF46D8">
        <w:t xml:space="preserve"> командующего Силами специальных операций армии США </w:t>
      </w:r>
      <w:r w:rsidRPr="00BF46D8">
        <w:rPr>
          <w:i/>
        </w:rPr>
        <w:t>генерала</w:t>
      </w:r>
      <w:r w:rsidRPr="00BF46D8">
        <w:t xml:space="preserve"> </w:t>
      </w:r>
      <w:r w:rsidRPr="00BF46D8">
        <w:rPr>
          <w:i/>
        </w:rPr>
        <w:t>Реймонда Томаса</w:t>
      </w:r>
      <w:r w:rsidRPr="00BF46D8">
        <w:t xml:space="preserve">, который во время выступления в сенате включил </w:t>
      </w:r>
      <w:r w:rsidRPr="00BF46D8">
        <w:rPr>
          <w:u w:val="single"/>
        </w:rPr>
        <w:t>Россию</w:t>
      </w:r>
      <w:r w:rsidRPr="00BF46D8">
        <w:t xml:space="preserve"> в число основных </w:t>
      </w:r>
      <w:r w:rsidRPr="00BF46D8">
        <w:rPr>
          <w:highlight w:val="red"/>
        </w:rPr>
        <w:t>угроз</w:t>
      </w:r>
      <w:r w:rsidRPr="00BF46D8">
        <w:t xml:space="preserve"> для Соединенных Штатов. Также </w:t>
      </w:r>
      <w:r w:rsidRPr="00BF46D8">
        <w:rPr>
          <w:i/>
        </w:rPr>
        <w:t>он</w:t>
      </w:r>
      <w:r w:rsidRPr="00BF46D8">
        <w:t xml:space="preserve"> [Реймонд Томас] заявил о готовности Сил специальных операций к противодействию «</w:t>
      </w:r>
      <w:r w:rsidRPr="00BF46D8">
        <w:rPr>
          <w:u w:val="single"/>
        </w:rPr>
        <w:t>российской</w:t>
      </w:r>
      <w:r w:rsidRPr="00BF46D8">
        <w:t xml:space="preserve"> </w:t>
      </w:r>
      <w:r w:rsidRPr="00BF46D8">
        <w:rPr>
          <w:highlight w:val="red"/>
        </w:rPr>
        <w:t>агрессии</w:t>
      </w:r>
      <w:r w:rsidRPr="00BF46D8">
        <w:t>».</w:t>
      </w:r>
    </w:p>
    <w:p w:rsidR="00BF46D8" w:rsidRPr="00BF46D8" w:rsidRDefault="00BF46D8" w:rsidP="00BF46D8">
      <w:pPr>
        <w:pStyle w:val="af6"/>
        <w:shd w:val="clear" w:color="auto" w:fill="FFFFFF"/>
        <w:spacing w:before="0" w:beforeAutospacing="0" w:after="0" w:afterAutospacing="0" w:line="276" w:lineRule="auto"/>
        <w:jc w:val="both"/>
      </w:pPr>
      <w:r w:rsidRPr="00BF46D8">
        <w:t>«</w:t>
      </w:r>
      <w:r w:rsidRPr="00BF46D8">
        <w:rPr>
          <w:highlight w:val="red"/>
        </w:rPr>
        <w:t>Зашоренность</w:t>
      </w:r>
      <w:r w:rsidRPr="00BF46D8">
        <w:t xml:space="preserve"> </w:t>
      </w:r>
      <w:r w:rsidRPr="00BF46D8">
        <w:rPr>
          <w:u w:val="single"/>
        </w:rPr>
        <w:t>отдельных пентагоновских генералов</w:t>
      </w:r>
      <w:r w:rsidRPr="00BF46D8">
        <w:t xml:space="preserve"> на </w:t>
      </w:r>
      <w:r w:rsidRPr="00BF46D8">
        <w:rPr>
          <w:highlight w:val="red"/>
        </w:rPr>
        <w:t>стереотипах</w:t>
      </w:r>
      <w:r w:rsidRPr="00BF46D8">
        <w:t xml:space="preserve"> (объект – также «генералов») холодной войны, как и </w:t>
      </w:r>
      <w:proofErr w:type="gramStart"/>
      <w:r w:rsidRPr="00BF46D8">
        <w:rPr>
          <w:highlight w:val="red"/>
        </w:rPr>
        <w:t>непонимание</w:t>
      </w:r>
      <w:proofErr w:type="gramEnd"/>
      <w:r w:rsidRPr="00BF46D8">
        <w:t xml:space="preserve"> </w:t>
      </w:r>
      <w:r w:rsidRPr="00BF46D8">
        <w:rPr>
          <w:u w:val="single"/>
        </w:rPr>
        <w:t>ими</w:t>
      </w:r>
      <w:r w:rsidRPr="00BF46D8">
        <w:t xml:space="preserve"> реальных </w:t>
      </w:r>
      <w:r w:rsidRPr="00BF46D8">
        <w:rPr>
          <w:highlight w:val="red"/>
        </w:rPr>
        <w:t>угроз</w:t>
      </w:r>
      <w:r w:rsidRPr="00BF46D8">
        <w:t xml:space="preserve"> безопасности, не должны удивлять. Нас часто спрашивают, чем офицеры российских Сил специальных операций отличаются от американских коллег. Мы всегда подчеркиваем, что главными качествами </w:t>
      </w:r>
      <w:r w:rsidRPr="00BF46D8">
        <w:rPr>
          <w:u w:val="single"/>
        </w:rPr>
        <w:t>российских офицеров</w:t>
      </w:r>
      <w:r w:rsidRPr="00BF46D8">
        <w:t xml:space="preserve"> являются </w:t>
      </w:r>
      <w:r w:rsidRPr="00BF46D8">
        <w:rPr>
          <w:highlight w:val="green"/>
        </w:rPr>
        <w:t>ум и решительность</w:t>
      </w:r>
      <w:r w:rsidRPr="00BF46D8">
        <w:t xml:space="preserve">», — заявил </w:t>
      </w:r>
      <w:r w:rsidRPr="00BF46D8">
        <w:rPr>
          <w:i/>
        </w:rPr>
        <w:t>Конашенков</w:t>
      </w:r>
      <w:r w:rsidRPr="00BF46D8">
        <w:t>, комментируя слова американского генерала.</w:t>
      </w:r>
    </w:p>
    <w:p w:rsidR="00BF46D8" w:rsidRPr="00BF46D8" w:rsidRDefault="00BF46D8" w:rsidP="00BF46D8">
      <w:pPr>
        <w:pStyle w:val="af6"/>
        <w:shd w:val="clear" w:color="auto" w:fill="FFFFFF"/>
        <w:spacing w:before="0" w:beforeAutospacing="0" w:after="0" w:afterAutospacing="0" w:line="276" w:lineRule="auto"/>
        <w:jc w:val="both"/>
      </w:pPr>
      <w:r w:rsidRPr="00BF46D8">
        <w:t xml:space="preserve">Также представитель Минобороны отметил, что из выступления Томаса видно, что в США предъявляются иные требования к Специальным силам, нежели в России. Это, по словам </w:t>
      </w:r>
      <w:r w:rsidRPr="00BF46D8">
        <w:rPr>
          <w:i/>
        </w:rPr>
        <w:t>Конашенкова</w:t>
      </w:r>
      <w:r w:rsidRPr="00BF46D8">
        <w:t xml:space="preserve">, американские военные «пытаются компенсировать их </w:t>
      </w:r>
      <w:r w:rsidRPr="00BF46D8">
        <w:rPr>
          <w:highlight w:val="red"/>
        </w:rPr>
        <w:t>ястребиной антироссийской</w:t>
      </w:r>
      <w:r w:rsidRPr="00BF46D8">
        <w:t xml:space="preserve"> </w:t>
      </w:r>
      <w:r w:rsidRPr="00BF46D8">
        <w:rPr>
          <w:u w:val="single"/>
        </w:rPr>
        <w:t>риторикой</w:t>
      </w:r>
      <w:r w:rsidRPr="00BF46D8">
        <w:t xml:space="preserve"> в лучших традициях холодной войны».</w:t>
      </w:r>
    </w:p>
    <w:p w:rsidR="00BF46D8" w:rsidRPr="00BF46D8" w:rsidRDefault="00BF46D8" w:rsidP="00BF46D8">
      <w:pPr>
        <w:pStyle w:val="af6"/>
        <w:shd w:val="clear" w:color="auto" w:fill="FFFFFF"/>
        <w:spacing w:before="0" w:beforeAutospacing="0" w:after="0" w:afterAutospacing="0" w:line="276" w:lineRule="auto"/>
        <w:jc w:val="both"/>
      </w:pPr>
      <w:r w:rsidRPr="00BF46D8">
        <w:t xml:space="preserve">Ранее, 3 мая, </w:t>
      </w:r>
      <w:r w:rsidRPr="00BF46D8">
        <w:rPr>
          <w:i/>
        </w:rPr>
        <w:t>директор ФБР Джеймс Коми</w:t>
      </w:r>
      <w:r w:rsidRPr="00BF46D8">
        <w:t xml:space="preserve"> назвал </w:t>
      </w:r>
      <w:r w:rsidRPr="00BF46D8">
        <w:rPr>
          <w:u w:val="single"/>
        </w:rPr>
        <w:t>Россию</w:t>
      </w:r>
      <w:r w:rsidRPr="00BF46D8">
        <w:t xml:space="preserve"> «</w:t>
      </w:r>
      <w:r w:rsidRPr="00BF46D8">
        <w:rPr>
          <w:highlight w:val="cyan"/>
        </w:rPr>
        <w:t>наибольшей угрозой</w:t>
      </w:r>
      <w:r w:rsidRPr="00BF46D8">
        <w:t xml:space="preserve"> в мире». </w:t>
      </w:r>
      <w:r w:rsidRPr="00BF46D8">
        <w:rPr>
          <w:i/>
        </w:rPr>
        <w:t>Коми</w:t>
      </w:r>
      <w:r w:rsidRPr="00BF46D8">
        <w:t xml:space="preserve"> также заявил, что Россия продолжает пытаться оказывать влияние на американскую политику, и допустил возможность </w:t>
      </w:r>
      <w:r w:rsidRPr="00BF46D8">
        <w:rPr>
          <w:highlight w:val="red"/>
        </w:rPr>
        <w:t>шантажа</w:t>
      </w:r>
      <w:r w:rsidRPr="00BF46D8">
        <w:t xml:space="preserve"> политиков в США </w:t>
      </w:r>
      <w:r w:rsidRPr="00BF46D8">
        <w:rPr>
          <w:u w:val="single"/>
        </w:rPr>
        <w:t>российскими спецслужбами</w:t>
      </w:r>
      <w:r w:rsidRPr="00BF46D8">
        <w:t>.</w:t>
      </w:r>
    </w:p>
    <w:p w:rsidR="00BF46D8" w:rsidRPr="00BF46D8" w:rsidRDefault="00BF46D8" w:rsidP="00BF46D8"/>
    <w:sectPr w:rsidR="00BF46D8" w:rsidRPr="00BF46D8" w:rsidSect="00684377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7BD" w:rsidRDefault="00A537BD" w:rsidP="00E23B42">
      <w:r>
        <w:separator/>
      </w:r>
    </w:p>
  </w:endnote>
  <w:endnote w:type="continuationSeparator" w:id="0">
    <w:p w:rsidR="00A537BD" w:rsidRDefault="00A537BD" w:rsidP="00E23B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MSY10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URWPalladioL-Roma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90772"/>
      <w:docPartObj>
        <w:docPartGallery w:val="Page Numbers (Bottom of Page)"/>
        <w:docPartUnique/>
      </w:docPartObj>
    </w:sdtPr>
    <w:sdtContent>
      <w:p w:rsidR="00A64351" w:rsidRDefault="00300779">
        <w:pPr>
          <w:pStyle w:val="af4"/>
          <w:jc w:val="right"/>
        </w:pPr>
        <w:fldSimple w:instr=" PAGE   \* MERGEFORMAT ">
          <w:r w:rsidR="00400645">
            <w:rPr>
              <w:noProof/>
            </w:rPr>
            <w:t>4</w:t>
          </w:r>
        </w:fldSimple>
      </w:p>
    </w:sdtContent>
  </w:sdt>
  <w:p w:rsidR="00A64351" w:rsidRDefault="00A64351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351" w:rsidRDefault="00A64351" w:rsidP="00E71D56">
    <w:pPr>
      <w:pStyle w:val="af4"/>
      <w:jc w:val="center"/>
    </w:pPr>
    <w:r>
      <w:t>Санкт-Петербург</w:t>
    </w:r>
  </w:p>
  <w:p w:rsidR="00A64351" w:rsidRDefault="00A64351" w:rsidP="00E71D56">
    <w:pPr>
      <w:pStyle w:val="af4"/>
      <w:jc w:val="center"/>
    </w:pPr>
    <w:r>
      <w:t>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7BD" w:rsidRDefault="00A537BD" w:rsidP="00E23B42">
      <w:r>
        <w:separator/>
      </w:r>
    </w:p>
  </w:footnote>
  <w:footnote w:type="continuationSeparator" w:id="0">
    <w:p w:rsidR="00A537BD" w:rsidRDefault="00A537BD" w:rsidP="00E23B42">
      <w:r>
        <w:continuationSeparator/>
      </w:r>
    </w:p>
  </w:footnote>
  <w:footnote w:id="1">
    <w:p w:rsidR="00A64351" w:rsidRDefault="00A64351">
      <w:pPr>
        <w:pStyle w:val="a6"/>
      </w:pPr>
      <w:r>
        <w:rPr>
          <w:rStyle w:val="a8"/>
        </w:rPr>
        <w:footnoteRef/>
      </w:r>
      <w:r>
        <w:t xml:space="preserve"> Вектор (зд.) – упорядоченный набор данных</w:t>
      </w:r>
    </w:p>
  </w:footnote>
  <w:footnote w:id="2">
    <w:p w:rsidR="00A64351" w:rsidRPr="004E0B0E" w:rsidRDefault="00A64351" w:rsidP="00005913">
      <w:pPr>
        <w:pStyle w:val="a6"/>
      </w:pPr>
      <w:r w:rsidRPr="004E0B0E">
        <w:rPr>
          <w:rStyle w:val="a8"/>
        </w:rPr>
        <w:footnoteRef/>
      </w:r>
      <w:r w:rsidRPr="004E0B0E">
        <w:t xml:space="preserve"> р</w:t>
      </w:r>
      <w:r>
        <w:t>ечь о разметке текстов шла выше в разделе 1.1.</w:t>
      </w:r>
    </w:p>
  </w:footnote>
  <w:footnote w:id="3">
    <w:p w:rsidR="00C61505" w:rsidRPr="00C61505" w:rsidRDefault="00C61505">
      <w:pPr>
        <w:pStyle w:val="a6"/>
      </w:pPr>
      <w:r>
        <w:rPr>
          <w:rStyle w:val="a8"/>
        </w:rPr>
        <w:footnoteRef/>
      </w:r>
      <w:r>
        <w:t xml:space="preserve"> </w:t>
      </w:r>
      <w:hyperlink r:id="rId1" w:history="1">
        <w:r w:rsidRPr="00450281">
          <w:rPr>
            <w:rStyle w:val="a9"/>
          </w:rPr>
          <w:t>https://github.com/jackashore/Sentiment-Analysi</w:t>
        </w:r>
        <w:r w:rsidRPr="00450281">
          <w:rPr>
            <w:rStyle w:val="a9"/>
            <w:lang w:val="en-US"/>
          </w:rPr>
          <w:t>s</w:t>
        </w:r>
      </w:hyperlink>
      <w:r w:rsidRPr="00C61505">
        <w:t xml:space="preserve"> </w:t>
      </w:r>
    </w:p>
  </w:footnote>
  <w:footnote w:id="4">
    <w:p w:rsidR="00BF46D8" w:rsidRDefault="00BF46D8">
      <w:pPr>
        <w:pStyle w:val="a6"/>
      </w:pPr>
      <w:r>
        <w:rPr>
          <w:rStyle w:val="a8"/>
        </w:rPr>
        <w:footnoteRef/>
      </w:r>
      <w:r>
        <w:t xml:space="preserve"> </w:t>
      </w:r>
      <w:hyperlink r:id="rId2" w:history="1">
        <w:r w:rsidRPr="00450281">
          <w:rPr>
            <w:rStyle w:val="a9"/>
          </w:rPr>
          <w:t>https://drive.google.com/open?id=1Xu3uOmUpd4zVRANIQkG6EXp89gQ_xtFP</w:t>
        </w:r>
      </w:hyperlink>
      <w: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DEF"/>
    <w:multiLevelType w:val="hybridMultilevel"/>
    <w:tmpl w:val="AF9EB28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1B0B03"/>
    <w:multiLevelType w:val="hybridMultilevel"/>
    <w:tmpl w:val="CA8870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D41BB6"/>
    <w:multiLevelType w:val="hybridMultilevel"/>
    <w:tmpl w:val="DB201606"/>
    <w:lvl w:ilvl="0" w:tplc="2CFA01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8A6D67"/>
    <w:multiLevelType w:val="multilevel"/>
    <w:tmpl w:val="D1762F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04" w:hanging="2160"/>
      </w:pPr>
      <w:rPr>
        <w:rFonts w:hint="default"/>
      </w:rPr>
    </w:lvl>
  </w:abstractNum>
  <w:abstractNum w:abstractNumId="4">
    <w:nsid w:val="110072D3"/>
    <w:multiLevelType w:val="multilevel"/>
    <w:tmpl w:val="902EAA4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5">
    <w:nsid w:val="12D94E76"/>
    <w:multiLevelType w:val="multilevel"/>
    <w:tmpl w:val="7D2EDB1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8B5577E"/>
    <w:multiLevelType w:val="hybridMultilevel"/>
    <w:tmpl w:val="812AAD98"/>
    <w:lvl w:ilvl="0" w:tplc="D2D4C5D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D9E3843"/>
    <w:multiLevelType w:val="hybridMultilevel"/>
    <w:tmpl w:val="E026CBAE"/>
    <w:lvl w:ilvl="0" w:tplc="556A3DE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FD546B9"/>
    <w:multiLevelType w:val="hybridMultilevel"/>
    <w:tmpl w:val="7780E4FA"/>
    <w:lvl w:ilvl="0" w:tplc="5B72AB4E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>
    <w:nsid w:val="347A5BBD"/>
    <w:multiLevelType w:val="hybridMultilevel"/>
    <w:tmpl w:val="DA72E2B4"/>
    <w:lvl w:ilvl="0" w:tplc="D2D4C5D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FA56AE5"/>
    <w:multiLevelType w:val="hybridMultilevel"/>
    <w:tmpl w:val="22407D02"/>
    <w:lvl w:ilvl="0" w:tplc="762E68F0">
      <w:start w:val="2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44815500"/>
    <w:multiLevelType w:val="hybridMultilevel"/>
    <w:tmpl w:val="0F54516C"/>
    <w:lvl w:ilvl="0" w:tplc="0016B522">
      <w:start w:val="1"/>
      <w:numFmt w:val="decimal"/>
      <w:lvlText w:val="%1)"/>
      <w:lvlJc w:val="left"/>
      <w:pPr>
        <w:ind w:left="1637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>
    <w:nsid w:val="47985F63"/>
    <w:multiLevelType w:val="hybridMultilevel"/>
    <w:tmpl w:val="E982BFC2"/>
    <w:lvl w:ilvl="0" w:tplc="205A72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3D8B"/>
    <w:multiLevelType w:val="hybridMultilevel"/>
    <w:tmpl w:val="952C215A"/>
    <w:lvl w:ilvl="0" w:tplc="302694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8436F54"/>
    <w:multiLevelType w:val="hybridMultilevel"/>
    <w:tmpl w:val="DFB83D7A"/>
    <w:lvl w:ilvl="0" w:tplc="38B6F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E81068"/>
    <w:multiLevelType w:val="hybridMultilevel"/>
    <w:tmpl w:val="73D8B1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CEF7CB2"/>
    <w:multiLevelType w:val="multilevel"/>
    <w:tmpl w:val="15D26D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FBC00BF"/>
    <w:multiLevelType w:val="hybridMultilevel"/>
    <w:tmpl w:val="BF06DD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F6C4194"/>
    <w:multiLevelType w:val="hybridMultilevel"/>
    <w:tmpl w:val="4AC6004A"/>
    <w:lvl w:ilvl="0" w:tplc="59A209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0FA696F"/>
    <w:multiLevelType w:val="hybridMultilevel"/>
    <w:tmpl w:val="F0B4AA86"/>
    <w:lvl w:ilvl="0" w:tplc="EC262E42">
      <w:start w:val="1"/>
      <w:numFmt w:val="decimal"/>
      <w:lvlText w:val="4.%1"/>
      <w:lvlJc w:val="left"/>
      <w:pPr>
        <w:ind w:left="29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9" w:hanging="360"/>
      </w:pPr>
    </w:lvl>
    <w:lvl w:ilvl="2" w:tplc="0419001B" w:tentative="1">
      <w:start w:val="1"/>
      <w:numFmt w:val="lowerRoman"/>
      <w:lvlText w:val="%3."/>
      <w:lvlJc w:val="right"/>
      <w:pPr>
        <w:ind w:left="4429" w:hanging="180"/>
      </w:pPr>
    </w:lvl>
    <w:lvl w:ilvl="3" w:tplc="0419000F" w:tentative="1">
      <w:start w:val="1"/>
      <w:numFmt w:val="decimal"/>
      <w:lvlText w:val="%4."/>
      <w:lvlJc w:val="left"/>
      <w:pPr>
        <w:ind w:left="5149" w:hanging="360"/>
      </w:pPr>
    </w:lvl>
    <w:lvl w:ilvl="4" w:tplc="04190019" w:tentative="1">
      <w:start w:val="1"/>
      <w:numFmt w:val="lowerLetter"/>
      <w:lvlText w:val="%5."/>
      <w:lvlJc w:val="left"/>
      <w:pPr>
        <w:ind w:left="5869" w:hanging="360"/>
      </w:pPr>
    </w:lvl>
    <w:lvl w:ilvl="5" w:tplc="0419001B" w:tentative="1">
      <w:start w:val="1"/>
      <w:numFmt w:val="lowerRoman"/>
      <w:lvlText w:val="%6."/>
      <w:lvlJc w:val="right"/>
      <w:pPr>
        <w:ind w:left="6589" w:hanging="180"/>
      </w:pPr>
    </w:lvl>
    <w:lvl w:ilvl="6" w:tplc="0419000F" w:tentative="1">
      <w:start w:val="1"/>
      <w:numFmt w:val="decimal"/>
      <w:lvlText w:val="%7."/>
      <w:lvlJc w:val="left"/>
      <w:pPr>
        <w:ind w:left="7309" w:hanging="360"/>
      </w:pPr>
    </w:lvl>
    <w:lvl w:ilvl="7" w:tplc="04190019" w:tentative="1">
      <w:start w:val="1"/>
      <w:numFmt w:val="lowerLetter"/>
      <w:lvlText w:val="%8."/>
      <w:lvlJc w:val="left"/>
      <w:pPr>
        <w:ind w:left="8029" w:hanging="360"/>
      </w:pPr>
    </w:lvl>
    <w:lvl w:ilvl="8" w:tplc="0419001B" w:tentative="1">
      <w:start w:val="1"/>
      <w:numFmt w:val="lowerRoman"/>
      <w:lvlText w:val="%9."/>
      <w:lvlJc w:val="right"/>
      <w:pPr>
        <w:ind w:left="8749" w:hanging="180"/>
      </w:pPr>
    </w:lvl>
  </w:abstractNum>
  <w:abstractNum w:abstractNumId="20">
    <w:nsid w:val="734A3F50"/>
    <w:multiLevelType w:val="multilevel"/>
    <w:tmpl w:val="24F648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3821A6D"/>
    <w:multiLevelType w:val="hybridMultilevel"/>
    <w:tmpl w:val="BAD411B4"/>
    <w:lvl w:ilvl="0" w:tplc="2968D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3E15D31"/>
    <w:multiLevelType w:val="hybridMultilevel"/>
    <w:tmpl w:val="F4A2A77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72B76EB"/>
    <w:multiLevelType w:val="hybridMultilevel"/>
    <w:tmpl w:val="BD8C39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7484BEB"/>
    <w:multiLevelType w:val="hybridMultilevel"/>
    <w:tmpl w:val="6EE82638"/>
    <w:lvl w:ilvl="0" w:tplc="12FA5F0E">
      <w:start w:val="1"/>
      <w:numFmt w:val="decimal"/>
      <w:lvlText w:val="%1.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2F7A0B"/>
    <w:multiLevelType w:val="multilevel"/>
    <w:tmpl w:val="5824CB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298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7D1E3D9A"/>
    <w:multiLevelType w:val="hybridMultilevel"/>
    <w:tmpl w:val="DFB83D7A"/>
    <w:lvl w:ilvl="0" w:tplc="38B6F9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DBF5B0F"/>
    <w:multiLevelType w:val="hybridMultilevel"/>
    <w:tmpl w:val="1044600C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8">
    <w:nsid w:val="7E903B1F"/>
    <w:multiLevelType w:val="hybridMultilevel"/>
    <w:tmpl w:val="7136C0EC"/>
    <w:lvl w:ilvl="0" w:tplc="AA3C3F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8B3F1E"/>
    <w:multiLevelType w:val="hybridMultilevel"/>
    <w:tmpl w:val="A56A52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2"/>
  </w:num>
  <w:num w:numId="4">
    <w:abstractNumId w:val="7"/>
  </w:num>
  <w:num w:numId="5">
    <w:abstractNumId w:val="16"/>
  </w:num>
  <w:num w:numId="6">
    <w:abstractNumId w:val="10"/>
  </w:num>
  <w:num w:numId="7">
    <w:abstractNumId w:val="25"/>
    <w:lvlOverride w:ilvl="0">
      <w:startOverride w:val="1"/>
    </w:lvlOverride>
    <w:lvlOverride w:ilvl="1">
      <w:startOverride w:val="2"/>
    </w:lvlOverride>
    <w:lvlOverride w:ilvl="2">
      <w:startOverride w:val="3"/>
    </w:lvlOverride>
  </w:num>
  <w:num w:numId="8">
    <w:abstractNumId w:val="21"/>
  </w:num>
  <w:num w:numId="9">
    <w:abstractNumId w:val="27"/>
  </w:num>
  <w:num w:numId="10">
    <w:abstractNumId w:val="5"/>
  </w:num>
  <w:num w:numId="11">
    <w:abstractNumId w:val="18"/>
  </w:num>
  <w:num w:numId="12">
    <w:abstractNumId w:val="29"/>
  </w:num>
  <w:num w:numId="13">
    <w:abstractNumId w:val="13"/>
  </w:num>
  <w:num w:numId="14">
    <w:abstractNumId w:val="17"/>
  </w:num>
  <w:num w:numId="15">
    <w:abstractNumId w:val="15"/>
  </w:num>
  <w:num w:numId="16">
    <w:abstractNumId w:val="1"/>
  </w:num>
  <w:num w:numId="17">
    <w:abstractNumId w:val="23"/>
  </w:num>
  <w:num w:numId="18">
    <w:abstractNumId w:val="9"/>
  </w:num>
  <w:num w:numId="19">
    <w:abstractNumId w:val="6"/>
  </w:num>
  <w:num w:numId="20">
    <w:abstractNumId w:val="26"/>
  </w:num>
  <w:num w:numId="21">
    <w:abstractNumId w:val="0"/>
  </w:num>
  <w:num w:numId="22">
    <w:abstractNumId w:val="14"/>
  </w:num>
  <w:num w:numId="23">
    <w:abstractNumId w:val="24"/>
  </w:num>
  <w:num w:numId="24">
    <w:abstractNumId w:val="25"/>
    <w:lvlOverride w:ilvl="0">
      <w:startOverride w:val="3"/>
    </w:lvlOverride>
    <w:lvlOverride w:ilvl="1">
      <w:startOverride w:val="2"/>
    </w:lvlOverride>
  </w:num>
  <w:num w:numId="25">
    <w:abstractNumId w:val="25"/>
    <w:lvlOverride w:ilvl="0">
      <w:startOverride w:val="3"/>
    </w:lvlOverride>
    <w:lvlOverride w:ilvl="1">
      <w:startOverride w:val="2"/>
    </w:lvlOverride>
  </w:num>
  <w:num w:numId="26">
    <w:abstractNumId w:val="25"/>
    <w:lvlOverride w:ilvl="0">
      <w:startOverride w:val="3"/>
    </w:lvlOverride>
    <w:lvlOverride w:ilvl="1">
      <w:startOverride w:val="2"/>
    </w:lvlOverride>
  </w:num>
  <w:num w:numId="27">
    <w:abstractNumId w:val="25"/>
    <w:lvlOverride w:ilvl="0">
      <w:startOverride w:val="3"/>
    </w:lvlOverride>
    <w:lvlOverride w:ilvl="1">
      <w:startOverride w:val="2"/>
    </w:lvlOverride>
  </w:num>
  <w:num w:numId="28">
    <w:abstractNumId w:val="25"/>
    <w:lvlOverride w:ilvl="0">
      <w:startOverride w:val="3"/>
    </w:lvlOverride>
    <w:lvlOverride w:ilvl="1">
      <w:startOverride w:val="2"/>
    </w:lvlOverride>
  </w:num>
  <w:num w:numId="29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8"/>
  </w:num>
  <w:num w:numId="35">
    <w:abstractNumId w:val="19"/>
    <w:lvlOverride w:ilvl="0">
      <w:startOverride w:val="1"/>
    </w:lvlOverride>
  </w:num>
  <w:num w:numId="36">
    <w:abstractNumId w:val="22"/>
  </w:num>
  <w:num w:numId="37">
    <w:abstractNumId w:val="11"/>
  </w:num>
  <w:num w:numId="38">
    <w:abstractNumId w:val="4"/>
  </w:num>
  <w:num w:numId="39">
    <w:abstractNumId w:val="3"/>
  </w:num>
  <w:num w:numId="40">
    <w:abstractNumId w:val="20"/>
  </w:num>
  <w:num w:numId="41">
    <w:abstractNumId w:val="8"/>
  </w:num>
  <w:num w:numId="4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AA"/>
    <w:rsid w:val="00000051"/>
    <w:rsid w:val="000030FF"/>
    <w:rsid w:val="00004248"/>
    <w:rsid w:val="00005913"/>
    <w:rsid w:val="00005E78"/>
    <w:rsid w:val="00012C43"/>
    <w:rsid w:val="00022039"/>
    <w:rsid w:val="00025EE5"/>
    <w:rsid w:val="000332C3"/>
    <w:rsid w:val="00055B81"/>
    <w:rsid w:val="00065BBB"/>
    <w:rsid w:val="000750C0"/>
    <w:rsid w:val="00085157"/>
    <w:rsid w:val="000922B8"/>
    <w:rsid w:val="000956EF"/>
    <w:rsid w:val="00097E11"/>
    <w:rsid w:val="000A1147"/>
    <w:rsid w:val="000B54F8"/>
    <w:rsid w:val="000B6D20"/>
    <w:rsid w:val="000D01B1"/>
    <w:rsid w:val="000D33A4"/>
    <w:rsid w:val="000E0B42"/>
    <w:rsid w:val="000E4CB4"/>
    <w:rsid w:val="000F2EBD"/>
    <w:rsid w:val="000F4A0E"/>
    <w:rsid w:val="000F5DDE"/>
    <w:rsid w:val="00111E73"/>
    <w:rsid w:val="00112547"/>
    <w:rsid w:val="0011417E"/>
    <w:rsid w:val="00130F87"/>
    <w:rsid w:val="001373E3"/>
    <w:rsid w:val="001469FC"/>
    <w:rsid w:val="00163E51"/>
    <w:rsid w:val="00180CCF"/>
    <w:rsid w:val="00190267"/>
    <w:rsid w:val="001A4AEF"/>
    <w:rsid w:val="001C3C34"/>
    <w:rsid w:val="001D02BC"/>
    <w:rsid w:val="001D0DBD"/>
    <w:rsid w:val="001E4AE7"/>
    <w:rsid w:val="00201594"/>
    <w:rsid w:val="00202F0B"/>
    <w:rsid w:val="00216BE6"/>
    <w:rsid w:val="002313D7"/>
    <w:rsid w:val="002345BB"/>
    <w:rsid w:val="0025322E"/>
    <w:rsid w:val="002709D2"/>
    <w:rsid w:val="00272346"/>
    <w:rsid w:val="00276704"/>
    <w:rsid w:val="0028691E"/>
    <w:rsid w:val="00296840"/>
    <w:rsid w:val="00297378"/>
    <w:rsid w:val="002A07B8"/>
    <w:rsid w:val="002A17A7"/>
    <w:rsid w:val="002A2CB7"/>
    <w:rsid w:val="002A444B"/>
    <w:rsid w:val="002B74F2"/>
    <w:rsid w:val="002C3591"/>
    <w:rsid w:val="002D454F"/>
    <w:rsid w:val="002E2D0F"/>
    <w:rsid w:val="002E4D1B"/>
    <w:rsid w:val="002E5456"/>
    <w:rsid w:val="002E7CFA"/>
    <w:rsid w:val="002F190F"/>
    <w:rsid w:val="00300080"/>
    <w:rsid w:val="00300779"/>
    <w:rsid w:val="00303620"/>
    <w:rsid w:val="00307095"/>
    <w:rsid w:val="003168EB"/>
    <w:rsid w:val="00322EA0"/>
    <w:rsid w:val="00345A63"/>
    <w:rsid w:val="00352EBD"/>
    <w:rsid w:val="00356CA2"/>
    <w:rsid w:val="00360E78"/>
    <w:rsid w:val="00361E2C"/>
    <w:rsid w:val="0037354F"/>
    <w:rsid w:val="003762F0"/>
    <w:rsid w:val="003828EB"/>
    <w:rsid w:val="003876EC"/>
    <w:rsid w:val="00396A38"/>
    <w:rsid w:val="003A074F"/>
    <w:rsid w:val="003B0683"/>
    <w:rsid w:val="003D18D0"/>
    <w:rsid w:val="003D47DE"/>
    <w:rsid w:val="003E2BF8"/>
    <w:rsid w:val="003F1B56"/>
    <w:rsid w:val="00400645"/>
    <w:rsid w:val="004057AF"/>
    <w:rsid w:val="00413927"/>
    <w:rsid w:val="004232A6"/>
    <w:rsid w:val="004342D4"/>
    <w:rsid w:val="00436BFC"/>
    <w:rsid w:val="00442E98"/>
    <w:rsid w:val="004459F1"/>
    <w:rsid w:val="00457F29"/>
    <w:rsid w:val="00462C21"/>
    <w:rsid w:val="00471F41"/>
    <w:rsid w:val="00474063"/>
    <w:rsid w:val="00476B45"/>
    <w:rsid w:val="00486CCA"/>
    <w:rsid w:val="00497477"/>
    <w:rsid w:val="004A6713"/>
    <w:rsid w:val="004B38D1"/>
    <w:rsid w:val="004D088D"/>
    <w:rsid w:val="004D1CA4"/>
    <w:rsid w:val="004E0B0E"/>
    <w:rsid w:val="004E5D58"/>
    <w:rsid w:val="004E5DE8"/>
    <w:rsid w:val="00504250"/>
    <w:rsid w:val="00514ECA"/>
    <w:rsid w:val="00524469"/>
    <w:rsid w:val="00533EA6"/>
    <w:rsid w:val="005342F8"/>
    <w:rsid w:val="005370F0"/>
    <w:rsid w:val="00551CCB"/>
    <w:rsid w:val="005533E6"/>
    <w:rsid w:val="005639FA"/>
    <w:rsid w:val="00565558"/>
    <w:rsid w:val="005711BD"/>
    <w:rsid w:val="00571843"/>
    <w:rsid w:val="00576BCF"/>
    <w:rsid w:val="00582289"/>
    <w:rsid w:val="005832B3"/>
    <w:rsid w:val="00585CB7"/>
    <w:rsid w:val="005A5FF9"/>
    <w:rsid w:val="005B564A"/>
    <w:rsid w:val="005E0213"/>
    <w:rsid w:val="005E32A8"/>
    <w:rsid w:val="005E7DE3"/>
    <w:rsid w:val="005F6A92"/>
    <w:rsid w:val="00614F3D"/>
    <w:rsid w:val="00625386"/>
    <w:rsid w:val="00633F11"/>
    <w:rsid w:val="0063530F"/>
    <w:rsid w:val="00636231"/>
    <w:rsid w:val="006411C3"/>
    <w:rsid w:val="00644123"/>
    <w:rsid w:val="006536AF"/>
    <w:rsid w:val="00665106"/>
    <w:rsid w:val="00676C5A"/>
    <w:rsid w:val="00684377"/>
    <w:rsid w:val="00693FFF"/>
    <w:rsid w:val="006A1BBB"/>
    <w:rsid w:val="006B035B"/>
    <w:rsid w:val="006B3292"/>
    <w:rsid w:val="006C1C7C"/>
    <w:rsid w:val="006C40DD"/>
    <w:rsid w:val="006C73F7"/>
    <w:rsid w:val="006D7BAC"/>
    <w:rsid w:val="006E6FC5"/>
    <w:rsid w:val="006F1739"/>
    <w:rsid w:val="006F4B5E"/>
    <w:rsid w:val="00700DAE"/>
    <w:rsid w:val="0073445C"/>
    <w:rsid w:val="00742E32"/>
    <w:rsid w:val="007445B5"/>
    <w:rsid w:val="0075144C"/>
    <w:rsid w:val="007548F0"/>
    <w:rsid w:val="007676CC"/>
    <w:rsid w:val="00793295"/>
    <w:rsid w:val="007B02B6"/>
    <w:rsid w:val="007D117F"/>
    <w:rsid w:val="00801AE8"/>
    <w:rsid w:val="008200DB"/>
    <w:rsid w:val="0083401D"/>
    <w:rsid w:val="008340F9"/>
    <w:rsid w:val="00834283"/>
    <w:rsid w:val="00841ADC"/>
    <w:rsid w:val="00851400"/>
    <w:rsid w:val="00862735"/>
    <w:rsid w:val="00862BF1"/>
    <w:rsid w:val="008674D7"/>
    <w:rsid w:val="00874550"/>
    <w:rsid w:val="00886745"/>
    <w:rsid w:val="008A5065"/>
    <w:rsid w:val="008A5D39"/>
    <w:rsid w:val="008B4FB7"/>
    <w:rsid w:val="008E5253"/>
    <w:rsid w:val="008E6ACF"/>
    <w:rsid w:val="008E767F"/>
    <w:rsid w:val="008F316A"/>
    <w:rsid w:val="008F5AAB"/>
    <w:rsid w:val="00905F08"/>
    <w:rsid w:val="0091622F"/>
    <w:rsid w:val="00923B47"/>
    <w:rsid w:val="00925C19"/>
    <w:rsid w:val="009328D1"/>
    <w:rsid w:val="00934988"/>
    <w:rsid w:val="009354A3"/>
    <w:rsid w:val="00954059"/>
    <w:rsid w:val="00961A5C"/>
    <w:rsid w:val="00970AD9"/>
    <w:rsid w:val="00976463"/>
    <w:rsid w:val="0097780A"/>
    <w:rsid w:val="00980174"/>
    <w:rsid w:val="00981ED7"/>
    <w:rsid w:val="00991D0F"/>
    <w:rsid w:val="00995D76"/>
    <w:rsid w:val="009A5221"/>
    <w:rsid w:val="009A6D3F"/>
    <w:rsid w:val="009B5DC4"/>
    <w:rsid w:val="009C0E2B"/>
    <w:rsid w:val="009D1554"/>
    <w:rsid w:val="00A325EE"/>
    <w:rsid w:val="00A346FA"/>
    <w:rsid w:val="00A377AE"/>
    <w:rsid w:val="00A45C35"/>
    <w:rsid w:val="00A478AC"/>
    <w:rsid w:val="00A50418"/>
    <w:rsid w:val="00A537BD"/>
    <w:rsid w:val="00A64351"/>
    <w:rsid w:val="00A64819"/>
    <w:rsid w:val="00A704B8"/>
    <w:rsid w:val="00A735D7"/>
    <w:rsid w:val="00A74A94"/>
    <w:rsid w:val="00A9465D"/>
    <w:rsid w:val="00AA7162"/>
    <w:rsid w:val="00AA766C"/>
    <w:rsid w:val="00AB1C53"/>
    <w:rsid w:val="00AB32FD"/>
    <w:rsid w:val="00AC2C74"/>
    <w:rsid w:val="00AD1193"/>
    <w:rsid w:val="00AE0927"/>
    <w:rsid w:val="00AF168C"/>
    <w:rsid w:val="00AF2041"/>
    <w:rsid w:val="00B17767"/>
    <w:rsid w:val="00B330D5"/>
    <w:rsid w:val="00B371E5"/>
    <w:rsid w:val="00B5229A"/>
    <w:rsid w:val="00B522DF"/>
    <w:rsid w:val="00B5374A"/>
    <w:rsid w:val="00B670AA"/>
    <w:rsid w:val="00B71B66"/>
    <w:rsid w:val="00B8190C"/>
    <w:rsid w:val="00B964E0"/>
    <w:rsid w:val="00BA31BD"/>
    <w:rsid w:val="00BB09AA"/>
    <w:rsid w:val="00BB638D"/>
    <w:rsid w:val="00BD1448"/>
    <w:rsid w:val="00BD47EA"/>
    <w:rsid w:val="00BD6254"/>
    <w:rsid w:val="00BF46D8"/>
    <w:rsid w:val="00C36A9B"/>
    <w:rsid w:val="00C534C5"/>
    <w:rsid w:val="00C54388"/>
    <w:rsid w:val="00C54E47"/>
    <w:rsid w:val="00C609B6"/>
    <w:rsid w:val="00C61505"/>
    <w:rsid w:val="00C61915"/>
    <w:rsid w:val="00C64651"/>
    <w:rsid w:val="00C7435E"/>
    <w:rsid w:val="00C8741E"/>
    <w:rsid w:val="00C904D3"/>
    <w:rsid w:val="00C96DEF"/>
    <w:rsid w:val="00CA199F"/>
    <w:rsid w:val="00CA381B"/>
    <w:rsid w:val="00CB084D"/>
    <w:rsid w:val="00CB5F43"/>
    <w:rsid w:val="00CC4E81"/>
    <w:rsid w:val="00CD046C"/>
    <w:rsid w:val="00CD6F19"/>
    <w:rsid w:val="00CD7684"/>
    <w:rsid w:val="00CF119A"/>
    <w:rsid w:val="00CF7B2F"/>
    <w:rsid w:val="00D057E9"/>
    <w:rsid w:val="00D137D4"/>
    <w:rsid w:val="00D17E7B"/>
    <w:rsid w:val="00D24617"/>
    <w:rsid w:val="00D40D17"/>
    <w:rsid w:val="00D41BA7"/>
    <w:rsid w:val="00D61DB2"/>
    <w:rsid w:val="00D626D2"/>
    <w:rsid w:val="00D83D23"/>
    <w:rsid w:val="00D86264"/>
    <w:rsid w:val="00D95D23"/>
    <w:rsid w:val="00D97CDD"/>
    <w:rsid w:val="00DA2C54"/>
    <w:rsid w:val="00DB16B7"/>
    <w:rsid w:val="00DB2DFE"/>
    <w:rsid w:val="00DB552A"/>
    <w:rsid w:val="00DB69C6"/>
    <w:rsid w:val="00DC4F7D"/>
    <w:rsid w:val="00DF570E"/>
    <w:rsid w:val="00E00296"/>
    <w:rsid w:val="00E03654"/>
    <w:rsid w:val="00E06A63"/>
    <w:rsid w:val="00E06EC5"/>
    <w:rsid w:val="00E113BB"/>
    <w:rsid w:val="00E16315"/>
    <w:rsid w:val="00E234B7"/>
    <w:rsid w:val="00E23B42"/>
    <w:rsid w:val="00E25120"/>
    <w:rsid w:val="00E25495"/>
    <w:rsid w:val="00E32621"/>
    <w:rsid w:val="00E341F9"/>
    <w:rsid w:val="00E41FF9"/>
    <w:rsid w:val="00E43300"/>
    <w:rsid w:val="00E52DA6"/>
    <w:rsid w:val="00E57812"/>
    <w:rsid w:val="00E65939"/>
    <w:rsid w:val="00E65E8F"/>
    <w:rsid w:val="00E71D56"/>
    <w:rsid w:val="00E77349"/>
    <w:rsid w:val="00E81268"/>
    <w:rsid w:val="00E93420"/>
    <w:rsid w:val="00E96525"/>
    <w:rsid w:val="00E97A13"/>
    <w:rsid w:val="00EA0392"/>
    <w:rsid w:val="00EC5E85"/>
    <w:rsid w:val="00EC5ED3"/>
    <w:rsid w:val="00ED4777"/>
    <w:rsid w:val="00F07FB7"/>
    <w:rsid w:val="00F1027D"/>
    <w:rsid w:val="00F105FB"/>
    <w:rsid w:val="00F148CD"/>
    <w:rsid w:val="00F17AB4"/>
    <w:rsid w:val="00F61C76"/>
    <w:rsid w:val="00F6452C"/>
    <w:rsid w:val="00F648DA"/>
    <w:rsid w:val="00F752AD"/>
    <w:rsid w:val="00F81BD3"/>
    <w:rsid w:val="00F833CE"/>
    <w:rsid w:val="00F85B70"/>
    <w:rsid w:val="00F908B7"/>
    <w:rsid w:val="00F90B20"/>
    <w:rsid w:val="00F91FC1"/>
    <w:rsid w:val="00FA2F06"/>
    <w:rsid w:val="00FB26FA"/>
    <w:rsid w:val="00FB54EE"/>
    <w:rsid w:val="00FC09C0"/>
    <w:rsid w:val="00FC260E"/>
    <w:rsid w:val="00FC2EC5"/>
    <w:rsid w:val="00FC5FC1"/>
    <w:rsid w:val="00FD25AF"/>
    <w:rsid w:val="00FD4D4F"/>
    <w:rsid w:val="00FE1E19"/>
    <w:rsid w:val="00FF3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 style="mso-width-relative:margin;mso-height-relative:margin" fillcolor="white" stroke="f">
      <v:fill color="white"/>
      <v:stroke on="f"/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61C76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0"/>
    <w:next w:val="a0"/>
    <w:link w:val="10"/>
    <w:uiPriority w:val="9"/>
    <w:qFormat/>
    <w:rsid w:val="00B670AA"/>
    <w:pPr>
      <w:keepNext/>
      <w:keepLines/>
      <w:spacing w:before="240" w:line="360" w:lineRule="auto"/>
      <w:outlineLvl w:val="0"/>
    </w:pPr>
    <w:rPr>
      <w:rFonts w:eastAsiaTheme="majorEastAsia" w:cstheme="majorBidi"/>
      <w:b/>
      <w:bCs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EC5E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EC5ED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670A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EC5E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EC5ED3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a4">
    <w:name w:val="List Paragraph"/>
    <w:basedOn w:val="a0"/>
    <w:link w:val="a5"/>
    <w:uiPriority w:val="34"/>
    <w:qFormat/>
    <w:rsid w:val="00ED4777"/>
    <w:pPr>
      <w:ind w:left="720"/>
      <w:contextualSpacing/>
    </w:pPr>
  </w:style>
  <w:style w:type="character" w:customStyle="1" w:styleId="a5">
    <w:name w:val="Абзац списка Знак"/>
    <w:basedOn w:val="a1"/>
    <w:link w:val="a4"/>
    <w:uiPriority w:val="34"/>
    <w:rsid w:val="004B38D1"/>
  </w:style>
  <w:style w:type="paragraph" w:styleId="a6">
    <w:name w:val="footnote text"/>
    <w:basedOn w:val="a0"/>
    <w:link w:val="a7"/>
    <w:uiPriority w:val="99"/>
    <w:unhideWhenUsed/>
    <w:rsid w:val="00ED4777"/>
    <w:rPr>
      <w:sz w:val="20"/>
      <w:szCs w:val="20"/>
    </w:rPr>
  </w:style>
  <w:style w:type="character" w:customStyle="1" w:styleId="a7">
    <w:name w:val="Текст сноски Знак"/>
    <w:basedOn w:val="a1"/>
    <w:link w:val="a6"/>
    <w:uiPriority w:val="99"/>
    <w:rsid w:val="00ED4777"/>
    <w:rPr>
      <w:sz w:val="20"/>
      <w:szCs w:val="20"/>
    </w:rPr>
  </w:style>
  <w:style w:type="character" w:styleId="a8">
    <w:name w:val="footnote reference"/>
    <w:basedOn w:val="a1"/>
    <w:uiPriority w:val="99"/>
    <w:semiHidden/>
    <w:unhideWhenUsed/>
    <w:rsid w:val="00ED4777"/>
    <w:rPr>
      <w:vertAlign w:val="superscript"/>
    </w:rPr>
  </w:style>
  <w:style w:type="character" w:styleId="a9">
    <w:name w:val="Hyperlink"/>
    <w:basedOn w:val="a1"/>
    <w:uiPriority w:val="99"/>
    <w:unhideWhenUsed/>
    <w:rsid w:val="00ED4777"/>
    <w:rPr>
      <w:color w:val="0000FF" w:themeColor="hyperlink"/>
      <w:u w:val="single"/>
    </w:rPr>
  </w:style>
  <w:style w:type="character" w:styleId="aa">
    <w:name w:val="FollowedHyperlink"/>
    <w:basedOn w:val="a1"/>
    <w:uiPriority w:val="99"/>
    <w:semiHidden/>
    <w:unhideWhenUsed/>
    <w:rsid w:val="00ED4777"/>
    <w:rPr>
      <w:color w:val="800080" w:themeColor="followedHyperlink"/>
      <w:u w:val="single"/>
    </w:rPr>
  </w:style>
  <w:style w:type="paragraph" w:customStyle="1" w:styleId="a">
    <w:name w:val="Подзаголовок МОЙ"/>
    <w:basedOn w:val="a4"/>
    <w:link w:val="ab"/>
    <w:qFormat/>
    <w:rsid w:val="00D41BA7"/>
    <w:pPr>
      <w:numPr>
        <w:ilvl w:val="1"/>
        <w:numId w:val="2"/>
      </w:numPr>
      <w:spacing w:before="240" w:after="120"/>
      <w:jc w:val="center"/>
    </w:pPr>
  </w:style>
  <w:style w:type="character" w:customStyle="1" w:styleId="ab">
    <w:name w:val="Подзаголовок МОЙ Знак"/>
    <w:basedOn w:val="a5"/>
    <w:link w:val="a"/>
    <w:rsid w:val="00D41BA7"/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basedOn w:val="a1"/>
    <w:rsid w:val="00FA2F06"/>
  </w:style>
  <w:style w:type="character" w:styleId="ac">
    <w:name w:val="Emphasis"/>
    <w:basedOn w:val="a1"/>
    <w:uiPriority w:val="20"/>
    <w:qFormat/>
    <w:rsid w:val="0091622F"/>
    <w:rPr>
      <w:i/>
      <w:iCs/>
    </w:rPr>
  </w:style>
  <w:style w:type="character" w:customStyle="1" w:styleId="ceurfulltitle">
    <w:name w:val="ceurfulltitle"/>
    <w:basedOn w:val="a1"/>
    <w:rsid w:val="00413927"/>
  </w:style>
  <w:style w:type="character" w:customStyle="1" w:styleId="ceurloctime">
    <w:name w:val="ceurloctime"/>
    <w:basedOn w:val="a1"/>
    <w:rsid w:val="00413927"/>
  </w:style>
  <w:style w:type="character" w:customStyle="1" w:styleId="author">
    <w:name w:val="author"/>
    <w:basedOn w:val="a1"/>
    <w:rsid w:val="00000051"/>
  </w:style>
  <w:style w:type="character" w:customStyle="1" w:styleId="pubyear">
    <w:name w:val="pubyear"/>
    <w:basedOn w:val="a1"/>
    <w:rsid w:val="00000051"/>
  </w:style>
  <w:style w:type="character" w:customStyle="1" w:styleId="articletitle">
    <w:name w:val="articletitle"/>
    <w:basedOn w:val="a1"/>
    <w:rsid w:val="00000051"/>
  </w:style>
  <w:style w:type="character" w:customStyle="1" w:styleId="journaltitle">
    <w:name w:val="journaltitle"/>
    <w:basedOn w:val="a1"/>
    <w:rsid w:val="00000051"/>
  </w:style>
  <w:style w:type="character" w:customStyle="1" w:styleId="vol">
    <w:name w:val="vol"/>
    <w:basedOn w:val="a1"/>
    <w:rsid w:val="00000051"/>
  </w:style>
  <w:style w:type="character" w:customStyle="1" w:styleId="citedissue">
    <w:name w:val="citedissue"/>
    <w:basedOn w:val="a1"/>
    <w:rsid w:val="00000051"/>
  </w:style>
  <w:style w:type="character" w:customStyle="1" w:styleId="pagefirst">
    <w:name w:val="pagefirst"/>
    <w:basedOn w:val="a1"/>
    <w:rsid w:val="00000051"/>
  </w:style>
  <w:style w:type="character" w:customStyle="1" w:styleId="pagelast">
    <w:name w:val="pagelast"/>
    <w:basedOn w:val="a1"/>
    <w:rsid w:val="00000051"/>
  </w:style>
  <w:style w:type="character" w:styleId="ad">
    <w:name w:val="Placeholder Text"/>
    <w:basedOn w:val="a1"/>
    <w:uiPriority w:val="99"/>
    <w:semiHidden/>
    <w:rsid w:val="00C8741E"/>
    <w:rPr>
      <w:color w:val="808080"/>
    </w:rPr>
  </w:style>
  <w:style w:type="character" w:customStyle="1" w:styleId="info-link">
    <w:name w:val="info-link"/>
    <w:basedOn w:val="a1"/>
    <w:rsid w:val="00DB552A"/>
  </w:style>
  <w:style w:type="paragraph" w:styleId="ae">
    <w:name w:val="No Spacing"/>
    <w:uiPriority w:val="1"/>
    <w:qFormat/>
    <w:rsid w:val="00BA31BD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">
    <w:name w:val="Стиль1"/>
    <w:basedOn w:val="a"/>
    <w:link w:val="12"/>
    <w:qFormat/>
    <w:rsid w:val="00F61C76"/>
    <w:pPr>
      <w:numPr>
        <w:ilvl w:val="0"/>
        <w:numId w:val="0"/>
      </w:numPr>
    </w:pPr>
  </w:style>
  <w:style w:type="character" w:customStyle="1" w:styleId="12">
    <w:name w:val="Стиль1 Знак"/>
    <w:basedOn w:val="ab"/>
    <w:link w:val="11"/>
    <w:rsid w:val="00F61C76"/>
  </w:style>
  <w:style w:type="paragraph" w:customStyle="1" w:styleId="21">
    <w:name w:val="Стиль2"/>
    <w:basedOn w:val="11"/>
    <w:link w:val="22"/>
    <w:qFormat/>
    <w:rsid w:val="00E97A13"/>
  </w:style>
  <w:style w:type="character" w:customStyle="1" w:styleId="22">
    <w:name w:val="Стиль2 Знак"/>
    <w:basedOn w:val="12"/>
    <w:link w:val="21"/>
    <w:rsid w:val="00E97A13"/>
  </w:style>
  <w:style w:type="character" w:customStyle="1" w:styleId="3zjig">
    <w:name w:val="_3zjig"/>
    <w:basedOn w:val="a1"/>
    <w:rsid w:val="00961A5C"/>
  </w:style>
  <w:style w:type="table" w:styleId="af">
    <w:name w:val="Table Grid"/>
    <w:basedOn w:val="a2"/>
    <w:uiPriority w:val="59"/>
    <w:rsid w:val="006C4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unhideWhenUsed/>
    <w:rsid w:val="00537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5370F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ath-divider">
    <w:name w:val="path-divider"/>
    <w:basedOn w:val="a1"/>
    <w:rsid w:val="000922B8"/>
  </w:style>
  <w:style w:type="character" w:styleId="af0">
    <w:name w:val="Strong"/>
    <w:basedOn w:val="a1"/>
    <w:uiPriority w:val="22"/>
    <w:qFormat/>
    <w:rsid w:val="000922B8"/>
    <w:rPr>
      <w:b/>
      <w:bCs/>
    </w:rPr>
  </w:style>
  <w:style w:type="paragraph" w:styleId="af1">
    <w:name w:val="TOC Heading"/>
    <w:basedOn w:val="1"/>
    <w:next w:val="a0"/>
    <w:uiPriority w:val="39"/>
    <w:semiHidden/>
    <w:unhideWhenUsed/>
    <w:qFormat/>
    <w:rsid w:val="00EC5ED3"/>
    <w:pPr>
      <w:autoSpaceDE/>
      <w:autoSpaceDN/>
      <w:adjustRightInd/>
      <w:spacing w:before="480" w:line="276" w:lineRule="auto"/>
      <w:ind w:firstLine="0"/>
      <w:jc w:val="left"/>
      <w:outlineLvl w:val="9"/>
    </w:pPr>
    <w:rPr>
      <w:rFonts w:asciiTheme="majorHAnsi" w:hAnsiTheme="majorHAnsi"/>
      <w:color w:val="365F91" w:themeColor="accent1" w:themeShade="BF"/>
    </w:rPr>
  </w:style>
  <w:style w:type="paragraph" w:styleId="13">
    <w:name w:val="toc 1"/>
    <w:basedOn w:val="a0"/>
    <w:next w:val="a0"/>
    <w:autoRedefine/>
    <w:uiPriority w:val="39"/>
    <w:unhideWhenUsed/>
    <w:rsid w:val="006B035B"/>
    <w:pPr>
      <w:tabs>
        <w:tab w:val="right" w:leader="dot" w:pos="9345"/>
      </w:tabs>
      <w:spacing w:after="100"/>
      <w:ind w:firstLine="0"/>
    </w:pPr>
  </w:style>
  <w:style w:type="paragraph" w:styleId="23">
    <w:name w:val="toc 2"/>
    <w:basedOn w:val="a0"/>
    <w:next w:val="a0"/>
    <w:autoRedefine/>
    <w:uiPriority w:val="39"/>
    <w:unhideWhenUsed/>
    <w:rsid w:val="006C73F7"/>
    <w:pPr>
      <w:tabs>
        <w:tab w:val="left" w:pos="142"/>
        <w:tab w:val="right" w:leader="dot" w:pos="9345"/>
      </w:tabs>
      <w:spacing w:after="100"/>
      <w:ind w:left="142" w:firstLine="0"/>
    </w:pPr>
  </w:style>
  <w:style w:type="paragraph" w:styleId="af2">
    <w:name w:val="header"/>
    <w:basedOn w:val="a0"/>
    <w:link w:val="af3"/>
    <w:uiPriority w:val="99"/>
    <w:semiHidden/>
    <w:unhideWhenUsed/>
    <w:rsid w:val="00EC5ED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1"/>
    <w:link w:val="af2"/>
    <w:uiPriority w:val="99"/>
    <w:semiHidden/>
    <w:rsid w:val="00EC5ED3"/>
    <w:rPr>
      <w:rFonts w:ascii="Times New Roman" w:hAnsi="Times New Roman" w:cs="Times New Roman"/>
      <w:sz w:val="28"/>
      <w:szCs w:val="28"/>
    </w:rPr>
  </w:style>
  <w:style w:type="paragraph" w:styleId="af4">
    <w:name w:val="footer"/>
    <w:basedOn w:val="a0"/>
    <w:link w:val="af5"/>
    <w:uiPriority w:val="99"/>
    <w:unhideWhenUsed/>
    <w:rsid w:val="00EC5ED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1"/>
    <w:link w:val="af4"/>
    <w:uiPriority w:val="99"/>
    <w:rsid w:val="00EC5ED3"/>
    <w:rPr>
      <w:rFonts w:ascii="Times New Roman" w:hAnsi="Times New Roman" w:cs="Times New Roman"/>
      <w:sz w:val="28"/>
      <w:szCs w:val="28"/>
    </w:rPr>
  </w:style>
  <w:style w:type="paragraph" w:styleId="af6">
    <w:name w:val="Normal (Web)"/>
    <w:basedOn w:val="a0"/>
    <w:uiPriority w:val="99"/>
    <w:unhideWhenUsed/>
    <w:rsid w:val="00C64651"/>
    <w:pPr>
      <w:autoSpaceDE/>
      <w:autoSpaceDN/>
      <w:adjustRightInd/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3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yperlink" Target="http://linis-crowd.org/" TargetMode="External"/><Relationship Id="rId39" Type="http://schemas.openxmlformats.org/officeDocument/2006/relationships/hyperlink" Target="https://www.fontanka.ru/" TargetMode="External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34" Type="http://schemas.openxmlformats.org/officeDocument/2006/relationships/hyperlink" Target="https://www.svoboda.org/" TargetMode="External"/><Relationship Id="rId42" Type="http://schemas.openxmlformats.org/officeDocument/2006/relationships/hyperlink" Target="https://meduza.io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hart" Target="charts/chart2.xml"/><Relationship Id="rId25" Type="http://schemas.openxmlformats.org/officeDocument/2006/relationships/hyperlink" Target="https://framenet.icsi.berkeley.edu/fndrupal/" TargetMode="External"/><Relationship Id="rId33" Type="http://schemas.openxmlformats.org/officeDocument/2006/relationships/hyperlink" Target="https://lenta.ru/" TargetMode="External"/><Relationship Id="rId38" Type="http://schemas.openxmlformats.org/officeDocument/2006/relationships/hyperlink" Target="https://tvrain.ru/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1.xml"/><Relationship Id="rId20" Type="http://schemas.openxmlformats.org/officeDocument/2006/relationships/image" Target="media/image11.png"/><Relationship Id="rId29" Type="http://schemas.openxmlformats.org/officeDocument/2006/relationships/hyperlink" Target="http://www.aif.ru/" TargetMode="External"/><Relationship Id="rId41" Type="http://schemas.openxmlformats.org/officeDocument/2006/relationships/hyperlink" Target="https://www.lingvolive.com/ru-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chart" Target="charts/chart6.xml"/><Relationship Id="rId32" Type="http://schemas.openxmlformats.org/officeDocument/2006/relationships/hyperlink" Target="https://rg.ru/" TargetMode="External"/><Relationship Id="rId37" Type="http://schemas.openxmlformats.org/officeDocument/2006/relationships/hyperlink" Target="http://www.tesaurus.ru/dict/index.php" TargetMode="External"/><Relationship Id="rId40" Type="http://schemas.openxmlformats.org/officeDocument/2006/relationships/hyperlink" Target="http://feb-web.ru/feb/mas/mas-abc/default.asp" TargetMode="External"/><Relationship Id="rId45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chart" Target="charts/chart5.xml"/><Relationship Id="rId28" Type="http://schemas.openxmlformats.org/officeDocument/2006/relationships/hyperlink" Target="https://russianword.net/" TargetMode="External"/><Relationship Id="rId36" Type="http://schemas.openxmlformats.org/officeDocument/2006/relationships/hyperlink" Target="https://ru.wiktionary.org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hyperlink" Target="https://graniru.org/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hart" Target="charts/chart4.xml"/><Relationship Id="rId27" Type="http://schemas.openxmlformats.org/officeDocument/2006/relationships/hyperlink" Target="https://wordnet.princeton.edu/" TargetMode="External"/><Relationship Id="rId30" Type="http://schemas.openxmlformats.org/officeDocument/2006/relationships/hyperlink" Target="https://www.gazeta.ru/" TargetMode="External"/><Relationship Id="rId35" Type="http://schemas.openxmlformats.org/officeDocument/2006/relationships/hyperlink" Target="https://ria.ru/" TargetMode="External"/><Relationship Id="rId43" Type="http://schemas.openxmlformats.org/officeDocument/2006/relationships/hyperlink" Target="https://www.nltk.org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rive.google.com/open?id=1Xu3uOmUpd4zVRANIQkG6EXp89gQ_xtFP" TargetMode="External"/><Relationship Id="rId1" Type="http://schemas.openxmlformats.org/officeDocument/2006/relationships/hyperlink" Target="https://github.com/jackashore/Sentiment-Analysis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рис.2.4. Распределение элементовсписка по эмоциональной окраске</a:t>
            </a:r>
          </a:p>
        </c:rich>
      </c:tx>
      <c:layout>
        <c:manualLayout>
          <c:xMode val="edge"/>
          <c:yMode val="edge"/>
          <c:x val="0.24267915877603921"/>
          <c:y val="0.68759342301943471"/>
        </c:manualLayout>
      </c:layout>
      <c:spPr>
        <a:ln>
          <a:noFill/>
        </a:ln>
      </c:sp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984152297418519E-2"/>
          <c:y val="0.23486270494215131"/>
          <c:w val="0.9501584770258199"/>
          <c:h val="0.437496792721537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Лист1!$A$2:$A$4</c:f>
              <c:strCache>
                <c:ptCount val="3"/>
                <c:pt idx="0">
                  <c:v>негативная</c:v>
                </c:pt>
                <c:pt idx="1">
                  <c:v>позитивная</c:v>
                </c:pt>
                <c:pt idx="2">
                  <c:v>нейтральная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592</c:v>
                </c:pt>
                <c:pt idx="1">
                  <c:v>124</c:v>
                </c:pt>
                <c:pt idx="2">
                  <c:v>96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5.4219409282700484E-2"/>
          <c:y val="5.6203288490283956E-2"/>
          <c:w val="0.9"/>
          <c:h val="0.10811906359238695"/>
        </c:manualLayout>
      </c:layout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 sz="1200" b="0">
                <a:latin typeface="Times New Roman" pitchFamily="18" charset="0"/>
                <a:cs typeface="Times New Roman" pitchFamily="18" charset="0"/>
              </a:rPr>
              <a:t>рис.2.3. Распределение элементов списка по частям речи</a:t>
            </a:r>
          </a:p>
        </c:rich>
      </c:tx>
      <c:layout>
        <c:manualLayout>
          <c:xMode val="edge"/>
          <c:yMode val="edge"/>
          <c:x val="0.14113116726835137"/>
          <c:y val="0.68759342301943194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2499786804628449E-2"/>
          <c:y val="0.23486270494215125"/>
          <c:w val="0.88455195808105158"/>
          <c:h val="0.425538646234246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сущ</c:v>
                </c:pt>
                <c:pt idx="1">
                  <c:v>глаг</c:v>
                </c:pt>
                <c:pt idx="2">
                  <c:v>прилаг</c:v>
                </c:pt>
                <c:pt idx="3">
                  <c:v>нареч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324</c:v>
                </c:pt>
                <c:pt idx="1">
                  <c:v>149</c:v>
                </c:pt>
                <c:pt idx="2">
                  <c:v>239</c:v>
                </c:pt>
                <c:pt idx="3">
                  <c:v>4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0.11610184106048183"/>
          <c:y val="2.630792227204785E-2"/>
          <c:w val="0.75816936240371202"/>
          <c:h val="0.10811906359238695"/>
        </c:manualLayout>
      </c:layout>
    </c:legend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layout>
        <c:manualLayout>
          <c:xMode val="edge"/>
          <c:yMode val="edge"/>
          <c:x val="0.10603638462717969"/>
          <c:y val="0.69841269841269837"/>
        </c:manualLayout>
      </c:layout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372559100215627"/>
          <c:y val="9.8574950858415764E-2"/>
          <c:w val="0.58160023811456563"/>
          <c:h val="0.493470588903664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Рис.3.5. Распределение элементов конечного списка по эмоциональной окраске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позитивная</c:v>
                </c:pt>
                <c:pt idx="1">
                  <c:v>негативная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110</c:v>
                </c:pt>
                <c:pt idx="1">
                  <c:v>505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8366768586916316"/>
          <c:y val="0.11924463987456113"/>
          <c:w val="0.28425900370701085"/>
          <c:h val="0.41749872175069325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layout>
        <c:manualLayout>
          <c:xMode val="edge"/>
          <c:yMode val="edge"/>
          <c:x val="0.10603638462717969"/>
          <c:y val="0.69841269841269837"/>
        </c:manualLayout>
      </c:layout>
      <c:txPr>
        <a:bodyPr/>
        <a:lstStyle/>
        <a:p>
          <a:pPr>
            <a:defRPr sz="1200" b="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372559100215624"/>
          <c:y val="9.8574950858415764E-2"/>
          <c:w val="0.58160023811456563"/>
          <c:h val="0.4934705889036641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Рис.3.4. Распределение элементов конечного списка по частям речи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сущ</c:v>
                </c:pt>
                <c:pt idx="1">
                  <c:v>прил</c:v>
                </c:pt>
                <c:pt idx="2">
                  <c:v>глаг</c:v>
                </c:pt>
                <c:pt idx="3">
                  <c:v>нареч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257</c:v>
                </c:pt>
                <c:pt idx="1">
                  <c:v>238</c:v>
                </c:pt>
                <c:pt idx="2">
                  <c:v>120</c:v>
                </c:pt>
                <c:pt idx="3">
                  <c:v>0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5697810969505164"/>
          <c:y val="0.13656065719057842"/>
          <c:w val="0.19262097392464911"/>
          <c:h val="0.38576881889764103"/>
        </c:manualLayout>
      </c:layout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Рис.3.7. Распределение элементов тонального</a:t>
            </a:r>
            <a:r>
              <a:rPr lang="ru-RU" baseline="0"/>
              <a:t> словаря </a:t>
            </a:r>
            <a:r>
              <a:rPr lang="ru-RU"/>
              <a:t>по эмоциональной окраске</a:t>
            </a:r>
          </a:p>
        </c:rich>
      </c:tx>
      <c:layout>
        <c:manualLayout>
          <c:xMode val="edge"/>
          <c:yMode val="edge"/>
          <c:x val="0.10603638462717969"/>
          <c:y val="0.69841269841269837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6.707037908921179E-2"/>
          <c:y val="9.857511811023742E-2"/>
          <c:w val="0.58160023811456563"/>
          <c:h val="0.4934705889036646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Рис.3.5. Распределение элементов конечного списка по эмоциональной окраске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Лист1!$A$2:$A$3</c:f>
              <c:strCache>
                <c:ptCount val="2"/>
                <c:pt idx="0">
                  <c:v>позитивная</c:v>
                </c:pt>
                <c:pt idx="1">
                  <c:v>негативная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356</c:v>
                </c:pt>
                <c:pt idx="1">
                  <c:v>556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67450388289092722"/>
          <c:y val="0.11924463987456113"/>
          <c:w val="0.29342280668525089"/>
          <c:h val="0.41749872175069341"/>
        </c:manualLayout>
      </c:layout>
    </c:legend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0"/>
  <c:chart>
    <c:title>
      <c:tx>
        <c:rich>
          <a:bodyPr/>
          <a:lstStyle/>
          <a:p>
            <a:pPr>
              <a:defRPr sz="1200" b="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Рис.3.6. Распределение элементов тонального</a:t>
            </a:r>
            <a:r>
              <a:rPr lang="ru-RU" baseline="0"/>
              <a:t> словаря </a:t>
            </a:r>
            <a:r>
              <a:rPr lang="ru-RU"/>
              <a:t>по частям речи</a:t>
            </a:r>
          </a:p>
        </c:rich>
      </c:tx>
      <c:layout>
        <c:manualLayout>
          <c:xMode val="edge"/>
          <c:yMode val="edge"/>
          <c:x val="0.10603638462717969"/>
          <c:y val="0.69841269841269837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.10372559100215627"/>
          <c:y val="9.8574950858415764E-2"/>
          <c:w val="0.58160023811456563"/>
          <c:h val="0.4934705889036644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Рис.3.4. Распределение элементов конечного списка по частям речи</c:v>
                </c:pt>
              </c:strCache>
            </c:strRef>
          </c:tx>
          <c:dLbls>
            <c:showPercent val="1"/>
            <c:showLeaderLines val="1"/>
          </c:dLbls>
          <c:cat>
            <c:strRef>
              <c:f>Лист1!$A$2:$A$5</c:f>
              <c:strCache>
                <c:ptCount val="4"/>
                <c:pt idx="0">
                  <c:v>сущ</c:v>
                </c:pt>
                <c:pt idx="1">
                  <c:v>прил</c:v>
                </c:pt>
                <c:pt idx="2">
                  <c:v>глаг</c:v>
                </c:pt>
                <c:pt idx="3">
                  <c:v>нареч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159</c:v>
                </c:pt>
                <c:pt idx="1">
                  <c:v>372</c:v>
                </c:pt>
                <c:pt idx="2">
                  <c:v>60</c:v>
                </c:pt>
                <c:pt idx="3">
                  <c:v>93</c:v>
                </c:pt>
              </c:numCache>
            </c:numRef>
          </c:val>
        </c:ser>
        <c:dLbls>
          <c:showPercent val="1"/>
        </c:dLbls>
      </c:pie3DChart>
    </c:plotArea>
    <c:legend>
      <c:legendPos val="r"/>
      <c:layout>
        <c:manualLayout>
          <c:xMode val="edge"/>
          <c:yMode val="edge"/>
          <c:x val="0.75697810969505164"/>
          <c:y val="0.13656065719057842"/>
          <c:w val="0.192620973924649"/>
          <c:h val="0.38576881889764136"/>
        </c:manualLayout>
      </c:layout>
    </c:legend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2737F-7A88-48A0-B491-1FEDAB66C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4124</TotalTime>
  <Pages>1</Pages>
  <Words>28184</Words>
  <Characters>160654</Characters>
  <Application>Microsoft Office Word</Application>
  <DocSecurity>0</DocSecurity>
  <Lines>1338</Lines>
  <Paragraphs>376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 ???????????</dc:creator>
  <cp:keywords/>
  <dc:description/>
  <cp:lastModifiedBy>????? ???????????</cp:lastModifiedBy>
  <cp:revision>127</cp:revision>
  <dcterms:created xsi:type="dcterms:W3CDTF">2017-12-12T11:06:00Z</dcterms:created>
  <dcterms:modified xsi:type="dcterms:W3CDTF">2018-06-04T12:45:00Z</dcterms:modified>
</cp:coreProperties>
</file>