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3D" w:rsidRPr="00030E20" w:rsidRDefault="00562BE0" w:rsidP="00030E20">
      <w:pPr>
        <w:spacing w:line="360" w:lineRule="auto"/>
        <w:jc w:val="center"/>
        <w:rPr>
          <w:b/>
          <w:sz w:val="28"/>
          <w:szCs w:val="28"/>
        </w:rPr>
      </w:pPr>
      <w:r w:rsidRPr="00030E20">
        <w:rPr>
          <w:b/>
          <w:sz w:val="28"/>
          <w:szCs w:val="28"/>
        </w:rPr>
        <w:t>РЕЦЕНЗИЯ</w:t>
      </w:r>
    </w:p>
    <w:p w:rsidR="00562BE0" w:rsidRPr="00030E20" w:rsidRDefault="00562BE0" w:rsidP="00030E20">
      <w:pPr>
        <w:spacing w:line="360" w:lineRule="auto"/>
        <w:jc w:val="center"/>
        <w:rPr>
          <w:b/>
          <w:sz w:val="28"/>
          <w:szCs w:val="28"/>
        </w:rPr>
      </w:pPr>
      <w:r w:rsidRPr="00030E20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562BE0" w:rsidRPr="00030E20" w:rsidRDefault="0031593D" w:rsidP="00030E20">
      <w:pPr>
        <w:spacing w:line="360" w:lineRule="auto"/>
        <w:jc w:val="center"/>
        <w:rPr>
          <w:i/>
          <w:sz w:val="28"/>
          <w:szCs w:val="28"/>
        </w:rPr>
      </w:pPr>
      <w:r w:rsidRPr="00030E20">
        <w:rPr>
          <w:b/>
          <w:sz w:val="28"/>
          <w:szCs w:val="28"/>
        </w:rPr>
        <w:t>Павловой Вероники Дмитриевны</w:t>
      </w:r>
    </w:p>
    <w:p w:rsidR="00562BE0" w:rsidRPr="00030E20" w:rsidRDefault="00562BE0" w:rsidP="00030E20">
      <w:pPr>
        <w:spacing w:after="120" w:line="360" w:lineRule="auto"/>
        <w:jc w:val="center"/>
        <w:rPr>
          <w:b/>
          <w:sz w:val="28"/>
          <w:szCs w:val="28"/>
        </w:rPr>
      </w:pPr>
      <w:r w:rsidRPr="00030E20">
        <w:rPr>
          <w:b/>
          <w:sz w:val="28"/>
          <w:szCs w:val="28"/>
        </w:rPr>
        <w:t xml:space="preserve">по теме </w:t>
      </w:r>
      <w:r w:rsidR="0031593D" w:rsidRPr="00030E20">
        <w:rPr>
          <w:b/>
          <w:sz w:val="28"/>
          <w:szCs w:val="28"/>
        </w:rPr>
        <w:t>«</w:t>
      </w:r>
      <w:proofErr w:type="spellStart"/>
      <w:r w:rsidR="0031593D" w:rsidRPr="00030E20">
        <w:rPr>
          <w:b/>
          <w:sz w:val="28"/>
          <w:szCs w:val="28"/>
        </w:rPr>
        <w:t>Элегика</w:t>
      </w:r>
      <w:proofErr w:type="spellEnd"/>
      <w:r w:rsidR="0031593D" w:rsidRPr="00030E20">
        <w:rPr>
          <w:b/>
          <w:sz w:val="28"/>
          <w:szCs w:val="28"/>
        </w:rPr>
        <w:t xml:space="preserve"> в комедии А. С. </w:t>
      </w:r>
      <w:proofErr w:type="spellStart"/>
      <w:r w:rsidR="0031593D" w:rsidRPr="00030E20">
        <w:rPr>
          <w:b/>
          <w:sz w:val="28"/>
          <w:szCs w:val="28"/>
        </w:rPr>
        <w:t>Грибоедова</w:t>
      </w:r>
      <w:proofErr w:type="spellEnd"/>
      <w:r w:rsidR="0031593D" w:rsidRPr="00030E20">
        <w:rPr>
          <w:b/>
          <w:sz w:val="28"/>
          <w:szCs w:val="28"/>
        </w:rPr>
        <w:t xml:space="preserve"> “Горе от ума”»</w:t>
      </w:r>
    </w:p>
    <w:p w:rsidR="0031593D" w:rsidRPr="001047F5" w:rsidRDefault="0031593D" w:rsidP="002B4F5C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1A47A6" w:rsidRDefault="00781123" w:rsidP="001A47A6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В. Д. Павловой посвящена, несомненно, актуальной теме. </w:t>
      </w:r>
      <w:r w:rsidR="002B4F5C">
        <w:rPr>
          <w:sz w:val="28"/>
          <w:szCs w:val="28"/>
        </w:rPr>
        <w:t xml:space="preserve">Жанрово-стилевая </w:t>
      </w:r>
      <w:proofErr w:type="spellStart"/>
      <w:r w:rsidR="002B4F5C">
        <w:rPr>
          <w:sz w:val="28"/>
          <w:szCs w:val="28"/>
        </w:rPr>
        <w:t>гетерогенность</w:t>
      </w:r>
      <w:proofErr w:type="spellEnd"/>
      <w:r w:rsidR="002B4F5C">
        <w:rPr>
          <w:sz w:val="28"/>
          <w:szCs w:val="28"/>
        </w:rPr>
        <w:t xml:space="preserve"> </w:t>
      </w:r>
      <w:r w:rsidR="00A757C6">
        <w:rPr>
          <w:sz w:val="28"/>
          <w:szCs w:val="28"/>
        </w:rPr>
        <w:t xml:space="preserve">комедии </w:t>
      </w:r>
      <w:proofErr w:type="spellStart"/>
      <w:r w:rsidR="001A47A6">
        <w:rPr>
          <w:sz w:val="28"/>
          <w:szCs w:val="28"/>
        </w:rPr>
        <w:t>Грибоедова</w:t>
      </w:r>
      <w:proofErr w:type="spellEnd"/>
      <w:r w:rsidR="001A47A6">
        <w:rPr>
          <w:sz w:val="28"/>
          <w:szCs w:val="28"/>
        </w:rPr>
        <w:t xml:space="preserve"> </w:t>
      </w:r>
      <w:r w:rsidR="00A75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давно отмечена исследователями и традиционно рассматривается как одна из ключевых особенностей ее поэтики. </w:t>
      </w:r>
      <w:proofErr w:type="gramStart"/>
      <w:r w:rsidR="001A47A6">
        <w:rPr>
          <w:sz w:val="28"/>
          <w:szCs w:val="28"/>
        </w:rPr>
        <w:t xml:space="preserve">В целом ряде работ содержатся отдельные разрозненные наблюдения, относящиеся к характеристике </w:t>
      </w:r>
      <w:r w:rsidR="001A47A6" w:rsidRPr="00A757C6">
        <w:rPr>
          <w:sz w:val="28"/>
          <w:szCs w:val="28"/>
        </w:rPr>
        <w:t xml:space="preserve">различных </w:t>
      </w:r>
      <w:r w:rsidR="001A47A6">
        <w:rPr>
          <w:sz w:val="28"/>
          <w:szCs w:val="28"/>
        </w:rPr>
        <w:t xml:space="preserve">элементов </w:t>
      </w:r>
      <w:r w:rsidR="003C08A8">
        <w:rPr>
          <w:sz w:val="28"/>
          <w:szCs w:val="28"/>
        </w:rPr>
        <w:t>художественной</w:t>
      </w:r>
      <w:r w:rsidR="001A47A6">
        <w:rPr>
          <w:sz w:val="28"/>
          <w:szCs w:val="28"/>
        </w:rPr>
        <w:t xml:space="preserve"> структуры</w:t>
      </w:r>
      <w:r w:rsidR="003C08A8">
        <w:rPr>
          <w:sz w:val="28"/>
          <w:szCs w:val="28"/>
        </w:rPr>
        <w:t xml:space="preserve"> комедии</w:t>
      </w:r>
      <w:r w:rsidR="001A47A6">
        <w:rPr>
          <w:sz w:val="28"/>
          <w:szCs w:val="28"/>
        </w:rPr>
        <w:t>, соотносимых с жанрами элегии, басни, баллады и др. Однако В. Д. Павлова ставит целью «</w:t>
      </w:r>
      <w:r w:rsidR="001A47A6" w:rsidRPr="00233629">
        <w:rPr>
          <w:sz w:val="28"/>
          <w:szCs w:val="28"/>
        </w:rPr>
        <w:t>определить местоположение и функционирование</w:t>
      </w:r>
      <w:r w:rsidR="001A47A6">
        <w:rPr>
          <w:sz w:val="28"/>
          <w:szCs w:val="28"/>
        </w:rPr>
        <w:t xml:space="preserve"> &lt;…&gt; </w:t>
      </w:r>
      <w:r w:rsidR="001A47A6" w:rsidRPr="00233629">
        <w:rPr>
          <w:sz w:val="28"/>
          <w:szCs w:val="28"/>
        </w:rPr>
        <w:t>элегического начала</w:t>
      </w:r>
      <w:r w:rsidR="001A47A6">
        <w:rPr>
          <w:sz w:val="28"/>
          <w:szCs w:val="28"/>
        </w:rPr>
        <w:t>» (с. 6) в комедии посредством последовательного анализа, охватывающего все уровни текстовой организации.</w:t>
      </w:r>
      <w:proofErr w:type="gramEnd"/>
      <w:r w:rsidR="001A47A6">
        <w:rPr>
          <w:sz w:val="28"/>
          <w:szCs w:val="28"/>
        </w:rPr>
        <w:t xml:space="preserve"> Этот системный подход и определяет новизну исследования. </w:t>
      </w:r>
    </w:p>
    <w:p w:rsidR="00374A52" w:rsidRDefault="00DE0731" w:rsidP="001C1A45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состоит из введения, двух глав</w:t>
      </w:r>
      <w:r w:rsidR="00E42A84">
        <w:rPr>
          <w:sz w:val="28"/>
          <w:szCs w:val="28"/>
        </w:rPr>
        <w:t>,</w:t>
      </w:r>
      <w:r w:rsidR="001062C4">
        <w:rPr>
          <w:sz w:val="28"/>
          <w:szCs w:val="28"/>
        </w:rPr>
        <w:t xml:space="preserve"> заключения</w:t>
      </w:r>
      <w:r w:rsidR="00E42A84">
        <w:rPr>
          <w:sz w:val="28"/>
          <w:szCs w:val="28"/>
        </w:rPr>
        <w:t xml:space="preserve"> и</w:t>
      </w:r>
      <w:r w:rsidR="008B619F">
        <w:rPr>
          <w:sz w:val="28"/>
          <w:szCs w:val="28"/>
        </w:rPr>
        <w:t xml:space="preserve"> </w:t>
      </w:r>
      <w:r w:rsidR="00E42A84">
        <w:rPr>
          <w:sz w:val="28"/>
          <w:szCs w:val="28"/>
        </w:rPr>
        <w:t>списка источников, включающего 85 позиций</w:t>
      </w:r>
      <w:r w:rsidR="001062C4">
        <w:rPr>
          <w:sz w:val="28"/>
          <w:szCs w:val="28"/>
        </w:rPr>
        <w:t xml:space="preserve">. </w:t>
      </w:r>
      <w:r w:rsidR="001C1A45">
        <w:rPr>
          <w:sz w:val="28"/>
          <w:szCs w:val="28"/>
        </w:rPr>
        <w:t xml:space="preserve">Первая глава «Элегическое начало» содержит анализ обширного научного и критического материала, посвященного русской элегической поэзии. </w:t>
      </w:r>
      <w:r w:rsidR="00343CF6">
        <w:rPr>
          <w:sz w:val="28"/>
          <w:szCs w:val="28"/>
        </w:rPr>
        <w:t>Центральная задача, которую решает здесь В. Д. Павлова, — определить содержание и границы понятия «</w:t>
      </w:r>
      <w:proofErr w:type="spellStart"/>
      <w:r w:rsidR="00343CF6">
        <w:rPr>
          <w:sz w:val="28"/>
          <w:szCs w:val="28"/>
        </w:rPr>
        <w:t>элегика</w:t>
      </w:r>
      <w:proofErr w:type="spellEnd"/>
      <w:r w:rsidR="00343CF6">
        <w:rPr>
          <w:sz w:val="28"/>
          <w:szCs w:val="28"/>
        </w:rPr>
        <w:t xml:space="preserve">». </w:t>
      </w:r>
      <w:r w:rsidR="00AF269E">
        <w:rPr>
          <w:sz w:val="28"/>
          <w:szCs w:val="28"/>
        </w:rPr>
        <w:t xml:space="preserve">Для этого она </w:t>
      </w:r>
      <w:r w:rsidR="008B619F">
        <w:rPr>
          <w:sz w:val="28"/>
          <w:szCs w:val="28"/>
        </w:rPr>
        <w:t>обращается к эстетической теории</w:t>
      </w:r>
      <w:r w:rsidR="008B619F" w:rsidRPr="00193DFD">
        <w:rPr>
          <w:sz w:val="28"/>
          <w:szCs w:val="28"/>
        </w:rPr>
        <w:t xml:space="preserve"> </w:t>
      </w:r>
      <w:r w:rsidR="008B619F">
        <w:rPr>
          <w:sz w:val="28"/>
          <w:szCs w:val="28"/>
        </w:rPr>
        <w:t xml:space="preserve">и критике первой четверти </w:t>
      </w:r>
      <w:r w:rsidR="008B619F">
        <w:rPr>
          <w:sz w:val="28"/>
          <w:szCs w:val="28"/>
          <w:lang w:val="en-US"/>
        </w:rPr>
        <w:t>XIX</w:t>
      </w:r>
      <w:r w:rsidR="00D1757B">
        <w:rPr>
          <w:sz w:val="28"/>
          <w:szCs w:val="28"/>
        </w:rPr>
        <w:t> </w:t>
      </w:r>
      <w:r w:rsidR="008B619F">
        <w:rPr>
          <w:sz w:val="28"/>
          <w:szCs w:val="28"/>
        </w:rPr>
        <w:t>в.</w:t>
      </w:r>
      <w:r w:rsidR="00193DFD">
        <w:rPr>
          <w:sz w:val="28"/>
          <w:szCs w:val="28"/>
        </w:rPr>
        <w:t>, описывает конструктивные признаки жанра</w:t>
      </w:r>
      <w:r w:rsidR="00E90D09">
        <w:rPr>
          <w:sz w:val="28"/>
          <w:szCs w:val="28"/>
        </w:rPr>
        <w:t xml:space="preserve">, </w:t>
      </w:r>
      <w:r w:rsidR="00374A52">
        <w:rPr>
          <w:sz w:val="28"/>
          <w:szCs w:val="28"/>
        </w:rPr>
        <w:t xml:space="preserve">характеризует «элегический стиль» как феномен поэтического языка </w:t>
      </w:r>
      <w:r w:rsidR="00374A52" w:rsidRPr="00374A52">
        <w:rPr>
          <w:sz w:val="28"/>
          <w:szCs w:val="28"/>
        </w:rPr>
        <w:t>Золотого века</w:t>
      </w:r>
      <w:r w:rsidR="00374A52">
        <w:rPr>
          <w:sz w:val="28"/>
          <w:szCs w:val="28"/>
        </w:rPr>
        <w:t xml:space="preserve"> и</w:t>
      </w:r>
      <w:r w:rsidR="00952D87">
        <w:rPr>
          <w:sz w:val="28"/>
          <w:szCs w:val="28"/>
        </w:rPr>
        <w:t>,</w:t>
      </w:r>
      <w:r w:rsidR="00374A52">
        <w:rPr>
          <w:sz w:val="28"/>
          <w:szCs w:val="28"/>
        </w:rPr>
        <w:t xml:space="preserve"> наконец, </w:t>
      </w:r>
      <w:r w:rsidR="001519BE">
        <w:rPr>
          <w:sz w:val="28"/>
          <w:szCs w:val="28"/>
        </w:rPr>
        <w:t xml:space="preserve">рассматривает вопрос о жизни элегического жанра за </w:t>
      </w:r>
      <w:r w:rsidR="00952D87">
        <w:rPr>
          <w:sz w:val="28"/>
          <w:szCs w:val="28"/>
        </w:rPr>
        <w:t>рамками</w:t>
      </w:r>
      <w:r w:rsidR="001519BE">
        <w:rPr>
          <w:sz w:val="28"/>
          <w:szCs w:val="28"/>
        </w:rPr>
        <w:t xml:space="preserve"> «пушкинской эпохи». </w:t>
      </w:r>
    </w:p>
    <w:p w:rsidR="00532CC0" w:rsidRDefault="008F6D08" w:rsidP="00FE0AFF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Отмечая концептуальную сложность строгого разграничения понятий «</w:t>
      </w:r>
      <w:r w:rsidRPr="008F6D08">
        <w:rPr>
          <w:sz w:val="28"/>
          <w:szCs w:val="28"/>
        </w:rPr>
        <w:t>элегия</w:t>
      </w:r>
      <w:r>
        <w:rPr>
          <w:sz w:val="28"/>
          <w:szCs w:val="28"/>
        </w:rPr>
        <w:t>»</w:t>
      </w:r>
      <w:r w:rsidRPr="008F6D0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8F6D08">
        <w:rPr>
          <w:sz w:val="28"/>
          <w:szCs w:val="28"/>
        </w:rPr>
        <w:t>элегика</w:t>
      </w:r>
      <w:proofErr w:type="spellEnd"/>
      <w:r>
        <w:rPr>
          <w:sz w:val="28"/>
          <w:szCs w:val="28"/>
        </w:rPr>
        <w:t>»,</w:t>
      </w:r>
      <w:r w:rsidRPr="008F6D08">
        <w:rPr>
          <w:sz w:val="28"/>
          <w:szCs w:val="28"/>
        </w:rPr>
        <w:t xml:space="preserve"> </w:t>
      </w:r>
      <w:r>
        <w:rPr>
          <w:sz w:val="28"/>
          <w:szCs w:val="28"/>
        </w:rPr>
        <w:t>В. Д. Павлова</w:t>
      </w:r>
      <w:r w:rsidR="00FE0AFF">
        <w:rPr>
          <w:sz w:val="28"/>
          <w:szCs w:val="28"/>
        </w:rPr>
        <w:t xml:space="preserve"> формулирует перечень признаков, образующих «элегический комплекс». </w:t>
      </w:r>
      <w:proofErr w:type="gramStart"/>
      <w:r w:rsidR="00FE0AFF">
        <w:rPr>
          <w:sz w:val="28"/>
          <w:szCs w:val="28"/>
        </w:rPr>
        <w:t>Это «</w:t>
      </w:r>
      <w:r w:rsidR="00FE0AFF" w:rsidRPr="00FE0AFF">
        <w:rPr>
          <w:sz w:val="28"/>
          <w:szCs w:val="28"/>
        </w:rPr>
        <w:t xml:space="preserve">определенные мотивы </w:t>
      </w:r>
      <w:r w:rsidR="00172B0E">
        <w:rPr>
          <w:sz w:val="28"/>
          <w:szCs w:val="28"/>
        </w:rPr>
        <w:t>&lt;…&gt;</w:t>
      </w:r>
      <w:r w:rsidR="00FE0AFF" w:rsidRPr="00FE0AFF">
        <w:rPr>
          <w:sz w:val="28"/>
          <w:szCs w:val="28"/>
        </w:rPr>
        <w:t xml:space="preserve">, эмоции </w:t>
      </w:r>
      <w:r w:rsidR="00E90D09">
        <w:rPr>
          <w:sz w:val="28"/>
          <w:szCs w:val="28"/>
        </w:rPr>
        <w:t>&lt;…&gt;</w:t>
      </w:r>
      <w:r w:rsidR="00FE0AFF" w:rsidRPr="00FE0AFF">
        <w:rPr>
          <w:sz w:val="28"/>
          <w:szCs w:val="28"/>
        </w:rPr>
        <w:t xml:space="preserve">, концепция </w:t>
      </w:r>
      <w:r w:rsidR="000046A4" w:rsidRPr="000046A4">
        <w:rPr>
          <w:sz w:val="28"/>
          <w:szCs w:val="28"/>
        </w:rPr>
        <w:t>“</w:t>
      </w:r>
      <w:r w:rsidR="00FE0AFF" w:rsidRPr="00FE0AFF">
        <w:rPr>
          <w:sz w:val="28"/>
          <w:szCs w:val="28"/>
        </w:rPr>
        <w:t>смешанных ощущений</w:t>
      </w:r>
      <w:r w:rsidR="000046A4" w:rsidRPr="000046A4">
        <w:rPr>
          <w:sz w:val="28"/>
          <w:szCs w:val="28"/>
        </w:rPr>
        <w:t>”</w:t>
      </w:r>
      <w:r w:rsidR="00172B0E">
        <w:rPr>
          <w:sz w:val="28"/>
          <w:szCs w:val="28"/>
        </w:rPr>
        <w:t xml:space="preserve"> &lt;…&gt;</w:t>
      </w:r>
      <w:r w:rsidR="00FE0AFF" w:rsidRPr="00FE0AFF">
        <w:rPr>
          <w:sz w:val="28"/>
          <w:szCs w:val="28"/>
        </w:rPr>
        <w:t xml:space="preserve">, особая поэтика времени </w:t>
      </w:r>
      <w:r w:rsidR="00172B0E">
        <w:rPr>
          <w:sz w:val="28"/>
          <w:szCs w:val="28"/>
        </w:rPr>
        <w:t>&lt;…&gt;</w:t>
      </w:r>
      <w:r w:rsidR="00FE0AFF" w:rsidRPr="00FE0AFF">
        <w:rPr>
          <w:sz w:val="28"/>
          <w:szCs w:val="28"/>
        </w:rPr>
        <w:t>, т.</w:t>
      </w:r>
      <w:r w:rsidR="000046A4">
        <w:rPr>
          <w:sz w:val="28"/>
          <w:szCs w:val="28"/>
          <w:lang w:val="en-US"/>
        </w:rPr>
        <w:t> </w:t>
      </w:r>
      <w:r w:rsidR="00FE0AFF" w:rsidRPr="00FE0AFF">
        <w:rPr>
          <w:sz w:val="28"/>
          <w:szCs w:val="28"/>
        </w:rPr>
        <w:t xml:space="preserve">н. </w:t>
      </w:r>
      <w:r w:rsidR="000046A4" w:rsidRPr="000046A4">
        <w:rPr>
          <w:sz w:val="28"/>
          <w:szCs w:val="28"/>
        </w:rPr>
        <w:t>“</w:t>
      </w:r>
      <w:r w:rsidR="00FE0AFF" w:rsidRPr="00FE0AFF">
        <w:rPr>
          <w:sz w:val="28"/>
          <w:szCs w:val="28"/>
        </w:rPr>
        <w:t>абсолютный сценарий жанра</w:t>
      </w:r>
      <w:r w:rsidR="000046A4" w:rsidRPr="000046A4">
        <w:rPr>
          <w:sz w:val="28"/>
          <w:szCs w:val="28"/>
        </w:rPr>
        <w:t>”</w:t>
      </w:r>
      <w:r w:rsidR="00FE0AFF" w:rsidRPr="00FE0AFF">
        <w:rPr>
          <w:sz w:val="28"/>
          <w:szCs w:val="28"/>
        </w:rPr>
        <w:t xml:space="preserve"> </w:t>
      </w:r>
      <w:r w:rsidR="00D1757B">
        <w:rPr>
          <w:sz w:val="28"/>
          <w:szCs w:val="28"/>
        </w:rPr>
        <w:t>&lt;…&gt;</w:t>
      </w:r>
      <w:r w:rsidR="00FE0AFF" w:rsidRPr="00FE0AFF">
        <w:rPr>
          <w:sz w:val="28"/>
          <w:szCs w:val="28"/>
        </w:rPr>
        <w:t>, сигналы устойчивого стиля</w:t>
      </w:r>
      <w:r w:rsidR="000046A4">
        <w:rPr>
          <w:sz w:val="28"/>
          <w:szCs w:val="28"/>
        </w:rPr>
        <w:t>» (с. 41)</w:t>
      </w:r>
      <w:r w:rsidR="00FE0AFF" w:rsidRPr="00FE0AFF">
        <w:rPr>
          <w:sz w:val="28"/>
          <w:szCs w:val="28"/>
        </w:rPr>
        <w:t>.</w:t>
      </w:r>
      <w:r w:rsidR="00F73DE4">
        <w:rPr>
          <w:sz w:val="28"/>
          <w:szCs w:val="28"/>
        </w:rPr>
        <w:t xml:space="preserve"> </w:t>
      </w:r>
      <w:proofErr w:type="gramEnd"/>
    </w:p>
    <w:p w:rsidR="0032742A" w:rsidRDefault="00D971A7" w:rsidP="003C354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Эта рабочая модель </w:t>
      </w:r>
      <w:r w:rsidR="00AB490F">
        <w:rPr>
          <w:sz w:val="28"/>
          <w:szCs w:val="28"/>
        </w:rPr>
        <w:t xml:space="preserve">определяет </w:t>
      </w:r>
      <w:r w:rsidR="003C5E72">
        <w:rPr>
          <w:sz w:val="28"/>
          <w:szCs w:val="28"/>
        </w:rPr>
        <w:t>конкретные за</w:t>
      </w:r>
      <w:r w:rsidR="00532CC0">
        <w:rPr>
          <w:sz w:val="28"/>
          <w:szCs w:val="28"/>
        </w:rPr>
        <w:t>д</w:t>
      </w:r>
      <w:r w:rsidR="003C5E72">
        <w:rPr>
          <w:sz w:val="28"/>
          <w:szCs w:val="28"/>
        </w:rPr>
        <w:t>ачи</w:t>
      </w:r>
      <w:r w:rsidR="00AB490F">
        <w:rPr>
          <w:sz w:val="28"/>
          <w:szCs w:val="28"/>
        </w:rPr>
        <w:t xml:space="preserve"> и принципы анализа текста комедии, предпринятого во второй главе</w:t>
      </w:r>
      <w:r w:rsidR="00AB490F">
        <w:rPr>
          <w:bCs/>
          <w:sz w:val="28"/>
          <w:szCs w:val="28"/>
        </w:rPr>
        <w:t>.</w:t>
      </w:r>
      <w:r w:rsidR="00532CC0">
        <w:rPr>
          <w:bCs/>
          <w:sz w:val="28"/>
          <w:szCs w:val="28"/>
        </w:rPr>
        <w:t xml:space="preserve"> </w:t>
      </w:r>
      <w:r w:rsidR="003B38CB">
        <w:rPr>
          <w:bCs/>
          <w:sz w:val="28"/>
          <w:szCs w:val="28"/>
        </w:rPr>
        <w:t xml:space="preserve">Предметом внимания здесь </w:t>
      </w:r>
      <w:r w:rsidR="003461B7">
        <w:rPr>
          <w:sz w:val="28"/>
          <w:szCs w:val="28"/>
        </w:rPr>
        <w:t>становится</w:t>
      </w:r>
      <w:r w:rsidR="003B38CB">
        <w:rPr>
          <w:sz w:val="28"/>
          <w:szCs w:val="28"/>
        </w:rPr>
        <w:t xml:space="preserve">, с одной стороны, уровень сюжета и </w:t>
      </w:r>
      <w:proofErr w:type="spellStart"/>
      <w:r w:rsidR="003B38CB">
        <w:rPr>
          <w:sz w:val="28"/>
          <w:szCs w:val="28"/>
        </w:rPr>
        <w:t>мотивик</w:t>
      </w:r>
      <w:r w:rsidR="00BF1732">
        <w:rPr>
          <w:sz w:val="28"/>
          <w:szCs w:val="28"/>
        </w:rPr>
        <w:t>а</w:t>
      </w:r>
      <w:proofErr w:type="spellEnd"/>
      <w:r w:rsidR="003B38CB">
        <w:rPr>
          <w:sz w:val="28"/>
          <w:szCs w:val="28"/>
        </w:rPr>
        <w:t xml:space="preserve">, с другой стороны, слово героев (монологи, </w:t>
      </w:r>
      <w:r w:rsidR="0032742A">
        <w:rPr>
          <w:sz w:val="28"/>
          <w:szCs w:val="28"/>
        </w:rPr>
        <w:t>соотносимые</w:t>
      </w:r>
      <w:r w:rsidR="003B38CB">
        <w:rPr>
          <w:sz w:val="28"/>
          <w:szCs w:val="28"/>
        </w:rPr>
        <w:t xml:space="preserve"> с лирическими высказываниями).  </w:t>
      </w:r>
      <w:r w:rsidR="003E7385">
        <w:rPr>
          <w:bCs/>
          <w:sz w:val="28"/>
          <w:szCs w:val="28"/>
        </w:rPr>
        <w:t xml:space="preserve">Так, ряд эпизодов комедии сопоставляется </w:t>
      </w:r>
      <w:r w:rsidR="0032742A">
        <w:rPr>
          <w:bCs/>
          <w:sz w:val="28"/>
          <w:szCs w:val="28"/>
        </w:rPr>
        <w:t xml:space="preserve">с </w:t>
      </w:r>
      <w:r w:rsidR="003E7385">
        <w:rPr>
          <w:bCs/>
          <w:sz w:val="28"/>
          <w:szCs w:val="28"/>
        </w:rPr>
        <w:t xml:space="preserve">сюжетными ситуациями элегий Батюшкова, Пушкина, Баратынского и др. </w:t>
      </w:r>
      <w:r w:rsidR="000E1409">
        <w:rPr>
          <w:sz w:val="28"/>
          <w:szCs w:val="28"/>
        </w:rPr>
        <w:t>Отдельные м</w:t>
      </w:r>
      <w:r w:rsidR="00B419A3">
        <w:rPr>
          <w:sz w:val="28"/>
          <w:szCs w:val="28"/>
        </w:rPr>
        <w:t>онологи Чацкого</w:t>
      </w:r>
      <w:r w:rsidR="0032742A">
        <w:rPr>
          <w:sz w:val="28"/>
          <w:szCs w:val="28"/>
        </w:rPr>
        <w:t xml:space="preserve"> оказываются сопоставимы с </w:t>
      </w:r>
      <w:r w:rsidR="00373C44">
        <w:rPr>
          <w:sz w:val="28"/>
          <w:szCs w:val="28"/>
        </w:rPr>
        <w:t xml:space="preserve">пушкинскими </w:t>
      </w:r>
      <w:r w:rsidR="0032742A">
        <w:rPr>
          <w:sz w:val="28"/>
          <w:szCs w:val="28"/>
        </w:rPr>
        <w:t xml:space="preserve">элегиями в плане специфики </w:t>
      </w:r>
      <w:r w:rsidR="003C3548">
        <w:rPr>
          <w:sz w:val="28"/>
          <w:szCs w:val="28"/>
        </w:rPr>
        <w:t>выражения</w:t>
      </w:r>
      <w:r w:rsidR="0032742A">
        <w:rPr>
          <w:sz w:val="28"/>
          <w:szCs w:val="28"/>
        </w:rPr>
        <w:t xml:space="preserve"> лирической эмоции.</w:t>
      </w:r>
      <w:r w:rsidR="0032742A" w:rsidRPr="0032742A">
        <w:rPr>
          <w:sz w:val="28"/>
          <w:szCs w:val="28"/>
        </w:rPr>
        <w:t xml:space="preserve"> </w:t>
      </w:r>
      <w:r w:rsidR="007A78B0">
        <w:rPr>
          <w:sz w:val="28"/>
          <w:szCs w:val="28"/>
        </w:rPr>
        <w:t>Многие мотивы</w:t>
      </w:r>
      <w:r w:rsidR="0032742A">
        <w:rPr>
          <w:sz w:val="28"/>
          <w:szCs w:val="28"/>
        </w:rPr>
        <w:t xml:space="preserve"> комедии отсыла</w:t>
      </w:r>
      <w:r w:rsidR="00BF2AF6">
        <w:rPr>
          <w:sz w:val="28"/>
          <w:szCs w:val="28"/>
        </w:rPr>
        <w:t>ю</w:t>
      </w:r>
      <w:r w:rsidR="0032742A">
        <w:rPr>
          <w:sz w:val="28"/>
          <w:szCs w:val="28"/>
        </w:rPr>
        <w:t xml:space="preserve">т к </w:t>
      </w:r>
      <w:r w:rsidR="00BF2AF6">
        <w:rPr>
          <w:sz w:val="28"/>
          <w:szCs w:val="28"/>
        </w:rPr>
        <w:t xml:space="preserve">смысловому </w:t>
      </w:r>
      <w:r w:rsidR="003C3548">
        <w:rPr>
          <w:sz w:val="28"/>
          <w:szCs w:val="28"/>
        </w:rPr>
        <w:t>пространству элег</w:t>
      </w:r>
      <w:r w:rsidR="00BF2AF6">
        <w:rPr>
          <w:sz w:val="28"/>
          <w:szCs w:val="28"/>
        </w:rPr>
        <w:t>и</w:t>
      </w:r>
      <w:r w:rsidR="00B41ACA">
        <w:rPr>
          <w:sz w:val="28"/>
          <w:szCs w:val="28"/>
        </w:rPr>
        <w:t>ческой поэзии</w:t>
      </w:r>
      <w:r w:rsidR="003C3548">
        <w:rPr>
          <w:sz w:val="28"/>
          <w:szCs w:val="28"/>
        </w:rPr>
        <w:t xml:space="preserve">. </w:t>
      </w:r>
    </w:p>
    <w:p w:rsidR="00373C44" w:rsidRDefault="00373C44" w:rsidP="00466FBD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A86503" w:rsidRDefault="00A86503" w:rsidP="00466FBD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Дипломное сочинение</w:t>
      </w:r>
      <w:r w:rsidR="00167F0B">
        <w:rPr>
          <w:sz w:val="28"/>
          <w:szCs w:val="28"/>
        </w:rPr>
        <w:t xml:space="preserve"> В. Д. Павловой — основательное объемное исследование, обобщающее обширный материал и содержащее целый ряд интере</w:t>
      </w:r>
      <w:r>
        <w:rPr>
          <w:sz w:val="28"/>
          <w:szCs w:val="28"/>
        </w:rPr>
        <w:t>сных и оригинальных наблюдений. Работа в полной мере соответствует поставленной задаче</w:t>
      </w:r>
      <w:r w:rsidR="00213D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3D9E">
        <w:rPr>
          <w:sz w:val="28"/>
          <w:szCs w:val="28"/>
        </w:rPr>
        <w:t>Т</w:t>
      </w:r>
      <w:r>
        <w:rPr>
          <w:sz w:val="28"/>
          <w:szCs w:val="28"/>
        </w:rPr>
        <w:t xml:space="preserve">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можно предложить ряд вопросов, которые отчасти носят уточняющий характер, отчасти же относ</w:t>
      </w:r>
      <w:r w:rsidR="00983C73">
        <w:rPr>
          <w:sz w:val="28"/>
          <w:szCs w:val="28"/>
        </w:rPr>
        <w:t>я</w:t>
      </w:r>
      <w:r>
        <w:rPr>
          <w:sz w:val="28"/>
          <w:szCs w:val="28"/>
        </w:rPr>
        <w:t>тся к перспективам исследования.</w:t>
      </w:r>
    </w:p>
    <w:p w:rsidR="00C91D10" w:rsidRDefault="00466FBD" w:rsidP="00466FBD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Анализ, проделанный в работе, демонстрирует, что </w:t>
      </w:r>
      <w:r w:rsidR="00ED061B">
        <w:rPr>
          <w:sz w:val="28"/>
          <w:szCs w:val="28"/>
        </w:rPr>
        <w:t xml:space="preserve">«модели» элегических ситуаций обнаруживаются в комедии </w:t>
      </w:r>
      <w:r>
        <w:rPr>
          <w:sz w:val="28"/>
          <w:szCs w:val="28"/>
        </w:rPr>
        <w:t xml:space="preserve">за репликами самых разных персонажей: с элегическим героем </w:t>
      </w:r>
      <w:proofErr w:type="gramStart"/>
      <w:r>
        <w:rPr>
          <w:sz w:val="28"/>
          <w:szCs w:val="28"/>
        </w:rPr>
        <w:t>соотносим</w:t>
      </w:r>
      <w:proofErr w:type="gramEnd"/>
      <w:r>
        <w:rPr>
          <w:sz w:val="28"/>
          <w:szCs w:val="28"/>
        </w:rPr>
        <w:t xml:space="preserve"> Чацкий в момент любовного признания и в момент бегства, Софья, говорящая о своей любви с Лизой, </w:t>
      </w:r>
      <w:proofErr w:type="spellStart"/>
      <w:r>
        <w:rPr>
          <w:sz w:val="28"/>
          <w:szCs w:val="28"/>
        </w:rPr>
        <w:t>Репитилов</w:t>
      </w:r>
      <w:proofErr w:type="spellEnd"/>
      <w:r>
        <w:rPr>
          <w:sz w:val="28"/>
          <w:szCs w:val="28"/>
        </w:rPr>
        <w:t xml:space="preserve">, оценивающий безумие Чацкого как потерю друга и т. д. </w:t>
      </w:r>
      <w:r w:rsidR="000D1515">
        <w:rPr>
          <w:sz w:val="28"/>
          <w:szCs w:val="28"/>
        </w:rPr>
        <w:t xml:space="preserve">Одинаково ли функционирует </w:t>
      </w:r>
      <w:proofErr w:type="spellStart"/>
      <w:r w:rsidR="000D1515">
        <w:rPr>
          <w:sz w:val="28"/>
          <w:szCs w:val="28"/>
        </w:rPr>
        <w:t>элегика</w:t>
      </w:r>
      <w:proofErr w:type="spellEnd"/>
      <w:r w:rsidR="000D1515">
        <w:rPr>
          <w:sz w:val="28"/>
          <w:szCs w:val="28"/>
        </w:rPr>
        <w:t xml:space="preserve"> во всех этих ситуациях? </w:t>
      </w:r>
      <w:r w:rsidR="00272E06">
        <w:rPr>
          <w:sz w:val="28"/>
          <w:szCs w:val="28"/>
        </w:rPr>
        <w:t xml:space="preserve">Очевидно, например, что в монологе Чацкого «Ну вот и день прошел…» </w:t>
      </w:r>
      <w:r w:rsidR="00AA6571">
        <w:rPr>
          <w:sz w:val="28"/>
          <w:szCs w:val="28"/>
        </w:rPr>
        <w:t xml:space="preserve">элегический </w:t>
      </w:r>
      <w:proofErr w:type="gramStart"/>
      <w:r w:rsidR="00AA6571">
        <w:rPr>
          <w:sz w:val="28"/>
          <w:szCs w:val="28"/>
        </w:rPr>
        <w:t>модус</w:t>
      </w:r>
      <w:proofErr w:type="gramEnd"/>
      <w:r w:rsidR="00AA6571">
        <w:rPr>
          <w:sz w:val="28"/>
          <w:szCs w:val="28"/>
        </w:rPr>
        <w:t xml:space="preserve"> и образность элегии </w:t>
      </w:r>
      <w:r w:rsidR="009820DE">
        <w:rPr>
          <w:sz w:val="28"/>
          <w:szCs w:val="28"/>
        </w:rPr>
        <w:t xml:space="preserve">становятся средством универсализации </w:t>
      </w:r>
      <w:r w:rsidR="00ED061B">
        <w:rPr>
          <w:sz w:val="28"/>
          <w:szCs w:val="28"/>
        </w:rPr>
        <w:t>переживания героя, вызванного конкретными обстоятельствами в ходе р</w:t>
      </w:r>
      <w:r w:rsidR="00D227B7">
        <w:rPr>
          <w:sz w:val="28"/>
          <w:szCs w:val="28"/>
        </w:rPr>
        <w:t xml:space="preserve">азвития драматического действия. В случае с другими персонажами и другими ситуациями </w:t>
      </w:r>
      <w:proofErr w:type="spellStart"/>
      <w:r w:rsidR="00C91D10">
        <w:rPr>
          <w:sz w:val="28"/>
          <w:szCs w:val="28"/>
        </w:rPr>
        <w:t>элегика</w:t>
      </w:r>
      <w:proofErr w:type="spellEnd"/>
      <w:r w:rsidR="00C91D10">
        <w:rPr>
          <w:sz w:val="28"/>
          <w:szCs w:val="28"/>
        </w:rPr>
        <w:t xml:space="preserve"> имеет такое же значение, или появление элегических «красок» может создавать и другой смысловой эффект?  </w:t>
      </w:r>
    </w:p>
    <w:p w:rsidR="005B4EE0" w:rsidRDefault="00C91D10" w:rsidP="00843083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6FD">
        <w:rPr>
          <w:sz w:val="28"/>
          <w:szCs w:val="28"/>
        </w:rPr>
        <w:t xml:space="preserve">Влияют ли на характер функционирования </w:t>
      </w:r>
      <w:proofErr w:type="spellStart"/>
      <w:r w:rsidR="008E16FD">
        <w:rPr>
          <w:sz w:val="28"/>
          <w:szCs w:val="28"/>
        </w:rPr>
        <w:t>элегики</w:t>
      </w:r>
      <w:proofErr w:type="spellEnd"/>
      <w:r w:rsidR="008E16FD">
        <w:rPr>
          <w:sz w:val="28"/>
          <w:szCs w:val="28"/>
        </w:rPr>
        <w:t xml:space="preserve"> стилистические контрасты, столкновение разных поэтических стилей — частый прием в комедии? </w:t>
      </w:r>
      <w:r w:rsidR="008E16FD">
        <w:rPr>
          <w:sz w:val="28"/>
          <w:szCs w:val="28"/>
        </w:rPr>
        <w:lastRenderedPageBreak/>
        <w:t xml:space="preserve">Так, например, </w:t>
      </w:r>
      <w:r w:rsidR="00843083">
        <w:rPr>
          <w:sz w:val="28"/>
          <w:szCs w:val="28"/>
        </w:rPr>
        <w:t xml:space="preserve">в сцене свидания Софьи с Молчалиным </w:t>
      </w:r>
      <w:r w:rsidR="001A3260">
        <w:rPr>
          <w:sz w:val="28"/>
          <w:szCs w:val="28"/>
        </w:rPr>
        <w:t>В. Д. </w:t>
      </w:r>
      <w:r w:rsidR="00213D9E">
        <w:rPr>
          <w:sz w:val="28"/>
          <w:szCs w:val="28"/>
        </w:rPr>
        <w:t>Павлова</w:t>
      </w:r>
      <w:r w:rsidR="001A3260">
        <w:rPr>
          <w:sz w:val="28"/>
          <w:szCs w:val="28"/>
        </w:rPr>
        <w:t xml:space="preserve"> обнаруживает </w:t>
      </w:r>
      <w:r w:rsidR="00843083">
        <w:rPr>
          <w:sz w:val="28"/>
          <w:szCs w:val="28"/>
        </w:rPr>
        <w:t xml:space="preserve">модель элегической ситуации, причем </w:t>
      </w:r>
      <w:r w:rsidR="009028F3">
        <w:rPr>
          <w:sz w:val="28"/>
          <w:szCs w:val="28"/>
        </w:rPr>
        <w:t xml:space="preserve">в эту ситуацию </w:t>
      </w:r>
      <w:r w:rsidR="00843083">
        <w:rPr>
          <w:sz w:val="28"/>
          <w:szCs w:val="28"/>
        </w:rPr>
        <w:t>органично включается</w:t>
      </w:r>
      <w:r w:rsidR="009028F3" w:rsidRPr="009028F3">
        <w:rPr>
          <w:sz w:val="28"/>
          <w:szCs w:val="28"/>
        </w:rPr>
        <w:t xml:space="preserve"> </w:t>
      </w:r>
      <w:r w:rsidR="009028F3">
        <w:rPr>
          <w:sz w:val="28"/>
          <w:szCs w:val="28"/>
        </w:rPr>
        <w:t xml:space="preserve">Лиза </w:t>
      </w:r>
      <w:r w:rsidR="00843083">
        <w:rPr>
          <w:sz w:val="28"/>
          <w:szCs w:val="28"/>
        </w:rPr>
        <w:t xml:space="preserve">— </w:t>
      </w:r>
      <w:r w:rsidR="009028F3">
        <w:rPr>
          <w:sz w:val="28"/>
          <w:szCs w:val="28"/>
        </w:rPr>
        <w:t xml:space="preserve">она </w:t>
      </w:r>
      <w:r w:rsidR="00843083">
        <w:rPr>
          <w:sz w:val="28"/>
          <w:szCs w:val="28"/>
        </w:rPr>
        <w:t>«</w:t>
      </w:r>
      <w:proofErr w:type="gramStart"/>
      <w:r w:rsidR="00843083">
        <w:rPr>
          <w:sz w:val="28"/>
          <w:szCs w:val="28"/>
        </w:rPr>
        <w:t>выполняет роль</w:t>
      </w:r>
      <w:proofErr w:type="gramEnd"/>
      <w:r w:rsidR="00843083">
        <w:rPr>
          <w:sz w:val="28"/>
          <w:szCs w:val="28"/>
        </w:rPr>
        <w:t xml:space="preserve"> амура» (с. 48</w:t>
      </w:r>
      <w:r w:rsidR="00A95344">
        <w:rPr>
          <w:sz w:val="28"/>
          <w:szCs w:val="28"/>
        </w:rPr>
        <w:t>–</w:t>
      </w:r>
      <w:r w:rsidR="00843083">
        <w:rPr>
          <w:sz w:val="28"/>
          <w:szCs w:val="28"/>
        </w:rPr>
        <w:t xml:space="preserve">50). </w:t>
      </w:r>
      <w:r w:rsidR="00A95344">
        <w:rPr>
          <w:sz w:val="28"/>
          <w:szCs w:val="28"/>
        </w:rPr>
        <w:t>Между тем в репликах Софьи и Лизы сталкиваются две стилистические линии</w:t>
      </w:r>
      <w:r w:rsidR="00373C44">
        <w:rPr>
          <w:sz w:val="28"/>
          <w:szCs w:val="28"/>
        </w:rPr>
        <w:t>: Софья говорит языком любовной</w:t>
      </w:r>
      <w:r w:rsidR="00A95344">
        <w:rPr>
          <w:sz w:val="28"/>
          <w:szCs w:val="28"/>
        </w:rPr>
        <w:t xml:space="preserve"> поэзии, а Лиза — языком «здравого смысла» (</w:t>
      </w:r>
      <w:proofErr w:type="gramStart"/>
      <w:r w:rsidR="00A95344">
        <w:rPr>
          <w:sz w:val="28"/>
          <w:szCs w:val="28"/>
        </w:rPr>
        <w:t>почти</w:t>
      </w:r>
      <w:proofErr w:type="gramEnd"/>
      <w:r w:rsidR="00A95344">
        <w:rPr>
          <w:sz w:val="28"/>
          <w:szCs w:val="28"/>
        </w:rPr>
        <w:t xml:space="preserve"> что </w:t>
      </w:r>
      <w:proofErr w:type="spellStart"/>
      <w:r w:rsidR="00A95344">
        <w:rPr>
          <w:sz w:val="28"/>
          <w:szCs w:val="28"/>
        </w:rPr>
        <w:t>крыловским</w:t>
      </w:r>
      <w:proofErr w:type="spellEnd"/>
      <w:r w:rsidR="00A95344">
        <w:rPr>
          <w:sz w:val="28"/>
          <w:szCs w:val="28"/>
        </w:rPr>
        <w:t xml:space="preserve"> басенным языком): «</w:t>
      </w:r>
      <w:r w:rsidR="00A95344" w:rsidRPr="00A95344">
        <w:rPr>
          <w:sz w:val="28"/>
          <w:szCs w:val="28"/>
        </w:rPr>
        <w:t>Твердила я: в любви не будет в этой прока</w:t>
      </w:r>
      <w:r w:rsidR="00A95344">
        <w:rPr>
          <w:sz w:val="28"/>
          <w:szCs w:val="28"/>
        </w:rPr>
        <w:t>»</w:t>
      </w:r>
      <w:r w:rsidR="005B4EE0">
        <w:rPr>
          <w:sz w:val="28"/>
          <w:szCs w:val="28"/>
        </w:rPr>
        <w:t>. Как сказывается использование этого стилистического приема на общем «элегическом» характере этой сцены?</w:t>
      </w:r>
    </w:p>
    <w:p w:rsidR="00DD12E0" w:rsidRDefault="005B4EE0" w:rsidP="00DD12E0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12E0">
        <w:rPr>
          <w:sz w:val="28"/>
          <w:szCs w:val="28"/>
        </w:rPr>
        <w:t>Специальный раздел работы,</w:t>
      </w:r>
      <w:r w:rsidR="00644C9A">
        <w:rPr>
          <w:sz w:val="28"/>
          <w:szCs w:val="28"/>
        </w:rPr>
        <w:t xml:space="preserve"> </w:t>
      </w:r>
      <w:r w:rsidR="00DD12E0">
        <w:rPr>
          <w:sz w:val="28"/>
          <w:szCs w:val="28"/>
        </w:rPr>
        <w:t>озаглавленный «Жанр</w:t>
      </w:r>
      <w:r w:rsidR="00DD12E0" w:rsidRPr="007F403C">
        <w:rPr>
          <w:sz w:val="28"/>
          <w:szCs w:val="28"/>
        </w:rPr>
        <w:t xml:space="preserve"> элегии</w:t>
      </w:r>
      <w:r w:rsidR="00DD12E0">
        <w:rPr>
          <w:sz w:val="28"/>
          <w:szCs w:val="28"/>
        </w:rPr>
        <w:t xml:space="preserve"> к 1820-м гг.», посвящен вопросу об отношении современников </w:t>
      </w:r>
      <w:proofErr w:type="spellStart"/>
      <w:r w:rsidR="00DD12E0">
        <w:rPr>
          <w:sz w:val="28"/>
          <w:szCs w:val="28"/>
        </w:rPr>
        <w:t>Грибоедова</w:t>
      </w:r>
      <w:proofErr w:type="spellEnd"/>
      <w:r w:rsidR="00DD12E0">
        <w:rPr>
          <w:sz w:val="28"/>
          <w:szCs w:val="28"/>
        </w:rPr>
        <w:t xml:space="preserve"> к элегической поэзии (здесь упоминается и полемика, спровоцированная известной статьей Кюхельбекера). Представляется ли возможным охарактеризовать</w:t>
      </w:r>
      <w:r w:rsidR="00DD12E0" w:rsidRPr="00DD12E0">
        <w:rPr>
          <w:sz w:val="28"/>
          <w:szCs w:val="28"/>
        </w:rPr>
        <w:t xml:space="preserve"> </w:t>
      </w:r>
      <w:r w:rsidR="00DD12E0">
        <w:rPr>
          <w:sz w:val="28"/>
          <w:szCs w:val="28"/>
        </w:rPr>
        <w:t xml:space="preserve">литературную позицию самого </w:t>
      </w:r>
      <w:proofErr w:type="spellStart"/>
      <w:r w:rsidR="00DD12E0">
        <w:rPr>
          <w:sz w:val="28"/>
          <w:szCs w:val="28"/>
        </w:rPr>
        <w:t>Грибоедова</w:t>
      </w:r>
      <w:proofErr w:type="spellEnd"/>
      <w:r w:rsidR="00DD12E0">
        <w:rPr>
          <w:sz w:val="28"/>
          <w:szCs w:val="28"/>
        </w:rPr>
        <w:t xml:space="preserve">, его отношение к элегии и </w:t>
      </w:r>
      <w:proofErr w:type="spellStart"/>
      <w:r w:rsidR="00DD12E0">
        <w:rPr>
          <w:sz w:val="28"/>
          <w:szCs w:val="28"/>
        </w:rPr>
        <w:t>поэтам-элегикам</w:t>
      </w:r>
      <w:proofErr w:type="spellEnd"/>
      <w:r w:rsidR="00DD12E0">
        <w:rPr>
          <w:sz w:val="28"/>
          <w:szCs w:val="28"/>
        </w:rPr>
        <w:t xml:space="preserve">? </w:t>
      </w:r>
    </w:p>
    <w:p w:rsidR="00373C44" w:rsidRDefault="00373C44" w:rsidP="00182882">
      <w:pPr>
        <w:spacing w:line="360" w:lineRule="auto"/>
        <w:ind w:firstLine="720"/>
        <w:jc w:val="both"/>
        <w:rPr>
          <w:sz w:val="28"/>
          <w:szCs w:val="28"/>
        </w:rPr>
      </w:pPr>
    </w:p>
    <w:p w:rsidR="00182882" w:rsidRPr="0046417B" w:rsidRDefault="00182882" w:rsidP="00182882">
      <w:pPr>
        <w:spacing w:line="360" w:lineRule="auto"/>
        <w:ind w:firstLine="720"/>
        <w:jc w:val="both"/>
        <w:rPr>
          <w:sz w:val="28"/>
          <w:szCs w:val="28"/>
        </w:rPr>
      </w:pPr>
      <w:r w:rsidRPr="0042050A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>В. Д. Павлова</w:t>
      </w:r>
      <w:r w:rsidRPr="0042050A">
        <w:rPr>
          <w:sz w:val="28"/>
          <w:szCs w:val="28"/>
        </w:rPr>
        <w:t xml:space="preserve"> продемонстрировала </w:t>
      </w:r>
      <w:r w:rsidR="00373C44">
        <w:rPr>
          <w:sz w:val="28"/>
          <w:szCs w:val="28"/>
        </w:rPr>
        <w:t xml:space="preserve">уверенное </w:t>
      </w:r>
      <w:r w:rsidRPr="0042050A">
        <w:rPr>
          <w:sz w:val="28"/>
          <w:szCs w:val="28"/>
        </w:rPr>
        <w:t>владение основными практическими навыками и знаниями, соответствующими квалификации бакалавра филологии (поиск, анализ и систематизация</w:t>
      </w:r>
      <w:r>
        <w:rPr>
          <w:sz w:val="28"/>
          <w:szCs w:val="28"/>
        </w:rPr>
        <w:t xml:space="preserve"> </w:t>
      </w:r>
      <w:r w:rsidRPr="0042050A">
        <w:rPr>
          <w:sz w:val="28"/>
          <w:szCs w:val="28"/>
        </w:rPr>
        <w:t xml:space="preserve">научных источников, анализ художественного текста при помощи различных методов, понимание закономерностей русского литературного процесса </w:t>
      </w:r>
      <w:r>
        <w:rPr>
          <w:sz w:val="28"/>
          <w:szCs w:val="28"/>
        </w:rPr>
        <w:t xml:space="preserve">первой половины </w:t>
      </w:r>
      <w:r w:rsidRPr="0042050A">
        <w:rPr>
          <w:sz w:val="28"/>
          <w:szCs w:val="28"/>
        </w:rPr>
        <w:t xml:space="preserve">XIX века). </w:t>
      </w:r>
      <w:r>
        <w:rPr>
          <w:sz w:val="28"/>
          <w:szCs w:val="28"/>
        </w:rPr>
        <w:t>Работа безупречна в отношении оформления</w:t>
      </w:r>
      <w:r w:rsidR="004C34F4">
        <w:rPr>
          <w:sz w:val="28"/>
          <w:szCs w:val="28"/>
        </w:rPr>
        <w:t xml:space="preserve"> и стиля изложения</w:t>
      </w:r>
      <w:r>
        <w:rPr>
          <w:sz w:val="28"/>
          <w:szCs w:val="28"/>
        </w:rPr>
        <w:t xml:space="preserve">. Дипломное сочинение является полностью самостоятельным исследованием. </w:t>
      </w:r>
    </w:p>
    <w:p w:rsidR="00182882" w:rsidRDefault="00182882" w:rsidP="001828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В. Д. Павловой </w:t>
      </w:r>
      <w:r w:rsidRPr="00182882">
        <w:rPr>
          <w:sz w:val="28"/>
          <w:szCs w:val="28"/>
        </w:rPr>
        <w:t>«</w:t>
      </w:r>
      <w:proofErr w:type="spellStart"/>
      <w:r w:rsidRPr="00182882">
        <w:rPr>
          <w:sz w:val="28"/>
          <w:szCs w:val="28"/>
        </w:rPr>
        <w:t>Элегика</w:t>
      </w:r>
      <w:proofErr w:type="spellEnd"/>
      <w:r w:rsidRPr="00182882">
        <w:rPr>
          <w:sz w:val="28"/>
          <w:szCs w:val="28"/>
        </w:rPr>
        <w:t xml:space="preserve"> в комедии А. С. </w:t>
      </w:r>
      <w:proofErr w:type="spellStart"/>
      <w:r w:rsidRPr="00182882">
        <w:rPr>
          <w:sz w:val="28"/>
          <w:szCs w:val="28"/>
        </w:rPr>
        <w:t>Грибоедова</w:t>
      </w:r>
      <w:proofErr w:type="spellEnd"/>
      <w:r w:rsidRPr="00182882">
        <w:rPr>
          <w:sz w:val="28"/>
          <w:szCs w:val="28"/>
        </w:rPr>
        <w:t xml:space="preserve"> “Горе от ума”»</w:t>
      </w:r>
      <w:r>
        <w:rPr>
          <w:sz w:val="28"/>
          <w:szCs w:val="28"/>
        </w:rPr>
        <w:t xml:space="preserve"> удовлетворяет всем требованиям, предъявляемым к выпускным квалификационным работам бакалавра филологии, и, безусловно, заслуживает самой высокой оценки. </w:t>
      </w:r>
    </w:p>
    <w:p w:rsidR="00182882" w:rsidRDefault="00182882" w:rsidP="00182882">
      <w:pPr>
        <w:tabs>
          <w:tab w:val="left" w:pos="7560"/>
        </w:tabs>
        <w:spacing w:line="360" w:lineRule="auto"/>
        <w:jc w:val="both"/>
        <w:rPr>
          <w:sz w:val="28"/>
          <w:szCs w:val="28"/>
        </w:rPr>
      </w:pPr>
    </w:p>
    <w:p w:rsidR="00B34B93" w:rsidRPr="00030E20" w:rsidRDefault="00182882" w:rsidP="007636D7">
      <w:pPr>
        <w:tabs>
          <w:tab w:val="left" w:pos="822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июня 2018 г. </w:t>
      </w:r>
      <w:r>
        <w:rPr>
          <w:sz w:val="28"/>
          <w:szCs w:val="28"/>
        </w:rPr>
        <w:tab/>
        <w:t>Е. А. Филонов</w:t>
      </w:r>
      <w:bookmarkStart w:id="0" w:name="_GoBack"/>
      <w:bookmarkEnd w:id="0"/>
    </w:p>
    <w:sectPr w:rsidR="00B34B93" w:rsidRPr="00030E20" w:rsidSect="00373C44">
      <w:footerReference w:type="default" r:id="rId7"/>
      <w:headerReference w:type="first" r:id="rId8"/>
      <w:footerReference w:type="first" r:id="rId9"/>
      <w:pgSz w:w="11906" w:h="16838" w:code="9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8E" w:rsidRDefault="006A458E" w:rsidP="006A458E">
      <w:r>
        <w:separator/>
      </w:r>
    </w:p>
  </w:endnote>
  <w:endnote w:type="continuationSeparator" w:id="1">
    <w:p w:rsidR="006A458E" w:rsidRDefault="006A458E" w:rsidP="006A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425"/>
      <w:docPartObj>
        <w:docPartGallery w:val="Page Numbers (Bottom of Page)"/>
        <w:docPartUnique/>
      </w:docPartObj>
    </w:sdtPr>
    <w:sdtContent>
      <w:p w:rsidR="006A458E" w:rsidRDefault="006A458E">
        <w:pPr>
          <w:pStyle w:val="aa"/>
          <w:jc w:val="right"/>
        </w:pPr>
        <w:fldSimple w:instr=" PAGE   \* MERGEFORMAT ">
          <w:r w:rsidR="004C34F4">
            <w:rPr>
              <w:noProof/>
            </w:rPr>
            <w:t>3</w:t>
          </w:r>
        </w:fldSimple>
      </w:p>
    </w:sdtContent>
  </w:sdt>
  <w:p w:rsidR="006A458E" w:rsidRDefault="006A45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427"/>
      <w:docPartObj>
        <w:docPartGallery w:val="Page Numbers (Bottom of Page)"/>
        <w:docPartUnique/>
      </w:docPartObj>
    </w:sdtPr>
    <w:sdtContent>
      <w:p w:rsidR="006A458E" w:rsidRDefault="006A458E">
        <w:pPr>
          <w:pStyle w:val="aa"/>
          <w:jc w:val="right"/>
        </w:pPr>
        <w:fldSimple w:instr=" PAGE   \* MERGEFORMAT ">
          <w:r w:rsidR="007636D7">
            <w:rPr>
              <w:noProof/>
            </w:rPr>
            <w:t>1</w:t>
          </w:r>
        </w:fldSimple>
      </w:p>
    </w:sdtContent>
  </w:sdt>
  <w:p w:rsidR="006A458E" w:rsidRDefault="006A45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8E" w:rsidRDefault="006A458E" w:rsidP="006A458E">
      <w:r>
        <w:separator/>
      </w:r>
    </w:p>
  </w:footnote>
  <w:footnote w:type="continuationSeparator" w:id="1">
    <w:p w:rsidR="006A458E" w:rsidRDefault="006A458E" w:rsidP="006A4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8E" w:rsidRDefault="006A458E">
    <w:pPr>
      <w:pStyle w:val="a8"/>
      <w:jc w:val="right"/>
    </w:pPr>
  </w:p>
  <w:p w:rsidR="006A458E" w:rsidRDefault="006A45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2C0009C"/>
    <w:multiLevelType w:val="hybridMultilevel"/>
    <w:tmpl w:val="6644D6BE"/>
    <w:lvl w:ilvl="0" w:tplc="07B02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BE0"/>
    <w:rsid w:val="000046A4"/>
    <w:rsid w:val="000130A8"/>
    <w:rsid w:val="00030E20"/>
    <w:rsid w:val="0008513D"/>
    <w:rsid w:val="000B1897"/>
    <w:rsid w:val="000B3377"/>
    <w:rsid w:val="000D1515"/>
    <w:rsid w:val="000E1409"/>
    <w:rsid w:val="001003C7"/>
    <w:rsid w:val="001047F5"/>
    <w:rsid w:val="001062C4"/>
    <w:rsid w:val="00112E0C"/>
    <w:rsid w:val="001519BE"/>
    <w:rsid w:val="00167F0B"/>
    <w:rsid w:val="00172B0E"/>
    <w:rsid w:val="00176CCE"/>
    <w:rsid w:val="00182882"/>
    <w:rsid w:val="00193DFD"/>
    <w:rsid w:val="00194A63"/>
    <w:rsid w:val="001A3260"/>
    <w:rsid w:val="001A47A6"/>
    <w:rsid w:val="001C1A45"/>
    <w:rsid w:val="00213D9E"/>
    <w:rsid w:val="002234D9"/>
    <w:rsid w:val="00233629"/>
    <w:rsid w:val="00270CA0"/>
    <w:rsid w:val="00272E06"/>
    <w:rsid w:val="0029039E"/>
    <w:rsid w:val="002B4F5C"/>
    <w:rsid w:val="002F2EBE"/>
    <w:rsid w:val="0031593D"/>
    <w:rsid w:val="0032742A"/>
    <w:rsid w:val="00343CF6"/>
    <w:rsid w:val="003461B7"/>
    <w:rsid w:val="00373C44"/>
    <w:rsid w:val="00374A52"/>
    <w:rsid w:val="003B38CB"/>
    <w:rsid w:val="003C08A8"/>
    <w:rsid w:val="003C3548"/>
    <w:rsid w:val="003C5E72"/>
    <w:rsid w:val="003E7385"/>
    <w:rsid w:val="00450BC6"/>
    <w:rsid w:val="00456C6A"/>
    <w:rsid w:val="00466FBD"/>
    <w:rsid w:val="00474D88"/>
    <w:rsid w:val="004B7551"/>
    <w:rsid w:val="004C34F4"/>
    <w:rsid w:val="00532CC0"/>
    <w:rsid w:val="005441FB"/>
    <w:rsid w:val="00562BE0"/>
    <w:rsid w:val="0059437B"/>
    <w:rsid w:val="005B4EE0"/>
    <w:rsid w:val="005D43D6"/>
    <w:rsid w:val="00607B6A"/>
    <w:rsid w:val="00644C9A"/>
    <w:rsid w:val="006946EC"/>
    <w:rsid w:val="006A458E"/>
    <w:rsid w:val="0072204B"/>
    <w:rsid w:val="00726FC5"/>
    <w:rsid w:val="00761AFF"/>
    <w:rsid w:val="007636D7"/>
    <w:rsid w:val="00781123"/>
    <w:rsid w:val="007A78B0"/>
    <w:rsid w:val="00843083"/>
    <w:rsid w:val="008B619F"/>
    <w:rsid w:val="008E16FD"/>
    <w:rsid w:val="008F6D08"/>
    <w:rsid w:val="009028F3"/>
    <w:rsid w:val="00952D87"/>
    <w:rsid w:val="009820DE"/>
    <w:rsid w:val="00983C73"/>
    <w:rsid w:val="00A757C6"/>
    <w:rsid w:val="00A760DD"/>
    <w:rsid w:val="00A86503"/>
    <w:rsid w:val="00A95344"/>
    <w:rsid w:val="00AA6571"/>
    <w:rsid w:val="00AB490F"/>
    <w:rsid w:val="00AF269E"/>
    <w:rsid w:val="00B264CF"/>
    <w:rsid w:val="00B34B93"/>
    <w:rsid w:val="00B419A3"/>
    <w:rsid w:val="00B41ACA"/>
    <w:rsid w:val="00B53087"/>
    <w:rsid w:val="00BF1732"/>
    <w:rsid w:val="00BF2AF6"/>
    <w:rsid w:val="00BF2F1D"/>
    <w:rsid w:val="00C22818"/>
    <w:rsid w:val="00C57FD3"/>
    <w:rsid w:val="00C736D8"/>
    <w:rsid w:val="00C91D10"/>
    <w:rsid w:val="00CB6178"/>
    <w:rsid w:val="00D1757B"/>
    <w:rsid w:val="00D227B7"/>
    <w:rsid w:val="00D2774E"/>
    <w:rsid w:val="00D43CC5"/>
    <w:rsid w:val="00D658A6"/>
    <w:rsid w:val="00D81B71"/>
    <w:rsid w:val="00D971A7"/>
    <w:rsid w:val="00DD12E0"/>
    <w:rsid w:val="00DD5FB9"/>
    <w:rsid w:val="00DE0731"/>
    <w:rsid w:val="00DF16B1"/>
    <w:rsid w:val="00E4099A"/>
    <w:rsid w:val="00E42A84"/>
    <w:rsid w:val="00E600A8"/>
    <w:rsid w:val="00E90D09"/>
    <w:rsid w:val="00EA14AD"/>
    <w:rsid w:val="00ED061B"/>
    <w:rsid w:val="00F349A6"/>
    <w:rsid w:val="00F43451"/>
    <w:rsid w:val="00F73DE4"/>
    <w:rsid w:val="00FA6FEB"/>
    <w:rsid w:val="00FE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562BE0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62BE0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62BE0"/>
    <w:pPr>
      <w:numPr>
        <w:numId w:val="2"/>
      </w:numPr>
      <w:spacing w:before="120"/>
      <w:jc w:val="both"/>
    </w:pPr>
  </w:style>
  <w:style w:type="paragraph" w:customStyle="1" w:styleId="a3">
    <w:name w:val="ДИПЛОМ"/>
    <w:basedOn w:val="a"/>
    <w:link w:val="a4"/>
    <w:qFormat/>
    <w:rsid w:val="00CB6178"/>
    <w:pPr>
      <w:spacing w:line="360" w:lineRule="auto"/>
      <w:ind w:firstLine="567"/>
      <w:jc w:val="both"/>
    </w:pPr>
    <w:rPr>
      <w:rFonts w:eastAsia="Calibri"/>
      <w:sz w:val="28"/>
      <w:szCs w:val="20"/>
    </w:rPr>
  </w:style>
  <w:style w:type="character" w:customStyle="1" w:styleId="a4">
    <w:name w:val="ДИПЛОМ Знак"/>
    <w:link w:val="a3"/>
    <w:rsid w:val="00CB6178"/>
    <w:rPr>
      <w:rFonts w:ascii="Times New Roman" w:eastAsia="Calibri" w:hAnsi="Times New Roman" w:cs="Times New Roman"/>
      <w:sz w:val="28"/>
      <w:szCs w:val="20"/>
    </w:rPr>
  </w:style>
  <w:style w:type="paragraph" w:customStyle="1" w:styleId="a5">
    <w:name w:val="Курсач"/>
    <w:basedOn w:val="a"/>
    <w:link w:val="a6"/>
    <w:qFormat/>
    <w:rsid w:val="001062C4"/>
    <w:pPr>
      <w:spacing w:line="360" w:lineRule="auto"/>
      <w:ind w:firstLine="567"/>
      <w:jc w:val="both"/>
    </w:pPr>
    <w:rPr>
      <w:rFonts w:eastAsia="Calibri"/>
      <w:sz w:val="28"/>
      <w:szCs w:val="20"/>
    </w:rPr>
  </w:style>
  <w:style w:type="character" w:customStyle="1" w:styleId="a6">
    <w:name w:val="Курсач Знак"/>
    <w:link w:val="a5"/>
    <w:rsid w:val="001062C4"/>
    <w:rPr>
      <w:rFonts w:ascii="Times New Roman" w:eastAsia="Calibri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81B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4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45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562BE0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562BE0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562BE0"/>
    <w:pPr>
      <w:numPr>
        <w:numId w:val="2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188</dc:creator>
  <cp:lastModifiedBy>user</cp:lastModifiedBy>
  <cp:revision>90</cp:revision>
  <dcterms:created xsi:type="dcterms:W3CDTF">2018-05-15T14:55:00Z</dcterms:created>
  <dcterms:modified xsi:type="dcterms:W3CDTF">2018-06-07T09:35:00Z</dcterms:modified>
</cp:coreProperties>
</file>