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B43" w:rsidRPr="002B7B43" w:rsidRDefault="002B7B43" w:rsidP="002B7B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B7B43">
        <w:rPr>
          <w:rFonts w:ascii="Times New Roman" w:eastAsia="Times New Roman" w:hAnsi="Times New Roman" w:cs="Times New Roman"/>
          <w:sz w:val="28"/>
          <w:szCs w:val="28"/>
          <w:lang w:eastAsia="ru-RU"/>
        </w:rPr>
        <w:t xml:space="preserve">ПРАВИТЕЛЬСТВО РОССИЙСКОЙ ФЕДЕРАЦИИ </w:t>
      </w:r>
    </w:p>
    <w:p w:rsidR="002B7B43" w:rsidRPr="002B7B43" w:rsidRDefault="002B7B43" w:rsidP="002B7B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B7B43">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2B7B43" w:rsidRPr="002B7B43" w:rsidRDefault="002B7B43" w:rsidP="002B7B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5"/>
          <w:sz w:val="28"/>
          <w:szCs w:val="28"/>
          <w:lang w:eastAsia="ru-RU"/>
        </w:rPr>
      </w:pPr>
      <w:r w:rsidRPr="002B7B43">
        <w:rPr>
          <w:rFonts w:ascii="Times New Roman" w:eastAsia="Times New Roman" w:hAnsi="Times New Roman" w:cs="Times New Roman"/>
          <w:sz w:val="28"/>
          <w:szCs w:val="28"/>
          <w:lang w:eastAsia="ru-RU"/>
        </w:rPr>
        <w:t xml:space="preserve"> «САНКТ-ПЕТЕРБУРГСКИЙ ГОСУДАРСТВЕННЫЙ УНИВЕРСИТЕТ»</w:t>
      </w:r>
    </w:p>
    <w:p w:rsidR="002B7B43" w:rsidRPr="002B7B43" w:rsidRDefault="002B7B43" w:rsidP="002B7B43">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2B7B43" w:rsidRPr="002B7B43" w:rsidRDefault="002B7B43" w:rsidP="002B7B43">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2B7B43" w:rsidRPr="002B7B43" w:rsidRDefault="002B7B43" w:rsidP="002B7B43">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2B7B43" w:rsidRPr="002B7B43" w:rsidRDefault="002B7B43" w:rsidP="002B7B43">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B7B43">
        <w:rPr>
          <w:rFonts w:ascii="Times New Roman" w:eastAsia="Times New Roman" w:hAnsi="Times New Roman" w:cs="Times New Roman"/>
          <w:bCs/>
          <w:color w:val="000000"/>
          <w:spacing w:val="-15"/>
          <w:sz w:val="28"/>
          <w:szCs w:val="28"/>
          <w:lang w:eastAsia="ru-RU"/>
        </w:rPr>
        <w:t>ВЫПУСКНАЯ КВАЛИФИКАЦИОННАЯ РАБОТА</w:t>
      </w:r>
    </w:p>
    <w:p w:rsidR="002B2F36" w:rsidRDefault="002B7B43" w:rsidP="002B2F36">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2B7B43">
        <w:rPr>
          <w:rFonts w:ascii="Times New Roman" w:eastAsia="Times New Roman" w:hAnsi="Times New Roman" w:cs="Times New Roman"/>
          <w:bCs/>
          <w:color w:val="000000"/>
          <w:spacing w:val="-15"/>
          <w:sz w:val="28"/>
          <w:szCs w:val="28"/>
          <w:lang w:eastAsia="ru-RU"/>
        </w:rPr>
        <w:t>на тему:</w:t>
      </w:r>
    </w:p>
    <w:p w:rsidR="002B7B43" w:rsidRPr="002B7B43" w:rsidRDefault="002B2F36" w:rsidP="002B2F36">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SimSun" w:hAnsi="Times New Roman" w:cs="Times New Roman"/>
          <w:b/>
          <w:bCs/>
          <w:sz w:val="28"/>
          <w:szCs w:val="28"/>
          <w:lang w:eastAsia="ru-RU"/>
        </w:rPr>
        <w:t>Фонетические свойства контактоподдерживающих сигналов в диалоге</w:t>
      </w:r>
    </w:p>
    <w:p w:rsidR="002B7B43" w:rsidRPr="002B7B43" w:rsidRDefault="002B7B43" w:rsidP="002B7B43">
      <w:pPr>
        <w:spacing w:before="100" w:beforeAutospacing="1" w:after="0" w:afterAutospacing="1" w:line="360" w:lineRule="auto"/>
        <w:ind w:right="-6"/>
        <w:jc w:val="center"/>
        <w:rPr>
          <w:rFonts w:ascii="Times New Roman" w:eastAsia="SimSun" w:hAnsi="Times New Roman" w:cs="Times New Roman"/>
          <w:sz w:val="28"/>
          <w:szCs w:val="28"/>
          <w:lang w:eastAsia="ru-RU"/>
        </w:rPr>
      </w:pPr>
      <w:r w:rsidRPr="002B7B43">
        <w:rPr>
          <w:rFonts w:ascii="Times New Roman" w:eastAsia="SimSun" w:hAnsi="Times New Roman" w:cs="Times New Roman"/>
          <w:sz w:val="28"/>
          <w:szCs w:val="28"/>
          <w:lang w:eastAsia="ru-RU"/>
        </w:rPr>
        <w:t>основная образовательная программа бакалавриата по направлению подготовки 45.03.02 «Лингвистика»</w:t>
      </w:r>
    </w:p>
    <w:p w:rsidR="002B7B43" w:rsidRPr="002B7B43" w:rsidRDefault="002B7B43" w:rsidP="002B7B43">
      <w:pPr>
        <w:spacing w:before="100" w:beforeAutospacing="1" w:after="0" w:afterAutospacing="1" w:line="360" w:lineRule="auto"/>
        <w:ind w:right="-6"/>
        <w:jc w:val="center"/>
        <w:rPr>
          <w:rFonts w:ascii="Times New Roman" w:eastAsia="SimSun" w:hAnsi="Times New Roman" w:cs="Times New Roman"/>
          <w:sz w:val="28"/>
          <w:szCs w:val="28"/>
          <w:lang w:eastAsia="ru-RU"/>
        </w:rPr>
      </w:pPr>
    </w:p>
    <w:p w:rsidR="002B7B43" w:rsidRPr="002B7B43" w:rsidRDefault="002B7B43" w:rsidP="002B7B43">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2B7B43" w:rsidRPr="002B7B43" w:rsidRDefault="002B7B43" w:rsidP="002B7B43">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0"/>
          <w:sz w:val="28"/>
          <w:szCs w:val="28"/>
          <w:lang w:eastAsia="ru-RU"/>
        </w:rPr>
      </w:pPr>
      <w:r w:rsidRPr="002B7B43">
        <w:rPr>
          <w:rFonts w:ascii="Times New Roman" w:eastAsia="Times New Roman" w:hAnsi="Times New Roman" w:cs="Times New Roman"/>
          <w:color w:val="000000"/>
          <w:spacing w:val="-10"/>
          <w:sz w:val="28"/>
          <w:szCs w:val="28"/>
          <w:lang w:eastAsia="ru-RU"/>
        </w:rPr>
        <w:t xml:space="preserve">Исполнитель: </w:t>
      </w:r>
    </w:p>
    <w:p w:rsidR="002B7B43" w:rsidRPr="002B7B43" w:rsidRDefault="002B7B43"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proofErr w:type="gramStart"/>
      <w:r w:rsidRPr="002B7B43">
        <w:rPr>
          <w:rFonts w:ascii="Times New Roman" w:eastAsia="Times New Roman" w:hAnsi="Times New Roman" w:cs="Times New Roman"/>
          <w:color w:val="000000"/>
          <w:spacing w:val="-10"/>
          <w:sz w:val="28"/>
          <w:szCs w:val="28"/>
          <w:lang w:eastAsia="ru-RU"/>
        </w:rPr>
        <w:t>Обучающийся</w:t>
      </w:r>
      <w:proofErr w:type="gramEnd"/>
      <w:r w:rsidRPr="002B7B43">
        <w:rPr>
          <w:rFonts w:ascii="Times New Roman" w:eastAsia="Times New Roman" w:hAnsi="Times New Roman" w:cs="Times New Roman"/>
          <w:color w:val="000000"/>
          <w:spacing w:val="-10"/>
          <w:sz w:val="28"/>
          <w:szCs w:val="28"/>
          <w:lang w:eastAsia="ru-RU"/>
        </w:rPr>
        <w:t xml:space="preserve"> 4 курса</w:t>
      </w:r>
    </w:p>
    <w:p w:rsidR="002B7B43" w:rsidRPr="002B7B43" w:rsidRDefault="002B7B43"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2B7B43">
        <w:rPr>
          <w:rFonts w:ascii="Times New Roman" w:eastAsia="Times New Roman" w:hAnsi="Times New Roman" w:cs="Times New Roman"/>
          <w:color w:val="000000"/>
          <w:spacing w:val="-10"/>
          <w:sz w:val="28"/>
          <w:szCs w:val="28"/>
          <w:lang w:eastAsia="ru-RU"/>
        </w:rPr>
        <w:t>Образовательной программы</w:t>
      </w:r>
    </w:p>
    <w:p w:rsidR="002B7B43" w:rsidRPr="002B7B43" w:rsidRDefault="002B7B43"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themeColor="text1"/>
          <w:spacing w:val="-10"/>
          <w:sz w:val="28"/>
          <w:szCs w:val="28"/>
          <w:lang w:eastAsia="ru-RU"/>
        </w:rPr>
      </w:pPr>
      <w:r w:rsidRPr="002B7B43">
        <w:rPr>
          <w:rFonts w:ascii="Times New Roman" w:eastAsia="Times New Roman" w:hAnsi="Times New Roman" w:cs="Times New Roman"/>
          <w:color w:val="000000"/>
          <w:spacing w:val="-10"/>
          <w:sz w:val="28"/>
          <w:szCs w:val="28"/>
          <w:lang w:eastAsia="ru-RU"/>
        </w:rPr>
        <w:t xml:space="preserve"> </w:t>
      </w:r>
      <w:r w:rsidR="00E96CA9" w:rsidRPr="002B2F36">
        <w:rPr>
          <w:rFonts w:ascii="Times New Roman" w:eastAsia="Times New Roman" w:hAnsi="Times New Roman" w:cs="Times New Roman"/>
          <w:color w:val="000000" w:themeColor="text1"/>
          <w:spacing w:val="-10"/>
          <w:sz w:val="28"/>
          <w:szCs w:val="28"/>
          <w:lang w:eastAsia="ru-RU"/>
        </w:rPr>
        <w:t>«Общая и прикладная фонетика»</w:t>
      </w:r>
    </w:p>
    <w:p w:rsidR="00E96CA9" w:rsidRPr="002B2F36" w:rsidRDefault="00E96CA9"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themeColor="text1"/>
          <w:spacing w:val="-10"/>
          <w:sz w:val="28"/>
          <w:szCs w:val="28"/>
          <w:lang w:eastAsia="ru-RU"/>
        </w:rPr>
      </w:pPr>
      <w:r w:rsidRPr="002B2F36">
        <w:rPr>
          <w:rFonts w:ascii="Times New Roman" w:eastAsia="Times New Roman" w:hAnsi="Times New Roman" w:cs="Times New Roman"/>
          <w:color w:val="000000" w:themeColor="text1"/>
          <w:spacing w:val="-10"/>
          <w:sz w:val="28"/>
          <w:szCs w:val="28"/>
          <w:lang w:eastAsia="ru-RU"/>
        </w:rPr>
        <w:t xml:space="preserve">Профиль </w:t>
      </w:r>
    </w:p>
    <w:p w:rsidR="002B7B43" w:rsidRPr="002B7B43" w:rsidRDefault="00E96CA9" w:rsidP="00E96CA9">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themeColor="text1"/>
          <w:spacing w:val="-10"/>
          <w:sz w:val="28"/>
          <w:szCs w:val="28"/>
          <w:lang w:eastAsia="ru-RU"/>
        </w:rPr>
      </w:pPr>
      <w:r w:rsidRPr="002B2F36">
        <w:rPr>
          <w:rFonts w:ascii="Times New Roman" w:eastAsia="Times New Roman" w:hAnsi="Times New Roman" w:cs="Times New Roman"/>
          <w:color w:val="000000" w:themeColor="text1"/>
          <w:spacing w:val="-10"/>
          <w:sz w:val="28"/>
          <w:szCs w:val="28"/>
          <w:lang w:eastAsia="ru-RU"/>
        </w:rPr>
        <w:t>«Общая и прикладная фонетика</w:t>
      </w:r>
      <w:r w:rsidR="002B7B43" w:rsidRPr="002B7B43">
        <w:rPr>
          <w:rFonts w:ascii="Times New Roman" w:eastAsia="Times New Roman" w:hAnsi="Times New Roman" w:cs="Times New Roman"/>
          <w:color w:val="000000" w:themeColor="text1"/>
          <w:spacing w:val="-10"/>
          <w:sz w:val="28"/>
          <w:szCs w:val="28"/>
          <w:lang w:eastAsia="ru-RU"/>
        </w:rPr>
        <w:t>»</w:t>
      </w:r>
    </w:p>
    <w:p w:rsidR="002B7B43" w:rsidRPr="002B7B43" w:rsidRDefault="002B7B43"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p>
    <w:p w:rsidR="002B7B43" w:rsidRPr="002B7B43" w:rsidRDefault="002B7B43"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2B7B43">
        <w:rPr>
          <w:rFonts w:ascii="Times New Roman" w:eastAsia="Times New Roman" w:hAnsi="Times New Roman" w:cs="Times New Roman"/>
          <w:color w:val="000000"/>
          <w:spacing w:val="-10"/>
          <w:sz w:val="28"/>
          <w:szCs w:val="28"/>
          <w:lang w:eastAsia="ru-RU"/>
        </w:rPr>
        <w:t xml:space="preserve">очной формы обучения </w:t>
      </w:r>
    </w:p>
    <w:p w:rsidR="002B7B43" w:rsidRPr="002B7B43" w:rsidRDefault="00E96CA9"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Pr>
          <w:rFonts w:ascii="Times New Roman" w:eastAsia="Times New Roman" w:hAnsi="Times New Roman" w:cs="Times New Roman"/>
          <w:color w:val="000000"/>
          <w:spacing w:val="-10"/>
          <w:sz w:val="28"/>
          <w:szCs w:val="28"/>
          <w:lang w:eastAsia="ru-RU"/>
        </w:rPr>
        <w:t>Малышева Елена Андреевна</w:t>
      </w:r>
    </w:p>
    <w:p w:rsidR="002B7B43" w:rsidRPr="002B7B43" w:rsidRDefault="002B7B43" w:rsidP="002B7B43">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1"/>
          <w:sz w:val="28"/>
          <w:szCs w:val="28"/>
          <w:lang w:eastAsia="ru-RU"/>
        </w:rPr>
      </w:pPr>
    </w:p>
    <w:p w:rsidR="002B7B43" w:rsidRPr="002B7B43" w:rsidRDefault="002B7B43" w:rsidP="002B7B4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8"/>
          <w:szCs w:val="28"/>
          <w:lang w:eastAsia="ru-RU"/>
        </w:rPr>
      </w:pPr>
      <w:r w:rsidRPr="002B7B43">
        <w:rPr>
          <w:rFonts w:ascii="Times New Roman" w:eastAsia="Times New Roman" w:hAnsi="Times New Roman" w:cs="Times New Roman"/>
          <w:color w:val="000000"/>
          <w:spacing w:val="-11"/>
          <w:sz w:val="28"/>
          <w:szCs w:val="28"/>
          <w:lang w:eastAsia="ru-RU"/>
        </w:rPr>
        <w:t>Научный руководитель:</w:t>
      </w:r>
    </w:p>
    <w:p w:rsidR="002B7B43" w:rsidRPr="002B7B43" w:rsidRDefault="002B7B43" w:rsidP="002B7B4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95166">
        <w:rPr>
          <w:rFonts w:ascii="Times New Roman" w:eastAsia="Times New Roman" w:hAnsi="Times New Roman" w:cs="Times New Roman"/>
          <w:color w:val="000000" w:themeColor="text1"/>
          <w:sz w:val="28"/>
          <w:szCs w:val="28"/>
          <w:lang w:eastAsia="ru-RU"/>
        </w:rPr>
        <w:t xml:space="preserve"> к.ф.н., доц</w:t>
      </w:r>
      <w:r w:rsidR="00F95166" w:rsidRPr="00F95166">
        <w:rPr>
          <w:rFonts w:ascii="Times New Roman" w:eastAsia="Times New Roman" w:hAnsi="Times New Roman" w:cs="Times New Roman"/>
          <w:color w:val="000000" w:themeColor="text1"/>
          <w:sz w:val="28"/>
          <w:szCs w:val="28"/>
          <w:lang w:eastAsia="ru-RU"/>
        </w:rPr>
        <w:t>. Кочаров</w:t>
      </w:r>
      <w:r w:rsidR="00F95166">
        <w:rPr>
          <w:rFonts w:ascii="Times New Roman" w:eastAsia="Times New Roman" w:hAnsi="Times New Roman" w:cs="Times New Roman"/>
          <w:sz w:val="28"/>
          <w:szCs w:val="28"/>
          <w:lang w:eastAsia="ru-RU"/>
        </w:rPr>
        <w:t xml:space="preserve"> Д.А.</w:t>
      </w:r>
    </w:p>
    <w:p w:rsidR="002B7B43" w:rsidRPr="002B7B43" w:rsidRDefault="002B7B43" w:rsidP="002B7B4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2B7B43" w:rsidRPr="002B7B43" w:rsidRDefault="002B7B43" w:rsidP="002B7B43">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2B7B43">
        <w:rPr>
          <w:rFonts w:ascii="Times New Roman" w:eastAsia="Times New Roman" w:hAnsi="Times New Roman" w:cs="Times New Roman"/>
          <w:sz w:val="28"/>
          <w:szCs w:val="28"/>
          <w:lang w:eastAsia="ru-RU"/>
        </w:rPr>
        <w:t>Рецензент:</w:t>
      </w:r>
    </w:p>
    <w:p w:rsidR="002B7B43" w:rsidRPr="002B7B43" w:rsidRDefault="00F95166" w:rsidP="00F95166">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95166">
        <w:rPr>
          <w:rFonts w:ascii="Times New Roman" w:eastAsia="Times New Roman" w:hAnsi="Times New Roman" w:cs="Times New Roman"/>
          <w:sz w:val="28"/>
          <w:szCs w:val="28"/>
          <w:lang w:eastAsia="ru-RU"/>
        </w:rPr>
        <w:t xml:space="preserve">д-р техн. </w:t>
      </w:r>
      <w:r w:rsidRPr="00F95166">
        <w:rPr>
          <w:rFonts w:ascii="Times New Roman" w:eastAsia="Times New Roman" w:hAnsi="Times New Roman" w:cs="Times New Roman"/>
          <w:color w:val="000000" w:themeColor="text1"/>
          <w:sz w:val="28"/>
          <w:szCs w:val="28"/>
          <w:lang w:eastAsia="ru-RU"/>
        </w:rPr>
        <w:t>наук</w:t>
      </w:r>
      <w:r w:rsidR="002B7B43" w:rsidRPr="00F95166">
        <w:rPr>
          <w:rFonts w:ascii="Times New Roman" w:eastAsia="Times New Roman" w:hAnsi="Times New Roman" w:cs="Times New Roman"/>
          <w:color w:val="000000" w:themeColor="text1"/>
          <w:sz w:val="28"/>
          <w:szCs w:val="28"/>
          <w:lang w:eastAsia="ru-RU"/>
        </w:rPr>
        <w:t>,</w:t>
      </w:r>
      <w:r w:rsidRPr="00F95166">
        <w:rPr>
          <w:rFonts w:ascii="Times New Roman" w:eastAsia="Times New Roman" w:hAnsi="Times New Roman" w:cs="Times New Roman"/>
          <w:color w:val="000000" w:themeColor="text1"/>
          <w:sz w:val="28"/>
          <w:szCs w:val="28"/>
          <w:lang w:eastAsia="ru-RU"/>
        </w:rPr>
        <w:t xml:space="preserve"> доц.</w:t>
      </w:r>
      <w:r>
        <w:rPr>
          <w:rFonts w:ascii="Times New Roman" w:eastAsia="Times New Roman" w:hAnsi="Times New Roman" w:cs="Times New Roman"/>
          <w:sz w:val="28"/>
          <w:szCs w:val="28"/>
          <w:lang w:eastAsia="ru-RU"/>
        </w:rPr>
        <w:t xml:space="preserve"> Карпов А.А</w:t>
      </w:r>
      <w:r w:rsidR="002B7B43" w:rsidRPr="002B7B43">
        <w:rPr>
          <w:rFonts w:ascii="Times New Roman" w:eastAsia="Times New Roman" w:hAnsi="Times New Roman" w:cs="Times New Roman"/>
          <w:sz w:val="28"/>
          <w:szCs w:val="28"/>
          <w:lang w:eastAsia="ru-RU"/>
        </w:rPr>
        <w:t>.</w:t>
      </w:r>
    </w:p>
    <w:p w:rsidR="002B7B43" w:rsidRPr="002B7B43" w:rsidRDefault="002B7B43" w:rsidP="002B7B43">
      <w:pPr>
        <w:widowControl w:val="0"/>
        <w:autoSpaceDE w:val="0"/>
        <w:autoSpaceDN w:val="0"/>
        <w:adjustRightInd w:val="0"/>
        <w:spacing w:after="0" w:line="360" w:lineRule="auto"/>
        <w:ind w:left="5664"/>
        <w:jc w:val="center"/>
        <w:rPr>
          <w:rFonts w:ascii="Times New Roman" w:eastAsia="Times New Roman" w:hAnsi="Times New Roman" w:cs="Times New Roman"/>
          <w:sz w:val="28"/>
          <w:szCs w:val="28"/>
          <w:lang w:eastAsia="ru-RU"/>
        </w:rPr>
      </w:pPr>
    </w:p>
    <w:p w:rsidR="002B7B43" w:rsidRPr="002B7B43" w:rsidRDefault="002B7B43" w:rsidP="002B7B43">
      <w:pPr>
        <w:widowControl w:val="0"/>
        <w:autoSpaceDE w:val="0"/>
        <w:autoSpaceDN w:val="0"/>
        <w:adjustRightInd w:val="0"/>
        <w:spacing w:after="0" w:line="360" w:lineRule="auto"/>
        <w:ind w:left="5664"/>
        <w:jc w:val="center"/>
        <w:rPr>
          <w:rFonts w:ascii="Times New Roman" w:eastAsia="Times New Roman" w:hAnsi="Times New Roman" w:cs="Times New Roman"/>
          <w:sz w:val="28"/>
          <w:szCs w:val="28"/>
          <w:lang w:eastAsia="ru-RU"/>
        </w:rPr>
      </w:pPr>
    </w:p>
    <w:p w:rsidR="002B7B43" w:rsidRPr="002B7B43" w:rsidRDefault="002B7B43" w:rsidP="002B7B43">
      <w:pPr>
        <w:widowControl w:val="0"/>
        <w:autoSpaceDE w:val="0"/>
        <w:autoSpaceDN w:val="0"/>
        <w:adjustRightInd w:val="0"/>
        <w:spacing w:after="0" w:line="240" w:lineRule="auto"/>
        <w:ind w:left="2832" w:firstLine="708"/>
        <w:rPr>
          <w:rFonts w:ascii="Times New Roman" w:eastAsia="Times New Roman" w:hAnsi="Times New Roman" w:cs="Times New Roman"/>
          <w:b/>
          <w:bCs/>
          <w:sz w:val="28"/>
          <w:szCs w:val="28"/>
          <w:lang w:eastAsia="ru-RU"/>
        </w:rPr>
      </w:pPr>
      <w:r w:rsidRPr="002B7B43">
        <w:rPr>
          <w:rFonts w:ascii="Times New Roman" w:eastAsia="Times New Roman" w:hAnsi="Times New Roman" w:cs="Times New Roman"/>
          <w:sz w:val="28"/>
          <w:szCs w:val="28"/>
          <w:lang w:eastAsia="ru-RU"/>
        </w:rPr>
        <w:t xml:space="preserve">   Санкт-Петербург</w:t>
      </w:r>
    </w:p>
    <w:p w:rsidR="00AB47E4" w:rsidRPr="002B7B43" w:rsidRDefault="002B7B43" w:rsidP="002B7B4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zh-CN"/>
        </w:rPr>
      </w:pPr>
      <w:r w:rsidRPr="002B7B43">
        <w:rPr>
          <w:rFonts w:ascii="Times New Roman" w:eastAsia="Times New Roman" w:hAnsi="Times New Roman" w:cs="Times New Roman"/>
          <w:bCs/>
          <w:sz w:val="28"/>
          <w:szCs w:val="28"/>
          <w:lang w:eastAsia="ru-RU"/>
        </w:rPr>
        <w:t>201</w:t>
      </w:r>
      <w:r>
        <w:rPr>
          <w:rFonts w:ascii="Times New Roman" w:eastAsia="Times New Roman" w:hAnsi="Times New Roman" w:cs="Times New Roman"/>
          <w:bCs/>
          <w:sz w:val="28"/>
          <w:szCs w:val="28"/>
          <w:lang w:eastAsia="ru-RU"/>
        </w:rPr>
        <w:t>8</w:t>
      </w:r>
      <w:r w:rsidR="00AB47E4">
        <w:rPr>
          <w:rFonts w:ascii="Times New Roman" w:hAnsi="Times New Roman" w:cs="Times New Roman"/>
          <w:sz w:val="28"/>
          <w:szCs w:val="28"/>
          <w:u w:color="000000"/>
          <w:bdr w:val="nil"/>
          <w:lang w:eastAsia="ru-RU"/>
        </w:rPr>
        <w:br w:type="page"/>
      </w:r>
    </w:p>
    <w:p w:rsidR="00A212C7" w:rsidRPr="009C4A7E" w:rsidRDefault="00A212C7" w:rsidP="00F95166">
      <w:pPr>
        <w:spacing w:line="360" w:lineRule="auto"/>
        <w:jc w:val="center"/>
        <w:rPr>
          <w:rFonts w:ascii="Times New Roman" w:hAnsi="Times New Roman" w:cs="Times New Roman"/>
          <w:sz w:val="28"/>
          <w:szCs w:val="28"/>
          <w:u w:color="000000"/>
          <w:bdr w:val="nil"/>
          <w:lang w:eastAsia="ru-RU"/>
        </w:rPr>
      </w:pPr>
      <w:r w:rsidRPr="009C4A7E">
        <w:rPr>
          <w:rFonts w:ascii="Times New Roman" w:hAnsi="Times New Roman" w:cs="Times New Roman"/>
          <w:sz w:val="28"/>
          <w:szCs w:val="28"/>
          <w:u w:color="000000"/>
          <w:bdr w:val="nil"/>
          <w:lang w:eastAsia="ru-RU"/>
        </w:rPr>
        <w:lastRenderedPageBreak/>
        <w:t>ОГЛАВЛЕНИЕ</w:t>
      </w:r>
    </w:p>
    <w:p w:rsidR="00FD42A3" w:rsidRPr="00FD42A3" w:rsidRDefault="005C7ED8" w:rsidP="00FD42A3">
      <w:pPr>
        <w:pStyle w:val="11"/>
        <w:spacing w:line="360" w:lineRule="auto"/>
        <w:rPr>
          <w:rFonts w:ascii="Times New Roman" w:eastAsiaTheme="minorEastAsia" w:hAnsi="Times New Roman" w:cs="Times New Roman"/>
          <w:noProof/>
          <w:sz w:val="28"/>
          <w:szCs w:val="28"/>
          <w:lang w:eastAsia="ru-RU"/>
        </w:rPr>
      </w:pPr>
      <w:r w:rsidRPr="00FD42A3">
        <w:rPr>
          <w:rFonts w:ascii="Times New Roman" w:hAnsi="Times New Roman" w:cs="Times New Roman"/>
          <w:sz w:val="28"/>
          <w:szCs w:val="28"/>
          <w:u w:color="000000"/>
          <w:bdr w:val="nil"/>
          <w:lang w:val="en-US" w:eastAsia="ru-RU"/>
        </w:rPr>
        <w:fldChar w:fldCharType="begin"/>
      </w:r>
      <w:r w:rsidR="00B14FA6" w:rsidRPr="00FD42A3">
        <w:rPr>
          <w:rFonts w:ascii="Times New Roman" w:hAnsi="Times New Roman" w:cs="Times New Roman"/>
          <w:sz w:val="28"/>
          <w:szCs w:val="28"/>
          <w:u w:color="000000"/>
          <w:bdr w:val="nil"/>
          <w:lang w:eastAsia="ru-RU"/>
        </w:rPr>
        <w:instrText xml:space="preserve"> </w:instrText>
      </w:r>
      <w:r w:rsidR="00B14FA6" w:rsidRPr="00FD42A3">
        <w:rPr>
          <w:rFonts w:ascii="Times New Roman" w:hAnsi="Times New Roman" w:cs="Times New Roman"/>
          <w:sz w:val="28"/>
          <w:szCs w:val="28"/>
          <w:u w:color="000000"/>
          <w:bdr w:val="nil"/>
          <w:lang w:val="en-US" w:eastAsia="ru-RU"/>
        </w:rPr>
        <w:instrText>TOC</w:instrText>
      </w:r>
      <w:r w:rsidR="00B14FA6" w:rsidRPr="00FD42A3">
        <w:rPr>
          <w:rFonts w:ascii="Times New Roman" w:hAnsi="Times New Roman" w:cs="Times New Roman"/>
          <w:sz w:val="28"/>
          <w:szCs w:val="28"/>
          <w:u w:color="000000"/>
          <w:bdr w:val="nil"/>
          <w:lang w:eastAsia="ru-RU"/>
        </w:rPr>
        <w:instrText xml:space="preserve">  \* </w:instrText>
      </w:r>
      <w:r w:rsidR="00B14FA6" w:rsidRPr="00FD42A3">
        <w:rPr>
          <w:rFonts w:ascii="Times New Roman" w:hAnsi="Times New Roman" w:cs="Times New Roman"/>
          <w:sz w:val="28"/>
          <w:szCs w:val="28"/>
          <w:u w:color="000000"/>
          <w:bdr w:val="nil"/>
          <w:lang w:val="en-US" w:eastAsia="ru-RU"/>
        </w:rPr>
        <w:instrText>MERGEFORMAT</w:instrText>
      </w:r>
      <w:r w:rsidR="00B14FA6" w:rsidRPr="00FD42A3">
        <w:rPr>
          <w:rFonts w:ascii="Times New Roman" w:hAnsi="Times New Roman" w:cs="Times New Roman"/>
          <w:sz w:val="28"/>
          <w:szCs w:val="28"/>
          <w:u w:color="000000"/>
          <w:bdr w:val="nil"/>
          <w:lang w:eastAsia="ru-RU"/>
        </w:rPr>
        <w:instrText xml:space="preserve"> </w:instrText>
      </w:r>
      <w:r w:rsidRPr="00FD42A3">
        <w:rPr>
          <w:rFonts w:ascii="Times New Roman" w:hAnsi="Times New Roman" w:cs="Times New Roman"/>
          <w:sz w:val="28"/>
          <w:szCs w:val="28"/>
          <w:u w:color="000000"/>
          <w:bdr w:val="nil"/>
          <w:lang w:val="en-US" w:eastAsia="ru-RU"/>
        </w:rPr>
        <w:fldChar w:fldCharType="separate"/>
      </w:r>
      <w:r w:rsidR="00FD42A3" w:rsidRPr="00FD42A3">
        <w:rPr>
          <w:rFonts w:ascii="Times New Roman" w:eastAsiaTheme="minorEastAsia" w:hAnsi="Times New Roman" w:cs="Times New Roman"/>
          <w:noProof/>
          <w:sz w:val="28"/>
          <w:szCs w:val="28"/>
        </w:rPr>
        <w:t>ВВЕДЕНИЕ</w:t>
      </w:r>
      <w:r w:rsidR="00FD42A3" w:rsidRPr="00FD42A3">
        <w:rPr>
          <w:rFonts w:ascii="Times New Roman" w:hAnsi="Times New Roman" w:cs="Times New Roman"/>
          <w:noProof/>
          <w:sz w:val="28"/>
          <w:szCs w:val="28"/>
        </w:rPr>
        <w:tab/>
      </w:r>
      <w:r w:rsidR="00FD42A3" w:rsidRPr="00FD42A3">
        <w:rPr>
          <w:rFonts w:ascii="Times New Roman" w:hAnsi="Times New Roman" w:cs="Times New Roman"/>
          <w:noProof/>
          <w:sz w:val="28"/>
          <w:szCs w:val="28"/>
        </w:rPr>
        <w:fldChar w:fldCharType="begin"/>
      </w:r>
      <w:r w:rsidR="00FD42A3" w:rsidRPr="00FD42A3">
        <w:rPr>
          <w:rFonts w:ascii="Times New Roman" w:hAnsi="Times New Roman" w:cs="Times New Roman"/>
          <w:noProof/>
          <w:sz w:val="28"/>
          <w:szCs w:val="28"/>
        </w:rPr>
        <w:instrText xml:space="preserve"> PAGEREF _Toc514792998 \h </w:instrText>
      </w:r>
      <w:r w:rsidR="00FD42A3" w:rsidRPr="00FD42A3">
        <w:rPr>
          <w:rFonts w:ascii="Times New Roman" w:hAnsi="Times New Roman" w:cs="Times New Roman"/>
          <w:noProof/>
          <w:sz w:val="28"/>
          <w:szCs w:val="28"/>
        </w:rPr>
      </w:r>
      <w:r w:rsidR="00FD42A3" w:rsidRPr="00FD42A3">
        <w:rPr>
          <w:rFonts w:ascii="Times New Roman" w:hAnsi="Times New Roman" w:cs="Times New Roman"/>
          <w:noProof/>
          <w:sz w:val="28"/>
          <w:szCs w:val="28"/>
        </w:rPr>
        <w:fldChar w:fldCharType="separate"/>
      </w:r>
      <w:r w:rsidR="00FD42A3" w:rsidRPr="00FD42A3">
        <w:rPr>
          <w:rFonts w:ascii="Times New Roman" w:hAnsi="Times New Roman" w:cs="Times New Roman"/>
          <w:noProof/>
          <w:sz w:val="28"/>
          <w:szCs w:val="28"/>
        </w:rPr>
        <w:t>4</w:t>
      </w:r>
      <w:r w:rsidR="00FD42A3" w:rsidRPr="00FD42A3">
        <w:rPr>
          <w:rFonts w:ascii="Times New Roman" w:hAnsi="Times New Roman" w:cs="Times New Roman"/>
          <w:noProof/>
          <w:sz w:val="28"/>
          <w:szCs w:val="28"/>
        </w:rPr>
        <w:fldChar w:fldCharType="end"/>
      </w:r>
    </w:p>
    <w:p w:rsidR="00FD42A3" w:rsidRPr="00FD42A3" w:rsidRDefault="00FD42A3" w:rsidP="00FD42A3">
      <w:pPr>
        <w:pStyle w:val="11"/>
        <w:spacing w:line="360" w:lineRule="auto"/>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rPr>
        <w:t>ГЛАВА 1 КОНТАКТОПОДДЕРЖИВАЮЩИЕ СИГНАЛЫ</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_Toc514792999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6</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1.1. Контактоподдерживающие сигналы в диалоге</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_Toc514793000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6</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1.2. Некоторые комментарии к определению контактоподдерживающих сигналов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_Toc514793001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9</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imes New Roman" w:hAnsi="Times New Roman" w:cs="Times New Roman"/>
          <w:noProof/>
          <w:sz w:val="28"/>
          <w:szCs w:val="28"/>
          <w:u w:color="000000"/>
          <w:bdr w:val="nil"/>
          <w:lang w:eastAsia="ru-RU"/>
        </w:rPr>
        <w:t>1.3. Лексический набор контактоподдерживающих сигналов в разных языках</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_Toc514793002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13</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imes New Roman" w:hAnsi="Times New Roman" w:cs="Times New Roman"/>
          <w:noProof/>
          <w:sz w:val="28"/>
          <w:szCs w:val="28"/>
          <w:u w:color="000000"/>
          <w:bdr w:val="nil"/>
          <w:lang w:eastAsia="ru-RU"/>
        </w:rPr>
        <w:t>1.4. Фонетическое описание контактоподдерживающих сигналов в разных языках</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_Toc514793003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15</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1.5. Сигналы, определяющие появление контактоподдерживающих сигналов в речи</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_Toc514793004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17</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rPr>
        <w:t>1.6. Речевая адаптация и контактоподдерживающие сигналы</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_Toc514793005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20</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imes New Roman" w:hAnsi="Times New Roman" w:cs="Times New Roman"/>
          <w:noProof/>
          <w:sz w:val="28"/>
          <w:szCs w:val="28"/>
          <w:u w:color="000000"/>
          <w:bdr w:val="nil"/>
          <w:lang w:eastAsia="ru-RU"/>
        </w:rPr>
        <w:t>1.7. Роль контактоподдерживающих сигналов в межъязыковой коммуникации</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_Toc514793006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22</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1.8. Выводы по главе 1</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_Toc514793007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24</w:t>
      </w:r>
      <w:r w:rsidRPr="00FD42A3">
        <w:rPr>
          <w:rFonts w:ascii="Times New Roman" w:hAnsi="Times New Roman" w:cs="Times New Roman"/>
          <w:noProof/>
          <w:sz w:val="28"/>
          <w:szCs w:val="28"/>
        </w:rPr>
        <w:fldChar w:fldCharType="end"/>
      </w:r>
    </w:p>
    <w:p w:rsidR="00FD42A3" w:rsidRPr="00FD42A3" w:rsidRDefault="00FD42A3" w:rsidP="00FD42A3">
      <w:pPr>
        <w:pStyle w:val="11"/>
        <w:spacing w:line="360" w:lineRule="auto"/>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rPr>
        <w:t>ГЛАВА 2 ИЗУЧЕНИЕ ФОНЕТИЧЕСКИХ ХАРАКТЕРИСТИК КОНТАКТОПОДДЕРЖИВАЮЩИХ СИГНАЛОВ В РУССКОМ ЯЗЫКЕ</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_Toc514793008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25</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rPr>
        <w:t>2.1. Материал</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_Toc514793009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25</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2.2. Обработка материала</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_Toc514793010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26</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2.2.1. Сегментация и аннотация материала</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_Toc514793011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26</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2.2.2. Вычисление значений акустических характеристик</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_Toc514793012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31</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2.2.2.1. Частота основного тона</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_Toc514793013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31</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2.2.2.2. Интенсивность</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_Toc514793014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32</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2.2.2.3. Длительность</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_Toc514793015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32</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2.2.2.4. Длительность пауз до и после выделенных слов и сигналов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_Toc514793016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33</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lastRenderedPageBreak/>
        <w:t>2.3. Анализ данных</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_Toc514793017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34</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2.3.1. Список контактоподдерживающих сигналов в корпусе</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_Toc514793018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34</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2.3.2. Контактоподдерживающие сигналы в структуре диалога</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_Toc514793019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39</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eastAsiaTheme="minorEastAsia" w:hAnsi="Times New Roman" w:cs="Times New Roman"/>
          <w:noProof/>
          <w:sz w:val="28"/>
          <w:szCs w:val="28"/>
          <w:lang w:eastAsia="zh-CN"/>
        </w:rPr>
        <w:t>2.3.3. Акустические характеристики контактоподдерживающих сигналов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_Toc514793020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41</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2.3.3.1. Частота основного тона контактоподдерживающих сигналов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_Toc514793021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41</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2.3.3.2. Средняя интенсивность контактоподдерживающих сигналов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_Toc514793022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45</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2.3.3.3. Средняя длительность слога контактоподдерживающих сигналов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_Toc514793023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48</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2.3.3.4. Длительность пауз до и после контактоподдерживающих сигналов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_Toc514793024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51</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2.3.4. Фонетические характеристики предшествующих фраз</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_Toc514793025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53</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2.3.4.1. Частота основного тона предшествующих фраз</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_Toc514793026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53</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2.3.4.2. Средняя интенсивность предшествующих фраз</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_Toc514793027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56</w:t>
      </w:r>
      <w:r w:rsidRPr="00FD42A3">
        <w:rPr>
          <w:rFonts w:ascii="Times New Roman" w:hAnsi="Times New Roman" w:cs="Times New Roman"/>
          <w:noProof/>
          <w:sz w:val="28"/>
          <w:szCs w:val="28"/>
        </w:rPr>
        <w:fldChar w:fldCharType="end"/>
      </w:r>
    </w:p>
    <w:p w:rsidR="00FD42A3" w:rsidRPr="00FD42A3" w:rsidRDefault="00FD42A3" w:rsidP="00FD42A3">
      <w:pPr>
        <w:pStyle w:val="21"/>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lang w:eastAsia="zh-CN"/>
        </w:rPr>
        <w:t>2.4. Выводы по главе 2</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_Toc514793028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57</w:t>
      </w:r>
      <w:r w:rsidRPr="00FD42A3">
        <w:rPr>
          <w:rFonts w:ascii="Times New Roman" w:hAnsi="Times New Roman" w:cs="Times New Roman"/>
          <w:noProof/>
          <w:sz w:val="28"/>
          <w:szCs w:val="28"/>
        </w:rPr>
        <w:fldChar w:fldCharType="end"/>
      </w:r>
    </w:p>
    <w:p w:rsidR="00FD42A3" w:rsidRPr="00FD42A3" w:rsidRDefault="00FD42A3" w:rsidP="00FD42A3">
      <w:pPr>
        <w:pStyle w:val="11"/>
        <w:spacing w:line="360" w:lineRule="auto"/>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rPr>
        <w:t>ЗАКЛЮЧЕНИЕ</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_Toc514793029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59</w:t>
      </w:r>
      <w:r w:rsidRPr="00FD42A3">
        <w:rPr>
          <w:rFonts w:ascii="Times New Roman" w:hAnsi="Times New Roman" w:cs="Times New Roman"/>
          <w:noProof/>
          <w:sz w:val="28"/>
          <w:szCs w:val="28"/>
        </w:rPr>
        <w:fldChar w:fldCharType="end"/>
      </w:r>
    </w:p>
    <w:p w:rsidR="00FD42A3" w:rsidRPr="00FD42A3" w:rsidRDefault="00FD42A3" w:rsidP="00FD42A3">
      <w:pPr>
        <w:pStyle w:val="11"/>
        <w:spacing w:line="360" w:lineRule="auto"/>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rPr>
        <w:t>СПИСОК ИСПОЛЬЗОВАННОЙ ЛИТЕРАТУРЫ И ИСТОЧНИКОВ</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_Toc514793038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61</w:t>
      </w:r>
      <w:r w:rsidRPr="00FD42A3">
        <w:rPr>
          <w:rFonts w:ascii="Times New Roman" w:hAnsi="Times New Roman" w:cs="Times New Roman"/>
          <w:noProof/>
          <w:sz w:val="28"/>
          <w:szCs w:val="28"/>
        </w:rPr>
        <w:fldChar w:fldCharType="end"/>
      </w:r>
    </w:p>
    <w:p w:rsidR="00FD42A3" w:rsidRPr="00FD42A3" w:rsidRDefault="00FD42A3" w:rsidP="00FD42A3">
      <w:pPr>
        <w:pStyle w:val="11"/>
        <w:spacing w:line="360" w:lineRule="auto"/>
        <w:rPr>
          <w:rFonts w:ascii="Times New Roman" w:eastAsiaTheme="minorEastAsia" w:hAnsi="Times New Roman" w:cs="Times New Roman"/>
          <w:noProof/>
          <w:sz w:val="28"/>
          <w:szCs w:val="28"/>
          <w:lang w:eastAsia="ru-RU"/>
        </w:rPr>
      </w:pPr>
      <w:r w:rsidRPr="00FD42A3">
        <w:rPr>
          <w:rFonts w:ascii="Times New Roman" w:hAnsi="Times New Roman" w:cs="Times New Roman"/>
          <w:noProof/>
          <w:sz w:val="28"/>
          <w:szCs w:val="28"/>
        </w:rPr>
        <w:t>ПРИЛОЖЕНИЕ</w:t>
      </w:r>
      <w:r w:rsidRPr="00FD42A3">
        <w:rPr>
          <w:rFonts w:ascii="Times New Roman" w:hAnsi="Times New Roman" w:cs="Times New Roman"/>
          <w:noProof/>
          <w:sz w:val="28"/>
          <w:szCs w:val="28"/>
        </w:rPr>
        <w:tab/>
      </w:r>
      <w:r w:rsidRPr="00FD42A3">
        <w:rPr>
          <w:rFonts w:ascii="Times New Roman" w:hAnsi="Times New Roman" w:cs="Times New Roman"/>
          <w:noProof/>
          <w:sz w:val="28"/>
          <w:szCs w:val="28"/>
        </w:rPr>
        <w:fldChar w:fldCharType="begin"/>
      </w:r>
      <w:r w:rsidRPr="00FD42A3">
        <w:rPr>
          <w:rFonts w:ascii="Times New Roman" w:hAnsi="Times New Roman" w:cs="Times New Roman"/>
          <w:noProof/>
          <w:sz w:val="28"/>
          <w:szCs w:val="28"/>
        </w:rPr>
        <w:instrText xml:space="preserve"> PAGEREF _Toc514793039 \h </w:instrText>
      </w:r>
      <w:r w:rsidRPr="00FD42A3">
        <w:rPr>
          <w:rFonts w:ascii="Times New Roman" w:hAnsi="Times New Roman" w:cs="Times New Roman"/>
          <w:noProof/>
          <w:sz w:val="28"/>
          <w:szCs w:val="28"/>
        </w:rPr>
      </w:r>
      <w:r w:rsidRPr="00FD42A3">
        <w:rPr>
          <w:rFonts w:ascii="Times New Roman" w:hAnsi="Times New Roman" w:cs="Times New Roman"/>
          <w:noProof/>
          <w:sz w:val="28"/>
          <w:szCs w:val="28"/>
        </w:rPr>
        <w:fldChar w:fldCharType="separate"/>
      </w:r>
      <w:r w:rsidRPr="00FD42A3">
        <w:rPr>
          <w:rFonts w:ascii="Times New Roman" w:hAnsi="Times New Roman" w:cs="Times New Roman"/>
          <w:noProof/>
          <w:sz w:val="28"/>
          <w:szCs w:val="28"/>
        </w:rPr>
        <w:t>67</w:t>
      </w:r>
      <w:r w:rsidRPr="00FD42A3">
        <w:rPr>
          <w:rFonts w:ascii="Times New Roman" w:hAnsi="Times New Roman" w:cs="Times New Roman"/>
          <w:noProof/>
          <w:sz w:val="28"/>
          <w:szCs w:val="28"/>
        </w:rPr>
        <w:fldChar w:fldCharType="end"/>
      </w:r>
    </w:p>
    <w:p w:rsidR="00B14FA6" w:rsidRPr="009C4A7E" w:rsidRDefault="005C7ED8" w:rsidP="00FD42A3">
      <w:pPr>
        <w:spacing w:line="360" w:lineRule="auto"/>
        <w:jc w:val="both"/>
        <w:rPr>
          <w:rFonts w:ascii="Times New Roman" w:eastAsia="Times New Roman" w:hAnsi="Times New Roman" w:cs="Times New Roman"/>
          <w:sz w:val="28"/>
          <w:szCs w:val="28"/>
          <w:u w:color="000000"/>
          <w:bdr w:val="nil"/>
          <w:lang w:eastAsia="ru-RU"/>
        </w:rPr>
      </w:pPr>
      <w:r w:rsidRPr="00FD42A3">
        <w:rPr>
          <w:rFonts w:ascii="Times New Roman" w:hAnsi="Times New Roman" w:cs="Times New Roman"/>
          <w:sz w:val="28"/>
          <w:szCs w:val="28"/>
          <w:u w:color="000000"/>
          <w:bdr w:val="nil"/>
          <w:lang w:val="en-US" w:eastAsia="ru-RU"/>
        </w:rPr>
        <w:fldChar w:fldCharType="end"/>
      </w:r>
    </w:p>
    <w:p w:rsidR="000F1CD6" w:rsidRPr="009C4A7E" w:rsidRDefault="000F1CD6" w:rsidP="003727D3">
      <w:pPr>
        <w:pBdr>
          <w:top w:val="nil"/>
          <w:left w:val="nil"/>
          <w:bottom w:val="nil"/>
          <w:right w:val="nil"/>
          <w:between w:val="nil"/>
          <w:bar w:val="nil"/>
        </w:pBdr>
        <w:spacing w:after="160" w:line="360" w:lineRule="auto"/>
        <w:jc w:val="both"/>
        <w:rPr>
          <w:rFonts w:ascii="Times New Roman" w:eastAsia="Calibri" w:hAnsi="Times New Roman" w:cs="Times New Roman"/>
          <w:color w:val="000000"/>
          <w:sz w:val="28"/>
          <w:szCs w:val="28"/>
          <w:u w:color="000000"/>
          <w:bdr w:val="nil"/>
          <w:lang w:eastAsia="ru-RU"/>
        </w:rPr>
        <w:sectPr w:rsidR="000F1CD6" w:rsidRPr="009C4A7E" w:rsidSect="00113122">
          <w:footerReference w:type="default" r:id="rId8"/>
          <w:pgSz w:w="11906" w:h="16838"/>
          <w:pgMar w:top="1134" w:right="850" w:bottom="1134" w:left="1701" w:header="708" w:footer="708" w:gutter="0"/>
          <w:cols w:space="708"/>
          <w:titlePg/>
          <w:docGrid w:linePitch="360"/>
        </w:sectPr>
      </w:pPr>
    </w:p>
    <w:p w:rsidR="003727D3" w:rsidRPr="00F976CB" w:rsidRDefault="004E6D97" w:rsidP="00F976CB">
      <w:pPr>
        <w:pStyle w:val="1"/>
        <w:rPr>
          <w:rFonts w:eastAsiaTheme="minorEastAsia"/>
        </w:rPr>
      </w:pPr>
      <w:bookmarkStart w:id="0" w:name="_Toc514792998"/>
      <w:r w:rsidRPr="003727D3">
        <w:rPr>
          <w:rFonts w:eastAsiaTheme="minorEastAsia"/>
          <w:szCs w:val="28"/>
        </w:rPr>
        <w:lastRenderedPageBreak/>
        <w:t>ВВЕДЕНИЕ</w:t>
      </w:r>
      <w:bookmarkEnd w:id="0"/>
    </w:p>
    <w:p w:rsidR="003156FF" w:rsidRPr="009C4A7E" w:rsidRDefault="003156FF" w:rsidP="001E3F25">
      <w:pPr>
        <w:spacing w:after="0" w:line="360" w:lineRule="auto"/>
        <w:ind w:firstLine="708"/>
        <w:jc w:val="both"/>
        <w:rPr>
          <w:rFonts w:ascii="Times New Roman" w:eastAsiaTheme="minorEastAsia" w:hAnsi="Times New Roman" w:cs="Times New Roman"/>
          <w:sz w:val="28"/>
          <w:szCs w:val="28"/>
        </w:rPr>
      </w:pPr>
      <w:r w:rsidRPr="009C4A7E">
        <w:rPr>
          <w:rFonts w:ascii="Times New Roman" w:eastAsiaTheme="minorEastAsia" w:hAnsi="Times New Roman" w:cs="Times New Roman"/>
          <w:sz w:val="28"/>
          <w:szCs w:val="28"/>
        </w:rPr>
        <w:t>С начала 70-ых годов прошлого века [</w:t>
      </w:r>
      <w:r w:rsidRPr="009C4A7E">
        <w:rPr>
          <w:rFonts w:ascii="Times New Roman" w:eastAsiaTheme="minorEastAsia" w:hAnsi="Times New Roman" w:cs="Times New Roman"/>
          <w:sz w:val="28"/>
          <w:szCs w:val="28"/>
          <w:lang w:val="en-US" w:eastAsia="zh-CN"/>
        </w:rPr>
        <w:t>Yngve</w:t>
      </w:r>
      <w:r w:rsidRPr="009C4A7E">
        <w:rPr>
          <w:rFonts w:ascii="Times New Roman" w:eastAsiaTheme="minorEastAsia" w:hAnsi="Times New Roman" w:cs="Times New Roman"/>
          <w:sz w:val="28"/>
          <w:szCs w:val="28"/>
          <w:lang w:eastAsia="zh-CN"/>
        </w:rPr>
        <w:t xml:space="preserve">, 1970] </w:t>
      </w:r>
      <w:r w:rsidR="005966B9" w:rsidRPr="009C4A7E">
        <w:rPr>
          <w:rFonts w:ascii="Times New Roman" w:eastAsiaTheme="minorEastAsia" w:hAnsi="Times New Roman" w:cs="Times New Roman"/>
          <w:sz w:val="28"/>
          <w:szCs w:val="28"/>
        </w:rPr>
        <w:t xml:space="preserve">ученые говорят </w:t>
      </w:r>
      <w:r w:rsidRPr="009C4A7E">
        <w:rPr>
          <w:rFonts w:ascii="Times New Roman" w:eastAsiaTheme="minorEastAsia" w:hAnsi="Times New Roman" w:cs="Times New Roman"/>
          <w:sz w:val="28"/>
          <w:szCs w:val="28"/>
        </w:rPr>
        <w:t xml:space="preserve">об особых </w:t>
      </w:r>
      <w:r w:rsidR="00D4720D" w:rsidRPr="009C4A7E">
        <w:rPr>
          <w:rFonts w:ascii="Times New Roman" w:eastAsiaTheme="minorEastAsia" w:hAnsi="Times New Roman" w:cs="Times New Roman"/>
          <w:sz w:val="28"/>
          <w:szCs w:val="28"/>
        </w:rPr>
        <w:t>ответах</w:t>
      </w:r>
      <w:r w:rsidRPr="009C4A7E">
        <w:rPr>
          <w:rFonts w:ascii="Times New Roman" w:eastAsiaTheme="minorEastAsia" w:hAnsi="Times New Roman" w:cs="Times New Roman"/>
          <w:sz w:val="28"/>
          <w:szCs w:val="28"/>
        </w:rPr>
        <w:t xml:space="preserve"> в диалоге, которые сигнализируют, что человек слушает </w:t>
      </w:r>
      <w:r w:rsidR="00D4720D" w:rsidRPr="009C4A7E">
        <w:rPr>
          <w:rFonts w:ascii="Times New Roman" w:eastAsiaTheme="minorEastAsia" w:hAnsi="Times New Roman" w:cs="Times New Roman"/>
          <w:sz w:val="28"/>
          <w:szCs w:val="28"/>
        </w:rPr>
        <w:t xml:space="preserve">своего </w:t>
      </w:r>
      <w:r w:rsidRPr="009C4A7E">
        <w:rPr>
          <w:rFonts w:ascii="Times New Roman" w:eastAsiaTheme="minorEastAsia" w:hAnsi="Times New Roman" w:cs="Times New Roman"/>
          <w:sz w:val="28"/>
          <w:szCs w:val="28"/>
        </w:rPr>
        <w:t>собеседника и не собирается его прерывать.</w:t>
      </w:r>
      <w:r w:rsidR="00D4720D" w:rsidRPr="009C4A7E">
        <w:rPr>
          <w:rFonts w:ascii="Times New Roman" w:eastAsiaTheme="minorEastAsia" w:hAnsi="Times New Roman" w:cs="Times New Roman"/>
          <w:sz w:val="28"/>
          <w:szCs w:val="28"/>
        </w:rPr>
        <w:t xml:space="preserve"> Такие ответы называются </w:t>
      </w:r>
      <w:r w:rsidR="00D4720D" w:rsidRPr="009C4A7E">
        <w:rPr>
          <w:rFonts w:ascii="Times New Roman" w:eastAsiaTheme="minorEastAsia" w:hAnsi="Times New Roman" w:cs="Times New Roman"/>
          <w:b/>
          <w:sz w:val="28"/>
          <w:szCs w:val="28"/>
        </w:rPr>
        <w:t>контактоподдерживающие сигналы (англ. «</w:t>
      </w:r>
      <w:r w:rsidR="00D4720D" w:rsidRPr="009C4A7E">
        <w:rPr>
          <w:rFonts w:ascii="Times New Roman" w:eastAsiaTheme="minorEastAsia" w:hAnsi="Times New Roman" w:cs="Times New Roman"/>
          <w:b/>
          <w:sz w:val="28"/>
          <w:szCs w:val="28"/>
          <w:lang w:val="en-US"/>
        </w:rPr>
        <w:t>backchannels</w:t>
      </w:r>
      <w:r w:rsidR="00D4720D" w:rsidRPr="009C4A7E">
        <w:rPr>
          <w:rFonts w:ascii="Times New Roman" w:eastAsiaTheme="minorEastAsia" w:hAnsi="Times New Roman" w:cs="Times New Roman"/>
          <w:b/>
          <w:sz w:val="28"/>
          <w:szCs w:val="28"/>
        </w:rPr>
        <w:t>»)</w:t>
      </w:r>
      <w:r w:rsidR="00D4720D" w:rsidRPr="009C4A7E">
        <w:rPr>
          <w:rFonts w:ascii="Times New Roman" w:eastAsiaTheme="minorEastAsia" w:hAnsi="Times New Roman" w:cs="Times New Roman"/>
          <w:sz w:val="28"/>
          <w:szCs w:val="28"/>
        </w:rPr>
        <w:t>.</w:t>
      </w:r>
      <w:r w:rsidR="000A6041" w:rsidRPr="009C4A7E">
        <w:rPr>
          <w:rFonts w:ascii="Times New Roman" w:eastAsiaTheme="minorEastAsia" w:hAnsi="Times New Roman" w:cs="Times New Roman"/>
          <w:sz w:val="28"/>
          <w:szCs w:val="28"/>
        </w:rPr>
        <w:t xml:space="preserve"> Контактоподдерживающими сигналами</w:t>
      </w:r>
      <w:r w:rsidR="00D4720D" w:rsidRPr="009C4A7E">
        <w:rPr>
          <w:rFonts w:ascii="Times New Roman" w:eastAsiaTheme="minorEastAsia" w:hAnsi="Times New Roman" w:cs="Times New Roman"/>
          <w:sz w:val="28"/>
          <w:szCs w:val="28"/>
        </w:rPr>
        <w:t xml:space="preserve"> могут выступать короткие ответы такие как «мм», «ага, «угу»</w:t>
      </w:r>
      <w:r w:rsidR="000A6041" w:rsidRPr="009C4A7E">
        <w:rPr>
          <w:rFonts w:ascii="Times New Roman" w:eastAsiaTheme="minorEastAsia" w:hAnsi="Times New Roman" w:cs="Times New Roman"/>
          <w:sz w:val="28"/>
          <w:szCs w:val="28"/>
        </w:rPr>
        <w:t>, в также смех и вздохи</w:t>
      </w:r>
      <w:r w:rsidR="00D4720D" w:rsidRPr="009C4A7E">
        <w:rPr>
          <w:rFonts w:ascii="Times New Roman" w:eastAsiaTheme="minorEastAsia" w:hAnsi="Times New Roman" w:cs="Times New Roman"/>
          <w:sz w:val="28"/>
          <w:szCs w:val="28"/>
        </w:rPr>
        <w:t xml:space="preserve"> и невербальные знаки, такие как </w:t>
      </w:r>
      <w:proofErr w:type="gramStart"/>
      <w:r w:rsidR="00D4720D" w:rsidRPr="009C4A7E">
        <w:rPr>
          <w:rFonts w:ascii="Times New Roman" w:eastAsiaTheme="minorEastAsia" w:hAnsi="Times New Roman" w:cs="Times New Roman"/>
          <w:sz w:val="28"/>
          <w:szCs w:val="28"/>
        </w:rPr>
        <w:t>кивок</w:t>
      </w:r>
      <w:proofErr w:type="gramEnd"/>
      <w:r w:rsidR="00D4720D" w:rsidRPr="009C4A7E">
        <w:rPr>
          <w:rFonts w:ascii="Times New Roman" w:eastAsiaTheme="minorEastAsia" w:hAnsi="Times New Roman" w:cs="Times New Roman"/>
          <w:sz w:val="28"/>
          <w:szCs w:val="28"/>
        </w:rPr>
        <w:t xml:space="preserve"> головой или взгляд</w:t>
      </w:r>
      <w:r w:rsidR="000A6041" w:rsidRPr="009C4A7E">
        <w:rPr>
          <w:rFonts w:ascii="Times New Roman" w:eastAsiaTheme="minorEastAsia" w:hAnsi="Times New Roman" w:cs="Times New Roman"/>
          <w:sz w:val="28"/>
          <w:szCs w:val="28"/>
        </w:rPr>
        <w:t>.</w:t>
      </w:r>
    </w:p>
    <w:p w:rsidR="009D25A8" w:rsidRPr="009C4A7E" w:rsidRDefault="00BF51BE"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rPr>
        <w:t>К</w:t>
      </w:r>
      <w:r w:rsidR="00366169" w:rsidRPr="009C4A7E">
        <w:rPr>
          <w:rFonts w:ascii="Times New Roman" w:eastAsiaTheme="minorEastAsia" w:hAnsi="Times New Roman" w:cs="Times New Roman"/>
          <w:color w:val="000000" w:themeColor="text1"/>
          <w:sz w:val="28"/>
          <w:szCs w:val="28"/>
          <w:lang w:eastAsia="zh-CN"/>
        </w:rPr>
        <w:t>онтактоподдерживающие сигналы занимают особое место в диалоге и обладают особыми фонетическими характеристиками. Эти характеристики активно изучаются в разных языках (английский, японский, голландский и др.)</w:t>
      </w:r>
      <w:r w:rsidR="00837136">
        <w:rPr>
          <w:rFonts w:ascii="Times New Roman" w:eastAsiaTheme="minorEastAsia" w:hAnsi="Times New Roman" w:cs="Times New Roman"/>
          <w:color w:val="000000" w:themeColor="text1"/>
          <w:sz w:val="28"/>
          <w:szCs w:val="28"/>
          <w:lang w:eastAsia="zh-CN"/>
        </w:rPr>
        <w:t>. Изучение фонетических характеристик контактоподдерживающих сигналов в русском языке представляется важной и актуальной задачей.</w:t>
      </w:r>
    </w:p>
    <w:p w:rsidR="00D4720D" w:rsidRPr="009C4A7E" w:rsidRDefault="005966B9" w:rsidP="003727D3">
      <w:pPr>
        <w:spacing w:after="0" w:line="360" w:lineRule="auto"/>
        <w:ind w:firstLine="708"/>
        <w:jc w:val="both"/>
        <w:rPr>
          <w:rFonts w:ascii="Times New Roman" w:eastAsiaTheme="minorEastAsia" w:hAnsi="Times New Roman" w:cs="Times New Roman"/>
          <w:sz w:val="28"/>
          <w:szCs w:val="28"/>
        </w:rPr>
      </w:pPr>
      <w:r w:rsidRPr="009C4A7E">
        <w:rPr>
          <w:rFonts w:ascii="Times New Roman" w:eastAsiaTheme="minorEastAsia" w:hAnsi="Times New Roman" w:cs="Times New Roman"/>
          <w:sz w:val="28"/>
          <w:szCs w:val="28"/>
        </w:rPr>
        <w:t xml:space="preserve">Объектом исследования в данной работе являются контактоподдерживающие сигналы в русском языке. Предметом исследования </w:t>
      </w:r>
      <w:r w:rsidR="009D25A8" w:rsidRPr="009C4A7E">
        <w:rPr>
          <w:rFonts w:ascii="Times New Roman" w:eastAsiaTheme="minorEastAsia" w:hAnsi="Times New Roman" w:cs="Times New Roman"/>
          <w:sz w:val="28"/>
          <w:szCs w:val="28"/>
        </w:rPr>
        <w:t xml:space="preserve">являются фонетические характеристики </w:t>
      </w:r>
      <w:r w:rsidR="009D25A8" w:rsidRPr="00837136">
        <w:rPr>
          <w:rFonts w:ascii="Times New Roman" w:eastAsiaTheme="minorEastAsia" w:hAnsi="Times New Roman" w:cs="Times New Roman"/>
          <w:color w:val="000000" w:themeColor="text1"/>
          <w:sz w:val="28"/>
          <w:szCs w:val="28"/>
        </w:rPr>
        <w:t>контактоподдерживающих сигналов в русском языке, а именно частота основного тон</w:t>
      </w:r>
      <w:r w:rsidR="00837136" w:rsidRPr="00837136">
        <w:rPr>
          <w:rFonts w:ascii="Times New Roman" w:eastAsiaTheme="minorEastAsia" w:hAnsi="Times New Roman" w:cs="Times New Roman"/>
          <w:color w:val="000000" w:themeColor="text1"/>
          <w:sz w:val="28"/>
          <w:szCs w:val="28"/>
        </w:rPr>
        <w:t>а, интенсивность и длительность.</w:t>
      </w:r>
    </w:p>
    <w:p w:rsidR="009D25A8" w:rsidRPr="009C4A7E" w:rsidRDefault="00837136" w:rsidP="003727D3">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Цель</w:t>
      </w:r>
      <w:r w:rsidR="009D25A8" w:rsidRPr="009C4A7E">
        <w:rPr>
          <w:rFonts w:ascii="Times New Roman" w:eastAsiaTheme="minorEastAsia" w:hAnsi="Times New Roman" w:cs="Times New Roman"/>
          <w:sz w:val="28"/>
          <w:szCs w:val="28"/>
        </w:rPr>
        <w:t xml:space="preserve"> </w:t>
      </w:r>
      <w:r w:rsidR="0034270F" w:rsidRPr="009C4A7E">
        <w:rPr>
          <w:rFonts w:ascii="Times New Roman" w:eastAsiaTheme="minorEastAsia" w:hAnsi="Times New Roman" w:cs="Times New Roman"/>
          <w:sz w:val="28"/>
          <w:szCs w:val="28"/>
        </w:rPr>
        <w:t xml:space="preserve">данной работы – проверить предположение о том, что </w:t>
      </w:r>
      <w:r w:rsidR="009D25A8" w:rsidRPr="009C4A7E">
        <w:rPr>
          <w:rFonts w:ascii="Times New Roman" w:eastAsiaTheme="minorEastAsia" w:hAnsi="Times New Roman" w:cs="Times New Roman"/>
          <w:sz w:val="28"/>
          <w:szCs w:val="28"/>
        </w:rPr>
        <w:t xml:space="preserve">контактоподдерживающие сигналы </w:t>
      </w:r>
      <w:r w:rsidR="005966B9" w:rsidRPr="009C4A7E">
        <w:rPr>
          <w:rFonts w:ascii="Times New Roman" w:eastAsiaTheme="minorEastAsia" w:hAnsi="Times New Roman" w:cs="Times New Roman"/>
          <w:sz w:val="28"/>
          <w:szCs w:val="28"/>
        </w:rPr>
        <w:t xml:space="preserve">в русском языке </w:t>
      </w:r>
      <w:r w:rsidR="009D25A8" w:rsidRPr="009C4A7E">
        <w:rPr>
          <w:rFonts w:ascii="Times New Roman" w:eastAsiaTheme="minorEastAsia" w:hAnsi="Times New Roman" w:cs="Times New Roman"/>
          <w:sz w:val="28"/>
          <w:szCs w:val="28"/>
        </w:rPr>
        <w:t xml:space="preserve">обладают особыми фонетическими характеристиками, которые отличают их от других </w:t>
      </w:r>
      <w:r w:rsidR="0034270F" w:rsidRPr="009C4A7E">
        <w:rPr>
          <w:rFonts w:ascii="Times New Roman" w:eastAsiaTheme="minorEastAsia" w:hAnsi="Times New Roman" w:cs="Times New Roman"/>
          <w:sz w:val="28"/>
          <w:szCs w:val="28"/>
        </w:rPr>
        <w:t>ответов.</w:t>
      </w:r>
    </w:p>
    <w:p w:rsidR="00E836E7" w:rsidRPr="009C4A7E" w:rsidRDefault="00837136" w:rsidP="003727D3">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достижения поставленной </w:t>
      </w:r>
      <w:r w:rsidR="00E836E7" w:rsidRPr="009C4A7E">
        <w:rPr>
          <w:rFonts w:ascii="Times New Roman" w:eastAsiaTheme="minorEastAsia" w:hAnsi="Times New Roman" w:cs="Times New Roman"/>
          <w:sz w:val="28"/>
          <w:szCs w:val="28"/>
        </w:rPr>
        <w:t>цели был</w:t>
      </w:r>
      <w:r>
        <w:rPr>
          <w:rFonts w:ascii="Times New Roman" w:eastAsiaTheme="minorEastAsia" w:hAnsi="Times New Roman" w:cs="Times New Roman"/>
          <w:sz w:val="28"/>
          <w:szCs w:val="28"/>
        </w:rPr>
        <w:t>и определены</w:t>
      </w:r>
      <w:r w:rsidR="00E836E7" w:rsidRPr="009C4A7E">
        <w:rPr>
          <w:rFonts w:ascii="Times New Roman" w:eastAsiaTheme="minorEastAsia" w:hAnsi="Times New Roman" w:cs="Times New Roman"/>
          <w:sz w:val="28"/>
          <w:szCs w:val="28"/>
        </w:rPr>
        <w:t xml:space="preserve"> следующие задачи</w:t>
      </w:r>
      <w:r w:rsidR="005F70CA" w:rsidRPr="009C4A7E">
        <w:rPr>
          <w:rFonts w:ascii="Times New Roman" w:eastAsiaTheme="minorEastAsia" w:hAnsi="Times New Roman" w:cs="Times New Roman"/>
          <w:sz w:val="28"/>
          <w:szCs w:val="28"/>
        </w:rPr>
        <w:t>:</w:t>
      </w:r>
    </w:p>
    <w:p w:rsidR="00E836E7" w:rsidRPr="009C4A7E" w:rsidRDefault="00E836E7" w:rsidP="00837136">
      <w:pPr>
        <w:pStyle w:val="a3"/>
        <w:numPr>
          <w:ilvl w:val="0"/>
          <w:numId w:val="3"/>
        </w:numPr>
        <w:spacing w:before="0" w:after="0" w:line="360" w:lineRule="auto"/>
        <w:jc w:val="both"/>
        <w:rPr>
          <w:rFonts w:ascii="Times New Roman" w:eastAsiaTheme="minorEastAsia" w:hAnsi="Times New Roman" w:cs="Times New Roman"/>
          <w:sz w:val="28"/>
          <w:szCs w:val="28"/>
        </w:rPr>
      </w:pPr>
      <w:r w:rsidRPr="009C4A7E">
        <w:rPr>
          <w:rFonts w:ascii="Times New Roman" w:eastAsiaTheme="minorEastAsia" w:hAnsi="Times New Roman" w:cs="Times New Roman"/>
          <w:sz w:val="28"/>
          <w:szCs w:val="28"/>
        </w:rPr>
        <w:t>Про</w:t>
      </w:r>
      <w:r w:rsidR="005F70CA" w:rsidRPr="009C4A7E">
        <w:rPr>
          <w:rFonts w:ascii="Times New Roman" w:eastAsiaTheme="minorEastAsia" w:hAnsi="Times New Roman" w:cs="Times New Roman"/>
          <w:sz w:val="28"/>
          <w:szCs w:val="28"/>
        </w:rPr>
        <w:t>извести ручную сегментацию и аннотациию</w:t>
      </w:r>
      <w:r w:rsidRPr="009C4A7E">
        <w:rPr>
          <w:rFonts w:ascii="Times New Roman" w:eastAsiaTheme="minorEastAsia" w:hAnsi="Times New Roman" w:cs="Times New Roman"/>
          <w:sz w:val="28"/>
          <w:szCs w:val="28"/>
        </w:rPr>
        <w:t xml:space="preserve"> материал</w:t>
      </w:r>
      <w:r w:rsidR="005F70CA" w:rsidRPr="009C4A7E">
        <w:rPr>
          <w:rFonts w:ascii="Times New Roman" w:eastAsiaTheme="minorEastAsia" w:hAnsi="Times New Roman" w:cs="Times New Roman"/>
          <w:sz w:val="28"/>
          <w:szCs w:val="28"/>
        </w:rPr>
        <w:t>а</w:t>
      </w:r>
      <w:r w:rsidRPr="009C4A7E">
        <w:rPr>
          <w:rFonts w:ascii="Times New Roman" w:eastAsiaTheme="minorEastAsia" w:hAnsi="Times New Roman" w:cs="Times New Roman"/>
          <w:sz w:val="28"/>
          <w:szCs w:val="28"/>
        </w:rPr>
        <w:t>, состоящ</w:t>
      </w:r>
      <w:r w:rsidR="005F70CA" w:rsidRPr="009C4A7E">
        <w:rPr>
          <w:rFonts w:ascii="Times New Roman" w:eastAsiaTheme="minorEastAsia" w:hAnsi="Times New Roman" w:cs="Times New Roman"/>
          <w:sz w:val="28"/>
          <w:szCs w:val="28"/>
        </w:rPr>
        <w:t xml:space="preserve">его </w:t>
      </w:r>
      <w:r w:rsidRPr="009C4A7E">
        <w:rPr>
          <w:rFonts w:ascii="Times New Roman" w:eastAsiaTheme="minorEastAsia" w:hAnsi="Times New Roman" w:cs="Times New Roman"/>
          <w:sz w:val="28"/>
          <w:szCs w:val="28"/>
        </w:rPr>
        <w:t>из 11 диалогов (22 записей) из корпуса русской спонтанной речи «</w:t>
      </w:r>
      <w:r w:rsidRPr="009C4A7E">
        <w:rPr>
          <w:rFonts w:ascii="Times New Roman" w:eastAsiaTheme="minorEastAsia" w:hAnsi="Times New Roman" w:cs="Times New Roman"/>
          <w:sz w:val="28"/>
          <w:szCs w:val="28"/>
          <w:lang w:val="en-US"/>
        </w:rPr>
        <w:t>CoRuSS</w:t>
      </w:r>
      <w:r w:rsidRPr="009C4A7E">
        <w:rPr>
          <w:rFonts w:ascii="Times New Roman" w:eastAsiaTheme="minorEastAsia" w:hAnsi="Times New Roman" w:cs="Times New Roman"/>
          <w:sz w:val="28"/>
          <w:szCs w:val="28"/>
        </w:rPr>
        <w:t>»</w:t>
      </w:r>
    </w:p>
    <w:p w:rsidR="005F70CA" w:rsidRPr="009C4A7E" w:rsidRDefault="00837136" w:rsidP="003727D3">
      <w:pPr>
        <w:pStyle w:val="a3"/>
        <w:numPr>
          <w:ilvl w:val="0"/>
          <w:numId w:val="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Вычислить акустические характеристики контактоподдерживающих сигналов, а именно частоту</w:t>
      </w:r>
      <w:r w:rsidR="005F70CA" w:rsidRPr="009C4A7E">
        <w:rPr>
          <w:rFonts w:ascii="Times New Roman" w:eastAsiaTheme="minorEastAsia" w:hAnsi="Times New Roman" w:cs="Times New Roman"/>
          <w:sz w:val="28"/>
          <w:szCs w:val="28"/>
        </w:rPr>
        <w:t xml:space="preserve"> основного тона, интенсивность и длительность</w:t>
      </w:r>
    </w:p>
    <w:p w:rsidR="00837136" w:rsidRDefault="00837136" w:rsidP="003727D3">
      <w:pPr>
        <w:pStyle w:val="a3"/>
        <w:numPr>
          <w:ilvl w:val="0"/>
          <w:numId w:val="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Провести анализ полученных данных</w:t>
      </w:r>
    </w:p>
    <w:p w:rsidR="0068383A" w:rsidRPr="009C4A7E" w:rsidRDefault="0068383A" w:rsidP="003727D3">
      <w:pPr>
        <w:pStyle w:val="a3"/>
        <w:numPr>
          <w:ilvl w:val="0"/>
          <w:numId w:val="3"/>
        </w:numPr>
        <w:spacing w:line="360" w:lineRule="auto"/>
        <w:jc w:val="both"/>
        <w:rPr>
          <w:rFonts w:ascii="Times New Roman" w:eastAsiaTheme="minorEastAsia" w:hAnsi="Times New Roman" w:cs="Times New Roman"/>
          <w:sz w:val="28"/>
          <w:szCs w:val="28"/>
        </w:rPr>
      </w:pPr>
      <w:r w:rsidRPr="009C4A7E">
        <w:rPr>
          <w:rFonts w:ascii="Times New Roman" w:eastAsiaTheme="minorEastAsia" w:hAnsi="Times New Roman" w:cs="Times New Roman"/>
          <w:sz w:val="28"/>
          <w:szCs w:val="28"/>
        </w:rPr>
        <w:t>Сделать вывод о наличии или не наличии у контактоподдерживающих сигналов в русском языке о</w:t>
      </w:r>
      <w:r w:rsidR="000C4240">
        <w:rPr>
          <w:rFonts w:ascii="Times New Roman" w:eastAsiaTheme="minorEastAsia" w:hAnsi="Times New Roman" w:cs="Times New Roman"/>
          <w:sz w:val="28"/>
          <w:szCs w:val="28"/>
        </w:rPr>
        <w:t>собых фонетических свойств</w:t>
      </w:r>
    </w:p>
    <w:p w:rsidR="00E836E7" w:rsidRPr="009C4A7E" w:rsidRDefault="0034270F" w:rsidP="003727D3">
      <w:pPr>
        <w:spacing w:after="0" w:line="360" w:lineRule="auto"/>
        <w:ind w:firstLine="708"/>
        <w:jc w:val="both"/>
        <w:rPr>
          <w:rFonts w:ascii="Times New Roman" w:eastAsiaTheme="minorEastAsia" w:hAnsi="Times New Roman" w:cs="Times New Roman"/>
          <w:sz w:val="28"/>
          <w:szCs w:val="28"/>
        </w:rPr>
      </w:pPr>
      <w:r w:rsidRPr="009C4A7E">
        <w:rPr>
          <w:rFonts w:ascii="Times New Roman" w:eastAsiaTheme="minorEastAsia" w:hAnsi="Times New Roman" w:cs="Times New Roman"/>
          <w:sz w:val="28"/>
          <w:szCs w:val="28"/>
        </w:rPr>
        <w:t xml:space="preserve">Данная работа обладает </w:t>
      </w:r>
      <w:r w:rsidR="005966B9" w:rsidRPr="009C4A7E">
        <w:rPr>
          <w:rFonts w:ascii="Times New Roman" w:eastAsiaTheme="minorEastAsia" w:hAnsi="Times New Roman" w:cs="Times New Roman"/>
          <w:sz w:val="28"/>
          <w:szCs w:val="28"/>
        </w:rPr>
        <w:t xml:space="preserve">как </w:t>
      </w:r>
      <w:r w:rsidRPr="009C4A7E">
        <w:rPr>
          <w:rFonts w:ascii="Times New Roman" w:eastAsiaTheme="minorEastAsia" w:hAnsi="Times New Roman" w:cs="Times New Roman"/>
          <w:sz w:val="28"/>
          <w:szCs w:val="28"/>
        </w:rPr>
        <w:t>теоретической ценностью: описание</w:t>
      </w:r>
      <w:r w:rsidR="00E836E7" w:rsidRPr="009C4A7E">
        <w:rPr>
          <w:rFonts w:ascii="Times New Roman" w:eastAsiaTheme="minorEastAsia" w:hAnsi="Times New Roman" w:cs="Times New Roman"/>
          <w:sz w:val="28"/>
          <w:szCs w:val="28"/>
        </w:rPr>
        <w:t xml:space="preserve"> фонетических </w:t>
      </w:r>
      <w:r w:rsidR="00837136">
        <w:rPr>
          <w:rFonts w:ascii="Times New Roman" w:eastAsiaTheme="minorEastAsia" w:hAnsi="Times New Roman" w:cs="Times New Roman"/>
          <w:sz w:val="28"/>
          <w:szCs w:val="28"/>
        </w:rPr>
        <w:t xml:space="preserve">и некоторых лексических </w:t>
      </w:r>
      <w:r w:rsidR="00E836E7" w:rsidRPr="009C4A7E">
        <w:rPr>
          <w:rFonts w:ascii="Times New Roman" w:eastAsiaTheme="minorEastAsia" w:hAnsi="Times New Roman" w:cs="Times New Roman"/>
          <w:sz w:val="28"/>
          <w:szCs w:val="28"/>
        </w:rPr>
        <w:t xml:space="preserve">характеристик </w:t>
      </w:r>
      <w:r w:rsidR="00837136">
        <w:rPr>
          <w:rFonts w:ascii="Times New Roman" w:eastAsiaTheme="minorEastAsia" w:hAnsi="Times New Roman" w:cs="Times New Roman"/>
          <w:sz w:val="28"/>
          <w:szCs w:val="28"/>
        </w:rPr>
        <w:t xml:space="preserve">контактоподдерживающих сигналов </w:t>
      </w:r>
      <w:r w:rsidR="005966B9" w:rsidRPr="009C4A7E">
        <w:rPr>
          <w:rFonts w:ascii="Times New Roman" w:eastAsiaTheme="minorEastAsia" w:hAnsi="Times New Roman" w:cs="Times New Roman"/>
          <w:sz w:val="28"/>
          <w:szCs w:val="28"/>
        </w:rPr>
        <w:t>важно с типологической точки зрения</w:t>
      </w:r>
      <w:r w:rsidR="00E836E7" w:rsidRPr="009C4A7E">
        <w:rPr>
          <w:rFonts w:ascii="Times New Roman" w:eastAsiaTheme="minorEastAsia" w:hAnsi="Times New Roman" w:cs="Times New Roman"/>
          <w:sz w:val="28"/>
          <w:szCs w:val="28"/>
        </w:rPr>
        <w:t xml:space="preserve">, так и практической: описание фонетических характеристик контактоподдерживающих сигналов может применяться в создании программ автоматического распознавания и синтеза речи, а также для разработки учебных пособий </w:t>
      </w:r>
      <w:proofErr w:type="gramStart"/>
      <w:r w:rsidR="00E836E7" w:rsidRPr="009C4A7E">
        <w:rPr>
          <w:rFonts w:ascii="Times New Roman" w:eastAsiaTheme="minorEastAsia" w:hAnsi="Times New Roman" w:cs="Times New Roman"/>
          <w:sz w:val="28"/>
          <w:szCs w:val="28"/>
        </w:rPr>
        <w:t>для</w:t>
      </w:r>
      <w:proofErr w:type="gramEnd"/>
      <w:r w:rsidR="00E836E7" w:rsidRPr="009C4A7E">
        <w:rPr>
          <w:rFonts w:ascii="Times New Roman" w:eastAsiaTheme="minorEastAsia" w:hAnsi="Times New Roman" w:cs="Times New Roman"/>
          <w:sz w:val="28"/>
          <w:szCs w:val="28"/>
        </w:rPr>
        <w:t xml:space="preserve"> изучающих русский язык как иностранный.</w:t>
      </w:r>
    </w:p>
    <w:p w:rsidR="0034270F" w:rsidRPr="009C4A7E" w:rsidRDefault="0034270F" w:rsidP="003727D3">
      <w:pPr>
        <w:spacing w:after="0" w:line="360" w:lineRule="auto"/>
        <w:ind w:firstLine="708"/>
        <w:jc w:val="both"/>
        <w:rPr>
          <w:rFonts w:ascii="Times New Roman" w:eastAsiaTheme="minorEastAsia" w:hAnsi="Times New Roman" w:cs="Times New Roman"/>
          <w:sz w:val="28"/>
          <w:szCs w:val="28"/>
        </w:rPr>
      </w:pPr>
      <w:r w:rsidRPr="009C4A7E">
        <w:rPr>
          <w:rFonts w:ascii="Times New Roman" w:eastAsiaTheme="minorEastAsia" w:hAnsi="Times New Roman" w:cs="Times New Roman"/>
          <w:sz w:val="28"/>
          <w:szCs w:val="28"/>
        </w:rPr>
        <w:t>Настоящая работа состоит из следующих частей: введение, теоретическая часть, включающая 8 разделов, практическая часть, состоящая из 4 разделов, заключение, список испол</w:t>
      </w:r>
      <w:r w:rsidR="00837136">
        <w:rPr>
          <w:rFonts w:ascii="Times New Roman" w:eastAsiaTheme="minorEastAsia" w:hAnsi="Times New Roman" w:cs="Times New Roman"/>
          <w:sz w:val="28"/>
          <w:szCs w:val="28"/>
        </w:rPr>
        <w:t>ьзуемой литературы и приложение, в котором представлены все полученные данные в виде графиков.</w:t>
      </w:r>
    </w:p>
    <w:p w:rsidR="0034270F" w:rsidRPr="009C4A7E" w:rsidRDefault="0034270F" w:rsidP="003727D3">
      <w:pPr>
        <w:spacing w:line="360" w:lineRule="auto"/>
        <w:ind w:firstLine="708"/>
        <w:jc w:val="both"/>
        <w:rPr>
          <w:rFonts w:ascii="Times New Roman" w:eastAsiaTheme="minorEastAsia" w:hAnsi="Times New Roman" w:cs="Times New Roman"/>
          <w:sz w:val="28"/>
          <w:szCs w:val="28"/>
        </w:rPr>
      </w:pPr>
    </w:p>
    <w:p w:rsidR="004E6D97" w:rsidRPr="009C4A7E" w:rsidRDefault="004E6D97" w:rsidP="003727D3">
      <w:pPr>
        <w:spacing w:line="360" w:lineRule="auto"/>
        <w:jc w:val="both"/>
        <w:rPr>
          <w:rFonts w:ascii="Times New Roman" w:eastAsiaTheme="minorEastAsia" w:hAnsi="Times New Roman" w:cs="Times New Roman"/>
          <w:sz w:val="28"/>
          <w:szCs w:val="28"/>
        </w:rPr>
      </w:pPr>
    </w:p>
    <w:p w:rsidR="004E6D97" w:rsidRPr="009C4A7E" w:rsidRDefault="004E6D97" w:rsidP="003727D3">
      <w:pPr>
        <w:spacing w:line="360" w:lineRule="auto"/>
        <w:jc w:val="both"/>
        <w:rPr>
          <w:rFonts w:ascii="Times New Roman" w:eastAsiaTheme="minorEastAsia" w:hAnsi="Times New Roman" w:cs="Times New Roman"/>
          <w:bCs/>
          <w:kern w:val="36"/>
          <w:sz w:val="28"/>
          <w:szCs w:val="28"/>
          <w:lang w:eastAsia="zh-CN"/>
        </w:rPr>
      </w:pPr>
      <w:r w:rsidRPr="009C4A7E">
        <w:rPr>
          <w:rFonts w:ascii="Times New Roman" w:eastAsiaTheme="minorEastAsia" w:hAnsi="Times New Roman" w:cs="Times New Roman"/>
          <w:sz w:val="28"/>
          <w:szCs w:val="28"/>
        </w:rPr>
        <w:br w:type="page"/>
      </w:r>
    </w:p>
    <w:p w:rsidR="00F23156" w:rsidRPr="009C4A7E" w:rsidRDefault="00F23156" w:rsidP="003727D3">
      <w:pPr>
        <w:pStyle w:val="1"/>
        <w:jc w:val="both"/>
        <w:rPr>
          <w:rFonts w:eastAsiaTheme="minorEastAsia"/>
          <w:szCs w:val="28"/>
        </w:rPr>
      </w:pPr>
      <w:bookmarkStart w:id="1" w:name="_Toc514792999"/>
      <w:r w:rsidRPr="009C4A7E">
        <w:rPr>
          <w:rFonts w:eastAsiaTheme="minorEastAsia"/>
          <w:szCs w:val="28"/>
        </w:rPr>
        <w:lastRenderedPageBreak/>
        <w:t xml:space="preserve">ГЛАВА 1 </w:t>
      </w:r>
      <w:r w:rsidR="00E836E7" w:rsidRPr="009C4A7E">
        <w:rPr>
          <w:rFonts w:eastAsiaTheme="minorEastAsia"/>
          <w:szCs w:val="28"/>
        </w:rPr>
        <w:t>КОНТАКТОПОДДЕРЖИВАЮЩИЕ СИГНАЛЫ</w:t>
      </w:r>
      <w:bookmarkEnd w:id="1"/>
    </w:p>
    <w:p w:rsidR="00C67600" w:rsidRPr="009C4A7E" w:rsidRDefault="00B14FA6" w:rsidP="003727D3">
      <w:pPr>
        <w:pStyle w:val="2"/>
        <w:jc w:val="both"/>
        <w:rPr>
          <w:rFonts w:eastAsiaTheme="minorEastAsia" w:cs="Times New Roman"/>
          <w:szCs w:val="28"/>
          <w:lang w:eastAsia="zh-CN"/>
        </w:rPr>
      </w:pPr>
      <w:bookmarkStart w:id="2" w:name="_Toc514793000"/>
      <w:r w:rsidRPr="009C4A7E">
        <w:rPr>
          <w:rFonts w:eastAsiaTheme="minorEastAsia" w:cs="Times New Roman"/>
          <w:szCs w:val="28"/>
          <w:lang w:eastAsia="zh-CN"/>
        </w:rPr>
        <w:t xml:space="preserve">1.1. </w:t>
      </w:r>
      <w:r w:rsidR="00CB28C7" w:rsidRPr="009C4A7E">
        <w:rPr>
          <w:rFonts w:eastAsiaTheme="minorEastAsia" w:cs="Times New Roman"/>
          <w:szCs w:val="28"/>
          <w:lang w:eastAsia="zh-CN"/>
        </w:rPr>
        <w:t>Контактоподдерживающие сигналы</w:t>
      </w:r>
      <w:r w:rsidR="00715210" w:rsidRPr="009C4A7E">
        <w:rPr>
          <w:rFonts w:eastAsiaTheme="minorEastAsia" w:cs="Times New Roman"/>
          <w:szCs w:val="28"/>
          <w:lang w:eastAsia="zh-CN"/>
        </w:rPr>
        <w:t xml:space="preserve"> в диалог</w:t>
      </w:r>
      <w:r w:rsidR="00C67600" w:rsidRPr="009C4A7E">
        <w:rPr>
          <w:rFonts w:eastAsiaTheme="minorEastAsia" w:cs="Times New Roman"/>
          <w:szCs w:val="28"/>
          <w:lang w:eastAsia="zh-CN"/>
        </w:rPr>
        <w:t>е</w:t>
      </w:r>
      <w:bookmarkEnd w:id="2"/>
    </w:p>
    <w:p w:rsidR="002C0B29" w:rsidRPr="009C4A7E" w:rsidRDefault="00CA1F57"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Многие лингвисты поддерживают теорию, согласно которой диалог </w:t>
      </w:r>
      <w:r w:rsidR="000E799F" w:rsidRPr="009C4A7E">
        <w:rPr>
          <w:rFonts w:ascii="Times New Roman" w:eastAsiaTheme="minorEastAsia" w:hAnsi="Times New Roman" w:cs="Times New Roman"/>
          <w:sz w:val="28"/>
          <w:szCs w:val="28"/>
          <w:lang w:eastAsia="zh-CN"/>
        </w:rPr>
        <w:t>состои</w:t>
      </w:r>
      <w:r w:rsidRPr="009C4A7E">
        <w:rPr>
          <w:rFonts w:ascii="Times New Roman" w:eastAsiaTheme="minorEastAsia" w:hAnsi="Times New Roman" w:cs="Times New Roman"/>
          <w:sz w:val="28"/>
          <w:szCs w:val="28"/>
          <w:lang w:eastAsia="zh-CN"/>
        </w:rPr>
        <w:t xml:space="preserve">т из последовательности реплик: </w:t>
      </w:r>
      <w:r w:rsidR="000E799F" w:rsidRPr="009C4A7E">
        <w:rPr>
          <w:rFonts w:ascii="Times New Roman" w:eastAsiaTheme="minorEastAsia" w:hAnsi="Times New Roman" w:cs="Times New Roman"/>
          <w:sz w:val="28"/>
          <w:szCs w:val="28"/>
          <w:lang w:eastAsia="zh-CN"/>
        </w:rPr>
        <w:t>сначала говорит один человек, потом другой;</w:t>
      </w:r>
      <w:r w:rsidRPr="009C4A7E">
        <w:rPr>
          <w:rFonts w:ascii="Times New Roman" w:eastAsiaTheme="minorEastAsia" w:hAnsi="Times New Roman" w:cs="Times New Roman"/>
          <w:sz w:val="28"/>
          <w:szCs w:val="28"/>
          <w:lang w:eastAsia="zh-CN"/>
        </w:rPr>
        <w:t xml:space="preserve"> </w:t>
      </w:r>
      <w:r w:rsidR="000E799F" w:rsidRPr="009C4A7E">
        <w:rPr>
          <w:rFonts w:ascii="Times New Roman" w:eastAsiaTheme="minorEastAsia" w:hAnsi="Times New Roman" w:cs="Times New Roman"/>
          <w:sz w:val="28"/>
          <w:szCs w:val="28"/>
          <w:lang w:eastAsia="zh-CN"/>
        </w:rPr>
        <w:t xml:space="preserve">собеседники </w:t>
      </w:r>
      <w:r w:rsidR="00213A9F" w:rsidRPr="009C4A7E">
        <w:rPr>
          <w:rFonts w:ascii="Times New Roman" w:eastAsiaTheme="minorEastAsia" w:hAnsi="Times New Roman" w:cs="Times New Roman"/>
          <w:sz w:val="28"/>
          <w:szCs w:val="28"/>
          <w:lang w:eastAsia="zh-CN"/>
        </w:rPr>
        <w:t>последовательно меняются «</w:t>
      </w:r>
      <w:r w:rsidR="00B2019C" w:rsidRPr="009C4A7E">
        <w:rPr>
          <w:rFonts w:ascii="Times New Roman" w:eastAsiaTheme="minorEastAsia" w:hAnsi="Times New Roman" w:cs="Times New Roman"/>
          <w:sz w:val="28"/>
          <w:szCs w:val="28"/>
          <w:lang w:eastAsia="zh-CN"/>
        </w:rPr>
        <w:t>правом</w:t>
      </w:r>
      <w:r w:rsidRPr="009C4A7E">
        <w:rPr>
          <w:rFonts w:ascii="Times New Roman" w:eastAsiaTheme="minorEastAsia" w:hAnsi="Times New Roman" w:cs="Times New Roman"/>
          <w:sz w:val="28"/>
          <w:szCs w:val="28"/>
          <w:lang w:eastAsia="zh-CN"/>
        </w:rPr>
        <w:t xml:space="preserve"> говорить»</w:t>
      </w:r>
      <w:r w:rsidRPr="009C4A7E">
        <w:rPr>
          <w:rStyle w:val="a9"/>
          <w:rFonts w:ascii="Times New Roman" w:eastAsiaTheme="minorEastAsia" w:hAnsi="Times New Roman" w:cs="Times New Roman"/>
          <w:sz w:val="28"/>
          <w:szCs w:val="28"/>
          <w:lang w:eastAsia="zh-CN"/>
        </w:rPr>
        <w:footnoteReference w:id="1"/>
      </w:r>
      <w:r w:rsidR="00EA615A" w:rsidRPr="009C4A7E">
        <w:rPr>
          <w:rFonts w:ascii="Times New Roman" w:eastAsiaTheme="minorEastAsia" w:hAnsi="Times New Roman" w:cs="Times New Roman"/>
          <w:sz w:val="28"/>
          <w:szCs w:val="28"/>
          <w:lang w:eastAsia="zh-CN"/>
        </w:rPr>
        <w:t>.</w:t>
      </w:r>
      <w:r w:rsidRPr="009C4A7E">
        <w:rPr>
          <w:rFonts w:ascii="Times New Roman" w:hAnsi="Times New Roman" w:cs="Times New Roman"/>
          <w:sz w:val="28"/>
          <w:szCs w:val="28"/>
        </w:rPr>
        <w:t xml:space="preserve"> </w:t>
      </w:r>
      <w:r w:rsidR="00C67600" w:rsidRPr="009C4A7E">
        <w:rPr>
          <w:rFonts w:ascii="Times New Roman" w:hAnsi="Times New Roman" w:cs="Times New Roman"/>
          <w:sz w:val="28"/>
          <w:szCs w:val="28"/>
        </w:rPr>
        <w:t>«Как правило, собеседники говорят по очереди, при этом один человек имеет право и обязан говорить (в то время как другие собеседники имеют право и обязаны его слушать), затем он отказывается от этого права, и оно переходит к другому собеседнику</w:t>
      </w:r>
      <w:r w:rsidR="00C67600" w:rsidRPr="009C4A7E">
        <w:rPr>
          <w:rFonts w:ascii="Times New Roman" w:hAnsi="Times New Roman" w:cs="Times New Roman"/>
          <w:color w:val="000000" w:themeColor="text1"/>
          <w:sz w:val="28"/>
          <w:szCs w:val="28"/>
        </w:rPr>
        <w:t>»</w:t>
      </w:r>
      <w:r w:rsidR="00C92E11" w:rsidRPr="009C4A7E">
        <w:rPr>
          <w:rStyle w:val="a9"/>
          <w:rFonts w:ascii="Times New Roman" w:hAnsi="Times New Roman" w:cs="Times New Roman"/>
          <w:color w:val="000000" w:themeColor="text1"/>
          <w:sz w:val="28"/>
          <w:szCs w:val="28"/>
        </w:rPr>
        <w:footnoteReference w:id="2"/>
      </w:r>
      <w:r w:rsidR="00C67600" w:rsidRPr="009C4A7E">
        <w:rPr>
          <w:rFonts w:ascii="Times New Roman" w:eastAsiaTheme="minorEastAsia" w:hAnsi="Times New Roman" w:cs="Times New Roman"/>
          <w:color w:val="000000" w:themeColor="text1"/>
          <w:sz w:val="28"/>
          <w:szCs w:val="28"/>
          <w:lang w:eastAsia="zh-CN"/>
        </w:rPr>
        <w:t xml:space="preserve"> </w:t>
      </w:r>
      <w:r w:rsidR="00575733" w:rsidRPr="009C4A7E">
        <w:rPr>
          <w:rFonts w:ascii="Times New Roman" w:eastAsiaTheme="minorEastAsia" w:hAnsi="Times New Roman" w:cs="Times New Roman"/>
          <w:color w:val="000000" w:themeColor="text1"/>
          <w:sz w:val="28"/>
          <w:szCs w:val="28"/>
          <w:lang w:eastAsia="zh-CN"/>
        </w:rPr>
        <w:t>[</w:t>
      </w:r>
      <w:r w:rsidRPr="009C4A7E">
        <w:rPr>
          <w:rFonts w:ascii="Times New Roman" w:eastAsiaTheme="minorEastAsia" w:hAnsi="Times New Roman" w:cs="Times New Roman"/>
          <w:color w:val="000000" w:themeColor="text1"/>
          <w:sz w:val="28"/>
          <w:szCs w:val="28"/>
          <w:lang w:val="en-US" w:eastAsia="zh-CN"/>
        </w:rPr>
        <w:t>Wilson</w:t>
      </w:r>
      <w:r w:rsidRPr="009C4A7E">
        <w:rPr>
          <w:rFonts w:ascii="Times New Roman" w:eastAsiaTheme="minorEastAsia" w:hAnsi="Times New Roman" w:cs="Times New Roman"/>
          <w:color w:val="000000" w:themeColor="text1"/>
          <w:sz w:val="28"/>
          <w:szCs w:val="28"/>
          <w:lang w:eastAsia="zh-CN"/>
        </w:rPr>
        <w:t xml:space="preserve">, </w:t>
      </w:r>
      <w:r w:rsidRPr="009C4A7E">
        <w:rPr>
          <w:rFonts w:ascii="Times New Roman" w:eastAsiaTheme="minorEastAsia" w:hAnsi="Times New Roman" w:cs="Times New Roman"/>
          <w:color w:val="000000" w:themeColor="text1"/>
          <w:sz w:val="28"/>
          <w:szCs w:val="28"/>
          <w:lang w:val="en-US" w:eastAsia="zh-CN"/>
        </w:rPr>
        <w:t>Wilson</w:t>
      </w:r>
      <w:r w:rsidRPr="009C4A7E">
        <w:rPr>
          <w:rFonts w:ascii="Times New Roman" w:eastAsiaTheme="minorEastAsia" w:hAnsi="Times New Roman" w:cs="Times New Roman"/>
          <w:color w:val="000000" w:themeColor="text1"/>
          <w:sz w:val="28"/>
          <w:szCs w:val="28"/>
          <w:lang w:eastAsia="zh-CN"/>
        </w:rPr>
        <w:t xml:space="preserve">, 2005, </w:t>
      </w:r>
      <w:r w:rsidRPr="009C4A7E">
        <w:rPr>
          <w:rFonts w:ascii="Times New Roman" w:eastAsiaTheme="minorEastAsia" w:hAnsi="Times New Roman" w:cs="Times New Roman"/>
          <w:color w:val="000000" w:themeColor="text1"/>
          <w:sz w:val="28"/>
          <w:szCs w:val="28"/>
          <w:lang w:val="en-US" w:eastAsia="zh-CN"/>
        </w:rPr>
        <w:t>p</w:t>
      </w:r>
      <w:r w:rsidR="00575733" w:rsidRPr="009C4A7E">
        <w:rPr>
          <w:rFonts w:ascii="Times New Roman" w:eastAsiaTheme="minorEastAsia" w:hAnsi="Times New Roman" w:cs="Times New Roman"/>
          <w:color w:val="000000" w:themeColor="text1"/>
          <w:sz w:val="28"/>
          <w:szCs w:val="28"/>
          <w:lang w:eastAsia="zh-CN"/>
        </w:rPr>
        <w:t>.957]</w:t>
      </w:r>
      <w:r w:rsidRPr="009C4A7E">
        <w:rPr>
          <w:rFonts w:ascii="Times New Roman" w:eastAsiaTheme="minorEastAsia" w:hAnsi="Times New Roman" w:cs="Times New Roman"/>
          <w:color w:val="000000" w:themeColor="text1"/>
          <w:sz w:val="28"/>
          <w:szCs w:val="28"/>
          <w:lang w:eastAsia="zh-CN"/>
        </w:rPr>
        <w:t>.</w:t>
      </w:r>
      <w:r w:rsidRPr="009C4A7E">
        <w:rPr>
          <w:rFonts w:ascii="Times New Roman" w:eastAsiaTheme="minorEastAsia" w:hAnsi="Times New Roman" w:cs="Times New Roman"/>
          <w:sz w:val="28"/>
          <w:szCs w:val="28"/>
          <w:lang w:eastAsia="zh-CN"/>
        </w:rPr>
        <w:t xml:space="preserve"> </w:t>
      </w:r>
      <w:r w:rsidR="000E799F" w:rsidRPr="009C4A7E">
        <w:rPr>
          <w:rFonts w:ascii="Times New Roman" w:eastAsiaTheme="minorEastAsia" w:hAnsi="Times New Roman" w:cs="Times New Roman"/>
          <w:sz w:val="28"/>
          <w:szCs w:val="28"/>
          <w:lang w:eastAsia="zh-CN"/>
        </w:rPr>
        <w:t>Эта теория отчасти вер</w:t>
      </w:r>
      <w:r w:rsidRPr="009C4A7E">
        <w:rPr>
          <w:rFonts w:ascii="Times New Roman" w:eastAsiaTheme="minorEastAsia" w:hAnsi="Times New Roman" w:cs="Times New Roman"/>
          <w:sz w:val="28"/>
          <w:szCs w:val="28"/>
          <w:lang w:eastAsia="zh-CN"/>
        </w:rPr>
        <w:t>на, но требует важного уточнения - в</w:t>
      </w:r>
      <w:r w:rsidR="000E799F" w:rsidRPr="009C4A7E">
        <w:rPr>
          <w:rFonts w:ascii="Times New Roman" w:eastAsiaTheme="minorEastAsia" w:hAnsi="Times New Roman" w:cs="Times New Roman"/>
          <w:sz w:val="28"/>
          <w:szCs w:val="28"/>
          <w:lang w:eastAsia="zh-CN"/>
        </w:rPr>
        <w:t xml:space="preserve"> живом диалоге редко встречается последовательная смена реплик, собеседники часто перебивают друг друга, говорят или молчат одновременно</w:t>
      </w:r>
      <w:r w:rsidR="002C0B29" w:rsidRPr="009C4A7E">
        <w:rPr>
          <w:rFonts w:ascii="Times New Roman" w:eastAsiaTheme="minorEastAsia" w:hAnsi="Times New Roman" w:cs="Times New Roman"/>
          <w:sz w:val="28"/>
          <w:szCs w:val="28"/>
          <w:lang w:eastAsia="zh-CN"/>
        </w:rPr>
        <w:t xml:space="preserve"> </w:t>
      </w:r>
      <w:r w:rsidR="00575733" w:rsidRPr="009C4A7E">
        <w:rPr>
          <w:rFonts w:ascii="Times New Roman" w:eastAsiaTheme="minorEastAsia" w:hAnsi="Times New Roman" w:cs="Times New Roman"/>
          <w:color w:val="000000" w:themeColor="text1"/>
          <w:sz w:val="28"/>
          <w:szCs w:val="28"/>
          <w:lang w:eastAsia="zh-CN"/>
        </w:rPr>
        <w:t>[</w:t>
      </w:r>
      <w:r w:rsidR="00731B20" w:rsidRPr="009C4A7E">
        <w:rPr>
          <w:rFonts w:ascii="Times New Roman" w:eastAsiaTheme="minorEastAsia" w:hAnsi="Times New Roman" w:cs="Times New Roman"/>
          <w:color w:val="000000" w:themeColor="text1"/>
          <w:sz w:val="28"/>
          <w:szCs w:val="28"/>
          <w:lang w:eastAsia="zh-CN"/>
        </w:rPr>
        <w:t xml:space="preserve">Yngve, 1970, p.568; </w:t>
      </w:r>
      <w:r w:rsidR="002C0B29" w:rsidRPr="009C4A7E">
        <w:rPr>
          <w:rFonts w:ascii="Times New Roman" w:eastAsiaTheme="minorEastAsia" w:hAnsi="Times New Roman" w:cs="Times New Roman"/>
          <w:color w:val="000000" w:themeColor="text1"/>
          <w:sz w:val="28"/>
          <w:szCs w:val="28"/>
          <w:lang w:val="en-US" w:eastAsia="zh-CN"/>
        </w:rPr>
        <w:t>Goodwin</w:t>
      </w:r>
      <w:r w:rsidR="002C0B29" w:rsidRPr="009C4A7E">
        <w:rPr>
          <w:rFonts w:ascii="Times New Roman" w:eastAsiaTheme="minorEastAsia" w:hAnsi="Times New Roman" w:cs="Times New Roman"/>
          <w:color w:val="000000" w:themeColor="text1"/>
          <w:sz w:val="28"/>
          <w:szCs w:val="28"/>
          <w:lang w:eastAsia="zh-CN"/>
        </w:rPr>
        <w:t>,</w:t>
      </w:r>
      <w:r w:rsidR="00586C1F" w:rsidRPr="009C4A7E">
        <w:rPr>
          <w:rFonts w:ascii="Times New Roman" w:eastAsiaTheme="minorEastAsia" w:hAnsi="Times New Roman" w:cs="Times New Roman"/>
          <w:color w:val="000000" w:themeColor="text1"/>
          <w:sz w:val="28"/>
          <w:szCs w:val="28"/>
          <w:lang w:eastAsia="zh-CN"/>
        </w:rPr>
        <w:t xml:space="preserve"> </w:t>
      </w:r>
      <w:r w:rsidR="002C0B29" w:rsidRPr="009C4A7E">
        <w:rPr>
          <w:rFonts w:ascii="Times New Roman" w:eastAsiaTheme="minorEastAsia" w:hAnsi="Times New Roman" w:cs="Times New Roman"/>
          <w:color w:val="000000" w:themeColor="text1"/>
          <w:sz w:val="28"/>
          <w:szCs w:val="28"/>
          <w:lang w:eastAsia="zh-CN"/>
        </w:rPr>
        <w:t>1981</w:t>
      </w:r>
      <w:r w:rsidR="00913610" w:rsidRPr="009C4A7E">
        <w:rPr>
          <w:rFonts w:ascii="Times New Roman" w:eastAsiaTheme="minorEastAsia" w:hAnsi="Times New Roman" w:cs="Times New Roman"/>
          <w:color w:val="000000" w:themeColor="text1"/>
          <w:sz w:val="28"/>
          <w:szCs w:val="28"/>
          <w:lang w:eastAsia="zh-CN"/>
        </w:rPr>
        <w:t xml:space="preserve">, </w:t>
      </w:r>
      <w:r w:rsidR="00913610" w:rsidRPr="009C4A7E">
        <w:rPr>
          <w:rFonts w:ascii="Times New Roman" w:eastAsiaTheme="minorEastAsia" w:hAnsi="Times New Roman" w:cs="Times New Roman"/>
          <w:color w:val="000000" w:themeColor="text1"/>
          <w:sz w:val="28"/>
          <w:szCs w:val="28"/>
          <w:lang w:val="en-US" w:eastAsia="zh-CN"/>
        </w:rPr>
        <w:t>p</w:t>
      </w:r>
      <w:r w:rsidR="00586C1F" w:rsidRPr="009C4A7E">
        <w:rPr>
          <w:rFonts w:ascii="Times New Roman" w:eastAsiaTheme="minorEastAsia" w:hAnsi="Times New Roman" w:cs="Times New Roman"/>
          <w:color w:val="000000" w:themeColor="text1"/>
          <w:sz w:val="28"/>
          <w:szCs w:val="28"/>
          <w:lang w:eastAsia="zh-CN"/>
        </w:rPr>
        <w:t>.</w:t>
      </w:r>
      <w:r w:rsidR="00913610" w:rsidRPr="009C4A7E">
        <w:rPr>
          <w:rFonts w:ascii="Times New Roman" w:eastAsiaTheme="minorEastAsia" w:hAnsi="Times New Roman" w:cs="Times New Roman"/>
          <w:color w:val="000000" w:themeColor="text1"/>
          <w:sz w:val="28"/>
          <w:szCs w:val="28"/>
          <w:lang w:eastAsia="zh-CN"/>
        </w:rPr>
        <w:t>2</w:t>
      </w:r>
      <w:r w:rsidR="00C67600" w:rsidRPr="009C4A7E">
        <w:rPr>
          <w:rFonts w:ascii="Times New Roman" w:eastAsiaTheme="minorEastAsia" w:hAnsi="Times New Roman" w:cs="Times New Roman"/>
          <w:color w:val="000000" w:themeColor="text1"/>
          <w:sz w:val="28"/>
          <w:szCs w:val="28"/>
          <w:lang w:eastAsia="zh-CN"/>
        </w:rPr>
        <w:t>;</w:t>
      </w:r>
      <w:r w:rsidR="00C67600" w:rsidRPr="009C4A7E">
        <w:rPr>
          <w:rFonts w:ascii="Times New Roman" w:hAnsi="Times New Roman" w:cs="Times New Roman"/>
          <w:color w:val="000000" w:themeColor="text1"/>
          <w:sz w:val="28"/>
          <w:szCs w:val="28"/>
        </w:rPr>
        <w:t xml:space="preserve"> Якубинский, 1989, </w:t>
      </w:r>
      <w:r w:rsidR="00586C1F" w:rsidRPr="009C4A7E">
        <w:rPr>
          <w:rFonts w:ascii="Times New Roman" w:hAnsi="Times New Roman" w:cs="Times New Roman"/>
          <w:color w:val="000000" w:themeColor="text1"/>
          <w:sz w:val="28"/>
          <w:szCs w:val="28"/>
        </w:rPr>
        <w:t>с.32</w:t>
      </w:r>
      <w:r w:rsidR="00575733" w:rsidRPr="009C4A7E">
        <w:rPr>
          <w:rFonts w:ascii="Times New Roman" w:eastAsiaTheme="minorEastAsia" w:hAnsi="Times New Roman" w:cs="Times New Roman"/>
          <w:color w:val="000000" w:themeColor="text1"/>
          <w:sz w:val="28"/>
          <w:szCs w:val="28"/>
          <w:lang w:eastAsia="zh-CN"/>
        </w:rPr>
        <w:t>]</w:t>
      </w:r>
      <w:r w:rsidR="002C0B29" w:rsidRPr="009C4A7E">
        <w:rPr>
          <w:rFonts w:ascii="Times New Roman" w:eastAsiaTheme="minorEastAsia" w:hAnsi="Times New Roman" w:cs="Times New Roman"/>
          <w:color w:val="000000" w:themeColor="text1"/>
          <w:sz w:val="28"/>
          <w:szCs w:val="28"/>
          <w:lang w:eastAsia="zh-CN"/>
        </w:rPr>
        <w:t>.</w:t>
      </w:r>
    </w:p>
    <w:p w:rsidR="00174545" w:rsidRPr="009C4A7E" w:rsidRDefault="00BF7DF3"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Некоторые</w:t>
      </w:r>
      <w:r w:rsidR="002C0B29" w:rsidRPr="009C4A7E">
        <w:rPr>
          <w:rFonts w:ascii="Times New Roman" w:eastAsiaTheme="minorEastAsia" w:hAnsi="Times New Roman" w:cs="Times New Roman"/>
          <w:sz w:val="28"/>
          <w:szCs w:val="28"/>
          <w:lang w:eastAsia="zh-CN"/>
        </w:rPr>
        <w:t xml:space="preserve"> теории коммуникации  приравнивают </w:t>
      </w:r>
      <w:r w:rsidRPr="009C4A7E">
        <w:rPr>
          <w:rFonts w:ascii="Times New Roman" w:eastAsiaTheme="minorEastAsia" w:hAnsi="Times New Roman" w:cs="Times New Roman"/>
          <w:sz w:val="28"/>
          <w:szCs w:val="28"/>
          <w:lang w:eastAsia="zh-CN"/>
        </w:rPr>
        <w:t>эти явления к ошибкам или случайностям, не влияющим на ход диалога, или вовсе их не упоминают. Так</w:t>
      </w:r>
      <w:r w:rsidR="00C72B9A" w:rsidRPr="009C4A7E">
        <w:rPr>
          <w:rFonts w:ascii="Times New Roman" w:eastAsiaTheme="minorEastAsia" w:hAnsi="Times New Roman" w:cs="Times New Roman"/>
          <w:sz w:val="28"/>
          <w:szCs w:val="28"/>
          <w:lang w:eastAsia="zh-CN"/>
        </w:rPr>
        <w:t xml:space="preserve"> </w:t>
      </w:r>
      <w:r w:rsidR="00CA1F57" w:rsidRPr="009C4A7E">
        <w:rPr>
          <w:rFonts w:ascii="Times New Roman" w:eastAsiaTheme="minorEastAsia" w:hAnsi="Times New Roman" w:cs="Times New Roman"/>
          <w:sz w:val="28"/>
          <w:szCs w:val="28"/>
          <w:lang w:eastAsia="zh-CN"/>
        </w:rPr>
        <w:t xml:space="preserve">происходит в </w:t>
      </w:r>
      <w:r w:rsidRPr="009C4A7E">
        <w:rPr>
          <w:rFonts w:ascii="Times New Roman" w:eastAsiaTheme="minorEastAsia" w:hAnsi="Times New Roman" w:cs="Times New Roman"/>
          <w:b/>
          <w:i/>
          <w:sz w:val="28"/>
          <w:szCs w:val="28"/>
          <w:lang w:eastAsia="zh-CN"/>
        </w:rPr>
        <w:t>автономн</w:t>
      </w:r>
      <w:r w:rsidR="00B27483" w:rsidRPr="009C4A7E">
        <w:rPr>
          <w:rFonts w:ascii="Times New Roman" w:eastAsiaTheme="minorEastAsia" w:hAnsi="Times New Roman" w:cs="Times New Roman"/>
          <w:b/>
          <w:i/>
          <w:sz w:val="28"/>
          <w:szCs w:val="28"/>
          <w:lang w:eastAsia="zh-CN"/>
        </w:rPr>
        <w:t>ых</w:t>
      </w:r>
      <w:r w:rsidR="00154590" w:rsidRPr="009C4A7E">
        <w:rPr>
          <w:rStyle w:val="a9"/>
          <w:rFonts w:ascii="Times New Roman" w:eastAsiaTheme="minorEastAsia" w:hAnsi="Times New Roman" w:cs="Times New Roman"/>
          <w:sz w:val="28"/>
          <w:szCs w:val="28"/>
          <w:lang w:eastAsia="zh-CN"/>
        </w:rPr>
        <w:footnoteReference w:id="3"/>
      </w:r>
      <w:r w:rsidRPr="009C4A7E">
        <w:rPr>
          <w:rFonts w:ascii="Times New Roman" w:eastAsiaTheme="minorEastAsia" w:hAnsi="Times New Roman" w:cs="Times New Roman"/>
          <w:sz w:val="28"/>
          <w:szCs w:val="28"/>
          <w:lang w:eastAsia="zh-CN"/>
        </w:rPr>
        <w:t xml:space="preserve"> теори</w:t>
      </w:r>
      <w:r w:rsidR="00B27483" w:rsidRPr="009C4A7E">
        <w:rPr>
          <w:rFonts w:ascii="Times New Roman" w:eastAsiaTheme="minorEastAsia" w:hAnsi="Times New Roman" w:cs="Times New Roman"/>
          <w:sz w:val="28"/>
          <w:szCs w:val="28"/>
          <w:lang w:eastAsia="zh-CN"/>
        </w:rPr>
        <w:t xml:space="preserve">ях </w:t>
      </w:r>
      <w:r w:rsidRPr="009C4A7E">
        <w:rPr>
          <w:rFonts w:ascii="Times New Roman" w:eastAsiaTheme="minorEastAsia" w:hAnsi="Times New Roman" w:cs="Times New Roman"/>
          <w:sz w:val="28"/>
          <w:szCs w:val="28"/>
          <w:lang w:eastAsia="zh-CN"/>
        </w:rPr>
        <w:t>коммуникации</w:t>
      </w:r>
      <w:r w:rsidR="00B27483" w:rsidRPr="009C4A7E">
        <w:rPr>
          <w:rFonts w:ascii="Times New Roman" w:eastAsiaTheme="minorEastAsia" w:hAnsi="Times New Roman" w:cs="Times New Roman"/>
          <w:sz w:val="28"/>
          <w:szCs w:val="28"/>
          <w:lang w:eastAsia="zh-CN"/>
        </w:rPr>
        <w:t>, которые ниве</w:t>
      </w:r>
      <w:r w:rsidR="00C92E11" w:rsidRPr="009C4A7E">
        <w:rPr>
          <w:rFonts w:ascii="Times New Roman" w:eastAsiaTheme="minorEastAsia" w:hAnsi="Times New Roman" w:cs="Times New Roman"/>
          <w:sz w:val="28"/>
          <w:szCs w:val="28"/>
          <w:lang w:eastAsia="zh-CN"/>
        </w:rPr>
        <w:t>лируют роль адресата в диалоге.</w:t>
      </w:r>
      <w:r w:rsidR="00B27483" w:rsidRPr="009C4A7E">
        <w:rPr>
          <w:rFonts w:ascii="Times New Roman" w:eastAsiaTheme="minorEastAsia" w:hAnsi="Times New Roman" w:cs="Times New Roman"/>
          <w:sz w:val="28"/>
          <w:szCs w:val="28"/>
          <w:lang w:eastAsia="zh-CN"/>
        </w:rPr>
        <w:t xml:space="preserve"> </w:t>
      </w:r>
      <w:r w:rsidR="00913610" w:rsidRPr="009C4A7E">
        <w:rPr>
          <w:rFonts w:ascii="Times New Roman" w:eastAsiaTheme="minorEastAsia" w:hAnsi="Times New Roman" w:cs="Times New Roman"/>
          <w:sz w:val="28"/>
          <w:szCs w:val="28"/>
          <w:lang w:eastAsia="zh-CN"/>
        </w:rPr>
        <w:t>В основе этих</w:t>
      </w:r>
      <w:r w:rsidR="00EA615A" w:rsidRPr="009C4A7E">
        <w:rPr>
          <w:rFonts w:ascii="Times New Roman" w:eastAsiaTheme="minorEastAsia" w:hAnsi="Times New Roman" w:cs="Times New Roman"/>
          <w:sz w:val="28"/>
          <w:szCs w:val="28"/>
          <w:lang w:eastAsia="zh-CN"/>
        </w:rPr>
        <w:t xml:space="preserve"> теорий лежит узкое и формальное понимание описанной выше теории: собеседник вступает в разговор, только когда наступает его «очередь говорить», до тех пор он не играет никакой роли в диалоге, а просто ждет своей очереди</w:t>
      </w:r>
      <w:r w:rsidR="002575D4" w:rsidRPr="009C4A7E">
        <w:rPr>
          <w:rFonts w:ascii="Times New Roman" w:eastAsiaTheme="minorEastAsia" w:hAnsi="Times New Roman" w:cs="Times New Roman"/>
          <w:sz w:val="28"/>
          <w:szCs w:val="28"/>
          <w:lang w:eastAsia="zh-CN"/>
        </w:rPr>
        <w:t xml:space="preserve"> </w:t>
      </w:r>
      <w:r w:rsidR="009679DC" w:rsidRPr="009C4A7E">
        <w:rPr>
          <w:rFonts w:ascii="Times New Roman" w:eastAsiaTheme="minorEastAsia" w:hAnsi="Times New Roman" w:cs="Times New Roman"/>
          <w:sz w:val="28"/>
          <w:szCs w:val="28"/>
          <w:lang w:eastAsia="zh-CN"/>
        </w:rPr>
        <w:t>[</w:t>
      </w:r>
      <w:r w:rsidR="00EA615A" w:rsidRPr="009C4A7E">
        <w:rPr>
          <w:rFonts w:ascii="Times New Roman" w:eastAsiaTheme="minorEastAsia" w:hAnsi="Times New Roman" w:cs="Times New Roman"/>
          <w:sz w:val="28"/>
          <w:szCs w:val="28"/>
          <w:lang w:val="en-US" w:eastAsia="zh-CN"/>
        </w:rPr>
        <w:t>Bavelas</w:t>
      </w:r>
      <w:r w:rsidR="00C12F4A" w:rsidRPr="009C4A7E">
        <w:rPr>
          <w:rFonts w:ascii="Times New Roman" w:eastAsiaTheme="minorEastAsia" w:hAnsi="Times New Roman" w:cs="Times New Roman"/>
          <w:sz w:val="28"/>
          <w:szCs w:val="28"/>
          <w:lang w:eastAsia="zh-CN"/>
        </w:rPr>
        <w:t xml:space="preserve"> </w:t>
      </w:r>
      <w:r w:rsidR="00C12F4A" w:rsidRPr="009C4A7E">
        <w:rPr>
          <w:rFonts w:ascii="Times New Roman" w:eastAsiaTheme="minorEastAsia" w:hAnsi="Times New Roman" w:cs="Times New Roman"/>
          <w:sz w:val="28"/>
          <w:szCs w:val="28"/>
          <w:lang w:val="en-US" w:eastAsia="zh-CN"/>
        </w:rPr>
        <w:t>et</w:t>
      </w:r>
      <w:r w:rsidR="00C12F4A" w:rsidRPr="009C4A7E">
        <w:rPr>
          <w:rFonts w:ascii="Times New Roman" w:eastAsiaTheme="minorEastAsia" w:hAnsi="Times New Roman" w:cs="Times New Roman"/>
          <w:sz w:val="28"/>
          <w:szCs w:val="28"/>
          <w:lang w:eastAsia="zh-CN"/>
        </w:rPr>
        <w:t xml:space="preserve"> </w:t>
      </w:r>
      <w:r w:rsidR="00C12F4A" w:rsidRPr="009C4A7E">
        <w:rPr>
          <w:rFonts w:ascii="Times New Roman" w:eastAsiaTheme="minorEastAsia" w:hAnsi="Times New Roman" w:cs="Times New Roman"/>
          <w:sz w:val="28"/>
          <w:szCs w:val="28"/>
          <w:lang w:val="en-US" w:eastAsia="zh-CN"/>
        </w:rPr>
        <w:t>al</w:t>
      </w:r>
      <w:r w:rsidR="00C12F4A" w:rsidRPr="009C4A7E">
        <w:rPr>
          <w:rFonts w:ascii="Times New Roman" w:eastAsiaTheme="minorEastAsia" w:hAnsi="Times New Roman" w:cs="Times New Roman"/>
          <w:sz w:val="28"/>
          <w:szCs w:val="28"/>
          <w:lang w:eastAsia="zh-CN"/>
        </w:rPr>
        <w:t>.</w:t>
      </w:r>
      <w:r w:rsidR="00EA615A" w:rsidRPr="009C4A7E">
        <w:rPr>
          <w:rFonts w:ascii="Times New Roman" w:eastAsiaTheme="minorEastAsia" w:hAnsi="Times New Roman" w:cs="Times New Roman"/>
          <w:sz w:val="28"/>
          <w:szCs w:val="28"/>
          <w:lang w:eastAsia="zh-CN"/>
        </w:rPr>
        <w:t xml:space="preserve">, 2000, </w:t>
      </w:r>
      <w:r w:rsidR="00EA615A" w:rsidRPr="009C4A7E">
        <w:rPr>
          <w:rFonts w:ascii="Times New Roman" w:eastAsiaTheme="minorEastAsia" w:hAnsi="Times New Roman" w:cs="Times New Roman"/>
          <w:sz w:val="28"/>
          <w:szCs w:val="28"/>
          <w:lang w:val="en-US" w:eastAsia="zh-CN"/>
        </w:rPr>
        <w:t>p</w:t>
      </w:r>
      <w:r w:rsidR="009679DC" w:rsidRPr="009C4A7E">
        <w:rPr>
          <w:rFonts w:ascii="Times New Roman" w:eastAsiaTheme="minorEastAsia" w:hAnsi="Times New Roman" w:cs="Times New Roman"/>
          <w:sz w:val="28"/>
          <w:szCs w:val="28"/>
          <w:lang w:eastAsia="zh-CN"/>
        </w:rPr>
        <w:t>. 941]</w:t>
      </w:r>
      <w:r w:rsidR="002575D4" w:rsidRPr="009C4A7E">
        <w:rPr>
          <w:rFonts w:ascii="Times New Roman" w:eastAsiaTheme="minorEastAsia" w:hAnsi="Times New Roman" w:cs="Times New Roman"/>
          <w:sz w:val="28"/>
          <w:szCs w:val="28"/>
          <w:lang w:eastAsia="zh-CN"/>
        </w:rPr>
        <w:t xml:space="preserve">. </w:t>
      </w:r>
    </w:p>
    <w:p w:rsidR="00174545" w:rsidRPr="009C4A7E" w:rsidRDefault="002575D4"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В последнее время </w:t>
      </w:r>
      <w:proofErr w:type="gramStart"/>
      <w:r w:rsidR="00CA1F57" w:rsidRPr="009C4A7E">
        <w:rPr>
          <w:rFonts w:ascii="Times New Roman" w:eastAsiaTheme="minorEastAsia" w:hAnsi="Times New Roman" w:cs="Times New Roman"/>
          <w:color w:val="000000" w:themeColor="text1"/>
          <w:sz w:val="28"/>
          <w:szCs w:val="28"/>
          <w:lang w:eastAsia="zh-CN"/>
        </w:rPr>
        <w:t>б</w:t>
      </w:r>
      <w:r w:rsidR="00CA1F57" w:rsidRPr="009C4A7E">
        <w:rPr>
          <w:rFonts w:ascii="Times New Roman" w:hAnsi="Times New Roman" w:cs="Times New Roman"/>
          <w:color w:val="000000" w:themeColor="text1"/>
          <w:sz w:val="28"/>
          <w:szCs w:val="28"/>
          <w:shd w:val="clear" w:color="auto" w:fill="FFFFFF"/>
        </w:rPr>
        <w:t>о́льшую</w:t>
      </w:r>
      <w:proofErr w:type="gramEnd"/>
      <w:r w:rsidRPr="009C4A7E">
        <w:rPr>
          <w:rFonts w:ascii="Times New Roman" w:eastAsiaTheme="minorEastAsia" w:hAnsi="Times New Roman" w:cs="Times New Roman"/>
          <w:sz w:val="28"/>
          <w:szCs w:val="28"/>
          <w:lang w:eastAsia="zh-CN"/>
        </w:rPr>
        <w:t xml:space="preserve"> популярность </w:t>
      </w:r>
      <w:r w:rsidR="00C53622" w:rsidRPr="009C4A7E">
        <w:rPr>
          <w:rFonts w:ascii="Times New Roman" w:eastAsiaTheme="minorEastAsia" w:hAnsi="Times New Roman" w:cs="Times New Roman"/>
          <w:sz w:val="28"/>
          <w:szCs w:val="28"/>
          <w:lang w:eastAsia="zh-CN"/>
        </w:rPr>
        <w:t xml:space="preserve">получила </w:t>
      </w:r>
      <w:r w:rsidRPr="009C4A7E">
        <w:rPr>
          <w:rFonts w:ascii="Times New Roman" w:eastAsiaTheme="minorEastAsia" w:hAnsi="Times New Roman" w:cs="Times New Roman"/>
          <w:b/>
          <w:i/>
          <w:sz w:val="28"/>
          <w:szCs w:val="28"/>
          <w:lang w:eastAsia="zh-CN"/>
        </w:rPr>
        <w:t xml:space="preserve">коллаборативная </w:t>
      </w:r>
      <w:r w:rsidRPr="009C4A7E">
        <w:rPr>
          <w:rFonts w:ascii="Times New Roman" w:eastAsiaTheme="minorEastAsia" w:hAnsi="Times New Roman" w:cs="Times New Roman"/>
          <w:sz w:val="28"/>
          <w:szCs w:val="28"/>
          <w:lang w:eastAsia="zh-CN"/>
        </w:rPr>
        <w:t>теория</w:t>
      </w:r>
      <w:r w:rsidR="00CB28C7" w:rsidRPr="009C4A7E">
        <w:rPr>
          <w:rFonts w:ascii="Times New Roman" w:eastAsiaTheme="minorEastAsia" w:hAnsi="Times New Roman" w:cs="Times New Roman"/>
          <w:sz w:val="28"/>
          <w:szCs w:val="28"/>
          <w:lang w:eastAsia="zh-CN"/>
        </w:rPr>
        <w:t xml:space="preserve"> </w:t>
      </w:r>
      <w:r w:rsidRPr="009C4A7E">
        <w:rPr>
          <w:rFonts w:ascii="Times New Roman" w:eastAsiaTheme="minorEastAsia" w:hAnsi="Times New Roman" w:cs="Times New Roman"/>
          <w:sz w:val="28"/>
          <w:szCs w:val="28"/>
          <w:lang w:eastAsia="zh-CN"/>
        </w:rPr>
        <w:t>коммуникации</w:t>
      </w:r>
      <w:r w:rsidR="00F84BD7" w:rsidRPr="009C4A7E">
        <w:rPr>
          <w:rFonts w:ascii="Times New Roman" w:eastAsiaTheme="minorEastAsia" w:hAnsi="Times New Roman" w:cs="Times New Roman"/>
          <w:sz w:val="28"/>
          <w:szCs w:val="28"/>
          <w:lang w:eastAsia="zh-CN"/>
        </w:rPr>
        <w:t>, предложенная Гербертом Кларком</w:t>
      </w:r>
      <w:r w:rsidR="005040AF" w:rsidRPr="009C4A7E">
        <w:rPr>
          <w:rFonts w:ascii="Times New Roman" w:eastAsiaTheme="minorEastAsia" w:hAnsi="Times New Roman" w:cs="Times New Roman"/>
          <w:sz w:val="28"/>
          <w:szCs w:val="28"/>
          <w:lang w:eastAsia="zh-CN"/>
        </w:rPr>
        <w:t xml:space="preserve"> и Майклом Шобером</w:t>
      </w:r>
      <w:r w:rsidR="00F84BD7" w:rsidRPr="009C4A7E">
        <w:rPr>
          <w:rFonts w:ascii="Times New Roman" w:eastAsiaTheme="minorEastAsia" w:hAnsi="Times New Roman" w:cs="Times New Roman"/>
          <w:sz w:val="28"/>
          <w:szCs w:val="28"/>
          <w:lang w:eastAsia="zh-CN"/>
        </w:rPr>
        <w:t xml:space="preserve"> [</w:t>
      </w:r>
      <w:r w:rsidR="00F84BD7" w:rsidRPr="009C4A7E">
        <w:rPr>
          <w:rFonts w:ascii="Times New Roman" w:eastAsiaTheme="minorEastAsia" w:hAnsi="Times New Roman" w:cs="Times New Roman"/>
          <w:sz w:val="28"/>
          <w:szCs w:val="28"/>
          <w:lang w:val="en-US" w:eastAsia="zh-CN"/>
        </w:rPr>
        <w:t>Bavelas</w:t>
      </w:r>
      <w:r w:rsidR="00C12F4A" w:rsidRPr="009C4A7E">
        <w:rPr>
          <w:rFonts w:ascii="Times New Roman" w:eastAsiaTheme="minorEastAsia" w:hAnsi="Times New Roman" w:cs="Times New Roman"/>
          <w:sz w:val="28"/>
          <w:szCs w:val="28"/>
          <w:lang w:eastAsia="zh-CN"/>
        </w:rPr>
        <w:t xml:space="preserve"> </w:t>
      </w:r>
      <w:r w:rsidR="00C12F4A" w:rsidRPr="009C4A7E">
        <w:rPr>
          <w:rFonts w:ascii="Times New Roman" w:eastAsiaTheme="minorEastAsia" w:hAnsi="Times New Roman" w:cs="Times New Roman"/>
          <w:sz w:val="28"/>
          <w:szCs w:val="28"/>
          <w:lang w:val="en-US" w:eastAsia="zh-CN"/>
        </w:rPr>
        <w:t>et</w:t>
      </w:r>
      <w:r w:rsidR="00C12F4A" w:rsidRPr="009C4A7E">
        <w:rPr>
          <w:rFonts w:ascii="Times New Roman" w:eastAsiaTheme="minorEastAsia" w:hAnsi="Times New Roman" w:cs="Times New Roman"/>
          <w:sz w:val="28"/>
          <w:szCs w:val="28"/>
          <w:lang w:eastAsia="zh-CN"/>
        </w:rPr>
        <w:t xml:space="preserve"> </w:t>
      </w:r>
      <w:r w:rsidR="00C12F4A" w:rsidRPr="009C4A7E">
        <w:rPr>
          <w:rFonts w:ascii="Times New Roman" w:eastAsiaTheme="minorEastAsia" w:hAnsi="Times New Roman" w:cs="Times New Roman"/>
          <w:sz w:val="28"/>
          <w:szCs w:val="28"/>
          <w:lang w:val="en-US" w:eastAsia="zh-CN"/>
        </w:rPr>
        <w:t>al</w:t>
      </w:r>
      <w:r w:rsidR="00C12F4A" w:rsidRPr="009C4A7E">
        <w:rPr>
          <w:rFonts w:ascii="Times New Roman" w:eastAsiaTheme="minorEastAsia" w:hAnsi="Times New Roman" w:cs="Times New Roman"/>
          <w:sz w:val="28"/>
          <w:szCs w:val="28"/>
          <w:lang w:eastAsia="zh-CN"/>
        </w:rPr>
        <w:t>.</w:t>
      </w:r>
      <w:r w:rsidR="00F84BD7" w:rsidRPr="009C4A7E">
        <w:rPr>
          <w:rFonts w:ascii="Times New Roman" w:eastAsiaTheme="minorEastAsia" w:hAnsi="Times New Roman" w:cs="Times New Roman"/>
          <w:sz w:val="28"/>
          <w:szCs w:val="28"/>
          <w:lang w:eastAsia="zh-CN"/>
        </w:rPr>
        <w:t xml:space="preserve">, 2000, </w:t>
      </w:r>
      <w:r w:rsidR="00F84BD7" w:rsidRPr="009C4A7E">
        <w:rPr>
          <w:rFonts w:ascii="Times New Roman" w:eastAsiaTheme="minorEastAsia" w:hAnsi="Times New Roman" w:cs="Times New Roman"/>
          <w:sz w:val="28"/>
          <w:szCs w:val="28"/>
          <w:lang w:val="en-US" w:eastAsia="zh-CN"/>
        </w:rPr>
        <w:t>p</w:t>
      </w:r>
      <w:r w:rsidR="00F84BD7" w:rsidRPr="009C4A7E">
        <w:rPr>
          <w:rFonts w:ascii="Times New Roman" w:eastAsiaTheme="minorEastAsia" w:hAnsi="Times New Roman" w:cs="Times New Roman"/>
          <w:sz w:val="28"/>
          <w:szCs w:val="28"/>
          <w:lang w:eastAsia="zh-CN"/>
        </w:rPr>
        <w:t xml:space="preserve">.941]. Согласно этой теории, </w:t>
      </w:r>
      <w:r w:rsidR="007316CD" w:rsidRPr="009C4A7E">
        <w:rPr>
          <w:rFonts w:ascii="Times New Roman" w:hAnsi="Times New Roman" w:cs="Times New Roman"/>
          <w:color w:val="000000" w:themeColor="text1"/>
          <w:sz w:val="28"/>
          <w:szCs w:val="28"/>
        </w:rPr>
        <w:t>«…собеседники выходят</w:t>
      </w:r>
      <w:r w:rsidR="007316CD" w:rsidRPr="009C4A7E">
        <w:rPr>
          <w:rFonts w:ascii="Times New Roman" w:hAnsi="Times New Roman" w:cs="Times New Roman"/>
          <w:sz w:val="28"/>
          <w:szCs w:val="28"/>
        </w:rPr>
        <w:t xml:space="preserve"> за рамки автономного поведения и на протяжении всего диалога </w:t>
      </w:r>
      <w:r w:rsidR="007316CD" w:rsidRPr="009C4A7E">
        <w:rPr>
          <w:rFonts w:ascii="Times New Roman" w:hAnsi="Times New Roman" w:cs="Times New Roman"/>
          <w:sz w:val="28"/>
          <w:szCs w:val="28"/>
        </w:rPr>
        <w:lastRenderedPageBreak/>
        <w:t>взаимодействуют друг с другом, пытаясь убедиться, что сказанное одним собеседником, понимается другим»</w:t>
      </w:r>
      <w:r w:rsidR="00875EE6" w:rsidRPr="009C4A7E">
        <w:rPr>
          <w:rStyle w:val="a9"/>
          <w:rFonts w:ascii="Times New Roman" w:hAnsi="Times New Roman" w:cs="Times New Roman"/>
          <w:sz w:val="28"/>
          <w:szCs w:val="28"/>
        </w:rPr>
        <w:footnoteReference w:id="4"/>
      </w:r>
      <w:r w:rsidR="00D33423" w:rsidRPr="009C4A7E">
        <w:rPr>
          <w:rFonts w:ascii="Times New Roman" w:hAnsi="Times New Roman" w:cs="Times New Roman"/>
          <w:sz w:val="28"/>
          <w:szCs w:val="28"/>
        </w:rPr>
        <w:t xml:space="preserve"> </w:t>
      </w:r>
      <w:r w:rsidR="009679DC" w:rsidRPr="009C4A7E">
        <w:rPr>
          <w:rFonts w:ascii="Times New Roman" w:eastAsiaTheme="minorEastAsia" w:hAnsi="Times New Roman" w:cs="Times New Roman"/>
          <w:color w:val="0D0D0D" w:themeColor="text1" w:themeTint="F2"/>
          <w:sz w:val="28"/>
          <w:szCs w:val="28"/>
          <w:lang w:eastAsia="zh-CN"/>
        </w:rPr>
        <w:t>[</w:t>
      </w:r>
      <w:r w:rsidR="008A0248" w:rsidRPr="009C4A7E">
        <w:rPr>
          <w:rFonts w:ascii="Times New Roman" w:eastAsiaTheme="minorEastAsia" w:hAnsi="Times New Roman" w:cs="Times New Roman"/>
          <w:color w:val="0D0D0D" w:themeColor="text1" w:themeTint="F2"/>
          <w:sz w:val="28"/>
          <w:szCs w:val="28"/>
          <w:lang w:val="en-US" w:eastAsia="zh-CN"/>
        </w:rPr>
        <w:t>Schober</w:t>
      </w:r>
      <w:r w:rsidR="008A0248" w:rsidRPr="009C4A7E">
        <w:rPr>
          <w:rFonts w:ascii="Times New Roman" w:eastAsiaTheme="minorEastAsia" w:hAnsi="Times New Roman" w:cs="Times New Roman"/>
          <w:color w:val="0D0D0D" w:themeColor="text1" w:themeTint="F2"/>
          <w:sz w:val="28"/>
          <w:szCs w:val="28"/>
          <w:lang w:eastAsia="zh-CN"/>
        </w:rPr>
        <w:t xml:space="preserve">, </w:t>
      </w:r>
      <w:r w:rsidR="008A0248" w:rsidRPr="009C4A7E">
        <w:rPr>
          <w:rFonts w:ascii="Times New Roman" w:eastAsiaTheme="minorEastAsia" w:hAnsi="Times New Roman" w:cs="Times New Roman"/>
          <w:color w:val="0D0D0D" w:themeColor="text1" w:themeTint="F2"/>
          <w:sz w:val="28"/>
          <w:szCs w:val="28"/>
          <w:lang w:val="en-US" w:eastAsia="zh-CN"/>
        </w:rPr>
        <w:t>Clark</w:t>
      </w:r>
      <w:r w:rsidR="008A0248" w:rsidRPr="009C4A7E">
        <w:rPr>
          <w:rFonts w:ascii="Times New Roman" w:eastAsiaTheme="minorEastAsia" w:hAnsi="Times New Roman" w:cs="Times New Roman"/>
          <w:color w:val="0D0D0D" w:themeColor="text1" w:themeTint="F2"/>
          <w:sz w:val="28"/>
          <w:szCs w:val="28"/>
          <w:lang w:eastAsia="zh-CN"/>
        </w:rPr>
        <w:t xml:space="preserve">, 1989, </w:t>
      </w:r>
      <w:r w:rsidR="008A0248" w:rsidRPr="009C4A7E">
        <w:rPr>
          <w:rFonts w:ascii="Times New Roman" w:eastAsiaTheme="minorEastAsia" w:hAnsi="Times New Roman" w:cs="Times New Roman"/>
          <w:color w:val="0D0D0D" w:themeColor="text1" w:themeTint="F2"/>
          <w:sz w:val="28"/>
          <w:szCs w:val="28"/>
          <w:lang w:val="en-US" w:eastAsia="zh-CN"/>
        </w:rPr>
        <w:t>p</w:t>
      </w:r>
      <w:r w:rsidR="008A0248" w:rsidRPr="009C4A7E">
        <w:rPr>
          <w:rFonts w:ascii="Times New Roman" w:eastAsiaTheme="minorEastAsia" w:hAnsi="Times New Roman" w:cs="Times New Roman"/>
          <w:color w:val="0D0D0D" w:themeColor="text1" w:themeTint="F2"/>
          <w:sz w:val="28"/>
          <w:szCs w:val="28"/>
          <w:lang w:eastAsia="zh-CN"/>
        </w:rPr>
        <w:t>.211</w:t>
      </w:r>
      <w:r w:rsidR="009679DC" w:rsidRPr="009C4A7E">
        <w:rPr>
          <w:rFonts w:ascii="Times New Roman" w:eastAsiaTheme="minorEastAsia" w:hAnsi="Times New Roman" w:cs="Times New Roman"/>
          <w:color w:val="0D0D0D" w:themeColor="text1" w:themeTint="F2"/>
          <w:sz w:val="28"/>
          <w:szCs w:val="28"/>
          <w:lang w:eastAsia="zh-CN"/>
        </w:rPr>
        <w:t>]</w:t>
      </w:r>
      <w:r w:rsidR="00213A9F" w:rsidRPr="009C4A7E">
        <w:rPr>
          <w:rFonts w:ascii="Times New Roman" w:eastAsiaTheme="minorEastAsia" w:hAnsi="Times New Roman" w:cs="Times New Roman"/>
          <w:color w:val="0D0D0D" w:themeColor="text1" w:themeTint="F2"/>
          <w:sz w:val="28"/>
          <w:szCs w:val="28"/>
          <w:lang w:eastAsia="zh-CN"/>
        </w:rPr>
        <w:t>.</w:t>
      </w:r>
      <w:r w:rsidR="00D774E2" w:rsidRPr="009C4A7E">
        <w:rPr>
          <w:rFonts w:ascii="Times New Roman" w:eastAsiaTheme="minorEastAsia" w:hAnsi="Times New Roman" w:cs="Times New Roman"/>
          <w:color w:val="FF0000"/>
          <w:sz w:val="28"/>
          <w:szCs w:val="28"/>
          <w:lang w:eastAsia="zh-CN"/>
        </w:rPr>
        <w:t xml:space="preserve"> </w:t>
      </w:r>
      <w:proofErr w:type="gramStart"/>
      <w:r w:rsidR="00042C0E" w:rsidRPr="009C4A7E">
        <w:rPr>
          <w:rFonts w:ascii="Times New Roman" w:eastAsiaTheme="minorEastAsia" w:hAnsi="Times New Roman" w:cs="Times New Roman"/>
          <w:color w:val="000000" w:themeColor="text1"/>
          <w:sz w:val="28"/>
          <w:szCs w:val="28"/>
          <w:lang w:eastAsia="zh-CN"/>
        </w:rPr>
        <w:t xml:space="preserve">Коллаборативную </w:t>
      </w:r>
      <w:r w:rsidR="00AD6D0B" w:rsidRPr="009C4A7E">
        <w:rPr>
          <w:rFonts w:ascii="Times New Roman" w:eastAsiaTheme="minorEastAsia" w:hAnsi="Times New Roman" w:cs="Times New Roman"/>
          <w:color w:val="000000" w:themeColor="text1"/>
          <w:sz w:val="28"/>
          <w:szCs w:val="28"/>
          <w:lang w:eastAsia="zh-CN"/>
        </w:rPr>
        <w:t xml:space="preserve">теорию </w:t>
      </w:r>
      <w:r w:rsidR="00154E3D" w:rsidRPr="009C4A7E">
        <w:rPr>
          <w:rFonts w:ascii="Times New Roman" w:eastAsiaTheme="minorEastAsia" w:hAnsi="Times New Roman" w:cs="Times New Roman"/>
          <w:color w:val="000000" w:themeColor="text1"/>
          <w:sz w:val="28"/>
          <w:szCs w:val="28"/>
          <w:lang w:eastAsia="zh-CN"/>
        </w:rPr>
        <w:t>поддерживают</w:t>
      </w:r>
      <w:r w:rsidR="004C37AC" w:rsidRPr="009C4A7E">
        <w:rPr>
          <w:rFonts w:ascii="Times New Roman" w:eastAsiaTheme="minorEastAsia" w:hAnsi="Times New Roman" w:cs="Times New Roman"/>
          <w:color w:val="000000" w:themeColor="text1"/>
          <w:sz w:val="28"/>
          <w:szCs w:val="28"/>
          <w:lang w:eastAsia="zh-CN"/>
        </w:rPr>
        <w:t xml:space="preserve"> </w:t>
      </w:r>
      <w:r w:rsidR="007316CD" w:rsidRPr="009C4A7E">
        <w:rPr>
          <w:rFonts w:ascii="Times New Roman" w:eastAsiaTheme="minorEastAsia" w:hAnsi="Times New Roman" w:cs="Times New Roman"/>
          <w:color w:val="000000" w:themeColor="text1"/>
          <w:sz w:val="28"/>
          <w:szCs w:val="28"/>
          <w:lang w:eastAsia="zh-CN"/>
        </w:rPr>
        <w:t xml:space="preserve">многие исследователи, отмечая, что: </w:t>
      </w:r>
      <w:r w:rsidR="004C37AC" w:rsidRPr="009C4A7E">
        <w:rPr>
          <w:rFonts w:ascii="Times New Roman" w:eastAsiaTheme="minorEastAsia" w:hAnsi="Times New Roman" w:cs="Times New Roman"/>
          <w:color w:val="000000" w:themeColor="text1"/>
          <w:sz w:val="28"/>
          <w:szCs w:val="28"/>
          <w:lang w:eastAsia="zh-CN"/>
        </w:rPr>
        <w:t>1</w:t>
      </w:r>
      <w:r w:rsidR="00967850" w:rsidRPr="009C4A7E">
        <w:rPr>
          <w:rFonts w:ascii="Times New Roman" w:eastAsiaTheme="minorEastAsia" w:hAnsi="Times New Roman" w:cs="Times New Roman"/>
          <w:color w:val="000000" w:themeColor="text1"/>
          <w:sz w:val="28"/>
          <w:szCs w:val="28"/>
          <w:lang w:eastAsia="zh-CN"/>
        </w:rPr>
        <w:t>)</w:t>
      </w:r>
      <w:r w:rsidR="004C37AC" w:rsidRPr="009C4A7E">
        <w:rPr>
          <w:rFonts w:ascii="Times New Roman" w:eastAsiaTheme="minorEastAsia" w:hAnsi="Times New Roman" w:cs="Times New Roman"/>
          <w:color w:val="000000" w:themeColor="text1"/>
          <w:sz w:val="28"/>
          <w:szCs w:val="28"/>
          <w:lang w:eastAsia="zh-CN"/>
        </w:rPr>
        <w:t xml:space="preserve"> </w:t>
      </w:r>
      <w:r w:rsidR="000A52A5" w:rsidRPr="009C4A7E">
        <w:rPr>
          <w:rFonts w:ascii="Times New Roman" w:eastAsiaTheme="minorEastAsia" w:hAnsi="Times New Roman" w:cs="Times New Roman"/>
          <w:color w:val="000000" w:themeColor="text1"/>
          <w:sz w:val="28"/>
          <w:szCs w:val="28"/>
          <w:lang w:eastAsia="zh-CN"/>
        </w:rPr>
        <w:t>речь адресанта</w:t>
      </w:r>
      <w:r w:rsidR="000A52A5" w:rsidRPr="009C4A7E">
        <w:rPr>
          <w:rFonts w:ascii="Times New Roman" w:eastAsiaTheme="minorEastAsia" w:hAnsi="Times New Roman" w:cs="Times New Roman"/>
          <w:sz w:val="28"/>
          <w:szCs w:val="28"/>
          <w:lang w:eastAsia="zh-CN"/>
        </w:rPr>
        <w:t xml:space="preserve"> всегда направлена на определенного адресата, то есть адресант «</w:t>
      </w:r>
      <w:r w:rsidR="000A52A5" w:rsidRPr="009C4A7E">
        <w:rPr>
          <w:rFonts w:ascii="Times New Roman" w:eastAsiaTheme="minorEastAsia" w:hAnsi="Times New Roman" w:cs="Times New Roman"/>
          <w:color w:val="000000" w:themeColor="text1"/>
          <w:sz w:val="28"/>
          <w:szCs w:val="28"/>
          <w:lang w:eastAsia="zh-CN"/>
        </w:rPr>
        <w:t>подбирает слова» исходя из своих представлений о культуре, компете</w:t>
      </w:r>
      <w:r w:rsidR="009679DC" w:rsidRPr="009C4A7E">
        <w:rPr>
          <w:rFonts w:ascii="Times New Roman" w:eastAsiaTheme="minorEastAsia" w:hAnsi="Times New Roman" w:cs="Times New Roman"/>
          <w:color w:val="000000" w:themeColor="text1"/>
          <w:sz w:val="28"/>
          <w:szCs w:val="28"/>
          <w:lang w:eastAsia="zh-CN"/>
        </w:rPr>
        <w:t>нции, знаниях и опыте адресата [</w:t>
      </w:r>
      <w:r w:rsidR="000A52A5" w:rsidRPr="009C4A7E">
        <w:rPr>
          <w:rFonts w:ascii="Times New Roman" w:eastAsiaTheme="minorEastAsia" w:hAnsi="Times New Roman" w:cs="Times New Roman"/>
          <w:color w:val="000000" w:themeColor="text1"/>
          <w:sz w:val="28"/>
          <w:szCs w:val="28"/>
          <w:lang w:val="en-US" w:eastAsia="zh-CN"/>
        </w:rPr>
        <w:t>Schober</w:t>
      </w:r>
      <w:r w:rsidR="000A52A5" w:rsidRPr="009C4A7E">
        <w:rPr>
          <w:rFonts w:ascii="Times New Roman" w:eastAsiaTheme="minorEastAsia" w:hAnsi="Times New Roman" w:cs="Times New Roman"/>
          <w:color w:val="000000" w:themeColor="text1"/>
          <w:sz w:val="28"/>
          <w:szCs w:val="28"/>
          <w:lang w:eastAsia="zh-CN"/>
        </w:rPr>
        <w:t xml:space="preserve">, </w:t>
      </w:r>
      <w:r w:rsidR="000A52A5" w:rsidRPr="009C4A7E">
        <w:rPr>
          <w:rFonts w:ascii="Times New Roman" w:eastAsiaTheme="minorEastAsia" w:hAnsi="Times New Roman" w:cs="Times New Roman"/>
          <w:color w:val="000000" w:themeColor="text1"/>
          <w:sz w:val="28"/>
          <w:szCs w:val="28"/>
          <w:lang w:val="en-US" w:eastAsia="zh-CN"/>
        </w:rPr>
        <w:t>Clark</w:t>
      </w:r>
      <w:r w:rsidR="00AD4DA2" w:rsidRPr="009C4A7E">
        <w:rPr>
          <w:rFonts w:ascii="Times New Roman" w:eastAsiaTheme="minorEastAsia" w:hAnsi="Times New Roman" w:cs="Times New Roman"/>
          <w:color w:val="000000" w:themeColor="text1"/>
          <w:sz w:val="28"/>
          <w:szCs w:val="28"/>
          <w:lang w:eastAsia="zh-CN"/>
        </w:rPr>
        <w:t>, 1989</w:t>
      </w:r>
      <w:r w:rsidR="00AE7E7C" w:rsidRPr="009C4A7E">
        <w:rPr>
          <w:rFonts w:ascii="Times New Roman" w:eastAsiaTheme="minorEastAsia" w:hAnsi="Times New Roman" w:cs="Times New Roman"/>
          <w:color w:val="000000" w:themeColor="text1"/>
          <w:sz w:val="28"/>
          <w:szCs w:val="28"/>
          <w:lang w:eastAsia="zh-CN"/>
        </w:rPr>
        <w:t xml:space="preserve">, </w:t>
      </w:r>
      <w:r w:rsidR="00AE7E7C" w:rsidRPr="009C4A7E">
        <w:rPr>
          <w:rFonts w:ascii="Times New Roman" w:eastAsiaTheme="minorEastAsia" w:hAnsi="Times New Roman" w:cs="Times New Roman"/>
          <w:color w:val="000000" w:themeColor="text1"/>
          <w:sz w:val="28"/>
          <w:szCs w:val="28"/>
          <w:lang w:val="en-US" w:eastAsia="zh-CN"/>
        </w:rPr>
        <w:t>p</w:t>
      </w:r>
      <w:r w:rsidR="00AE7E7C" w:rsidRPr="009C4A7E">
        <w:rPr>
          <w:rFonts w:ascii="Times New Roman" w:eastAsiaTheme="minorEastAsia" w:hAnsi="Times New Roman" w:cs="Times New Roman"/>
          <w:color w:val="000000" w:themeColor="text1"/>
          <w:sz w:val="28"/>
          <w:szCs w:val="28"/>
          <w:lang w:eastAsia="zh-CN"/>
        </w:rPr>
        <w:t>.212</w:t>
      </w:r>
      <w:r w:rsidR="009679DC" w:rsidRPr="009C4A7E">
        <w:rPr>
          <w:rFonts w:ascii="Times New Roman" w:eastAsiaTheme="minorEastAsia" w:hAnsi="Times New Roman" w:cs="Times New Roman"/>
          <w:color w:val="000000" w:themeColor="text1"/>
          <w:sz w:val="28"/>
          <w:szCs w:val="28"/>
          <w:lang w:eastAsia="zh-CN"/>
        </w:rPr>
        <w:t>; Арутюнова, 1981, с.358]</w:t>
      </w:r>
      <w:r w:rsidR="00CB28C7" w:rsidRPr="009C4A7E">
        <w:rPr>
          <w:rFonts w:ascii="Times New Roman" w:eastAsiaTheme="minorEastAsia" w:hAnsi="Times New Roman" w:cs="Times New Roman"/>
          <w:color w:val="000000" w:themeColor="text1"/>
          <w:sz w:val="28"/>
          <w:szCs w:val="28"/>
          <w:lang w:eastAsia="zh-CN"/>
        </w:rPr>
        <w:t xml:space="preserve">. </w:t>
      </w:r>
      <w:r w:rsidR="004C37AC" w:rsidRPr="009C4A7E">
        <w:rPr>
          <w:rFonts w:ascii="Times New Roman" w:eastAsiaTheme="minorEastAsia" w:hAnsi="Times New Roman" w:cs="Times New Roman"/>
          <w:color w:val="000000" w:themeColor="text1"/>
          <w:sz w:val="28"/>
          <w:szCs w:val="28"/>
          <w:lang w:eastAsia="zh-CN"/>
        </w:rPr>
        <w:t>2)</w:t>
      </w:r>
      <w:r w:rsidR="009D7A95" w:rsidRPr="009C4A7E">
        <w:rPr>
          <w:rFonts w:ascii="Times New Roman" w:eastAsiaTheme="minorEastAsia" w:hAnsi="Times New Roman" w:cs="Times New Roman"/>
          <w:color w:val="000000" w:themeColor="text1"/>
          <w:sz w:val="28"/>
          <w:szCs w:val="28"/>
          <w:lang w:eastAsia="zh-CN"/>
        </w:rPr>
        <w:t xml:space="preserve"> обратная связь от слушателя непосредственно влияет на успех коммуникации</w:t>
      </w:r>
      <w:r w:rsidR="004C37AC" w:rsidRPr="009C4A7E">
        <w:rPr>
          <w:rFonts w:ascii="Times New Roman" w:eastAsiaTheme="minorEastAsia" w:hAnsi="Times New Roman" w:cs="Times New Roman"/>
          <w:color w:val="FF0000"/>
          <w:sz w:val="28"/>
          <w:szCs w:val="28"/>
          <w:lang w:eastAsia="zh-CN"/>
        </w:rPr>
        <w:t xml:space="preserve"> </w:t>
      </w:r>
      <w:r w:rsidR="009679DC" w:rsidRPr="009C4A7E">
        <w:rPr>
          <w:rFonts w:ascii="Times New Roman" w:eastAsiaTheme="minorEastAsia" w:hAnsi="Times New Roman" w:cs="Times New Roman"/>
          <w:sz w:val="28"/>
          <w:szCs w:val="28"/>
          <w:lang w:eastAsia="zh-CN"/>
        </w:rPr>
        <w:t>[</w:t>
      </w:r>
      <w:r w:rsidR="004C37AC" w:rsidRPr="009C4A7E">
        <w:rPr>
          <w:rFonts w:ascii="Times New Roman" w:eastAsiaTheme="minorEastAsia" w:hAnsi="Times New Roman" w:cs="Times New Roman"/>
          <w:sz w:val="28"/>
          <w:szCs w:val="28"/>
          <w:lang w:val="en-US" w:eastAsia="zh-CN"/>
        </w:rPr>
        <w:t>Bavelas</w:t>
      </w:r>
      <w:r w:rsidR="00C12F4A" w:rsidRPr="009C4A7E">
        <w:rPr>
          <w:rFonts w:ascii="Times New Roman" w:eastAsiaTheme="minorEastAsia" w:hAnsi="Times New Roman" w:cs="Times New Roman"/>
          <w:sz w:val="28"/>
          <w:szCs w:val="28"/>
          <w:lang w:eastAsia="zh-CN"/>
        </w:rPr>
        <w:t xml:space="preserve"> </w:t>
      </w:r>
      <w:r w:rsidR="00C12F4A" w:rsidRPr="009C4A7E">
        <w:rPr>
          <w:rFonts w:ascii="Times New Roman" w:eastAsiaTheme="minorEastAsia" w:hAnsi="Times New Roman" w:cs="Times New Roman"/>
          <w:sz w:val="28"/>
          <w:szCs w:val="28"/>
          <w:lang w:val="en-US" w:eastAsia="zh-CN"/>
        </w:rPr>
        <w:t>et</w:t>
      </w:r>
      <w:r w:rsidR="00C12F4A" w:rsidRPr="009C4A7E">
        <w:rPr>
          <w:rFonts w:ascii="Times New Roman" w:eastAsiaTheme="minorEastAsia" w:hAnsi="Times New Roman" w:cs="Times New Roman"/>
          <w:sz w:val="28"/>
          <w:szCs w:val="28"/>
          <w:lang w:eastAsia="zh-CN"/>
        </w:rPr>
        <w:t xml:space="preserve"> </w:t>
      </w:r>
      <w:r w:rsidR="00C12F4A" w:rsidRPr="009C4A7E">
        <w:rPr>
          <w:rFonts w:ascii="Times New Roman" w:eastAsiaTheme="minorEastAsia" w:hAnsi="Times New Roman" w:cs="Times New Roman"/>
          <w:sz w:val="28"/>
          <w:szCs w:val="28"/>
          <w:lang w:val="en-US" w:eastAsia="zh-CN"/>
        </w:rPr>
        <w:t>al</w:t>
      </w:r>
      <w:r w:rsidR="00C12F4A" w:rsidRPr="009C4A7E">
        <w:rPr>
          <w:rFonts w:ascii="Times New Roman" w:eastAsiaTheme="minorEastAsia" w:hAnsi="Times New Roman" w:cs="Times New Roman"/>
          <w:sz w:val="28"/>
          <w:szCs w:val="28"/>
          <w:lang w:eastAsia="zh-CN"/>
        </w:rPr>
        <w:t>.</w:t>
      </w:r>
      <w:r w:rsidR="004C37AC" w:rsidRPr="009C4A7E">
        <w:rPr>
          <w:rFonts w:ascii="Times New Roman" w:eastAsiaTheme="minorEastAsia" w:hAnsi="Times New Roman" w:cs="Times New Roman"/>
          <w:sz w:val="28"/>
          <w:szCs w:val="28"/>
          <w:lang w:eastAsia="zh-CN"/>
        </w:rPr>
        <w:t>, 2000;</w:t>
      </w:r>
      <w:proofErr w:type="gramEnd"/>
      <w:r w:rsidR="004C37AC" w:rsidRPr="009C4A7E">
        <w:rPr>
          <w:rFonts w:ascii="Times New Roman" w:eastAsiaTheme="minorEastAsia" w:hAnsi="Times New Roman" w:cs="Times New Roman"/>
          <w:sz w:val="28"/>
          <w:szCs w:val="28"/>
          <w:lang w:eastAsia="zh-CN"/>
        </w:rPr>
        <w:t xml:space="preserve"> </w:t>
      </w:r>
      <w:r w:rsidR="004C37AC" w:rsidRPr="009C4A7E">
        <w:rPr>
          <w:rFonts w:ascii="Times New Roman" w:eastAsiaTheme="minorEastAsia" w:hAnsi="Times New Roman" w:cs="Times New Roman"/>
          <w:sz w:val="28"/>
          <w:szCs w:val="28"/>
          <w:lang w:val="en-US" w:eastAsia="zh-CN"/>
        </w:rPr>
        <w:t>Krauss</w:t>
      </w:r>
      <w:r w:rsidR="004C37AC" w:rsidRPr="009C4A7E">
        <w:rPr>
          <w:rFonts w:ascii="Times New Roman" w:eastAsiaTheme="minorEastAsia" w:hAnsi="Times New Roman" w:cs="Times New Roman"/>
          <w:sz w:val="28"/>
          <w:szCs w:val="28"/>
          <w:lang w:eastAsia="zh-CN"/>
        </w:rPr>
        <w:t xml:space="preserve"> </w:t>
      </w:r>
      <w:r w:rsidR="004C37AC" w:rsidRPr="009C4A7E">
        <w:rPr>
          <w:rFonts w:ascii="Times New Roman" w:eastAsiaTheme="minorEastAsia" w:hAnsi="Times New Roman" w:cs="Times New Roman"/>
          <w:sz w:val="28"/>
          <w:szCs w:val="28"/>
          <w:lang w:val="en-US" w:eastAsia="zh-CN"/>
        </w:rPr>
        <w:t>et</w:t>
      </w:r>
      <w:r w:rsidR="004C37AC" w:rsidRPr="009C4A7E">
        <w:rPr>
          <w:rFonts w:ascii="Times New Roman" w:eastAsiaTheme="minorEastAsia" w:hAnsi="Times New Roman" w:cs="Times New Roman"/>
          <w:sz w:val="28"/>
          <w:szCs w:val="28"/>
          <w:lang w:eastAsia="zh-CN"/>
        </w:rPr>
        <w:t xml:space="preserve"> </w:t>
      </w:r>
      <w:r w:rsidR="004C37AC" w:rsidRPr="009C4A7E">
        <w:rPr>
          <w:rFonts w:ascii="Times New Roman" w:eastAsiaTheme="minorEastAsia" w:hAnsi="Times New Roman" w:cs="Times New Roman"/>
          <w:sz w:val="28"/>
          <w:szCs w:val="28"/>
          <w:lang w:val="en-US" w:eastAsia="zh-CN"/>
        </w:rPr>
        <w:t>al</w:t>
      </w:r>
      <w:r w:rsidR="004C37AC" w:rsidRPr="009C4A7E">
        <w:rPr>
          <w:rFonts w:ascii="Times New Roman" w:eastAsiaTheme="minorEastAsia" w:hAnsi="Times New Roman" w:cs="Times New Roman"/>
          <w:sz w:val="28"/>
          <w:szCs w:val="28"/>
          <w:lang w:eastAsia="zh-CN"/>
        </w:rPr>
        <w:t xml:space="preserve">., 1977; </w:t>
      </w:r>
      <w:r w:rsidR="004C37AC" w:rsidRPr="009C4A7E">
        <w:rPr>
          <w:rFonts w:ascii="Times New Roman" w:eastAsiaTheme="minorEastAsia" w:hAnsi="Times New Roman" w:cs="Times New Roman"/>
          <w:color w:val="000000" w:themeColor="text1"/>
          <w:sz w:val="28"/>
          <w:szCs w:val="28"/>
          <w:lang w:val="en-US" w:eastAsia="zh-CN"/>
        </w:rPr>
        <w:t>Leavitt</w:t>
      </w:r>
      <w:r w:rsidR="004C37AC" w:rsidRPr="009C4A7E">
        <w:rPr>
          <w:rFonts w:ascii="Times New Roman" w:eastAsiaTheme="minorEastAsia" w:hAnsi="Times New Roman" w:cs="Times New Roman"/>
          <w:color w:val="000000" w:themeColor="text1"/>
          <w:sz w:val="28"/>
          <w:szCs w:val="28"/>
          <w:lang w:eastAsia="zh-CN"/>
        </w:rPr>
        <w:t xml:space="preserve">, </w:t>
      </w:r>
      <w:r w:rsidR="004C37AC" w:rsidRPr="009C4A7E">
        <w:rPr>
          <w:rFonts w:ascii="Times New Roman" w:eastAsiaTheme="minorEastAsia" w:hAnsi="Times New Roman" w:cs="Times New Roman"/>
          <w:color w:val="000000" w:themeColor="text1"/>
          <w:sz w:val="28"/>
          <w:szCs w:val="28"/>
          <w:lang w:val="en-US" w:eastAsia="zh-CN"/>
        </w:rPr>
        <w:t>Mueller</w:t>
      </w:r>
      <w:r w:rsidR="004C37AC" w:rsidRPr="009C4A7E">
        <w:rPr>
          <w:rFonts w:ascii="Times New Roman" w:eastAsiaTheme="minorEastAsia" w:hAnsi="Times New Roman" w:cs="Times New Roman"/>
          <w:color w:val="000000" w:themeColor="text1"/>
          <w:sz w:val="28"/>
          <w:szCs w:val="28"/>
          <w:lang w:eastAsia="zh-CN"/>
        </w:rPr>
        <w:t xml:space="preserve">, </w:t>
      </w:r>
      <w:proofErr w:type="gramStart"/>
      <w:r w:rsidR="004C37AC" w:rsidRPr="009C4A7E">
        <w:rPr>
          <w:rFonts w:ascii="Times New Roman" w:eastAsiaTheme="minorEastAsia" w:hAnsi="Times New Roman" w:cs="Times New Roman"/>
          <w:color w:val="000000" w:themeColor="text1"/>
          <w:sz w:val="28"/>
          <w:szCs w:val="28"/>
          <w:lang w:eastAsia="zh-CN"/>
        </w:rPr>
        <w:t xml:space="preserve">1951 </w:t>
      </w:r>
      <w:r w:rsidR="009679DC" w:rsidRPr="009C4A7E">
        <w:rPr>
          <w:rFonts w:ascii="Times New Roman" w:eastAsiaTheme="minorEastAsia" w:hAnsi="Times New Roman" w:cs="Times New Roman"/>
          <w:sz w:val="28"/>
          <w:szCs w:val="28"/>
          <w:lang w:eastAsia="zh-CN"/>
        </w:rPr>
        <w:t>]</w:t>
      </w:r>
      <w:proofErr w:type="gramEnd"/>
      <w:r w:rsidR="009679DC" w:rsidRPr="009C4A7E">
        <w:rPr>
          <w:rFonts w:ascii="Times New Roman" w:eastAsiaTheme="minorEastAsia" w:hAnsi="Times New Roman" w:cs="Times New Roman"/>
          <w:sz w:val="28"/>
          <w:szCs w:val="28"/>
          <w:lang w:eastAsia="zh-CN"/>
        </w:rPr>
        <w:t>.</w:t>
      </w:r>
      <w:r w:rsidR="00174545" w:rsidRPr="009C4A7E">
        <w:rPr>
          <w:rFonts w:ascii="Times New Roman" w:eastAsiaTheme="minorEastAsia" w:hAnsi="Times New Roman" w:cs="Times New Roman"/>
          <w:sz w:val="28"/>
          <w:szCs w:val="28"/>
          <w:lang w:eastAsia="zh-CN"/>
        </w:rPr>
        <w:t xml:space="preserve"> </w:t>
      </w:r>
    </w:p>
    <w:p w:rsidR="007B11F4" w:rsidRPr="009C4A7E" w:rsidRDefault="00154E3D"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Таким образом</w:t>
      </w:r>
      <w:r w:rsidR="00487211" w:rsidRPr="009C4A7E">
        <w:rPr>
          <w:rFonts w:ascii="Times New Roman" w:eastAsiaTheme="minorEastAsia" w:hAnsi="Times New Roman" w:cs="Times New Roman"/>
          <w:sz w:val="28"/>
          <w:szCs w:val="28"/>
          <w:lang w:eastAsia="zh-CN"/>
        </w:rPr>
        <w:t xml:space="preserve">, диалог представляется как коллаборативный процесс, в котором адресат и адресант постоянно взаимодействуют друг с другом. </w:t>
      </w:r>
      <w:r w:rsidR="00487211" w:rsidRPr="009C4A7E">
        <w:rPr>
          <w:rFonts w:ascii="Times New Roman" w:eastAsiaTheme="minorEastAsia" w:hAnsi="Times New Roman" w:cs="Times New Roman"/>
          <w:color w:val="000000" w:themeColor="text1"/>
          <w:sz w:val="28"/>
          <w:szCs w:val="28"/>
          <w:lang w:eastAsia="zh-CN"/>
        </w:rPr>
        <w:t>По словам И</w:t>
      </w:r>
      <w:r w:rsidR="00174545" w:rsidRPr="009C4A7E">
        <w:rPr>
          <w:rFonts w:ascii="Times New Roman" w:eastAsiaTheme="minorEastAsia" w:hAnsi="Times New Roman" w:cs="Times New Roman"/>
          <w:color w:val="000000" w:themeColor="text1"/>
          <w:sz w:val="28"/>
          <w:szCs w:val="28"/>
          <w:lang w:eastAsia="zh-CN"/>
        </w:rPr>
        <w:t>нгве</w:t>
      </w:r>
      <w:r w:rsidR="00487211" w:rsidRPr="009C4A7E">
        <w:rPr>
          <w:rFonts w:ascii="Times New Roman" w:eastAsiaTheme="minorEastAsia" w:hAnsi="Times New Roman" w:cs="Times New Roman"/>
          <w:color w:val="000000" w:themeColor="text1"/>
          <w:sz w:val="28"/>
          <w:szCs w:val="28"/>
          <w:lang w:eastAsia="zh-CN"/>
        </w:rPr>
        <w:t>,</w:t>
      </w:r>
      <w:r w:rsidR="00487211" w:rsidRPr="009C4A7E">
        <w:rPr>
          <w:rFonts w:ascii="Times New Roman" w:eastAsiaTheme="minorEastAsia" w:hAnsi="Times New Roman" w:cs="Times New Roman"/>
          <w:sz w:val="28"/>
          <w:szCs w:val="28"/>
          <w:lang w:eastAsia="zh-CN"/>
        </w:rPr>
        <w:t xml:space="preserve"> </w:t>
      </w:r>
      <w:r w:rsidR="00FD4792" w:rsidRPr="009C4A7E">
        <w:rPr>
          <w:rFonts w:ascii="Times New Roman" w:eastAsiaTheme="minorEastAsia" w:hAnsi="Times New Roman" w:cs="Times New Roman"/>
          <w:sz w:val="28"/>
          <w:szCs w:val="28"/>
          <w:lang w:eastAsia="zh-CN"/>
        </w:rPr>
        <w:t>оба собеседника</w:t>
      </w:r>
      <w:r w:rsidR="00487211" w:rsidRPr="009C4A7E">
        <w:rPr>
          <w:rFonts w:ascii="Times New Roman" w:eastAsiaTheme="minorEastAsia" w:hAnsi="Times New Roman" w:cs="Times New Roman"/>
          <w:sz w:val="28"/>
          <w:szCs w:val="28"/>
          <w:lang w:eastAsia="zh-CN"/>
        </w:rPr>
        <w:t xml:space="preserve"> постоянно вовлечены в процесс слушания и говорения</w:t>
      </w:r>
      <w:r w:rsidRPr="009C4A7E">
        <w:rPr>
          <w:rFonts w:ascii="Times New Roman" w:eastAsiaTheme="minorEastAsia" w:hAnsi="Times New Roman" w:cs="Times New Roman"/>
          <w:sz w:val="28"/>
          <w:szCs w:val="28"/>
          <w:lang w:eastAsia="zh-CN"/>
        </w:rPr>
        <w:t>.</w:t>
      </w:r>
      <w:r w:rsidR="00487211" w:rsidRPr="009C4A7E">
        <w:rPr>
          <w:rFonts w:ascii="Times New Roman" w:eastAsiaTheme="minorEastAsia" w:hAnsi="Times New Roman" w:cs="Times New Roman"/>
          <w:sz w:val="28"/>
          <w:szCs w:val="28"/>
          <w:lang w:eastAsia="zh-CN"/>
        </w:rPr>
        <w:t xml:space="preserve"> Ингве связывает с</w:t>
      </w:r>
      <w:r w:rsidR="00FB4DC8" w:rsidRPr="009C4A7E">
        <w:rPr>
          <w:rFonts w:ascii="Times New Roman" w:eastAsiaTheme="minorEastAsia" w:hAnsi="Times New Roman" w:cs="Times New Roman"/>
          <w:sz w:val="28"/>
          <w:szCs w:val="28"/>
          <w:lang w:eastAsia="zh-CN"/>
        </w:rPr>
        <w:t xml:space="preserve"> этим процессом существование</w:t>
      </w:r>
      <w:r w:rsidR="007B11F4" w:rsidRPr="009C4A7E">
        <w:rPr>
          <w:rFonts w:ascii="Times New Roman" w:eastAsiaTheme="minorEastAsia" w:hAnsi="Times New Roman" w:cs="Times New Roman"/>
          <w:sz w:val="28"/>
          <w:szCs w:val="28"/>
          <w:lang w:eastAsia="zh-CN"/>
        </w:rPr>
        <w:t xml:space="preserve"> особого, так называемого, «заднего плана» («</w:t>
      </w:r>
      <w:r w:rsidR="007B11F4" w:rsidRPr="009C4A7E">
        <w:rPr>
          <w:rFonts w:ascii="Times New Roman" w:eastAsiaTheme="minorEastAsia" w:hAnsi="Times New Roman" w:cs="Times New Roman"/>
          <w:sz w:val="28"/>
          <w:szCs w:val="28"/>
          <w:lang w:val="en-US" w:eastAsia="zh-CN"/>
        </w:rPr>
        <w:t>backchannel</w:t>
      </w:r>
      <w:r w:rsidR="00FB4DC8" w:rsidRPr="009C4A7E">
        <w:rPr>
          <w:rFonts w:ascii="Times New Roman" w:eastAsiaTheme="minorEastAsia" w:hAnsi="Times New Roman" w:cs="Times New Roman"/>
          <w:sz w:val="28"/>
          <w:szCs w:val="28"/>
          <w:lang w:eastAsia="zh-CN"/>
        </w:rPr>
        <w:t>») в диалоге. Исследователь</w:t>
      </w:r>
      <w:r w:rsidR="007B11F4" w:rsidRPr="009C4A7E">
        <w:rPr>
          <w:rFonts w:ascii="Times New Roman" w:eastAsiaTheme="minorEastAsia" w:hAnsi="Times New Roman" w:cs="Times New Roman"/>
          <w:sz w:val="28"/>
          <w:szCs w:val="28"/>
          <w:lang w:eastAsia="zh-CN"/>
        </w:rPr>
        <w:t xml:space="preserve"> отмечает, что </w:t>
      </w:r>
      <w:r w:rsidR="00FB4DC8" w:rsidRPr="009C4A7E">
        <w:rPr>
          <w:rFonts w:ascii="Times New Roman" w:eastAsiaTheme="minorEastAsia" w:hAnsi="Times New Roman" w:cs="Times New Roman"/>
          <w:sz w:val="28"/>
          <w:szCs w:val="28"/>
          <w:lang w:eastAsia="zh-CN"/>
        </w:rPr>
        <w:t xml:space="preserve">во время диалога говорящий получает короткие сообщения, такие как «да» и «угу», </w:t>
      </w:r>
      <w:r w:rsidR="00A809DB" w:rsidRPr="009C4A7E">
        <w:rPr>
          <w:rFonts w:ascii="Times New Roman" w:eastAsiaTheme="minorEastAsia" w:hAnsi="Times New Roman" w:cs="Times New Roman"/>
          <w:sz w:val="28"/>
          <w:szCs w:val="28"/>
          <w:lang w:eastAsia="zh-CN"/>
        </w:rPr>
        <w:t>при этом,</w:t>
      </w:r>
      <w:r w:rsidR="009F01CE" w:rsidRPr="009C4A7E">
        <w:rPr>
          <w:rFonts w:ascii="Times New Roman" w:eastAsiaTheme="minorEastAsia" w:hAnsi="Times New Roman" w:cs="Times New Roman"/>
          <w:sz w:val="28"/>
          <w:szCs w:val="28"/>
          <w:lang w:eastAsia="zh-CN"/>
        </w:rPr>
        <w:t xml:space="preserve"> не уступая</w:t>
      </w:r>
      <w:r w:rsidR="00FB4DC8" w:rsidRPr="009C4A7E">
        <w:rPr>
          <w:rFonts w:ascii="Times New Roman" w:eastAsiaTheme="minorEastAsia" w:hAnsi="Times New Roman" w:cs="Times New Roman"/>
          <w:sz w:val="28"/>
          <w:szCs w:val="28"/>
          <w:lang w:eastAsia="zh-CN"/>
        </w:rPr>
        <w:t xml:space="preserve"> </w:t>
      </w:r>
      <w:r w:rsidR="009F01CE" w:rsidRPr="009C4A7E">
        <w:rPr>
          <w:rFonts w:ascii="Times New Roman" w:eastAsiaTheme="minorEastAsia" w:hAnsi="Times New Roman" w:cs="Times New Roman"/>
          <w:sz w:val="28"/>
          <w:szCs w:val="28"/>
          <w:lang w:eastAsia="zh-CN"/>
        </w:rPr>
        <w:t xml:space="preserve">собеседнику свою </w:t>
      </w:r>
      <w:r w:rsidR="00FB4DC8" w:rsidRPr="009C4A7E">
        <w:rPr>
          <w:rFonts w:ascii="Times New Roman" w:eastAsiaTheme="minorEastAsia" w:hAnsi="Times New Roman" w:cs="Times New Roman"/>
          <w:sz w:val="28"/>
          <w:szCs w:val="28"/>
          <w:lang w:eastAsia="zh-CN"/>
        </w:rPr>
        <w:t xml:space="preserve">очередь </w:t>
      </w:r>
      <w:r w:rsidR="009F01CE" w:rsidRPr="009C4A7E">
        <w:rPr>
          <w:rFonts w:ascii="Times New Roman" w:eastAsiaTheme="minorEastAsia" w:hAnsi="Times New Roman" w:cs="Times New Roman"/>
          <w:sz w:val="28"/>
          <w:szCs w:val="28"/>
          <w:lang w:eastAsia="zh-CN"/>
        </w:rPr>
        <w:t>говорить</w:t>
      </w:r>
      <w:r w:rsidR="009F01CE" w:rsidRPr="009C4A7E">
        <w:rPr>
          <w:rStyle w:val="a9"/>
          <w:rFonts w:ascii="Times New Roman" w:eastAsiaTheme="minorEastAsia" w:hAnsi="Times New Roman" w:cs="Times New Roman"/>
          <w:sz w:val="28"/>
          <w:szCs w:val="28"/>
          <w:lang w:eastAsia="zh-CN"/>
        </w:rPr>
        <w:footnoteReference w:id="5"/>
      </w:r>
      <w:r w:rsidR="00D60457" w:rsidRPr="009C4A7E">
        <w:rPr>
          <w:rStyle w:val="a9"/>
          <w:rFonts w:ascii="Times New Roman" w:eastAsiaTheme="minorEastAsia" w:hAnsi="Times New Roman" w:cs="Times New Roman"/>
          <w:sz w:val="28"/>
          <w:szCs w:val="28"/>
          <w:lang w:eastAsia="zh-CN"/>
        </w:rPr>
        <w:footnoteReference w:id="6"/>
      </w:r>
      <w:r w:rsidR="009F01CE" w:rsidRPr="009C4A7E">
        <w:rPr>
          <w:rFonts w:ascii="Times New Roman" w:eastAsiaTheme="minorEastAsia" w:hAnsi="Times New Roman" w:cs="Times New Roman"/>
          <w:sz w:val="28"/>
          <w:szCs w:val="28"/>
          <w:lang w:eastAsia="zh-CN"/>
        </w:rPr>
        <w:t>[</w:t>
      </w:r>
      <w:r w:rsidR="009F01CE" w:rsidRPr="009C4A7E">
        <w:rPr>
          <w:rFonts w:ascii="Times New Roman" w:eastAsiaTheme="minorEastAsia" w:hAnsi="Times New Roman" w:cs="Times New Roman"/>
          <w:sz w:val="28"/>
          <w:szCs w:val="28"/>
          <w:lang w:val="en-US" w:eastAsia="zh-CN"/>
        </w:rPr>
        <w:t>Yngve</w:t>
      </w:r>
      <w:r w:rsidR="009F01CE" w:rsidRPr="009C4A7E">
        <w:rPr>
          <w:rFonts w:ascii="Times New Roman" w:eastAsiaTheme="minorEastAsia" w:hAnsi="Times New Roman" w:cs="Times New Roman"/>
          <w:sz w:val="28"/>
          <w:szCs w:val="28"/>
          <w:lang w:eastAsia="zh-CN"/>
        </w:rPr>
        <w:t xml:space="preserve">, 1970, </w:t>
      </w:r>
      <w:r w:rsidR="009F01CE" w:rsidRPr="009C4A7E">
        <w:rPr>
          <w:rFonts w:ascii="Times New Roman" w:eastAsiaTheme="minorEastAsia" w:hAnsi="Times New Roman" w:cs="Times New Roman"/>
          <w:sz w:val="28"/>
          <w:szCs w:val="28"/>
          <w:lang w:val="en-US" w:eastAsia="zh-CN"/>
        </w:rPr>
        <w:t>p</w:t>
      </w:r>
      <w:r w:rsidR="009F01CE" w:rsidRPr="009C4A7E">
        <w:rPr>
          <w:rFonts w:ascii="Times New Roman" w:eastAsiaTheme="minorEastAsia" w:hAnsi="Times New Roman" w:cs="Times New Roman"/>
          <w:sz w:val="28"/>
          <w:szCs w:val="28"/>
          <w:lang w:eastAsia="zh-CN"/>
        </w:rPr>
        <w:t>.568].</w:t>
      </w:r>
    </w:p>
    <w:p w:rsidR="009D7A95" w:rsidRPr="009C4A7E" w:rsidRDefault="00814F62" w:rsidP="003727D3">
      <w:pPr>
        <w:spacing w:after="0" w:line="360" w:lineRule="auto"/>
        <w:ind w:firstLine="708"/>
        <w:jc w:val="both"/>
        <w:rPr>
          <w:rFonts w:ascii="Times New Roman" w:eastAsiaTheme="minorEastAsia" w:hAnsi="Times New Roman" w:cs="Times New Roman"/>
          <w:color w:val="FF0000"/>
          <w:sz w:val="28"/>
          <w:szCs w:val="28"/>
          <w:lang w:eastAsia="zh-CN"/>
        </w:rPr>
      </w:pPr>
      <w:proofErr w:type="gramStart"/>
      <w:r w:rsidRPr="009C4A7E">
        <w:rPr>
          <w:rFonts w:ascii="Times New Roman" w:eastAsiaTheme="minorEastAsia" w:hAnsi="Times New Roman" w:cs="Times New Roman"/>
          <w:color w:val="000000" w:themeColor="text1"/>
          <w:sz w:val="28"/>
          <w:szCs w:val="28"/>
          <w:lang w:eastAsia="zh-CN"/>
        </w:rPr>
        <w:t>Концепция, предложенная Ингве, была поддержана другими исследователями, а термин «</w:t>
      </w:r>
      <w:r w:rsidRPr="009C4A7E">
        <w:rPr>
          <w:rFonts w:ascii="Times New Roman" w:eastAsiaTheme="minorEastAsia" w:hAnsi="Times New Roman" w:cs="Times New Roman"/>
          <w:color w:val="000000" w:themeColor="text1"/>
          <w:sz w:val="28"/>
          <w:szCs w:val="28"/>
          <w:lang w:val="en-US" w:eastAsia="zh-CN"/>
        </w:rPr>
        <w:t>backchannel</w:t>
      </w:r>
      <w:r w:rsidRPr="009C4A7E">
        <w:rPr>
          <w:rFonts w:ascii="Times New Roman" w:eastAsiaTheme="minorEastAsia" w:hAnsi="Times New Roman" w:cs="Times New Roman"/>
          <w:color w:val="000000" w:themeColor="text1"/>
          <w:sz w:val="28"/>
          <w:szCs w:val="28"/>
          <w:lang w:eastAsia="zh-CN"/>
        </w:rPr>
        <w:t>» стал широко употребляться в научной литературе, означая, однако, не «задний план» (как в оригинальном определении), а сообщения, которые произносятся на «заднем плане», или «контактоподдерживающие сигналы».</w:t>
      </w:r>
      <w:proofErr w:type="gramEnd"/>
      <w:r w:rsidRPr="009C4A7E">
        <w:rPr>
          <w:rFonts w:ascii="Times New Roman" w:eastAsiaTheme="minorEastAsia" w:hAnsi="Times New Roman" w:cs="Times New Roman"/>
          <w:color w:val="000000" w:themeColor="text1"/>
          <w:sz w:val="28"/>
          <w:szCs w:val="28"/>
          <w:lang w:eastAsia="zh-CN"/>
        </w:rPr>
        <w:t xml:space="preserve"> </w:t>
      </w:r>
      <w:r w:rsidR="007B11F4" w:rsidRPr="009C4A7E">
        <w:rPr>
          <w:rFonts w:ascii="Times New Roman" w:eastAsiaTheme="minorEastAsia" w:hAnsi="Times New Roman" w:cs="Times New Roman"/>
          <w:color w:val="000000" w:themeColor="text1"/>
          <w:sz w:val="28"/>
          <w:szCs w:val="28"/>
          <w:lang w:eastAsia="zh-CN"/>
        </w:rPr>
        <w:t xml:space="preserve">На данный момент самое популярное определение звучит следующим </w:t>
      </w:r>
      <w:r w:rsidR="007B11F4" w:rsidRPr="009C4A7E">
        <w:rPr>
          <w:rFonts w:ascii="Times New Roman" w:eastAsiaTheme="minorEastAsia" w:hAnsi="Times New Roman" w:cs="Times New Roman"/>
          <w:sz w:val="28"/>
          <w:szCs w:val="28"/>
          <w:lang w:eastAsia="zh-CN"/>
        </w:rPr>
        <w:t>образо</w:t>
      </w:r>
      <w:r w:rsidR="003C7155" w:rsidRPr="009C4A7E">
        <w:rPr>
          <w:rFonts w:ascii="Times New Roman" w:eastAsiaTheme="minorEastAsia" w:hAnsi="Times New Roman" w:cs="Times New Roman"/>
          <w:sz w:val="28"/>
          <w:szCs w:val="28"/>
          <w:lang w:eastAsia="zh-CN"/>
        </w:rPr>
        <w:t xml:space="preserve">м. </w:t>
      </w:r>
      <w:r w:rsidR="003C7155" w:rsidRPr="009C4A7E">
        <w:rPr>
          <w:rFonts w:ascii="Times New Roman" w:eastAsiaTheme="minorEastAsia" w:hAnsi="Times New Roman" w:cs="Times New Roman"/>
          <w:b/>
          <w:sz w:val="28"/>
          <w:szCs w:val="28"/>
          <w:lang w:eastAsia="zh-CN"/>
        </w:rPr>
        <w:t>К</w:t>
      </w:r>
      <w:r w:rsidR="007B11F4" w:rsidRPr="009C4A7E">
        <w:rPr>
          <w:rFonts w:ascii="Times New Roman" w:eastAsiaTheme="minorEastAsia" w:hAnsi="Times New Roman" w:cs="Times New Roman"/>
          <w:b/>
          <w:sz w:val="28"/>
          <w:szCs w:val="28"/>
          <w:lang w:eastAsia="zh-CN"/>
        </w:rPr>
        <w:t>онтактоподдерживающие сигналы (англ. «</w:t>
      </w:r>
      <w:r w:rsidR="007B11F4" w:rsidRPr="009C4A7E">
        <w:rPr>
          <w:rFonts w:ascii="Times New Roman" w:eastAsiaTheme="minorEastAsia" w:hAnsi="Times New Roman" w:cs="Times New Roman"/>
          <w:b/>
          <w:sz w:val="28"/>
          <w:szCs w:val="28"/>
          <w:lang w:val="en-US" w:eastAsia="zh-CN"/>
        </w:rPr>
        <w:t>backchannels</w:t>
      </w:r>
      <w:r w:rsidR="007B11F4" w:rsidRPr="009C4A7E">
        <w:rPr>
          <w:rFonts w:ascii="Times New Roman" w:eastAsiaTheme="minorEastAsia" w:hAnsi="Times New Roman" w:cs="Times New Roman"/>
          <w:b/>
          <w:sz w:val="28"/>
          <w:szCs w:val="28"/>
          <w:lang w:eastAsia="zh-CN"/>
        </w:rPr>
        <w:t>»)</w:t>
      </w:r>
      <w:r w:rsidR="007B11F4" w:rsidRPr="009C4A7E">
        <w:rPr>
          <w:rFonts w:ascii="Times New Roman" w:eastAsiaTheme="minorEastAsia" w:hAnsi="Times New Roman" w:cs="Times New Roman"/>
          <w:sz w:val="28"/>
          <w:szCs w:val="28"/>
          <w:lang w:eastAsia="zh-CN"/>
        </w:rPr>
        <w:t xml:space="preserve"> – ответы, такие как «ммм», «ага», «угу» и </w:t>
      </w:r>
      <w:r w:rsidR="007B11F4" w:rsidRPr="009C4A7E">
        <w:rPr>
          <w:rFonts w:ascii="Times New Roman" w:eastAsiaTheme="minorEastAsia" w:hAnsi="Times New Roman" w:cs="Times New Roman"/>
          <w:sz w:val="28"/>
          <w:szCs w:val="28"/>
          <w:lang w:eastAsia="zh-CN"/>
        </w:rPr>
        <w:lastRenderedPageBreak/>
        <w:t xml:space="preserve">невербальные знаки, такие как </w:t>
      </w:r>
      <w:proofErr w:type="gramStart"/>
      <w:r w:rsidR="007B11F4" w:rsidRPr="009C4A7E">
        <w:rPr>
          <w:rFonts w:ascii="Times New Roman" w:eastAsiaTheme="minorEastAsia" w:hAnsi="Times New Roman" w:cs="Times New Roman"/>
          <w:sz w:val="28"/>
          <w:szCs w:val="28"/>
          <w:lang w:eastAsia="zh-CN"/>
        </w:rPr>
        <w:t>кивок</w:t>
      </w:r>
      <w:proofErr w:type="gramEnd"/>
      <w:r w:rsidR="007B11F4" w:rsidRPr="009C4A7E">
        <w:rPr>
          <w:rFonts w:ascii="Times New Roman" w:eastAsiaTheme="minorEastAsia" w:hAnsi="Times New Roman" w:cs="Times New Roman"/>
          <w:sz w:val="28"/>
          <w:szCs w:val="28"/>
          <w:lang w:eastAsia="zh-CN"/>
        </w:rPr>
        <w:t xml:space="preserve"> головой или взгляд, которые </w:t>
      </w:r>
      <w:r w:rsidR="00C12F4A" w:rsidRPr="009C4A7E">
        <w:rPr>
          <w:rFonts w:ascii="Times New Roman" w:eastAsiaTheme="minorEastAsia" w:hAnsi="Times New Roman" w:cs="Times New Roman"/>
          <w:sz w:val="28"/>
          <w:szCs w:val="28"/>
          <w:lang w:eastAsia="zh-CN"/>
        </w:rPr>
        <w:t>используются</w:t>
      </w:r>
      <w:r w:rsidRPr="009C4A7E">
        <w:rPr>
          <w:rFonts w:ascii="Times New Roman" w:eastAsiaTheme="minorEastAsia" w:hAnsi="Times New Roman" w:cs="Times New Roman"/>
          <w:sz w:val="28"/>
          <w:szCs w:val="28"/>
          <w:lang w:eastAsia="zh-CN"/>
        </w:rPr>
        <w:t xml:space="preserve"> во время реплик собеседника и </w:t>
      </w:r>
      <w:r w:rsidR="007B11F4" w:rsidRPr="009C4A7E">
        <w:rPr>
          <w:rFonts w:ascii="Times New Roman" w:eastAsiaTheme="minorEastAsia" w:hAnsi="Times New Roman" w:cs="Times New Roman"/>
          <w:sz w:val="28"/>
          <w:szCs w:val="28"/>
          <w:lang w:eastAsia="zh-CN"/>
        </w:rPr>
        <w:t xml:space="preserve">сигнализируют, что человек слушает своего собеседника и не собирается его </w:t>
      </w:r>
      <w:r w:rsidR="008A0248" w:rsidRPr="009C4A7E">
        <w:rPr>
          <w:rFonts w:ascii="Times New Roman" w:eastAsiaTheme="minorEastAsia" w:hAnsi="Times New Roman" w:cs="Times New Roman"/>
          <w:sz w:val="28"/>
          <w:szCs w:val="28"/>
          <w:lang w:eastAsia="zh-CN"/>
        </w:rPr>
        <w:t>прерывать [</w:t>
      </w:r>
      <w:r w:rsidR="007B11F4" w:rsidRPr="009C4A7E">
        <w:rPr>
          <w:rFonts w:ascii="Times New Roman" w:hAnsi="Times New Roman" w:cs="Times New Roman"/>
          <w:sz w:val="28"/>
          <w:szCs w:val="28"/>
          <w:lang w:val="en-US"/>
        </w:rPr>
        <w:t>Benus</w:t>
      </w:r>
      <w:r w:rsidR="007B11F4" w:rsidRPr="009C4A7E">
        <w:rPr>
          <w:rFonts w:ascii="Times New Roman" w:hAnsi="Times New Roman" w:cs="Times New Roman"/>
          <w:sz w:val="28"/>
          <w:szCs w:val="28"/>
        </w:rPr>
        <w:t xml:space="preserve"> </w:t>
      </w:r>
      <w:r w:rsidR="007B11F4" w:rsidRPr="009C4A7E">
        <w:rPr>
          <w:rFonts w:ascii="Times New Roman" w:hAnsi="Times New Roman" w:cs="Times New Roman"/>
          <w:sz w:val="28"/>
          <w:szCs w:val="28"/>
          <w:lang w:val="en-US"/>
        </w:rPr>
        <w:t>et</w:t>
      </w:r>
      <w:r w:rsidR="007B11F4" w:rsidRPr="009C4A7E">
        <w:rPr>
          <w:rFonts w:ascii="Times New Roman" w:hAnsi="Times New Roman" w:cs="Times New Roman"/>
          <w:sz w:val="28"/>
          <w:szCs w:val="28"/>
        </w:rPr>
        <w:t xml:space="preserve"> </w:t>
      </w:r>
      <w:r w:rsidR="007B11F4" w:rsidRPr="009C4A7E">
        <w:rPr>
          <w:rFonts w:ascii="Times New Roman" w:hAnsi="Times New Roman" w:cs="Times New Roman"/>
          <w:sz w:val="28"/>
          <w:szCs w:val="28"/>
          <w:lang w:val="en-US"/>
        </w:rPr>
        <w:t>al</w:t>
      </w:r>
      <w:r w:rsidR="007B11F4" w:rsidRPr="009C4A7E">
        <w:rPr>
          <w:rFonts w:ascii="Times New Roman" w:hAnsi="Times New Roman" w:cs="Times New Roman"/>
          <w:sz w:val="28"/>
          <w:szCs w:val="28"/>
        </w:rPr>
        <w:t xml:space="preserve">., 2007, </w:t>
      </w:r>
      <w:r w:rsidR="007B11F4" w:rsidRPr="009C4A7E">
        <w:rPr>
          <w:rFonts w:ascii="Times New Roman" w:hAnsi="Times New Roman" w:cs="Times New Roman"/>
          <w:sz w:val="28"/>
          <w:szCs w:val="28"/>
          <w:lang w:val="en-US"/>
        </w:rPr>
        <w:t>p</w:t>
      </w:r>
      <w:r w:rsidR="007B11F4" w:rsidRPr="009C4A7E">
        <w:rPr>
          <w:rFonts w:ascii="Times New Roman" w:hAnsi="Times New Roman" w:cs="Times New Roman"/>
          <w:sz w:val="28"/>
          <w:szCs w:val="28"/>
        </w:rPr>
        <w:t xml:space="preserve">. 1065; </w:t>
      </w:r>
      <w:r w:rsidR="007B11F4" w:rsidRPr="009C4A7E">
        <w:rPr>
          <w:rFonts w:ascii="Times New Roman" w:eastAsiaTheme="minorEastAsia" w:hAnsi="Times New Roman" w:cs="Times New Roman"/>
          <w:sz w:val="28"/>
          <w:szCs w:val="28"/>
          <w:lang w:val="en-US" w:eastAsia="zh-CN"/>
        </w:rPr>
        <w:t>Bailly</w:t>
      </w:r>
      <w:r w:rsidR="007B11F4" w:rsidRPr="009C4A7E">
        <w:rPr>
          <w:rFonts w:ascii="Times New Roman" w:eastAsiaTheme="minorEastAsia" w:hAnsi="Times New Roman" w:cs="Times New Roman"/>
          <w:sz w:val="28"/>
          <w:szCs w:val="28"/>
          <w:lang w:eastAsia="zh-CN"/>
        </w:rPr>
        <w:t xml:space="preserve">, </w:t>
      </w:r>
      <w:r w:rsidR="007B11F4" w:rsidRPr="009C4A7E">
        <w:rPr>
          <w:rFonts w:ascii="Times New Roman" w:eastAsiaTheme="minorEastAsia" w:hAnsi="Times New Roman" w:cs="Times New Roman"/>
          <w:sz w:val="28"/>
          <w:szCs w:val="28"/>
          <w:lang w:val="en-US" w:eastAsia="zh-CN"/>
        </w:rPr>
        <w:t>Elisei</w:t>
      </w:r>
      <w:r w:rsidR="007B11F4" w:rsidRPr="009C4A7E">
        <w:rPr>
          <w:rFonts w:ascii="Times New Roman" w:eastAsiaTheme="minorEastAsia" w:hAnsi="Times New Roman" w:cs="Times New Roman"/>
          <w:sz w:val="28"/>
          <w:szCs w:val="28"/>
          <w:lang w:eastAsia="zh-CN"/>
        </w:rPr>
        <w:t xml:space="preserve">, 2016, </w:t>
      </w:r>
      <w:r w:rsidR="007B11F4" w:rsidRPr="009C4A7E">
        <w:rPr>
          <w:rFonts w:ascii="Times New Roman" w:eastAsiaTheme="minorEastAsia" w:hAnsi="Times New Roman" w:cs="Times New Roman"/>
          <w:sz w:val="28"/>
          <w:szCs w:val="28"/>
          <w:lang w:val="en-US" w:eastAsia="zh-CN"/>
        </w:rPr>
        <w:t>p</w:t>
      </w:r>
      <w:r w:rsidR="007B11F4" w:rsidRPr="009C4A7E">
        <w:rPr>
          <w:rFonts w:ascii="Times New Roman" w:eastAsiaTheme="minorEastAsia" w:hAnsi="Times New Roman" w:cs="Times New Roman"/>
          <w:sz w:val="28"/>
          <w:szCs w:val="28"/>
          <w:lang w:eastAsia="zh-CN"/>
        </w:rPr>
        <w:t>.2095;</w:t>
      </w:r>
      <w:r w:rsidR="007B11F4" w:rsidRPr="009C4A7E">
        <w:rPr>
          <w:rFonts w:ascii="Times New Roman" w:hAnsi="Times New Roman" w:cs="Times New Roman"/>
          <w:sz w:val="28"/>
          <w:szCs w:val="28"/>
        </w:rPr>
        <w:t xml:space="preserve"> </w:t>
      </w:r>
      <w:r w:rsidR="007B11F4" w:rsidRPr="009C4A7E">
        <w:rPr>
          <w:rFonts w:ascii="Times New Roman" w:hAnsi="Times New Roman" w:cs="Times New Roman"/>
          <w:sz w:val="28"/>
          <w:szCs w:val="28"/>
          <w:lang w:val="en-US"/>
        </w:rPr>
        <w:t>Caspers</w:t>
      </w:r>
      <w:r w:rsidR="007B11F4" w:rsidRPr="009C4A7E">
        <w:rPr>
          <w:rFonts w:ascii="Times New Roman" w:hAnsi="Times New Roman" w:cs="Times New Roman"/>
          <w:sz w:val="28"/>
          <w:szCs w:val="28"/>
        </w:rPr>
        <w:t xml:space="preserve">, 2000, </w:t>
      </w:r>
      <w:r w:rsidR="007B11F4" w:rsidRPr="009C4A7E">
        <w:rPr>
          <w:rFonts w:ascii="Times New Roman" w:hAnsi="Times New Roman" w:cs="Times New Roman"/>
          <w:sz w:val="28"/>
          <w:szCs w:val="28"/>
          <w:lang w:val="en-US"/>
        </w:rPr>
        <w:t>p</w:t>
      </w:r>
      <w:r w:rsidR="007B11F4" w:rsidRPr="009C4A7E">
        <w:rPr>
          <w:rFonts w:ascii="Times New Roman" w:hAnsi="Times New Roman" w:cs="Times New Roman"/>
          <w:sz w:val="28"/>
          <w:szCs w:val="28"/>
        </w:rPr>
        <w:t>.61</w:t>
      </w:r>
      <w:r w:rsidR="008A0248" w:rsidRPr="009C4A7E">
        <w:rPr>
          <w:rFonts w:ascii="Times New Roman" w:hAnsi="Times New Roman" w:cs="Times New Roman"/>
          <w:sz w:val="28"/>
          <w:szCs w:val="28"/>
        </w:rPr>
        <w:t>].</w:t>
      </w:r>
    </w:p>
    <w:p w:rsidR="00080DF6" w:rsidRPr="009C4A7E" w:rsidRDefault="00080DF6" w:rsidP="003727D3">
      <w:pPr>
        <w:spacing w:line="360" w:lineRule="auto"/>
        <w:jc w:val="both"/>
        <w:rPr>
          <w:rFonts w:ascii="Times New Roman" w:eastAsiaTheme="minorEastAsia" w:hAnsi="Times New Roman" w:cs="Times New Roman"/>
          <w:b/>
          <w:sz w:val="28"/>
          <w:szCs w:val="28"/>
          <w:lang w:eastAsia="zh-CN"/>
        </w:rPr>
      </w:pPr>
      <w:r w:rsidRPr="009C4A7E">
        <w:rPr>
          <w:rFonts w:ascii="Times New Roman" w:eastAsiaTheme="minorEastAsia" w:hAnsi="Times New Roman" w:cs="Times New Roman"/>
          <w:b/>
          <w:sz w:val="28"/>
          <w:szCs w:val="28"/>
          <w:lang w:eastAsia="zh-CN"/>
        </w:rPr>
        <w:br w:type="page"/>
      </w:r>
    </w:p>
    <w:p w:rsidR="00113122" w:rsidRPr="009C4A7E" w:rsidRDefault="001E44B5" w:rsidP="003727D3">
      <w:pPr>
        <w:pStyle w:val="2"/>
        <w:jc w:val="both"/>
        <w:rPr>
          <w:rFonts w:eastAsiaTheme="minorEastAsia" w:cs="Times New Roman"/>
          <w:szCs w:val="28"/>
          <w:lang w:eastAsia="zh-CN"/>
        </w:rPr>
      </w:pPr>
      <w:bookmarkStart w:id="3" w:name="_Toc514793001"/>
      <w:r w:rsidRPr="009C4A7E">
        <w:rPr>
          <w:rFonts w:eastAsiaTheme="minorEastAsia" w:cs="Times New Roman"/>
          <w:szCs w:val="28"/>
          <w:lang w:eastAsia="zh-CN"/>
        </w:rPr>
        <w:lastRenderedPageBreak/>
        <w:t xml:space="preserve">1.2. </w:t>
      </w:r>
      <w:r w:rsidR="004B0290" w:rsidRPr="009C4A7E">
        <w:rPr>
          <w:rFonts w:eastAsiaTheme="minorEastAsia" w:cs="Times New Roman"/>
          <w:szCs w:val="28"/>
          <w:lang w:eastAsia="zh-CN"/>
        </w:rPr>
        <w:t>Некоторые комментарии к</w:t>
      </w:r>
      <w:r w:rsidR="000F1C5C" w:rsidRPr="009C4A7E">
        <w:rPr>
          <w:rFonts w:eastAsiaTheme="minorEastAsia" w:cs="Times New Roman"/>
          <w:szCs w:val="28"/>
          <w:lang w:eastAsia="zh-CN"/>
        </w:rPr>
        <w:t xml:space="preserve"> определению</w:t>
      </w:r>
      <w:r w:rsidR="00E91123" w:rsidRPr="009C4A7E">
        <w:rPr>
          <w:rFonts w:eastAsiaTheme="minorEastAsia" w:cs="Times New Roman"/>
          <w:szCs w:val="28"/>
          <w:lang w:eastAsia="zh-CN"/>
        </w:rPr>
        <w:t xml:space="preserve"> контактоподдерживающих сигналов</w:t>
      </w:r>
      <w:bookmarkEnd w:id="3"/>
    </w:p>
    <w:p w:rsidR="009A5134" w:rsidRPr="009C4A7E" w:rsidRDefault="00814F62" w:rsidP="003727D3">
      <w:pPr>
        <w:spacing w:after="0" w:line="360" w:lineRule="auto"/>
        <w:ind w:firstLine="708"/>
        <w:jc w:val="both"/>
        <w:rPr>
          <w:rFonts w:ascii="Times New Roman" w:hAnsi="Times New Roman" w:cs="Times New Roman"/>
          <w:sz w:val="28"/>
          <w:szCs w:val="28"/>
        </w:rPr>
      </w:pPr>
      <w:r w:rsidRPr="009C4A7E">
        <w:rPr>
          <w:rFonts w:ascii="Times New Roman" w:hAnsi="Times New Roman" w:cs="Times New Roman"/>
          <w:sz w:val="28"/>
          <w:szCs w:val="28"/>
        </w:rPr>
        <w:t>Если опираться только на</w:t>
      </w:r>
      <w:r w:rsidR="006530F9" w:rsidRPr="009C4A7E">
        <w:rPr>
          <w:rFonts w:ascii="Times New Roman" w:hAnsi="Times New Roman" w:cs="Times New Roman"/>
          <w:sz w:val="28"/>
          <w:szCs w:val="28"/>
        </w:rPr>
        <w:t xml:space="preserve"> определение</w:t>
      </w:r>
      <w:r w:rsidR="00EA7874" w:rsidRPr="009C4A7E">
        <w:rPr>
          <w:rFonts w:ascii="Times New Roman" w:hAnsi="Times New Roman" w:cs="Times New Roman"/>
          <w:sz w:val="28"/>
          <w:szCs w:val="28"/>
        </w:rPr>
        <w:t>,</w:t>
      </w:r>
      <w:r w:rsidRPr="009C4A7E">
        <w:rPr>
          <w:rFonts w:ascii="Times New Roman" w:hAnsi="Times New Roman" w:cs="Times New Roman"/>
          <w:sz w:val="28"/>
          <w:szCs w:val="28"/>
        </w:rPr>
        <w:t xml:space="preserve"> предложенное выше</w:t>
      </w:r>
      <w:r w:rsidR="006530F9" w:rsidRPr="009C4A7E">
        <w:rPr>
          <w:rFonts w:ascii="Times New Roman" w:hAnsi="Times New Roman" w:cs="Times New Roman"/>
          <w:sz w:val="28"/>
          <w:szCs w:val="28"/>
        </w:rPr>
        <w:t>, то не всегда ясно, что именно можно отнести к контактоподдерживающим единицам. К очевидн</w:t>
      </w:r>
      <w:r w:rsidR="00E91123" w:rsidRPr="009C4A7E">
        <w:rPr>
          <w:rFonts w:ascii="Times New Roman" w:hAnsi="Times New Roman" w:cs="Times New Roman"/>
          <w:sz w:val="28"/>
          <w:szCs w:val="28"/>
        </w:rPr>
        <w:t>ым случаям относят те, когда</w:t>
      </w:r>
      <w:r w:rsidR="006530F9" w:rsidRPr="009C4A7E">
        <w:rPr>
          <w:rFonts w:ascii="Times New Roman" w:hAnsi="Times New Roman" w:cs="Times New Roman"/>
          <w:sz w:val="28"/>
          <w:szCs w:val="28"/>
        </w:rPr>
        <w:t xml:space="preserve"> один человек что-то</w:t>
      </w:r>
      <w:r w:rsidR="00DA6B97" w:rsidRPr="009C4A7E">
        <w:rPr>
          <w:rFonts w:ascii="Times New Roman" w:hAnsi="Times New Roman" w:cs="Times New Roman"/>
          <w:sz w:val="28"/>
          <w:szCs w:val="28"/>
        </w:rPr>
        <w:t xml:space="preserve"> говорит</w:t>
      </w:r>
      <w:r w:rsidR="00E91123" w:rsidRPr="009C4A7E">
        <w:rPr>
          <w:rFonts w:ascii="Times New Roman" w:hAnsi="Times New Roman" w:cs="Times New Roman"/>
          <w:sz w:val="28"/>
          <w:szCs w:val="28"/>
        </w:rPr>
        <w:t xml:space="preserve">, а </w:t>
      </w:r>
      <w:r w:rsidR="00F0487D" w:rsidRPr="009C4A7E">
        <w:rPr>
          <w:rFonts w:ascii="Times New Roman" w:hAnsi="Times New Roman" w:cs="Times New Roman"/>
          <w:sz w:val="28"/>
          <w:szCs w:val="28"/>
        </w:rPr>
        <w:t xml:space="preserve">его собеседник </w:t>
      </w:r>
      <w:r w:rsidR="00E91123" w:rsidRPr="009C4A7E">
        <w:rPr>
          <w:rFonts w:ascii="Times New Roman" w:hAnsi="Times New Roman" w:cs="Times New Roman"/>
          <w:sz w:val="28"/>
          <w:szCs w:val="28"/>
        </w:rPr>
        <w:t>произносит звук или слово, что</w:t>
      </w:r>
      <w:r w:rsidR="00F0487D" w:rsidRPr="009C4A7E">
        <w:rPr>
          <w:rFonts w:ascii="Times New Roman" w:hAnsi="Times New Roman" w:cs="Times New Roman"/>
          <w:sz w:val="28"/>
          <w:szCs w:val="28"/>
        </w:rPr>
        <w:t>бы</w:t>
      </w:r>
      <w:r w:rsidR="00E91123" w:rsidRPr="009C4A7E">
        <w:rPr>
          <w:rFonts w:ascii="Times New Roman" w:hAnsi="Times New Roman" w:cs="Times New Roman"/>
          <w:sz w:val="28"/>
          <w:szCs w:val="28"/>
        </w:rPr>
        <w:t xml:space="preserve"> показать, что слушает</w:t>
      </w:r>
      <w:r w:rsidR="006530F9" w:rsidRPr="009C4A7E">
        <w:rPr>
          <w:rFonts w:ascii="Times New Roman" w:hAnsi="Times New Roman" w:cs="Times New Roman"/>
          <w:sz w:val="28"/>
          <w:szCs w:val="28"/>
        </w:rPr>
        <w:t>. Рассказчик тем временем никак не реагирует на этот звук или слово, а продолж</w:t>
      </w:r>
      <w:r w:rsidR="002824C1" w:rsidRPr="009C4A7E">
        <w:rPr>
          <w:rFonts w:ascii="Times New Roman" w:hAnsi="Times New Roman" w:cs="Times New Roman"/>
          <w:sz w:val="28"/>
          <w:szCs w:val="28"/>
        </w:rPr>
        <w:t xml:space="preserve">ает свой рассказ. </w:t>
      </w:r>
      <w:r w:rsidR="002824C1" w:rsidRPr="009C4A7E">
        <w:rPr>
          <w:rFonts w:ascii="Times New Roman" w:hAnsi="Times New Roman" w:cs="Times New Roman"/>
          <w:color w:val="000000" w:themeColor="text1"/>
          <w:sz w:val="28"/>
          <w:szCs w:val="28"/>
        </w:rPr>
        <w:t>Такие случаи могут составлять 90%</w:t>
      </w:r>
      <w:r w:rsidR="006530F9" w:rsidRPr="009C4A7E">
        <w:rPr>
          <w:rFonts w:ascii="Times New Roman" w:hAnsi="Times New Roman" w:cs="Times New Roman"/>
          <w:color w:val="000000" w:themeColor="text1"/>
          <w:sz w:val="28"/>
          <w:szCs w:val="28"/>
        </w:rPr>
        <w:t xml:space="preserve"> вс</w:t>
      </w:r>
      <w:r w:rsidR="003F3DB1" w:rsidRPr="009C4A7E">
        <w:rPr>
          <w:rFonts w:ascii="Times New Roman" w:hAnsi="Times New Roman" w:cs="Times New Roman"/>
          <w:color w:val="000000" w:themeColor="text1"/>
          <w:sz w:val="28"/>
          <w:szCs w:val="28"/>
        </w:rPr>
        <w:t>ех контактоподдерживающих сигналов</w:t>
      </w:r>
      <w:r w:rsidR="00EA7874" w:rsidRPr="009C4A7E">
        <w:rPr>
          <w:rFonts w:ascii="Times New Roman" w:hAnsi="Times New Roman" w:cs="Times New Roman"/>
          <w:color w:val="000000" w:themeColor="text1"/>
          <w:sz w:val="28"/>
          <w:szCs w:val="28"/>
        </w:rPr>
        <w:t xml:space="preserve"> в диалоге [</w:t>
      </w:r>
      <w:r w:rsidR="006530F9" w:rsidRPr="009C4A7E">
        <w:rPr>
          <w:rFonts w:ascii="Times New Roman" w:hAnsi="Times New Roman" w:cs="Times New Roman"/>
          <w:color w:val="000000" w:themeColor="text1"/>
          <w:sz w:val="28"/>
          <w:szCs w:val="28"/>
          <w:lang w:val="en-US"/>
        </w:rPr>
        <w:t>Ward</w:t>
      </w:r>
      <w:r w:rsidR="006530F9" w:rsidRPr="009C4A7E">
        <w:rPr>
          <w:rFonts w:ascii="Times New Roman" w:hAnsi="Times New Roman" w:cs="Times New Roman"/>
          <w:color w:val="000000" w:themeColor="text1"/>
          <w:sz w:val="28"/>
          <w:szCs w:val="28"/>
        </w:rPr>
        <w:t xml:space="preserve">, </w:t>
      </w:r>
      <w:r w:rsidR="006530F9" w:rsidRPr="009C4A7E">
        <w:rPr>
          <w:rFonts w:ascii="Times New Roman" w:hAnsi="Times New Roman" w:cs="Times New Roman"/>
          <w:color w:val="000000" w:themeColor="text1"/>
          <w:sz w:val="28"/>
          <w:szCs w:val="28"/>
          <w:lang w:val="en-US"/>
        </w:rPr>
        <w:t>Tsukahara</w:t>
      </w:r>
      <w:r w:rsidR="006530F9" w:rsidRPr="009C4A7E">
        <w:rPr>
          <w:rFonts w:ascii="Times New Roman" w:hAnsi="Times New Roman" w:cs="Times New Roman"/>
          <w:color w:val="000000" w:themeColor="text1"/>
          <w:sz w:val="28"/>
          <w:szCs w:val="28"/>
        </w:rPr>
        <w:t>, 2000</w:t>
      </w:r>
      <w:r w:rsidR="00F0487D" w:rsidRPr="009C4A7E">
        <w:rPr>
          <w:rFonts w:ascii="Times New Roman" w:hAnsi="Times New Roman" w:cs="Times New Roman"/>
          <w:color w:val="000000" w:themeColor="text1"/>
          <w:sz w:val="28"/>
          <w:szCs w:val="28"/>
        </w:rPr>
        <w:t xml:space="preserve">, </w:t>
      </w:r>
      <w:r w:rsidR="00F0487D" w:rsidRPr="009C4A7E">
        <w:rPr>
          <w:rFonts w:ascii="Times New Roman" w:hAnsi="Times New Roman" w:cs="Times New Roman"/>
          <w:color w:val="000000" w:themeColor="text1"/>
          <w:sz w:val="28"/>
          <w:szCs w:val="28"/>
          <w:lang w:val="en-US"/>
        </w:rPr>
        <w:t>p</w:t>
      </w:r>
      <w:r w:rsidR="00F0487D" w:rsidRPr="009C4A7E">
        <w:rPr>
          <w:rFonts w:ascii="Times New Roman" w:hAnsi="Times New Roman" w:cs="Times New Roman"/>
          <w:color w:val="000000" w:themeColor="text1"/>
          <w:sz w:val="28"/>
          <w:szCs w:val="28"/>
        </w:rPr>
        <w:t>.1181</w:t>
      </w:r>
      <w:r w:rsidR="00EA7874" w:rsidRPr="009C4A7E">
        <w:rPr>
          <w:rFonts w:ascii="Times New Roman" w:hAnsi="Times New Roman" w:cs="Times New Roman"/>
          <w:color w:val="000000" w:themeColor="text1"/>
          <w:sz w:val="28"/>
          <w:szCs w:val="28"/>
        </w:rPr>
        <w:t>]</w:t>
      </w:r>
      <w:r w:rsidR="006530F9" w:rsidRPr="009C4A7E">
        <w:rPr>
          <w:rFonts w:ascii="Times New Roman" w:hAnsi="Times New Roman" w:cs="Times New Roman"/>
          <w:color w:val="000000" w:themeColor="text1"/>
          <w:sz w:val="28"/>
          <w:szCs w:val="28"/>
        </w:rPr>
        <w:t xml:space="preserve">. </w:t>
      </w:r>
      <w:r w:rsidR="006530F9" w:rsidRPr="009C4A7E">
        <w:rPr>
          <w:rFonts w:ascii="Times New Roman" w:hAnsi="Times New Roman" w:cs="Times New Roman"/>
          <w:sz w:val="28"/>
          <w:szCs w:val="28"/>
        </w:rPr>
        <w:t>Однако некоторые случаи о</w:t>
      </w:r>
      <w:r w:rsidR="009A5134" w:rsidRPr="009C4A7E">
        <w:rPr>
          <w:rFonts w:ascii="Times New Roman" w:hAnsi="Times New Roman" w:cs="Times New Roman"/>
          <w:sz w:val="28"/>
          <w:szCs w:val="28"/>
        </w:rPr>
        <w:t>стаются неоднозначными</w:t>
      </w:r>
      <w:r w:rsidR="009A5134" w:rsidRPr="009C4A7E">
        <w:rPr>
          <w:rFonts w:ascii="Times New Roman" w:hAnsi="Times New Roman" w:cs="Times New Roman"/>
          <w:color w:val="000000" w:themeColor="text1"/>
          <w:sz w:val="28"/>
          <w:szCs w:val="28"/>
        </w:rPr>
        <w:t>, и не могут быть разрешены,</w:t>
      </w:r>
      <w:r w:rsidR="009A5134" w:rsidRPr="009C4A7E">
        <w:rPr>
          <w:rFonts w:ascii="Times New Roman" w:hAnsi="Times New Roman" w:cs="Times New Roman"/>
          <w:sz w:val="28"/>
          <w:szCs w:val="28"/>
        </w:rPr>
        <w:t xml:space="preserve"> если о</w:t>
      </w:r>
      <w:r w:rsidR="006B0E42" w:rsidRPr="009C4A7E">
        <w:rPr>
          <w:rFonts w:ascii="Times New Roman" w:hAnsi="Times New Roman" w:cs="Times New Roman"/>
          <w:sz w:val="28"/>
          <w:szCs w:val="28"/>
        </w:rPr>
        <w:t xml:space="preserve">пираться только на </w:t>
      </w:r>
      <w:r w:rsidR="00441E99" w:rsidRPr="009C4A7E">
        <w:rPr>
          <w:rFonts w:ascii="Times New Roman" w:hAnsi="Times New Roman" w:cs="Times New Roman"/>
          <w:sz w:val="28"/>
          <w:szCs w:val="28"/>
        </w:rPr>
        <w:t xml:space="preserve">предложенное </w:t>
      </w:r>
      <w:r w:rsidR="006B0E42" w:rsidRPr="009C4A7E">
        <w:rPr>
          <w:rFonts w:ascii="Times New Roman" w:hAnsi="Times New Roman" w:cs="Times New Roman"/>
          <w:sz w:val="28"/>
          <w:szCs w:val="28"/>
        </w:rPr>
        <w:t>определение. Трудности в выделен</w:t>
      </w:r>
      <w:r w:rsidR="00F0487D" w:rsidRPr="009C4A7E">
        <w:rPr>
          <w:rFonts w:ascii="Times New Roman" w:hAnsi="Times New Roman" w:cs="Times New Roman"/>
          <w:sz w:val="28"/>
          <w:szCs w:val="28"/>
        </w:rPr>
        <w:t>ии контактоподдерживающих сигналов</w:t>
      </w:r>
      <w:r w:rsidR="006B0E42" w:rsidRPr="009C4A7E">
        <w:rPr>
          <w:rFonts w:ascii="Times New Roman" w:hAnsi="Times New Roman" w:cs="Times New Roman"/>
          <w:sz w:val="28"/>
          <w:szCs w:val="28"/>
        </w:rPr>
        <w:t xml:space="preserve"> в речи возникают по нескольким причинам. </w:t>
      </w:r>
      <w:r w:rsidR="009A5134" w:rsidRPr="009C4A7E">
        <w:rPr>
          <w:rFonts w:ascii="Times New Roman" w:hAnsi="Times New Roman" w:cs="Times New Roman"/>
          <w:sz w:val="28"/>
          <w:szCs w:val="28"/>
        </w:rPr>
        <w:t>Во-первых, большое количество слов может быть использовано в качестве контактоподдерживающих</w:t>
      </w:r>
      <w:r w:rsidR="000B788E" w:rsidRPr="009C4A7E">
        <w:rPr>
          <w:rFonts w:ascii="Times New Roman" w:hAnsi="Times New Roman" w:cs="Times New Roman"/>
          <w:sz w:val="28"/>
          <w:szCs w:val="28"/>
        </w:rPr>
        <w:t xml:space="preserve"> сигналов</w:t>
      </w:r>
      <w:r w:rsidR="009A5134" w:rsidRPr="009C4A7E">
        <w:rPr>
          <w:rFonts w:ascii="Times New Roman" w:hAnsi="Times New Roman" w:cs="Times New Roman"/>
          <w:sz w:val="28"/>
          <w:szCs w:val="28"/>
        </w:rPr>
        <w:t>, и обычно эти слова имеют много других значений</w:t>
      </w:r>
      <w:r w:rsidR="006B0E42" w:rsidRPr="009C4A7E">
        <w:rPr>
          <w:rFonts w:ascii="Times New Roman" w:hAnsi="Times New Roman" w:cs="Times New Roman"/>
          <w:sz w:val="28"/>
          <w:szCs w:val="28"/>
        </w:rPr>
        <w:t xml:space="preserve"> (н</w:t>
      </w:r>
      <w:r w:rsidR="00EB09F9" w:rsidRPr="009C4A7E">
        <w:rPr>
          <w:rFonts w:ascii="Times New Roman" w:hAnsi="Times New Roman" w:cs="Times New Roman"/>
          <w:sz w:val="28"/>
          <w:szCs w:val="28"/>
        </w:rPr>
        <w:t>апример, согласие</w:t>
      </w:r>
      <w:r w:rsidR="000B788E" w:rsidRPr="009C4A7E">
        <w:rPr>
          <w:rFonts w:ascii="Times New Roman" w:hAnsi="Times New Roman" w:cs="Times New Roman"/>
          <w:sz w:val="28"/>
          <w:szCs w:val="28"/>
        </w:rPr>
        <w:t xml:space="preserve"> или понимание</w:t>
      </w:r>
      <w:r w:rsidR="006B0E42" w:rsidRPr="009C4A7E">
        <w:rPr>
          <w:rFonts w:ascii="Times New Roman" w:hAnsi="Times New Roman" w:cs="Times New Roman"/>
          <w:sz w:val="28"/>
          <w:szCs w:val="28"/>
        </w:rPr>
        <w:t xml:space="preserve">) </w:t>
      </w:r>
      <w:r w:rsidR="00D60457" w:rsidRPr="009C4A7E">
        <w:rPr>
          <w:rFonts w:ascii="Times New Roman" w:hAnsi="Times New Roman" w:cs="Times New Roman"/>
          <w:sz w:val="28"/>
          <w:szCs w:val="28"/>
        </w:rPr>
        <w:t>[</w:t>
      </w:r>
      <w:r w:rsidR="006B0E42" w:rsidRPr="009C4A7E">
        <w:rPr>
          <w:rFonts w:ascii="Times New Roman" w:hAnsi="Times New Roman" w:cs="Times New Roman"/>
          <w:sz w:val="28"/>
          <w:szCs w:val="28"/>
          <w:lang w:val="en-US"/>
        </w:rPr>
        <w:t>Benus</w:t>
      </w:r>
      <w:r w:rsidR="006B0E42" w:rsidRPr="009C4A7E">
        <w:rPr>
          <w:rFonts w:ascii="Times New Roman" w:hAnsi="Times New Roman" w:cs="Times New Roman"/>
          <w:sz w:val="28"/>
          <w:szCs w:val="28"/>
        </w:rPr>
        <w:t xml:space="preserve"> </w:t>
      </w:r>
      <w:r w:rsidR="006B0E42" w:rsidRPr="009C4A7E">
        <w:rPr>
          <w:rFonts w:ascii="Times New Roman" w:hAnsi="Times New Roman" w:cs="Times New Roman"/>
          <w:sz w:val="28"/>
          <w:szCs w:val="28"/>
          <w:lang w:val="en-US"/>
        </w:rPr>
        <w:t>et</w:t>
      </w:r>
      <w:r w:rsidR="006B0E42" w:rsidRPr="009C4A7E">
        <w:rPr>
          <w:rFonts w:ascii="Times New Roman" w:hAnsi="Times New Roman" w:cs="Times New Roman"/>
          <w:sz w:val="28"/>
          <w:szCs w:val="28"/>
        </w:rPr>
        <w:t xml:space="preserve"> </w:t>
      </w:r>
      <w:r w:rsidR="006B0E42" w:rsidRPr="009C4A7E">
        <w:rPr>
          <w:rFonts w:ascii="Times New Roman" w:hAnsi="Times New Roman" w:cs="Times New Roman"/>
          <w:sz w:val="28"/>
          <w:szCs w:val="28"/>
          <w:lang w:val="en-US"/>
        </w:rPr>
        <w:t>al</w:t>
      </w:r>
      <w:r w:rsidR="006B0E42" w:rsidRPr="009C4A7E">
        <w:rPr>
          <w:rFonts w:ascii="Times New Roman" w:hAnsi="Times New Roman" w:cs="Times New Roman"/>
          <w:sz w:val="28"/>
          <w:szCs w:val="28"/>
        </w:rPr>
        <w:t xml:space="preserve">., 2007, </w:t>
      </w:r>
      <w:r w:rsidR="006B0E42" w:rsidRPr="009C4A7E">
        <w:rPr>
          <w:rFonts w:ascii="Times New Roman" w:hAnsi="Times New Roman" w:cs="Times New Roman"/>
          <w:sz w:val="28"/>
          <w:szCs w:val="28"/>
          <w:lang w:val="en-US"/>
        </w:rPr>
        <w:t>p</w:t>
      </w:r>
      <w:r w:rsidR="00D60457" w:rsidRPr="009C4A7E">
        <w:rPr>
          <w:rFonts w:ascii="Times New Roman" w:hAnsi="Times New Roman" w:cs="Times New Roman"/>
          <w:sz w:val="28"/>
          <w:szCs w:val="28"/>
        </w:rPr>
        <w:t>.</w:t>
      </w:r>
      <w:r w:rsidR="006B0E42" w:rsidRPr="009C4A7E">
        <w:rPr>
          <w:rFonts w:ascii="Times New Roman" w:hAnsi="Times New Roman" w:cs="Times New Roman"/>
          <w:sz w:val="28"/>
          <w:szCs w:val="28"/>
        </w:rPr>
        <w:t>1065</w:t>
      </w:r>
      <w:r w:rsidR="00D60457" w:rsidRPr="009C4A7E">
        <w:rPr>
          <w:rFonts w:ascii="Times New Roman" w:hAnsi="Times New Roman" w:cs="Times New Roman"/>
          <w:sz w:val="28"/>
          <w:szCs w:val="28"/>
        </w:rPr>
        <w:t>]</w:t>
      </w:r>
      <w:r w:rsidR="009A5134" w:rsidRPr="009C4A7E">
        <w:rPr>
          <w:rFonts w:ascii="Times New Roman" w:hAnsi="Times New Roman" w:cs="Times New Roman"/>
          <w:sz w:val="28"/>
          <w:szCs w:val="28"/>
        </w:rPr>
        <w:t>.</w:t>
      </w:r>
      <w:r w:rsidR="006B0E42" w:rsidRPr="009C4A7E">
        <w:rPr>
          <w:rFonts w:ascii="Times New Roman" w:hAnsi="Times New Roman" w:cs="Times New Roman"/>
          <w:sz w:val="28"/>
          <w:szCs w:val="28"/>
        </w:rPr>
        <w:t xml:space="preserve"> По</w:t>
      </w:r>
      <w:r w:rsidR="001C6AA8" w:rsidRPr="009C4A7E">
        <w:rPr>
          <w:rFonts w:ascii="Times New Roman" w:hAnsi="Times New Roman" w:cs="Times New Roman"/>
          <w:sz w:val="28"/>
          <w:szCs w:val="28"/>
        </w:rPr>
        <w:t xml:space="preserve"> этой причине</w:t>
      </w:r>
      <w:r w:rsidR="006B0E42" w:rsidRPr="009C4A7E">
        <w:rPr>
          <w:rFonts w:ascii="Times New Roman" w:hAnsi="Times New Roman" w:cs="Times New Roman"/>
          <w:sz w:val="28"/>
          <w:szCs w:val="28"/>
        </w:rPr>
        <w:t xml:space="preserve"> представляется невозможным выделен</w:t>
      </w:r>
      <w:r w:rsidR="00F0487D" w:rsidRPr="009C4A7E">
        <w:rPr>
          <w:rFonts w:ascii="Times New Roman" w:hAnsi="Times New Roman" w:cs="Times New Roman"/>
          <w:sz w:val="28"/>
          <w:szCs w:val="28"/>
        </w:rPr>
        <w:t>ие контактоподдерживающих сигналов</w:t>
      </w:r>
      <w:r w:rsidR="006B0E42" w:rsidRPr="009C4A7E">
        <w:rPr>
          <w:rFonts w:ascii="Times New Roman" w:hAnsi="Times New Roman" w:cs="Times New Roman"/>
          <w:sz w:val="28"/>
          <w:szCs w:val="28"/>
        </w:rPr>
        <w:t xml:space="preserve"> с опорой только на лексическ</w:t>
      </w:r>
      <w:r w:rsidR="000B788E" w:rsidRPr="009C4A7E">
        <w:rPr>
          <w:rFonts w:ascii="Times New Roman" w:hAnsi="Times New Roman" w:cs="Times New Roman"/>
          <w:sz w:val="28"/>
          <w:szCs w:val="28"/>
        </w:rPr>
        <w:t xml:space="preserve">ий уровень. </w:t>
      </w:r>
      <w:r w:rsidR="00EB09F9" w:rsidRPr="009C4A7E">
        <w:rPr>
          <w:rFonts w:ascii="Times New Roman" w:hAnsi="Times New Roman" w:cs="Times New Roman"/>
          <w:sz w:val="28"/>
          <w:szCs w:val="28"/>
        </w:rPr>
        <w:t>Во-вторых</w:t>
      </w:r>
      <w:r w:rsidR="00E34B7F" w:rsidRPr="009C4A7E">
        <w:rPr>
          <w:rFonts w:ascii="Times New Roman" w:hAnsi="Times New Roman" w:cs="Times New Roman"/>
          <w:sz w:val="28"/>
          <w:szCs w:val="28"/>
        </w:rPr>
        <w:t>,</w:t>
      </w:r>
      <w:r w:rsidR="006B0E42" w:rsidRPr="009C4A7E">
        <w:rPr>
          <w:rFonts w:ascii="Times New Roman" w:hAnsi="Times New Roman" w:cs="Times New Roman"/>
          <w:sz w:val="28"/>
          <w:szCs w:val="28"/>
        </w:rPr>
        <w:t xml:space="preserve"> контактоподдерж</w:t>
      </w:r>
      <w:r w:rsidR="0079555A" w:rsidRPr="009C4A7E">
        <w:rPr>
          <w:rFonts w:ascii="Times New Roman" w:hAnsi="Times New Roman" w:cs="Times New Roman"/>
          <w:sz w:val="28"/>
          <w:szCs w:val="28"/>
        </w:rPr>
        <w:t>ивающие сигналы</w:t>
      </w:r>
      <w:r w:rsidR="00E34B7F" w:rsidRPr="009C4A7E">
        <w:rPr>
          <w:rFonts w:ascii="Times New Roman" w:hAnsi="Times New Roman" w:cs="Times New Roman"/>
          <w:sz w:val="28"/>
          <w:szCs w:val="28"/>
        </w:rPr>
        <w:t xml:space="preserve"> </w:t>
      </w:r>
      <w:r w:rsidR="002824C1" w:rsidRPr="009C4A7E">
        <w:rPr>
          <w:rFonts w:ascii="Times New Roman" w:hAnsi="Times New Roman" w:cs="Times New Roman"/>
          <w:sz w:val="28"/>
          <w:szCs w:val="28"/>
        </w:rPr>
        <w:t xml:space="preserve">помимо своего основного значения («я слушаю и не собираюсь прерывать») могут </w:t>
      </w:r>
      <w:r w:rsidR="00E34B7F" w:rsidRPr="009C4A7E">
        <w:rPr>
          <w:rFonts w:ascii="Times New Roman" w:hAnsi="Times New Roman" w:cs="Times New Roman"/>
          <w:sz w:val="28"/>
          <w:szCs w:val="28"/>
        </w:rPr>
        <w:t xml:space="preserve">выражать </w:t>
      </w:r>
      <w:r w:rsidR="00441E99" w:rsidRPr="009C4A7E">
        <w:rPr>
          <w:rFonts w:ascii="Times New Roman" w:hAnsi="Times New Roman" w:cs="Times New Roman"/>
          <w:sz w:val="28"/>
          <w:szCs w:val="28"/>
        </w:rPr>
        <w:t xml:space="preserve">и другие </w:t>
      </w:r>
      <w:r w:rsidR="00E34B7F" w:rsidRPr="009C4A7E">
        <w:rPr>
          <w:rFonts w:ascii="Times New Roman" w:hAnsi="Times New Roman" w:cs="Times New Roman"/>
          <w:sz w:val="28"/>
          <w:szCs w:val="28"/>
        </w:rPr>
        <w:t>значения</w:t>
      </w:r>
      <w:r w:rsidR="00E66F13" w:rsidRPr="009C4A7E">
        <w:rPr>
          <w:rFonts w:ascii="Times New Roman" w:hAnsi="Times New Roman" w:cs="Times New Roman"/>
          <w:sz w:val="28"/>
          <w:szCs w:val="28"/>
        </w:rPr>
        <w:t xml:space="preserve">, </w:t>
      </w:r>
      <w:r w:rsidR="00441E99" w:rsidRPr="009C4A7E">
        <w:rPr>
          <w:rFonts w:ascii="Times New Roman" w:hAnsi="Times New Roman" w:cs="Times New Roman"/>
          <w:sz w:val="28"/>
          <w:szCs w:val="28"/>
        </w:rPr>
        <w:t>например,</w:t>
      </w:r>
      <w:r w:rsidR="001C6AA8" w:rsidRPr="009C4A7E">
        <w:rPr>
          <w:rFonts w:ascii="Times New Roman" w:hAnsi="Times New Roman" w:cs="Times New Roman"/>
          <w:sz w:val="28"/>
          <w:szCs w:val="28"/>
        </w:rPr>
        <w:t xml:space="preserve"> внимание,</w:t>
      </w:r>
      <w:r w:rsidR="00441E99" w:rsidRPr="009C4A7E">
        <w:rPr>
          <w:rFonts w:ascii="Times New Roman" w:hAnsi="Times New Roman" w:cs="Times New Roman"/>
          <w:sz w:val="28"/>
          <w:szCs w:val="28"/>
        </w:rPr>
        <w:t xml:space="preserve"> согласие, понимание и даже скуку или</w:t>
      </w:r>
      <w:r w:rsidR="002824C1" w:rsidRPr="009C4A7E">
        <w:rPr>
          <w:rFonts w:ascii="Times New Roman" w:hAnsi="Times New Roman" w:cs="Times New Roman"/>
          <w:sz w:val="28"/>
          <w:szCs w:val="28"/>
        </w:rPr>
        <w:t xml:space="preserve"> </w:t>
      </w:r>
      <w:r w:rsidR="002824C1" w:rsidRPr="009C4A7E">
        <w:rPr>
          <w:rFonts w:ascii="Times New Roman" w:hAnsi="Times New Roman" w:cs="Times New Roman"/>
          <w:color w:val="000000" w:themeColor="text1"/>
          <w:sz w:val="28"/>
          <w:szCs w:val="28"/>
        </w:rPr>
        <w:t>скепти</w:t>
      </w:r>
      <w:r w:rsidR="001C6AA8" w:rsidRPr="009C4A7E">
        <w:rPr>
          <w:rFonts w:ascii="Times New Roman" w:hAnsi="Times New Roman" w:cs="Times New Roman"/>
          <w:color w:val="000000" w:themeColor="text1"/>
          <w:sz w:val="28"/>
          <w:szCs w:val="28"/>
        </w:rPr>
        <w:t>ци</w:t>
      </w:r>
      <w:r w:rsidR="00E66F13" w:rsidRPr="009C4A7E">
        <w:rPr>
          <w:rFonts w:ascii="Times New Roman" w:hAnsi="Times New Roman" w:cs="Times New Roman"/>
          <w:color w:val="000000" w:themeColor="text1"/>
          <w:sz w:val="28"/>
          <w:szCs w:val="28"/>
        </w:rPr>
        <w:t>зм</w:t>
      </w:r>
      <w:r w:rsidR="00D60457" w:rsidRPr="009C4A7E">
        <w:rPr>
          <w:rFonts w:ascii="Times New Roman" w:hAnsi="Times New Roman" w:cs="Times New Roman"/>
          <w:color w:val="000000" w:themeColor="text1"/>
          <w:sz w:val="28"/>
          <w:szCs w:val="28"/>
        </w:rPr>
        <w:t xml:space="preserve"> [</w:t>
      </w:r>
      <w:r w:rsidR="001C6AA8" w:rsidRPr="009C4A7E">
        <w:rPr>
          <w:rFonts w:ascii="Times New Roman" w:hAnsi="Times New Roman" w:cs="Times New Roman"/>
          <w:color w:val="000000" w:themeColor="text1"/>
          <w:sz w:val="28"/>
          <w:szCs w:val="28"/>
          <w:lang w:val="en-US"/>
        </w:rPr>
        <w:t>Ward</w:t>
      </w:r>
      <w:r w:rsidR="001C6AA8" w:rsidRPr="009C4A7E">
        <w:rPr>
          <w:rFonts w:ascii="Times New Roman" w:hAnsi="Times New Roman" w:cs="Times New Roman"/>
          <w:color w:val="000000" w:themeColor="text1"/>
          <w:sz w:val="28"/>
          <w:szCs w:val="28"/>
        </w:rPr>
        <w:t xml:space="preserve">, </w:t>
      </w:r>
      <w:r w:rsidR="001C6AA8" w:rsidRPr="009C4A7E">
        <w:rPr>
          <w:rFonts w:ascii="Times New Roman" w:hAnsi="Times New Roman" w:cs="Times New Roman"/>
          <w:color w:val="000000" w:themeColor="text1"/>
          <w:sz w:val="28"/>
          <w:szCs w:val="28"/>
          <w:lang w:val="en-US"/>
        </w:rPr>
        <w:t>Tsukahara</w:t>
      </w:r>
      <w:r w:rsidR="001C6AA8" w:rsidRPr="009C4A7E">
        <w:rPr>
          <w:rFonts w:ascii="Times New Roman" w:hAnsi="Times New Roman" w:cs="Times New Roman"/>
          <w:color w:val="000000" w:themeColor="text1"/>
          <w:sz w:val="28"/>
          <w:szCs w:val="28"/>
        </w:rPr>
        <w:t>, 2000</w:t>
      </w:r>
      <w:r w:rsidR="00F0487D" w:rsidRPr="009C4A7E">
        <w:rPr>
          <w:rFonts w:ascii="Times New Roman" w:hAnsi="Times New Roman" w:cs="Times New Roman"/>
          <w:color w:val="000000" w:themeColor="text1"/>
          <w:sz w:val="28"/>
          <w:szCs w:val="28"/>
        </w:rPr>
        <w:t xml:space="preserve">, </w:t>
      </w:r>
      <w:r w:rsidR="00F0487D" w:rsidRPr="009C4A7E">
        <w:rPr>
          <w:rFonts w:ascii="Times New Roman" w:hAnsi="Times New Roman" w:cs="Times New Roman"/>
          <w:color w:val="000000" w:themeColor="text1"/>
          <w:sz w:val="28"/>
          <w:szCs w:val="28"/>
          <w:lang w:val="en-US"/>
        </w:rPr>
        <w:t>p</w:t>
      </w:r>
      <w:r w:rsidR="00F0487D" w:rsidRPr="009C4A7E">
        <w:rPr>
          <w:rFonts w:ascii="Times New Roman" w:hAnsi="Times New Roman" w:cs="Times New Roman"/>
          <w:color w:val="000000" w:themeColor="text1"/>
          <w:sz w:val="28"/>
          <w:szCs w:val="28"/>
        </w:rPr>
        <w:t>.1183</w:t>
      </w:r>
      <w:r w:rsidR="00D60457" w:rsidRPr="009C4A7E">
        <w:rPr>
          <w:rFonts w:ascii="Times New Roman" w:hAnsi="Times New Roman" w:cs="Times New Roman"/>
          <w:color w:val="000000" w:themeColor="text1"/>
          <w:sz w:val="28"/>
          <w:szCs w:val="28"/>
        </w:rPr>
        <w:t>]</w:t>
      </w:r>
      <w:r w:rsidR="001C6AA8" w:rsidRPr="009C4A7E">
        <w:rPr>
          <w:rFonts w:ascii="Times New Roman" w:hAnsi="Times New Roman" w:cs="Times New Roman"/>
          <w:color w:val="000000" w:themeColor="text1"/>
          <w:sz w:val="28"/>
          <w:szCs w:val="28"/>
        </w:rPr>
        <w:t>.</w:t>
      </w:r>
      <w:r w:rsidR="001C6AA8" w:rsidRPr="009C4A7E">
        <w:rPr>
          <w:rFonts w:ascii="Times New Roman" w:hAnsi="Times New Roman" w:cs="Times New Roman"/>
          <w:sz w:val="28"/>
          <w:szCs w:val="28"/>
        </w:rPr>
        <w:t xml:space="preserve"> </w:t>
      </w:r>
      <w:r w:rsidR="00EB09F9" w:rsidRPr="009C4A7E">
        <w:rPr>
          <w:rFonts w:ascii="Times New Roman" w:hAnsi="Times New Roman" w:cs="Times New Roman"/>
          <w:sz w:val="28"/>
          <w:szCs w:val="28"/>
        </w:rPr>
        <w:t>Опираясь на определение не всегда понятно, где провести границу, например, между коротким ответом, выражающим</w:t>
      </w:r>
      <w:r w:rsidR="000A33D1" w:rsidRPr="009C4A7E">
        <w:rPr>
          <w:rFonts w:ascii="Times New Roman" w:hAnsi="Times New Roman" w:cs="Times New Roman"/>
          <w:sz w:val="28"/>
          <w:szCs w:val="28"/>
        </w:rPr>
        <w:t xml:space="preserve"> согласие</w:t>
      </w:r>
      <w:r w:rsidR="00EB09F9" w:rsidRPr="009C4A7E">
        <w:rPr>
          <w:rFonts w:ascii="Times New Roman" w:hAnsi="Times New Roman" w:cs="Times New Roman"/>
          <w:sz w:val="28"/>
          <w:szCs w:val="28"/>
        </w:rPr>
        <w:t>, и</w:t>
      </w:r>
      <w:r w:rsidR="000A33D1" w:rsidRPr="009C4A7E">
        <w:rPr>
          <w:rFonts w:ascii="Times New Roman" w:hAnsi="Times New Roman" w:cs="Times New Roman"/>
          <w:sz w:val="28"/>
          <w:szCs w:val="28"/>
        </w:rPr>
        <w:t xml:space="preserve"> контактоподдерж</w:t>
      </w:r>
      <w:r w:rsidR="006C67E2" w:rsidRPr="009C4A7E">
        <w:rPr>
          <w:rFonts w:ascii="Times New Roman" w:hAnsi="Times New Roman" w:cs="Times New Roman"/>
          <w:sz w:val="28"/>
          <w:szCs w:val="28"/>
        </w:rPr>
        <w:t>ивающим сигналом</w:t>
      </w:r>
      <w:r w:rsidR="000A33D1" w:rsidRPr="009C4A7E">
        <w:rPr>
          <w:rFonts w:ascii="Times New Roman" w:hAnsi="Times New Roman" w:cs="Times New Roman"/>
          <w:sz w:val="28"/>
          <w:szCs w:val="28"/>
        </w:rPr>
        <w:t xml:space="preserve"> со значением согласия. Интуитивно это </w:t>
      </w:r>
      <w:r w:rsidR="000B788E" w:rsidRPr="009C4A7E">
        <w:rPr>
          <w:rFonts w:ascii="Times New Roman" w:hAnsi="Times New Roman" w:cs="Times New Roman"/>
          <w:sz w:val="28"/>
          <w:szCs w:val="28"/>
        </w:rPr>
        <w:t xml:space="preserve">может быть </w:t>
      </w:r>
      <w:r w:rsidR="000A33D1" w:rsidRPr="009C4A7E">
        <w:rPr>
          <w:rFonts w:ascii="Times New Roman" w:hAnsi="Times New Roman" w:cs="Times New Roman"/>
          <w:sz w:val="28"/>
          <w:szCs w:val="28"/>
        </w:rPr>
        <w:t xml:space="preserve">понятно, но </w:t>
      </w:r>
      <w:r w:rsidR="000B788E" w:rsidRPr="009C4A7E">
        <w:rPr>
          <w:rFonts w:ascii="Times New Roman" w:hAnsi="Times New Roman" w:cs="Times New Roman"/>
          <w:sz w:val="28"/>
          <w:szCs w:val="28"/>
        </w:rPr>
        <w:t xml:space="preserve">предложенное выше </w:t>
      </w:r>
      <w:r w:rsidR="000A33D1" w:rsidRPr="009C4A7E">
        <w:rPr>
          <w:rFonts w:ascii="Times New Roman" w:hAnsi="Times New Roman" w:cs="Times New Roman"/>
          <w:sz w:val="28"/>
          <w:szCs w:val="28"/>
        </w:rPr>
        <w:t>определение че</w:t>
      </w:r>
      <w:r w:rsidR="000B788E" w:rsidRPr="009C4A7E">
        <w:rPr>
          <w:rFonts w:ascii="Times New Roman" w:hAnsi="Times New Roman" w:cs="Times New Roman"/>
          <w:sz w:val="28"/>
          <w:szCs w:val="28"/>
        </w:rPr>
        <w:t>тко не разграничивает два случая</w:t>
      </w:r>
      <w:r w:rsidR="000A33D1" w:rsidRPr="009C4A7E">
        <w:rPr>
          <w:rFonts w:ascii="Times New Roman" w:hAnsi="Times New Roman" w:cs="Times New Roman"/>
          <w:sz w:val="28"/>
          <w:szCs w:val="28"/>
        </w:rPr>
        <w:t>.</w:t>
      </w:r>
      <w:r w:rsidR="001C6AA8" w:rsidRPr="009C4A7E">
        <w:rPr>
          <w:rFonts w:ascii="Times New Roman" w:hAnsi="Times New Roman" w:cs="Times New Roman"/>
          <w:sz w:val="28"/>
          <w:szCs w:val="28"/>
        </w:rPr>
        <w:t xml:space="preserve"> </w:t>
      </w:r>
    </w:p>
    <w:p w:rsidR="006530F9" w:rsidRPr="009C4A7E" w:rsidRDefault="00922E45" w:rsidP="003727D3">
      <w:pPr>
        <w:spacing w:after="0" w:line="360" w:lineRule="auto"/>
        <w:ind w:firstLine="708"/>
        <w:jc w:val="both"/>
        <w:rPr>
          <w:rFonts w:ascii="Times New Roman" w:hAnsi="Times New Roman" w:cs="Times New Roman"/>
          <w:sz w:val="28"/>
          <w:szCs w:val="28"/>
        </w:rPr>
      </w:pPr>
      <w:r w:rsidRPr="009C4A7E">
        <w:rPr>
          <w:rFonts w:ascii="Times New Roman" w:hAnsi="Times New Roman" w:cs="Times New Roman"/>
          <w:sz w:val="28"/>
          <w:szCs w:val="28"/>
        </w:rPr>
        <w:t>В целях решить эту проблему многие исследователи дополнили определение в своих работах. Ниже представлено одно из таких дополнений</w:t>
      </w:r>
      <w:r w:rsidR="000B788E" w:rsidRPr="009C4A7E">
        <w:rPr>
          <w:rFonts w:ascii="Times New Roman" w:hAnsi="Times New Roman" w:cs="Times New Roman"/>
          <w:sz w:val="28"/>
          <w:szCs w:val="28"/>
        </w:rPr>
        <w:t>, которое авторам данной работы представляется наиболее полным и удобным с точки зрения практического применения.</w:t>
      </w:r>
    </w:p>
    <w:p w:rsidR="00054725" w:rsidRPr="009C4A7E" w:rsidRDefault="006C67E2" w:rsidP="003727D3">
      <w:pPr>
        <w:pStyle w:val="a7"/>
        <w:spacing w:line="360" w:lineRule="auto"/>
        <w:ind w:firstLine="708"/>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lastRenderedPageBreak/>
        <w:t>«Контактоподдерживающие сигналы</w:t>
      </w:r>
      <w:r w:rsidR="00054725" w:rsidRPr="009C4A7E">
        <w:rPr>
          <w:rFonts w:ascii="Times New Roman" w:hAnsi="Times New Roman" w:cs="Times New Roman"/>
          <w:color w:val="000000" w:themeColor="text1"/>
          <w:sz w:val="28"/>
          <w:szCs w:val="28"/>
        </w:rPr>
        <w:t>:</w:t>
      </w:r>
    </w:p>
    <w:p w:rsidR="00054725" w:rsidRPr="009C4A7E" w:rsidRDefault="00D33423" w:rsidP="003727D3">
      <w:pPr>
        <w:pStyle w:val="a7"/>
        <w:spacing w:line="360" w:lineRule="auto"/>
        <w:ind w:firstLine="360"/>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t xml:space="preserve">1) </w:t>
      </w:r>
      <w:r w:rsidR="00054725" w:rsidRPr="009C4A7E">
        <w:rPr>
          <w:rFonts w:ascii="Times New Roman" w:hAnsi="Times New Roman" w:cs="Times New Roman"/>
          <w:color w:val="000000" w:themeColor="text1"/>
          <w:sz w:val="28"/>
          <w:szCs w:val="28"/>
        </w:rPr>
        <w:t>непосредственно отвечают на содержание высказывания собеседника</w:t>
      </w:r>
      <w:r w:rsidR="0079555A" w:rsidRPr="009C4A7E">
        <w:rPr>
          <w:rFonts w:ascii="Times New Roman" w:hAnsi="Times New Roman" w:cs="Times New Roman"/>
          <w:color w:val="000000" w:themeColor="text1"/>
          <w:sz w:val="28"/>
          <w:szCs w:val="28"/>
        </w:rPr>
        <w:t>,</w:t>
      </w:r>
    </w:p>
    <w:p w:rsidR="00054725" w:rsidRPr="009C4A7E" w:rsidRDefault="00054725" w:rsidP="003727D3">
      <w:pPr>
        <w:pStyle w:val="a7"/>
        <w:spacing w:line="360" w:lineRule="auto"/>
        <w:ind w:firstLine="360"/>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t>2)</w:t>
      </w:r>
      <w:r w:rsidR="0079555A"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rPr>
        <w:t>не являются обязательными</w:t>
      </w:r>
      <w:r w:rsidR="0079555A" w:rsidRPr="009C4A7E">
        <w:rPr>
          <w:rFonts w:ascii="Times New Roman" w:hAnsi="Times New Roman" w:cs="Times New Roman"/>
          <w:color w:val="000000" w:themeColor="text1"/>
          <w:sz w:val="28"/>
          <w:szCs w:val="28"/>
        </w:rPr>
        <w:t>,</w:t>
      </w:r>
    </w:p>
    <w:p w:rsidR="006530F9" w:rsidRPr="009C4A7E" w:rsidRDefault="00054725" w:rsidP="003727D3">
      <w:pPr>
        <w:spacing w:after="0" w:line="360" w:lineRule="auto"/>
        <w:ind w:firstLine="360"/>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t>3) не требуют реакции собеседника»</w:t>
      </w:r>
      <w:r w:rsidR="006530F9" w:rsidRPr="009C4A7E">
        <w:rPr>
          <w:rStyle w:val="a9"/>
          <w:rFonts w:ascii="Times New Roman" w:hAnsi="Times New Roman" w:cs="Times New Roman"/>
          <w:sz w:val="28"/>
          <w:szCs w:val="28"/>
          <w:lang w:val="en-US"/>
        </w:rPr>
        <w:footnoteReference w:id="7"/>
      </w:r>
      <w:r w:rsidR="006530F9" w:rsidRPr="009C4A7E">
        <w:rPr>
          <w:rFonts w:ascii="Times New Roman" w:hAnsi="Times New Roman" w:cs="Times New Roman"/>
          <w:sz w:val="28"/>
          <w:szCs w:val="28"/>
        </w:rPr>
        <w:t xml:space="preserve"> </w:t>
      </w:r>
      <w:r w:rsidR="003F3DB1" w:rsidRPr="009C4A7E">
        <w:rPr>
          <w:rFonts w:ascii="Times New Roman" w:hAnsi="Times New Roman" w:cs="Times New Roman"/>
          <w:color w:val="000000" w:themeColor="text1"/>
          <w:sz w:val="28"/>
          <w:szCs w:val="28"/>
        </w:rPr>
        <w:t>[</w:t>
      </w:r>
      <w:r w:rsidR="006530F9" w:rsidRPr="009C4A7E">
        <w:rPr>
          <w:rFonts w:ascii="Times New Roman" w:hAnsi="Times New Roman" w:cs="Times New Roman"/>
          <w:color w:val="000000" w:themeColor="text1"/>
          <w:sz w:val="28"/>
          <w:szCs w:val="28"/>
          <w:lang w:val="en-US"/>
        </w:rPr>
        <w:t>Ward</w:t>
      </w:r>
      <w:r w:rsidR="006530F9" w:rsidRPr="009C4A7E">
        <w:rPr>
          <w:rFonts w:ascii="Times New Roman" w:hAnsi="Times New Roman" w:cs="Times New Roman"/>
          <w:color w:val="000000" w:themeColor="text1"/>
          <w:sz w:val="28"/>
          <w:szCs w:val="28"/>
        </w:rPr>
        <w:t xml:space="preserve">, </w:t>
      </w:r>
      <w:r w:rsidR="006530F9" w:rsidRPr="009C4A7E">
        <w:rPr>
          <w:rFonts w:ascii="Times New Roman" w:hAnsi="Times New Roman" w:cs="Times New Roman"/>
          <w:color w:val="000000" w:themeColor="text1"/>
          <w:sz w:val="28"/>
          <w:szCs w:val="28"/>
          <w:lang w:val="en-US"/>
        </w:rPr>
        <w:t>Tsukahara</w:t>
      </w:r>
      <w:r w:rsidR="006530F9" w:rsidRPr="009C4A7E">
        <w:rPr>
          <w:rFonts w:ascii="Times New Roman" w:hAnsi="Times New Roman" w:cs="Times New Roman"/>
          <w:color w:val="000000" w:themeColor="text1"/>
          <w:sz w:val="28"/>
          <w:szCs w:val="28"/>
        </w:rPr>
        <w:t>, 2000</w:t>
      </w:r>
      <w:r w:rsidR="00F0487D" w:rsidRPr="009C4A7E">
        <w:rPr>
          <w:rFonts w:ascii="Times New Roman" w:hAnsi="Times New Roman" w:cs="Times New Roman"/>
          <w:color w:val="000000" w:themeColor="text1"/>
          <w:sz w:val="28"/>
          <w:szCs w:val="28"/>
        </w:rPr>
        <w:t xml:space="preserve">, </w:t>
      </w:r>
      <w:r w:rsidR="00F0487D" w:rsidRPr="009C4A7E">
        <w:rPr>
          <w:rFonts w:ascii="Times New Roman" w:hAnsi="Times New Roman" w:cs="Times New Roman"/>
          <w:color w:val="000000" w:themeColor="text1"/>
          <w:sz w:val="28"/>
          <w:szCs w:val="28"/>
          <w:lang w:val="en-US"/>
        </w:rPr>
        <w:t>p</w:t>
      </w:r>
      <w:r w:rsidR="00F0487D" w:rsidRPr="009C4A7E">
        <w:rPr>
          <w:rFonts w:ascii="Times New Roman" w:hAnsi="Times New Roman" w:cs="Times New Roman"/>
          <w:color w:val="000000" w:themeColor="text1"/>
          <w:sz w:val="28"/>
          <w:szCs w:val="28"/>
        </w:rPr>
        <w:t>.1182</w:t>
      </w:r>
      <w:r w:rsidR="003F3DB1" w:rsidRPr="009C4A7E">
        <w:rPr>
          <w:rFonts w:ascii="Times New Roman" w:hAnsi="Times New Roman" w:cs="Times New Roman"/>
          <w:color w:val="000000" w:themeColor="text1"/>
          <w:sz w:val="28"/>
          <w:szCs w:val="28"/>
        </w:rPr>
        <w:t>]</w:t>
      </w:r>
      <w:r w:rsidR="006530F9" w:rsidRPr="009C4A7E">
        <w:rPr>
          <w:rFonts w:ascii="Times New Roman" w:hAnsi="Times New Roman" w:cs="Times New Roman"/>
          <w:color w:val="000000" w:themeColor="text1"/>
          <w:sz w:val="28"/>
          <w:szCs w:val="28"/>
        </w:rPr>
        <w:t>.</w:t>
      </w:r>
    </w:p>
    <w:p w:rsidR="00DA6B97" w:rsidRPr="009C4A7E" w:rsidRDefault="006530F9" w:rsidP="003727D3">
      <w:pPr>
        <w:spacing w:after="0" w:line="360" w:lineRule="auto"/>
        <w:ind w:firstLine="360"/>
        <w:jc w:val="both"/>
        <w:rPr>
          <w:rFonts w:ascii="Times New Roman" w:hAnsi="Times New Roman" w:cs="Times New Roman"/>
          <w:sz w:val="28"/>
          <w:szCs w:val="28"/>
        </w:rPr>
      </w:pPr>
      <w:proofErr w:type="gramStart"/>
      <w:r w:rsidRPr="009C4A7E">
        <w:rPr>
          <w:rFonts w:ascii="Times New Roman" w:hAnsi="Times New Roman" w:cs="Times New Roman"/>
          <w:sz w:val="28"/>
          <w:szCs w:val="28"/>
        </w:rPr>
        <w:t>Такое дополнени</w:t>
      </w:r>
      <w:r w:rsidR="00E34B7F" w:rsidRPr="009C4A7E">
        <w:rPr>
          <w:rFonts w:ascii="Times New Roman" w:hAnsi="Times New Roman" w:cs="Times New Roman"/>
          <w:sz w:val="28"/>
          <w:szCs w:val="28"/>
        </w:rPr>
        <w:t xml:space="preserve">е позволяет исключить </w:t>
      </w:r>
      <w:r w:rsidRPr="009C4A7E">
        <w:rPr>
          <w:rFonts w:ascii="Times New Roman" w:hAnsi="Times New Roman" w:cs="Times New Roman"/>
          <w:sz w:val="28"/>
          <w:szCs w:val="28"/>
        </w:rPr>
        <w:t>вокализации сразу после завершения высказывания</w:t>
      </w:r>
      <w:r w:rsidR="006C67E2" w:rsidRPr="009C4A7E">
        <w:rPr>
          <w:rFonts w:ascii="Times New Roman" w:hAnsi="Times New Roman" w:cs="Times New Roman"/>
          <w:sz w:val="28"/>
          <w:szCs w:val="28"/>
        </w:rPr>
        <w:t xml:space="preserve"> </w:t>
      </w:r>
      <w:r w:rsidRPr="009C4A7E">
        <w:rPr>
          <w:rFonts w:ascii="Times New Roman" w:hAnsi="Times New Roman" w:cs="Times New Roman"/>
          <w:sz w:val="28"/>
          <w:szCs w:val="28"/>
        </w:rPr>
        <w:t>(</w:t>
      </w:r>
      <w:r w:rsidR="00054725" w:rsidRPr="009C4A7E">
        <w:rPr>
          <w:rFonts w:ascii="Times New Roman" w:hAnsi="Times New Roman" w:cs="Times New Roman"/>
          <w:sz w:val="28"/>
          <w:szCs w:val="28"/>
        </w:rPr>
        <w:t>1</w:t>
      </w:r>
      <w:r w:rsidRPr="009C4A7E">
        <w:rPr>
          <w:rFonts w:ascii="Times New Roman" w:hAnsi="Times New Roman" w:cs="Times New Roman"/>
          <w:sz w:val="28"/>
          <w:szCs w:val="28"/>
        </w:rPr>
        <w:t>)</w:t>
      </w:r>
      <w:r w:rsidR="0033658A" w:rsidRPr="009C4A7E">
        <w:rPr>
          <w:rFonts w:ascii="Times New Roman" w:hAnsi="Times New Roman" w:cs="Times New Roman"/>
          <w:sz w:val="28"/>
          <w:szCs w:val="28"/>
        </w:rPr>
        <w:t>;</w:t>
      </w:r>
      <w:r w:rsidRPr="009C4A7E">
        <w:rPr>
          <w:rFonts w:ascii="Times New Roman" w:hAnsi="Times New Roman" w:cs="Times New Roman"/>
          <w:sz w:val="28"/>
          <w:szCs w:val="28"/>
        </w:rPr>
        <w:t xml:space="preserve"> короткие фразы, которые человек произносит через несколько секунд, как закончил говорить </w:t>
      </w:r>
      <w:r w:rsidR="0033658A" w:rsidRPr="009C4A7E">
        <w:rPr>
          <w:rFonts w:ascii="Times New Roman" w:hAnsi="Times New Roman" w:cs="Times New Roman"/>
          <w:sz w:val="28"/>
          <w:szCs w:val="28"/>
        </w:rPr>
        <w:t>(</w:t>
      </w:r>
      <w:r w:rsidR="00E34B7F" w:rsidRPr="009C4A7E">
        <w:rPr>
          <w:rFonts w:ascii="Times New Roman" w:hAnsi="Times New Roman" w:cs="Times New Roman"/>
          <w:sz w:val="28"/>
          <w:szCs w:val="28"/>
        </w:rPr>
        <w:t>вероятно, как результат некоторых раздумий</w:t>
      </w:r>
      <w:r w:rsidR="00054725" w:rsidRPr="009C4A7E">
        <w:rPr>
          <w:rFonts w:ascii="Times New Roman" w:hAnsi="Times New Roman" w:cs="Times New Roman"/>
          <w:sz w:val="28"/>
          <w:szCs w:val="28"/>
        </w:rPr>
        <w:t>) (1</w:t>
      </w:r>
      <w:r w:rsidR="0033658A" w:rsidRPr="009C4A7E">
        <w:rPr>
          <w:rFonts w:ascii="Times New Roman" w:hAnsi="Times New Roman" w:cs="Times New Roman"/>
          <w:sz w:val="28"/>
          <w:szCs w:val="28"/>
        </w:rPr>
        <w:t xml:space="preserve">); </w:t>
      </w:r>
      <w:r w:rsidR="00054725" w:rsidRPr="009C4A7E">
        <w:rPr>
          <w:rFonts w:ascii="Times New Roman" w:hAnsi="Times New Roman" w:cs="Times New Roman"/>
          <w:sz w:val="28"/>
          <w:szCs w:val="28"/>
        </w:rPr>
        <w:t>ответы на вопросы (2</w:t>
      </w:r>
      <w:r w:rsidR="0033658A" w:rsidRPr="009C4A7E">
        <w:rPr>
          <w:rFonts w:ascii="Times New Roman" w:hAnsi="Times New Roman" w:cs="Times New Roman"/>
          <w:sz w:val="28"/>
          <w:szCs w:val="28"/>
        </w:rPr>
        <w:t>), большинство вопросов, включая просьбы о разъяснениях</w:t>
      </w:r>
      <w:r w:rsidR="006C67E2" w:rsidRPr="009C4A7E">
        <w:rPr>
          <w:rFonts w:ascii="Times New Roman" w:hAnsi="Times New Roman" w:cs="Times New Roman"/>
          <w:sz w:val="28"/>
          <w:szCs w:val="28"/>
        </w:rPr>
        <w:t xml:space="preserve"> </w:t>
      </w:r>
      <w:r w:rsidR="0033658A" w:rsidRPr="009C4A7E">
        <w:rPr>
          <w:rFonts w:ascii="Times New Roman" w:hAnsi="Times New Roman" w:cs="Times New Roman"/>
          <w:sz w:val="28"/>
          <w:szCs w:val="28"/>
        </w:rPr>
        <w:t>(</w:t>
      </w:r>
      <w:r w:rsidR="00054725" w:rsidRPr="009C4A7E">
        <w:rPr>
          <w:rFonts w:ascii="Times New Roman" w:hAnsi="Times New Roman" w:cs="Times New Roman"/>
          <w:sz w:val="28"/>
          <w:szCs w:val="28"/>
        </w:rPr>
        <w:t>3</w:t>
      </w:r>
      <w:r w:rsidR="0033658A" w:rsidRPr="009C4A7E">
        <w:rPr>
          <w:rFonts w:ascii="Times New Roman" w:hAnsi="Times New Roman" w:cs="Times New Roman"/>
          <w:sz w:val="28"/>
          <w:szCs w:val="28"/>
        </w:rPr>
        <w:t>); ответы, которые без паузы переходят в полноценное высказывание (</w:t>
      </w:r>
      <w:r w:rsidR="00054725" w:rsidRPr="009C4A7E">
        <w:rPr>
          <w:rFonts w:ascii="Times New Roman" w:hAnsi="Times New Roman" w:cs="Times New Roman"/>
          <w:sz w:val="28"/>
          <w:szCs w:val="28"/>
        </w:rPr>
        <w:t>3</w:t>
      </w:r>
      <w:r w:rsidR="003F3DB1" w:rsidRPr="009C4A7E">
        <w:rPr>
          <w:rFonts w:ascii="Times New Roman" w:hAnsi="Times New Roman" w:cs="Times New Roman"/>
          <w:color w:val="000000" w:themeColor="text1"/>
          <w:sz w:val="28"/>
          <w:szCs w:val="28"/>
        </w:rPr>
        <w:t>) [</w:t>
      </w:r>
      <w:r w:rsidR="0033658A" w:rsidRPr="009C4A7E">
        <w:rPr>
          <w:rFonts w:ascii="Times New Roman" w:hAnsi="Times New Roman" w:cs="Times New Roman"/>
          <w:color w:val="000000" w:themeColor="text1"/>
          <w:sz w:val="28"/>
          <w:szCs w:val="28"/>
          <w:lang w:val="en-US"/>
        </w:rPr>
        <w:t>Ward</w:t>
      </w:r>
      <w:r w:rsidR="0033658A" w:rsidRPr="009C4A7E">
        <w:rPr>
          <w:rFonts w:ascii="Times New Roman" w:hAnsi="Times New Roman" w:cs="Times New Roman"/>
          <w:color w:val="000000" w:themeColor="text1"/>
          <w:sz w:val="28"/>
          <w:szCs w:val="28"/>
        </w:rPr>
        <w:t xml:space="preserve">, </w:t>
      </w:r>
      <w:r w:rsidR="0033658A" w:rsidRPr="009C4A7E">
        <w:rPr>
          <w:rFonts w:ascii="Times New Roman" w:hAnsi="Times New Roman" w:cs="Times New Roman"/>
          <w:color w:val="000000" w:themeColor="text1"/>
          <w:sz w:val="28"/>
          <w:szCs w:val="28"/>
          <w:lang w:val="en-US"/>
        </w:rPr>
        <w:t>Tsukahara</w:t>
      </w:r>
      <w:r w:rsidR="0033658A" w:rsidRPr="009C4A7E">
        <w:rPr>
          <w:rFonts w:ascii="Times New Roman" w:hAnsi="Times New Roman" w:cs="Times New Roman"/>
          <w:color w:val="000000" w:themeColor="text1"/>
          <w:sz w:val="28"/>
          <w:szCs w:val="28"/>
        </w:rPr>
        <w:t>, 2000</w:t>
      </w:r>
      <w:r w:rsidR="00F0487D" w:rsidRPr="009C4A7E">
        <w:rPr>
          <w:rFonts w:ascii="Times New Roman" w:hAnsi="Times New Roman" w:cs="Times New Roman"/>
          <w:color w:val="000000" w:themeColor="text1"/>
          <w:sz w:val="28"/>
          <w:szCs w:val="28"/>
        </w:rPr>
        <w:t xml:space="preserve">, </w:t>
      </w:r>
      <w:r w:rsidR="00F0487D" w:rsidRPr="009C4A7E">
        <w:rPr>
          <w:rFonts w:ascii="Times New Roman" w:hAnsi="Times New Roman" w:cs="Times New Roman"/>
          <w:color w:val="000000" w:themeColor="text1"/>
          <w:sz w:val="28"/>
          <w:szCs w:val="28"/>
          <w:lang w:val="en-US"/>
        </w:rPr>
        <w:t>p</w:t>
      </w:r>
      <w:r w:rsidR="00F0487D" w:rsidRPr="009C4A7E">
        <w:rPr>
          <w:rFonts w:ascii="Times New Roman" w:hAnsi="Times New Roman" w:cs="Times New Roman"/>
          <w:color w:val="000000" w:themeColor="text1"/>
          <w:sz w:val="28"/>
          <w:szCs w:val="28"/>
        </w:rPr>
        <w:t>.1182</w:t>
      </w:r>
      <w:r w:rsidR="003F3DB1" w:rsidRPr="009C4A7E">
        <w:rPr>
          <w:rFonts w:ascii="Times New Roman" w:hAnsi="Times New Roman" w:cs="Times New Roman"/>
          <w:color w:val="000000" w:themeColor="text1"/>
          <w:sz w:val="28"/>
          <w:szCs w:val="28"/>
        </w:rPr>
        <w:t>]</w:t>
      </w:r>
      <w:r w:rsidR="0033658A" w:rsidRPr="009C4A7E">
        <w:rPr>
          <w:rFonts w:ascii="Times New Roman" w:hAnsi="Times New Roman" w:cs="Times New Roman"/>
          <w:color w:val="000000" w:themeColor="text1"/>
          <w:sz w:val="28"/>
          <w:szCs w:val="28"/>
        </w:rPr>
        <w:t>.</w:t>
      </w:r>
      <w:proofErr w:type="gramEnd"/>
      <w:r w:rsidR="00054725" w:rsidRPr="009C4A7E">
        <w:rPr>
          <w:rFonts w:ascii="Times New Roman" w:hAnsi="Times New Roman" w:cs="Times New Roman"/>
          <w:sz w:val="28"/>
          <w:szCs w:val="28"/>
        </w:rPr>
        <w:t xml:space="preserve"> На практике это дополнение разрешает почти все спорные случаи и позволяет </w:t>
      </w:r>
      <w:r w:rsidR="006C67E2" w:rsidRPr="009C4A7E">
        <w:rPr>
          <w:rFonts w:ascii="Times New Roman" w:hAnsi="Times New Roman" w:cs="Times New Roman"/>
          <w:sz w:val="28"/>
          <w:szCs w:val="28"/>
        </w:rPr>
        <w:t>однозначно выделять контактоподдерживающие сигналы в диалоге.</w:t>
      </w:r>
    </w:p>
    <w:p w:rsidR="003E3082" w:rsidRPr="009C4A7E" w:rsidRDefault="001C6AA8"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hAnsi="Times New Roman" w:cs="Times New Roman"/>
          <w:sz w:val="28"/>
          <w:szCs w:val="28"/>
        </w:rPr>
        <w:t>Особое внимание стоит уделить термину «контактоподдерживающие</w:t>
      </w:r>
      <w:r w:rsidR="00D33423" w:rsidRPr="009C4A7E">
        <w:rPr>
          <w:rFonts w:ascii="Times New Roman" w:hAnsi="Times New Roman" w:cs="Times New Roman"/>
          <w:sz w:val="28"/>
          <w:szCs w:val="28"/>
        </w:rPr>
        <w:t xml:space="preserve"> сигналы</w:t>
      </w:r>
      <w:r w:rsidRPr="009C4A7E">
        <w:rPr>
          <w:rFonts w:ascii="Times New Roman" w:hAnsi="Times New Roman" w:cs="Times New Roman"/>
          <w:sz w:val="28"/>
          <w:szCs w:val="28"/>
        </w:rPr>
        <w:t xml:space="preserve">» в русском языке. </w:t>
      </w:r>
      <w:r w:rsidR="00346A74" w:rsidRPr="009C4A7E">
        <w:rPr>
          <w:rFonts w:ascii="Times New Roman" w:eastAsiaTheme="minorEastAsia" w:hAnsi="Times New Roman" w:cs="Times New Roman"/>
          <w:sz w:val="28"/>
          <w:szCs w:val="28"/>
          <w:lang w:eastAsia="zh-CN"/>
        </w:rPr>
        <w:t xml:space="preserve">Важно отметить, что </w:t>
      </w:r>
      <w:r w:rsidR="00571AC0" w:rsidRPr="009C4A7E">
        <w:rPr>
          <w:rFonts w:ascii="Times New Roman" w:eastAsiaTheme="minorEastAsia" w:hAnsi="Times New Roman" w:cs="Times New Roman"/>
          <w:sz w:val="28"/>
          <w:szCs w:val="28"/>
          <w:lang w:eastAsia="zh-CN"/>
        </w:rPr>
        <w:t>термин «</w:t>
      </w:r>
      <w:r w:rsidR="00346A74" w:rsidRPr="009C4A7E">
        <w:rPr>
          <w:rFonts w:ascii="Times New Roman" w:eastAsiaTheme="minorEastAsia" w:hAnsi="Times New Roman" w:cs="Times New Roman"/>
          <w:sz w:val="28"/>
          <w:szCs w:val="28"/>
          <w:lang w:eastAsia="zh-CN"/>
        </w:rPr>
        <w:t>контактоподдерживающи</w:t>
      </w:r>
      <w:r w:rsidR="00571AC0" w:rsidRPr="009C4A7E">
        <w:rPr>
          <w:rFonts w:ascii="Times New Roman" w:eastAsiaTheme="minorEastAsia" w:hAnsi="Times New Roman" w:cs="Times New Roman"/>
          <w:sz w:val="28"/>
          <w:szCs w:val="28"/>
          <w:lang w:eastAsia="zh-CN"/>
        </w:rPr>
        <w:t>е</w:t>
      </w:r>
      <w:r w:rsidR="00D33423" w:rsidRPr="009C4A7E">
        <w:rPr>
          <w:rFonts w:ascii="Times New Roman" w:eastAsiaTheme="minorEastAsia" w:hAnsi="Times New Roman" w:cs="Times New Roman"/>
          <w:sz w:val="28"/>
          <w:szCs w:val="28"/>
          <w:lang w:eastAsia="zh-CN"/>
        </w:rPr>
        <w:t xml:space="preserve"> сигналы</w:t>
      </w:r>
      <w:r w:rsidR="00571AC0" w:rsidRPr="009C4A7E">
        <w:rPr>
          <w:rFonts w:ascii="Times New Roman" w:eastAsiaTheme="minorEastAsia" w:hAnsi="Times New Roman" w:cs="Times New Roman"/>
          <w:sz w:val="28"/>
          <w:szCs w:val="28"/>
          <w:lang w:eastAsia="zh-CN"/>
        </w:rPr>
        <w:t xml:space="preserve">» </w:t>
      </w:r>
      <w:r w:rsidR="006530F9" w:rsidRPr="009C4A7E">
        <w:rPr>
          <w:rFonts w:ascii="Times New Roman" w:eastAsiaTheme="minorEastAsia" w:hAnsi="Times New Roman" w:cs="Times New Roman"/>
          <w:sz w:val="28"/>
          <w:szCs w:val="28"/>
          <w:lang w:eastAsia="zh-CN"/>
        </w:rPr>
        <w:t>ис</w:t>
      </w:r>
      <w:r w:rsidR="006530F9" w:rsidRPr="009C4A7E">
        <w:rPr>
          <w:rFonts w:ascii="Times New Roman" w:eastAsiaTheme="minorEastAsia" w:hAnsi="Times New Roman" w:cs="Times New Roman"/>
          <w:color w:val="000000" w:themeColor="text1"/>
          <w:sz w:val="28"/>
          <w:szCs w:val="28"/>
          <w:lang w:eastAsia="zh-CN"/>
        </w:rPr>
        <w:t>пользуется в данной работе</w:t>
      </w:r>
      <w:r w:rsidR="00571AC0" w:rsidRPr="009C4A7E">
        <w:rPr>
          <w:rFonts w:ascii="Times New Roman" w:eastAsiaTheme="minorEastAsia" w:hAnsi="Times New Roman" w:cs="Times New Roman"/>
          <w:color w:val="000000" w:themeColor="text1"/>
          <w:sz w:val="28"/>
          <w:szCs w:val="28"/>
          <w:lang w:eastAsia="zh-CN"/>
        </w:rPr>
        <w:t xml:space="preserve"> именно как </w:t>
      </w:r>
      <w:r w:rsidR="001F4DAC" w:rsidRPr="009C4A7E">
        <w:rPr>
          <w:rFonts w:ascii="Times New Roman" w:eastAsiaTheme="minorEastAsia" w:hAnsi="Times New Roman" w:cs="Times New Roman"/>
          <w:color w:val="000000" w:themeColor="text1"/>
          <w:sz w:val="28"/>
          <w:szCs w:val="28"/>
          <w:lang w:eastAsia="zh-CN"/>
        </w:rPr>
        <w:t xml:space="preserve">соответствие </w:t>
      </w:r>
      <w:r w:rsidR="00571AC0" w:rsidRPr="009C4A7E">
        <w:rPr>
          <w:rFonts w:ascii="Times New Roman" w:eastAsiaTheme="minorEastAsia" w:hAnsi="Times New Roman" w:cs="Times New Roman"/>
          <w:color w:val="000000" w:themeColor="text1"/>
          <w:sz w:val="28"/>
          <w:szCs w:val="28"/>
          <w:lang w:eastAsia="zh-CN"/>
        </w:rPr>
        <w:t>английско</w:t>
      </w:r>
      <w:r w:rsidR="001F4DAC" w:rsidRPr="009C4A7E">
        <w:rPr>
          <w:rFonts w:ascii="Times New Roman" w:eastAsiaTheme="minorEastAsia" w:hAnsi="Times New Roman" w:cs="Times New Roman"/>
          <w:color w:val="000000" w:themeColor="text1"/>
          <w:sz w:val="28"/>
          <w:szCs w:val="28"/>
          <w:lang w:eastAsia="zh-CN"/>
        </w:rPr>
        <w:t>му</w:t>
      </w:r>
      <w:r w:rsidR="00571AC0" w:rsidRPr="009C4A7E">
        <w:rPr>
          <w:rFonts w:ascii="Times New Roman" w:eastAsiaTheme="minorEastAsia" w:hAnsi="Times New Roman" w:cs="Times New Roman"/>
          <w:color w:val="000000" w:themeColor="text1"/>
          <w:sz w:val="28"/>
          <w:szCs w:val="28"/>
          <w:lang w:eastAsia="zh-CN"/>
        </w:rPr>
        <w:t xml:space="preserve"> термин</w:t>
      </w:r>
      <w:r w:rsidR="001F4DAC" w:rsidRPr="009C4A7E">
        <w:rPr>
          <w:rFonts w:ascii="Times New Roman" w:eastAsiaTheme="minorEastAsia" w:hAnsi="Times New Roman" w:cs="Times New Roman"/>
          <w:color w:val="000000" w:themeColor="text1"/>
          <w:sz w:val="28"/>
          <w:szCs w:val="28"/>
          <w:lang w:eastAsia="zh-CN"/>
        </w:rPr>
        <w:t>у</w:t>
      </w:r>
      <w:r w:rsidR="00571AC0" w:rsidRPr="009C4A7E">
        <w:rPr>
          <w:rFonts w:ascii="Times New Roman" w:eastAsiaTheme="minorEastAsia" w:hAnsi="Times New Roman" w:cs="Times New Roman"/>
          <w:color w:val="000000" w:themeColor="text1"/>
          <w:sz w:val="28"/>
          <w:szCs w:val="28"/>
          <w:lang w:eastAsia="zh-CN"/>
        </w:rPr>
        <w:t xml:space="preserve"> «</w:t>
      </w:r>
      <w:r w:rsidR="00571AC0" w:rsidRPr="009C4A7E">
        <w:rPr>
          <w:rFonts w:ascii="Times New Roman" w:eastAsiaTheme="minorEastAsia" w:hAnsi="Times New Roman" w:cs="Times New Roman"/>
          <w:color w:val="000000" w:themeColor="text1"/>
          <w:sz w:val="28"/>
          <w:szCs w:val="28"/>
          <w:lang w:val="en-US" w:eastAsia="zh-CN"/>
        </w:rPr>
        <w:t>backchannel</w:t>
      </w:r>
      <w:r w:rsidR="000B788E" w:rsidRPr="009C4A7E">
        <w:rPr>
          <w:rFonts w:ascii="Times New Roman" w:eastAsiaTheme="minorEastAsia" w:hAnsi="Times New Roman" w:cs="Times New Roman"/>
          <w:color w:val="000000" w:themeColor="text1"/>
          <w:sz w:val="28"/>
          <w:szCs w:val="28"/>
          <w:lang w:val="en-US" w:eastAsia="zh-CN"/>
        </w:rPr>
        <w:t>s</w:t>
      </w:r>
      <w:r w:rsidR="00200753" w:rsidRPr="009C4A7E">
        <w:rPr>
          <w:rFonts w:ascii="Times New Roman" w:eastAsiaTheme="minorEastAsia" w:hAnsi="Times New Roman" w:cs="Times New Roman"/>
          <w:color w:val="000000" w:themeColor="text1"/>
          <w:sz w:val="28"/>
          <w:szCs w:val="28"/>
          <w:lang w:eastAsia="zh-CN"/>
        </w:rPr>
        <w:t>».</w:t>
      </w:r>
      <w:r w:rsidR="00445DEA" w:rsidRPr="009C4A7E">
        <w:rPr>
          <w:rFonts w:ascii="Times New Roman" w:eastAsiaTheme="minorEastAsia" w:hAnsi="Times New Roman" w:cs="Times New Roman"/>
          <w:color w:val="000000" w:themeColor="text1"/>
          <w:sz w:val="28"/>
          <w:szCs w:val="28"/>
          <w:lang w:eastAsia="zh-CN"/>
        </w:rPr>
        <w:t xml:space="preserve"> </w:t>
      </w:r>
      <w:r w:rsidR="001F4DAC" w:rsidRPr="009C4A7E">
        <w:rPr>
          <w:rFonts w:ascii="Times New Roman" w:eastAsiaTheme="minorEastAsia" w:hAnsi="Times New Roman" w:cs="Times New Roman"/>
          <w:color w:val="000000" w:themeColor="text1"/>
          <w:sz w:val="28"/>
          <w:szCs w:val="28"/>
          <w:lang w:eastAsia="zh-CN"/>
        </w:rPr>
        <w:t xml:space="preserve">Важным условием, определяющим </w:t>
      </w:r>
      <w:r w:rsidR="00D33423" w:rsidRPr="009C4A7E">
        <w:rPr>
          <w:rFonts w:ascii="Times New Roman" w:eastAsiaTheme="minorEastAsia" w:hAnsi="Times New Roman" w:cs="Times New Roman"/>
          <w:color w:val="000000" w:themeColor="text1"/>
          <w:sz w:val="28"/>
          <w:szCs w:val="28"/>
          <w:lang w:eastAsia="zh-CN"/>
        </w:rPr>
        <w:t>контактоподдерживающие сигналы</w:t>
      </w:r>
      <w:r w:rsidR="006432DE" w:rsidRPr="009C4A7E">
        <w:rPr>
          <w:rFonts w:ascii="Times New Roman" w:eastAsiaTheme="minorEastAsia" w:hAnsi="Times New Roman" w:cs="Times New Roman"/>
          <w:color w:val="000000" w:themeColor="text1"/>
          <w:sz w:val="28"/>
          <w:szCs w:val="28"/>
          <w:lang w:eastAsia="zh-CN"/>
        </w:rPr>
        <w:t xml:space="preserve"> в этом понимании, является то, что адресат не прерывает а</w:t>
      </w:r>
      <w:r w:rsidRPr="009C4A7E">
        <w:rPr>
          <w:rFonts w:ascii="Times New Roman" w:eastAsiaTheme="minorEastAsia" w:hAnsi="Times New Roman" w:cs="Times New Roman"/>
          <w:color w:val="000000" w:themeColor="text1"/>
          <w:sz w:val="28"/>
          <w:szCs w:val="28"/>
          <w:lang w:eastAsia="zh-CN"/>
        </w:rPr>
        <w:t xml:space="preserve">дресанта, а лишь указывает, что слушает собеседника </w:t>
      </w:r>
      <w:r w:rsidR="006432DE" w:rsidRPr="009C4A7E">
        <w:rPr>
          <w:rFonts w:ascii="Times New Roman" w:eastAsiaTheme="minorEastAsia" w:hAnsi="Times New Roman" w:cs="Times New Roman"/>
          <w:color w:val="000000" w:themeColor="text1"/>
          <w:sz w:val="28"/>
          <w:szCs w:val="28"/>
          <w:lang w:eastAsia="zh-CN"/>
        </w:rPr>
        <w:t xml:space="preserve">и готов слушать дальше. </w:t>
      </w:r>
    </w:p>
    <w:p w:rsidR="00DF3B05" w:rsidRPr="009C4A7E" w:rsidRDefault="00846041"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В русской литературе термин</w:t>
      </w:r>
      <w:r w:rsidR="00D33423" w:rsidRPr="009C4A7E">
        <w:rPr>
          <w:rFonts w:ascii="Times New Roman" w:eastAsiaTheme="minorEastAsia" w:hAnsi="Times New Roman" w:cs="Times New Roman"/>
          <w:sz w:val="28"/>
          <w:szCs w:val="28"/>
          <w:lang w:eastAsia="zh-CN"/>
        </w:rPr>
        <w:t xml:space="preserve"> «контактоподдерживающие сигналы</w:t>
      </w:r>
      <w:r w:rsidR="001D612C" w:rsidRPr="009C4A7E">
        <w:rPr>
          <w:rFonts w:ascii="Times New Roman" w:eastAsiaTheme="minorEastAsia" w:hAnsi="Times New Roman" w:cs="Times New Roman"/>
          <w:sz w:val="28"/>
          <w:szCs w:val="28"/>
          <w:lang w:eastAsia="zh-CN"/>
        </w:rPr>
        <w:t>»</w:t>
      </w:r>
      <w:r w:rsidR="00393408" w:rsidRPr="009C4A7E">
        <w:rPr>
          <w:rFonts w:ascii="Times New Roman" w:eastAsiaTheme="minorEastAsia" w:hAnsi="Times New Roman" w:cs="Times New Roman"/>
          <w:sz w:val="28"/>
          <w:szCs w:val="28"/>
          <w:lang w:eastAsia="zh-CN"/>
        </w:rPr>
        <w:t xml:space="preserve"> </w:t>
      </w:r>
      <w:r w:rsidRPr="009C4A7E">
        <w:rPr>
          <w:rFonts w:ascii="Times New Roman" w:eastAsiaTheme="minorEastAsia" w:hAnsi="Times New Roman" w:cs="Times New Roman"/>
          <w:sz w:val="28"/>
          <w:szCs w:val="28"/>
          <w:lang w:eastAsia="zh-CN"/>
        </w:rPr>
        <w:t>часто</w:t>
      </w:r>
      <w:r w:rsidR="00393408" w:rsidRPr="009C4A7E">
        <w:rPr>
          <w:rFonts w:ascii="Times New Roman" w:eastAsiaTheme="minorEastAsia" w:hAnsi="Times New Roman" w:cs="Times New Roman"/>
          <w:sz w:val="28"/>
          <w:szCs w:val="28"/>
          <w:lang w:eastAsia="zh-CN"/>
        </w:rPr>
        <w:t xml:space="preserve"> используют в более широком смысле. </w:t>
      </w:r>
      <w:r w:rsidR="00922E45" w:rsidRPr="009C4A7E">
        <w:rPr>
          <w:rFonts w:ascii="Times New Roman" w:eastAsiaTheme="minorEastAsia" w:hAnsi="Times New Roman" w:cs="Times New Roman"/>
          <w:sz w:val="28"/>
          <w:szCs w:val="28"/>
          <w:lang w:eastAsia="zh-CN"/>
        </w:rPr>
        <w:t>По словам А.Н. Синицыной:</w:t>
      </w:r>
      <w:r w:rsidR="00DF3B05" w:rsidRPr="009C4A7E">
        <w:rPr>
          <w:rFonts w:ascii="Times New Roman" w:eastAsiaTheme="minorEastAsia" w:hAnsi="Times New Roman" w:cs="Times New Roman"/>
          <w:sz w:val="28"/>
          <w:szCs w:val="28"/>
          <w:lang w:eastAsia="zh-CN"/>
        </w:rPr>
        <w:t xml:space="preserve"> «</w:t>
      </w:r>
      <w:r w:rsidR="00FE7293" w:rsidRPr="009C4A7E">
        <w:rPr>
          <w:rStyle w:val="hl"/>
          <w:rFonts w:ascii="Times New Roman" w:hAnsi="Times New Roman" w:cs="Times New Roman"/>
          <w:sz w:val="28"/>
          <w:szCs w:val="28"/>
        </w:rPr>
        <w:t xml:space="preserve">Контактоподдерживающие </w:t>
      </w:r>
      <w:r w:rsidR="00FE7293" w:rsidRPr="009C4A7E">
        <w:rPr>
          <w:rFonts w:ascii="Times New Roman" w:hAnsi="Times New Roman" w:cs="Times New Roman"/>
          <w:sz w:val="28"/>
          <w:szCs w:val="28"/>
          <w:shd w:val="clear" w:color="auto" w:fill="FFFFFF"/>
        </w:rPr>
        <w:t xml:space="preserve">метакоммуникативные единицы служат для демонстрации участниками интеракции своей включенности в коммуникативный процесс. </w:t>
      </w:r>
      <w:r w:rsidR="00FE7293" w:rsidRPr="009C4A7E">
        <w:rPr>
          <w:rFonts w:ascii="Times New Roman" w:hAnsi="Times New Roman" w:cs="Times New Roman"/>
          <w:sz w:val="28"/>
          <w:szCs w:val="28"/>
        </w:rPr>
        <w:t xml:space="preserve">В </w:t>
      </w:r>
      <w:r w:rsidR="00DF3B05" w:rsidRPr="009C4A7E">
        <w:rPr>
          <w:rFonts w:ascii="Times New Roman" w:eastAsiaTheme="minorEastAsia" w:hAnsi="Times New Roman" w:cs="Times New Roman"/>
          <w:sz w:val="28"/>
          <w:szCs w:val="28"/>
          <w:lang w:eastAsia="zh-CN"/>
        </w:rPr>
        <w:t>качестве контактоподдерживающих метакоммуникативных единиц выступают языковые единицы неоценочного характера (звуковые комплексы, союзы и наречи</w:t>
      </w:r>
      <w:r w:rsidR="005734B9" w:rsidRPr="009C4A7E">
        <w:rPr>
          <w:rFonts w:ascii="Times New Roman" w:eastAsiaTheme="minorEastAsia" w:hAnsi="Times New Roman" w:cs="Times New Roman"/>
          <w:sz w:val="28"/>
          <w:szCs w:val="28"/>
          <w:lang w:eastAsia="zh-CN"/>
        </w:rPr>
        <w:t>я, слова-предложения 'yes?' и '</w:t>
      </w:r>
      <w:r w:rsidR="005734B9" w:rsidRPr="009C4A7E">
        <w:rPr>
          <w:rFonts w:ascii="Times New Roman" w:eastAsiaTheme="minorEastAsia" w:hAnsi="Times New Roman" w:cs="Times New Roman"/>
          <w:sz w:val="28"/>
          <w:szCs w:val="28"/>
          <w:lang w:val="en-US" w:eastAsia="zh-CN"/>
        </w:rPr>
        <w:t>no</w:t>
      </w:r>
      <w:r w:rsidR="00DF3B05" w:rsidRPr="009C4A7E">
        <w:rPr>
          <w:rFonts w:ascii="Times New Roman" w:eastAsiaTheme="minorEastAsia" w:hAnsi="Times New Roman" w:cs="Times New Roman"/>
          <w:sz w:val="28"/>
          <w:szCs w:val="28"/>
          <w:lang w:eastAsia="zh-CN"/>
        </w:rPr>
        <w:t xml:space="preserve">?', просьбы пролонгировать речевой ход, уверения в следовании ходу </w:t>
      </w:r>
      <w:r w:rsidR="00DF3B05" w:rsidRPr="009C4A7E">
        <w:rPr>
          <w:rFonts w:ascii="Times New Roman" w:eastAsiaTheme="minorEastAsia" w:hAnsi="Times New Roman" w:cs="Times New Roman"/>
          <w:sz w:val="28"/>
          <w:szCs w:val="28"/>
          <w:lang w:eastAsia="zh-CN"/>
        </w:rPr>
        <w:lastRenderedPageBreak/>
        <w:t xml:space="preserve">мысли говорящего, повторы), а также высказывания, отражающие эмоционально-оценочное отношение говорящего к содержанию сообщения (переспросы, комментарии)» </w:t>
      </w:r>
      <w:r w:rsidR="003F3DB1" w:rsidRPr="009C4A7E">
        <w:rPr>
          <w:rFonts w:ascii="Times New Roman" w:eastAsiaTheme="minorEastAsia" w:hAnsi="Times New Roman" w:cs="Times New Roman"/>
          <w:color w:val="000000" w:themeColor="text1"/>
          <w:sz w:val="28"/>
          <w:szCs w:val="28"/>
          <w:lang w:eastAsia="zh-CN"/>
        </w:rPr>
        <w:t>[</w:t>
      </w:r>
      <w:r w:rsidR="00A957BA" w:rsidRPr="009C4A7E">
        <w:rPr>
          <w:rFonts w:ascii="Times New Roman" w:eastAsiaTheme="minorEastAsia" w:hAnsi="Times New Roman" w:cs="Times New Roman"/>
          <w:color w:val="000000" w:themeColor="text1"/>
          <w:sz w:val="28"/>
          <w:szCs w:val="28"/>
          <w:lang w:eastAsia="zh-CN"/>
        </w:rPr>
        <w:t>Синицына, 2005, с.187</w:t>
      </w:r>
      <w:r w:rsidR="003F3DB1" w:rsidRPr="009C4A7E">
        <w:rPr>
          <w:rFonts w:ascii="Times New Roman" w:eastAsiaTheme="minorEastAsia" w:hAnsi="Times New Roman" w:cs="Times New Roman"/>
          <w:color w:val="000000" w:themeColor="text1"/>
          <w:sz w:val="28"/>
          <w:szCs w:val="28"/>
          <w:lang w:eastAsia="zh-CN"/>
        </w:rPr>
        <w:t>]</w:t>
      </w:r>
      <w:r w:rsidR="00922E45" w:rsidRPr="009C4A7E">
        <w:rPr>
          <w:rFonts w:ascii="Times New Roman" w:eastAsiaTheme="minorEastAsia" w:hAnsi="Times New Roman" w:cs="Times New Roman"/>
          <w:color w:val="000000" w:themeColor="text1"/>
          <w:sz w:val="28"/>
          <w:szCs w:val="28"/>
          <w:lang w:eastAsia="zh-CN"/>
        </w:rPr>
        <w:t xml:space="preserve">. По мнению другого русского ученого </w:t>
      </w:r>
      <w:r w:rsidR="001E44B5" w:rsidRPr="009C4A7E">
        <w:rPr>
          <w:rFonts w:ascii="Times New Roman" w:eastAsiaTheme="minorEastAsia" w:hAnsi="Times New Roman" w:cs="Times New Roman"/>
          <w:color w:val="000000" w:themeColor="text1"/>
          <w:sz w:val="28"/>
          <w:szCs w:val="28"/>
          <w:lang w:eastAsia="zh-CN"/>
        </w:rPr>
        <w:t xml:space="preserve">Е.А. Савиной: </w:t>
      </w:r>
      <w:r w:rsidR="00CB764A" w:rsidRPr="009C4A7E">
        <w:rPr>
          <w:rFonts w:ascii="Times New Roman" w:eastAsiaTheme="minorEastAsia" w:hAnsi="Times New Roman" w:cs="Times New Roman"/>
          <w:sz w:val="28"/>
          <w:szCs w:val="28"/>
          <w:lang w:eastAsia="zh-CN"/>
        </w:rPr>
        <w:t>«</w:t>
      </w:r>
      <w:r w:rsidR="00CB764A" w:rsidRPr="009C4A7E">
        <w:rPr>
          <w:rFonts w:ascii="Times New Roman" w:hAnsi="Times New Roman" w:cs="Times New Roman"/>
          <w:sz w:val="28"/>
          <w:szCs w:val="28"/>
        </w:rPr>
        <w:t xml:space="preserve">Фатические контактоподдерживающие реплики пассивного участника коммуникации очень важны для её нормального развития: они обеспечивают бесперебойное течение диалога, показывая собеседнику, что </w:t>
      </w:r>
      <w:proofErr w:type="gramStart"/>
      <w:r w:rsidR="00CB764A" w:rsidRPr="009C4A7E">
        <w:rPr>
          <w:rFonts w:ascii="Times New Roman" w:hAnsi="Times New Roman" w:cs="Times New Roman"/>
          <w:sz w:val="28"/>
          <w:szCs w:val="28"/>
        </w:rPr>
        <w:t>говорящий</w:t>
      </w:r>
      <w:proofErr w:type="gramEnd"/>
      <w:r w:rsidR="00CB764A" w:rsidRPr="009C4A7E">
        <w:rPr>
          <w:rFonts w:ascii="Times New Roman" w:hAnsi="Times New Roman" w:cs="Times New Roman"/>
          <w:sz w:val="28"/>
          <w:szCs w:val="28"/>
        </w:rPr>
        <w:t xml:space="preserve"> воспринял вербально выраженную информацию, удовлетворяя коммуникативные ожидания собеседника и демонстрируя сходство позиций и отсутствие перехвата речевой инициативы, – это целеустановка всех конта</w:t>
      </w:r>
      <w:r w:rsidR="003F3DB1" w:rsidRPr="009C4A7E">
        <w:rPr>
          <w:rFonts w:ascii="Times New Roman" w:hAnsi="Times New Roman" w:cs="Times New Roman"/>
          <w:sz w:val="28"/>
          <w:szCs w:val="28"/>
        </w:rPr>
        <w:t>ктоподдерживающих конструкций» [</w:t>
      </w:r>
      <w:r w:rsidR="00CB764A" w:rsidRPr="009C4A7E">
        <w:rPr>
          <w:rFonts w:ascii="Times New Roman" w:hAnsi="Times New Roman" w:cs="Times New Roman"/>
          <w:sz w:val="28"/>
          <w:szCs w:val="28"/>
        </w:rPr>
        <w:t xml:space="preserve">Савина, 2016, </w:t>
      </w:r>
      <w:r w:rsidR="00200753" w:rsidRPr="009C4A7E">
        <w:rPr>
          <w:rFonts w:ascii="Times New Roman" w:hAnsi="Times New Roman" w:cs="Times New Roman"/>
          <w:sz w:val="28"/>
          <w:szCs w:val="28"/>
        </w:rPr>
        <w:t>с</w:t>
      </w:r>
      <w:r w:rsidR="0079555A" w:rsidRPr="009C4A7E">
        <w:rPr>
          <w:rFonts w:ascii="Times New Roman" w:hAnsi="Times New Roman" w:cs="Times New Roman"/>
          <w:sz w:val="28"/>
          <w:szCs w:val="28"/>
        </w:rPr>
        <w:t>.</w:t>
      </w:r>
      <w:r w:rsidR="003F3DB1" w:rsidRPr="009C4A7E">
        <w:rPr>
          <w:rFonts w:ascii="Times New Roman" w:hAnsi="Times New Roman" w:cs="Times New Roman"/>
          <w:sz w:val="28"/>
          <w:szCs w:val="28"/>
        </w:rPr>
        <w:t>98]</w:t>
      </w:r>
      <w:r w:rsidR="00537E4A" w:rsidRPr="009C4A7E">
        <w:rPr>
          <w:rFonts w:ascii="Times New Roman" w:hAnsi="Times New Roman" w:cs="Times New Roman"/>
          <w:sz w:val="28"/>
          <w:szCs w:val="28"/>
        </w:rPr>
        <w:t xml:space="preserve">. </w:t>
      </w:r>
      <w:r w:rsidR="00D33423" w:rsidRPr="009C4A7E">
        <w:rPr>
          <w:rFonts w:ascii="Times New Roman" w:hAnsi="Times New Roman" w:cs="Times New Roman"/>
          <w:sz w:val="28"/>
          <w:szCs w:val="28"/>
        </w:rPr>
        <w:t>Согласно предложенным определениям к</w:t>
      </w:r>
      <w:r w:rsidR="00CE366B" w:rsidRPr="009C4A7E">
        <w:rPr>
          <w:rFonts w:ascii="Times New Roman" w:hAnsi="Times New Roman" w:cs="Times New Roman"/>
          <w:sz w:val="28"/>
          <w:szCs w:val="28"/>
        </w:rPr>
        <w:t xml:space="preserve">онтактоподдерживающими </w:t>
      </w:r>
      <w:r w:rsidR="00D33423" w:rsidRPr="009C4A7E">
        <w:rPr>
          <w:rFonts w:ascii="Times New Roman" w:hAnsi="Times New Roman" w:cs="Times New Roman"/>
          <w:sz w:val="28"/>
          <w:szCs w:val="28"/>
        </w:rPr>
        <w:t xml:space="preserve">сигналами </w:t>
      </w:r>
      <w:r w:rsidR="00552E53" w:rsidRPr="009C4A7E">
        <w:rPr>
          <w:rFonts w:ascii="Times New Roman" w:hAnsi="Times New Roman" w:cs="Times New Roman"/>
          <w:sz w:val="28"/>
          <w:szCs w:val="28"/>
        </w:rPr>
        <w:t>м</w:t>
      </w:r>
      <w:r w:rsidR="00D33423" w:rsidRPr="009C4A7E">
        <w:rPr>
          <w:rFonts w:ascii="Times New Roman" w:hAnsi="Times New Roman" w:cs="Times New Roman"/>
          <w:sz w:val="28"/>
          <w:szCs w:val="28"/>
        </w:rPr>
        <w:t xml:space="preserve">огут быть </w:t>
      </w:r>
      <w:r w:rsidR="00CE366B" w:rsidRPr="009C4A7E">
        <w:rPr>
          <w:rFonts w:ascii="Times New Roman" w:hAnsi="Times New Roman" w:cs="Times New Roman"/>
          <w:sz w:val="28"/>
          <w:szCs w:val="28"/>
        </w:rPr>
        <w:t>целые высказывания</w:t>
      </w:r>
      <w:r w:rsidR="00552E53" w:rsidRPr="009C4A7E">
        <w:rPr>
          <w:rFonts w:ascii="Times New Roman" w:hAnsi="Times New Roman" w:cs="Times New Roman"/>
          <w:sz w:val="28"/>
          <w:szCs w:val="28"/>
        </w:rPr>
        <w:t>,</w:t>
      </w:r>
      <w:r w:rsidR="00CC79FF" w:rsidRPr="009C4A7E">
        <w:rPr>
          <w:rFonts w:ascii="Times New Roman" w:hAnsi="Times New Roman" w:cs="Times New Roman"/>
          <w:sz w:val="28"/>
          <w:szCs w:val="28"/>
        </w:rPr>
        <w:t xml:space="preserve"> </w:t>
      </w:r>
      <w:r w:rsidR="00552E53" w:rsidRPr="009C4A7E">
        <w:rPr>
          <w:rFonts w:ascii="Times New Roman" w:hAnsi="Times New Roman" w:cs="Times New Roman"/>
          <w:sz w:val="28"/>
          <w:szCs w:val="28"/>
        </w:rPr>
        <w:t>например,</w:t>
      </w:r>
      <w:r w:rsidR="00CC79FF" w:rsidRPr="009C4A7E">
        <w:rPr>
          <w:rFonts w:ascii="Times New Roman" w:hAnsi="Times New Roman" w:cs="Times New Roman"/>
          <w:sz w:val="28"/>
          <w:szCs w:val="28"/>
        </w:rPr>
        <w:t xml:space="preserve"> комментарии или переспросы</w:t>
      </w:r>
      <w:r w:rsidR="003F3DB1" w:rsidRPr="009C4A7E">
        <w:rPr>
          <w:rFonts w:ascii="Times New Roman" w:hAnsi="Times New Roman" w:cs="Times New Roman"/>
          <w:sz w:val="28"/>
          <w:szCs w:val="28"/>
        </w:rPr>
        <w:t xml:space="preserve"> [Синицына, 2005</w:t>
      </w:r>
      <w:r w:rsidR="00C12F4A" w:rsidRPr="009C4A7E">
        <w:rPr>
          <w:rFonts w:ascii="Times New Roman" w:hAnsi="Times New Roman" w:cs="Times New Roman"/>
          <w:sz w:val="28"/>
          <w:szCs w:val="28"/>
        </w:rPr>
        <w:t>, с.187</w:t>
      </w:r>
      <w:r w:rsidR="003F3DB1" w:rsidRPr="009C4A7E">
        <w:rPr>
          <w:rFonts w:ascii="Times New Roman" w:hAnsi="Times New Roman" w:cs="Times New Roman"/>
          <w:sz w:val="28"/>
          <w:szCs w:val="28"/>
        </w:rPr>
        <w:t>]</w:t>
      </w:r>
      <w:r w:rsidR="00D33423" w:rsidRPr="009C4A7E">
        <w:rPr>
          <w:rFonts w:ascii="Times New Roman" w:hAnsi="Times New Roman" w:cs="Times New Roman"/>
          <w:sz w:val="28"/>
          <w:szCs w:val="28"/>
        </w:rPr>
        <w:t xml:space="preserve">, или </w:t>
      </w:r>
      <w:r w:rsidR="00552E53" w:rsidRPr="009C4A7E">
        <w:rPr>
          <w:rFonts w:ascii="Times New Roman" w:hAnsi="Times New Roman" w:cs="Times New Roman"/>
          <w:sz w:val="28"/>
          <w:szCs w:val="28"/>
        </w:rPr>
        <w:t>вопросы, цель которых –</w:t>
      </w:r>
      <w:r w:rsidR="00302707" w:rsidRPr="009C4A7E">
        <w:rPr>
          <w:rFonts w:ascii="Times New Roman" w:hAnsi="Times New Roman" w:cs="Times New Roman"/>
          <w:sz w:val="28"/>
          <w:szCs w:val="28"/>
        </w:rPr>
        <w:t xml:space="preserve"> </w:t>
      </w:r>
      <w:proofErr w:type="gramStart"/>
      <w:r w:rsidR="00552E53" w:rsidRPr="009C4A7E">
        <w:rPr>
          <w:rFonts w:ascii="Times New Roman" w:hAnsi="Times New Roman" w:cs="Times New Roman"/>
          <w:sz w:val="28"/>
          <w:szCs w:val="28"/>
        </w:rPr>
        <w:t>разгов</w:t>
      </w:r>
      <w:r w:rsidR="0034552B" w:rsidRPr="009C4A7E">
        <w:rPr>
          <w:rFonts w:ascii="Times New Roman" w:hAnsi="Times New Roman" w:cs="Times New Roman"/>
          <w:sz w:val="28"/>
          <w:szCs w:val="28"/>
        </w:rPr>
        <w:t>орить</w:t>
      </w:r>
      <w:proofErr w:type="gramEnd"/>
      <w:r w:rsidR="0034552B" w:rsidRPr="009C4A7E">
        <w:rPr>
          <w:rFonts w:ascii="Times New Roman" w:hAnsi="Times New Roman" w:cs="Times New Roman"/>
          <w:sz w:val="28"/>
          <w:szCs w:val="28"/>
        </w:rPr>
        <w:t xml:space="preserve"> собеседника.</w:t>
      </w:r>
      <w:r w:rsidR="003F3DB1" w:rsidRPr="009C4A7E">
        <w:rPr>
          <w:rFonts w:ascii="Times New Roman" w:hAnsi="Times New Roman" w:cs="Times New Roman"/>
          <w:sz w:val="28"/>
          <w:szCs w:val="28"/>
        </w:rPr>
        <w:t xml:space="preserve"> [</w:t>
      </w:r>
      <w:r w:rsidR="003F3DB1" w:rsidRPr="009C4A7E">
        <w:rPr>
          <w:rFonts w:ascii="Times New Roman" w:eastAsiaTheme="minorEastAsia" w:hAnsi="Times New Roman" w:cs="Times New Roman"/>
          <w:sz w:val="28"/>
          <w:szCs w:val="28"/>
          <w:lang w:eastAsia="zh-CN"/>
        </w:rPr>
        <w:t>Савина, 2016</w:t>
      </w:r>
      <w:r w:rsidR="00C12F4A" w:rsidRPr="009C4A7E">
        <w:rPr>
          <w:rFonts w:ascii="Times New Roman" w:eastAsiaTheme="minorEastAsia" w:hAnsi="Times New Roman" w:cs="Times New Roman"/>
          <w:sz w:val="28"/>
          <w:szCs w:val="28"/>
          <w:lang w:eastAsia="zh-CN"/>
        </w:rPr>
        <w:t>, с.98</w:t>
      </w:r>
      <w:r w:rsidR="003F3DB1" w:rsidRPr="009C4A7E">
        <w:rPr>
          <w:rFonts w:ascii="Times New Roman" w:eastAsiaTheme="minorEastAsia" w:hAnsi="Times New Roman" w:cs="Times New Roman"/>
          <w:sz w:val="28"/>
          <w:szCs w:val="28"/>
          <w:lang w:eastAsia="zh-CN"/>
        </w:rPr>
        <w:t>]</w:t>
      </w:r>
      <w:r w:rsidR="00F403D1" w:rsidRPr="009C4A7E">
        <w:rPr>
          <w:rFonts w:ascii="Times New Roman" w:eastAsiaTheme="minorEastAsia" w:hAnsi="Times New Roman" w:cs="Times New Roman"/>
          <w:sz w:val="28"/>
          <w:szCs w:val="28"/>
          <w:lang w:eastAsia="zh-CN"/>
        </w:rPr>
        <w:t>.</w:t>
      </w:r>
      <w:r w:rsidR="0034552B" w:rsidRPr="009C4A7E">
        <w:rPr>
          <w:rFonts w:ascii="Times New Roman" w:hAnsi="Times New Roman" w:cs="Times New Roman"/>
          <w:sz w:val="28"/>
          <w:szCs w:val="28"/>
        </w:rPr>
        <w:t xml:space="preserve"> Здесь главные фактор</w:t>
      </w:r>
      <w:r w:rsidR="003243C1" w:rsidRPr="009C4A7E">
        <w:rPr>
          <w:rFonts w:ascii="Times New Roman" w:hAnsi="Times New Roman" w:cs="Times New Roman"/>
          <w:sz w:val="28"/>
          <w:szCs w:val="28"/>
        </w:rPr>
        <w:t>ы</w:t>
      </w:r>
      <w:r w:rsidR="0034552B" w:rsidRPr="009C4A7E">
        <w:rPr>
          <w:rFonts w:ascii="Times New Roman" w:hAnsi="Times New Roman" w:cs="Times New Roman"/>
          <w:sz w:val="28"/>
          <w:szCs w:val="28"/>
        </w:rPr>
        <w:t>, определяющие</w:t>
      </w:r>
      <w:r w:rsidR="00552E53" w:rsidRPr="009C4A7E">
        <w:rPr>
          <w:rFonts w:ascii="Times New Roman" w:hAnsi="Times New Roman" w:cs="Times New Roman"/>
          <w:sz w:val="28"/>
          <w:szCs w:val="28"/>
        </w:rPr>
        <w:t xml:space="preserve"> «контактоподдерживающие</w:t>
      </w:r>
      <w:r w:rsidR="00E66F13" w:rsidRPr="009C4A7E">
        <w:rPr>
          <w:rFonts w:ascii="Times New Roman" w:hAnsi="Times New Roman" w:cs="Times New Roman"/>
          <w:sz w:val="28"/>
          <w:szCs w:val="28"/>
        </w:rPr>
        <w:t xml:space="preserve"> сигналы</w:t>
      </w:r>
      <w:r w:rsidR="00552E53" w:rsidRPr="009C4A7E">
        <w:rPr>
          <w:rFonts w:ascii="Times New Roman" w:hAnsi="Times New Roman" w:cs="Times New Roman"/>
          <w:sz w:val="28"/>
          <w:szCs w:val="28"/>
        </w:rPr>
        <w:t>»</w:t>
      </w:r>
      <w:r w:rsidR="00B52ECE" w:rsidRPr="009C4A7E">
        <w:rPr>
          <w:rFonts w:ascii="Times New Roman" w:hAnsi="Times New Roman" w:cs="Times New Roman"/>
          <w:sz w:val="28"/>
          <w:szCs w:val="28"/>
        </w:rPr>
        <w:t xml:space="preserve"> - выполнение мета</w:t>
      </w:r>
      <w:r w:rsidR="0034552B" w:rsidRPr="009C4A7E">
        <w:rPr>
          <w:rFonts w:ascii="Times New Roman" w:hAnsi="Times New Roman" w:cs="Times New Roman"/>
          <w:sz w:val="28"/>
          <w:szCs w:val="28"/>
        </w:rPr>
        <w:t>коммуникативной</w:t>
      </w:r>
      <w:r w:rsidR="00B009D0" w:rsidRPr="009C4A7E">
        <w:rPr>
          <w:rStyle w:val="a9"/>
          <w:rFonts w:ascii="Times New Roman" w:hAnsi="Times New Roman" w:cs="Times New Roman"/>
          <w:sz w:val="28"/>
          <w:szCs w:val="28"/>
        </w:rPr>
        <w:footnoteReference w:id="8"/>
      </w:r>
      <w:r w:rsidR="0034552B" w:rsidRPr="009C4A7E">
        <w:rPr>
          <w:rFonts w:ascii="Times New Roman" w:hAnsi="Times New Roman" w:cs="Times New Roman"/>
          <w:sz w:val="28"/>
          <w:szCs w:val="28"/>
        </w:rPr>
        <w:t xml:space="preserve"> или </w:t>
      </w:r>
      <w:r w:rsidR="00B52ECE" w:rsidRPr="009C4A7E">
        <w:rPr>
          <w:rFonts w:ascii="Times New Roman" w:hAnsi="Times New Roman" w:cs="Times New Roman"/>
          <w:sz w:val="28"/>
          <w:szCs w:val="28"/>
        </w:rPr>
        <w:t>фатической</w:t>
      </w:r>
      <w:r w:rsidR="00B009D0" w:rsidRPr="009C4A7E">
        <w:rPr>
          <w:rStyle w:val="a9"/>
          <w:rFonts w:ascii="Times New Roman" w:hAnsi="Times New Roman" w:cs="Times New Roman"/>
          <w:sz w:val="28"/>
          <w:szCs w:val="28"/>
        </w:rPr>
        <w:footnoteReference w:id="9"/>
      </w:r>
      <w:r w:rsidR="00FE7293" w:rsidRPr="009C4A7E">
        <w:rPr>
          <w:rFonts w:ascii="Times New Roman" w:hAnsi="Times New Roman" w:cs="Times New Roman"/>
          <w:sz w:val="28"/>
          <w:szCs w:val="28"/>
        </w:rPr>
        <w:t xml:space="preserve"> </w:t>
      </w:r>
      <w:r w:rsidR="0034552B" w:rsidRPr="009C4A7E">
        <w:rPr>
          <w:rFonts w:ascii="Times New Roman" w:hAnsi="Times New Roman" w:cs="Times New Roman"/>
          <w:sz w:val="28"/>
          <w:szCs w:val="28"/>
        </w:rPr>
        <w:t>функций</w:t>
      </w:r>
      <w:r w:rsidR="00B52ECE" w:rsidRPr="009C4A7E">
        <w:rPr>
          <w:rFonts w:ascii="Times New Roman" w:hAnsi="Times New Roman" w:cs="Times New Roman"/>
          <w:sz w:val="28"/>
          <w:szCs w:val="28"/>
        </w:rPr>
        <w:t xml:space="preserve"> языка</w:t>
      </w:r>
      <w:r w:rsidR="0034552B" w:rsidRPr="009C4A7E">
        <w:rPr>
          <w:rFonts w:ascii="Times New Roman" w:hAnsi="Times New Roman" w:cs="Times New Roman"/>
          <w:sz w:val="28"/>
          <w:szCs w:val="28"/>
        </w:rPr>
        <w:t xml:space="preserve">; </w:t>
      </w:r>
      <w:r w:rsidR="0034552B" w:rsidRPr="009C4A7E">
        <w:rPr>
          <w:rFonts w:ascii="Times New Roman" w:eastAsiaTheme="minorEastAsia" w:hAnsi="Times New Roman" w:cs="Times New Roman"/>
          <w:sz w:val="28"/>
          <w:szCs w:val="28"/>
          <w:lang w:eastAsia="zh-CN"/>
        </w:rPr>
        <w:t xml:space="preserve">указание на то, что адресат </w:t>
      </w:r>
      <w:r w:rsidR="00FE7293" w:rsidRPr="009C4A7E">
        <w:rPr>
          <w:rFonts w:ascii="Times New Roman" w:eastAsiaTheme="minorEastAsia" w:hAnsi="Times New Roman" w:cs="Times New Roman"/>
          <w:sz w:val="28"/>
          <w:szCs w:val="28"/>
          <w:lang w:eastAsia="zh-CN"/>
        </w:rPr>
        <w:t xml:space="preserve">вовлечен в разговор - </w:t>
      </w:r>
      <w:r w:rsidR="0034552B" w:rsidRPr="009C4A7E">
        <w:rPr>
          <w:rFonts w:ascii="Times New Roman" w:eastAsiaTheme="minorEastAsia" w:hAnsi="Times New Roman" w:cs="Times New Roman"/>
          <w:sz w:val="28"/>
          <w:szCs w:val="28"/>
          <w:lang w:eastAsia="zh-CN"/>
        </w:rPr>
        <w:t>слушает, понимает информацию и готов слушать дальше.</w:t>
      </w:r>
    </w:p>
    <w:p w:rsidR="00110A0C" w:rsidRPr="009C4A7E" w:rsidRDefault="003243C1" w:rsidP="003727D3">
      <w:pPr>
        <w:spacing w:after="0" w:line="360" w:lineRule="auto"/>
        <w:ind w:firstLine="708"/>
        <w:jc w:val="both"/>
        <w:rPr>
          <w:rFonts w:ascii="Times New Roman" w:hAnsi="Times New Roman" w:cs="Times New Roman"/>
          <w:sz w:val="28"/>
          <w:szCs w:val="28"/>
        </w:rPr>
      </w:pPr>
      <w:r w:rsidRPr="009C4A7E">
        <w:rPr>
          <w:rFonts w:ascii="Times New Roman" w:hAnsi="Times New Roman" w:cs="Times New Roman"/>
          <w:sz w:val="28"/>
          <w:szCs w:val="28"/>
        </w:rPr>
        <w:t>Все это выполняется, если говорить о конта</w:t>
      </w:r>
      <w:r w:rsidR="00D338C1" w:rsidRPr="009C4A7E">
        <w:rPr>
          <w:rFonts w:ascii="Times New Roman" w:hAnsi="Times New Roman" w:cs="Times New Roman"/>
          <w:sz w:val="28"/>
          <w:szCs w:val="28"/>
        </w:rPr>
        <w:t xml:space="preserve">ктоподдерживающих </w:t>
      </w:r>
      <w:r w:rsidR="00D33423" w:rsidRPr="009C4A7E">
        <w:rPr>
          <w:rFonts w:ascii="Times New Roman" w:hAnsi="Times New Roman" w:cs="Times New Roman"/>
          <w:sz w:val="28"/>
          <w:szCs w:val="28"/>
        </w:rPr>
        <w:t>сигналах как эквиваленте английскому термину «</w:t>
      </w:r>
      <w:r w:rsidR="00D33423" w:rsidRPr="009C4A7E">
        <w:rPr>
          <w:rFonts w:ascii="Times New Roman" w:hAnsi="Times New Roman" w:cs="Times New Roman"/>
          <w:sz w:val="28"/>
          <w:szCs w:val="28"/>
          <w:lang w:val="en-US"/>
        </w:rPr>
        <w:t>backchannels</w:t>
      </w:r>
      <w:r w:rsidR="00D33423" w:rsidRPr="009C4A7E">
        <w:rPr>
          <w:rFonts w:ascii="Times New Roman" w:hAnsi="Times New Roman" w:cs="Times New Roman"/>
          <w:sz w:val="28"/>
          <w:szCs w:val="28"/>
        </w:rPr>
        <w:t>».</w:t>
      </w:r>
      <w:r w:rsidR="00D33423" w:rsidRPr="009C4A7E">
        <w:rPr>
          <w:rFonts w:ascii="Times New Roman" w:hAnsi="Times New Roman" w:cs="Times New Roman"/>
          <w:color w:val="000000" w:themeColor="text1"/>
          <w:sz w:val="28"/>
          <w:szCs w:val="28"/>
        </w:rPr>
        <w:t xml:space="preserve"> </w:t>
      </w:r>
      <w:r w:rsidR="00110A0C" w:rsidRPr="009C4A7E">
        <w:rPr>
          <w:rFonts w:ascii="Times New Roman" w:hAnsi="Times New Roman" w:cs="Times New Roman"/>
          <w:color w:val="000000" w:themeColor="text1"/>
          <w:sz w:val="28"/>
          <w:szCs w:val="28"/>
        </w:rPr>
        <w:t xml:space="preserve">Однако есть </w:t>
      </w:r>
      <w:r w:rsidR="00110A0C" w:rsidRPr="009C4A7E">
        <w:rPr>
          <w:rFonts w:ascii="Times New Roman" w:hAnsi="Times New Roman" w:cs="Times New Roman"/>
          <w:color w:val="000000" w:themeColor="text1"/>
          <w:sz w:val="28"/>
          <w:szCs w:val="28"/>
        </w:rPr>
        <w:lastRenderedPageBreak/>
        <w:t>еще несколько важных</w:t>
      </w:r>
      <w:r w:rsidRPr="009C4A7E">
        <w:rPr>
          <w:rFonts w:ascii="Times New Roman" w:hAnsi="Times New Roman" w:cs="Times New Roman"/>
          <w:color w:val="000000" w:themeColor="text1"/>
          <w:sz w:val="28"/>
          <w:szCs w:val="28"/>
        </w:rPr>
        <w:t xml:space="preserve"> и необходи</w:t>
      </w:r>
      <w:r w:rsidR="00110A0C" w:rsidRPr="009C4A7E">
        <w:rPr>
          <w:rFonts w:ascii="Times New Roman" w:hAnsi="Times New Roman" w:cs="Times New Roman"/>
          <w:color w:val="000000" w:themeColor="text1"/>
          <w:sz w:val="28"/>
          <w:szCs w:val="28"/>
        </w:rPr>
        <w:t>мых</w:t>
      </w:r>
      <w:r w:rsidRPr="009C4A7E">
        <w:rPr>
          <w:rFonts w:ascii="Times New Roman" w:hAnsi="Times New Roman" w:cs="Times New Roman"/>
          <w:color w:val="000000" w:themeColor="text1"/>
          <w:sz w:val="28"/>
          <w:szCs w:val="28"/>
        </w:rPr>
        <w:t xml:space="preserve"> фактор</w:t>
      </w:r>
      <w:r w:rsidR="00110A0C" w:rsidRPr="009C4A7E">
        <w:rPr>
          <w:rFonts w:ascii="Times New Roman" w:hAnsi="Times New Roman" w:cs="Times New Roman"/>
          <w:color w:val="000000" w:themeColor="text1"/>
          <w:sz w:val="28"/>
          <w:szCs w:val="28"/>
        </w:rPr>
        <w:t>ов, определяющих</w:t>
      </w:r>
      <w:r w:rsidRPr="009C4A7E">
        <w:rPr>
          <w:rFonts w:ascii="Times New Roman" w:hAnsi="Times New Roman" w:cs="Times New Roman"/>
          <w:color w:val="000000" w:themeColor="text1"/>
          <w:sz w:val="28"/>
          <w:szCs w:val="28"/>
        </w:rPr>
        <w:t xml:space="preserve"> контактоподдержива</w:t>
      </w:r>
      <w:r w:rsidR="00FE7293" w:rsidRPr="009C4A7E">
        <w:rPr>
          <w:rFonts w:ascii="Times New Roman" w:hAnsi="Times New Roman" w:cs="Times New Roman"/>
          <w:color w:val="000000" w:themeColor="text1"/>
          <w:sz w:val="28"/>
          <w:szCs w:val="28"/>
        </w:rPr>
        <w:t>ю</w:t>
      </w:r>
      <w:r w:rsidR="004A0E86" w:rsidRPr="009C4A7E">
        <w:rPr>
          <w:rFonts w:ascii="Times New Roman" w:hAnsi="Times New Roman" w:cs="Times New Roman"/>
          <w:color w:val="000000" w:themeColor="text1"/>
          <w:sz w:val="28"/>
          <w:szCs w:val="28"/>
        </w:rPr>
        <w:t>щие сигналы</w:t>
      </w:r>
      <w:r w:rsidR="00110A0C" w:rsidRPr="009C4A7E">
        <w:rPr>
          <w:rFonts w:ascii="Times New Roman" w:hAnsi="Times New Roman" w:cs="Times New Roman"/>
          <w:color w:val="000000" w:themeColor="text1"/>
          <w:sz w:val="28"/>
          <w:szCs w:val="28"/>
        </w:rPr>
        <w:t xml:space="preserve">. </w:t>
      </w:r>
      <w:r w:rsidR="00110A0C" w:rsidRPr="009C4A7E">
        <w:rPr>
          <w:rFonts w:ascii="Times New Roman" w:hAnsi="Times New Roman" w:cs="Times New Roman"/>
          <w:sz w:val="28"/>
          <w:szCs w:val="28"/>
        </w:rPr>
        <w:t xml:space="preserve">Во-первых, </w:t>
      </w:r>
      <w:r w:rsidRPr="009C4A7E">
        <w:rPr>
          <w:rFonts w:ascii="Times New Roman" w:hAnsi="Times New Roman" w:cs="Times New Roman"/>
          <w:sz w:val="28"/>
          <w:szCs w:val="28"/>
        </w:rPr>
        <w:t>адрес</w:t>
      </w:r>
      <w:r w:rsidR="00FE7293" w:rsidRPr="009C4A7E">
        <w:rPr>
          <w:rFonts w:ascii="Times New Roman" w:hAnsi="Times New Roman" w:cs="Times New Roman"/>
          <w:sz w:val="28"/>
          <w:szCs w:val="28"/>
        </w:rPr>
        <w:t>а</w:t>
      </w:r>
      <w:r w:rsidR="00E26431" w:rsidRPr="009C4A7E">
        <w:rPr>
          <w:rFonts w:ascii="Times New Roman" w:hAnsi="Times New Roman" w:cs="Times New Roman"/>
          <w:sz w:val="28"/>
          <w:szCs w:val="28"/>
        </w:rPr>
        <w:t>т</w:t>
      </w:r>
      <w:r w:rsidRPr="009C4A7E">
        <w:rPr>
          <w:rFonts w:ascii="Times New Roman" w:hAnsi="Times New Roman" w:cs="Times New Roman"/>
          <w:sz w:val="28"/>
          <w:szCs w:val="28"/>
        </w:rPr>
        <w:t xml:space="preserve"> не перебивает адресанта, не ждет своей очереди, он говорит одновременно с адресантом, </w:t>
      </w:r>
      <w:r w:rsidR="00F403D1" w:rsidRPr="009C4A7E">
        <w:rPr>
          <w:rFonts w:ascii="Times New Roman" w:hAnsi="Times New Roman" w:cs="Times New Roman"/>
          <w:sz w:val="28"/>
          <w:szCs w:val="28"/>
        </w:rPr>
        <w:t xml:space="preserve">образно говоря </w:t>
      </w:r>
      <w:r w:rsidRPr="009C4A7E">
        <w:rPr>
          <w:rFonts w:ascii="Times New Roman" w:hAnsi="Times New Roman" w:cs="Times New Roman"/>
          <w:sz w:val="28"/>
          <w:szCs w:val="28"/>
        </w:rPr>
        <w:t>«на заднем плане».</w:t>
      </w:r>
      <w:r w:rsidR="00110A0C" w:rsidRPr="009C4A7E">
        <w:rPr>
          <w:rFonts w:ascii="Times New Roman" w:hAnsi="Times New Roman" w:cs="Times New Roman"/>
          <w:sz w:val="28"/>
          <w:szCs w:val="28"/>
        </w:rPr>
        <w:t xml:space="preserve"> Во-вторых</w:t>
      </w:r>
      <w:r w:rsidR="004A0E86" w:rsidRPr="009C4A7E">
        <w:rPr>
          <w:rFonts w:ascii="Times New Roman" w:hAnsi="Times New Roman" w:cs="Times New Roman"/>
          <w:sz w:val="28"/>
          <w:szCs w:val="28"/>
        </w:rPr>
        <w:t>, контактоподдерживающие сигналы</w:t>
      </w:r>
      <w:r w:rsidR="00110A0C" w:rsidRPr="009C4A7E">
        <w:rPr>
          <w:rFonts w:ascii="Times New Roman" w:hAnsi="Times New Roman" w:cs="Times New Roman"/>
          <w:sz w:val="28"/>
          <w:szCs w:val="28"/>
        </w:rPr>
        <w:t xml:space="preserve"> не требуют </w:t>
      </w:r>
      <w:r w:rsidR="00702BDA" w:rsidRPr="009C4A7E">
        <w:rPr>
          <w:rFonts w:ascii="Times New Roman" w:hAnsi="Times New Roman" w:cs="Times New Roman"/>
          <w:sz w:val="28"/>
          <w:szCs w:val="28"/>
        </w:rPr>
        <w:t>реакции. В-третьих, они необязательн</w:t>
      </w:r>
      <w:r w:rsidR="006C67E2" w:rsidRPr="009C4A7E">
        <w:rPr>
          <w:rFonts w:ascii="Times New Roman" w:hAnsi="Times New Roman" w:cs="Times New Roman"/>
          <w:sz w:val="28"/>
          <w:szCs w:val="28"/>
        </w:rPr>
        <w:t>ы.</w:t>
      </w:r>
      <w:r w:rsidR="00702BDA" w:rsidRPr="009C4A7E">
        <w:rPr>
          <w:rFonts w:ascii="Times New Roman" w:hAnsi="Times New Roman" w:cs="Times New Roman"/>
          <w:sz w:val="28"/>
          <w:szCs w:val="28"/>
        </w:rPr>
        <w:t xml:space="preserve"> </w:t>
      </w:r>
      <w:r w:rsidR="003F3DB1" w:rsidRPr="009C4A7E">
        <w:rPr>
          <w:rFonts w:ascii="Times New Roman" w:hAnsi="Times New Roman" w:cs="Times New Roman"/>
          <w:color w:val="000000" w:themeColor="text1"/>
          <w:sz w:val="28"/>
          <w:szCs w:val="28"/>
        </w:rPr>
        <w:t>[</w:t>
      </w:r>
      <w:r w:rsidR="003F3DB1" w:rsidRPr="009C4A7E">
        <w:rPr>
          <w:rFonts w:ascii="Times New Roman" w:hAnsi="Times New Roman" w:cs="Times New Roman"/>
          <w:color w:val="000000" w:themeColor="text1"/>
          <w:sz w:val="28"/>
          <w:szCs w:val="28"/>
          <w:lang w:val="en-US"/>
        </w:rPr>
        <w:t>Ward</w:t>
      </w:r>
      <w:r w:rsidR="003F3DB1" w:rsidRPr="009C4A7E">
        <w:rPr>
          <w:rFonts w:ascii="Times New Roman" w:hAnsi="Times New Roman" w:cs="Times New Roman"/>
          <w:color w:val="000000" w:themeColor="text1"/>
          <w:sz w:val="28"/>
          <w:szCs w:val="28"/>
        </w:rPr>
        <w:t xml:space="preserve">, </w:t>
      </w:r>
      <w:r w:rsidR="003F3DB1" w:rsidRPr="009C4A7E">
        <w:rPr>
          <w:rFonts w:ascii="Times New Roman" w:hAnsi="Times New Roman" w:cs="Times New Roman"/>
          <w:color w:val="000000" w:themeColor="text1"/>
          <w:sz w:val="28"/>
          <w:szCs w:val="28"/>
          <w:lang w:val="en-US"/>
        </w:rPr>
        <w:t>Tsukahara</w:t>
      </w:r>
      <w:r w:rsidR="003F3DB1" w:rsidRPr="009C4A7E">
        <w:rPr>
          <w:rFonts w:ascii="Times New Roman" w:hAnsi="Times New Roman" w:cs="Times New Roman"/>
          <w:color w:val="000000" w:themeColor="text1"/>
          <w:sz w:val="28"/>
          <w:szCs w:val="28"/>
        </w:rPr>
        <w:t xml:space="preserve">, 2000, </w:t>
      </w:r>
      <w:r w:rsidR="003F3DB1" w:rsidRPr="009C4A7E">
        <w:rPr>
          <w:rFonts w:ascii="Times New Roman" w:hAnsi="Times New Roman" w:cs="Times New Roman"/>
          <w:color w:val="000000" w:themeColor="text1"/>
          <w:sz w:val="28"/>
          <w:szCs w:val="28"/>
          <w:lang w:val="en-US"/>
        </w:rPr>
        <w:t>p</w:t>
      </w:r>
      <w:r w:rsidR="003F3DB1" w:rsidRPr="009C4A7E">
        <w:rPr>
          <w:rFonts w:ascii="Times New Roman" w:hAnsi="Times New Roman" w:cs="Times New Roman"/>
          <w:color w:val="000000" w:themeColor="text1"/>
          <w:sz w:val="28"/>
          <w:szCs w:val="28"/>
        </w:rPr>
        <w:t>.1182].</w:t>
      </w:r>
      <w:r w:rsidR="003F3DB1" w:rsidRPr="009C4A7E">
        <w:rPr>
          <w:rFonts w:ascii="Times New Roman" w:hAnsi="Times New Roman" w:cs="Times New Roman"/>
          <w:sz w:val="28"/>
          <w:szCs w:val="28"/>
        </w:rPr>
        <w:t xml:space="preserve"> </w:t>
      </w:r>
      <w:r w:rsidR="00110A0C" w:rsidRPr="009C4A7E">
        <w:rPr>
          <w:rFonts w:ascii="Times New Roman" w:hAnsi="Times New Roman" w:cs="Times New Roman"/>
          <w:sz w:val="28"/>
          <w:szCs w:val="28"/>
        </w:rPr>
        <w:t xml:space="preserve">Часто </w:t>
      </w:r>
      <w:r w:rsidRPr="009C4A7E">
        <w:rPr>
          <w:rFonts w:ascii="Times New Roman" w:hAnsi="Times New Roman" w:cs="Times New Roman"/>
          <w:sz w:val="28"/>
          <w:szCs w:val="28"/>
        </w:rPr>
        <w:t>говорящий даже не замечает</w:t>
      </w:r>
      <w:r w:rsidR="00B45D12" w:rsidRPr="009C4A7E">
        <w:rPr>
          <w:rFonts w:ascii="Times New Roman" w:hAnsi="Times New Roman" w:cs="Times New Roman"/>
          <w:sz w:val="28"/>
          <w:szCs w:val="28"/>
        </w:rPr>
        <w:t>, что его собеседник использует</w:t>
      </w:r>
      <w:r w:rsidRPr="009C4A7E">
        <w:rPr>
          <w:rFonts w:ascii="Times New Roman" w:hAnsi="Times New Roman" w:cs="Times New Roman"/>
          <w:sz w:val="28"/>
          <w:szCs w:val="28"/>
        </w:rPr>
        <w:t xml:space="preserve"> контактоподдерживающие</w:t>
      </w:r>
      <w:r w:rsidR="00E66F13" w:rsidRPr="009C4A7E">
        <w:rPr>
          <w:rFonts w:ascii="Times New Roman" w:hAnsi="Times New Roman" w:cs="Times New Roman"/>
          <w:sz w:val="28"/>
          <w:szCs w:val="28"/>
        </w:rPr>
        <w:t xml:space="preserve"> сигналы</w:t>
      </w:r>
      <w:r w:rsidR="00841FBE" w:rsidRPr="009C4A7E">
        <w:rPr>
          <w:rFonts w:ascii="Times New Roman" w:hAnsi="Times New Roman" w:cs="Times New Roman"/>
          <w:sz w:val="28"/>
          <w:szCs w:val="28"/>
        </w:rPr>
        <w:t xml:space="preserve">. </w:t>
      </w:r>
      <w:r w:rsidR="00AE5341" w:rsidRPr="009C4A7E">
        <w:rPr>
          <w:rFonts w:ascii="Times New Roman" w:hAnsi="Times New Roman" w:cs="Times New Roman"/>
          <w:sz w:val="28"/>
          <w:szCs w:val="28"/>
        </w:rPr>
        <w:t>На практике к</w:t>
      </w:r>
      <w:r w:rsidR="00E66F13" w:rsidRPr="009C4A7E">
        <w:rPr>
          <w:rFonts w:ascii="Times New Roman" w:hAnsi="Times New Roman" w:cs="Times New Roman"/>
          <w:sz w:val="28"/>
          <w:szCs w:val="28"/>
        </w:rPr>
        <w:t>онтактоподдерживающими сигнал</w:t>
      </w:r>
      <w:r w:rsidR="00A02BB6" w:rsidRPr="009C4A7E">
        <w:rPr>
          <w:rFonts w:ascii="Times New Roman" w:hAnsi="Times New Roman" w:cs="Times New Roman"/>
          <w:sz w:val="28"/>
          <w:szCs w:val="28"/>
        </w:rPr>
        <w:t>ами</w:t>
      </w:r>
      <w:r w:rsidR="00AE5341" w:rsidRPr="009C4A7E">
        <w:rPr>
          <w:rFonts w:ascii="Times New Roman" w:hAnsi="Times New Roman" w:cs="Times New Roman"/>
          <w:sz w:val="28"/>
          <w:szCs w:val="28"/>
        </w:rPr>
        <w:t xml:space="preserve"> выступаю</w:t>
      </w:r>
      <w:r w:rsidR="004A0E86" w:rsidRPr="009C4A7E">
        <w:rPr>
          <w:rFonts w:ascii="Times New Roman" w:hAnsi="Times New Roman" w:cs="Times New Roman"/>
          <w:sz w:val="28"/>
          <w:szCs w:val="28"/>
        </w:rPr>
        <w:t>т</w:t>
      </w:r>
      <w:r w:rsidR="00AE5341" w:rsidRPr="009C4A7E">
        <w:rPr>
          <w:rFonts w:ascii="Times New Roman" w:hAnsi="Times New Roman" w:cs="Times New Roman"/>
          <w:sz w:val="28"/>
          <w:szCs w:val="28"/>
        </w:rPr>
        <w:t xml:space="preserve"> короткие ответы, достаточно короткие, чтобы не перебивать собеседника (хотя зачастую их употребляют во время паузы). Целые предложения или длинные конструкции</w:t>
      </w:r>
      <w:r w:rsidR="00B45D12" w:rsidRPr="009C4A7E">
        <w:rPr>
          <w:rFonts w:ascii="Times New Roman" w:hAnsi="Times New Roman" w:cs="Times New Roman"/>
          <w:sz w:val="28"/>
          <w:szCs w:val="28"/>
        </w:rPr>
        <w:t xml:space="preserve"> не </w:t>
      </w:r>
      <w:r w:rsidR="00110A0C" w:rsidRPr="009C4A7E">
        <w:rPr>
          <w:rFonts w:ascii="Times New Roman" w:hAnsi="Times New Roman" w:cs="Times New Roman"/>
          <w:sz w:val="28"/>
          <w:szCs w:val="28"/>
        </w:rPr>
        <w:t xml:space="preserve">могут не перебивать собеседника </w:t>
      </w:r>
      <w:r w:rsidR="00B45D12" w:rsidRPr="009C4A7E">
        <w:rPr>
          <w:rFonts w:ascii="Times New Roman" w:hAnsi="Times New Roman" w:cs="Times New Roman"/>
          <w:sz w:val="28"/>
          <w:szCs w:val="28"/>
        </w:rPr>
        <w:t>поэтому, согласно определению, данному в данной работе, не относятся к</w:t>
      </w:r>
      <w:r w:rsidR="00E66F13" w:rsidRPr="009C4A7E">
        <w:rPr>
          <w:rFonts w:ascii="Times New Roman" w:hAnsi="Times New Roman" w:cs="Times New Roman"/>
          <w:sz w:val="28"/>
          <w:szCs w:val="28"/>
        </w:rPr>
        <w:t xml:space="preserve"> контактоподдерживающим сигналам</w:t>
      </w:r>
      <w:r w:rsidR="0033658A" w:rsidRPr="009C4A7E">
        <w:rPr>
          <w:rFonts w:ascii="Times New Roman" w:hAnsi="Times New Roman" w:cs="Times New Roman"/>
          <w:sz w:val="28"/>
          <w:szCs w:val="28"/>
        </w:rPr>
        <w:t xml:space="preserve"> </w:t>
      </w:r>
      <w:r w:rsidR="003F3DB1" w:rsidRPr="009C4A7E">
        <w:rPr>
          <w:rFonts w:ascii="Times New Roman" w:hAnsi="Times New Roman" w:cs="Times New Roman"/>
          <w:color w:val="000000" w:themeColor="text1"/>
          <w:sz w:val="28"/>
          <w:szCs w:val="28"/>
        </w:rPr>
        <w:t>[</w:t>
      </w:r>
      <w:r w:rsidR="006530F9" w:rsidRPr="009C4A7E">
        <w:rPr>
          <w:rFonts w:ascii="Times New Roman" w:hAnsi="Times New Roman" w:cs="Times New Roman"/>
          <w:color w:val="000000" w:themeColor="text1"/>
          <w:sz w:val="28"/>
          <w:szCs w:val="28"/>
          <w:lang w:val="en-US"/>
        </w:rPr>
        <w:t>Ward</w:t>
      </w:r>
      <w:r w:rsidR="006530F9" w:rsidRPr="009C4A7E">
        <w:rPr>
          <w:rFonts w:ascii="Times New Roman" w:hAnsi="Times New Roman" w:cs="Times New Roman"/>
          <w:color w:val="000000" w:themeColor="text1"/>
          <w:sz w:val="28"/>
          <w:szCs w:val="28"/>
        </w:rPr>
        <w:t xml:space="preserve">, </w:t>
      </w:r>
      <w:r w:rsidR="006530F9" w:rsidRPr="009C4A7E">
        <w:rPr>
          <w:rFonts w:ascii="Times New Roman" w:hAnsi="Times New Roman" w:cs="Times New Roman"/>
          <w:color w:val="000000" w:themeColor="text1"/>
          <w:sz w:val="28"/>
          <w:szCs w:val="28"/>
          <w:lang w:val="en-US"/>
        </w:rPr>
        <w:t>Tsukahara</w:t>
      </w:r>
      <w:r w:rsidR="006530F9" w:rsidRPr="009C4A7E">
        <w:rPr>
          <w:rFonts w:ascii="Times New Roman" w:hAnsi="Times New Roman" w:cs="Times New Roman"/>
          <w:color w:val="000000" w:themeColor="text1"/>
          <w:sz w:val="28"/>
          <w:szCs w:val="28"/>
        </w:rPr>
        <w:t>, 2000</w:t>
      </w:r>
      <w:r w:rsidR="00F0487D" w:rsidRPr="009C4A7E">
        <w:rPr>
          <w:rFonts w:ascii="Times New Roman" w:hAnsi="Times New Roman" w:cs="Times New Roman"/>
          <w:color w:val="000000" w:themeColor="text1"/>
          <w:sz w:val="28"/>
          <w:szCs w:val="28"/>
        </w:rPr>
        <w:t xml:space="preserve">, </w:t>
      </w:r>
      <w:r w:rsidR="00F0487D" w:rsidRPr="009C4A7E">
        <w:rPr>
          <w:rFonts w:ascii="Times New Roman" w:hAnsi="Times New Roman" w:cs="Times New Roman"/>
          <w:color w:val="000000" w:themeColor="text1"/>
          <w:sz w:val="28"/>
          <w:szCs w:val="28"/>
          <w:lang w:val="en-US"/>
        </w:rPr>
        <w:t>p</w:t>
      </w:r>
      <w:r w:rsidR="00F0487D" w:rsidRPr="009C4A7E">
        <w:rPr>
          <w:rFonts w:ascii="Times New Roman" w:hAnsi="Times New Roman" w:cs="Times New Roman"/>
          <w:color w:val="000000" w:themeColor="text1"/>
          <w:sz w:val="28"/>
          <w:szCs w:val="28"/>
        </w:rPr>
        <w:t>.1183</w:t>
      </w:r>
      <w:r w:rsidR="003F3DB1" w:rsidRPr="009C4A7E">
        <w:rPr>
          <w:rFonts w:ascii="Times New Roman" w:hAnsi="Times New Roman" w:cs="Times New Roman"/>
          <w:color w:val="000000" w:themeColor="text1"/>
          <w:sz w:val="28"/>
          <w:szCs w:val="28"/>
        </w:rPr>
        <w:t>]</w:t>
      </w:r>
      <w:r w:rsidR="006530F9" w:rsidRPr="009C4A7E">
        <w:rPr>
          <w:rFonts w:ascii="Times New Roman" w:hAnsi="Times New Roman" w:cs="Times New Roman"/>
          <w:color w:val="000000" w:themeColor="text1"/>
          <w:sz w:val="28"/>
          <w:szCs w:val="28"/>
        </w:rPr>
        <w:t>.</w:t>
      </w:r>
      <w:r w:rsidR="00E66F13" w:rsidRPr="009C4A7E">
        <w:rPr>
          <w:rFonts w:ascii="Times New Roman" w:hAnsi="Times New Roman" w:cs="Times New Roman"/>
          <w:sz w:val="28"/>
          <w:szCs w:val="28"/>
        </w:rPr>
        <w:t xml:space="preserve"> </w:t>
      </w:r>
      <w:r w:rsidR="00110A0C" w:rsidRPr="009C4A7E">
        <w:rPr>
          <w:rFonts w:ascii="Times New Roman" w:hAnsi="Times New Roman" w:cs="Times New Roman"/>
          <w:sz w:val="28"/>
          <w:szCs w:val="28"/>
        </w:rPr>
        <w:t>Не относятся к</w:t>
      </w:r>
      <w:r w:rsidR="00E66F13" w:rsidRPr="009C4A7E">
        <w:rPr>
          <w:rFonts w:ascii="Times New Roman" w:hAnsi="Times New Roman" w:cs="Times New Roman"/>
          <w:sz w:val="28"/>
          <w:szCs w:val="28"/>
        </w:rPr>
        <w:t xml:space="preserve"> контактоподдерживающим сигналам</w:t>
      </w:r>
      <w:r w:rsidR="00110A0C" w:rsidRPr="009C4A7E">
        <w:rPr>
          <w:rFonts w:ascii="Times New Roman" w:hAnsi="Times New Roman" w:cs="Times New Roman"/>
          <w:sz w:val="28"/>
          <w:szCs w:val="28"/>
        </w:rPr>
        <w:t xml:space="preserve"> и короткие ответы, которые</w:t>
      </w:r>
      <w:r w:rsidR="00702BDA" w:rsidRPr="009C4A7E">
        <w:rPr>
          <w:rFonts w:ascii="Times New Roman" w:hAnsi="Times New Roman" w:cs="Times New Roman"/>
          <w:sz w:val="28"/>
          <w:szCs w:val="28"/>
        </w:rPr>
        <w:t xml:space="preserve"> </w:t>
      </w:r>
      <w:r w:rsidR="00110A0C" w:rsidRPr="009C4A7E">
        <w:rPr>
          <w:rFonts w:ascii="Times New Roman" w:hAnsi="Times New Roman" w:cs="Times New Roman"/>
          <w:sz w:val="28"/>
          <w:szCs w:val="28"/>
        </w:rPr>
        <w:t xml:space="preserve"> </w:t>
      </w:r>
      <w:r w:rsidR="00702BDA" w:rsidRPr="009C4A7E">
        <w:rPr>
          <w:rFonts w:ascii="Times New Roman" w:hAnsi="Times New Roman" w:cs="Times New Roman"/>
          <w:sz w:val="28"/>
          <w:szCs w:val="28"/>
        </w:rPr>
        <w:t>обязательны (</w:t>
      </w:r>
      <w:r w:rsidR="00731B20" w:rsidRPr="009C4A7E">
        <w:rPr>
          <w:rFonts w:ascii="Times New Roman" w:hAnsi="Times New Roman" w:cs="Times New Roman"/>
          <w:sz w:val="28"/>
          <w:szCs w:val="28"/>
        </w:rPr>
        <w:t xml:space="preserve">например, </w:t>
      </w:r>
      <w:r w:rsidR="00702BDA" w:rsidRPr="009C4A7E">
        <w:rPr>
          <w:rFonts w:ascii="Times New Roman" w:hAnsi="Times New Roman" w:cs="Times New Roman"/>
          <w:sz w:val="28"/>
          <w:szCs w:val="28"/>
        </w:rPr>
        <w:t xml:space="preserve">ответы на вопросы), или </w:t>
      </w:r>
      <w:r w:rsidR="00110A0C" w:rsidRPr="009C4A7E">
        <w:rPr>
          <w:rFonts w:ascii="Times New Roman" w:hAnsi="Times New Roman" w:cs="Times New Roman"/>
          <w:sz w:val="28"/>
          <w:szCs w:val="28"/>
        </w:rPr>
        <w:t xml:space="preserve">вызывают какую-то реакцию (например, </w:t>
      </w:r>
      <w:r w:rsidR="00702BDA" w:rsidRPr="009C4A7E">
        <w:rPr>
          <w:rFonts w:ascii="Times New Roman" w:hAnsi="Times New Roman" w:cs="Times New Roman"/>
          <w:sz w:val="28"/>
          <w:szCs w:val="28"/>
        </w:rPr>
        <w:t>вопросы, переспросы</w:t>
      </w:r>
      <w:r w:rsidR="00110A0C" w:rsidRPr="009C4A7E">
        <w:rPr>
          <w:rFonts w:ascii="Times New Roman" w:hAnsi="Times New Roman" w:cs="Times New Roman"/>
          <w:sz w:val="28"/>
          <w:szCs w:val="28"/>
        </w:rPr>
        <w:t>)</w:t>
      </w:r>
      <w:r w:rsidR="003F3DB1" w:rsidRPr="009C4A7E">
        <w:rPr>
          <w:rFonts w:ascii="Times New Roman" w:hAnsi="Times New Roman" w:cs="Times New Roman"/>
          <w:color w:val="000000" w:themeColor="text1"/>
          <w:sz w:val="28"/>
          <w:szCs w:val="28"/>
        </w:rPr>
        <w:t xml:space="preserve"> [</w:t>
      </w:r>
      <w:r w:rsidR="003F3DB1" w:rsidRPr="009C4A7E">
        <w:rPr>
          <w:rFonts w:ascii="Times New Roman" w:hAnsi="Times New Roman" w:cs="Times New Roman"/>
          <w:color w:val="000000" w:themeColor="text1"/>
          <w:sz w:val="28"/>
          <w:szCs w:val="28"/>
          <w:lang w:val="en-US"/>
        </w:rPr>
        <w:t>Ward</w:t>
      </w:r>
      <w:r w:rsidR="003F3DB1" w:rsidRPr="009C4A7E">
        <w:rPr>
          <w:rFonts w:ascii="Times New Roman" w:hAnsi="Times New Roman" w:cs="Times New Roman"/>
          <w:color w:val="000000" w:themeColor="text1"/>
          <w:sz w:val="28"/>
          <w:szCs w:val="28"/>
        </w:rPr>
        <w:t xml:space="preserve">, </w:t>
      </w:r>
      <w:r w:rsidR="003F3DB1" w:rsidRPr="009C4A7E">
        <w:rPr>
          <w:rFonts w:ascii="Times New Roman" w:hAnsi="Times New Roman" w:cs="Times New Roman"/>
          <w:color w:val="000000" w:themeColor="text1"/>
          <w:sz w:val="28"/>
          <w:szCs w:val="28"/>
          <w:lang w:val="en-US"/>
        </w:rPr>
        <w:t>Tsukahara</w:t>
      </w:r>
      <w:r w:rsidR="003F3DB1" w:rsidRPr="009C4A7E">
        <w:rPr>
          <w:rFonts w:ascii="Times New Roman" w:hAnsi="Times New Roman" w:cs="Times New Roman"/>
          <w:color w:val="000000" w:themeColor="text1"/>
          <w:sz w:val="28"/>
          <w:szCs w:val="28"/>
        </w:rPr>
        <w:t xml:space="preserve">, 2000, </w:t>
      </w:r>
      <w:r w:rsidR="003F3DB1" w:rsidRPr="009C4A7E">
        <w:rPr>
          <w:rFonts w:ascii="Times New Roman" w:hAnsi="Times New Roman" w:cs="Times New Roman"/>
          <w:color w:val="000000" w:themeColor="text1"/>
          <w:sz w:val="28"/>
          <w:szCs w:val="28"/>
          <w:lang w:val="en-US"/>
        </w:rPr>
        <w:t>p</w:t>
      </w:r>
      <w:r w:rsidR="003F3DB1" w:rsidRPr="009C4A7E">
        <w:rPr>
          <w:rFonts w:ascii="Times New Roman" w:hAnsi="Times New Roman" w:cs="Times New Roman"/>
          <w:color w:val="000000" w:themeColor="text1"/>
          <w:sz w:val="28"/>
          <w:szCs w:val="28"/>
        </w:rPr>
        <w:t>.1182]</w:t>
      </w:r>
      <w:r w:rsidR="00110A0C" w:rsidRPr="009C4A7E">
        <w:rPr>
          <w:rFonts w:ascii="Times New Roman" w:hAnsi="Times New Roman" w:cs="Times New Roman"/>
          <w:sz w:val="28"/>
          <w:szCs w:val="28"/>
        </w:rPr>
        <w:t>.</w:t>
      </w:r>
    </w:p>
    <w:p w:rsidR="00FE7293" w:rsidRPr="009C4A7E" w:rsidRDefault="00841FBE"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hAnsi="Times New Roman" w:cs="Times New Roman"/>
          <w:sz w:val="28"/>
          <w:szCs w:val="28"/>
        </w:rPr>
        <w:t xml:space="preserve">Это различие в </w:t>
      </w:r>
      <w:r w:rsidR="00E26431" w:rsidRPr="009C4A7E">
        <w:rPr>
          <w:rFonts w:ascii="Times New Roman" w:hAnsi="Times New Roman" w:cs="Times New Roman"/>
          <w:sz w:val="28"/>
          <w:szCs w:val="28"/>
        </w:rPr>
        <w:t>использовани</w:t>
      </w:r>
      <w:r w:rsidR="00B009D0" w:rsidRPr="009C4A7E">
        <w:rPr>
          <w:rFonts w:ascii="Times New Roman" w:hAnsi="Times New Roman" w:cs="Times New Roman"/>
          <w:sz w:val="28"/>
          <w:szCs w:val="28"/>
        </w:rPr>
        <w:t>и</w:t>
      </w:r>
      <w:r w:rsidR="00E26431" w:rsidRPr="009C4A7E">
        <w:rPr>
          <w:rFonts w:ascii="Times New Roman" w:hAnsi="Times New Roman" w:cs="Times New Roman"/>
          <w:sz w:val="28"/>
          <w:szCs w:val="28"/>
        </w:rPr>
        <w:t xml:space="preserve"> термина</w:t>
      </w:r>
      <w:r w:rsidR="00E66F13" w:rsidRPr="009C4A7E">
        <w:rPr>
          <w:rFonts w:ascii="Times New Roman" w:hAnsi="Times New Roman" w:cs="Times New Roman"/>
          <w:sz w:val="28"/>
          <w:szCs w:val="28"/>
        </w:rPr>
        <w:t xml:space="preserve"> «контактоподдерживающие сигналы</w:t>
      </w:r>
      <w:r w:rsidR="00E26431" w:rsidRPr="009C4A7E">
        <w:rPr>
          <w:rFonts w:ascii="Times New Roman" w:hAnsi="Times New Roman" w:cs="Times New Roman"/>
          <w:sz w:val="28"/>
          <w:szCs w:val="28"/>
        </w:rPr>
        <w:t>»</w:t>
      </w:r>
      <w:r w:rsidR="009F43C9" w:rsidRPr="009C4A7E">
        <w:rPr>
          <w:rFonts w:ascii="Times New Roman" w:hAnsi="Times New Roman" w:cs="Times New Roman"/>
          <w:sz w:val="28"/>
          <w:szCs w:val="28"/>
        </w:rPr>
        <w:t xml:space="preserve"> </w:t>
      </w:r>
      <w:r w:rsidR="000B788E" w:rsidRPr="009C4A7E">
        <w:rPr>
          <w:rFonts w:ascii="Times New Roman" w:hAnsi="Times New Roman" w:cs="Times New Roman"/>
          <w:sz w:val="28"/>
          <w:szCs w:val="28"/>
        </w:rPr>
        <w:t xml:space="preserve">в русском языке </w:t>
      </w:r>
      <w:r w:rsidR="00E26431" w:rsidRPr="009C4A7E">
        <w:rPr>
          <w:rFonts w:ascii="Times New Roman" w:hAnsi="Times New Roman" w:cs="Times New Roman"/>
          <w:sz w:val="28"/>
          <w:szCs w:val="28"/>
        </w:rPr>
        <w:t xml:space="preserve">важно </w:t>
      </w:r>
      <w:r w:rsidR="00E26431" w:rsidRPr="009C4A7E">
        <w:rPr>
          <w:rFonts w:ascii="Times New Roman" w:hAnsi="Times New Roman" w:cs="Times New Roman"/>
          <w:color w:val="000000" w:themeColor="text1"/>
          <w:sz w:val="28"/>
          <w:szCs w:val="28"/>
        </w:rPr>
        <w:t>учит</w:t>
      </w:r>
      <w:r w:rsidRPr="009C4A7E">
        <w:rPr>
          <w:rFonts w:ascii="Times New Roman" w:hAnsi="Times New Roman" w:cs="Times New Roman"/>
          <w:color w:val="000000" w:themeColor="text1"/>
          <w:sz w:val="28"/>
          <w:szCs w:val="28"/>
        </w:rPr>
        <w:t>ывать при анализе данной работы.</w:t>
      </w:r>
    </w:p>
    <w:p w:rsidR="00F0487D" w:rsidRPr="009C4A7E" w:rsidRDefault="00AE329B" w:rsidP="003727D3">
      <w:pPr>
        <w:pStyle w:val="2"/>
        <w:jc w:val="both"/>
        <w:rPr>
          <w:rFonts w:eastAsia="Times New Roman" w:cs="Times New Roman"/>
          <w:szCs w:val="28"/>
          <w:u w:color="000000"/>
          <w:bdr w:val="nil"/>
          <w:lang w:eastAsia="ru-RU"/>
        </w:rPr>
      </w:pPr>
      <w:r w:rsidRPr="009C4A7E">
        <w:rPr>
          <w:rFonts w:eastAsia="Times New Roman" w:cs="Times New Roman"/>
          <w:szCs w:val="28"/>
          <w:u w:color="000000"/>
          <w:bdr w:val="nil"/>
          <w:lang w:eastAsia="ru-RU"/>
        </w:rPr>
        <w:br w:type="page"/>
      </w:r>
      <w:bookmarkStart w:id="4" w:name="_Toc514793002"/>
      <w:r w:rsidR="00C12F4A" w:rsidRPr="009C4A7E">
        <w:rPr>
          <w:rFonts w:eastAsia="Times New Roman" w:cs="Times New Roman"/>
          <w:szCs w:val="28"/>
          <w:u w:color="000000"/>
          <w:bdr w:val="nil"/>
          <w:lang w:eastAsia="ru-RU"/>
        </w:rPr>
        <w:lastRenderedPageBreak/>
        <w:t xml:space="preserve">1.3. </w:t>
      </w:r>
      <w:r w:rsidR="003231C2" w:rsidRPr="009C4A7E">
        <w:rPr>
          <w:rFonts w:eastAsia="Times New Roman" w:cs="Times New Roman"/>
          <w:szCs w:val="28"/>
          <w:u w:color="000000"/>
          <w:bdr w:val="nil"/>
          <w:lang w:eastAsia="ru-RU"/>
        </w:rPr>
        <w:t>Лексически</w:t>
      </w:r>
      <w:r w:rsidR="00691E40" w:rsidRPr="009C4A7E">
        <w:rPr>
          <w:rFonts w:eastAsia="Times New Roman" w:cs="Times New Roman"/>
          <w:szCs w:val="28"/>
          <w:u w:color="000000"/>
          <w:bdr w:val="nil"/>
          <w:lang w:eastAsia="ru-RU"/>
        </w:rPr>
        <w:t>й набор контактоподдерживающих сигналов</w:t>
      </w:r>
      <w:r w:rsidR="003231C2" w:rsidRPr="009C4A7E">
        <w:rPr>
          <w:rFonts w:eastAsia="Times New Roman" w:cs="Times New Roman"/>
          <w:szCs w:val="28"/>
          <w:u w:color="000000"/>
          <w:bdr w:val="nil"/>
          <w:lang w:eastAsia="ru-RU"/>
        </w:rPr>
        <w:t xml:space="preserve"> в разных языках</w:t>
      </w:r>
      <w:bookmarkEnd w:id="4"/>
    </w:p>
    <w:p w:rsidR="00E4019B" w:rsidRPr="009C4A7E" w:rsidRDefault="008D22F3"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sz w:val="28"/>
          <w:szCs w:val="28"/>
          <w:lang w:eastAsia="zh-CN"/>
        </w:rPr>
        <w:t xml:space="preserve">Многие </w:t>
      </w:r>
      <w:r w:rsidR="0042100D" w:rsidRPr="009C4A7E">
        <w:rPr>
          <w:rFonts w:ascii="Times New Roman" w:eastAsiaTheme="minorEastAsia" w:hAnsi="Times New Roman" w:cs="Times New Roman"/>
          <w:sz w:val="28"/>
          <w:szCs w:val="28"/>
          <w:lang w:eastAsia="zh-CN"/>
        </w:rPr>
        <w:t>лексически</w:t>
      </w:r>
      <w:r w:rsidRPr="009C4A7E">
        <w:rPr>
          <w:rFonts w:ascii="Times New Roman" w:eastAsiaTheme="minorEastAsia" w:hAnsi="Times New Roman" w:cs="Times New Roman"/>
          <w:sz w:val="28"/>
          <w:szCs w:val="28"/>
          <w:lang w:eastAsia="zh-CN"/>
        </w:rPr>
        <w:t>е</w:t>
      </w:r>
      <w:r w:rsidR="0042100D" w:rsidRPr="009C4A7E">
        <w:rPr>
          <w:rFonts w:ascii="Times New Roman" w:eastAsiaTheme="minorEastAsia" w:hAnsi="Times New Roman" w:cs="Times New Roman"/>
          <w:sz w:val="28"/>
          <w:szCs w:val="28"/>
          <w:lang w:eastAsia="zh-CN"/>
        </w:rPr>
        <w:t xml:space="preserve"> единиц</w:t>
      </w:r>
      <w:r w:rsidR="00CA1F57" w:rsidRPr="009C4A7E">
        <w:rPr>
          <w:rFonts w:ascii="Times New Roman" w:eastAsiaTheme="minorEastAsia" w:hAnsi="Times New Roman" w:cs="Times New Roman"/>
          <w:sz w:val="28"/>
          <w:szCs w:val="28"/>
          <w:lang w:eastAsia="zh-CN"/>
        </w:rPr>
        <w:t>ы</w:t>
      </w:r>
      <w:r w:rsidRPr="009C4A7E">
        <w:rPr>
          <w:rFonts w:ascii="Times New Roman" w:eastAsiaTheme="minorEastAsia" w:hAnsi="Times New Roman" w:cs="Times New Roman"/>
          <w:sz w:val="28"/>
          <w:szCs w:val="28"/>
          <w:lang w:eastAsia="zh-CN"/>
        </w:rPr>
        <w:t xml:space="preserve">, </w:t>
      </w:r>
      <w:r w:rsidR="0042100D" w:rsidRPr="009C4A7E">
        <w:rPr>
          <w:rFonts w:ascii="Times New Roman" w:eastAsiaTheme="minorEastAsia" w:hAnsi="Times New Roman" w:cs="Times New Roman"/>
          <w:sz w:val="28"/>
          <w:szCs w:val="28"/>
          <w:lang w:eastAsia="zh-CN"/>
        </w:rPr>
        <w:t>звук</w:t>
      </w:r>
      <w:r w:rsidRPr="009C4A7E">
        <w:rPr>
          <w:rFonts w:ascii="Times New Roman" w:eastAsiaTheme="minorEastAsia" w:hAnsi="Times New Roman" w:cs="Times New Roman"/>
          <w:sz w:val="28"/>
          <w:szCs w:val="28"/>
          <w:lang w:eastAsia="zh-CN"/>
        </w:rPr>
        <w:t>овые</w:t>
      </w:r>
      <w:r w:rsidR="00124626" w:rsidRPr="009C4A7E">
        <w:rPr>
          <w:rFonts w:ascii="Times New Roman" w:eastAsiaTheme="minorEastAsia" w:hAnsi="Times New Roman" w:cs="Times New Roman"/>
          <w:sz w:val="28"/>
          <w:szCs w:val="28"/>
          <w:lang w:eastAsia="zh-CN"/>
        </w:rPr>
        <w:t xml:space="preserve"> последовательности</w:t>
      </w:r>
      <w:r w:rsidRPr="009C4A7E">
        <w:rPr>
          <w:rFonts w:ascii="Times New Roman" w:eastAsiaTheme="minorEastAsia" w:hAnsi="Times New Roman" w:cs="Times New Roman"/>
          <w:sz w:val="28"/>
          <w:szCs w:val="28"/>
          <w:lang w:eastAsia="zh-CN"/>
        </w:rPr>
        <w:t xml:space="preserve"> и их вариации могут</w:t>
      </w:r>
      <w:r w:rsidR="0042100D" w:rsidRPr="009C4A7E">
        <w:rPr>
          <w:rFonts w:ascii="Times New Roman" w:eastAsiaTheme="minorEastAsia" w:hAnsi="Times New Roman" w:cs="Times New Roman"/>
          <w:sz w:val="28"/>
          <w:szCs w:val="28"/>
          <w:lang w:eastAsia="zh-CN"/>
        </w:rPr>
        <w:t xml:space="preserve"> быть исполь</w:t>
      </w:r>
      <w:r w:rsidRPr="009C4A7E">
        <w:rPr>
          <w:rFonts w:ascii="Times New Roman" w:eastAsiaTheme="minorEastAsia" w:hAnsi="Times New Roman" w:cs="Times New Roman"/>
          <w:sz w:val="28"/>
          <w:szCs w:val="28"/>
          <w:lang w:eastAsia="zh-CN"/>
        </w:rPr>
        <w:t>зованы</w:t>
      </w:r>
      <w:r w:rsidR="0042100D" w:rsidRPr="009C4A7E">
        <w:rPr>
          <w:rFonts w:ascii="Times New Roman" w:eastAsiaTheme="minorEastAsia" w:hAnsi="Times New Roman" w:cs="Times New Roman"/>
          <w:sz w:val="28"/>
          <w:szCs w:val="28"/>
          <w:lang w:eastAsia="zh-CN"/>
        </w:rPr>
        <w:t xml:space="preserve"> в качестве</w:t>
      </w:r>
      <w:r w:rsidRPr="009C4A7E">
        <w:rPr>
          <w:rFonts w:ascii="Times New Roman" w:eastAsiaTheme="minorEastAsia" w:hAnsi="Times New Roman" w:cs="Times New Roman"/>
          <w:sz w:val="28"/>
          <w:szCs w:val="28"/>
          <w:lang w:eastAsia="zh-CN"/>
        </w:rPr>
        <w:t xml:space="preserve"> контак</w:t>
      </w:r>
      <w:r w:rsidR="00691E40" w:rsidRPr="009C4A7E">
        <w:rPr>
          <w:rFonts w:ascii="Times New Roman" w:eastAsiaTheme="minorEastAsia" w:hAnsi="Times New Roman" w:cs="Times New Roman"/>
          <w:sz w:val="28"/>
          <w:szCs w:val="28"/>
          <w:lang w:eastAsia="zh-CN"/>
        </w:rPr>
        <w:t>топо</w:t>
      </w:r>
      <w:r w:rsidRPr="009C4A7E">
        <w:rPr>
          <w:rFonts w:ascii="Times New Roman" w:eastAsiaTheme="minorEastAsia" w:hAnsi="Times New Roman" w:cs="Times New Roman"/>
          <w:sz w:val="28"/>
          <w:szCs w:val="28"/>
          <w:lang w:eastAsia="zh-CN"/>
        </w:rPr>
        <w:t>ддерживаю</w:t>
      </w:r>
      <w:r w:rsidR="00691E40" w:rsidRPr="009C4A7E">
        <w:rPr>
          <w:rFonts w:ascii="Times New Roman" w:eastAsiaTheme="minorEastAsia" w:hAnsi="Times New Roman" w:cs="Times New Roman"/>
          <w:sz w:val="28"/>
          <w:szCs w:val="28"/>
          <w:lang w:eastAsia="zh-CN"/>
        </w:rPr>
        <w:t>щих сигналов</w:t>
      </w:r>
      <w:r w:rsidR="00CA1F57" w:rsidRPr="009C4A7E">
        <w:rPr>
          <w:rFonts w:ascii="Times New Roman" w:eastAsiaTheme="minorEastAsia" w:hAnsi="Times New Roman" w:cs="Times New Roman"/>
          <w:sz w:val="28"/>
          <w:szCs w:val="28"/>
          <w:lang w:eastAsia="zh-CN"/>
        </w:rPr>
        <w:t>. В некоторых случаях</w:t>
      </w:r>
      <w:r w:rsidRPr="009C4A7E">
        <w:rPr>
          <w:rFonts w:ascii="Times New Roman" w:eastAsiaTheme="minorEastAsia" w:hAnsi="Times New Roman" w:cs="Times New Roman"/>
          <w:sz w:val="28"/>
          <w:szCs w:val="28"/>
          <w:lang w:eastAsia="zh-CN"/>
        </w:rPr>
        <w:t xml:space="preserve"> м</w:t>
      </w:r>
      <w:r w:rsidR="00C329C3" w:rsidRPr="009C4A7E">
        <w:rPr>
          <w:rFonts w:ascii="Times New Roman" w:eastAsiaTheme="minorEastAsia" w:hAnsi="Times New Roman" w:cs="Times New Roman"/>
          <w:sz w:val="28"/>
          <w:szCs w:val="28"/>
          <w:lang w:eastAsia="zh-CN"/>
        </w:rPr>
        <w:t xml:space="preserve">огут использоваться даже смех, </w:t>
      </w:r>
      <w:r w:rsidRPr="009C4A7E">
        <w:rPr>
          <w:rFonts w:ascii="Times New Roman" w:eastAsiaTheme="minorEastAsia" w:hAnsi="Times New Roman" w:cs="Times New Roman"/>
          <w:sz w:val="28"/>
          <w:szCs w:val="28"/>
          <w:lang w:eastAsia="zh-CN"/>
        </w:rPr>
        <w:t>кашель</w:t>
      </w:r>
      <w:r w:rsidR="00C329C3" w:rsidRPr="009C4A7E">
        <w:rPr>
          <w:rFonts w:ascii="Times New Roman" w:eastAsiaTheme="minorEastAsia" w:hAnsi="Times New Roman" w:cs="Times New Roman"/>
          <w:sz w:val="28"/>
          <w:szCs w:val="28"/>
          <w:lang w:eastAsia="zh-CN"/>
        </w:rPr>
        <w:t xml:space="preserve"> и вздохи</w:t>
      </w:r>
      <w:r w:rsidR="00B515E1" w:rsidRPr="009C4A7E">
        <w:rPr>
          <w:rFonts w:ascii="Times New Roman" w:eastAsiaTheme="minorEastAsia" w:hAnsi="Times New Roman" w:cs="Times New Roman"/>
          <w:sz w:val="28"/>
          <w:szCs w:val="28"/>
          <w:lang w:eastAsia="zh-CN"/>
        </w:rPr>
        <w:t xml:space="preserve"> </w:t>
      </w:r>
      <w:r w:rsidR="00731B20" w:rsidRPr="009C4A7E">
        <w:rPr>
          <w:rFonts w:ascii="Times New Roman" w:hAnsi="Times New Roman" w:cs="Times New Roman"/>
          <w:color w:val="000000" w:themeColor="text1"/>
          <w:sz w:val="28"/>
          <w:szCs w:val="28"/>
        </w:rPr>
        <w:t>[</w:t>
      </w:r>
      <w:r w:rsidR="00B515E1" w:rsidRPr="009C4A7E">
        <w:rPr>
          <w:rFonts w:ascii="Times New Roman" w:hAnsi="Times New Roman" w:cs="Times New Roman"/>
          <w:color w:val="000000" w:themeColor="text1"/>
          <w:sz w:val="28"/>
          <w:szCs w:val="28"/>
          <w:lang w:val="en-US"/>
        </w:rPr>
        <w:t>Ward</w:t>
      </w:r>
      <w:r w:rsidR="00B515E1" w:rsidRPr="009C4A7E">
        <w:rPr>
          <w:rFonts w:ascii="Times New Roman" w:hAnsi="Times New Roman" w:cs="Times New Roman"/>
          <w:color w:val="000000" w:themeColor="text1"/>
          <w:sz w:val="28"/>
          <w:szCs w:val="28"/>
        </w:rPr>
        <w:t xml:space="preserve">, </w:t>
      </w:r>
      <w:r w:rsidR="00B515E1" w:rsidRPr="009C4A7E">
        <w:rPr>
          <w:rFonts w:ascii="Times New Roman" w:hAnsi="Times New Roman" w:cs="Times New Roman"/>
          <w:color w:val="000000" w:themeColor="text1"/>
          <w:sz w:val="28"/>
          <w:szCs w:val="28"/>
          <w:lang w:val="en-US"/>
        </w:rPr>
        <w:t>Tsukahara</w:t>
      </w:r>
      <w:r w:rsidR="00B515E1" w:rsidRPr="009C4A7E">
        <w:rPr>
          <w:rFonts w:ascii="Times New Roman" w:hAnsi="Times New Roman" w:cs="Times New Roman"/>
          <w:color w:val="000000" w:themeColor="text1"/>
          <w:sz w:val="28"/>
          <w:szCs w:val="28"/>
        </w:rPr>
        <w:t>, 2000</w:t>
      </w:r>
      <w:r w:rsidR="00C329C3" w:rsidRPr="009C4A7E">
        <w:rPr>
          <w:rFonts w:ascii="Times New Roman" w:hAnsi="Times New Roman" w:cs="Times New Roman"/>
          <w:color w:val="000000" w:themeColor="text1"/>
          <w:sz w:val="28"/>
          <w:szCs w:val="28"/>
        </w:rPr>
        <w:t xml:space="preserve">, </w:t>
      </w:r>
      <w:r w:rsidR="00C329C3" w:rsidRPr="009C4A7E">
        <w:rPr>
          <w:rFonts w:ascii="Times New Roman" w:hAnsi="Times New Roman" w:cs="Times New Roman"/>
          <w:color w:val="000000" w:themeColor="text1"/>
          <w:sz w:val="28"/>
          <w:szCs w:val="28"/>
          <w:lang w:val="en-US"/>
        </w:rPr>
        <w:t>p</w:t>
      </w:r>
      <w:r w:rsidR="00C329C3" w:rsidRPr="009C4A7E">
        <w:rPr>
          <w:rFonts w:ascii="Times New Roman" w:hAnsi="Times New Roman" w:cs="Times New Roman"/>
          <w:color w:val="000000" w:themeColor="text1"/>
          <w:sz w:val="28"/>
          <w:szCs w:val="28"/>
        </w:rPr>
        <w:t>.1183;</w:t>
      </w:r>
      <w:r w:rsidR="00177901" w:rsidRPr="009C4A7E">
        <w:rPr>
          <w:rFonts w:ascii="Times New Roman" w:hAnsi="Times New Roman" w:cs="Times New Roman"/>
          <w:color w:val="000000" w:themeColor="text1"/>
          <w:sz w:val="28"/>
          <w:szCs w:val="28"/>
        </w:rPr>
        <w:t xml:space="preserve"> </w:t>
      </w:r>
      <w:r w:rsidR="00177901" w:rsidRPr="009C4A7E">
        <w:rPr>
          <w:rFonts w:ascii="Times New Roman" w:hAnsi="Times New Roman" w:cs="Times New Roman"/>
          <w:color w:val="000000" w:themeColor="text1"/>
          <w:sz w:val="28"/>
          <w:szCs w:val="28"/>
          <w:lang w:val="en-US"/>
        </w:rPr>
        <w:t>Trouvain</w:t>
      </w:r>
      <w:r w:rsidR="00177901" w:rsidRPr="009C4A7E">
        <w:rPr>
          <w:rFonts w:ascii="Times New Roman" w:hAnsi="Times New Roman" w:cs="Times New Roman"/>
          <w:color w:val="000000" w:themeColor="text1"/>
          <w:sz w:val="28"/>
          <w:szCs w:val="28"/>
        </w:rPr>
        <w:t>, 2001</w:t>
      </w:r>
      <w:r w:rsidR="00E4019B" w:rsidRPr="009C4A7E">
        <w:rPr>
          <w:rFonts w:ascii="Times New Roman" w:hAnsi="Times New Roman" w:cs="Times New Roman"/>
          <w:color w:val="000000" w:themeColor="text1"/>
          <w:sz w:val="28"/>
          <w:szCs w:val="28"/>
        </w:rPr>
        <w:t xml:space="preserve">, </w:t>
      </w:r>
      <w:r w:rsidR="00E4019B" w:rsidRPr="009C4A7E">
        <w:rPr>
          <w:rFonts w:ascii="Times New Roman" w:hAnsi="Times New Roman" w:cs="Times New Roman"/>
          <w:color w:val="000000" w:themeColor="text1"/>
          <w:sz w:val="28"/>
          <w:szCs w:val="28"/>
          <w:lang w:val="en-US"/>
        </w:rPr>
        <w:t>p</w:t>
      </w:r>
      <w:r w:rsidR="00E4019B" w:rsidRPr="009C4A7E">
        <w:rPr>
          <w:rFonts w:ascii="Times New Roman" w:hAnsi="Times New Roman" w:cs="Times New Roman"/>
          <w:color w:val="000000" w:themeColor="text1"/>
          <w:sz w:val="28"/>
          <w:szCs w:val="28"/>
        </w:rPr>
        <w:t>.634</w:t>
      </w:r>
      <w:r w:rsidR="00C329C3" w:rsidRPr="009C4A7E">
        <w:rPr>
          <w:rFonts w:ascii="Times New Roman" w:hAnsi="Times New Roman" w:cs="Times New Roman"/>
          <w:color w:val="000000" w:themeColor="text1"/>
          <w:sz w:val="28"/>
          <w:szCs w:val="28"/>
        </w:rPr>
        <w:t xml:space="preserve">; </w:t>
      </w:r>
      <w:r w:rsidR="00C329C3" w:rsidRPr="009C4A7E">
        <w:rPr>
          <w:rFonts w:ascii="Times New Roman" w:eastAsia="Times New Roman" w:hAnsi="Times New Roman" w:cs="Times New Roman"/>
          <w:color w:val="000000" w:themeColor="text1"/>
          <w:sz w:val="28"/>
          <w:szCs w:val="28"/>
          <w:u w:color="000000"/>
          <w:bdr w:val="nil"/>
          <w:lang w:eastAsia="ru-RU"/>
        </w:rPr>
        <w:t>Rivera, Ward, 2007</w:t>
      </w:r>
      <w:r w:rsidR="00AE7E7C" w:rsidRPr="009C4A7E">
        <w:rPr>
          <w:rFonts w:ascii="Times New Roman" w:eastAsia="Times New Roman" w:hAnsi="Times New Roman" w:cs="Times New Roman"/>
          <w:color w:val="000000" w:themeColor="text1"/>
          <w:sz w:val="28"/>
          <w:szCs w:val="28"/>
          <w:u w:color="000000"/>
          <w:bdr w:val="nil"/>
          <w:lang w:eastAsia="ru-RU"/>
        </w:rPr>
        <w:t xml:space="preserve">, </w:t>
      </w:r>
      <w:r w:rsidR="00AE7E7C" w:rsidRPr="009C4A7E">
        <w:rPr>
          <w:rFonts w:ascii="Times New Roman" w:eastAsia="Times New Roman" w:hAnsi="Times New Roman" w:cs="Times New Roman"/>
          <w:color w:val="000000" w:themeColor="text1"/>
          <w:sz w:val="28"/>
          <w:szCs w:val="28"/>
          <w:u w:color="000000"/>
          <w:bdr w:val="nil"/>
          <w:lang w:val="en-US" w:eastAsia="ru-RU"/>
        </w:rPr>
        <w:t>p</w:t>
      </w:r>
      <w:r w:rsidR="00AE7E7C" w:rsidRPr="009C4A7E">
        <w:rPr>
          <w:rFonts w:ascii="Times New Roman" w:eastAsia="Times New Roman" w:hAnsi="Times New Roman" w:cs="Times New Roman"/>
          <w:color w:val="000000" w:themeColor="text1"/>
          <w:sz w:val="28"/>
          <w:szCs w:val="28"/>
          <w:u w:color="000000"/>
          <w:bdr w:val="nil"/>
          <w:lang w:eastAsia="ru-RU"/>
        </w:rPr>
        <w:t>.2</w:t>
      </w:r>
      <w:r w:rsidR="00731B20" w:rsidRPr="009C4A7E">
        <w:rPr>
          <w:rFonts w:ascii="Times New Roman" w:hAnsi="Times New Roman" w:cs="Times New Roman"/>
          <w:color w:val="000000" w:themeColor="text1"/>
          <w:sz w:val="28"/>
          <w:szCs w:val="28"/>
        </w:rPr>
        <w:t>]</w:t>
      </w:r>
      <w:r w:rsidR="00B515E1" w:rsidRPr="009C4A7E">
        <w:rPr>
          <w:rFonts w:ascii="Times New Roman" w:hAnsi="Times New Roman" w:cs="Times New Roman"/>
          <w:color w:val="000000" w:themeColor="text1"/>
          <w:sz w:val="28"/>
          <w:szCs w:val="28"/>
        </w:rPr>
        <w:t>.</w:t>
      </w:r>
      <w:r w:rsidR="00CA1F57" w:rsidRPr="009C4A7E">
        <w:rPr>
          <w:rFonts w:ascii="Times New Roman" w:eastAsiaTheme="minorEastAsia" w:hAnsi="Times New Roman" w:cs="Times New Roman"/>
          <w:sz w:val="28"/>
          <w:szCs w:val="28"/>
          <w:lang w:eastAsia="zh-CN"/>
        </w:rPr>
        <w:t xml:space="preserve"> </w:t>
      </w:r>
      <w:r w:rsidR="00C64B05" w:rsidRPr="009C4A7E">
        <w:rPr>
          <w:rFonts w:ascii="Times New Roman" w:eastAsiaTheme="minorEastAsia" w:hAnsi="Times New Roman" w:cs="Times New Roman"/>
          <w:sz w:val="28"/>
          <w:szCs w:val="28"/>
          <w:lang w:eastAsia="zh-CN"/>
        </w:rPr>
        <w:t xml:space="preserve">Также </w:t>
      </w:r>
      <w:r w:rsidRPr="009C4A7E">
        <w:rPr>
          <w:rFonts w:ascii="Times New Roman" w:eastAsiaTheme="minorEastAsia" w:hAnsi="Times New Roman" w:cs="Times New Roman"/>
          <w:sz w:val="28"/>
          <w:szCs w:val="28"/>
          <w:lang w:eastAsia="zh-CN"/>
        </w:rPr>
        <w:t xml:space="preserve">почти все </w:t>
      </w:r>
      <w:r w:rsidR="00FB151D" w:rsidRPr="009C4A7E">
        <w:rPr>
          <w:rFonts w:ascii="Times New Roman" w:eastAsiaTheme="minorEastAsia" w:hAnsi="Times New Roman" w:cs="Times New Roman"/>
          <w:sz w:val="28"/>
          <w:szCs w:val="28"/>
          <w:lang w:eastAsia="zh-CN"/>
        </w:rPr>
        <w:t xml:space="preserve">лексические </w:t>
      </w:r>
      <w:r w:rsidRPr="009C4A7E">
        <w:rPr>
          <w:rFonts w:ascii="Times New Roman" w:eastAsiaTheme="minorEastAsia" w:hAnsi="Times New Roman" w:cs="Times New Roman"/>
          <w:sz w:val="28"/>
          <w:szCs w:val="28"/>
          <w:lang w:eastAsia="zh-CN"/>
        </w:rPr>
        <w:t>единиц</w:t>
      </w:r>
      <w:r w:rsidR="00FB151D" w:rsidRPr="009C4A7E">
        <w:rPr>
          <w:rFonts w:ascii="Times New Roman" w:eastAsiaTheme="minorEastAsia" w:hAnsi="Times New Roman" w:cs="Times New Roman"/>
          <w:sz w:val="28"/>
          <w:szCs w:val="28"/>
          <w:lang w:eastAsia="zh-CN"/>
        </w:rPr>
        <w:t xml:space="preserve">ы, </w:t>
      </w:r>
      <w:r w:rsidR="00B515E1" w:rsidRPr="009C4A7E">
        <w:rPr>
          <w:rFonts w:ascii="Times New Roman" w:eastAsiaTheme="minorEastAsia" w:hAnsi="Times New Roman" w:cs="Times New Roman"/>
          <w:sz w:val="28"/>
          <w:szCs w:val="28"/>
          <w:lang w:eastAsia="zh-CN"/>
        </w:rPr>
        <w:t xml:space="preserve">которые могут </w:t>
      </w:r>
      <w:r w:rsidR="00FB151D" w:rsidRPr="009C4A7E">
        <w:rPr>
          <w:rFonts w:ascii="Times New Roman" w:eastAsiaTheme="minorEastAsia" w:hAnsi="Times New Roman" w:cs="Times New Roman"/>
          <w:sz w:val="28"/>
          <w:szCs w:val="28"/>
          <w:lang w:eastAsia="zh-CN"/>
        </w:rPr>
        <w:t>выполн</w:t>
      </w:r>
      <w:r w:rsidR="00B515E1" w:rsidRPr="009C4A7E">
        <w:rPr>
          <w:rFonts w:ascii="Times New Roman" w:eastAsiaTheme="minorEastAsia" w:hAnsi="Times New Roman" w:cs="Times New Roman"/>
          <w:sz w:val="28"/>
          <w:szCs w:val="28"/>
          <w:lang w:eastAsia="zh-CN"/>
        </w:rPr>
        <w:t>ять</w:t>
      </w:r>
      <w:r w:rsidR="00FB151D" w:rsidRPr="009C4A7E">
        <w:rPr>
          <w:rFonts w:ascii="Times New Roman" w:eastAsiaTheme="minorEastAsia" w:hAnsi="Times New Roman" w:cs="Times New Roman"/>
          <w:sz w:val="28"/>
          <w:szCs w:val="28"/>
          <w:lang w:eastAsia="zh-CN"/>
        </w:rPr>
        <w:t xml:space="preserve"> функцию контактоподдерживающих</w:t>
      </w:r>
      <w:r w:rsidR="00A251B0" w:rsidRPr="009C4A7E">
        <w:rPr>
          <w:rFonts w:ascii="Times New Roman" w:eastAsiaTheme="minorEastAsia" w:hAnsi="Times New Roman" w:cs="Times New Roman"/>
          <w:sz w:val="28"/>
          <w:szCs w:val="28"/>
          <w:lang w:eastAsia="zh-CN"/>
        </w:rPr>
        <w:t xml:space="preserve"> </w:t>
      </w:r>
      <w:r w:rsidR="009F1F05" w:rsidRPr="009C4A7E">
        <w:rPr>
          <w:rFonts w:ascii="Times New Roman" w:eastAsiaTheme="minorEastAsia" w:hAnsi="Times New Roman" w:cs="Times New Roman"/>
          <w:sz w:val="28"/>
          <w:szCs w:val="28"/>
          <w:lang w:eastAsia="zh-CN"/>
        </w:rPr>
        <w:t>сигналов</w:t>
      </w:r>
      <w:r w:rsidR="00FB151D" w:rsidRPr="009C4A7E">
        <w:rPr>
          <w:rFonts w:ascii="Times New Roman" w:eastAsiaTheme="minorEastAsia" w:hAnsi="Times New Roman" w:cs="Times New Roman"/>
          <w:sz w:val="28"/>
          <w:szCs w:val="28"/>
          <w:lang w:eastAsia="zh-CN"/>
        </w:rPr>
        <w:t xml:space="preserve">, </w:t>
      </w:r>
      <w:r w:rsidR="00FE7293" w:rsidRPr="009C4A7E">
        <w:rPr>
          <w:rFonts w:ascii="Times New Roman" w:eastAsiaTheme="minorEastAsia" w:hAnsi="Times New Roman" w:cs="Times New Roman"/>
          <w:sz w:val="28"/>
          <w:szCs w:val="28"/>
          <w:lang w:eastAsia="zh-CN"/>
        </w:rPr>
        <w:t>и</w:t>
      </w:r>
      <w:r w:rsidR="00CE13CC" w:rsidRPr="009C4A7E">
        <w:rPr>
          <w:rFonts w:ascii="Times New Roman" w:eastAsiaTheme="minorEastAsia" w:hAnsi="Times New Roman" w:cs="Times New Roman"/>
          <w:sz w:val="28"/>
          <w:szCs w:val="28"/>
          <w:lang w:eastAsia="zh-CN"/>
        </w:rPr>
        <w:t>меют несколько значений</w:t>
      </w:r>
      <w:r w:rsidR="000B08D3" w:rsidRPr="009C4A7E">
        <w:rPr>
          <w:rFonts w:ascii="Times New Roman" w:eastAsiaTheme="minorEastAsia" w:hAnsi="Times New Roman" w:cs="Times New Roman"/>
          <w:sz w:val="28"/>
          <w:szCs w:val="28"/>
          <w:lang w:eastAsia="zh-CN"/>
        </w:rPr>
        <w:t xml:space="preserve">. </w:t>
      </w:r>
      <w:r w:rsidR="00FE7293" w:rsidRPr="009C4A7E">
        <w:rPr>
          <w:rFonts w:ascii="Times New Roman" w:eastAsiaTheme="minorEastAsia" w:hAnsi="Times New Roman" w:cs="Times New Roman"/>
          <w:sz w:val="28"/>
          <w:szCs w:val="28"/>
          <w:lang w:eastAsia="zh-CN"/>
        </w:rPr>
        <w:t>Например, в английском языке «</w:t>
      </w:r>
      <w:r w:rsidR="00FE7293" w:rsidRPr="009C4A7E">
        <w:rPr>
          <w:rFonts w:ascii="Times New Roman" w:eastAsiaTheme="minorEastAsia" w:hAnsi="Times New Roman" w:cs="Times New Roman"/>
          <w:sz w:val="28"/>
          <w:szCs w:val="28"/>
          <w:lang w:val="en-US" w:eastAsia="zh-CN"/>
        </w:rPr>
        <w:t>okay</w:t>
      </w:r>
      <w:r w:rsidR="00A02BB6" w:rsidRPr="009C4A7E">
        <w:rPr>
          <w:rFonts w:ascii="Times New Roman" w:eastAsiaTheme="minorEastAsia" w:hAnsi="Times New Roman" w:cs="Times New Roman"/>
          <w:sz w:val="28"/>
          <w:szCs w:val="28"/>
          <w:lang w:eastAsia="zh-CN"/>
        </w:rPr>
        <w:t>»</w:t>
      </w:r>
      <w:r w:rsidR="00C64B05" w:rsidRPr="009C4A7E">
        <w:rPr>
          <w:rFonts w:ascii="Times New Roman" w:eastAsiaTheme="minorEastAsia" w:hAnsi="Times New Roman" w:cs="Times New Roman"/>
          <w:sz w:val="28"/>
          <w:szCs w:val="28"/>
          <w:lang w:eastAsia="zh-CN"/>
        </w:rPr>
        <w:t xml:space="preserve"> может также обозначать согласие, или </w:t>
      </w:r>
      <w:r w:rsidR="00FE7293" w:rsidRPr="009C4A7E">
        <w:rPr>
          <w:rFonts w:ascii="Times New Roman" w:eastAsiaTheme="minorEastAsia" w:hAnsi="Times New Roman" w:cs="Times New Roman"/>
          <w:sz w:val="28"/>
          <w:szCs w:val="28"/>
          <w:lang w:eastAsia="zh-CN"/>
        </w:rPr>
        <w:t>сигнализировать о смене темы</w:t>
      </w:r>
      <w:r w:rsidR="00C64B05" w:rsidRPr="009C4A7E">
        <w:rPr>
          <w:rFonts w:ascii="Times New Roman" w:eastAsiaTheme="minorEastAsia" w:hAnsi="Times New Roman" w:cs="Times New Roman"/>
          <w:color w:val="000000" w:themeColor="text1"/>
          <w:sz w:val="28"/>
          <w:szCs w:val="28"/>
          <w:lang w:eastAsia="zh-CN"/>
        </w:rPr>
        <w:t xml:space="preserve">. </w:t>
      </w:r>
      <w:r w:rsidR="00F609A0" w:rsidRPr="009C4A7E">
        <w:rPr>
          <w:rFonts w:ascii="Times New Roman" w:eastAsiaTheme="minorEastAsia" w:hAnsi="Times New Roman" w:cs="Times New Roman"/>
          <w:color w:val="000000" w:themeColor="text1"/>
          <w:sz w:val="28"/>
          <w:szCs w:val="28"/>
          <w:lang w:eastAsia="zh-CN"/>
        </w:rPr>
        <w:t>[</w:t>
      </w:r>
      <w:r w:rsidR="00CE13CC" w:rsidRPr="009C4A7E">
        <w:rPr>
          <w:rFonts w:ascii="Times New Roman" w:eastAsiaTheme="minorEastAsia" w:hAnsi="Times New Roman" w:cs="Times New Roman"/>
          <w:color w:val="000000" w:themeColor="text1"/>
          <w:sz w:val="28"/>
          <w:szCs w:val="28"/>
          <w:lang w:eastAsia="zh-CN"/>
        </w:rPr>
        <w:t xml:space="preserve">Benus </w:t>
      </w:r>
      <w:r w:rsidR="00CE13CC" w:rsidRPr="009C4A7E">
        <w:rPr>
          <w:rFonts w:ascii="Times New Roman" w:eastAsiaTheme="minorEastAsia" w:hAnsi="Times New Roman" w:cs="Times New Roman"/>
          <w:color w:val="000000" w:themeColor="text1"/>
          <w:sz w:val="28"/>
          <w:szCs w:val="28"/>
          <w:lang w:val="en-US" w:eastAsia="zh-CN"/>
        </w:rPr>
        <w:t>et</w:t>
      </w:r>
      <w:r w:rsidR="00CE13CC" w:rsidRPr="009C4A7E">
        <w:rPr>
          <w:rFonts w:ascii="Times New Roman" w:eastAsiaTheme="minorEastAsia" w:hAnsi="Times New Roman" w:cs="Times New Roman"/>
          <w:color w:val="000000" w:themeColor="text1"/>
          <w:sz w:val="28"/>
          <w:szCs w:val="28"/>
          <w:lang w:eastAsia="zh-CN"/>
        </w:rPr>
        <w:t xml:space="preserve"> </w:t>
      </w:r>
      <w:r w:rsidR="00CE13CC" w:rsidRPr="009C4A7E">
        <w:rPr>
          <w:rFonts w:ascii="Times New Roman" w:eastAsiaTheme="minorEastAsia" w:hAnsi="Times New Roman" w:cs="Times New Roman"/>
          <w:color w:val="000000" w:themeColor="text1"/>
          <w:sz w:val="28"/>
          <w:szCs w:val="28"/>
          <w:lang w:val="en-US" w:eastAsia="zh-CN"/>
        </w:rPr>
        <w:t>al</w:t>
      </w:r>
      <w:r w:rsidR="00CE13CC" w:rsidRPr="009C4A7E">
        <w:rPr>
          <w:rFonts w:ascii="Times New Roman" w:eastAsiaTheme="minorEastAsia" w:hAnsi="Times New Roman" w:cs="Times New Roman"/>
          <w:color w:val="000000" w:themeColor="text1"/>
          <w:sz w:val="28"/>
          <w:szCs w:val="28"/>
          <w:lang w:eastAsia="zh-CN"/>
        </w:rPr>
        <w:t>.,</w:t>
      </w:r>
      <w:r w:rsidR="00F609A0" w:rsidRPr="009C4A7E">
        <w:rPr>
          <w:rFonts w:ascii="Times New Roman" w:eastAsiaTheme="minorEastAsia" w:hAnsi="Times New Roman" w:cs="Times New Roman"/>
          <w:color w:val="000000" w:themeColor="text1"/>
          <w:sz w:val="28"/>
          <w:szCs w:val="28"/>
          <w:lang w:eastAsia="zh-CN"/>
        </w:rPr>
        <w:t xml:space="preserve"> 2007,</w:t>
      </w:r>
      <w:r w:rsidR="00FE7293" w:rsidRPr="009C4A7E">
        <w:rPr>
          <w:rFonts w:ascii="Times New Roman" w:eastAsiaTheme="minorEastAsia" w:hAnsi="Times New Roman" w:cs="Times New Roman"/>
          <w:color w:val="000000" w:themeColor="text1"/>
          <w:sz w:val="28"/>
          <w:szCs w:val="28"/>
          <w:lang w:eastAsia="zh-CN"/>
        </w:rPr>
        <w:t xml:space="preserve"> </w:t>
      </w:r>
      <w:r w:rsidR="00FE7293" w:rsidRPr="009C4A7E">
        <w:rPr>
          <w:rFonts w:ascii="Times New Roman" w:eastAsiaTheme="minorEastAsia" w:hAnsi="Times New Roman" w:cs="Times New Roman"/>
          <w:color w:val="000000" w:themeColor="text1"/>
          <w:sz w:val="28"/>
          <w:szCs w:val="28"/>
          <w:lang w:val="en-US" w:eastAsia="zh-CN"/>
        </w:rPr>
        <w:t>p</w:t>
      </w:r>
      <w:r w:rsidR="00F609A0" w:rsidRPr="009C4A7E">
        <w:rPr>
          <w:rFonts w:ascii="Times New Roman" w:eastAsiaTheme="minorEastAsia" w:hAnsi="Times New Roman" w:cs="Times New Roman"/>
          <w:color w:val="000000" w:themeColor="text1"/>
          <w:sz w:val="28"/>
          <w:szCs w:val="28"/>
          <w:lang w:eastAsia="zh-CN"/>
        </w:rPr>
        <w:t>.1065]</w:t>
      </w:r>
      <w:r w:rsidR="00A02BB6" w:rsidRPr="009C4A7E">
        <w:rPr>
          <w:rFonts w:ascii="Times New Roman" w:eastAsiaTheme="minorEastAsia" w:hAnsi="Times New Roman" w:cs="Times New Roman"/>
          <w:color w:val="000000" w:themeColor="text1"/>
          <w:sz w:val="28"/>
          <w:szCs w:val="28"/>
          <w:lang w:eastAsia="zh-CN"/>
        </w:rPr>
        <w:t>.</w:t>
      </w:r>
      <w:r w:rsidR="00FE7293" w:rsidRPr="009C4A7E">
        <w:rPr>
          <w:rFonts w:ascii="Times New Roman" w:eastAsiaTheme="minorEastAsia" w:hAnsi="Times New Roman" w:cs="Times New Roman"/>
          <w:sz w:val="28"/>
          <w:szCs w:val="28"/>
          <w:lang w:eastAsia="zh-CN"/>
        </w:rPr>
        <w:t xml:space="preserve"> </w:t>
      </w:r>
      <w:proofErr w:type="gramStart"/>
      <w:r w:rsidR="00FE7293" w:rsidRPr="009C4A7E">
        <w:rPr>
          <w:rFonts w:ascii="Times New Roman" w:eastAsiaTheme="minorEastAsia" w:hAnsi="Times New Roman" w:cs="Times New Roman"/>
          <w:sz w:val="28"/>
          <w:szCs w:val="28"/>
          <w:lang w:eastAsia="zh-CN"/>
        </w:rPr>
        <w:t>В русском языке «ага»</w:t>
      </w:r>
      <w:r w:rsidR="00C64B05" w:rsidRPr="009C4A7E">
        <w:rPr>
          <w:rFonts w:ascii="Times New Roman" w:eastAsiaTheme="minorEastAsia" w:hAnsi="Times New Roman" w:cs="Times New Roman"/>
          <w:sz w:val="28"/>
          <w:szCs w:val="28"/>
          <w:lang w:eastAsia="zh-CN"/>
        </w:rPr>
        <w:t xml:space="preserve"> </w:t>
      </w:r>
      <w:r w:rsidR="00FE7293" w:rsidRPr="009C4A7E">
        <w:rPr>
          <w:rFonts w:ascii="Times New Roman" w:eastAsiaTheme="minorEastAsia" w:hAnsi="Times New Roman" w:cs="Times New Roman"/>
          <w:sz w:val="28"/>
          <w:szCs w:val="28"/>
          <w:lang w:eastAsia="zh-CN"/>
        </w:rPr>
        <w:t xml:space="preserve">также </w:t>
      </w:r>
      <w:r w:rsidR="00F06424" w:rsidRPr="009C4A7E">
        <w:rPr>
          <w:rFonts w:ascii="Times New Roman" w:eastAsiaTheme="minorEastAsia" w:hAnsi="Times New Roman" w:cs="Times New Roman"/>
          <w:sz w:val="28"/>
          <w:szCs w:val="28"/>
          <w:lang w:eastAsia="zh-CN"/>
        </w:rPr>
        <w:t xml:space="preserve">может служить </w:t>
      </w:r>
      <w:r w:rsidR="00F06424" w:rsidRPr="009C4A7E">
        <w:rPr>
          <w:rFonts w:ascii="Times New Roman" w:eastAsiaTheme="minorEastAsia" w:hAnsi="Times New Roman" w:cs="Times New Roman"/>
          <w:color w:val="000000" w:themeColor="text1"/>
          <w:sz w:val="28"/>
          <w:szCs w:val="28"/>
          <w:lang w:eastAsia="zh-CN"/>
        </w:rPr>
        <w:t>частицей, выражающей согласие,</w:t>
      </w:r>
      <w:r w:rsidR="00F06424" w:rsidRPr="009C4A7E">
        <w:rPr>
          <w:rFonts w:ascii="Times New Roman" w:eastAsiaTheme="minorEastAsia" w:hAnsi="Times New Roman" w:cs="Times New Roman"/>
          <w:sz w:val="28"/>
          <w:szCs w:val="28"/>
          <w:lang w:eastAsia="zh-CN"/>
        </w:rPr>
        <w:t xml:space="preserve"> или междометием («Ага!</w:t>
      </w:r>
      <w:proofErr w:type="gramEnd"/>
      <w:r w:rsidR="00F06424" w:rsidRPr="009C4A7E">
        <w:rPr>
          <w:rFonts w:ascii="Times New Roman" w:eastAsiaTheme="minorEastAsia" w:hAnsi="Times New Roman" w:cs="Times New Roman"/>
          <w:sz w:val="28"/>
          <w:szCs w:val="28"/>
          <w:lang w:eastAsia="zh-CN"/>
        </w:rPr>
        <w:t xml:space="preserve"> </w:t>
      </w:r>
      <w:proofErr w:type="gramStart"/>
      <w:r w:rsidR="00F06424" w:rsidRPr="009C4A7E">
        <w:rPr>
          <w:rFonts w:ascii="Times New Roman" w:eastAsiaTheme="minorEastAsia" w:hAnsi="Times New Roman" w:cs="Times New Roman"/>
          <w:sz w:val="28"/>
          <w:szCs w:val="28"/>
          <w:lang w:eastAsia="zh-CN"/>
        </w:rPr>
        <w:t>Попался!»)</w:t>
      </w:r>
      <w:proofErr w:type="gramEnd"/>
      <w:r w:rsidR="00FB151D" w:rsidRPr="009C4A7E">
        <w:rPr>
          <w:rFonts w:ascii="Times New Roman" w:eastAsiaTheme="minorEastAsia" w:hAnsi="Times New Roman" w:cs="Times New Roman"/>
          <w:color w:val="000000" w:themeColor="text1"/>
          <w:sz w:val="28"/>
          <w:szCs w:val="28"/>
          <w:lang w:eastAsia="zh-CN"/>
        </w:rPr>
        <w:t xml:space="preserve"> </w:t>
      </w:r>
      <w:r w:rsidR="00F609A0" w:rsidRPr="009C4A7E">
        <w:rPr>
          <w:rFonts w:ascii="Times New Roman" w:eastAsiaTheme="minorEastAsia" w:hAnsi="Times New Roman" w:cs="Times New Roman"/>
          <w:color w:val="000000" w:themeColor="text1"/>
          <w:sz w:val="28"/>
          <w:szCs w:val="28"/>
          <w:lang w:eastAsia="zh-CN"/>
        </w:rPr>
        <w:t>[</w:t>
      </w:r>
      <w:r w:rsidR="00F06424" w:rsidRPr="009C4A7E">
        <w:rPr>
          <w:rFonts w:ascii="Times New Roman" w:eastAsiaTheme="minorEastAsia" w:hAnsi="Times New Roman" w:cs="Times New Roman"/>
          <w:color w:val="000000" w:themeColor="text1"/>
          <w:sz w:val="28"/>
          <w:szCs w:val="28"/>
          <w:lang w:eastAsia="zh-CN"/>
        </w:rPr>
        <w:t xml:space="preserve">Ушаков, </w:t>
      </w:r>
      <w:r w:rsidR="00F609A0" w:rsidRPr="009C4A7E">
        <w:rPr>
          <w:rFonts w:ascii="Times New Roman" w:eastAsiaTheme="minorEastAsia" w:hAnsi="Times New Roman" w:cs="Times New Roman"/>
          <w:color w:val="000000" w:themeColor="text1"/>
          <w:sz w:val="28"/>
          <w:szCs w:val="28"/>
          <w:lang w:eastAsia="zh-CN"/>
        </w:rPr>
        <w:t>2008]</w:t>
      </w:r>
      <w:r w:rsidR="00C00ADC" w:rsidRPr="009C4A7E">
        <w:rPr>
          <w:rFonts w:ascii="Times New Roman" w:eastAsiaTheme="minorEastAsia" w:hAnsi="Times New Roman" w:cs="Times New Roman"/>
          <w:color w:val="000000" w:themeColor="text1"/>
          <w:sz w:val="28"/>
          <w:szCs w:val="28"/>
          <w:lang w:eastAsia="zh-CN"/>
        </w:rPr>
        <w:t>.</w:t>
      </w:r>
    </w:p>
    <w:p w:rsidR="00C05CC5" w:rsidRPr="009C4A7E" w:rsidRDefault="001606E9"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Ниже представлена таблица некоторых </w:t>
      </w:r>
      <w:r w:rsidR="00691E40" w:rsidRPr="009C4A7E">
        <w:rPr>
          <w:rFonts w:ascii="Times New Roman" w:eastAsiaTheme="minorEastAsia" w:hAnsi="Times New Roman" w:cs="Times New Roman"/>
          <w:color w:val="000000" w:themeColor="text1"/>
          <w:sz w:val="28"/>
          <w:szCs w:val="28"/>
          <w:lang w:eastAsia="zh-CN"/>
        </w:rPr>
        <w:t>контактоподдерживающих сигналов</w:t>
      </w:r>
      <w:r w:rsidR="00C12F4A" w:rsidRPr="009C4A7E">
        <w:rPr>
          <w:rFonts w:ascii="Times New Roman" w:eastAsiaTheme="minorEastAsia" w:hAnsi="Times New Roman" w:cs="Times New Roman"/>
          <w:color w:val="000000" w:themeColor="text1"/>
          <w:sz w:val="28"/>
          <w:szCs w:val="28"/>
          <w:lang w:eastAsia="zh-CN"/>
        </w:rPr>
        <w:t xml:space="preserve"> в разных языках (Таблица 1), в которую входят как лексические единицы, так и </w:t>
      </w:r>
      <w:r w:rsidR="00324A54" w:rsidRPr="009C4A7E">
        <w:rPr>
          <w:rFonts w:ascii="Times New Roman" w:eastAsiaTheme="minorEastAsia" w:hAnsi="Times New Roman" w:cs="Times New Roman"/>
          <w:color w:val="000000" w:themeColor="text1"/>
          <w:sz w:val="28"/>
          <w:szCs w:val="28"/>
          <w:lang w:eastAsia="zh-CN"/>
        </w:rPr>
        <w:t xml:space="preserve">другие сигналы </w:t>
      </w:r>
      <w:r w:rsidR="00C12F4A" w:rsidRPr="009C4A7E">
        <w:rPr>
          <w:rFonts w:ascii="Times New Roman" w:eastAsiaTheme="minorEastAsia" w:hAnsi="Times New Roman" w:cs="Times New Roman"/>
          <w:color w:val="000000" w:themeColor="text1"/>
          <w:sz w:val="28"/>
          <w:szCs w:val="28"/>
          <w:lang w:eastAsia="zh-CN"/>
        </w:rPr>
        <w:t>(смех).</w:t>
      </w:r>
      <w:r w:rsidR="00B2236E" w:rsidRPr="009C4A7E">
        <w:rPr>
          <w:rFonts w:ascii="Times New Roman" w:eastAsiaTheme="minorEastAsia" w:hAnsi="Times New Roman" w:cs="Times New Roman"/>
          <w:color w:val="000000" w:themeColor="text1"/>
          <w:sz w:val="28"/>
          <w:szCs w:val="28"/>
          <w:lang w:eastAsia="zh-CN"/>
        </w:rPr>
        <w:t xml:space="preserve"> Таблица была составлена на основе данных, представленных в статьях </w:t>
      </w:r>
      <w:r w:rsidR="00C56997" w:rsidRPr="009C4A7E">
        <w:rPr>
          <w:rFonts w:ascii="Times New Roman" w:eastAsiaTheme="minorEastAsia" w:hAnsi="Times New Roman" w:cs="Times New Roman"/>
          <w:color w:val="000000" w:themeColor="text1"/>
          <w:sz w:val="28"/>
          <w:szCs w:val="28"/>
          <w:lang w:eastAsia="zh-CN"/>
        </w:rPr>
        <w:t>разных</w:t>
      </w:r>
      <w:r w:rsidR="00B2236E" w:rsidRPr="009C4A7E">
        <w:rPr>
          <w:rFonts w:ascii="Times New Roman" w:eastAsiaTheme="minorEastAsia" w:hAnsi="Times New Roman" w:cs="Times New Roman"/>
          <w:color w:val="000000" w:themeColor="text1"/>
          <w:sz w:val="28"/>
          <w:szCs w:val="28"/>
          <w:lang w:eastAsia="zh-CN"/>
        </w:rPr>
        <w:t xml:space="preserve"> авторов. Принципы выделения контактоподдерживающих сигналов </w:t>
      </w:r>
      <w:r w:rsidR="00C56997" w:rsidRPr="009C4A7E">
        <w:rPr>
          <w:rFonts w:ascii="Times New Roman" w:eastAsiaTheme="minorEastAsia" w:hAnsi="Times New Roman" w:cs="Times New Roman"/>
          <w:color w:val="000000" w:themeColor="text1"/>
          <w:sz w:val="28"/>
          <w:szCs w:val="28"/>
          <w:lang w:eastAsia="zh-CN"/>
        </w:rPr>
        <w:t>у исследователей</w:t>
      </w:r>
      <w:r w:rsidR="00B2236E" w:rsidRPr="009C4A7E">
        <w:rPr>
          <w:rFonts w:ascii="Times New Roman" w:eastAsiaTheme="minorEastAsia" w:hAnsi="Times New Roman" w:cs="Times New Roman"/>
          <w:color w:val="000000" w:themeColor="text1"/>
          <w:sz w:val="28"/>
          <w:szCs w:val="28"/>
          <w:lang w:eastAsia="zh-CN"/>
        </w:rPr>
        <w:t xml:space="preserve"> могут немного отличаться, но в целом все они соответствуют основному определени</w:t>
      </w:r>
      <w:r w:rsidR="00C56997" w:rsidRPr="009C4A7E">
        <w:rPr>
          <w:rFonts w:ascii="Times New Roman" w:eastAsiaTheme="minorEastAsia" w:hAnsi="Times New Roman" w:cs="Times New Roman"/>
          <w:color w:val="000000" w:themeColor="text1"/>
          <w:sz w:val="28"/>
          <w:szCs w:val="28"/>
          <w:lang w:eastAsia="zh-CN"/>
        </w:rPr>
        <w:t>ю</w:t>
      </w:r>
      <w:r w:rsidR="00324A54" w:rsidRPr="009C4A7E">
        <w:rPr>
          <w:rFonts w:ascii="Times New Roman" w:eastAsiaTheme="minorEastAsia" w:hAnsi="Times New Roman" w:cs="Times New Roman"/>
          <w:color w:val="000000" w:themeColor="text1"/>
          <w:sz w:val="28"/>
          <w:szCs w:val="28"/>
          <w:lang w:eastAsia="zh-CN"/>
        </w:rPr>
        <w:t>, данному в этой работе.</w:t>
      </w:r>
      <w:r w:rsidR="00C56997" w:rsidRPr="009C4A7E">
        <w:rPr>
          <w:rFonts w:ascii="Times New Roman" w:eastAsiaTheme="minorEastAsia" w:hAnsi="Times New Roman" w:cs="Times New Roman"/>
          <w:color w:val="000000" w:themeColor="text1"/>
          <w:sz w:val="28"/>
          <w:szCs w:val="28"/>
          <w:lang w:eastAsia="zh-CN"/>
        </w:rPr>
        <w:t xml:space="preserve"> Также важно отметить, что списки не претендуют на полноту, а включают в себя </w:t>
      </w:r>
      <w:r w:rsidR="00324A54" w:rsidRPr="009C4A7E">
        <w:rPr>
          <w:rFonts w:ascii="Times New Roman" w:eastAsiaTheme="minorEastAsia" w:hAnsi="Times New Roman" w:cs="Times New Roman"/>
          <w:color w:val="000000" w:themeColor="text1"/>
          <w:sz w:val="28"/>
          <w:szCs w:val="28"/>
          <w:lang w:eastAsia="zh-CN"/>
        </w:rPr>
        <w:t xml:space="preserve">лишь </w:t>
      </w:r>
      <w:r w:rsidR="00C56997" w:rsidRPr="009C4A7E">
        <w:rPr>
          <w:rFonts w:ascii="Times New Roman" w:eastAsiaTheme="minorEastAsia" w:hAnsi="Times New Roman" w:cs="Times New Roman"/>
          <w:color w:val="000000" w:themeColor="text1"/>
          <w:sz w:val="28"/>
          <w:szCs w:val="28"/>
          <w:lang w:eastAsia="zh-CN"/>
        </w:rPr>
        <w:t>некоторые контактоподдерживающие сигналы.</w:t>
      </w:r>
    </w:p>
    <w:p w:rsidR="00F609A0" w:rsidRPr="009C4A7E" w:rsidRDefault="00F609A0" w:rsidP="003727D3">
      <w:pPr>
        <w:pBdr>
          <w:top w:val="nil"/>
          <w:left w:val="nil"/>
          <w:bottom w:val="nil"/>
          <w:right w:val="nil"/>
          <w:between w:val="nil"/>
          <w:bar w:val="nil"/>
        </w:pBdr>
        <w:spacing w:after="0" w:line="360" w:lineRule="auto"/>
        <w:ind w:firstLine="708"/>
        <w:jc w:val="both"/>
        <w:rPr>
          <w:rFonts w:ascii="Times New Roman" w:eastAsia="Times New Roman" w:hAnsi="Times New Roman" w:cs="Times New Roman"/>
          <w:color w:val="000000"/>
          <w:sz w:val="28"/>
          <w:szCs w:val="28"/>
          <w:u w:color="000000"/>
          <w:bdr w:val="nil"/>
          <w:lang w:eastAsia="ru-RU"/>
        </w:rPr>
      </w:pPr>
      <w:r w:rsidRPr="009C4A7E">
        <w:rPr>
          <w:rFonts w:ascii="Times New Roman" w:eastAsia="Times New Roman" w:hAnsi="Times New Roman" w:cs="Times New Roman"/>
          <w:color w:val="000000"/>
          <w:sz w:val="28"/>
          <w:szCs w:val="28"/>
          <w:u w:color="000000"/>
          <w:bdr w:val="nil"/>
          <w:lang w:eastAsia="ru-RU"/>
        </w:rPr>
        <w:t xml:space="preserve">Прослеживается интересная тенденция – контактоподдерживающими сигналами в предложенных языках выступают слова, выражающие согласие или одобрение, такие как «да», «хорошо», либо звуковые </w:t>
      </w:r>
      <w:r w:rsidR="00F54EF8" w:rsidRPr="009C4A7E">
        <w:rPr>
          <w:rFonts w:ascii="Times New Roman" w:eastAsia="Times New Roman" w:hAnsi="Times New Roman" w:cs="Times New Roman"/>
          <w:color w:val="000000"/>
          <w:sz w:val="28"/>
          <w:szCs w:val="28"/>
          <w:u w:color="000000"/>
          <w:bdr w:val="nil"/>
          <w:lang w:eastAsia="ru-RU"/>
        </w:rPr>
        <w:t xml:space="preserve">последовательности </w:t>
      </w:r>
      <w:r w:rsidRPr="009C4A7E">
        <w:rPr>
          <w:rFonts w:ascii="Times New Roman" w:eastAsia="Times New Roman" w:hAnsi="Times New Roman" w:cs="Times New Roman"/>
          <w:color w:val="000000"/>
          <w:sz w:val="28"/>
          <w:szCs w:val="28"/>
          <w:u w:color="000000"/>
          <w:bdr w:val="nil"/>
          <w:lang w:eastAsia="ru-RU"/>
        </w:rPr>
        <w:t>типа «</w:t>
      </w:r>
      <w:r w:rsidRPr="009C4A7E">
        <w:rPr>
          <w:rFonts w:ascii="Times New Roman" w:eastAsia="Times New Roman" w:hAnsi="Times New Roman" w:cs="Times New Roman"/>
          <w:color w:val="000000"/>
          <w:sz w:val="28"/>
          <w:szCs w:val="28"/>
          <w:u w:color="000000"/>
          <w:bdr w:val="nil"/>
          <w:lang w:val="en-US" w:eastAsia="ru-RU"/>
        </w:rPr>
        <w:t>mhhm</w:t>
      </w:r>
      <w:r w:rsidRPr="009C4A7E">
        <w:rPr>
          <w:rFonts w:ascii="Times New Roman" w:eastAsia="Times New Roman" w:hAnsi="Times New Roman" w:cs="Times New Roman"/>
          <w:color w:val="000000"/>
          <w:sz w:val="28"/>
          <w:szCs w:val="28"/>
          <w:u w:color="000000"/>
          <w:bdr w:val="nil"/>
          <w:lang w:eastAsia="ru-RU"/>
        </w:rPr>
        <w:t>», «</w:t>
      </w:r>
      <w:r w:rsidRPr="009C4A7E">
        <w:rPr>
          <w:rFonts w:ascii="Times New Roman" w:eastAsia="Times New Roman" w:hAnsi="Times New Roman" w:cs="Times New Roman"/>
          <w:color w:val="000000"/>
          <w:sz w:val="28"/>
          <w:szCs w:val="28"/>
          <w:u w:color="000000"/>
          <w:bdr w:val="nil"/>
          <w:lang w:val="en-US" w:eastAsia="ru-RU"/>
        </w:rPr>
        <w:t>uhhuh</w:t>
      </w:r>
      <w:r w:rsidRPr="009C4A7E">
        <w:rPr>
          <w:rFonts w:ascii="Times New Roman" w:eastAsia="Times New Roman" w:hAnsi="Times New Roman" w:cs="Times New Roman"/>
          <w:color w:val="000000"/>
          <w:sz w:val="28"/>
          <w:szCs w:val="28"/>
          <w:u w:color="000000"/>
          <w:bdr w:val="nil"/>
          <w:lang w:eastAsia="ru-RU"/>
        </w:rPr>
        <w:t>». Реже встречается</w:t>
      </w:r>
      <w:r w:rsidR="00F54EF8" w:rsidRPr="009C4A7E">
        <w:rPr>
          <w:rFonts w:ascii="Times New Roman" w:eastAsia="Times New Roman" w:hAnsi="Times New Roman" w:cs="Times New Roman"/>
          <w:color w:val="000000"/>
          <w:sz w:val="28"/>
          <w:szCs w:val="28"/>
          <w:u w:color="000000"/>
          <w:bdr w:val="nil"/>
          <w:lang w:eastAsia="ru-RU"/>
        </w:rPr>
        <w:t xml:space="preserve"> слово «нет», звуковые последовательности</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ah</w:t>
      </w:r>
      <w:r w:rsidRPr="009C4A7E">
        <w:rPr>
          <w:rFonts w:ascii="Times New Roman" w:eastAsia="Times New Roman" w:hAnsi="Times New Roman" w:cs="Times New Roman"/>
          <w:color w:val="000000"/>
          <w:sz w:val="28"/>
          <w:szCs w:val="28"/>
          <w:u w:color="000000"/>
          <w:bdr w:val="nil"/>
          <w:lang w:eastAsia="ru-RU"/>
        </w:rPr>
        <w:t>», «</w:t>
      </w:r>
      <w:r w:rsidRPr="009C4A7E">
        <w:rPr>
          <w:rFonts w:ascii="Times New Roman" w:eastAsia="Times New Roman" w:hAnsi="Times New Roman" w:cs="Times New Roman"/>
          <w:color w:val="000000"/>
          <w:sz w:val="28"/>
          <w:szCs w:val="28"/>
          <w:u w:color="000000"/>
          <w:bdr w:val="nil"/>
          <w:lang w:val="en-US" w:eastAsia="ru-RU"/>
        </w:rPr>
        <w:t>oh</w:t>
      </w:r>
      <w:r w:rsidRPr="009C4A7E">
        <w:rPr>
          <w:rFonts w:ascii="Times New Roman" w:eastAsia="Times New Roman" w:hAnsi="Times New Roman" w:cs="Times New Roman"/>
          <w:color w:val="000000"/>
          <w:sz w:val="28"/>
          <w:szCs w:val="28"/>
          <w:u w:color="000000"/>
          <w:bdr w:val="nil"/>
          <w:lang w:eastAsia="ru-RU"/>
        </w:rPr>
        <w:t>» и смех.</w:t>
      </w:r>
    </w:p>
    <w:p w:rsidR="00F54EF8" w:rsidRPr="009C4A7E" w:rsidRDefault="00F54EF8" w:rsidP="003727D3">
      <w:pPr>
        <w:spacing w:line="360" w:lineRule="auto"/>
        <w:jc w:val="both"/>
        <w:rPr>
          <w:rFonts w:ascii="Times New Roman" w:eastAsia="Times New Roman" w:hAnsi="Times New Roman" w:cs="Times New Roman"/>
          <w:color w:val="000000"/>
          <w:sz w:val="28"/>
          <w:szCs w:val="28"/>
          <w:u w:color="000000"/>
          <w:bdr w:val="nil"/>
          <w:lang w:eastAsia="ru-RU"/>
        </w:rPr>
      </w:pPr>
      <w:r w:rsidRPr="009C4A7E">
        <w:rPr>
          <w:rFonts w:ascii="Times New Roman" w:eastAsia="Times New Roman" w:hAnsi="Times New Roman" w:cs="Times New Roman"/>
          <w:color w:val="000000"/>
          <w:sz w:val="28"/>
          <w:szCs w:val="28"/>
          <w:u w:color="000000"/>
          <w:bdr w:val="nil"/>
          <w:lang w:eastAsia="ru-RU"/>
        </w:rPr>
        <w:br w:type="page"/>
      </w:r>
    </w:p>
    <w:p w:rsidR="004624CE" w:rsidRPr="009C4A7E" w:rsidRDefault="00F609A0" w:rsidP="003727D3">
      <w:pPr>
        <w:pBdr>
          <w:top w:val="nil"/>
          <w:left w:val="nil"/>
          <w:bottom w:val="nil"/>
          <w:right w:val="nil"/>
          <w:between w:val="nil"/>
          <w:bar w:val="nil"/>
        </w:pBdr>
        <w:spacing w:after="0" w:line="360" w:lineRule="auto"/>
        <w:jc w:val="both"/>
        <w:rPr>
          <w:rFonts w:ascii="Times New Roman" w:eastAsia="Times New Roman" w:hAnsi="Times New Roman" w:cs="Times New Roman"/>
          <w:color w:val="000000"/>
          <w:sz w:val="28"/>
          <w:szCs w:val="28"/>
          <w:u w:color="000000"/>
          <w:bdr w:val="nil"/>
          <w:lang w:eastAsia="ru-RU"/>
        </w:rPr>
      </w:pPr>
      <w:r w:rsidRPr="009C4A7E">
        <w:rPr>
          <w:rFonts w:ascii="Times New Roman" w:eastAsia="Times New Roman" w:hAnsi="Times New Roman" w:cs="Times New Roman"/>
          <w:color w:val="000000"/>
          <w:sz w:val="28"/>
          <w:szCs w:val="28"/>
          <w:u w:color="000000"/>
          <w:bdr w:val="nil"/>
          <w:lang w:eastAsia="ru-RU"/>
        </w:rPr>
        <w:lastRenderedPageBreak/>
        <w:t xml:space="preserve">Таблица 1. </w:t>
      </w:r>
      <w:proofErr w:type="gramStart"/>
      <w:r w:rsidRPr="009C4A7E">
        <w:rPr>
          <w:rFonts w:ascii="Times New Roman" w:eastAsia="Times New Roman" w:hAnsi="Times New Roman" w:cs="Times New Roman"/>
          <w:color w:val="000000"/>
          <w:sz w:val="28"/>
          <w:szCs w:val="28"/>
          <w:u w:color="000000"/>
          <w:bdr w:val="nil"/>
          <w:lang w:eastAsia="ru-RU"/>
        </w:rPr>
        <w:t>Некоторые контактоподдерживающие сигналы в разных языках мира: голландский [</w:t>
      </w:r>
      <w:r w:rsidRPr="009C4A7E">
        <w:rPr>
          <w:rFonts w:ascii="Times New Roman" w:eastAsia="Times New Roman" w:hAnsi="Times New Roman" w:cs="Times New Roman"/>
          <w:color w:val="000000"/>
          <w:sz w:val="28"/>
          <w:szCs w:val="28"/>
          <w:u w:color="000000"/>
          <w:bdr w:val="nil"/>
          <w:lang w:val="en-US" w:eastAsia="ru-RU"/>
        </w:rPr>
        <w:t>Caspers</w:t>
      </w:r>
      <w:r w:rsidRPr="009C4A7E">
        <w:rPr>
          <w:rFonts w:ascii="Times New Roman" w:eastAsia="Times New Roman" w:hAnsi="Times New Roman" w:cs="Times New Roman"/>
          <w:color w:val="000000"/>
          <w:sz w:val="28"/>
          <w:szCs w:val="28"/>
          <w:u w:color="000000"/>
          <w:bdr w:val="nil"/>
          <w:lang w:eastAsia="ru-RU"/>
        </w:rPr>
        <w:t>, 2000], французский (1) [</w:t>
      </w:r>
      <w:r w:rsidRPr="009C4A7E">
        <w:rPr>
          <w:rFonts w:ascii="Times New Roman" w:eastAsia="Times New Roman" w:hAnsi="Times New Roman" w:cs="Times New Roman"/>
          <w:color w:val="000000"/>
          <w:sz w:val="28"/>
          <w:szCs w:val="28"/>
          <w:u w:color="000000"/>
          <w:bdr w:val="nil"/>
          <w:lang w:val="en-US" w:eastAsia="ru-RU"/>
        </w:rPr>
        <w:t>Pr</w:t>
      </w:r>
      <w:r w:rsidRPr="009C4A7E">
        <w:rPr>
          <w:rFonts w:ascii="Times New Roman" w:eastAsia="Times New Roman" w:hAnsi="Times New Roman" w:cs="Times New Roman"/>
          <w:color w:val="000000"/>
          <w:sz w:val="28"/>
          <w:szCs w:val="28"/>
          <w:u w:color="000000"/>
          <w:bdr w:val="nil"/>
          <w:lang w:eastAsia="ru-RU"/>
        </w:rPr>
        <w:t>é</w:t>
      </w:r>
      <w:r w:rsidRPr="009C4A7E">
        <w:rPr>
          <w:rFonts w:ascii="Times New Roman" w:eastAsia="Times New Roman" w:hAnsi="Times New Roman" w:cs="Times New Roman"/>
          <w:color w:val="000000"/>
          <w:sz w:val="28"/>
          <w:szCs w:val="28"/>
          <w:u w:color="000000"/>
          <w:bdr w:val="nil"/>
          <w:lang w:val="en-US" w:eastAsia="ru-RU"/>
        </w:rPr>
        <w:t>vot</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et</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al</w:t>
      </w:r>
      <w:r w:rsidRPr="009C4A7E">
        <w:rPr>
          <w:rFonts w:ascii="Times New Roman" w:eastAsia="Times New Roman" w:hAnsi="Times New Roman" w:cs="Times New Roman"/>
          <w:color w:val="000000"/>
          <w:sz w:val="28"/>
          <w:szCs w:val="28"/>
          <w:u w:color="000000"/>
          <w:bdr w:val="nil"/>
          <w:lang w:eastAsia="ru-RU"/>
        </w:rPr>
        <w:t>., 2013], французский (2) [</w:t>
      </w:r>
      <w:r w:rsidRPr="009C4A7E">
        <w:rPr>
          <w:rFonts w:ascii="Times New Roman" w:eastAsia="Times New Roman" w:hAnsi="Times New Roman" w:cs="Times New Roman"/>
          <w:color w:val="000000"/>
          <w:sz w:val="28"/>
          <w:szCs w:val="28"/>
          <w:u w:color="000000"/>
          <w:bdr w:val="nil"/>
          <w:lang w:val="en-US" w:eastAsia="ru-RU"/>
        </w:rPr>
        <w:t>Bailly</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et</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al</w:t>
      </w:r>
      <w:r w:rsidRPr="009C4A7E">
        <w:rPr>
          <w:rFonts w:ascii="Times New Roman" w:eastAsia="Times New Roman" w:hAnsi="Times New Roman" w:cs="Times New Roman"/>
          <w:color w:val="000000"/>
          <w:sz w:val="28"/>
          <w:szCs w:val="28"/>
          <w:u w:color="000000"/>
          <w:bdr w:val="nil"/>
          <w:lang w:eastAsia="ru-RU"/>
        </w:rPr>
        <w:t>., 2016], хинди [</w:t>
      </w:r>
      <w:r w:rsidRPr="009C4A7E">
        <w:rPr>
          <w:rFonts w:ascii="Times New Roman" w:eastAsia="Times New Roman" w:hAnsi="Times New Roman" w:cs="Times New Roman"/>
          <w:color w:val="000000"/>
          <w:sz w:val="28"/>
          <w:szCs w:val="28"/>
          <w:u w:color="000000"/>
          <w:bdr w:val="nil"/>
          <w:lang w:val="en-US" w:eastAsia="ru-RU"/>
        </w:rPr>
        <w:t>Prasad</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Bali</w:t>
      </w:r>
      <w:r w:rsidRPr="009C4A7E">
        <w:rPr>
          <w:rFonts w:ascii="Times New Roman" w:eastAsia="Times New Roman" w:hAnsi="Times New Roman" w:cs="Times New Roman"/>
          <w:color w:val="000000"/>
          <w:sz w:val="28"/>
          <w:szCs w:val="28"/>
          <w:u w:color="000000"/>
          <w:bdr w:val="nil"/>
          <w:lang w:eastAsia="ru-RU"/>
        </w:rPr>
        <w:t>, 2010], американский вариант английского языка [</w:t>
      </w:r>
      <w:r w:rsidRPr="009C4A7E">
        <w:rPr>
          <w:rFonts w:ascii="Times New Roman" w:eastAsia="Times New Roman" w:hAnsi="Times New Roman" w:cs="Times New Roman"/>
          <w:color w:val="000000"/>
          <w:sz w:val="28"/>
          <w:szCs w:val="28"/>
          <w:u w:color="000000"/>
          <w:bdr w:val="nil"/>
          <w:lang w:val="en-US" w:eastAsia="ru-RU"/>
        </w:rPr>
        <w:t>Benus</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et</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al</w:t>
      </w:r>
      <w:r w:rsidRPr="009C4A7E">
        <w:rPr>
          <w:rFonts w:ascii="Times New Roman" w:eastAsia="Times New Roman" w:hAnsi="Times New Roman" w:cs="Times New Roman"/>
          <w:color w:val="000000"/>
          <w:sz w:val="28"/>
          <w:szCs w:val="28"/>
          <w:u w:color="000000"/>
          <w:bdr w:val="nil"/>
          <w:lang w:eastAsia="ru-RU"/>
        </w:rPr>
        <w:t>., 2007], шотландский вариант английского языка [</w:t>
      </w:r>
      <w:r w:rsidRPr="009C4A7E">
        <w:rPr>
          <w:rFonts w:ascii="Times New Roman" w:eastAsia="Times New Roman" w:hAnsi="Times New Roman" w:cs="Times New Roman"/>
          <w:color w:val="000000"/>
          <w:sz w:val="28"/>
          <w:szCs w:val="28"/>
          <w:u w:color="000000"/>
          <w:bdr w:val="nil"/>
          <w:lang w:val="en-US" w:eastAsia="ru-RU"/>
        </w:rPr>
        <w:t>Cathcart</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et</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al</w:t>
      </w:r>
      <w:r w:rsidRPr="009C4A7E">
        <w:rPr>
          <w:rFonts w:ascii="Times New Roman" w:eastAsia="Times New Roman" w:hAnsi="Times New Roman" w:cs="Times New Roman"/>
          <w:color w:val="000000"/>
          <w:sz w:val="28"/>
          <w:szCs w:val="28"/>
          <w:u w:color="000000"/>
          <w:bdr w:val="nil"/>
          <w:lang w:eastAsia="ru-RU"/>
        </w:rPr>
        <w:t>., 2003)], вьетнамский [</w:t>
      </w:r>
      <w:r w:rsidRPr="009C4A7E">
        <w:rPr>
          <w:rFonts w:ascii="Times New Roman" w:eastAsia="Times New Roman" w:hAnsi="Times New Roman" w:cs="Times New Roman"/>
          <w:color w:val="000000"/>
          <w:sz w:val="28"/>
          <w:szCs w:val="28"/>
          <w:u w:color="000000"/>
          <w:bdr w:val="nil"/>
          <w:lang w:val="en-US" w:eastAsia="ru-RU"/>
        </w:rPr>
        <w:t>Hạ</w:t>
      </w:r>
      <w:r w:rsidRPr="009C4A7E">
        <w:rPr>
          <w:rFonts w:ascii="Times New Roman" w:eastAsia="Times New Roman" w:hAnsi="Times New Roman" w:cs="Times New Roman"/>
          <w:color w:val="000000"/>
          <w:sz w:val="28"/>
          <w:szCs w:val="28"/>
          <w:u w:color="000000"/>
          <w:bdr w:val="nil"/>
          <w:lang w:eastAsia="ru-RU"/>
        </w:rPr>
        <w:t>, 2010], японский [</w:t>
      </w:r>
      <w:r w:rsidRPr="009C4A7E">
        <w:rPr>
          <w:rFonts w:ascii="Times New Roman" w:eastAsia="Times New Roman" w:hAnsi="Times New Roman" w:cs="Times New Roman"/>
          <w:color w:val="000000"/>
          <w:sz w:val="28"/>
          <w:szCs w:val="28"/>
          <w:u w:color="000000"/>
          <w:bdr w:val="nil"/>
          <w:lang w:val="en-US" w:eastAsia="ru-RU"/>
        </w:rPr>
        <w:t>Ward</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Tsukahara</w:t>
      </w:r>
      <w:r w:rsidRPr="009C4A7E">
        <w:rPr>
          <w:rFonts w:ascii="Times New Roman" w:eastAsia="Times New Roman" w:hAnsi="Times New Roman" w:cs="Times New Roman"/>
          <w:color w:val="000000"/>
          <w:sz w:val="28"/>
          <w:szCs w:val="28"/>
          <w:u w:color="000000"/>
          <w:bdr w:val="nil"/>
          <w:lang w:eastAsia="ru-RU"/>
        </w:rPr>
        <w:t>, 2000], словацкий [</w:t>
      </w:r>
      <w:r w:rsidRPr="009C4A7E">
        <w:rPr>
          <w:rFonts w:ascii="Times New Roman" w:eastAsia="Times New Roman" w:hAnsi="Times New Roman" w:cs="Times New Roman"/>
          <w:color w:val="000000"/>
          <w:sz w:val="28"/>
          <w:szCs w:val="28"/>
          <w:u w:color="000000"/>
          <w:bdr w:val="nil"/>
          <w:lang w:val="en-US" w:eastAsia="ru-RU"/>
        </w:rPr>
        <w:t>Be</w:t>
      </w:r>
      <w:r w:rsidRPr="009C4A7E">
        <w:rPr>
          <w:rFonts w:ascii="Times New Roman" w:eastAsia="Times New Roman" w:hAnsi="Times New Roman" w:cs="Times New Roman"/>
          <w:color w:val="000000"/>
          <w:sz w:val="28"/>
          <w:szCs w:val="28"/>
          <w:u w:color="000000"/>
          <w:bdr w:val="nil"/>
          <w:lang w:eastAsia="ru-RU"/>
        </w:rPr>
        <w:t>ň</w:t>
      </w:r>
      <w:r w:rsidRPr="009C4A7E">
        <w:rPr>
          <w:rFonts w:ascii="Times New Roman" w:eastAsia="Times New Roman" w:hAnsi="Times New Roman" w:cs="Times New Roman"/>
          <w:color w:val="000000"/>
          <w:sz w:val="28"/>
          <w:szCs w:val="28"/>
          <w:u w:color="000000"/>
          <w:bdr w:val="nil"/>
          <w:lang w:val="en-US" w:eastAsia="ru-RU"/>
        </w:rPr>
        <w:t>u</w:t>
      </w:r>
      <w:r w:rsidRPr="009C4A7E">
        <w:rPr>
          <w:rFonts w:ascii="Times New Roman" w:eastAsia="Times New Roman" w:hAnsi="Times New Roman" w:cs="Times New Roman"/>
          <w:color w:val="000000"/>
          <w:sz w:val="28"/>
          <w:szCs w:val="28"/>
          <w:u w:color="000000"/>
          <w:bdr w:val="nil"/>
          <w:lang w:eastAsia="ru-RU"/>
        </w:rPr>
        <w:t>š, 2016], венгерский (</w:t>
      </w:r>
      <w:r w:rsidRPr="009C4A7E">
        <w:rPr>
          <w:rFonts w:ascii="Times New Roman" w:eastAsia="Times New Roman" w:hAnsi="Times New Roman" w:cs="Times New Roman"/>
          <w:color w:val="000000"/>
          <w:sz w:val="28"/>
          <w:szCs w:val="28"/>
          <w:u w:color="000000"/>
          <w:bdr w:val="nil"/>
          <w:lang w:val="en-US" w:eastAsia="ru-RU"/>
        </w:rPr>
        <w:t>Mark</w:t>
      </w:r>
      <w:r w:rsidRPr="009C4A7E">
        <w:rPr>
          <w:rFonts w:ascii="Times New Roman" w:eastAsia="Times New Roman" w:hAnsi="Times New Roman" w:cs="Times New Roman"/>
          <w:color w:val="000000"/>
          <w:sz w:val="28"/>
          <w:szCs w:val="28"/>
          <w:u w:color="000000"/>
          <w:bdr w:val="nil"/>
          <w:lang w:eastAsia="ru-RU"/>
        </w:rPr>
        <w:t xml:space="preserve">ó </w:t>
      </w:r>
      <w:r w:rsidRPr="009C4A7E">
        <w:rPr>
          <w:rFonts w:ascii="Times New Roman" w:eastAsia="Times New Roman" w:hAnsi="Times New Roman" w:cs="Times New Roman"/>
          <w:color w:val="000000"/>
          <w:sz w:val="28"/>
          <w:szCs w:val="28"/>
          <w:u w:color="000000"/>
          <w:bdr w:val="nil"/>
          <w:lang w:val="en-US" w:eastAsia="ru-RU"/>
        </w:rPr>
        <w:t>et</w:t>
      </w:r>
      <w:r w:rsidRPr="009C4A7E">
        <w:rPr>
          <w:rFonts w:ascii="Times New Roman" w:eastAsia="Times New Roman" w:hAnsi="Times New Roman" w:cs="Times New Roman"/>
          <w:color w:val="000000"/>
          <w:sz w:val="28"/>
          <w:szCs w:val="28"/>
          <w:u w:color="000000"/>
          <w:bdr w:val="nil"/>
          <w:lang w:eastAsia="ru-RU"/>
        </w:rPr>
        <w:t xml:space="preserve"> </w:t>
      </w:r>
      <w:r w:rsidRPr="009C4A7E">
        <w:rPr>
          <w:rFonts w:ascii="Times New Roman" w:eastAsia="Times New Roman" w:hAnsi="Times New Roman" w:cs="Times New Roman"/>
          <w:color w:val="000000"/>
          <w:sz w:val="28"/>
          <w:szCs w:val="28"/>
          <w:u w:color="000000"/>
          <w:bdr w:val="nil"/>
          <w:lang w:val="en-US" w:eastAsia="ru-RU"/>
        </w:rPr>
        <w:t>al</w:t>
      </w:r>
      <w:r w:rsidRPr="009C4A7E">
        <w:rPr>
          <w:rFonts w:ascii="Times New Roman" w:eastAsia="Times New Roman" w:hAnsi="Times New Roman" w:cs="Times New Roman"/>
          <w:color w:val="000000"/>
          <w:sz w:val="28"/>
          <w:szCs w:val="28"/>
          <w:u w:color="000000"/>
          <w:bdr w:val="nil"/>
          <w:lang w:eastAsia="ru-RU"/>
        </w:rPr>
        <w:t>., 2014), испанский</w:t>
      </w:r>
      <w:proofErr w:type="gramEnd"/>
      <w:r w:rsidRPr="009C4A7E">
        <w:rPr>
          <w:rFonts w:ascii="Times New Roman" w:eastAsia="Times New Roman" w:hAnsi="Times New Roman" w:cs="Times New Roman"/>
          <w:color w:val="000000"/>
          <w:sz w:val="28"/>
          <w:szCs w:val="28"/>
          <w:u w:color="000000"/>
          <w:bdr w:val="nil"/>
          <w:lang w:eastAsia="ru-RU"/>
        </w:rPr>
        <w:t xml:space="preserve"> язык в Северной </w:t>
      </w:r>
      <w:r w:rsidRPr="009C4A7E">
        <w:rPr>
          <w:rFonts w:ascii="Times New Roman" w:eastAsia="Times New Roman" w:hAnsi="Times New Roman" w:cs="Times New Roman"/>
          <w:color w:val="000000" w:themeColor="text1"/>
          <w:sz w:val="28"/>
          <w:szCs w:val="28"/>
          <w:u w:color="000000"/>
          <w:bdr w:val="nil"/>
          <w:lang w:eastAsia="ru-RU"/>
        </w:rPr>
        <w:t>Мексике [</w:t>
      </w:r>
      <w:r w:rsidRPr="009C4A7E">
        <w:rPr>
          <w:rFonts w:ascii="Times New Roman" w:eastAsia="Times New Roman" w:hAnsi="Times New Roman" w:cs="Times New Roman"/>
          <w:color w:val="000000" w:themeColor="text1"/>
          <w:sz w:val="28"/>
          <w:szCs w:val="28"/>
          <w:u w:color="000000"/>
          <w:bdr w:val="nil"/>
          <w:lang w:val="en-US" w:eastAsia="ru-RU"/>
        </w:rPr>
        <w:t>Rivera</w:t>
      </w:r>
      <w:r w:rsidRPr="009C4A7E">
        <w:rPr>
          <w:rFonts w:ascii="Times New Roman" w:eastAsia="Times New Roman" w:hAnsi="Times New Roman" w:cs="Times New Roman"/>
          <w:color w:val="000000" w:themeColor="text1"/>
          <w:sz w:val="28"/>
          <w:szCs w:val="28"/>
          <w:u w:color="000000"/>
          <w:bdr w:val="nil"/>
          <w:lang w:eastAsia="ru-RU"/>
        </w:rPr>
        <w:t xml:space="preserve">, </w:t>
      </w:r>
      <w:r w:rsidRPr="009C4A7E">
        <w:rPr>
          <w:rFonts w:ascii="Times New Roman" w:eastAsia="Times New Roman" w:hAnsi="Times New Roman" w:cs="Times New Roman"/>
          <w:color w:val="000000" w:themeColor="text1"/>
          <w:sz w:val="28"/>
          <w:szCs w:val="28"/>
          <w:u w:color="000000"/>
          <w:bdr w:val="nil"/>
          <w:lang w:val="en-US" w:eastAsia="ru-RU"/>
        </w:rPr>
        <w:t>Ward</w:t>
      </w:r>
      <w:r w:rsidRPr="009C4A7E">
        <w:rPr>
          <w:rFonts w:ascii="Times New Roman" w:eastAsia="Times New Roman" w:hAnsi="Times New Roman" w:cs="Times New Roman"/>
          <w:color w:val="000000" w:themeColor="text1"/>
          <w:sz w:val="28"/>
          <w:szCs w:val="28"/>
          <w:u w:color="000000"/>
          <w:bdr w:val="nil"/>
          <w:lang w:eastAsia="ru-RU"/>
        </w:rPr>
        <w:t>, 2007],</w:t>
      </w:r>
      <w:r w:rsidRPr="009C4A7E">
        <w:rPr>
          <w:rFonts w:ascii="Times New Roman" w:eastAsia="Times New Roman" w:hAnsi="Times New Roman" w:cs="Times New Roman"/>
          <w:color w:val="000000"/>
          <w:sz w:val="28"/>
          <w:szCs w:val="28"/>
          <w:u w:color="000000"/>
          <w:bdr w:val="nil"/>
          <w:lang w:eastAsia="ru-RU"/>
        </w:rPr>
        <w:t xml:space="preserve"> шведский [</w:t>
      </w:r>
      <w:r w:rsidRPr="009C4A7E">
        <w:rPr>
          <w:rFonts w:ascii="Times New Roman" w:eastAsia="Times New Roman" w:hAnsi="Times New Roman" w:cs="Times New Roman"/>
          <w:color w:val="000000"/>
          <w:sz w:val="28"/>
          <w:szCs w:val="28"/>
          <w:u w:color="000000"/>
          <w:bdr w:val="nil"/>
          <w:lang w:val="en-US" w:eastAsia="ru-RU"/>
        </w:rPr>
        <w:t>Cerrato</w:t>
      </w:r>
      <w:r w:rsidRPr="009C4A7E">
        <w:rPr>
          <w:rFonts w:ascii="Times New Roman" w:eastAsia="Times New Roman" w:hAnsi="Times New Roman" w:cs="Times New Roman"/>
          <w:color w:val="000000"/>
          <w:sz w:val="28"/>
          <w:szCs w:val="28"/>
          <w:u w:color="000000"/>
          <w:bdr w:val="nil"/>
          <w:lang w:eastAsia="ru-RU"/>
        </w:rPr>
        <w:t xml:space="preserve">, 2002]. Написание слов и обозначения звуков взяты из оригинальных статей без изменений. </w:t>
      </w:r>
    </w:p>
    <w:tbl>
      <w:tblPr>
        <w:tblStyle w:val="aa"/>
        <w:tblW w:w="0" w:type="auto"/>
        <w:tblLayout w:type="fixed"/>
        <w:tblLook w:val="04A0"/>
      </w:tblPr>
      <w:tblGrid>
        <w:gridCol w:w="1809"/>
        <w:gridCol w:w="993"/>
        <w:gridCol w:w="1275"/>
        <w:gridCol w:w="1716"/>
        <w:gridCol w:w="1403"/>
        <w:gridCol w:w="709"/>
        <w:gridCol w:w="767"/>
        <w:gridCol w:w="899"/>
      </w:tblGrid>
      <w:tr w:rsidR="00C05CC5" w:rsidRPr="00DC4A47" w:rsidTr="0046717A">
        <w:tc>
          <w:tcPr>
            <w:tcW w:w="180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Голландский</w:t>
            </w:r>
          </w:p>
        </w:tc>
        <w:tc>
          <w:tcPr>
            <w:tcW w:w="993"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ja</w:t>
            </w:r>
            <w:r w:rsidRPr="00DC4A47">
              <w:rPr>
                <w:rFonts w:ascii="Times New Roman" w:eastAsia="Times New Roman" w:hAnsi="Times New Roman" w:cs="Times New Roman"/>
                <w:color w:val="000000"/>
                <w:sz w:val="20"/>
                <w:szCs w:val="20"/>
                <w:u w:color="000000"/>
                <w:bdr w:val="nil"/>
                <w:lang w:eastAsia="ru-RU"/>
              </w:rPr>
              <w:t xml:space="preserve"> («да»)</w:t>
            </w:r>
          </w:p>
        </w:tc>
        <w:tc>
          <w:tcPr>
            <w:tcW w:w="1275"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eastAsia="ru-RU"/>
              </w:rPr>
              <w:t>oké («окей»)</w:t>
            </w:r>
          </w:p>
        </w:tc>
        <w:tc>
          <w:tcPr>
            <w:tcW w:w="1716"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goed</w:t>
            </w:r>
            <w:r w:rsidRPr="00DC4A47">
              <w:rPr>
                <w:rFonts w:ascii="Times New Roman" w:eastAsia="Times New Roman" w:hAnsi="Times New Roman" w:cs="Times New Roman"/>
                <w:color w:val="000000"/>
                <w:sz w:val="20"/>
                <w:szCs w:val="20"/>
                <w:u w:color="000000"/>
                <w:bdr w:val="nil"/>
                <w:lang w:eastAsia="ru-RU"/>
              </w:rPr>
              <w:t xml:space="preserve"> («хорошо»)</w:t>
            </w:r>
          </w:p>
        </w:tc>
        <w:tc>
          <w:tcPr>
            <w:tcW w:w="1403" w:type="dxa"/>
          </w:tcPr>
          <w:p w:rsidR="00C05CC5" w:rsidRPr="00DC4A47" w:rsidRDefault="00F609A0"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H</w:t>
            </w:r>
            <w:r w:rsidR="00A251B0" w:rsidRPr="00DC4A47">
              <w:rPr>
                <w:rFonts w:ascii="Times New Roman" w:eastAsia="Times New Roman" w:hAnsi="Times New Roman" w:cs="Times New Roman"/>
                <w:color w:val="000000"/>
                <w:sz w:val="20"/>
                <w:szCs w:val="20"/>
                <w:u w:color="000000"/>
                <w:bdr w:val="nil"/>
                <w:lang w:val="en-US" w:eastAsia="ru-RU"/>
              </w:rPr>
              <w:t>mhmm</w:t>
            </w:r>
          </w:p>
        </w:tc>
        <w:tc>
          <w:tcPr>
            <w:tcW w:w="709" w:type="dxa"/>
          </w:tcPr>
          <w:p w:rsidR="00C05CC5" w:rsidRPr="00DC4A47" w:rsidRDefault="00A251B0"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oh</w:t>
            </w:r>
          </w:p>
        </w:tc>
        <w:tc>
          <w:tcPr>
            <w:tcW w:w="767"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89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r>
      <w:tr w:rsidR="00C05CC5" w:rsidRPr="00DC4A47" w:rsidTr="0046717A">
        <w:tc>
          <w:tcPr>
            <w:tcW w:w="180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Французский(1)</w:t>
            </w:r>
          </w:p>
        </w:tc>
        <w:tc>
          <w:tcPr>
            <w:tcW w:w="993" w:type="dxa"/>
          </w:tcPr>
          <w:p w:rsidR="0046717A" w:rsidRPr="00DC4A47" w:rsidRDefault="0046717A"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ouai</w:t>
            </w:r>
            <w:r w:rsidRPr="00DC4A47">
              <w:rPr>
                <w:rFonts w:ascii="Times New Roman" w:eastAsia="Times New Roman" w:hAnsi="Times New Roman" w:cs="Times New Roman"/>
                <w:color w:val="000000"/>
                <w:sz w:val="20"/>
                <w:szCs w:val="20"/>
                <w:u w:color="000000"/>
                <w:bdr w:val="nil"/>
                <w:lang w:eastAsia="ru-RU"/>
              </w:rPr>
              <w:t>/</w:t>
            </w:r>
            <w:r w:rsidRPr="00DC4A47">
              <w:rPr>
                <w:rFonts w:ascii="Times New Roman" w:eastAsia="Times New Roman" w:hAnsi="Times New Roman" w:cs="Times New Roman"/>
                <w:color w:val="000000"/>
                <w:sz w:val="20"/>
                <w:szCs w:val="20"/>
                <w:u w:color="000000"/>
                <w:bdr w:val="nil"/>
                <w:lang w:val="en-US" w:eastAsia="ru-RU"/>
              </w:rPr>
              <w:t>oui</w:t>
            </w:r>
          </w:p>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eastAsia="ru-RU"/>
              </w:rPr>
              <w:t>(«да»)</w:t>
            </w:r>
          </w:p>
        </w:tc>
        <w:tc>
          <w:tcPr>
            <w:tcW w:w="1275"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1716" w:type="dxa"/>
          </w:tcPr>
          <w:p w:rsidR="0046717A" w:rsidRPr="00DC4A47" w:rsidRDefault="0046717A"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val="en-US" w:eastAsia="ru-RU"/>
              </w:rPr>
              <w:t>bon</w:t>
            </w:r>
            <w:r w:rsidRPr="00DC4A47">
              <w:rPr>
                <w:rFonts w:ascii="Times New Roman" w:eastAsia="Times New Roman" w:hAnsi="Times New Roman" w:cs="Times New Roman"/>
                <w:bCs/>
                <w:color w:val="000000"/>
                <w:sz w:val="20"/>
                <w:szCs w:val="20"/>
                <w:u w:color="000000"/>
                <w:bdr w:val="nil"/>
                <w:lang w:eastAsia="ru-RU"/>
              </w:rPr>
              <w:t>/</w:t>
            </w:r>
            <w:r w:rsidRPr="00DC4A47">
              <w:rPr>
                <w:rFonts w:ascii="Times New Roman" w:eastAsia="Times New Roman" w:hAnsi="Times New Roman" w:cs="Times New Roman"/>
                <w:bCs/>
                <w:color w:val="000000"/>
                <w:sz w:val="20"/>
                <w:szCs w:val="20"/>
                <w:u w:color="000000"/>
                <w:bdr w:val="nil"/>
                <w:lang w:val="en-US" w:eastAsia="ru-RU"/>
              </w:rPr>
              <w:t>ben</w:t>
            </w:r>
            <w:r w:rsidRPr="00DC4A47">
              <w:rPr>
                <w:rFonts w:ascii="Times New Roman" w:eastAsia="Times New Roman" w:hAnsi="Times New Roman" w:cs="Times New Roman"/>
                <w:bCs/>
                <w:color w:val="000000"/>
                <w:sz w:val="20"/>
                <w:szCs w:val="20"/>
                <w:u w:color="000000"/>
                <w:bdr w:val="nil"/>
                <w:lang w:eastAsia="ru-RU"/>
              </w:rPr>
              <w:t xml:space="preserve"> («хорошо»)</w:t>
            </w:r>
          </w:p>
        </w:tc>
        <w:tc>
          <w:tcPr>
            <w:tcW w:w="1403" w:type="dxa"/>
          </w:tcPr>
          <w:p w:rsidR="00C05CC5" w:rsidRPr="00DC4A47" w:rsidRDefault="00F609A0"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H</w:t>
            </w:r>
            <w:r w:rsidR="00A251B0" w:rsidRPr="00DC4A47">
              <w:rPr>
                <w:rFonts w:ascii="Times New Roman" w:eastAsia="Times New Roman" w:hAnsi="Times New Roman" w:cs="Times New Roman"/>
                <w:color w:val="000000"/>
                <w:sz w:val="20"/>
                <w:szCs w:val="20"/>
                <w:u w:color="000000"/>
                <w:bdr w:val="nil"/>
                <w:lang w:val="en-US" w:eastAsia="ru-RU"/>
              </w:rPr>
              <w:t>ummhumm</w:t>
            </w:r>
          </w:p>
        </w:tc>
        <w:tc>
          <w:tcPr>
            <w:tcW w:w="709" w:type="dxa"/>
          </w:tcPr>
          <w:p w:rsidR="00C05CC5" w:rsidRPr="00DC4A47" w:rsidRDefault="00A251B0"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ah</w:t>
            </w:r>
          </w:p>
          <w:p w:rsidR="00740833" w:rsidRPr="00DC4A47" w:rsidRDefault="00A251B0"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euh</w:t>
            </w:r>
          </w:p>
        </w:tc>
        <w:tc>
          <w:tcPr>
            <w:tcW w:w="767" w:type="dxa"/>
          </w:tcPr>
          <w:p w:rsidR="00C05CC5" w:rsidRPr="00DC4A47" w:rsidRDefault="0082214C"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H</w:t>
            </w:r>
            <w:r w:rsidR="00A251B0" w:rsidRPr="00DC4A47">
              <w:rPr>
                <w:rFonts w:ascii="Times New Roman" w:eastAsia="Times New Roman" w:hAnsi="Times New Roman" w:cs="Times New Roman"/>
                <w:color w:val="000000"/>
                <w:sz w:val="20"/>
                <w:szCs w:val="20"/>
                <w:u w:color="000000"/>
                <w:bdr w:val="nil"/>
                <w:lang w:val="en-US" w:eastAsia="ru-RU"/>
              </w:rPr>
              <w:t>um</w:t>
            </w:r>
          </w:p>
        </w:tc>
        <w:tc>
          <w:tcPr>
            <w:tcW w:w="899"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non</w:t>
            </w:r>
            <w:r w:rsidRPr="00DC4A47">
              <w:rPr>
                <w:rFonts w:ascii="Times New Roman" w:eastAsia="Times New Roman" w:hAnsi="Times New Roman" w:cs="Times New Roman"/>
                <w:color w:val="000000"/>
                <w:sz w:val="20"/>
                <w:szCs w:val="20"/>
                <w:u w:color="000000"/>
                <w:bdr w:val="nil"/>
                <w:lang w:eastAsia="ru-RU"/>
              </w:rPr>
              <w:t xml:space="preserve"> («нет»)</w:t>
            </w:r>
          </w:p>
        </w:tc>
      </w:tr>
      <w:tr w:rsidR="00C05CC5" w:rsidRPr="00DC4A47" w:rsidTr="0046717A">
        <w:tc>
          <w:tcPr>
            <w:tcW w:w="180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Французский(2)</w:t>
            </w:r>
          </w:p>
        </w:tc>
        <w:tc>
          <w:tcPr>
            <w:tcW w:w="993"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oui</w:t>
            </w:r>
            <w:r w:rsidRPr="00DC4A47">
              <w:rPr>
                <w:rFonts w:ascii="Times New Roman" w:eastAsia="Times New Roman" w:hAnsi="Times New Roman" w:cs="Times New Roman"/>
                <w:color w:val="000000"/>
                <w:sz w:val="20"/>
                <w:szCs w:val="20"/>
                <w:u w:color="000000"/>
                <w:bdr w:val="nil"/>
                <w:lang w:eastAsia="ru-RU"/>
              </w:rPr>
              <w:t xml:space="preserve"> («да»)</w:t>
            </w:r>
          </w:p>
        </w:tc>
        <w:tc>
          <w:tcPr>
            <w:tcW w:w="1275"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d</w:t>
            </w:r>
            <w:r w:rsidRPr="00DC4A47">
              <w:rPr>
                <w:rFonts w:ascii="Times New Roman" w:eastAsia="Times New Roman" w:hAnsi="Times New Roman" w:cs="Times New Roman"/>
                <w:color w:val="000000"/>
                <w:sz w:val="20"/>
                <w:szCs w:val="20"/>
                <w:u w:color="000000"/>
                <w:bdr w:val="nil"/>
                <w:lang w:eastAsia="ru-RU"/>
              </w:rPr>
              <w:t>’</w:t>
            </w:r>
            <w:r w:rsidRPr="00DC4A47">
              <w:rPr>
                <w:rFonts w:ascii="Times New Roman" w:eastAsia="Times New Roman" w:hAnsi="Times New Roman" w:cs="Times New Roman"/>
                <w:color w:val="000000"/>
                <w:sz w:val="20"/>
                <w:szCs w:val="20"/>
                <w:u w:color="000000"/>
                <w:bdr w:val="nil"/>
                <w:lang w:val="en-US" w:eastAsia="ru-RU"/>
              </w:rPr>
              <w:t>accord</w:t>
            </w:r>
            <w:r w:rsidRPr="00DC4A47">
              <w:rPr>
                <w:rFonts w:ascii="Times New Roman" w:eastAsia="Times New Roman" w:hAnsi="Times New Roman" w:cs="Times New Roman"/>
                <w:color w:val="000000"/>
                <w:sz w:val="20"/>
                <w:szCs w:val="20"/>
                <w:u w:color="000000"/>
                <w:bdr w:val="nil"/>
                <w:lang w:eastAsia="ru-RU"/>
              </w:rPr>
              <w:t xml:space="preserve"> («окей»)</w:t>
            </w:r>
          </w:p>
        </w:tc>
        <w:tc>
          <w:tcPr>
            <w:tcW w:w="1716"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tr</w:t>
            </w:r>
            <w:r w:rsidRPr="00DC4A47">
              <w:rPr>
                <w:rFonts w:ascii="Times New Roman" w:eastAsia="Times New Roman" w:hAnsi="Times New Roman" w:cs="Times New Roman"/>
                <w:color w:val="000000"/>
                <w:sz w:val="20"/>
                <w:szCs w:val="20"/>
                <w:u w:color="000000"/>
                <w:bdr w:val="nil"/>
                <w:lang w:eastAsia="ru-RU"/>
              </w:rPr>
              <w:t>è</w:t>
            </w:r>
            <w:r w:rsidRPr="00DC4A47">
              <w:rPr>
                <w:rFonts w:ascii="Times New Roman" w:eastAsia="Times New Roman" w:hAnsi="Times New Roman" w:cs="Times New Roman"/>
                <w:color w:val="000000"/>
                <w:sz w:val="20"/>
                <w:szCs w:val="20"/>
                <w:u w:color="000000"/>
                <w:bdr w:val="nil"/>
                <w:lang w:val="en-US" w:eastAsia="ru-RU"/>
              </w:rPr>
              <w:t>s</w:t>
            </w:r>
            <w:r w:rsidRPr="00DC4A47">
              <w:rPr>
                <w:rFonts w:ascii="Times New Roman" w:eastAsia="Times New Roman" w:hAnsi="Times New Roman" w:cs="Times New Roman"/>
                <w:color w:val="000000"/>
                <w:sz w:val="20"/>
                <w:szCs w:val="20"/>
                <w:u w:color="000000"/>
                <w:bdr w:val="nil"/>
                <w:lang w:eastAsia="ru-RU"/>
              </w:rPr>
              <w:t xml:space="preserve"> </w:t>
            </w:r>
            <w:r w:rsidRPr="00DC4A47">
              <w:rPr>
                <w:rFonts w:ascii="Times New Roman" w:eastAsia="Times New Roman" w:hAnsi="Times New Roman" w:cs="Times New Roman"/>
                <w:color w:val="000000"/>
                <w:sz w:val="20"/>
                <w:szCs w:val="20"/>
                <w:u w:color="000000"/>
                <w:bdr w:val="nil"/>
                <w:lang w:val="en-US" w:eastAsia="ru-RU"/>
              </w:rPr>
              <w:t>bien</w:t>
            </w:r>
            <w:r w:rsidRPr="00DC4A47">
              <w:rPr>
                <w:rFonts w:ascii="Times New Roman" w:eastAsia="Times New Roman" w:hAnsi="Times New Roman" w:cs="Times New Roman"/>
                <w:color w:val="000000"/>
                <w:sz w:val="20"/>
                <w:szCs w:val="20"/>
                <w:u w:color="000000"/>
                <w:bdr w:val="nil"/>
                <w:lang w:eastAsia="ru-RU"/>
              </w:rPr>
              <w:t xml:space="preserve"> («замечательно»)</w:t>
            </w:r>
          </w:p>
        </w:tc>
        <w:tc>
          <w:tcPr>
            <w:tcW w:w="1403"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humm</w:t>
            </w:r>
            <w:r w:rsidRPr="00DC4A47">
              <w:rPr>
                <w:rFonts w:ascii="Times New Roman" w:eastAsia="Times New Roman" w:hAnsi="Times New Roman" w:cs="Times New Roman"/>
                <w:color w:val="000000"/>
                <w:sz w:val="20"/>
                <w:szCs w:val="20"/>
                <w:u w:color="000000"/>
                <w:bdr w:val="nil"/>
                <w:lang w:eastAsia="ru-RU"/>
              </w:rPr>
              <w:t>-</w:t>
            </w:r>
            <w:r w:rsidRPr="00DC4A47">
              <w:rPr>
                <w:rFonts w:ascii="Times New Roman" w:eastAsia="Times New Roman" w:hAnsi="Times New Roman" w:cs="Times New Roman"/>
                <w:color w:val="000000"/>
                <w:sz w:val="20"/>
                <w:szCs w:val="20"/>
                <w:u w:color="000000"/>
                <w:bdr w:val="nil"/>
                <w:lang w:val="en-US" w:eastAsia="ru-RU"/>
              </w:rPr>
              <w:t>humm</w:t>
            </w:r>
          </w:p>
        </w:tc>
        <w:tc>
          <w:tcPr>
            <w:tcW w:w="70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767" w:type="dxa"/>
          </w:tcPr>
          <w:p w:rsidR="00C05CC5" w:rsidRPr="00DC4A47" w:rsidRDefault="0082214C" w:rsidP="00DC4A47">
            <w:pPr>
              <w:spacing w:after="160"/>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bCs/>
                <w:color w:val="000000"/>
                <w:sz w:val="20"/>
                <w:szCs w:val="20"/>
                <w:u w:color="000000"/>
                <w:bdr w:val="nil"/>
                <w:lang w:val="en-US" w:eastAsia="ru-RU"/>
              </w:rPr>
              <w:t>H</w:t>
            </w:r>
            <w:r w:rsidR="00C870EF" w:rsidRPr="00DC4A47">
              <w:rPr>
                <w:rFonts w:ascii="Times New Roman" w:eastAsia="Times New Roman" w:hAnsi="Times New Roman" w:cs="Times New Roman"/>
                <w:bCs/>
                <w:color w:val="000000"/>
                <w:sz w:val="20"/>
                <w:szCs w:val="20"/>
                <w:u w:color="000000"/>
                <w:bdr w:val="nil"/>
                <w:lang w:val="en-US" w:eastAsia="ru-RU"/>
              </w:rPr>
              <w:t>um</w:t>
            </w:r>
          </w:p>
        </w:tc>
        <w:tc>
          <w:tcPr>
            <w:tcW w:w="89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r>
      <w:tr w:rsidR="00C05CC5" w:rsidRPr="00DC4A47" w:rsidTr="0046717A">
        <w:tc>
          <w:tcPr>
            <w:tcW w:w="180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Хинди</w:t>
            </w:r>
          </w:p>
        </w:tc>
        <w:tc>
          <w:tcPr>
            <w:tcW w:w="993" w:type="dxa"/>
          </w:tcPr>
          <w:p w:rsidR="00C05CC5" w:rsidRPr="00DC4A47" w:rsidRDefault="00C870EF"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hã</w:t>
            </w:r>
            <w:r w:rsidRPr="00DC4A47">
              <w:rPr>
                <w:rFonts w:ascii="Times New Roman" w:eastAsia="Times New Roman" w:hAnsi="Times New Roman" w:cs="Times New Roman"/>
                <w:color w:val="000000"/>
                <w:sz w:val="20"/>
                <w:szCs w:val="20"/>
                <w:u w:color="000000"/>
                <w:bdr w:val="nil"/>
                <w:lang w:eastAsia="ru-RU"/>
              </w:rPr>
              <w:t xml:space="preserve"> («да»)</w:t>
            </w:r>
          </w:p>
        </w:tc>
        <w:tc>
          <w:tcPr>
            <w:tcW w:w="1275"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1716"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1403"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70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767"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c>
          <w:tcPr>
            <w:tcW w:w="89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eastAsia="ru-RU"/>
              </w:rPr>
            </w:pPr>
          </w:p>
        </w:tc>
      </w:tr>
      <w:tr w:rsidR="00C05CC5" w:rsidRPr="00DC4A47" w:rsidTr="0046717A">
        <w:tc>
          <w:tcPr>
            <w:tcW w:w="1809" w:type="dxa"/>
          </w:tcPr>
          <w:p w:rsidR="00C05CC5" w:rsidRPr="00DC4A47" w:rsidRDefault="003A59F3"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Американский вариант английского языка</w:t>
            </w:r>
          </w:p>
        </w:tc>
        <w:tc>
          <w:tcPr>
            <w:tcW w:w="993" w:type="dxa"/>
          </w:tcPr>
          <w:p w:rsidR="00FE2C55" w:rsidRPr="00DC4A47" w:rsidRDefault="003C5695"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yes</w:t>
            </w:r>
          </w:p>
          <w:p w:rsidR="00FE2C55" w:rsidRPr="00DC4A47" w:rsidRDefault="003C5695"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yep</w:t>
            </w:r>
          </w:p>
          <w:p w:rsidR="00FE2C55" w:rsidRPr="00DC4A47" w:rsidRDefault="003C5695"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yup</w:t>
            </w:r>
          </w:p>
          <w:p w:rsidR="00FE2C55" w:rsidRPr="00DC4A47" w:rsidRDefault="003C5695"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yeah</w:t>
            </w:r>
          </w:p>
          <w:p w:rsidR="00C05CC5" w:rsidRPr="00DC4A47" w:rsidRDefault="003C5695" w:rsidP="00DC4A47">
            <w:pPr>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w:t>
            </w:r>
            <w:r w:rsidRPr="00DC4A47">
              <w:rPr>
                <w:rFonts w:ascii="Times New Roman" w:eastAsia="Times New Roman" w:hAnsi="Times New Roman" w:cs="Times New Roman"/>
                <w:color w:val="000000"/>
                <w:sz w:val="20"/>
                <w:szCs w:val="20"/>
                <w:u w:color="000000"/>
                <w:bdr w:val="nil"/>
                <w:lang w:eastAsia="ru-RU"/>
              </w:rPr>
              <w:t>да</w:t>
            </w:r>
            <w:r w:rsidRPr="00DC4A47">
              <w:rPr>
                <w:rFonts w:ascii="Times New Roman" w:eastAsia="Times New Roman" w:hAnsi="Times New Roman" w:cs="Times New Roman"/>
                <w:color w:val="000000"/>
                <w:sz w:val="20"/>
                <w:szCs w:val="20"/>
                <w:u w:color="000000"/>
                <w:bdr w:val="nil"/>
                <w:lang w:val="en-US" w:eastAsia="ru-RU"/>
              </w:rPr>
              <w:t>»)</w:t>
            </w:r>
          </w:p>
        </w:tc>
        <w:tc>
          <w:tcPr>
            <w:tcW w:w="1275" w:type="dxa"/>
          </w:tcPr>
          <w:p w:rsidR="00C05CC5" w:rsidRPr="00DC4A47" w:rsidRDefault="003C5695" w:rsidP="00DC4A47">
            <w:pPr>
              <w:spacing w:after="160"/>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okay (</w:t>
            </w:r>
            <w:r w:rsidRPr="00DC4A47">
              <w:rPr>
                <w:rFonts w:ascii="Times New Roman" w:eastAsia="Times New Roman" w:hAnsi="Times New Roman" w:cs="Times New Roman"/>
                <w:color w:val="000000"/>
                <w:sz w:val="20"/>
                <w:szCs w:val="20"/>
                <w:u w:color="000000"/>
                <w:bdr w:val="nil"/>
                <w:lang w:eastAsia="ru-RU"/>
              </w:rPr>
              <w:t>«окей»)</w:t>
            </w:r>
          </w:p>
        </w:tc>
        <w:tc>
          <w:tcPr>
            <w:tcW w:w="1716" w:type="dxa"/>
          </w:tcPr>
          <w:p w:rsidR="00FE2C55" w:rsidRPr="00DC4A47" w:rsidRDefault="00CA1F57"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right/alright</w:t>
            </w:r>
          </w:p>
          <w:p w:rsidR="00C05CC5" w:rsidRPr="00DC4A47" w:rsidRDefault="00CA1F57" w:rsidP="00DC4A47">
            <w:pPr>
              <w:spacing w:after="160"/>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w:t>
            </w:r>
            <w:r w:rsidRPr="00DC4A47">
              <w:rPr>
                <w:rFonts w:ascii="Times New Roman" w:eastAsia="Times New Roman" w:hAnsi="Times New Roman" w:cs="Times New Roman"/>
                <w:color w:val="000000"/>
                <w:sz w:val="20"/>
                <w:szCs w:val="20"/>
                <w:u w:color="000000"/>
                <w:bdr w:val="nil"/>
                <w:lang w:eastAsia="ru-RU"/>
              </w:rPr>
              <w:t>«хорошо»)</w:t>
            </w:r>
          </w:p>
        </w:tc>
        <w:tc>
          <w:tcPr>
            <w:tcW w:w="1403" w:type="dxa"/>
          </w:tcPr>
          <w:p w:rsidR="00C05CC5" w:rsidRPr="00DC4A47" w:rsidRDefault="00F609A0" w:rsidP="00DC4A47">
            <w:pPr>
              <w:spacing w:after="160"/>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U</w:t>
            </w:r>
            <w:r w:rsidR="00C329C3" w:rsidRPr="00DC4A47">
              <w:rPr>
                <w:rFonts w:ascii="Times New Roman" w:eastAsia="Times New Roman" w:hAnsi="Times New Roman" w:cs="Times New Roman"/>
                <w:color w:val="000000"/>
                <w:sz w:val="20"/>
                <w:szCs w:val="20"/>
                <w:u w:color="000000"/>
                <w:bdr w:val="nil"/>
                <w:lang w:val="en-US" w:eastAsia="ru-RU"/>
              </w:rPr>
              <w:t>hhuh</w:t>
            </w:r>
          </w:p>
        </w:tc>
        <w:tc>
          <w:tcPr>
            <w:tcW w:w="70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val="en-US" w:eastAsia="ru-RU"/>
              </w:rPr>
            </w:pPr>
          </w:p>
        </w:tc>
        <w:tc>
          <w:tcPr>
            <w:tcW w:w="767" w:type="dxa"/>
          </w:tcPr>
          <w:p w:rsidR="00C05CC5" w:rsidRPr="00DC4A47" w:rsidRDefault="0082214C" w:rsidP="00DC4A47">
            <w:pPr>
              <w:spacing w:after="160"/>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M</w:t>
            </w:r>
            <w:r w:rsidR="00C870EF" w:rsidRPr="00DC4A47">
              <w:rPr>
                <w:rFonts w:ascii="Times New Roman" w:eastAsia="Times New Roman" w:hAnsi="Times New Roman" w:cs="Times New Roman"/>
                <w:color w:val="000000"/>
                <w:sz w:val="20"/>
                <w:szCs w:val="20"/>
                <w:u w:color="000000"/>
                <w:bdr w:val="nil"/>
                <w:lang w:val="en-US" w:eastAsia="ru-RU"/>
              </w:rPr>
              <w:t>mhm</w:t>
            </w:r>
          </w:p>
        </w:tc>
        <w:tc>
          <w:tcPr>
            <w:tcW w:w="899" w:type="dxa"/>
          </w:tcPr>
          <w:p w:rsidR="00C05CC5" w:rsidRPr="00DC4A47" w:rsidRDefault="00C05CC5" w:rsidP="00DC4A47">
            <w:pPr>
              <w:spacing w:after="160"/>
              <w:jc w:val="both"/>
              <w:rPr>
                <w:rFonts w:ascii="Times New Roman" w:eastAsia="Times New Roman" w:hAnsi="Times New Roman" w:cs="Times New Roman"/>
                <w:bCs/>
                <w:color w:val="000000"/>
                <w:sz w:val="20"/>
                <w:szCs w:val="20"/>
                <w:u w:color="000000"/>
                <w:bdr w:val="nil"/>
                <w:lang w:val="en-US" w:eastAsia="ru-RU"/>
              </w:rPr>
            </w:pPr>
          </w:p>
        </w:tc>
      </w:tr>
      <w:tr w:rsidR="00056EF0" w:rsidRPr="00DC4A47" w:rsidTr="0046717A">
        <w:tc>
          <w:tcPr>
            <w:tcW w:w="1809" w:type="dxa"/>
          </w:tcPr>
          <w:p w:rsidR="00056EF0" w:rsidRPr="00DC4A47" w:rsidRDefault="00056EF0"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Шотландский вариант английского языка</w:t>
            </w:r>
          </w:p>
        </w:tc>
        <w:tc>
          <w:tcPr>
            <w:tcW w:w="993" w:type="dxa"/>
          </w:tcPr>
          <w:p w:rsidR="00056EF0" w:rsidRPr="00DC4A47" w:rsidRDefault="003C5695"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yeah</w:t>
            </w:r>
          </w:p>
          <w:p w:rsidR="00EC16CC" w:rsidRPr="00DC4A47" w:rsidRDefault="003C5695" w:rsidP="00DC4A47">
            <w:pPr>
              <w:jc w:val="both"/>
              <w:rPr>
                <w:rFonts w:ascii="Times New Roman" w:eastAsia="Times New Roman" w:hAnsi="Times New Roman" w:cs="Times New Roman"/>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w:t>
            </w:r>
            <w:r w:rsidRPr="00DC4A47">
              <w:rPr>
                <w:rFonts w:ascii="Times New Roman" w:eastAsia="Times New Roman" w:hAnsi="Times New Roman" w:cs="Times New Roman"/>
                <w:color w:val="000000"/>
                <w:sz w:val="20"/>
                <w:szCs w:val="20"/>
                <w:u w:color="000000"/>
                <w:bdr w:val="nil"/>
                <w:lang w:eastAsia="ru-RU"/>
              </w:rPr>
              <w:t>«да»)</w:t>
            </w:r>
          </w:p>
        </w:tc>
        <w:tc>
          <w:tcPr>
            <w:tcW w:w="1275" w:type="dxa"/>
          </w:tcPr>
          <w:p w:rsidR="00056EF0" w:rsidRPr="00DC4A47" w:rsidRDefault="003C5695" w:rsidP="00DC4A47">
            <w:pPr>
              <w:spacing w:after="160"/>
              <w:jc w:val="both"/>
              <w:rPr>
                <w:rFonts w:ascii="Times New Roman" w:eastAsia="Times New Roman" w:hAnsi="Times New Roman" w:cs="Times New Roman"/>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okay (</w:t>
            </w:r>
            <w:r w:rsidRPr="00DC4A47">
              <w:rPr>
                <w:rFonts w:ascii="Times New Roman" w:eastAsia="Times New Roman" w:hAnsi="Times New Roman" w:cs="Times New Roman"/>
                <w:color w:val="000000"/>
                <w:sz w:val="20"/>
                <w:szCs w:val="20"/>
                <w:u w:color="000000"/>
                <w:bdr w:val="nil"/>
                <w:lang w:eastAsia="ru-RU"/>
              </w:rPr>
              <w:t>«окей»)</w:t>
            </w:r>
          </w:p>
        </w:tc>
        <w:tc>
          <w:tcPr>
            <w:tcW w:w="1716" w:type="dxa"/>
          </w:tcPr>
          <w:p w:rsidR="00056EF0" w:rsidRPr="00DC4A47" w:rsidRDefault="003C5695"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right /right okay/oh right/ okay right («</w:t>
            </w:r>
            <w:r w:rsidRPr="00DC4A47">
              <w:rPr>
                <w:rFonts w:ascii="Times New Roman" w:eastAsia="Times New Roman" w:hAnsi="Times New Roman" w:cs="Times New Roman"/>
                <w:color w:val="000000"/>
                <w:sz w:val="20"/>
                <w:szCs w:val="20"/>
                <w:u w:color="000000"/>
                <w:bdr w:val="nil"/>
                <w:lang w:eastAsia="ru-RU"/>
              </w:rPr>
              <w:t>хорошо</w:t>
            </w:r>
            <w:r w:rsidRPr="00DC4A47">
              <w:rPr>
                <w:rFonts w:ascii="Times New Roman" w:eastAsia="Times New Roman" w:hAnsi="Times New Roman" w:cs="Times New Roman"/>
                <w:color w:val="000000"/>
                <w:sz w:val="20"/>
                <w:szCs w:val="20"/>
                <w:u w:color="000000"/>
                <w:bdr w:val="nil"/>
                <w:lang w:val="en-US" w:eastAsia="ru-RU"/>
              </w:rPr>
              <w:t>»)</w:t>
            </w:r>
          </w:p>
        </w:tc>
        <w:tc>
          <w:tcPr>
            <w:tcW w:w="1403" w:type="dxa"/>
          </w:tcPr>
          <w:p w:rsidR="00056EF0" w:rsidRPr="00DC4A47" w:rsidRDefault="00056EF0"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mm-hmm</w:t>
            </w:r>
          </w:p>
        </w:tc>
        <w:tc>
          <w:tcPr>
            <w:tcW w:w="709" w:type="dxa"/>
          </w:tcPr>
          <w:p w:rsidR="00056EF0" w:rsidRPr="00DC4A47" w:rsidRDefault="003C5695" w:rsidP="00DC4A47">
            <w:pPr>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bCs/>
                <w:color w:val="000000"/>
                <w:sz w:val="20"/>
                <w:szCs w:val="20"/>
                <w:u w:color="000000"/>
                <w:bdr w:val="nil"/>
                <w:lang w:val="en-US" w:eastAsia="ru-RU"/>
              </w:rPr>
              <w:t>uh</w:t>
            </w:r>
          </w:p>
          <w:p w:rsidR="00EC16CC" w:rsidRPr="00DC4A47" w:rsidRDefault="003C5695" w:rsidP="00DC4A47">
            <w:pPr>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bCs/>
                <w:color w:val="000000"/>
                <w:sz w:val="20"/>
                <w:szCs w:val="20"/>
                <w:u w:color="000000"/>
                <w:bdr w:val="nil"/>
                <w:lang w:val="en-US" w:eastAsia="ru-RU"/>
              </w:rPr>
              <w:t>oh</w:t>
            </w:r>
          </w:p>
          <w:p w:rsidR="00EC16CC" w:rsidRPr="00DC4A47" w:rsidRDefault="003C5695" w:rsidP="00DC4A47">
            <w:pPr>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bCs/>
                <w:color w:val="000000"/>
                <w:sz w:val="20"/>
                <w:szCs w:val="20"/>
                <w:u w:color="000000"/>
                <w:bdr w:val="nil"/>
                <w:lang w:val="en-US" w:eastAsia="ru-RU"/>
              </w:rPr>
              <w:t>aye</w:t>
            </w:r>
          </w:p>
        </w:tc>
        <w:tc>
          <w:tcPr>
            <w:tcW w:w="767" w:type="dxa"/>
          </w:tcPr>
          <w:p w:rsidR="00056EF0" w:rsidRPr="00DC4A47" w:rsidRDefault="0082214C"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M</w:t>
            </w:r>
            <w:r w:rsidR="003C5695" w:rsidRPr="00DC4A47">
              <w:rPr>
                <w:rFonts w:ascii="Times New Roman" w:eastAsia="Times New Roman" w:hAnsi="Times New Roman" w:cs="Times New Roman"/>
                <w:color w:val="000000"/>
                <w:sz w:val="20"/>
                <w:szCs w:val="20"/>
                <w:u w:color="000000"/>
                <w:bdr w:val="nil"/>
                <w:lang w:val="en-US" w:eastAsia="ru-RU"/>
              </w:rPr>
              <w:t>m</w:t>
            </w:r>
          </w:p>
        </w:tc>
        <w:tc>
          <w:tcPr>
            <w:tcW w:w="899" w:type="dxa"/>
          </w:tcPr>
          <w:p w:rsidR="00056EF0" w:rsidRPr="00DC4A47" w:rsidRDefault="00056EF0" w:rsidP="00DC4A47">
            <w:pPr>
              <w:spacing w:after="160"/>
              <w:jc w:val="both"/>
              <w:rPr>
                <w:rFonts w:ascii="Times New Roman" w:eastAsia="Times New Roman" w:hAnsi="Times New Roman" w:cs="Times New Roman"/>
                <w:bCs/>
                <w:color w:val="000000"/>
                <w:sz w:val="20"/>
                <w:szCs w:val="20"/>
                <w:u w:color="000000"/>
                <w:bdr w:val="nil"/>
                <w:lang w:val="en-US" w:eastAsia="ru-RU"/>
              </w:rPr>
            </w:pPr>
          </w:p>
        </w:tc>
      </w:tr>
      <w:tr w:rsidR="00FE2C55" w:rsidRPr="00DC4A47" w:rsidTr="0046717A">
        <w:tc>
          <w:tcPr>
            <w:tcW w:w="1809" w:type="dxa"/>
          </w:tcPr>
          <w:p w:rsidR="00FE2C55" w:rsidRPr="00DC4A47" w:rsidRDefault="00FE2C55"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Вьетнамский</w:t>
            </w:r>
          </w:p>
        </w:tc>
        <w:tc>
          <w:tcPr>
            <w:tcW w:w="993" w:type="dxa"/>
          </w:tcPr>
          <w:p w:rsidR="00FE2C55" w:rsidRPr="00DC4A47" w:rsidRDefault="000854DF"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rPr>
              <w:t>ờ</w:t>
            </w:r>
          </w:p>
          <w:p w:rsidR="00FE2C55" w:rsidRPr="00DC4A47" w:rsidRDefault="000854DF"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rPr>
              <w:t>ừ</w:t>
            </w:r>
          </w:p>
          <w:p w:rsidR="00FE2C55" w:rsidRPr="00DC4A47" w:rsidRDefault="000854DF"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vâng</w:t>
            </w:r>
          </w:p>
          <w:p w:rsidR="00FE2C55" w:rsidRPr="00DC4A47" w:rsidRDefault="000854DF" w:rsidP="00DC4A47">
            <w:pPr>
              <w:jc w:val="both"/>
              <w:rPr>
                <w:rFonts w:ascii="Times New Roman" w:hAnsi="Times New Roman" w:cs="Times New Roman"/>
                <w:sz w:val="20"/>
                <w:szCs w:val="20"/>
              </w:rPr>
            </w:pPr>
            <w:r w:rsidRPr="00DC4A47">
              <w:rPr>
                <w:rFonts w:ascii="Times New Roman" w:hAnsi="Times New Roman" w:cs="Times New Roman"/>
                <w:sz w:val="20"/>
                <w:szCs w:val="20"/>
                <w:lang w:val="en-US"/>
              </w:rPr>
              <w:t>(</w:t>
            </w:r>
            <w:r w:rsidRPr="00DC4A47">
              <w:rPr>
                <w:rFonts w:ascii="Times New Roman" w:hAnsi="Times New Roman" w:cs="Times New Roman"/>
                <w:sz w:val="20"/>
                <w:szCs w:val="20"/>
              </w:rPr>
              <w:t>«да»)</w:t>
            </w:r>
          </w:p>
        </w:tc>
        <w:tc>
          <w:tcPr>
            <w:tcW w:w="1275" w:type="dxa"/>
          </w:tcPr>
          <w:p w:rsidR="00FE2C55" w:rsidRPr="00DC4A47" w:rsidRDefault="00FE2C55"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1716" w:type="dxa"/>
          </w:tcPr>
          <w:p w:rsidR="00FE2C55" w:rsidRPr="00DC4A47" w:rsidRDefault="00FE2C55"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1403" w:type="dxa"/>
          </w:tcPr>
          <w:p w:rsidR="00FE2C55" w:rsidRPr="00DC4A47" w:rsidRDefault="00FE2C55"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709" w:type="dxa"/>
          </w:tcPr>
          <w:p w:rsidR="00FE2C55" w:rsidRPr="00DC4A47" w:rsidRDefault="00FE2C55" w:rsidP="00DC4A47">
            <w:pPr>
              <w:spacing w:after="160"/>
              <w:jc w:val="both"/>
              <w:rPr>
                <w:rFonts w:ascii="Times New Roman" w:eastAsia="Times New Roman" w:hAnsi="Times New Roman" w:cs="Times New Roman"/>
                <w:bCs/>
                <w:color w:val="000000"/>
                <w:sz w:val="20"/>
                <w:szCs w:val="20"/>
                <w:u w:color="000000"/>
                <w:bdr w:val="nil"/>
                <w:lang w:val="en-US" w:eastAsia="ru-RU"/>
              </w:rPr>
            </w:pPr>
          </w:p>
        </w:tc>
        <w:tc>
          <w:tcPr>
            <w:tcW w:w="767" w:type="dxa"/>
          </w:tcPr>
          <w:p w:rsidR="00FE2C55" w:rsidRPr="00DC4A47" w:rsidRDefault="00FE2C55"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899" w:type="dxa"/>
          </w:tcPr>
          <w:p w:rsidR="00FE2C55" w:rsidRPr="00DC4A47" w:rsidRDefault="00FE2C55" w:rsidP="00DC4A47">
            <w:pPr>
              <w:spacing w:after="160"/>
              <w:jc w:val="both"/>
              <w:rPr>
                <w:rFonts w:ascii="Times New Roman" w:eastAsia="Times New Roman" w:hAnsi="Times New Roman" w:cs="Times New Roman"/>
                <w:bCs/>
                <w:color w:val="000000"/>
                <w:sz w:val="20"/>
                <w:szCs w:val="20"/>
                <w:u w:color="000000"/>
                <w:bdr w:val="nil"/>
                <w:lang w:val="en-US" w:eastAsia="ru-RU"/>
              </w:rPr>
            </w:pPr>
          </w:p>
        </w:tc>
      </w:tr>
      <w:tr w:rsidR="00FE2C55" w:rsidRPr="00DC4A47" w:rsidTr="0046717A">
        <w:tc>
          <w:tcPr>
            <w:tcW w:w="1809" w:type="dxa"/>
          </w:tcPr>
          <w:p w:rsidR="00FE2C55" w:rsidRPr="00DC4A47" w:rsidRDefault="00FE2C55"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 xml:space="preserve">Японский </w:t>
            </w:r>
          </w:p>
        </w:tc>
        <w:tc>
          <w:tcPr>
            <w:tcW w:w="993" w:type="dxa"/>
          </w:tcPr>
          <w:p w:rsidR="00FE2C55"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hai</w:t>
            </w:r>
          </w:p>
          <w:p w:rsidR="004412BA"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ee</w:t>
            </w:r>
          </w:p>
          <w:p w:rsidR="004412BA"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un</w:t>
            </w:r>
            <w:r w:rsidR="007F151D" w:rsidRPr="00DC4A47">
              <w:rPr>
                <w:rStyle w:val="a9"/>
                <w:rFonts w:ascii="Times New Roman" w:hAnsi="Times New Roman" w:cs="Times New Roman"/>
                <w:sz w:val="20"/>
                <w:szCs w:val="20"/>
                <w:lang w:val="en-US"/>
              </w:rPr>
              <w:footnoteReference w:id="10"/>
            </w:r>
          </w:p>
          <w:p w:rsidR="001606E9" w:rsidRPr="00DC4A47" w:rsidRDefault="00CA1F57" w:rsidP="00DC4A47">
            <w:pPr>
              <w:jc w:val="both"/>
              <w:rPr>
                <w:rFonts w:ascii="Times New Roman" w:hAnsi="Times New Roman" w:cs="Times New Roman"/>
                <w:sz w:val="20"/>
                <w:szCs w:val="20"/>
              </w:rPr>
            </w:pPr>
            <w:r w:rsidRPr="00DC4A47">
              <w:rPr>
                <w:rFonts w:ascii="Times New Roman" w:hAnsi="Times New Roman" w:cs="Times New Roman"/>
                <w:sz w:val="20"/>
                <w:szCs w:val="20"/>
                <w:lang w:val="en-US"/>
              </w:rPr>
              <w:t>(</w:t>
            </w:r>
            <w:r w:rsidRPr="00DC4A47">
              <w:rPr>
                <w:rFonts w:ascii="Times New Roman" w:hAnsi="Times New Roman" w:cs="Times New Roman"/>
                <w:sz w:val="20"/>
                <w:szCs w:val="20"/>
              </w:rPr>
              <w:t>«да»)</w:t>
            </w:r>
          </w:p>
        </w:tc>
        <w:tc>
          <w:tcPr>
            <w:tcW w:w="1275" w:type="dxa"/>
          </w:tcPr>
          <w:p w:rsidR="00FE2C55" w:rsidRPr="00DC4A47" w:rsidRDefault="00FE2C55"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1716" w:type="dxa"/>
          </w:tcPr>
          <w:p w:rsidR="00FE2C55" w:rsidRPr="00DC4A47" w:rsidRDefault="00F609A0" w:rsidP="00DC4A47">
            <w:pPr>
              <w:spacing w:after="160"/>
              <w:jc w:val="both"/>
              <w:rPr>
                <w:rFonts w:ascii="Times New Roman" w:eastAsia="Times New Roman" w:hAnsi="Times New Roman" w:cs="Times New Roman"/>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eastAsia="ru-RU"/>
              </w:rPr>
              <w:t>С</w:t>
            </w:r>
            <w:r w:rsidR="00C329C3" w:rsidRPr="00DC4A47">
              <w:rPr>
                <w:rFonts w:ascii="Times New Roman" w:eastAsia="Times New Roman" w:hAnsi="Times New Roman" w:cs="Times New Roman"/>
                <w:color w:val="000000"/>
                <w:sz w:val="20"/>
                <w:szCs w:val="20"/>
                <w:u w:color="000000"/>
                <w:bdr w:val="nil"/>
                <w:lang w:eastAsia="ru-RU"/>
              </w:rPr>
              <w:t>мех</w:t>
            </w:r>
          </w:p>
        </w:tc>
        <w:tc>
          <w:tcPr>
            <w:tcW w:w="1403" w:type="dxa"/>
          </w:tcPr>
          <w:p w:rsidR="00FE2C55" w:rsidRPr="00DC4A47" w:rsidRDefault="00FE2C55"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709" w:type="dxa"/>
          </w:tcPr>
          <w:p w:rsidR="001606E9" w:rsidRPr="00DC4A47" w:rsidRDefault="001606E9" w:rsidP="00DC4A47">
            <w:pPr>
              <w:spacing w:after="160"/>
              <w:jc w:val="both"/>
              <w:rPr>
                <w:rFonts w:ascii="Times New Roman" w:eastAsia="Times New Roman" w:hAnsi="Times New Roman" w:cs="Times New Roman"/>
                <w:bCs/>
                <w:color w:val="000000"/>
                <w:sz w:val="20"/>
                <w:szCs w:val="20"/>
                <w:u w:color="000000"/>
                <w:bdr w:val="nil"/>
                <w:lang w:val="en-US" w:eastAsia="ru-RU"/>
              </w:rPr>
            </w:pPr>
          </w:p>
        </w:tc>
        <w:tc>
          <w:tcPr>
            <w:tcW w:w="767" w:type="dxa"/>
          </w:tcPr>
          <w:p w:rsidR="00FE2C55" w:rsidRPr="00DC4A47" w:rsidRDefault="00FE2C55"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899" w:type="dxa"/>
          </w:tcPr>
          <w:p w:rsidR="00FE2C55" w:rsidRPr="00DC4A47" w:rsidRDefault="00FE2C55" w:rsidP="00DC4A47">
            <w:pPr>
              <w:spacing w:after="160"/>
              <w:jc w:val="both"/>
              <w:rPr>
                <w:rFonts w:ascii="Times New Roman" w:eastAsia="Times New Roman" w:hAnsi="Times New Roman" w:cs="Times New Roman"/>
                <w:bCs/>
                <w:color w:val="000000"/>
                <w:sz w:val="20"/>
                <w:szCs w:val="20"/>
                <w:u w:color="000000"/>
                <w:bdr w:val="nil"/>
                <w:lang w:val="en-US" w:eastAsia="ru-RU"/>
              </w:rPr>
            </w:pPr>
          </w:p>
        </w:tc>
      </w:tr>
      <w:tr w:rsidR="004624CE" w:rsidRPr="00DC4A47" w:rsidTr="0046717A">
        <w:tc>
          <w:tcPr>
            <w:tcW w:w="1809" w:type="dxa"/>
          </w:tcPr>
          <w:p w:rsidR="004624CE" w:rsidRPr="00DC4A47" w:rsidRDefault="004624CE"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Словацкий</w:t>
            </w:r>
          </w:p>
        </w:tc>
        <w:tc>
          <w:tcPr>
            <w:tcW w:w="993" w:type="dxa"/>
          </w:tcPr>
          <w:p w:rsidR="00FA4024" w:rsidRPr="00DC4A47" w:rsidRDefault="00CA1F57" w:rsidP="00DC4A47">
            <w:pPr>
              <w:jc w:val="both"/>
              <w:rPr>
                <w:rFonts w:ascii="Times New Roman" w:hAnsi="Times New Roman" w:cs="Times New Roman"/>
                <w:sz w:val="20"/>
                <w:szCs w:val="20"/>
              </w:rPr>
            </w:pPr>
            <w:r w:rsidRPr="00DC4A47">
              <w:rPr>
                <w:rFonts w:ascii="Times New Roman" w:hAnsi="Times New Roman" w:cs="Times New Roman"/>
                <w:sz w:val="20"/>
                <w:szCs w:val="20"/>
              </w:rPr>
              <w:t xml:space="preserve"> áno</w:t>
            </w:r>
          </w:p>
          <w:p w:rsidR="00FA4024"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hej</w:t>
            </w:r>
          </w:p>
          <w:p w:rsidR="004624CE" w:rsidRPr="00DC4A47" w:rsidRDefault="00CA1F57" w:rsidP="00DC4A47">
            <w:pPr>
              <w:jc w:val="both"/>
              <w:rPr>
                <w:rFonts w:ascii="Times New Roman" w:hAnsi="Times New Roman" w:cs="Times New Roman"/>
                <w:sz w:val="20"/>
                <w:szCs w:val="20"/>
              </w:rPr>
            </w:pPr>
            <w:r w:rsidRPr="00DC4A47">
              <w:rPr>
                <w:rFonts w:ascii="Times New Roman" w:hAnsi="Times New Roman" w:cs="Times New Roman"/>
                <w:sz w:val="20"/>
                <w:szCs w:val="20"/>
                <w:lang w:val="en-US"/>
              </w:rPr>
              <w:t>(</w:t>
            </w:r>
            <w:r w:rsidRPr="00DC4A47">
              <w:rPr>
                <w:rFonts w:ascii="Times New Roman" w:hAnsi="Times New Roman" w:cs="Times New Roman"/>
                <w:sz w:val="20"/>
                <w:szCs w:val="20"/>
              </w:rPr>
              <w:t>«да»)</w:t>
            </w:r>
          </w:p>
          <w:p w:rsidR="004624CE" w:rsidRPr="00DC4A47" w:rsidRDefault="004624CE" w:rsidP="00DC4A47">
            <w:pPr>
              <w:jc w:val="both"/>
              <w:rPr>
                <w:rFonts w:ascii="Times New Roman" w:hAnsi="Times New Roman" w:cs="Times New Roman"/>
                <w:sz w:val="20"/>
                <w:szCs w:val="20"/>
                <w:lang w:val="en-US"/>
              </w:rPr>
            </w:pPr>
          </w:p>
        </w:tc>
        <w:tc>
          <w:tcPr>
            <w:tcW w:w="1275" w:type="dxa"/>
          </w:tcPr>
          <w:p w:rsidR="004624CE" w:rsidRPr="00DC4A47" w:rsidRDefault="0023600B"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N</w:t>
            </w:r>
            <w:r w:rsidR="00A251B0" w:rsidRPr="00DC4A47">
              <w:rPr>
                <w:rFonts w:ascii="Times New Roman" w:eastAsia="Times New Roman" w:hAnsi="Times New Roman" w:cs="Times New Roman"/>
                <w:color w:val="000000"/>
                <w:sz w:val="20"/>
                <w:szCs w:val="20"/>
                <w:u w:color="000000"/>
                <w:bdr w:val="nil"/>
                <w:lang w:val="en-US" w:eastAsia="ru-RU"/>
              </w:rPr>
              <w:t>o</w:t>
            </w:r>
          </w:p>
          <w:p w:rsidR="00787FB6" w:rsidRPr="00DC4A47" w:rsidRDefault="00A251B0" w:rsidP="00DC4A47">
            <w:pPr>
              <w:jc w:val="both"/>
              <w:rPr>
                <w:rFonts w:ascii="Times New Roman" w:eastAsia="Times New Roman" w:hAnsi="Times New Roman" w:cs="Times New Roman"/>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w:t>
            </w:r>
            <w:r w:rsidRPr="00DC4A47">
              <w:rPr>
                <w:rFonts w:ascii="Times New Roman" w:eastAsia="Times New Roman" w:hAnsi="Times New Roman" w:cs="Times New Roman"/>
                <w:color w:val="000000"/>
                <w:sz w:val="20"/>
                <w:szCs w:val="20"/>
                <w:u w:color="000000"/>
                <w:bdr w:val="nil"/>
                <w:lang w:eastAsia="ru-RU"/>
              </w:rPr>
              <w:t>«окей»)</w:t>
            </w:r>
          </w:p>
        </w:tc>
        <w:tc>
          <w:tcPr>
            <w:tcW w:w="1716" w:type="dxa"/>
          </w:tcPr>
          <w:p w:rsidR="004624CE" w:rsidRPr="00DC4A47" w:rsidRDefault="00124626" w:rsidP="00DC4A47">
            <w:pPr>
              <w:jc w:val="both"/>
              <w:rPr>
                <w:rFonts w:ascii="Times New Roman" w:eastAsia="Times New Roman" w:hAnsi="Times New Roman" w:cs="Times New Roman"/>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D</w:t>
            </w:r>
            <w:r w:rsidR="00A251B0" w:rsidRPr="00DC4A47">
              <w:rPr>
                <w:rFonts w:ascii="Times New Roman" w:eastAsia="Times New Roman" w:hAnsi="Times New Roman" w:cs="Times New Roman"/>
                <w:color w:val="000000"/>
                <w:sz w:val="20"/>
                <w:szCs w:val="20"/>
                <w:u w:color="000000"/>
                <w:bdr w:val="nil"/>
                <w:lang w:val="en-US" w:eastAsia="ru-RU"/>
              </w:rPr>
              <w:t>obre</w:t>
            </w:r>
          </w:p>
          <w:p w:rsidR="00FA4024" w:rsidRPr="00DC4A47" w:rsidRDefault="00A251B0" w:rsidP="00DC4A47">
            <w:pPr>
              <w:jc w:val="both"/>
              <w:rPr>
                <w:rFonts w:ascii="Times New Roman" w:eastAsia="Times New Roman" w:hAnsi="Times New Roman" w:cs="Times New Roman"/>
                <w:color w:val="000000"/>
                <w:sz w:val="20"/>
                <w:szCs w:val="20"/>
                <w:u w:color="000000"/>
                <w:bdr w:val="nil"/>
                <w:lang w:eastAsia="ru-RU"/>
              </w:rPr>
            </w:pPr>
            <w:r w:rsidRPr="00DC4A47">
              <w:rPr>
                <w:rFonts w:ascii="Times New Roman" w:eastAsia="Times New Roman" w:hAnsi="Times New Roman" w:cs="Times New Roman"/>
                <w:color w:val="000000"/>
                <w:sz w:val="20"/>
                <w:szCs w:val="20"/>
                <w:u w:color="000000"/>
                <w:bdr w:val="nil"/>
                <w:lang w:val="en-US" w:eastAsia="ru-RU"/>
              </w:rPr>
              <w:t>(</w:t>
            </w:r>
            <w:r w:rsidRPr="00DC4A47">
              <w:rPr>
                <w:rFonts w:ascii="Times New Roman" w:eastAsia="Times New Roman" w:hAnsi="Times New Roman" w:cs="Times New Roman"/>
                <w:color w:val="000000"/>
                <w:sz w:val="20"/>
                <w:szCs w:val="20"/>
                <w:u w:color="000000"/>
                <w:bdr w:val="nil"/>
                <w:lang w:eastAsia="ru-RU"/>
              </w:rPr>
              <w:t>«хорошо»)</w:t>
            </w:r>
          </w:p>
        </w:tc>
        <w:tc>
          <w:tcPr>
            <w:tcW w:w="1403" w:type="dxa"/>
          </w:tcPr>
          <w:p w:rsidR="004624CE" w:rsidRPr="00DC4A47" w:rsidRDefault="00B2236E"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u</w:t>
            </w:r>
            <w:r w:rsidR="00A251B0" w:rsidRPr="00DC4A47">
              <w:rPr>
                <w:rFonts w:ascii="Times New Roman" w:eastAsia="Times New Roman" w:hAnsi="Times New Roman" w:cs="Times New Roman"/>
                <w:color w:val="000000"/>
                <w:sz w:val="20"/>
                <w:szCs w:val="20"/>
                <w:u w:color="000000"/>
                <w:bdr w:val="nil"/>
                <w:lang w:val="en-US" w:eastAsia="ru-RU"/>
              </w:rPr>
              <w:t>hhuh</w:t>
            </w:r>
          </w:p>
        </w:tc>
        <w:tc>
          <w:tcPr>
            <w:tcW w:w="709" w:type="dxa"/>
          </w:tcPr>
          <w:p w:rsidR="004624CE" w:rsidRPr="00DC4A47" w:rsidRDefault="004624CE" w:rsidP="00DC4A47">
            <w:pPr>
              <w:spacing w:after="160"/>
              <w:jc w:val="both"/>
              <w:rPr>
                <w:rFonts w:ascii="Times New Roman" w:eastAsia="Times New Roman" w:hAnsi="Times New Roman" w:cs="Times New Roman"/>
                <w:bCs/>
                <w:color w:val="000000"/>
                <w:sz w:val="20"/>
                <w:szCs w:val="20"/>
                <w:u w:color="000000"/>
                <w:bdr w:val="nil"/>
                <w:lang w:val="en-US" w:eastAsia="ru-RU"/>
              </w:rPr>
            </w:pPr>
          </w:p>
        </w:tc>
        <w:tc>
          <w:tcPr>
            <w:tcW w:w="767" w:type="dxa"/>
          </w:tcPr>
          <w:p w:rsidR="004624CE" w:rsidRPr="00DC4A47" w:rsidRDefault="00CA1F57"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mhm</w:t>
            </w:r>
          </w:p>
        </w:tc>
        <w:tc>
          <w:tcPr>
            <w:tcW w:w="899" w:type="dxa"/>
          </w:tcPr>
          <w:p w:rsidR="004624CE" w:rsidRPr="00DC4A47" w:rsidRDefault="004624CE" w:rsidP="00DC4A47">
            <w:pPr>
              <w:spacing w:after="160"/>
              <w:jc w:val="both"/>
              <w:rPr>
                <w:rFonts w:ascii="Times New Roman" w:eastAsia="Times New Roman" w:hAnsi="Times New Roman" w:cs="Times New Roman"/>
                <w:bCs/>
                <w:color w:val="000000"/>
                <w:sz w:val="20"/>
                <w:szCs w:val="20"/>
                <w:u w:color="000000"/>
                <w:bdr w:val="nil"/>
                <w:lang w:val="en-US" w:eastAsia="ru-RU"/>
              </w:rPr>
            </w:pPr>
          </w:p>
        </w:tc>
      </w:tr>
      <w:tr w:rsidR="00BC17C9" w:rsidRPr="00DC4A47" w:rsidTr="0046717A">
        <w:tc>
          <w:tcPr>
            <w:tcW w:w="1809" w:type="dxa"/>
          </w:tcPr>
          <w:p w:rsidR="00BC17C9" w:rsidRPr="00DC4A47" w:rsidRDefault="00EF6165"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Венгерский</w:t>
            </w:r>
          </w:p>
        </w:tc>
        <w:tc>
          <w:tcPr>
            <w:tcW w:w="993" w:type="dxa"/>
          </w:tcPr>
          <w:p w:rsidR="00BC17C9" w:rsidRPr="00DC4A47" w:rsidRDefault="00BC17C9" w:rsidP="00DC4A47">
            <w:pPr>
              <w:jc w:val="both"/>
              <w:rPr>
                <w:rFonts w:ascii="Times New Roman" w:hAnsi="Times New Roman" w:cs="Times New Roman"/>
                <w:sz w:val="20"/>
                <w:szCs w:val="20"/>
                <w:lang w:val="en-US"/>
              </w:rPr>
            </w:pPr>
          </w:p>
        </w:tc>
        <w:tc>
          <w:tcPr>
            <w:tcW w:w="1275" w:type="dxa"/>
          </w:tcPr>
          <w:p w:rsidR="00BC17C9" w:rsidRPr="00DC4A47" w:rsidRDefault="00BC17C9"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1716" w:type="dxa"/>
          </w:tcPr>
          <w:p w:rsidR="00BC17C9" w:rsidRPr="00DC4A47" w:rsidRDefault="00BC17C9"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1403" w:type="dxa"/>
          </w:tcPr>
          <w:p w:rsidR="00BC17C9"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rPr>
              <w:t>uh-huh</w:t>
            </w:r>
          </w:p>
          <w:p w:rsidR="00BC17C9" w:rsidRPr="00DC4A47" w:rsidRDefault="00CA1F57"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hAnsi="Times New Roman" w:cs="Times New Roman"/>
                <w:sz w:val="20"/>
                <w:szCs w:val="20"/>
              </w:rPr>
              <w:t>uh-hum</w:t>
            </w:r>
          </w:p>
        </w:tc>
        <w:tc>
          <w:tcPr>
            <w:tcW w:w="709" w:type="dxa"/>
          </w:tcPr>
          <w:p w:rsidR="00BC17C9" w:rsidRPr="00DC4A47" w:rsidRDefault="00BC17C9" w:rsidP="00DC4A47">
            <w:pPr>
              <w:spacing w:after="160"/>
              <w:jc w:val="both"/>
              <w:rPr>
                <w:rFonts w:ascii="Times New Roman" w:eastAsia="Times New Roman" w:hAnsi="Times New Roman" w:cs="Times New Roman"/>
                <w:bCs/>
                <w:color w:val="000000"/>
                <w:sz w:val="20"/>
                <w:szCs w:val="20"/>
                <w:u w:color="000000"/>
                <w:bdr w:val="nil"/>
                <w:lang w:val="en-US" w:eastAsia="ru-RU"/>
              </w:rPr>
            </w:pPr>
          </w:p>
        </w:tc>
        <w:tc>
          <w:tcPr>
            <w:tcW w:w="767" w:type="dxa"/>
          </w:tcPr>
          <w:p w:rsidR="00BC17C9" w:rsidRPr="00DC4A47" w:rsidRDefault="00CA1F57" w:rsidP="00DC4A47">
            <w:pPr>
              <w:spacing w:after="160"/>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eastAsia="Times New Roman" w:hAnsi="Times New Roman" w:cs="Times New Roman"/>
                <w:color w:val="000000"/>
                <w:sz w:val="20"/>
                <w:szCs w:val="20"/>
                <w:u w:color="000000"/>
                <w:bdr w:val="nil"/>
                <w:lang w:val="en-US" w:eastAsia="ru-RU"/>
              </w:rPr>
              <w:t>mhm</w:t>
            </w:r>
          </w:p>
        </w:tc>
        <w:tc>
          <w:tcPr>
            <w:tcW w:w="899" w:type="dxa"/>
          </w:tcPr>
          <w:p w:rsidR="00BC17C9" w:rsidRPr="00DC4A47" w:rsidRDefault="00BC17C9" w:rsidP="00DC4A47">
            <w:pPr>
              <w:spacing w:after="160"/>
              <w:jc w:val="both"/>
              <w:rPr>
                <w:rFonts w:ascii="Times New Roman" w:eastAsia="Times New Roman" w:hAnsi="Times New Roman" w:cs="Times New Roman"/>
                <w:bCs/>
                <w:color w:val="000000"/>
                <w:sz w:val="20"/>
                <w:szCs w:val="20"/>
                <w:u w:color="000000"/>
                <w:bdr w:val="nil"/>
                <w:lang w:val="en-US" w:eastAsia="ru-RU"/>
              </w:rPr>
            </w:pPr>
          </w:p>
        </w:tc>
      </w:tr>
      <w:tr w:rsidR="00CD07A1" w:rsidRPr="00DC4A47" w:rsidTr="0046717A">
        <w:tc>
          <w:tcPr>
            <w:tcW w:w="1809" w:type="dxa"/>
          </w:tcPr>
          <w:p w:rsidR="003A59F3" w:rsidRPr="00DC4A47" w:rsidRDefault="00CD07A1"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Испанск</w:t>
            </w:r>
            <w:r w:rsidR="003A59F3" w:rsidRPr="00DC4A47">
              <w:rPr>
                <w:rFonts w:ascii="Times New Roman" w:eastAsia="Times New Roman" w:hAnsi="Times New Roman" w:cs="Times New Roman"/>
                <w:bCs/>
                <w:color w:val="000000"/>
                <w:sz w:val="20"/>
                <w:szCs w:val="20"/>
                <w:u w:color="000000"/>
                <w:bdr w:val="nil"/>
                <w:lang w:eastAsia="ru-RU"/>
              </w:rPr>
              <w:t xml:space="preserve">ий язык  </w:t>
            </w:r>
          </w:p>
          <w:p w:rsidR="00CD07A1" w:rsidRPr="00DC4A47" w:rsidRDefault="003A59F3"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в северной Мексике</w:t>
            </w:r>
          </w:p>
        </w:tc>
        <w:tc>
          <w:tcPr>
            <w:tcW w:w="993" w:type="dxa"/>
          </w:tcPr>
          <w:p w:rsidR="00CD07A1"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si</w:t>
            </w:r>
          </w:p>
          <w:p w:rsidR="00CD07A1"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si si</w:t>
            </w:r>
          </w:p>
          <w:p w:rsidR="00CD07A1"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ajá</w:t>
            </w:r>
          </w:p>
          <w:p w:rsidR="00CD07A1"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w:t>
            </w:r>
            <w:r w:rsidRPr="00DC4A47">
              <w:rPr>
                <w:rFonts w:ascii="Times New Roman" w:hAnsi="Times New Roman" w:cs="Times New Roman"/>
                <w:sz w:val="20"/>
                <w:szCs w:val="20"/>
              </w:rPr>
              <w:t>да</w:t>
            </w:r>
            <w:r w:rsidRPr="00DC4A47">
              <w:rPr>
                <w:rFonts w:ascii="Times New Roman" w:hAnsi="Times New Roman" w:cs="Times New Roman"/>
                <w:sz w:val="20"/>
                <w:szCs w:val="20"/>
                <w:lang w:val="en-US"/>
              </w:rPr>
              <w:t>»)</w:t>
            </w:r>
          </w:p>
        </w:tc>
        <w:tc>
          <w:tcPr>
            <w:tcW w:w="1275" w:type="dxa"/>
          </w:tcPr>
          <w:p w:rsidR="00CD07A1" w:rsidRPr="00DC4A47" w:rsidRDefault="00CD07A1"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1716" w:type="dxa"/>
          </w:tcPr>
          <w:p w:rsidR="005E3B73" w:rsidRPr="00DC4A47" w:rsidRDefault="00B2236E" w:rsidP="00DC4A47">
            <w:pPr>
              <w:spacing w:after="160"/>
              <w:jc w:val="both"/>
              <w:rPr>
                <w:rFonts w:ascii="Times New Roman" w:eastAsia="Times New Roman" w:hAnsi="Times New Roman" w:cs="Times New Roman"/>
                <w:sz w:val="20"/>
                <w:szCs w:val="20"/>
                <w:u w:color="000000"/>
                <w:bdr w:val="nil"/>
                <w:lang w:eastAsia="ru-RU"/>
              </w:rPr>
            </w:pPr>
            <w:r w:rsidRPr="00DC4A47">
              <w:rPr>
                <w:rFonts w:ascii="Times New Roman" w:eastAsia="Times New Roman" w:hAnsi="Times New Roman" w:cs="Times New Roman"/>
                <w:sz w:val="20"/>
                <w:szCs w:val="20"/>
                <w:u w:color="000000"/>
                <w:bdr w:val="nil"/>
                <w:lang w:val="en-US" w:eastAsia="ru-RU"/>
              </w:rPr>
              <w:t>C</w:t>
            </w:r>
            <w:r w:rsidRPr="00DC4A47">
              <w:rPr>
                <w:rFonts w:ascii="Times New Roman" w:eastAsia="Times New Roman" w:hAnsi="Times New Roman" w:cs="Times New Roman"/>
                <w:sz w:val="20"/>
                <w:szCs w:val="20"/>
                <w:u w:color="000000"/>
                <w:bdr w:val="nil"/>
                <w:lang w:eastAsia="ru-RU"/>
              </w:rPr>
              <w:t>мех</w:t>
            </w:r>
          </w:p>
        </w:tc>
        <w:tc>
          <w:tcPr>
            <w:tcW w:w="1403" w:type="dxa"/>
          </w:tcPr>
          <w:p w:rsidR="00CD07A1" w:rsidRPr="00DC4A47" w:rsidRDefault="00CD07A1" w:rsidP="00DC4A47">
            <w:pPr>
              <w:jc w:val="both"/>
              <w:rPr>
                <w:rFonts w:ascii="Times New Roman" w:hAnsi="Times New Roman" w:cs="Times New Roman"/>
                <w:sz w:val="20"/>
                <w:szCs w:val="20"/>
                <w:lang w:val="en-US"/>
              </w:rPr>
            </w:pPr>
          </w:p>
        </w:tc>
        <w:tc>
          <w:tcPr>
            <w:tcW w:w="709" w:type="dxa"/>
          </w:tcPr>
          <w:p w:rsidR="00CD07A1" w:rsidRPr="00DC4A47" w:rsidRDefault="00CA1F57" w:rsidP="00DC4A47">
            <w:pPr>
              <w:spacing w:after="160"/>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bCs/>
                <w:color w:val="000000"/>
                <w:sz w:val="20"/>
                <w:szCs w:val="20"/>
                <w:u w:color="000000"/>
                <w:bdr w:val="nil"/>
                <w:lang w:val="en-US" w:eastAsia="ru-RU"/>
              </w:rPr>
              <w:t>ei</w:t>
            </w:r>
          </w:p>
        </w:tc>
        <w:tc>
          <w:tcPr>
            <w:tcW w:w="767" w:type="dxa"/>
          </w:tcPr>
          <w:p w:rsidR="00E61BC4" w:rsidRPr="00DC4A47" w:rsidRDefault="00CA1F57"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mjm</w:t>
            </w:r>
          </w:p>
          <w:p w:rsidR="005E3B73" w:rsidRPr="00DC4A47" w:rsidRDefault="00CA1F57" w:rsidP="00DC4A47">
            <w:pPr>
              <w:jc w:val="both"/>
              <w:rPr>
                <w:rFonts w:ascii="Times New Roman" w:eastAsia="Times New Roman" w:hAnsi="Times New Roman" w:cs="Times New Roman"/>
                <w:color w:val="000000"/>
                <w:sz w:val="20"/>
                <w:szCs w:val="20"/>
                <w:u w:color="000000"/>
                <w:bdr w:val="nil"/>
                <w:lang w:val="en-US" w:eastAsia="ru-RU"/>
              </w:rPr>
            </w:pPr>
            <w:r w:rsidRPr="00DC4A47">
              <w:rPr>
                <w:rFonts w:ascii="Times New Roman" w:hAnsi="Times New Roman" w:cs="Times New Roman"/>
                <w:sz w:val="20"/>
                <w:szCs w:val="20"/>
                <w:lang w:val="en-US"/>
              </w:rPr>
              <w:t>mm</w:t>
            </w:r>
          </w:p>
        </w:tc>
        <w:tc>
          <w:tcPr>
            <w:tcW w:w="899" w:type="dxa"/>
          </w:tcPr>
          <w:p w:rsidR="00CD07A1" w:rsidRPr="00DC4A47" w:rsidRDefault="00C329C3" w:rsidP="00DC4A47">
            <w:pPr>
              <w:spacing w:after="160"/>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val="en-US" w:eastAsia="ru-RU"/>
              </w:rPr>
              <w:t>no</w:t>
            </w:r>
          </w:p>
        </w:tc>
      </w:tr>
      <w:tr w:rsidR="001E6BDB" w:rsidRPr="00DC4A47" w:rsidTr="0046717A">
        <w:tc>
          <w:tcPr>
            <w:tcW w:w="1809" w:type="dxa"/>
          </w:tcPr>
          <w:p w:rsidR="001E6BDB" w:rsidRPr="00DC4A47" w:rsidRDefault="001E6BDB"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eastAsia="ru-RU"/>
              </w:rPr>
              <w:t>Шведский</w:t>
            </w:r>
          </w:p>
        </w:tc>
        <w:tc>
          <w:tcPr>
            <w:tcW w:w="993" w:type="dxa"/>
          </w:tcPr>
          <w:p w:rsidR="001E6BDB" w:rsidRPr="00DC4A47" w:rsidRDefault="00CA1F57" w:rsidP="00DC4A47">
            <w:pPr>
              <w:shd w:val="clear" w:color="auto" w:fill="FFFFFF"/>
              <w:jc w:val="both"/>
              <w:rPr>
                <w:rFonts w:ascii="Times New Roman" w:eastAsia="Times New Roman" w:hAnsi="Times New Roman" w:cs="Times New Roman"/>
                <w:sz w:val="20"/>
                <w:szCs w:val="20"/>
                <w:lang w:eastAsia="ru-RU"/>
              </w:rPr>
            </w:pPr>
            <w:r w:rsidRPr="00DC4A47">
              <w:rPr>
                <w:rFonts w:ascii="Times New Roman" w:eastAsia="Times New Roman" w:hAnsi="Times New Roman" w:cs="Times New Roman"/>
                <w:sz w:val="20"/>
                <w:szCs w:val="20"/>
                <w:lang w:val="en-US" w:eastAsia="ru-RU"/>
              </w:rPr>
              <w:t>ja</w:t>
            </w:r>
          </w:p>
          <w:p w:rsidR="001E6BDB" w:rsidRPr="00DC4A47" w:rsidRDefault="00CA1F57" w:rsidP="00DC4A47">
            <w:pPr>
              <w:jc w:val="both"/>
              <w:rPr>
                <w:rFonts w:ascii="Times New Roman" w:hAnsi="Times New Roman" w:cs="Times New Roman"/>
                <w:sz w:val="20"/>
                <w:szCs w:val="20"/>
              </w:rPr>
            </w:pPr>
            <w:r w:rsidRPr="00DC4A47">
              <w:rPr>
                <w:rFonts w:ascii="Times New Roman" w:hAnsi="Times New Roman" w:cs="Times New Roman"/>
                <w:sz w:val="20"/>
                <w:szCs w:val="20"/>
                <w:lang w:val="en-US"/>
              </w:rPr>
              <w:t>(</w:t>
            </w:r>
            <w:r w:rsidRPr="00DC4A47">
              <w:rPr>
                <w:rFonts w:ascii="Times New Roman" w:hAnsi="Times New Roman" w:cs="Times New Roman"/>
                <w:sz w:val="20"/>
                <w:szCs w:val="20"/>
              </w:rPr>
              <w:t>«</w:t>
            </w:r>
            <w:r w:rsidRPr="00DC4A47">
              <w:rPr>
                <w:rFonts w:ascii="Times New Roman" w:hAnsi="Times New Roman" w:cs="Times New Roman"/>
                <w:sz w:val="20"/>
                <w:szCs w:val="20"/>
                <w:lang w:val="en-US"/>
              </w:rPr>
              <w:t>yes</w:t>
            </w:r>
            <w:r w:rsidRPr="00DC4A47">
              <w:rPr>
                <w:rFonts w:ascii="Times New Roman" w:hAnsi="Times New Roman" w:cs="Times New Roman"/>
                <w:sz w:val="20"/>
                <w:szCs w:val="20"/>
              </w:rPr>
              <w:t>»)</w:t>
            </w:r>
          </w:p>
        </w:tc>
        <w:tc>
          <w:tcPr>
            <w:tcW w:w="1275" w:type="dxa"/>
          </w:tcPr>
          <w:p w:rsidR="001E6BDB" w:rsidRPr="00DC4A47" w:rsidRDefault="001E6BDB" w:rsidP="00DC4A47">
            <w:pPr>
              <w:spacing w:after="160"/>
              <w:jc w:val="both"/>
              <w:rPr>
                <w:rFonts w:ascii="Times New Roman" w:eastAsia="Times New Roman" w:hAnsi="Times New Roman" w:cs="Times New Roman"/>
                <w:color w:val="000000"/>
                <w:sz w:val="20"/>
                <w:szCs w:val="20"/>
                <w:u w:color="000000"/>
                <w:bdr w:val="nil"/>
                <w:lang w:val="en-US" w:eastAsia="ru-RU"/>
              </w:rPr>
            </w:pPr>
          </w:p>
        </w:tc>
        <w:tc>
          <w:tcPr>
            <w:tcW w:w="1716" w:type="dxa"/>
          </w:tcPr>
          <w:p w:rsidR="001E6BDB" w:rsidRPr="00DC4A47" w:rsidRDefault="001E6BDB" w:rsidP="00DC4A47">
            <w:pPr>
              <w:spacing w:after="160"/>
              <w:jc w:val="both"/>
              <w:rPr>
                <w:rFonts w:ascii="Times New Roman" w:eastAsia="Times New Roman" w:hAnsi="Times New Roman" w:cs="Times New Roman"/>
                <w:sz w:val="20"/>
                <w:szCs w:val="20"/>
                <w:u w:color="000000"/>
                <w:bdr w:val="nil"/>
                <w:lang w:eastAsia="ru-RU"/>
              </w:rPr>
            </w:pPr>
          </w:p>
        </w:tc>
        <w:tc>
          <w:tcPr>
            <w:tcW w:w="1403" w:type="dxa"/>
          </w:tcPr>
          <w:p w:rsidR="001E6BDB" w:rsidRPr="00DC4A47" w:rsidRDefault="001E6BDB" w:rsidP="00DC4A47">
            <w:pPr>
              <w:jc w:val="both"/>
              <w:rPr>
                <w:rFonts w:ascii="Times New Roman" w:hAnsi="Times New Roman" w:cs="Times New Roman"/>
                <w:sz w:val="20"/>
                <w:szCs w:val="20"/>
                <w:lang w:val="en-US"/>
              </w:rPr>
            </w:pPr>
          </w:p>
        </w:tc>
        <w:tc>
          <w:tcPr>
            <w:tcW w:w="709" w:type="dxa"/>
          </w:tcPr>
          <w:p w:rsidR="001E6BDB" w:rsidRPr="00DC4A47" w:rsidRDefault="001E6BDB" w:rsidP="00DC4A47">
            <w:pPr>
              <w:spacing w:after="160"/>
              <w:jc w:val="both"/>
              <w:rPr>
                <w:rFonts w:ascii="Times New Roman" w:eastAsia="Times New Roman" w:hAnsi="Times New Roman" w:cs="Times New Roman"/>
                <w:bCs/>
                <w:color w:val="000000"/>
                <w:sz w:val="20"/>
                <w:szCs w:val="20"/>
                <w:u w:color="000000"/>
                <w:bdr w:val="nil"/>
                <w:lang w:val="en-US" w:eastAsia="ru-RU"/>
              </w:rPr>
            </w:pPr>
          </w:p>
        </w:tc>
        <w:tc>
          <w:tcPr>
            <w:tcW w:w="767" w:type="dxa"/>
          </w:tcPr>
          <w:p w:rsidR="001E6BDB" w:rsidRPr="00DC4A47" w:rsidRDefault="00A251B0" w:rsidP="00DC4A47">
            <w:pPr>
              <w:jc w:val="both"/>
              <w:rPr>
                <w:rFonts w:ascii="Times New Roman" w:hAnsi="Times New Roman" w:cs="Times New Roman"/>
                <w:sz w:val="20"/>
                <w:szCs w:val="20"/>
                <w:lang w:val="en-US"/>
              </w:rPr>
            </w:pPr>
            <w:r w:rsidRPr="00DC4A47">
              <w:rPr>
                <w:rFonts w:ascii="Times New Roman" w:hAnsi="Times New Roman" w:cs="Times New Roman"/>
                <w:sz w:val="20"/>
                <w:szCs w:val="20"/>
                <w:lang w:val="en-US"/>
              </w:rPr>
              <w:t>m</w:t>
            </w:r>
          </w:p>
        </w:tc>
        <w:tc>
          <w:tcPr>
            <w:tcW w:w="899" w:type="dxa"/>
          </w:tcPr>
          <w:p w:rsidR="00BE3ED3" w:rsidRPr="00DC4A47" w:rsidRDefault="00A251B0" w:rsidP="00DC4A47">
            <w:pPr>
              <w:jc w:val="both"/>
              <w:rPr>
                <w:rFonts w:ascii="Times New Roman" w:eastAsia="Times New Roman" w:hAnsi="Times New Roman" w:cs="Times New Roman"/>
                <w:bCs/>
                <w:color w:val="000000"/>
                <w:sz w:val="20"/>
                <w:szCs w:val="20"/>
                <w:u w:color="000000"/>
                <w:bdr w:val="nil"/>
                <w:lang w:eastAsia="ru-RU"/>
              </w:rPr>
            </w:pPr>
            <w:r w:rsidRPr="00DC4A47">
              <w:rPr>
                <w:rFonts w:ascii="Times New Roman" w:eastAsia="Times New Roman" w:hAnsi="Times New Roman" w:cs="Times New Roman"/>
                <w:bCs/>
                <w:color w:val="000000"/>
                <w:sz w:val="20"/>
                <w:szCs w:val="20"/>
                <w:u w:color="000000"/>
                <w:bdr w:val="nil"/>
                <w:lang w:val="en-US" w:eastAsia="ru-RU"/>
              </w:rPr>
              <w:t>nä</w:t>
            </w:r>
          </w:p>
          <w:p w:rsidR="001E6BDB" w:rsidRPr="00DC4A47" w:rsidRDefault="00A251B0" w:rsidP="00DC4A47">
            <w:pPr>
              <w:jc w:val="both"/>
              <w:rPr>
                <w:rFonts w:ascii="Times New Roman" w:eastAsia="Times New Roman" w:hAnsi="Times New Roman" w:cs="Times New Roman"/>
                <w:bCs/>
                <w:color w:val="000000"/>
                <w:sz w:val="20"/>
                <w:szCs w:val="20"/>
                <w:u w:color="000000"/>
                <w:bdr w:val="nil"/>
                <w:lang w:val="en-US" w:eastAsia="ru-RU"/>
              </w:rPr>
            </w:pPr>
            <w:r w:rsidRPr="00DC4A47">
              <w:rPr>
                <w:rFonts w:ascii="Times New Roman" w:eastAsia="Times New Roman" w:hAnsi="Times New Roman" w:cs="Times New Roman"/>
                <w:bCs/>
                <w:color w:val="000000"/>
                <w:sz w:val="20"/>
                <w:szCs w:val="20"/>
                <w:u w:color="000000"/>
                <w:bdr w:val="nil"/>
                <w:lang w:val="en-US" w:eastAsia="ru-RU"/>
              </w:rPr>
              <w:t>(</w:t>
            </w:r>
            <w:r w:rsidRPr="00DC4A47">
              <w:rPr>
                <w:rFonts w:ascii="Times New Roman" w:eastAsia="Times New Roman" w:hAnsi="Times New Roman" w:cs="Times New Roman"/>
                <w:bCs/>
                <w:color w:val="000000"/>
                <w:sz w:val="20"/>
                <w:szCs w:val="20"/>
                <w:u w:color="000000"/>
                <w:bdr w:val="nil"/>
                <w:lang w:eastAsia="ru-RU"/>
              </w:rPr>
              <w:t>«нет»)</w:t>
            </w:r>
          </w:p>
        </w:tc>
      </w:tr>
    </w:tbl>
    <w:p w:rsidR="00B7115E" w:rsidRPr="009C4A7E" w:rsidRDefault="00D44F04" w:rsidP="003727D3">
      <w:pPr>
        <w:pStyle w:val="2"/>
        <w:jc w:val="both"/>
        <w:rPr>
          <w:rFonts w:eastAsia="Times New Roman" w:cs="Times New Roman"/>
          <w:szCs w:val="28"/>
          <w:u w:color="000000"/>
          <w:bdr w:val="nil"/>
          <w:lang w:eastAsia="ru-RU"/>
        </w:rPr>
      </w:pPr>
      <w:bookmarkStart w:id="5" w:name="_Toc514793003"/>
      <w:r w:rsidRPr="009C4A7E">
        <w:rPr>
          <w:rFonts w:eastAsia="Times New Roman" w:cs="Times New Roman"/>
          <w:szCs w:val="28"/>
          <w:u w:color="000000"/>
          <w:bdr w:val="nil"/>
          <w:lang w:eastAsia="ru-RU"/>
        </w:rPr>
        <w:lastRenderedPageBreak/>
        <w:t>1.4</w:t>
      </w:r>
      <w:r w:rsidR="00B7115E" w:rsidRPr="009C4A7E">
        <w:rPr>
          <w:rFonts w:eastAsia="Times New Roman" w:cs="Times New Roman"/>
          <w:szCs w:val="28"/>
          <w:u w:color="000000"/>
          <w:bdr w:val="nil"/>
          <w:lang w:eastAsia="ru-RU"/>
        </w:rPr>
        <w:t xml:space="preserve">. </w:t>
      </w:r>
      <w:r w:rsidR="00150BDE" w:rsidRPr="009C4A7E">
        <w:rPr>
          <w:rFonts w:eastAsia="Times New Roman" w:cs="Times New Roman"/>
          <w:szCs w:val="28"/>
          <w:u w:color="000000"/>
          <w:bdr w:val="nil"/>
          <w:lang w:eastAsia="ru-RU"/>
        </w:rPr>
        <w:t>Фонетическое описан</w:t>
      </w:r>
      <w:r w:rsidR="00B7115E" w:rsidRPr="009C4A7E">
        <w:rPr>
          <w:rFonts w:eastAsia="Times New Roman" w:cs="Times New Roman"/>
          <w:szCs w:val="28"/>
          <w:u w:color="000000"/>
          <w:bdr w:val="nil"/>
          <w:lang w:eastAsia="ru-RU"/>
        </w:rPr>
        <w:t>ие контактоподдерживающих сигналов</w:t>
      </w:r>
      <w:r w:rsidR="00150BDE" w:rsidRPr="009C4A7E">
        <w:rPr>
          <w:rFonts w:eastAsia="Times New Roman" w:cs="Times New Roman"/>
          <w:szCs w:val="28"/>
          <w:u w:color="000000"/>
          <w:bdr w:val="nil"/>
          <w:lang w:eastAsia="ru-RU"/>
        </w:rPr>
        <w:t xml:space="preserve"> в разных языках</w:t>
      </w:r>
      <w:bookmarkEnd w:id="5"/>
    </w:p>
    <w:p w:rsidR="00973EF4" w:rsidRPr="009C4A7E" w:rsidRDefault="00B7115E"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Ч</w:t>
      </w:r>
      <w:r w:rsidR="00B00AA2" w:rsidRPr="009C4A7E">
        <w:rPr>
          <w:rFonts w:ascii="Times New Roman" w:eastAsiaTheme="minorEastAsia" w:hAnsi="Times New Roman" w:cs="Times New Roman"/>
          <w:sz w:val="28"/>
          <w:szCs w:val="28"/>
          <w:lang w:eastAsia="zh-CN"/>
        </w:rPr>
        <w:t>тобы выявить особенности фонетических характеристик к</w:t>
      </w:r>
      <w:r w:rsidRPr="009C4A7E">
        <w:rPr>
          <w:rFonts w:ascii="Times New Roman" w:eastAsiaTheme="minorEastAsia" w:hAnsi="Times New Roman" w:cs="Times New Roman"/>
          <w:sz w:val="28"/>
          <w:szCs w:val="28"/>
          <w:lang w:eastAsia="zh-CN"/>
        </w:rPr>
        <w:t>онтактоподдерживающих сигналов</w:t>
      </w:r>
      <w:r w:rsidR="00B90E15" w:rsidRPr="009C4A7E">
        <w:rPr>
          <w:rFonts w:ascii="Times New Roman" w:eastAsiaTheme="minorEastAsia" w:hAnsi="Times New Roman" w:cs="Times New Roman"/>
          <w:sz w:val="28"/>
          <w:szCs w:val="28"/>
          <w:lang w:eastAsia="zh-CN"/>
        </w:rPr>
        <w:t>,</w:t>
      </w:r>
      <w:r w:rsidRPr="009C4A7E">
        <w:rPr>
          <w:rFonts w:ascii="Times New Roman" w:eastAsiaTheme="minorEastAsia" w:hAnsi="Times New Roman" w:cs="Times New Roman"/>
          <w:sz w:val="28"/>
          <w:szCs w:val="28"/>
          <w:lang w:eastAsia="zh-CN"/>
        </w:rPr>
        <w:t xml:space="preserve"> исследователи </w:t>
      </w:r>
      <w:r w:rsidR="00B00AA2" w:rsidRPr="009C4A7E">
        <w:rPr>
          <w:rFonts w:ascii="Times New Roman" w:eastAsiaTheme="minorEastAsia" w:hAnsi="Times New Roman" w:cs="Times New Roman"/>
          <w:sz w:val="28"/>
          <w:szCs w:val="28"/>
          <w:lang w:eastAsia="zh-CN"/>
        </w:rPr>
        <w:t xml:space="preserve">сравнивают </w:t>
      </w:r>
      <w:r w:rsidRPr="009C4A7E">
        <w:rPr>
          <w:rFonts w:ascii="Times New Roman" w:eastAsiaTheme="minorEastAsia" w:hAnsi="Times New Roman" w:cs="Times New Roman"/>
          <w:sz w:val="28"/>
          <w:szCs w:val="28"/>
          <w:lang w:eastAsia="zh-CN"/>
        </w:rPr>
        <w:t xml:space="preserve">их </w:t>
      </w:r>
      <w:r w:rsidR="00B00AA2" w:rsidRPr="009C4A7E">
        <w:rPr>
          <w:rFonts w:ascii="Times New Roman" w:eastAsiaTheme="minorEastAsia" w:hAnsi="Times New Roman" w:cs="Times New Roman"/>
          <w:sz w:val="28"/>
          <w:szCs w:val="28"/>
          <w:lang w:eastAsia="zh-CN"/>
        </w:rPr>
        <w:t>с фонетическими характеристиками таких</w:t>
      </w:r>
      <w:r w:rsidRPr="009C4A7E">
        <w:rPr>
          <w:rFonts w:ascii="Times New Roman" w:eastAsiaTheme="minorEastAsia" w:hAnsi="Times New Roman" w:cs="Times New Roman"/>
          <w:sz w:val="28"/>
          <w:szCs w:val="28"/>
          <w:lang w:eastAsia="zh-CN"/>
        </w:rPr>
        <w:t xml:space="preserve"> же слов или звуковых последовательностей</w:t>
      </w:r>
      <w:r w:rsidR="00B00AA2" w:rsidRPr="009C4A7E">
        <w:rPr>
          <w:rFonts w:ascii="Times New Roman" w:eastAsiaTheme="minorEastAsia" w:hAnsi="Times New Roman" w:cs="Times New Roman"/>
          <w:sz w:val="28"/>
          <w:szCs w:val="28"/>
          <w:lang w:eastAsia="zh-CN"/>
        </w:rPr>
        <w:t>, но с другим значением</w:t>
      </w:r>
      <w:r w:rsidRPr="009C4A7E">
        <w:rPr>
          <w:rFonts w:ascii="Times New Roman" w:eastAsiaTheme="minorEastAsia" w:hAnsi="Times New Roman" w:cs="Times New Roman"/>
          <w:sz w:val="28"/>
          <w:szCs w:val="28"/>
          <w:lang w:eastAsia="zh-CN"/>
        </w:rPr>
        <w:t xml:space="preserve"> (например, «да» со значением</w:t>
      </w:r>
      <w:r w:rsidR="00B00AA2" w:rsidRPr="009C4A7E">
        <w:rPr>
          <w:rFonts w:ascii="Times New Roman" w:eastAsiaTheme="minorEastAsia" w:hAnsi="Times New Roman" w:cs="Times New Roman"/>
          <w:sz w:val="28"/>
          <w:szCs w:val="28"/>
          <w:lang w:eastAsia="zh-CN"/>
        </w:rPr>
        <w:t xml:space="preserve"> согласия).</w:t>
      </w:r>
      <w:r w:rsidR="007D61EF" w:rsidRPr="009C4A7E">
        <w:rPr>
          <w:rFonts w:ascii="Times New Roman" w:eastAsiaTheme="minorEastAsia" w:hAnsi="Times New Roman" w:cs="Times New Roman"/>
          <w:sz w:val="28"/>
          <w:szCs w:val="28"/>
          <w:lang w:eastAsia="zh-CN"/>
        </w:rPr>
        <w:t xml:space="preserve"> </w:t>
      </w:r>
    </w:p>
    <w:p w:rsidR="00B00AA2" w:rsidRPr="009C4A7E" w:rsidRDefault="00AB2FEE"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Проведя такое сравнение, и</w:t>
      </w:r>
      <w:r w:rsidR="00B7115E" w:rsidRPr="009C4A7E">
        <w:rPr>
          <w:rFonts w:ascii="Times New Roman" w:eastAsiaTheme="minorEastAsia" w:hAnsi="Times New Roman" w:cs="Times New Roman"/>
          <w:color w:val="000000" w:themeColor="text1"/>
          <w:sz w:val="28"/>
          <w:szCs w:val="28"/>
          <w:lang w:eastAsia="zh-CN"/>
        </w:rPr>
        <w:t>сследователи голландского языка обнаружили</w:t>
      </w:r>
      <w:r w:rsidR="00B00AA2" w:rsidRPr="009C4A7E">
        <w:rPr>
          <w:rFonts w:ascii="Times New Roman" w:eastAsiaTheme="minorEastAsia" w:hAnsi="Times New Roman" w:cs="Times New Roman"/>
          <w:color w:val="000000" w:themeColor="text1"/>
          <w:sz w:val="28"/>
          <w:szCs w:val="28"/>
          <w:lang w:eastAsia="zh-CN"/>
        </w:rPr>
        <w:t xml:space="preserve">, что для </w:t>
      </w:r>
      <w:r w:rsidR="00B7115E" w:rsidRPr="009C4A7E">
        <w:rPr>
          <w:rFonts w:ascii="Times New Roman" w:eastAsiaTheme="minorEastAsia" w:hAnsi="Times New Roman" w:cs="Times New Roman"/>
          <w:color w:val="000000" w:themeColor="text1"/>
          <w:sz w:val="28"/>
          <w:szCs w:val="28"/>
          <w:lang w:eastAsia="zh-CN"/>
        </w:rPr>
        <w:t>контактоподдерживающих сигналов</w:t>
      </w:r>
      <w:r w:rsidR="00B00AA2" w:rsidRPr="009C4A7E">
        <w:rPr>
          <w:rFonts w:ascii="Times New Roman" w:eastAsiaTheme="minorEastAsia" w:hAnsi="Times New Roman" w:cs="Times New Roman"/>
          <w:color w:val="000000" w:themeColor="text1"/>
          <w:sz w:val="28"/>
          <w:szCs w:val="28"/>
          <w:lang w:eastAsia="zh-CN"/>
        </w:rPr>
        <w:t xml:space="preserve"> </w:t>
      </w:r>
      <w:r w:rsidR="00124626" w:rsidRPr="009C4A7E">
        <w:rPr>
          <w:rFonts w:ascii="Times New Roman" w:eastAsiaTheme="minorEastAsia" w:hAnsi="Times New Roman" w:cs="Times New Roman"/>
          <w:color w:val="000000" w:themeColor="text1"/>
          <w:sz w:val="28"/>
          <w:szCs w:val="28"/>
          <w:lang w:eastAsia="zh-CN"/>
        </w:rPr>
        <w:t xml:space="preserve">характерен особый мелодический контур </w:t>
      </w:r>
      <w:r w:rsidR="003F5E4B" w:rsidRPr="009C4A7E">
        <w:rPr>
          <w:rFonts w:ascii="Times New Roman" w:eastAsiaTheme="minorEastAsia" w:hAnsi="Times New Roman" w:cs="Times New Roman"/>
          <w:sz w:val="28"/>
          <w:szCs w:val="28"/>
          <w:lang w:eastAsia="zh-CN"/>
        </w:rPr>
        <w:t>–</w:t>
      </w:r>
      <w:r w:rsidR="00B7115E" w:rsidRPr="009C4A7E">
        <w:rPr>
          <w:rFonts w:ascii="Times New Roman" w:eastAsiaTheme="minorEastAsia" w:hAnsi="Times New Roman" w:cs="Times New Roman"/>
          <w:color w:val="000000" w:themeColor="text1"/>
          <w:sz w:val="28"/>
          <w:szCs w:val="28"/>
          <w:lang w:eastAsia="zh-CN"/>
        </w:rPr>
        <w:t xml:space="preserve"> низкий уровень частоты основного тона</w:t>
      </w:r>
      <w:r w:rsidR="001D1B24" w:rsidRPr="009C4A7E">
        <w:rPr>
          <w:rFonts w:ascii="Times New Roman" w:eastAsiaTheme="minorEastAsia" w:hAnsi="Times New Roman" w:cs="Times New Roman"/>
          <w:color w:val="000000" w:themeColor="text1"/>
          <w:sz w:val="28"/>
          <w:szCs w:val="28"/>
          <w:lang w:eastAsia="zh-CN"/>
        </w:rPr>
        <w:t xml:space="preserve"> с </w:t>
      </w:r>
      <w:r w:rsidR="006012D7" w:rsidRPr="009C4A7E">
        <w:rPr>
          <w:rFonts w:ascii="Times New Roman" w:eastAsiaTheme="minorEastAsia" w:hAnsi="Times New Roman" w:cs="Times New Roman"/>
          <w:color w:val="000000" w:themeColor="text1"/>
          <w:sz w:val="28"/>
          <w:szCs w:val="28"/>
          <w:lang w:eastAsia="zh-CN"/>
        </w:rPr>
        <w:t>подъем</w:t>
      </w:r>
      <w:r w:rsidR="001D1B24" w:rsidRPr="009C4A7E">
        <w:rPr>
          <w:rFonts w:ascii="Times New Roman" w:eastAsiaTheme="minorEastAsia" w:hAnsi="Times New Roman" w:cs="Times New Roman"/>
          <w:color w:val="000000" w:themeColor="text1"/>
          <w:sz w:val="28"/>
          <w:szCs w:val="28"/>
          <w:lang w:eastAsia="zh-CN"/>
        </w:rPr>
        <w:t>ом</w:t>
      </w:r>
      <w:r w:rsidR="006012D7" w:rsidRPr="009C4A7E">
        <w:rPr>
          <w:rFonts w:ascii="Times New Roman" w:eastAsiaTheme="minorEastAsia" w:hAnsi="Times New Roman" w:cs="Times New Roman"/>
          <w:color w:val="000000" w:themeColor="text1"/>
          <w:sz w:val="28"/>
          <w:szCs w:val="28"/>
          <w:lang w:eastAsia="zh-CN"/>
        </w:rPr>
        <w:t xml:space="preserve"> </w:t>
      </w:r>
      <w:r w:rsidR="001D1B24" w:rsidRPr="009C4A7E">
        <w:rPr>
          <w:rFonts w:ascii="Times New Roman" w:eastAsiaTheme="minorEastAsia" w:hAnsi="Times New Roman" w:cs="Times New Roman"/>
          <w:color w:val="000000" w:themeColor="text1"/>
          <w:sz w:val="28"/>
          <w:szCs w:val="28"/>
          <w:lang w:eastAsia="zh-CN"/>
        </w:rPr>
        <w:t>в конце</w:t>
      </w:r>
      <w:r w:rsidR="006012D7" w:rsidRPr="009C4A7E">
        <w:rPr>
          <w:rFonts w:ascii="Times New Roman" w:eastAsiaTheme="minorEastAsia" w:hAnsi="Times New Roman" w:cs="Times New Roman"/>
          <w:color w:val="000000" w:themeColor="text1"/>
          <w:sz w:val="28"/>
          <w:szCs w:val="28"/>
          <w:lang w:eastAsia="zh-CN"/>
        </w:rPr>
        <w:t xml:space="preserve"> </w:t>
      </w:r>
      <w:r w:rsidR="001D1B24" w:rsidRPr="009C4A7E">
        <w:rPr>
          <w:rFonts w:ascii="Times New Roman" w:eastAsiaTheme="minorEastAsia" w:hAnsi="Times New Roman" w:cs="Times New Roman"/>
          <w:color w:val="000000" w:themeColor="text1"/>
          <w:sz w:val="28"/>
          <w:szCs w:val="28"/>
          <w:lang w:eastAsia="zh-CN"/>
        </w:rPr>
        <w:t xml:space="preserve">и высоким пограничным тоном </w:t>
      </w:r>
      <w:r w:rsidR="001D1B24" w:rsidRPr="009C4A7E">
        <w:rPr>
          <w:rFonts w:ascii="Times New Roman" w:eastAsiaTheme="minorEastAsia" w:hAnsi="Times New Roman" w:cs="Times New Roman"/>
          <w:color w:val="000000" w:themeColor="text1"/>
          <w:sz w:val="28"/>
          <w:szCs w:val="28"/>
          <w:lang w:val="en-US" w:eastAsia="zh-CN"/>
        </w:rPr>
        <w:t>LH</w:t>
      </w:r>
      <w:r w:rsidR="006012D7" w:rsidRPr="009C4A7E">
        <w:rPr>
          <w:rFonts w:ascii="Times New Roman" w:eastAsiaTheme="minorEastAsia" w:hAnsi="Times New Roman" w:cs="Times New Roman"/>
          <w:color w:val="000000" w:themeColor="text1"/>
          <w:sz w:val="28"/>
          <w:szCs w:val="28"/>
          <w:lang w:eastAsia="zh-CN"/>
        </w:rPr>
        <w:t>%</w:t>
      </w:r>
      <w:r w:rsidR="001D1B24" w:rsidRPr="009C4A7E">
        <w:rPr>
          <w:rFonts w:ascii="Times New Roman" w:eastAsiaTheme="minorEastAsia" w:hAnsi="Times New Roman" w:cs="Times New Roman"/>
          <w:color w:val="000000" w:themeColor="text1"/>
          <w:sz w:val="28"/>
          <w:szCs w:val="28"/>
          <w:lang w:eastAsia="zh-CN"/>
        </w:rPr>
        <w:t xml:space="preserve"> (обозначение по системе </w:t>
      </w:r>
      <w:r w:rsidR="001D1B24" w:rsidRPr="009C4A7E">
        <w:rPr>
          <w:rFonts w:ascii="Times New Roman" w:eastAsiaTheme="minorEastAsia" w:hAnsi="Times New Roman" w:cs="Times New Roman"/>
          <w:color w:val="000000" w:themeColor="text1"/>
          <w:sz w:val="28"/>
          <w:szCs w:val="28"/>
          <w:lang w:val="en-US" w:eastAsia="zh-CN"/>
        </w:rPr>
        <w:t>ToDi</w:t>
      </w:r>
      <w:r w:rsidR="006012D7" w:rsidRPr="009C4A7E">
        <w:rPr>
          <w:rStyle w:val="a9"/>
          <w:rFonts w:ascii="Times New Roman" w:eastAsiaTheme="minorEastAsia" w:hAnsi="Times New Roman" w:cs="Times New Roman"/>
          <w:color w:val="000000" w:themeColor="text1"/>
          <w:sz w:val="28"/>
          <w:szCs w:val="28"/>
          <w:lang w:eastAsia="zh-CN"/>
        </w:rPr>
        <w:footnoteReference w:id="11"/>
      </w:r>
      <w:r w:rsidR="001D1B24" w:rsidRPr="009C4A7E">
        <w:rPr>
          <w:rFonts w:ascii="Times New Roman" w:eastAsiaTheme="minorEastAsia" w:hAnsi="Times New Roman" w:cs="Times New Roman"/>
          <w:color w:val="000000" w:themeColor="text1"/>
          <w:sz w:val="28"/>
          <w:szCs w:val="28"/>
          <w:lang w:eastAsia="zh-CN"/>
        </w:rPr>
        <w:t>). У слов с другими значениями такой контур встречается реже. Также было обнаружено</w:t>
      </w:r>
      <w:r w:rsidR="007D61EF" w:rsidRPr="009C4A7E">
        <w:rPr>
          <w:rFonts w:ascii="Times New Roman" w:eastAsiaTheme="minorEastAsia" w:hAnsi="Times New Roman" w:cs="Times New Roman"/>
          <w:color w:val="000000" w:themeColor="text1"/>
          <w:sz w:val="28"/>
          <w:szCs w:val="28"/>
          <w:lang w:eastAsia="zh-CN"/>
        </w:rPr>
        <w:t xml:space="preserve">, что </w:t>
      </w:r>
      <w:r w:rsidR="001D1B24" w:rsidRPr="009C4A7E">
        <w:rPr>
          <w:rFonts w:ascii="Times New Roman" w:eastAsiaTheme="minorEastAsia" w:hAnsi="Times New Roman" w:cs="Times New Roman"/>
          <w:color w:val="000000" w:themeColor="text1"/>
          <w:sz w:val="28"/>
          <w:szCs w:val="28"/>
          <w:lang w:eastAsia="zh-CN"/>
        </w:rPr>
        <w:t xml:space="preserve">пауза </w:t>
      </w:r>
      <w:r w:rsidR="007D61EF" w:rsidRPr="009C4A7E">
        <w:rPr>
          <w:rFonts w:ascii="Times New Roman" w:eastAsiaTheme="minorEastAsia" w:hAnsi="Times New Roman" w:cs="Times New Roman"/>
          <w:color w:val="000000" w:themeColor="text1"/>
          <w:sz w:val="28"/>
          <w:szCs w:val="28"/>
          <w:lang w:eastAsia="zh-CN"/>
        </w:rPr>
        <w:t>перед контакто</w:t>
      </w:r>
      <w:r w:rsidR="00124626" w:rsidRPr="009C4A7E">
        <w:rPr>
          <w:rFonts w:ascii="Times New Roman" w:eastAsiaTheme="minorEastAsia" w:hAnsi="Times New Roman" w:cs="Times New Roman"/>
          <w:color w:val="000000" w:themeColor="text1"/>
          <w:sz w:val="28"/>
          <w:szCs w:val="28"/>
          <w:lang w:eastAsia="zh-CN"/>
        </w:rPr>
        <w:t>поддерживающими сигналами</w:t>
      </w:r>
      <w:r w:rsidR="001D1B24" w:rsidRPr="009C4A7E">
        <w:rPr>
          <w:rFonts w:ascii="Times New Roman" w:eastAsiaTheme="minorEastAsia" w:hAnsi="Times New Roman" w:cs="Times New Roman"/>
          <w:color w:val="000000" w:themeColor="text1"/>
          <w:sz w:val="28"/>
          <w:szCs w:val="28"/>
          <w:lang w:eastAsia="zh-CN"/>
        </w:rPr>
        <w:t xml:space="preserve"> </w:t>
      </w:r>
      <w:r w:rsidR="007D61EF" w:rsidRPr="009C4A7E">
        <w:rPr>
          <w:rFonts w:ascii="Times New Roman" w:eastAsiaTheme="minorEastAsia" w:hAnsi="Times New Roman" w:cs="Times New Roman"/>
          <w:color w:val="000000" w:themeColor="text1"/>
          <w:sz w:val="28"/>
          <w:szCs w:val="28"/>
          <w:lang w:eastAsia="zh-CN"/>
        </w:rPr>
        <w:t>короче</w:t>
      </w:r>
      <w:r w:rsidR="001D1B24" w:rsidRPr="009C4A7E">
        <w:rPr>
          <w:rFonts w:ascii="Times New Roman" w:eastAsiaTheme="minorEastAsia" w:hAnsi="Times New Roman" w:cs="Times New Roman"/>
          <w:color w:val="000000" w:themeColor="text1"/>
          <w:sz w:val="28"/>
          <w:szCs w:val="28"/>
          <w:lang w:eastAsia="zh-CN"/>
        </w:rPr>
        <w:t>, чем перед другими утвердительными словами</w:t>
      </w:r>
      <w:r w:rsidR="007D61EF" w:rsidRPr="009C4A7E">
        <w:rPr>
          <w:rFonts w:ascii="Times New Roman" w:eastAsiaTheme="minorEastAsia" w:hAnsi="Times New Roman" w:cs="Times New Roman"/>
          <w:color w:val="000000" w:themeColor="text1"/>
          <w:sz w:val="28"/>
          <w:szCs w:val="28"/>
          <w:lang w:eastAsia="zh-CN"/>
        </w:rPr>
        <w:t>. Разницы в длительности между двумя группами слов</w:t>
      </w:r>
      <w:r w:rsidR="00973EF4" w:rsidRPr="009C4A7E">
        <w:rPr>
          <w:rFonts w:ascii="Times New Roman" w:eastAsiaTheme="minorEastAsia" w:hAnsi="Times New Roman" w:cs="Times New Roman"/>
          <w:color w:val="000000" w:themeColor="text1"/>
          <w:sz w:val="28"/>
          <w:szCs w:val="28"/>
          <w:lang w:eastAsia="zh-CN"/>
        </w:rPr>
        <w:t xml:space="preserve"> обнаружено не было</w:t>
      </w:r>
      <w:r w:rsidR="00B7115E" w:rsidRPr="009C4A7E">
        <w:rPr>
          <w:rFonts w:ascii="Times New Roman" w:eastAsiaTheme="minorEastAsia" w:hAnsi="Times New Roman" w:cs="Times New Roman"/>
          <w:color w:val="000000" w:themeColor="text1"/>
          <w:sz w:val="28"/>
          <w:szCs w:val="28"/>
          <w:lang w:eastAsia="zh-CN"/>
        </w:rPr>
        <w:t xml:space="preserve"> [</w:t>
      </w:r>
      <w:r w:rsidR="00973EF4" w:rsidRPr="009C4A7E">
        <w:rPr>
          <w:rFonts w:ascii="Times New Roman" w:eastAsiaTheme="minorEastAsia" w:hAnsi="Times New Roman" w:cs="Times New Roman"/>
          <w:color w:val="000000" w:themeColor="text1"/>
          <w:sz w:val="28"/>
          <w:szCs w:val="28"/>
          <w:lang w:val="en-US" w:eastAsia="zh-CN"/>
        </w:rPr>
        <w:t>Caspers</w:t>
      </w:r>
      <w:r w:rsidR="00B7115E" w:rsidRPr="009C4A7E">
        <w:rPr>
          <w:rFonts w:ascii="Times New Roman" w:eastAsiaTheme="minorEastAsia" w:hAnsi="Times New Roman" w:cs="Times New Roman"/>
          <w:color w:val="000000" w:themeColor="text1"/>
          <w:sz w:val="28"/>
          <w:szCs w:val="28"/>
          <w:lang w:eastAsia="zh-CN"/>
        </w:rPr>
        <w:t>, 2000]</w:t>
      </w:r>
      <w:r w:rsidR="00973EF4" w:rsidRPr="009C4A7E">
        <w:rPr>
          <w:rFonts w:ascii="Times New Roman" w:eastAsiaTheme="minorEastAsia" w:hAnsi="Times New Roman" w:cs="Times New Roman"/>
          <w:color w:val="000000" w:themeColor="text1"/>
          <w:sz w:val="28"/>
          <w:szCs w:val="28"/>
          <w:lang w:eastAsia="zh-CN"/>
        </w:rPr>
        <w:t>.</w:t>
      </w:r>
    </w:p>
    <w:p w:rsidR="00AB2FEE" w:rsidRPr="009C4A7E" w:rsidRDefault="00AB2FEE"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Исследование контактоподдерживающих сигналов в американском варианте английского языка показало, что контактоподдерживающие сигналы имеют большую интенсивность, частоту основного тона и </w:t>
      </w:r>
      <w:r w:rsidR="00124626" w:rsidRPr="009C4A7E">
        <w:rPr>
          <w:rFonts w:ascii="Times New Roman" w:eastAsiaTheme="minorEastAsia" w:hAnsi="Times New Roman" w:cs="Times New Roman"/>
          <w:color w:val="000000" w:themeColor="text1"/>
          <w:sz w:val="28"/>
          <w:szCs w:val="28"/>
          <w:lang w:eastAsia="zh-CN"/>
        </w:rPr>
        <w:t>угловой коэффициент огибающей</w:t>
      </w:r>
      <w:r w:rsidRPr="009C4A7E">
        <w:rPr>
          <w:rFonts w:ascii="Times New Roman" w:eastAsiaTheme="minorEastAsia" w:hAnsi="Times New Roman" w:cs="Times New Roman"/>
          <w:color w:val="000000" w:themeColor="text1"/>
          <w:sz w:val="28"/>
          <w:szCs w:val="28"/>
          <w:lang w:eastAsia="zh-CN"/>
        </w:rPr>
        <w:t xml:space="preserve"> частоты основного тона, чем утвердительные слова с другими значениями</w:t>
      </w:r>
      <w:r w:rsidR="001B28DE" w:rsidRPr="009C4A7E">
        <w:rPr>
          <w:rFonts w:ascii="Times New Roman" w:eastAsiaTheme="minorEastAsia" w:hAnsi="Times New Roman" w:cs="Times New Roman"/>
          <w:color w:val="000000" w:themeColor="text1"/>
          <w:sz w:val="28"/>
          <w:szCs w:val="28"/>
          <w:lang w:eastAsia="zh-CN"/>
        </w:rPr>
        <w:t xml:space="preserve">. </w:t>
      </w:r>
      <w:r w:rsidR="00964139" w:rsidRPr="009C4A7E">
        <w:rPr>
          <w:rFonts w:ascii="Times New Roman" w:eastAsiaTheme="minorEastAsia" w:hAnsi="Times New Roman" w:cs="Times New Roman"/>
          <w:color w:val="000000" w:themeColor="text1"/>
          <w:sz w:val="28"/>
          <w:szCs w:val="28"/>
          <w:lang w:eastAsia="zh-CN"/>
        </w:rPr>
        <w:t xml:space="preserve">Контактоподдерживающие сигналы чаще, чем остальные слова, имеют контур L+H* (обозначение по системе </w:t>
      </w:r>
      <w:r w:rsidR="00964139" w:rsidRPr="009C4A7E">
        <w:rPr>
          <w:rFonts w:ascii="Times New Roman" w:eastAsiaTheme="minorEastAsia" w:hAnsi="Times New Roman" w:cs="Times New Roman"/>
          <w:color w:val="000000" w:themeColor="text1"/>
          <w:sz w:val="28"/>
          <w:szCs w:val="28"/>
          <w:lang w:val="en-US" w:eastAsia="zh-CN"/>
        </w:rPr>
        <w:t>ToBi</w:t>
      </w:r>
      <w:r w:rsidR="00964139" w:rsidRPr="009C4A7E">
        <w:rPr>
          <w:rStyle w:val="a9"/>
          <w:rFonts w:ascii="Times New Roman" w:eastAsiaTheme="minorEastAsia" w:hAnsi="Times New Roman" w:cs="Times New Roman"/>
          <w:color w:val="000000" w:themeColor="text1"/>
          <w:sz w:val="28"/>
          <w:szCs w:val="28"/>
          <w:lang w:val="en-US" w:eastAsia="zh-CN"/>
        </w:rPr>
        <w:footnoteReference w:id="12"/>
      </w:r>
      <w:r w:rsidR="00964139" w:rsidRPr="009C4A7E">
        <w:rPr>
          <w:rFonts w:ascii="Times New Roman" w:eastAsiaTheme="minorEastAsia" w:hAnsi="Times New Roman" w:cs="Times New Roman"/>
          <w:color w:val="000000" w:themeColor="text1"/>
          <w:sz w:val="28"/>
          <w:szCs w:val="28"/>
          <w:lang w:eastAsia="zh-CN"/>
        </w:rPr>
        <w:t xml:space="preserve">) – движение вниз на предцентре и подъем на центре. </w:t>
      </w:r>
      <w:r w:rsidR="001B28DE" w:rsidRPr="009C4A7E">
        <w:rPr>
          <w:rFonts w:ascii="Times New Roman" w:eastAsiaTheme="minorEastAsia" w:hAnsi="Times New Roman" w:cs="Times New Roman"/>
          <w:color w:val="000000" w:themeColor="text1"/>
          <w:sz w:val="28"/>
          <w:szCs w:val="28"/>
          <w:lang w:eastAsia="zh-CN"/>
        </w:rPr>
        <w:t>По длительности контактоподдерживающие сигналы не отличаются от слов со значением согласия и короче остальных утвердительных слов</w:t>
      </w:r>
      <w:r w:rsidR="00964139" w:rsidRPr="009C4A7E">
        <w:rPr>
          <w:rFonts w:ascii="Times New Roman" w:eastAsiaTheme="minorEastAsia" w:hAnsi="Times New Roman" w:cs="Times New Roman"/>
          <w:color w:val="000000" w:themeColor="text1"/>
          <w:sz w:val="28"/>
          <w:szCs w:val="28"/>
          <w:lang w:eastAsia="zh-CN"/>
        </w:rPr>
        <w:t xml:space="preserve">. </w:t>
      </w:r>
      <w:r w:rsidRPr="009C4A7E">
        <w:rPr>
          <w:rFonts w:ascii="Times New Roman" w:eastAsiaTheme="minorEastAsia" w:hAnsi="Times New Roman" w:cs="Times New Roman"/>
          <w:color w:val="000000" w:themeColor="text1"/>
          <w:sz w:val="28"/>
          <w:szCs w:val="28"/>
          <w:lang w:eastAsia="zh-CN"/>
        </w:rPr>
        <w:t>[</w:t>
      </w:r>
      <w:r w:rsidRPr="009C4A7E">
        <w:rPr>
          <w:rFonts w:ascii="Times New Roman" w:eastAsiaTheme="minorEastAsia" w:hAnsi="Times New Roman" w:cs="Times New Roman"/>
          <w:color w:val="000000" w:themeColor="text1"/>
          <w:sz w:val="28"/>
          <w:szCs w:val="28"/>
          <w:lang w:val="en-US" w:eastAsia="zh-CN"/>
        </w:rPr>
        <w:t>Benus</w:t>
      </w:r>
      <w:r w:rsidRPr="009C4A7E">
        <w:rPr>
          <w:rFonts w:ascii="Times New Roman" w:eastAsiaTheme="minorEastAsia" w:hAnsi="Times New Roman" w:cs="Times New Roman"/>
          <w:color w:val="000000" w:themeColor="text1"/>
          <w:sz w:val="28"/>
          <w:szCs w:val="28"/>
          <w:lang w:eastAsia="zh-CN"/>
        </w:rPr>
        <w:t xml:space="preserve"> </w:t>
      </w:r>
      <w:r w:rsidRPr="009C4A7E">
        <w:rPr>
          <w:rFonts w:ascii="Times New Roman" w:eastAsiaTheme="minorEastAsia" w:hAnsi="Times New Roman" w:cs="Times New Roman"/>
          <w:color w:val="000000" w:themeColor="text1"/>
          <w:sz w:val="28"/>
          <w:szCs w:val="28"/>
          <w:lang w:val="en-US" w:eastAsia="zh-CN"/>
        </w:rPr>
        <w:t>et</w:t>
      </w:r>
      <w:r w:rsidRPr="009C4A7E">
        <w:rPr>
          <w:rFonts w:ascii="Times New Roman" w:eastAsiaTheme="minorEastAsia" w:hAnsi="Times New Roman" w:cs="Times New Roman"/>
          <w:color w:val="000000" w:themeColor="text1"/>
          <w:sz w:val="28"/>
          <w:szCs w:val="28"/>
          <w:lang w:eastAsia="zh-CN"/>
        </w:rPr>
        <w:t xml:space="preserve"> </w:t>
      </w:r>
      <w:r w:rsidRPr="009C4A7E">
        <w:rPr>
          <w:rFonts w:ascii="Times New Roman" w:eastAsiaTheme="minorEastAsia" w:hAnsi="Times New Roman" w:cs="Times New Roman"/>
          <w:color w:val="000000" w:themeColor="text1"/>
          <w:sz w:val="28"/>
          <w:szCs w:val="28"/>
          <w:lang w:val="en-US" w:eastAsia="zh-CN"/>
        </w:rPr>
        <w:t>al</w:t>
      </w:r>
      <w:r w:rsidRPr="009C4A7E">
        <w:rPr>
          <w:rFonts w:ascii="Times New Roman" w:eastAsiaTheme="minorEastAsia" w:hAnsi="Times New Roman" w:cs="Times New Roman"/>
          <w:color w:val="000000" w:themeColor="text1"/>
          <w:sz w:val="28"/>
          <w:szCs w:val="28"/>
          <w:lang w:eastAsia="zh-CN"/>
        </w:rPr>
        <w:t>., 2007]</w:t>
      </w:r>
      <w:r w:rsidR="001B28DE" w:rsidRPr="009C4A7E">
        <w:rPr>
          <w:rFonts w:ascii="Times New Roman" w:eastAsiaTheme="minorEastAsia" w:hAnsi="Times New Roman" w:cs="Times New Roman"/>
          <w:color w:val="000000" w:themeColor="text1"/>
          <w:sz w:val="28"/>
          <w:szCs w:val="28"/>
          <w:lang w:eastAsia="zh-CN"/>
        </w:rPr>
        <w:t>.</w:t>
      </w:r>
    </w:p>
    <w:p w:rsidR="00B7115E" w:rsidRPr="009C4A7E" w:rsidRDefault="0023600B"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В словацком языке</w:t>
      </w:r>
      <w:r w:rsidR="006D0D5B" w:rsidRPr="009C4A7E">
        <w:rPr>
          <w:rFonts w:ascii="Times New Roman" w:eastAsiaTheme="minorEastAsia" w:hAnsi="Times New Roman" w:cs="Times New Roman"/>
          <w:color w:val="000000" w:themeColor="text1"/>
          <w:sz w:val="28"/>
          <w:szCs w:val="28"/>
          <w:lang w:eastAsia="zh-CN"/>
        </w:rPr>
        <w:t xml:space="preserve"> для контактоподдерживающих сигналов хара</w:t>
      </w:r>
      <w:r w:rsidR="00124626" w:rsidRPr="009C4A7E">
        <w:rPr>
          <w:rFonts w:ascii="Times New Roman" w:eastAsiaTheme="minorEastAsia" w:hAnsi="Times New Roman" w:cs="Times New Roman"/>
          <w:color w:val="000000" w:themeColor="text1"/>
          <w:sz w:val="28"/>
          <w:szCs w:val="28"/>
          <w:lang w:eastAsia="zh-CN"/>
        </w:rPr>
        <w:t xml:space="preserve">ктерен подъем частоты основного. </w:t>
      </w:r>
      <w:r w:rsidR="006D0D5B" w:rsidRPr="009C4A7E">
        <w:rPr>
          <w:rFonts w:ascii="Times New Roman" w:eastAsiaTheme="minorEastAsia" w:hAnsi="Times New Roman" w:cs="Times New Roman"/>
          <w:color w:val="000000" w:themeColor="text1"/>
          <w:sz w:val="28"/>
          <w:szCs w:val="28"/>
          <w:lang w:eastAsia="zh-CN"/>
        </w:rPr>
        <w:t>Также отмечают, что контактоподдерживающие сигналы обладают меньшей интенсивностью и большей длительностью, чем слова со значением согласия [</w:t>
      </w:r>
      <w:r w:rsidR="00D45EAB" w:rsidRPr="009C4A7E">
        <w:rPr>
          <w:rFonts w:ascii="Times New Roman" w:eastAsiaTheme="minorEastAsia" w:hAnsi="Times New Roman" w:cs="Times New Roman"/>
          <w:color w:val="000000" w:themeColor="text1"/>
          <w:sz w:val="28"/>
          <w:szCs w:val="28"/>
          <w:lang w:val="en-US" w:eastAsia="zh-CN"/>
        </w:rPr>
        <w:t>Benus</w:t>
      </w:r>
      <w:r w:rsidR="00D45EAB" w:rsidRPr="009C4A7E">
        <w:rPr>
          <w:rFonts w:ascii="Times New Roman" w:eastAsiaTheme="minorEastAsia" w:hAnsi="Times New Roman" w:cs="Times New Roman"/>
          <w:color w:val="000000" w:themeColor="text1"/>
          <w:sz w:val="28"/>
          <w:szCs w:val="28"/>
          <w:lang w:eastAsia="zh-CN"/>
        </w:rPr>
        <w:t>, 2016</w:t>
      </w:r>
      <w:r w:rsidR="006D0D5B" w:rsidRPr="009C4A7E">
        <w:rPr>
          <w:rFonts w:ascii="Times New Roman" w:eastAsiaTheme="minorEastAsia" w:hAnsi="Times New Roman" w:cs="Times New Roman"/>
          <w:color w:val="000000" w:themeColor="text1"/>
          <w:sz w:val="28"/>
          <w:szCs w:val="28"/>
          <w:lang w:eastAsia="zh-CN"/>
        </w:rPr>
        <w:t>].</w:t>
      </w:r>
    </w:p>
    <w:p w:rsidR="00124626" w:rsidRPr="009C4A7E" w:rsidRDefault="00124626"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lastRenderedPageBreak/>
        <w:t>Таким образом, контактоподдерживающие сигналы в разных языках обладают особыми фонетическими характеристиками, которые отличают их от других слов.</w:t>
      </w:r>
    </w:p>
    <w:p w:rsidR="000453AA" w:rsidRPr="009C4A7E" w:rsidRDefault="000453AA" w:rsidP="003727D3">
      <w:pPr>
        <w:spacing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br w:type="page"/>
      </w:r>
    </w:p>
    <w:p w:rsidR="005F20FB" w:rsidRPr="009C4A7E" w:rsidRDefault="00D44F04" w:rsidP="003727D3">
      <w:pPr>
        <w:pStyle w:val="2"/>
        <w:jc w:val="both"/>
        <w:rPr>
          <w:rFonts w:eastAsiaTheme="minorEastAsia" w:cs="Times New Roman"/>
          <w:szCs w:val="28"/>
          <w:lang w:eastAsia="zh-CN"/>
        </w:rPr>
      </w:pPr>
      <w:bookmarkStart w:id="6" w:name="_Toc514793004"/>
      <w:r w:rsidRPr="009C4A7E">
        <w:rPr>
          <w:rFonts w:eastAsiaTheme="minorEastAsia" w:cs="Times New Roman"/>
          <w:szCs w:val="28"/>
          <w:lang w:eastAsia="zh-CN"/>
        </w:rPr>
        <w:lastRenderedPageBreak/>
        <w:t xml:space="preserve">1.5. </w:t>
      </w:r>
      <w:r w:rsidR="000453AA" w:rsidRPr="009C4A7E">
        <w:rPr>
          <w:rFonts w:eastAsiaTheme="minorEastAsia" w:cs="Times New Roman"/>
          <w:szCs w:val="28"/>
          <w:lang w:eastAsia="zh-CN"/>
        </w:rPr>
        <w:t>Сигналы</w:t>
      </w:r>
      <w:r w:rsidR="003D0FC9" w:rsidRPr="009C4A7E">
        <w:rPr>
          <w:rFonts w:eastAsiaTheme="minorEastAsia" w:cs="Times New Roman"/>
          <w:szCs w:val="28"/>
          <w:lang w:eastAsia="zh-CN"/>
        </w:rPr>
        <w:t>, определяющие</w:t>
      </w:r>
      <w:r w:rsidR="00C7503E" w:rsidRPr="009C4A7E">
        <w:rPr>
          <w:rFonts w:eastAsiaTheme="minorEastAsia" w:cs="Times New Roman"/>
          <w:szCs w:val="28"/>
          <w:lang w:eastAsia="zh-CN"/>
        </w:rPr>
        <w:t xml:space="preserve"> появление </w:t>
      </w:r>
      <w:r w:rsidR="005F20FB" w:rsidRPr="009C4A7E">
        <w:rPr>
          <w:rFonts w:eastAsiaTheme="minorEastAsia" w:cs="Times New Roman"/>
          <w:szCs w:val="28"/>
          <w:lang w:eastAsia="zh-CN"/>
        </w:rPr>
        <w:t>контактоподдерживающих сигналов</w:t>
      </w:r>
      <w:r w:rsidR="000453AA" w:rsidRPr="009C4A7E">
        <w:rPr>
          <w:rFonts w:eastAsiaTheme="minorEastAsia" w:cs="Times New Roman"/>
          <w:szCs w:val="28"/>
          <w:lang w:eastAsia="zh-CN"/>
        </w:rPr>
        <w:t xml:space="preserve"> в </w:t>
      </w:r>
      <w:r w:rsidR="00C7503E" w:rsidRPr="009C4A7E">
        <w:rPr>
          <w:rFonts w:eastAsiaTheme="minorEastAsia" w:cs="Times New Roman"/>
          <w:szCs w:val="28"/>
          <w:lang w:eastAsia="zh-CN"/>
        </w:rPr>
        <w:t>речи</w:t>
      </w:r>
      <w:bookmarkEnd w:id="6"/>
    </w:p>
    <w:p w:rsidR="00B90E15" w:rsidRPr="009C4A7E" w:rsidRDefault="000B6DF7"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Многие исследователи предполага</w:t>
      </w:r>
      <w:r w:rsidR="002D52F6" w:rsidRPr="009C4A7E">
        <w:rPr>
          <w:rFonts w:ascii="Times New Roman" w:eastAsiaTheme="minorEastAsia" w:hAnsi="Times New Roman" w:cs="Times New Roman"/>
          <w:sz w:val="28"/>
          <w:szCs w:val="28"/>
          <w:lang w:eastAsia="zh-CN"/>
        </w:rPr>
        <w:t xml:space="preserve">ют, что </w:t>
      </w:r>
      <w:r w:rsidR="00B90E15" w:rsidRPr="009C4A7E">
        <w:rPr>
          <w:rFonts w:ascii="Times New Roman" w:eastAsiaTheme="minorEastAsia" w:hAnsi="Times New Roman" w:cs="Times New Roman"/>
          <w:sz w:val="28"/>
          <w:szCs w:val="28"/>
          <w:lang w:eastAsia="zh-CN"/>
        </w:rPr>
        <w:t xml:space="preserve">в речи </w:t>
      </w:r>
      <w:r w:rsidR="003D051B" w:rsidRPr="009C4A7E">
        <w:rPr>
          <w:rFonts w:ascii="Times New Roman" w:eastAsiaTheme="minorEastAsia" w:hAnsi="Times New Roman" w:cs="Times New Roman"/>
          <w:sz w:val="28"/>
          <w:szCs w:val="28"/>
          <w:lang w:eastAsia="zh-CN"/>
        </w:rPr>
        <w:t xml:space="preserve">говорящего </w:t>
      </w:r>
      <w:r w:rsidR="00B90E15" w:rsidRPr="009C4A7E">
        <w:rPr>
          <w:rFonts w:ascii="Times New Roman" w:eastAsiaTheme="minorEastAsia" w:hAnsi="Times New Roman" w:cs="Times New Roman"/>
          <w:sz w:val="28"/>
          <w:szCs w:val="28"/>
          <w:lang w:eastAsia="zh-CN"/>
        </w:rPr>
        <w:t>существуют</w:t>
      </w:r>
      <w:r w:rsidR="002D52F6" w:rsidRPr="009C4A7E">
        <w:rPr>
          <w:rFonts w:ascii="Times New Roman" w:eastAsiaTheme="minorEastAsia" w:hAnsi="Times New Roman" w:cs="Times New Roman"/>
          <w:sz w:val="28"/>
          <w:szCs w:val="28"/>
          <w:lang w:eastAsia="zh-CN"/>
        </w:rPr>
        <w:t xml:space="preserve"> некоторые </w:t>
      </w:r>
      <w:r w:rsidR="00C7503E" w:rsidRPr="009C4A7E">
        <w:rPr>
          <w:rFonts w:ascii="Times New Roman" w:eastAsiaTheme="minorEastAsia" w:hAnsi="Times New Roman" w:cs="Times New Roman"/>
          <w:sz w:val="28"/>
          <w:szCs w:val="28"/>
          <w:lang w:eastAsia="zh-CN"/>
        </w:rPr>
        <w:t>сигналы</w:t>
      </w:r>
      <w:r w:rsidR="002D52F6" w:rsidRPr="009C4A7E">
        <w:rPr>
          <w:rFonts w:ascii="Times New Roman" w:eastAsiaTheme="minorEastAsia" w:hAnsi="Times New Roman" w:cs="Times New Roman"/>
          <w:sz w:val="28"/>
          <w:szCs w:val="28"/>
          <w:lang w:eastAsia="zh-CN"/>
        </w:rPr>
        <w:t>, которые подсказывают</w:t>
      </w:r>
      <w:r w:rsidRPr="009C4A7E">
        <w:rPr>
          <w:rFonts w:ascii="Times New Roman" w:eastAsiaTheme="minorEastAsia" w:hAnsi="Times New Roman" w:cs="Times New Roman"/>
          <w:sz w:val="28"/>
          <w:szCs w:val="28"/>
          <w:lang w:eastAsia="zh-CN"/>
        </w:rPr>
        <w:t xml:space="preserve"> слушателю, что в данный момент можно </w:t>
      </w:r>
      <w:r w:rsidR="00B90E15" w:rsidRPr="009C4A7E">
        <w:rPr>
          <w:rFonts w:ascii="Times New Roman" w:eastAsiaTheme="minorEastAsia" w:hAnsi="Times New Roman" w:cs="Times New Roman"/>
          <w:sz w:val="28"/>
          <w:szCs w:val="28"/>
          <w:lang w:eastAsia="zh-CN"/>
        </w:rPr>
        <w:t>произнести контактоподдерживающий сигнал</w:t>
      </w:r>
      <w:r w:rsidR="00C7503E" w:rsidRPr="009C4A7E">
        <w:rPr>
          <w:rFonts w:ascii="Times New Roman" w:eastAsiaTheme="minorEastAsia" w:hAnsi="Times New Roman" w:cs="Times New Roman"/>
          <w:sz w:val="28"/>
          <w:szCs w:val="28"/>
          <w:lang w:eastAsia="zh-CN"/>
        </w:rPr>
        <w:t xml:space="preserve">. </w:t>
      </w:r>
    </w:p>
    <w:p w:rsidR="00B90E15" w:rsidRPr="009C4A7E" w:rsidRDefault="00B90E15"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По данным нескольких исследований таким сигналом может служить движение частоты основного тона. </w:t>
      </w:r>
      <w:r w:rsidR="003D051B" w:rsidRPr="009C4A7E">
        <w:rPr>
          <w:rFonts w:ascii="Times New Roman" w:eastAsiaTheme="minorEastAsia" w:hAnsi="Times New Roman" w:cs="Times New Roman"/>
          <w:sz w:val="28"/>
          <w:szCs w:val="28"/>
          <w:lang w:eastAsia="zh-CN"/>
        </w:rPr>
        <w:t>В американском варианте английского языка [</w:t>
      </w:r>
      <w:r w:rsidR="003D051B" w:rsidRPr="009C4A7E">
        <w:rPr>
          <w:rFonts w:ascii="Times New Roman" w:eastAsiaTheme="minorEastAsia" w:hAnsi="Times New Roman" w:cs="Times New Roman"/>
          <w:sz w:val="28"/>
          <w:szCs w:val="28"/>
          <w:lang w:val="en-US" w:eastAsia="zh-CN"/>
        </w:rPr>
        <w:t>Benus</w:t>
      </w:r>
      <w:r w:rsidR="003D051B" w:rsidRPr="009C4A7E">
        <w:rPr>
          <w:rFonts w:ascii="Times New Roman" w:eastAsiaTheme="minorEastAsia" w:hAnsi="Times New Roman" w:cs="Times New Roman"/>
          <w:sz w:val="28"/>
          <w:szCs w:val="28"/>
          <w:lang w:eastAsia="zh-CN"/>
        </w:rPr>
        <w:t xml:space="preserve"> </w:t>
      </w:r>
      <w:r w:rsidR="003D051B" w:rsidRPr="009C4A7E">
        <w:rPr>
          <w:rFonts w:ascii="Times New Roman" w:eastAsiaTheme="minorEastAsia" w:hAnsi="Times New Roman" w:cs="Times New Roman"/>
          <w:sz w:val="28"/>
          <w:szCs w:val="28"/>
          <w:lang w:val="en-US" w:eastAsia="zh-CN"/>
        </w:rPr>
        <w:t>et</w:t>
      </w:r>
      <w:r w:rsidR="003D051B" w:rsidRPr="009C4A7E">
        <w:rPr>
          <w:rFonts w:ascii="Times New Roman" w:eastAsiaTheme="minorEastAsia" w:hAnsi="Times New Roman" w:cs="Times New Roman"/>
          <w:sz w:val="28"/>
          <w:szCs w:val="28"/>
          <w:lang w:eastAsia="zh-CN"/>
        </w:rPr>
        <w:t xml:space="preserve"> </w:t>
      </w:r>
      <w:r w:rsidR="003D051B" w:rsidRPr="009C4A7E">
        <w:rPr>
          <w:rFonts w:ascii="Times New Roman" w:eastAsiaTheme="minorEastAsia" w:hAnsi="Times New Roman" w:cs="Times New Roman"/>
          <w:sz w:val="28"/>
          <w:szCs w:val="28"/>
          <w:lang w:val="en-US" w:eastAsia="zh-CN"/>
        </w:rPr>
        <w:t>al</w:t>
      </w:r>
      <w:r w:rsidR="003D051B" w:rsidRPr="009C4A7E">
        <w:rPr>
          <w:rFonts w:ascii="Times New Roman" w:eastAsiaTheme="minorEastAsia" w:hAnsi="Times New Roman" w:cs="Times New Roman"/>
          <w:sz w:val="28"/>
          <w:szCs w:val="28"/>
          <w:lang w:eastAsia="zh-CN"/>
        </w:rPr>
        <w:t>., 2007] и в словацком языке [</w:t>
      </w:r>
      <w:r w:rsidR="003D051B" w:rsidRPr="009C4A7E">
        <w:rPr>
          <w:rFonts w:ascii="Times New Roman" w:eastAsiaTheme="minorEastAsia" w:hAnsi="Times New Roman" w:cs="Times New Roman"/>
          <w:sz w:val="28"/>
          <w:szCs w:val="28"/>
          <w:lang w:val="en-US" w:eastAsia="zh-CN"/>
        </w:rPr>
        <w:t>Benus</w:t>
      </w:r>
      <w:r w:rsidR="003D051B" w:rsidRPr="009C4A7E">
        <w:rPr>
          <w:rFonts w:ascii="Times New Roman" w:eastAsiaTheme="minorEastAsia" w:hAnsi="Times New Roman" w:cs="Times New Roman"/>
          <w:sz w:val="28"/>
          <w:szCs w:val="28"/>
          <w:lang w:eastAsia="zh-CN"/>
        </w:rPr>
        <w:t>, 2016] контактоподдерживающие сигналы чаще всего употребляются после подъема частоты основного тона</w:t>
      </w:r>
      <w:r w:rsidR="000A4326" w:rsidRPr="009C4A7E">
        <w:rPr>
          <w:rFonts w:ascii="Times New Roman" w:eastAsiaTheme="minorEastAsia" w:hAnsi="Times New Roman" w:cs="Times New Roman"/>
          <w:sz w:val="28"/>
          <w:szCs w:val="28"/>
          <w:lang w:eastAsia="zh-CN"/>
        </w:rPr>
        <w:t xml:space="preserve"> вверх</w:t>
      </w:r>
      <w:r w:rsidR="003D051B" w:rsidRPr="009C4A7E">
        <w:rPr>
          <w:rFonts w:ascii="Times New Roman" w:eastAsiaTheme="minorEastAsia" w:hAnsi="Times New Roman" w:cs="Times New Roman"/>
          <w:sz w:val="28"/>
          <w:szCs w:val="28"/>
          <w:lang w:eastAsia="zh-CN"/>
        </w:rPr>
        <w:t>.</w:t>
      </w:r>
    </w:p>
    <w:p w:rsidR="00182278" w:rsidRPr="009C4A7E" w:rsidRDefault="003D051B"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Другие исследователи считают более надежным признаком низкий уровень частоты основного тона </w:t>
      </w:r>
      <w:r w:rsidR="000A4326" w:rsidRPr="009C4A7E">
        <w:rPr>
          <w:rFonts w:ascii="Times New Roman" w:eastAsiaTheme="minorEastAsia" w:hAnsi="Times New Roman" w:cs="Times New Roman"/>
          <w:sz w:val="28"/>
          <w:szCs w:val="28"/>
          <w:lang w:eastAsia="zh-CN"/>
        </w:rPr>
        <w:t xml:space="preserve">в течение определенного времени, и даже используют этот признак для автоматического предсказывания контактоподдерживающих сигналов в речи. Исследователи считают, что </w:t>
      </w:r>
      <w:r w:rsidR="000B6DF7" w:rsidRPr="009C4A7E">
        <w:rPr>
          <w:rFonts w:ascii="Times New Roman" w:eastAsiaTheme="minorEastAsia" w:hAnsi="Times New Roman" w:cs="Times New Roman"/>
          <w:sz w:val="28"/>
          <w:szCs w:val="28"/>
          <w:lang w:eastAsia="zh-CN"/>
        </w:rPr>
        <w:t xml:space="preserve">в </w:t>
      </w:r>
      <w:r w:rsidR="001A0998" w:rsidRPr="009C4A7E">
        <w:rPr>
          <w:rFonts w:ascii="Times New Roman" w:eastAsiaTheme="minorEastAsia" w:hAnsi="Times New Roman" w:cs="Times New Roman"/>
          <w:sz w:val="28"/>
          <w:szCs w:val="28"/>
          <w:lang w:eastAsia="zh-CN"/>
        </w:rPr>
        <w:t>американском варианте английского языка</w:t>
      </w:r>
      <w:r w:rsidR="000A4326" w:rsidRPr="009C4A7E">
        <w:rPr>
          <w:rFonts w:ascii="Times New Roman" w:eastAsiaTheme="minorEastAsia" w:hAnsi="Times New Roman" w:cs="Times New Roman"/>
          <w:sz w:val="28"/>
          <w:szCs w:val="28"/>
          <w:lang w:eastAsia="zh-CN"/>
        </w:rPr>
        <w:t xml:space="preserve"> [</w:t>
      </w:r>
      <w:r w:rsidR="00484DF4" w:rsidRPr="009C4A7E">
        <w:rPr>
          <w:rFonts w:ascii="Times New Roman" w:eastAsiaTheme="minorEastAsia" w:hAnsi="Times New Roman" w:cs="Times New Roman"/>
          <w:sz w:val="28"/>
          <w:szCs w:val="28"/>
          <w:lang w:val="en-US" w:eastAsia="zh-CN"/>
        </w:rPr>
        <w:t>Ward</w:t>
      </w:r>
      <w:r w:rsidR="00484DF4" w:rsidRPr="009C4A7E">
        <w:rPr>
          <w:rFonts w:ascii="Times New Roman" w:eastAsiaTheme="minorEastAsia" w:hAnsi="Times New Roman" w:cs="Times New Roman"/>
          <w:sz w:val="28"/>
          <w:szCs w:val="28"/>
          <w:lang w:eastAsia="zh-CN"/>
        </w:rPr>
        <w:t xml:space="preserve">, </w:t>
      </w:r>
      <w:r w:rsidR="000A4326" w:rsidRPr="009C4A7E">
        <w:rPr>
          <w:rFonts w:ascii="Times New Roman" w:hAnsi="Times New Roman" w:cs="Times New Roman"/>
          <w:sz w:val="28"/>
          <w:szCs w:val="28"/>
        </w:rPr>
        <w:t>Tsukahara, 1997]</w:t>
      </w:r>
      <w:r w:rsidR="001A0998" w:rsidRPr="009C4A7E">
        <w:rPr>
          <w:rFonts w:ascii="Times New Roman" w:eastAsiaTheme="minorEastAsia" w:hAnsi="Times New Roman" w:cs="Times New Roman"/>
          <w:sz w:val="28"/>
          <w:szCs w:val="28"/>
          <w:lang w:eastAsia="zh-CN"/>
        </w:rPr>
        <w:t xml:space="preserve"> и в японском языке</w:t>
      </w:r>
      <w:r w:rsidR="000A4326" w:rsidRPr="009C4A7E">
        <w:rPr>
          <w:rFonts w:ascii="Times New Roman" w:eastAsiaTheme="minorEastAsia" w:hAnsi="Times New Roman" w:cs="Times New Roman"/>
          <w:sz w:val="28"/>
          <w:szCs w:val="28"/>
          <w:lang w:eastAsia="zh-CN"/>
        </w:rPr>
        <w:t xml:space="preserve"> </w:t>
      </w:r>
      <w:r w:rsidR="000A4326" w:rsidRPr="009C4A7E">
        <w:rPr>
          <w:rFonts w:ascii="Times New Roman" w:eastAsiaTheme="minorEastAsia" w:hAnsi="Times New Roman" w:cs="Times New Roman"/>
          <w:color w:val="000000" w:themeColor="text1"/>
          <w:sz w:val="28"/>
          <w:szCs w:val="28"/>
          <w:lang w:eastAsia="zh-CN"/>
        </w:rPr>
        <w:t>[</w:t>
      </w:r>
      <w:r w:rsidR="00316C69" w:rsidRPr="009C4A7E">
        <w:rPr>
          <w:rFonts w:ascii="Times New Roman" w:eastAsiaTheme="minorEastAsia" w:hAnsi="Times New Roman" w:cs="Times New Roman"/>
          <w:color w:val="000000" w:themeColor="text1"/>
          <w:sz w:val="28"/>
          <w:szCs w:val="28"/>
          <w:lang w:val="en-US" w:eastAsia="zh-CN"/>
        </w:rPr>
        <w:t>Ward</w:t>
      </w:r>
      <w:r w:rsidR="00316C69" w:rsidRPr="009C4A7E">
        <w:rPr>
          <w:rFonts w:ascii="Times New Roman" w:eastAsiaTheme="minorEastAsia" w:hAnsi="Times New Roman" w:cs="Times New Roman"/>
          <w:color w:val="000000" w:themeColor="text1"/>
          <w:sz w:val="28"/>
          <w:szCs w:val="28"/>
          <w:lang w:eastAsia="zh-CN"/>
        </w:rPr>
        <w:t>,</w:t>
      </w:r>
      <w:r w:rsidR="00484DF4" w:rsidRPr="009C4A7E">
        <w:rPr>
          <w:rFonts w:ascii="Times New Roman" w:eastAsiaTheme="minorEastAsia" w:hAnsi="Times New Roman" w:cs="Times New Roman"/>
          <w:color w:val="000000" w:themeColor="text1"/>
          <w:sz w:val="28"/>
          <w:szCs w:val="28"/>
          <w:lang w:eastAsia="zh-CN"/>
        </w:rPr>
        <w:t xml:space="preserve"> </w:t>
      </w:r>
      <w:r w:rsidR="000A4326" w:rsidRPr="009C4A7E">
        <w:rPr>
          <w:rFonts w:ascii="Times New Roman" w:eastAsiaTheme="minorEastAsia" w:hAnsi="Times New Roman" w:cs="Times New Roman"/>
          <w:color w:val="000000" w:themeColor="text1"/>
          <w:sz w:val="28"/>
          <w:szCs w:val="28"/>
          <w:lang w:eastAsia="zh-CN"/>
        </w:rPr>
        <w:t>1996]</w:t>
      </w:r>
      <w:r w:rsidR="00BF69D7" w:rsidRPr="009C4A7E">
        <w:rPr>
          <w:rFonts w:ascii="Times New Roman" w:eastAsiaTheme="minorEastAsia" w:hAnsi="Times New Roman" w:cs="Times New Roman"/>
          <w:sz w:val="28"/>
          <w:szCs w:val="28"/>
          <w:lang w:eastAsia="zh-CN"/>
        </w:rPr>
        <w:t xml:space="preserve"> слушатель используе</w:t>
      </w:r>
      <w:r w:rsidR="000A4326" w:rsidRPr="009C4A7E">
        <w:rPr>
          <w:rFonts w:ascii="Times New Roman" w:eastAsiaTheme="minorEastAsia" w:hAnsi="Times New Roman" w:cs="Times New Roman"/>
          <w:sz w:val="28"/>
          <w:szCs w:val="28"/>
          <w:lang w:eastAsia="zh-CN"/>
        </w:rPr>
        <w:t>т контактоподдерживающие сигналы</w:t>
      </w:r>
      <w:r w:rsidR="00BF69D7" w:rsidRPr="009C4A7E">
        <w:rPr>
          <w:rFonts w:ascii="Times New Roman" w:eastAsiaTheme="minorEastAsia" w:hAnsi="Times New Roman" w:cs="Times New Roman"/>
          <w:sz w:val="28"/>
          <w:szCs w:val="28"/>
          <w:lang w:eastAsia="zh-CN"/>
        </w:rPr>
        <w:t xml:space="preserve">, если частота основного тона его собеседника находится на низком уровне в течение 110 мс. </w:t>
      </w:r>
      <w:r w:rsidR="00494ACC" w:rsidRPr="009C4A7E">
        <w:rPr>
          <w:rFonts w:ascii="Times New Roman" w:eastAsiaTheme="minorEastAsia" w:hAnsi="Times New Roman" w:cs="Times New Roman"/>
          <w:sz w:val="28"/>
          <w:szCs w:val="28"/>
          <w:lang w:eastAsia="zh-CN"/>
        </w:rPr>
        <w:t>Тако</w:t>
      </w:r>
      <w:r w:rsidR="00077AFA" w:rsidRPr="009C4A7E">
        <w:rPr>
          <w:rFonts w:ascii="Times New Roman" w:eastAsiaTheme="minorEastAsia" w:hAnsi="Times New Roman" w:cs="Times New Roman"/>
          <w:sz w:val="28"/>
          <w:szCs w:val="28"/>
          <w:lang w:eastAsia="zh-CN"/>
        </w:rPr>
        <w:t xml:space="preserve">й </w:t>
      </w:r>
      <w:r w:rsidR="00494ACC" w:rsidRPr="009C4A7E">
        <w:rPr>
          <w:rFonts w:ascii="Times New Roman" w:eastAsiaTheme="minorEastAsia" w:hAnsi="Times New Roman" w:cs="Times New Roman"/>
          <w:sz w:val="28"/>
          <w:szCs w:val="28"/>
          <w:lang w:eastAsia="zh-CN"/>
        </w:rPr>
        <w:t>признак</w:t>
      </w:r>
      <w:r w:rsidR="00077AFA" w:rsidRPr="009C4A7E">
        <w:rPr>
          <w:rFonts w:ascii="Times New Roman" w:eastAsiaTheme="minorEastAsia" w:hAnsi="Times New Roman" w:cs="Times New Roman"/>
          <w:sz w:val="28"/>
          <w:szCs w:val="28"/>
          <w:lang w:eastAsia="zh-CN"/>
        </w:rPr>
        <w:t xml:space="preserve"> в совокупности с некоторыми дополнениями</w:t>
      </w:r>
      <w:r w:rsidR="00077AFA" w:rsidRPr="009C4A7E">
        <w:rPr>
          <w:rStyle w:val="a9"/>
          <w:rFonts w:ascii="Times New Roman" w:eastAsiaTheme="minorEastAsia" w:hAnsi="Times New Roman" w:cs="Times New Roman"/>
          <w:sz w:val="28"/>
          <w:szCs w:val="28"/>
          <w:lang w:eastAsia="zh-CN"/>
        </w:rPr>
        <w:footnoteReference w:id="13"/>
      </w:r>
      <w:r w:rsidR="00494ACC" w:rsidRPr="009C4A7E">
        <w:rPr>
          <w:rFonts w:ascii="Times New Roman" w:eastAsiaTheme="minorEastAsia" w:hAnsi="Times New Roman" w:cs="Times New Roman"/>
          <w:sz w:val="28"/>
          <w:szCs w:val="28"/>
          <w:lang w:eastAsia="zh-CN"/>
        </w:rPr>
        <w:t xml:space="preserve"> помогает предугадать появлен</w:t>
      </w:r>
      <w:r w:rsidR="000A4326" w:rsidRPr="009C4A7E">
        <w:rPr>
          <w:rFonts w:ascii="Times New Roman" w:eastAsiaTheme="minorEastAsia" w:hAnsi="Times New Roman" w:cs="Times New Roman"/>
          <w:sz w:val="28"/>
          <w:szCs w:val="28"/>
          <w:lang w:eastAsia="zh-CN"/>
        </w:rPr>
        <w:t>ие контактоподдерживающих сигналов</w:t>
      </w:r>
      <w:r w:rsidR="00494ACC" w:rsidRPr="009C4A7E">
        <w:rPr>
          <w:rFonts w:ascii="Times New Roman" w:eastAsiaTheme="minorEastAsia" w:hAnsi="Times New Roman" w:cs="Times New Roman"/>
          <w:sz w:val="28"/>
          <w:szCs w:val="28"/>
          <w:lang w:eastAsia="zh-CN"/>
        </w:rPr>
        <w:t xml:space="preserve"> </w:t>
      </w:r>
      <w:r w:rsidR="00077AFA" w:rsidRPr="009C4A7E">
        <w:rPr>
          <w:rFonts w:ascii="Times New Roman" w:eastAsiaTheme="minorEastAsia" w:hAnsi="Times New Roman" w:cs="Times New Roman"/>
          <w:sz w:val="28"/>
          <w:szCs w:val="28"/>
          <w:lang w:eastAsia="zh-CN"/>
        </w:rPr>
        <w:t xml:space="preserve">с гораздо меньшим количеством ошибок, чем такие признаки как возрастающая частота основного тона, конец высказывания и лексические маркеры. </w:t>
      </w:r>
      <w:r w:rsidR="000A4326" w:rsidRPr="009C4A7E">
        <w:rPr>
          <w:rFonts w:ascii="Times New Roman" w:eastAsiaTheme="minorEastAsia" w:hAnsi="Times New Roman" w:cs="Times New Roman"/>
          <w:sz w:val="28"/>
          <w:szCs w:val="28"/>
          <w:lang w:eastAsia="zh-CN"/>
        </w:rPr>
        <w:t xml:space="preserve">Авторы статьи также рассуждают о значении, которое может нести низкая частота </w:t>
      </w:r>
      <w:r w:rsidR="000A4326" w:rsidRPr="009C4A7E">
        <w:rPr>
          <w:rFonts w:ascii="Times New Roman" w:eastAsiaTheme="minorEastAsia" w:hAnsi="Times New Roman" w:cs="Times New Roman"/>
          <w:sz w:val="28"/>
          <w:szCs w:val="28"/>
          <w:lang w:eastAsia="zh-CN"/>
        </w:rPr>
        <w:lastRenderedPageBreak/>
        <w:t xml:space="preserve">основного тона в речи. </w:t>
      </w:r>
      <w:r w:rsidR="001B598F" w:rsidRPr="009C4A7E">
        <w:rPr>
          <w:rFonts w:ascii="Times New Roman" w:eastAsiaTheme="minorEastAsia" w:hAnsi="Times New Roman" w:cs="Times New Roman"/>
          <w:sz w:val="28"/>
          <w:szCs w:val="28"/>
          <w:lang w:eastAsia="zh-CN"/>
        </w:rPr>
        <w:t>Низкая частота основного тона</w:t>
      </w:r>
      <w:r w:rsidR="000A4326" w:rsidRPr="009C4A7E">
        <w:rPr>
          <w:rFonts w:ascii="Times New Roman" w:eastAsiaTheme="minorEastAsia" w:hAnsi="Times New Roman" w:cs="Times New Roman"/>
          <w:sz w:val="28"/>
          <w:szCs w:val="28"/>
          <w:lang w:eastAsia="zh-CN"/>
        </w:rPr>
        <w:t xml:space="preserve"> часто</w:t>
      </w:r>
      <w:r w:rsidR="001B598F" w:rsidRPr="009C4A7E">
        <w:rPr>
          <w:rFonts w:ascii="Times New Roman" w:eastAsiaTheme="minorEastAsia" w:hAnsi="Times New Roman" w:cs="Times New Roman"/>
          <w:sz w:val="28"/>
          <w:szCs w:val="28"/>
          <w:lang w:eastAsia="zh-CN"/>
        </w:rPr>
        <w:t xml:space="preserve"> связана со значением, которое может стать призывом к употреблен</w:t>
      </w:r>
      <w:r w:rsidR="000A4326" w:rsidRPr="009C4A7E">
        <w:rPr>
          <w:rFonts w:ascii="Times New Roman" w:eastAsiaTheme="minorEastAsia" w:hAnsi="Times New Roman" w:cs="Times New Roman"/>
          <w:sz w:val="28"/>
          <w:szCs w:val="28"/>
          <w:lang w:eastAsia="zh-CN"/>
        </w:rPr>
        <w:t>ию контактоподдерживающих сигналов</w:t>
      </w:r>
      <w:r w:rsidR="001B598F" w:rsidRPr="009C4A7E">
        <w:rPr>
          <w:rFonts w:ascii="Times New Roman" w:eastAsiaTheme="minorEastAsia" w:hAnsi="Times New Roman" w:cs="Times New Roman"/>
          <w:sz w:val="28"/>
          <w:szCs w:val="28"/>
          <w:lang w:eastAsia="zh-CN"/>
        </w:rPr>
        <w:t xml:space="preserve">. </w:t>
      </w:r>
      <w:r w:rsidR="009A6F56" w:rsidRPr="009C4A7E">
        <w:rPr>
          <w:rFonts w:ascii="Times New Roman" w:eastAsiaTheme="minorEastAsia" w:hAnsi="Times New Roman" w:cs="Times New Roman"/>
          <w:sz w:val="28"/>
          <w:szCs w:val="28"/>
          <w:lang w:eastAsia="zh-CN"/>
        </w:rPr>
        <w:t>Н</w:t>
      </w:r>
      <w:r w:rsidR="00D256E1" w:rsidRPr="009C4A7E">
        <w:rPr>
          <w:rFonts w:ascii="Times New Roman" w:eastAsiaTheme="minorEastAsia" w:hAnsi="Times New Roman" w:cs="Times New Roman"/>
          <w:sz w:val="28"/>
          <w:szCs w:val="28"/>
          <w:lang w:eastAsia="zh-CN"/>
        </w:rPr>
        <w:t xml:space="preserve">апример, </w:t>
      </w:r>
      <w:r w:rsidR="00124626" w:rsidRPr="009C4A7E">
        <w:rPr>
          <w:rFonts w:ascii="Times New Roman" w:eastAsiaTheme="minorEastAsia" w:hAnsi="Times New Roman" w:cs="Times New Roman"/>
          <w:sz w:val="28"/>
          <w:szCs w:val="28"/>
          <w:lang w:eastAsia="zh-CN"/>
        </w:rPr>
        <w:t xml:space="preserve">он </w:t>
      </w:r>
      <w:r w:rsidR="009A6F56" w:rsidRPr="009C4A7E">
        <w:rPr>
          <w:rFonts w:ascii="Times New Roman" w:eastAsiaTheme="minorEastAsia" w:hAnsi="Times New Roman" w:cs="Times New Roman"/>
          <w:sz w:val="28"/>
          <w:szCs w:val="28"/>
          <w:lang w:eastAsia="zh-CN"/>
        </w:rPr>
        <w:t>может сигнализировать, что человек предоставил достаточное количество информации (например, на стыке</w:t>
      </w:r>
      <w:r w:rsidR="006C67E2" w:rsidRPr="009C4A7E">
        <w:rPr>
          <w:rFonts w:ascii="Times New Roman" w:eastAsiaTheme="minorEastAsia" w:hAnsi="Times New Roman" w:cs="Times New Roman"/>
          <w:sz w:val="28"/>
          <w:szCs w:val="28"/>
          <w:lang w:eastAsia="zh-CN"/>
        </w:rPr>
        <w:t xml:space="preserve"> </w:t>
      </w:r>
      <w:r w:rsidR="009A6F56" w:rsidRPr="009C4A7E">
        <w:rPr>
          <w:rFonts w:ascii="Times New Roman" w:eastAsiaTheme="minorEastAsia" w:hAnsi="Times New Roman" w:cs="Times New Roman"/>
          <w:sz w:val="28"/>
          <w:szCs w:val="28"/>
          <w:lang w:eastAsia="zh-CN"/>
        </w:rPr>
        <w:t>частей сложносочинен</w:t>
      </w:r>
      <w:r w:rsidR="00392EB9" w:rsidRPr="009C4A7E">
        <w:rPr>
          <w:rFonts w:ascii="Times New Roman" w:eastAsiaTheme="minorEastAsia" w:hAnsi="Times New Roman" w:cs="Times New Roman"/>
          <w:sz w:val="28"/>
          <w:szCs w:val="28"/>
          <w:lang w:eastAsia="zh-CN"/>
        </w:rPr>
        <w:t>ного или сложноподчиненного предложения</w:t>
      </w:r>
      <w:r w:rsidR="009A6F56" w:rsidRPr="009C4A7E">
        <w:rPr>
          <w:rFonts w:ascii="Times New Roman" w:eastAsiaTheme="minorEastAsia" w:hAnsi="Times New Roman" w:cs="Times New Roman"/>
          <w:sz w:val="28"/>
          <w:szCs w:val="28"/>
          <w:lang w:eastAsia="zh-CN"/>
        </w:rPr>
        <w:t>, при повторе слова или словосочетания с целью</w:t>
      </w:r>
      <w:r w:rsidR="000A4326" w:rsidRPr="009C4A7E">
        <w:rPr>
          <w:rFonts w:ascii="Times New Roman" w:eastAsiaTheme="minorEastAsia" w:hAnsi="Times New Roman" w:cs="Times New Roman"/>
          <w:sz w:val="28"/>
          <w:szCs w:val="28"/>
          <w:lang w:eastAsia="zh-CN"/>
        </w:rPr>
        <w:t xml:space="preserve"> эмфазы). Человек как бы спрашивает</w:t>
      </w:r>
      <w:r w:rsidR="009A6F56" w:rsidRPr="009C4A7E">
        <w:rPr>
          <w:rFonts w:ascii="Times New Roman" w:eastAsiaTheme="minorEastAsia" w:hAnsi="Times New Roman" w:cs="Times New Roman"/>
          <w:sz w:val="28"/>
          <w:szCs w:val="28"/>
          <w:lang w:eastAsia="zh-CN"/>
        </w:rPr>
        <w:t xml:space="preserve"> «В</w:t>
      </w:r>
      <w:r w:rsidR="000A4326" w:rsidRPr="009C4A7E">
        <w:rPr>
          <w:rFonts w:ascii="Times New Roman" w:eastAsiaTheme="minorEastAsia" w:hAnsi="Times New Roman" w:cs="Times New Roman"/>
          <w:sz w:val="28"/>
          <w:szCs w:val="28"/>
          <w:lang w:eastAsia="zh-CN"/>
        </w:rPr>
        <w:t>се понятно? Я могу продолжать?»</w:t>
      </w:r>
      <w:r w:rsidR="009A6F56" w:rsidRPr="009C4A7E">
        <w:rPr>
          <w:rFonts w:ascii="Times New Roman" w:eastAsiaTheme="minorEastAsia" w:hAnsi="Times New Roman" w:cs="Times New Roman"/>
          <w:sz w:val="28"/>
          <w:szCs w:val="28"/>
          <w:lang w:eastAsia="zh-CN"/>
        </w:rPr>
        <w:t xml:space="preserve"> Также низкий уровень частоты основного тона может сигнализировать, что </w:t>
      </w:r>
      <w:r w:rsidR="009A6F56" w:rsidRPr="009C4A7E">
        <w:rPr>
          <w:rFonts w:ascii="Times New Roman" w:hAnsi="Times New Roman" w:cs="Times New Roman"/>
          <w:sz w:val="28"/>
          <w:szCs w:val="28"/>
        </w:rPr>
        <w:t xml:space="preserve">человек испытывает трудности с формулировкой, ему нужно время, чтобы закончить фразу (часто сопровождается паузами хезитации). Это тоже может </w:t>
      </w:r>
      <w:r w:rsidR="009A6F56" w:rsidRPr="009C4A7E">
        <w:rPr>
          <w:rFonts w:ascii="Times New Roman" w:hAnsi="Times New Roman" w:cs="Times New Roman"/>
          <w:color w:val="000000" w:themeColor="text1"/>
          <w:sz w:val="28"/>
          <w:szCs w:val="28"/>
        </w:rPr>
        <w:t>стать призывом</w:t>
      </w:r>
      <w:r w:rsidR="009A6F56" w:rsidRPr="009C4A7E">
        <w:rPr>
          <w:rFonts w:ascii="Times New Roman" w:hAnsi="Times New Roman" w:cs="Times New Roman"/>
          <w:sz w:val="28"/>
          <w:szCs w:val="28"/>
        </w:rPr>
        <w:t xml:space="preserve"> для собеседника у</w:t>
      </w:r>
      <w:r w:rsidR="006430DA" w:rsidRPr="009C4A7E">
        <w:rPr>
          <w:rFonts w:ascii="Times New Roman" w:hAnsi="Times New Roman" w:cs="Times New Roman"/>
          <w:sz w:val="28"/>
          <w:szCs w:val="28"/>
        </w:rPr>
        <w:t>потребить контактоподдерживающий сигнал</w:t>
      </w:r>
      <w:r w:rsidR="009A6F56" w:rsidRPr="009C4A7E">
        <w:rPr>
          <w:rFonts w:ascii="Times New Roman" w:hAnsi="Times New Roman" w:cs="Times New Roman"/>
          <w:sz w:val="28"/>
          <w:szCs w:val="28"/>
        </w:rPr>
        <w:t>, чтобы показать, что он все</w:t>
      </w:r>
      <w:r w:rsidR="006430DA" w:rsidRPr="009C4A7E">
        <w:rPr>
          <w:rFonts w:ascii="Times New Roman" w:hAnsi="Times New Roman" w:cs="Times New Roman"/>
          <w:sz w:val="28"/>
          <w:szCs w:val="28"/>
        </w:rPr>
        <w:t xml:space="preserve"> еще слушает и ждет продолжения </w:t>
      </w:r>
      <w:r w:rsidR="00B90E15" w:rsidRPr="009C4A7E">
        <w:rPr>
          <w:rFonts w:ascii="Times New Roman" w:eastAsiaTheme="minorEastAsia" w:hAnsi="Times New Roman" w:cs="Times New Roman"/>
          <w:sz w:val="28"/>
          <w:szCs w:val="28"/>
          <w:lang w:eastAsia="zh-CN"/>
        </w:rPr>
        <w:t>[</w:t>
      </w:r>
      <w:r w:rsidR="001543CA" w:rsidRPr="009C4A7E">
        <w:rPr>
          <w:rFonts w:ascii="Times New Roman" w:eastAsiaTheme="minorEastAsia" w:hAnsi="Times New Roman" w:cs="Times New Roman"/>
          <w:sz w:val="28"/>
          <w:szCs w:val="28"/>
          <w:lang w:val="en-US" w:eastAsia="zh-CN"/>
        </w:rPr>
        <w:t>Ward</w:t>
      </w:r>
      <w:r w:rsidR="001543CA" w:rsidRPr="009C4A7E">
        <w:rPr>
          <w:rFonts w:ascii="Times New Roman" w:eastAsiaTheme="minorEastAsia" w:hAnsi="Times New Roman" w:cs="Times New Roman"/>
          <w:sz w:val="28"/>
          <w:szCs w:val="28"/>
          <w:lang w:eastAsia="zh-CN"/>
        </w:rPr>
        <w:t xml:space="preserve">, </w:t>
      </w:r>
      <w:r w:rsidR="00B90E15" w:rsidRPr="009C4A7E">
        <w:rPr>
          <w:rFonts w:ascii="Times New Roman" w:hAnsi="Times New Roman" w:cs="Times New Roman"/>
          <w:sz w:val="28"/>
          <w:szCs w:val="28"/>
        </w:rPr>
        <w:t>Tsukahara, 1997]</w:t>
      </w:r>
      <w:r w:rsidR="001543CA" w:rsidRPr="009C4A7E">
        <w:rPr>
          <w:rFonts w:ascii="Times New Roman" w:hAnsi="Times New Roman" w:cs="Times New Roman"/>
          <w:sz w:val="28"/>
          <w:szCs w:val="28"/>
        </w:rPr>
        <w:t>.</w:t>
      </w:r>
    </w:p>
    <w:p w:rsidR="006430DA" w:rsidRPr="009C4A7E" w:rsidRDefault="0067628B" w:rsidP="003727D3">
      <w:pPr>
        <w:spacing w:after="0" w:line="360" w:lineRule="auto"/>
        <w:ind w:firstLine="708"/>
        <w:jc w:val="both"/>
        <w:rPr>
          <w:rFonts w:ascii="Times New Roman" w:hAnsi="Times New Roman" w:cs="Times New Roman"/>
          <w:sz w:val="28"/>
          <w:szCs w:val="28"/>
        </w:rPr>
      </w:pPr>
      <w:r w:rsidRPr="009C4A7E">
        <w:rPr>
          <w:rFonts w:ascii="Times New Roman" w:hAnsi="Times New Roman" w:cs="Times New Roman"/>
          <w:color w:val="000000" w:themeColor="text1"/>
          <w:sz w:val="28"/>
          <w:szCs w:val="28"/>
        </w:rPr>
        <w:t xml:space="preserve">Описанные выше результаты были получены на материале </w:t>
      </w:r>
      <w:r w:rsidR="00D81919" w:rsidRPr="009C4A7E">
        <w:rPr>
          <w:rFonts w:ascii="Times New Roman" w:hAnsi="Times New Roman" w:cs="Times New Roman"/>
          <w:color w:val="000000" w:themeColor="text1"/>
          <w:sz w:val="28"/>
          <w:szCs w:val="28"/>
        </w:rPr>
        <w:t>диалогов, при записи</w:t>
      </w:r>
      <w:r w:rsidR="00312664" w:rsidRPr="009C4A7E">
        <w:rPr>
          <w:rFonts w:ascii="Times New Roman" w:hAnsi="Times New Roman" w:cs="Times New Roman"/>
          <w:color w:val="000000" w:themeColor="text1"/>
          <w:sz w:val="28"/>
          <w:szCs w:val="28"/>
        </w:rPr>
        <w:t xml:space="preserve"> которых участники не видели друг друга</w:t>
      </w:r>
      <w:r w:rsidR="005C122F" w:rsidRPr="009C4A7E">
        <w:rPr>
          <w:rFonts w:ascii="Times New Roman" w:hAnsi="Times New Roman" w:cs="Times New Roman"/>
          <w:color w:val="000000" w:themeColor="text1"/>
          <w:sz w:val="28"/>
          <w:szCs w:val="28"/>
        </w:rPr>
        <w:t xml:space="preserve"> (говорили по телефону или были ограждены перегородкой).</w:t>
      </w:r>
      <w:r w:rsidR="00312664" w:rsidRPr="009C4A7E">
        <w:rPr>
          <w:rFonts w:ascii="Times New Roman" w:hAnsi="Times New Roman" w:cs="Times New Roman"/>
          <w:sz w:val="28"/>
          <w:szCs w:val="28"/>
        </w:rPr>
        <w:t xml:space="preserve"> Исследование непосредственного прямого общения</w:t>
      </w:r>
      <w:r w:rsidR="005E0675" w:rsidRPr="009C4A7E">
        <w:rPr>
          <w:rFonts w:ascii="Times New Roman" w:hAnsi="Times New Roman" w:cs="Times New Roman"/>
          <w:sz w:val="28"/>
          <w:szCs w:val="28"/>
        </w:rPr>
        <w:t>, когда собеседники видят друг друга,</w:t>
      </w:r>
      <w:r w:rsidR="00312664" w:rsidRPr="009C4A7E">
        <w:rPr>
          <w:rFonts w:ascii="Times New Roman" w:hAnsi="Times New Roman" w:cs="Times New Roman"/>
          <w:sz w:val="28"/>
          <w:szCs w:val="28"/>
        </w:rPr>
        <w:t xml:space="preserve"> на материале голландского языка, показало, что движение частоты основного тона</w:t>
      </w:r>
      <w:r w:rsidR="005E0675" w:rsidRPr="009C4A7E">
        <w:rPr>
          <w:rFonts w:ascii="Times New Roman" w:hAnsi="Times New Roman" w:cs="Times New Roman"/>
          <w:sz w:val="28"/>
          <w:szCs w:val="28"/>
        </w:rPr>
        <w:t xml:space="preserve"> </w:t>
      </w:r>
      <w:r w:rsidR="00312664" w:rsidRPr="009C4A7E">
        <w:rPr>
          <w:rFonts w:ascii="Times New Roman" w:hAnsi="Times New Roman" w:cs="Times New Roman"/>
          <w:sz w:val="28"/>
          <w:szCs w:val="28"/>
        </w:rPr>
        <w:t>не</w:t>
      </w:r>
      <w:r w:rsidR="00B738F2" w:rsidRPr="009C4A7E">
        <w:rPr>
          <w:rFonts w:ascii="Times New Roman" w:hAnsi="Times New Roman" w:cs="Times New Roman"/>
          <w:sz w:val="28"/>
          <w:szCs w:val="28"/>
        </w:rPr>
        <w:t xml:space="preserve"> является обязательным сигналом для использован</w:t>
      </w:r>
      <w:r w:rsidR="00922F5C" w:rsidRPr="009C4A7E">
        <w:rPr>
          <w:rFonts w:ascii="Times New Roman" w:hAnsi="Times New Roman" w:cs="Times New Roman"/>
          <w:sz w:val="28"/>
          <w:szCs w:val="28"/>
        </w:rPr>
        <w:t>ия контактоподдерживающих сигналов</w:t>
      </w:r>
      <w:r w:rsidR="00B738F2" w:rsidRPr="009C4A7E">
        <w:rPr>
          <w:rFonts w:ascii="Times New Roman" w:hAnsi="Times New Roman" w:cs="Times New Roman"/>
          <w:sz w:val="28"/>
          <w:szCs w:val="28"/>
        </w:rPr>
        <w:t>. Исследователи</w:t>
      </w:r>
      <w:r w:rsidR="00D256E1" w:rsidRPr="009C4A7E">
        <w:rPr>
          <w:rFonts w:ascii="Times New Roman" w:hAnsi="Times New Roman" w:cs="Times New Roman"/>
          <w:sz w:val="28"/>
          <w:szCs w:val="28"/>
        </w:rPr>
        <w:t xml:space="preserve"> считают</w:t>
      </w:r>
      <w:r w:rsidR="00B738F2" w:rsidRPr="009C4A7E">
        <w:rPr>
          <w:rFonts w:ascii="Times New Roman" w:hAnsi="Times New Roman" w:cs="Times New Roman"/>
          <w:sz w:val="28"/>
          <w:szCs w:val="28"/>
        </w:rPr>
        <w:t>, что таким сигнал</w:t>
      </w:r>
      <w:r w:rsidR="00371537" w:rsidRPr="009C4A7E">
        <w:rPr>
          <w:rFonts w:ascii="Times New Roman" w:hAnsi="Times New Roman" w:cs="Times New Roman"/>
          <w:sz w:val="28"/>
          <w:szCs w:val="28"/>
        </w:rPr>
        <w:t>ом</w:t>
      </w:r>
      <w:r w:rsidR="00B738F2" w:rsidRPr="009C4A7E">
        <w:rPr>
          <w:rFonts w:ascii="Times New Roman" w:hAnsi="Times New Roman" w:cs="Times New Roman"/>
          <w:sz w:val="28"/>
          <w:szCs w:val="28"/>
        </w:rPr>
        <w:t xml:space="preserve"> при непосредственном общении явля</w:t>
      </w:r>
      <w:r w:rsidR="00371537" w:rsidRPr="009C4A7E">
        <w:rPr>
          <w:rFonts w:ascii="Times New Roman" w:hAnsi="Times New Roman" w:cs="Times New Roman"/>
          <w:sz w:val="28"/>
          <w:szCs w:val="28"/>
        </w:rPr>
        <w:t>е</w:t>
      </w:r>
      <w:r w:rsidR="00B738F2" w:rsidRPr="009C4A7E">
        <w:rPr>
          <w:rFonts w:ascii="Times New Roman" w:hAnsi="Times New Roman" w:cs="Times New Roman"/>
          <w:sz w:val="28"/>
          <w:szCs w:val="28"/>
        </w:rPr>
        <w:t>тся</w:t>
      </w:r>
      <w:r w:rsidR="00371537" w:rsidRPr="009C4A7E">
        <w:rPr>
          <w:rFonts w:ascii="Times New Roman" w:hAnsi="Times New Roman" w:cs="Times New Roman"/>
          <w:sz w:val="28"/>
          <w:szCs w:val="28"/>
        </w:rPr>
        <w:t xml:space="preserve"> зрительный контакт</w:t>
      </w:r>
      <w:r w:rsidR="00B738F2" w:rsidRPr="009C4A7E">
        <w:rPr>
          <w:rFonts w:ascii="Times New Roman" w:hAnsi="Times New Roman" w:cs="Times New Roman"/>
          <w:sz w:val="28"/>
          <w:szCs w:val="28"/>
        </w:rPr>
        <w:t>.</w:t>
      </w:r>
      <w:r w:rsidR="00A235C0" w:rsidRPr="009C4A7E">
        <w:rPr>
          <w:rFonts w:ascii="Times New Roman" w:hAnsi="Times New Roman" w:cs="Times New Roman"/>
          <w:sz w:val="28"/>
          <w:szCs w:val="28"/>
        </w:rPr>
        <w:t xml:space="preserve"> Как по</w:t>
      </w:r>
      <w:r w:rsidR="00922F5C" w:rsidRPr="009C4A7E">
        <w:rPr>
          <w:rFonts w:ascii="Times New Roman" w:hAnsi="Times New Roman" w:cs="Times New Roman"/>
          <w:sz w:val="28"/>
          <w:szCs w:val="28"/>
        </w:rPr>
        <w:t>казал</w:t>
      </w:r>
      <w:r w:rsidR="00A235C0" w:rsidRPr="009C4A7E">
        <w:rPr>
          <w:rFonts w:ascii="Times New Roman" w:hAnsi="Times New Roman" w:cs="Times New Roman"/>
          <w:sz w:val="28"/>
          <w:szCs w:val="28"/>
        </w:rPr>
        <w:t xml:space="preserve"> эксперимент</w:t>
      </w:r>
      <w:r w:rsidR="00B738F2" w:rsidRPr="009C4A7E">
        <w:rPr>
          <w:rFonts w:ascii="Times New Roman" w:hAnsi="Times New Roman" w:cs="Times New Roman"/>
          <w:sz w:val="28"/>
          <w:szCs w:val="28"/>
        </w:rPr>
        <w:t xml:space="preserve">, </w:t>
      </w:r>
      <w:r w:rsidR="006430DA" w:rsidRPr="009C4A7E">
        <w:rPr>
          <w:rFonts w:ascii="Times New Roman" w:hAnsi="Times New Roman" w:cs="Times New Roman"/>
          <w:sz w:val="28"/>
          <w:szCs w:val="28"/>
        </w:rPr>
        <w:t>перед появлением</w:t>
      </w:r>
      <w:r w:rsidR="00371537" w:rsidRPr="009C4A7E">
        <w:rPr>
          <w:rFonts w:ascii="Times New Roman" w:hAnsi="Times New Roman" w:cs="Times New Roman"/>
          <w:sz w:val="28"/>
          <w:szCs w:val="28"/>
        </w:rPr>
        <w:t xml:space="preserve"> </w:t>
      </w:r>
      <w:r w:rsidR="00464965" w:rsidRPr="009C4A7E">
        <w:rPr>
          <w:rFonts w:ascii="Times New Roman" w:hAnsi="Times New Roman" w:cs="Times New Roman"/>
          <w:sz w:val="28"/>
          <w:szCs w:val="28"/>
        </w:rPr>
        <w:t>контактоподдерживающи</w:t>
      </w:r>
      <w:r w:rsidR="00371537" w:rsidRPr="009C4A7E">
        <w:rPr>
          <w:rFonts w:ascii="Times New Roman" w:hAnsi="Times New Roman" w:cs="Times New Roman"/>
          <w:sz w:val="28"/>
          <w:szCs w:val="28"/>
        </w:rPr>
        <w:t>х</w:t>
      </w:r>
      <w:r w:rsidR="00D81919" w:rsidRPr="009C4A7E">
        <w:rPr>
          <w:rFonts w:ascii="Times New Roman" w:hAnsi="Times New Roman" w:cs="Times New Roman"/>
          <w:sz w:val="28"/>
          <w:szCs w:val="28"/>
        </w:rPr>
        <w:t xml:space="preserve"> сигналов в речи</w:t>
      </w:r>
      <w:r w:rsidR="00922F5C" w:rsidRPr="009C4A7E">
        <w:rPr>
          <w:rFonts w:ascii="Times New Roman" w:hAnsi="Times New Roman" w:cs="Times New Roman"/>
          <w:sz w:val="28"/>
          <w:szCs w:val="28"/>
        </w:rPr>
        <w:t xml:space="preserve"> </w:t>
      </w:r>
      <w:r w:rsidR="006430DA" w:rsidRPr="009C4A7E">
        <w:rPr>
          <w:rFonts w:ascii="Times New Roman" w:hAnsi="Times New Roman" w:cs="Times New Roman"/>
          <w:sz w:val="28"/>
          <w:szCs w:val="28"/>
        </w:rPr>
        <w:t>количество зрительных контактов</w:t>
      </w:r>
      <w:r w:rsidR="00922F5C" w:rsidRPr="009C4A7E">
        <w:rPr>
          <w:rFonts w:ascii="Times New Roman" w:hAnsi="Times New Roman" w:cs="Times New Roman"/>
          <w:sz w:val="28"/>
          <w:szCs w:val="28"/>
        </w:rPr>
        <w:t xml:space="preserve"> увеличивается</w:t>
      </w:r>
      <w:r w:rsidR="00D256E1" w:rsidRPr="009C4A7E">
        <w:rPr>
          <w:rFonts w:ascii="Times New Roman" w:hAnsi="Times New Roman" w:cs="Times New Roman"/>
          <w:sz w:val="28"/>
          <w:szCs w:val="28"/>
        </w:rPr>
        <w:t xml:space="preserve"> </w:t>
      </w:r>
      <w:r w:rsidR="006430DA" w:rsidRPr="009C4A7E">
        <w:rPr>
          <w:rFonts w:ascii="Times New Roman" w:hAnsi="Times New Roman" w:cs="Times New Roman"/>
          <w:sz w:val="28"/>
          <w:szCs w:val="28"/>
        </w:rPr>
        <w:t>[</w:t>
      </w:r>
      <w:r w:rsidR="006430DA" w:rsidRPr="009C4A7E">
        <w:rPr>
          <w:rFonts w:ascii="Times New Roman" w:hAnsi="Times New Roman" w:cs="Times New Roman"/>
          <w:sz w:val="28"/>
          <w:szCs w:val="28"/>
          <w:lang w:val="en-US"/>
        </w:rPr>
        <w:t>Truong</w:t>
      </w:r>
      <w:r w:rsidR="006430DA" w:rsidRPr="009C4A7E">
        <w:rPr>
          <w:rFonts w:ascii="Times New Roman" w:hAnsi="Times New Roman" w:cs="Times New Roman"/>
          <w:sz w:val="28"/>
          <w:szCs w:val="28"/>
        </w:rPr>
        <w:t>, 2011].</w:t>
      </w:r>
    </w:p>
    <w:p w:rsidR="006430DA" w:rsidRPr="009C4A7E" w:rsidRDefault="007D3026" w:rsidP="003727D3">
      <w:pPr>
        <w:spacing w:after="0" w:line="360" w:lineRule="auto"/>
        <w:ind w:firstLine="708"/>
        <w:jc w:val="both"/>
        <w:rPr>
          <w:rFonts w:ascii="Times New Roman" w:hAnsi="Times New Roman" w:cs="Times New Roman"/>
          <w:sz w:val="28"/>
          <w:szCs w:val="28"/>
        </w:rPr>
      </w:pPr>
      <w:r w:rsidRPr="009C4A7E">
        <w:rPr>
          <w:rFonts w:ascii="Times New Roman" w:hAnsi="Times New Roman" w:cs="Times New Roman"/>
          <w:sz w:val="28"/>
          <w:szCs w:val="28"/>
        </w:rPr>
        <w:t xml:space="preserve"> </w:t>
      </w:r>
      <w:proofErr w:type="gramStart"/>
      <w:r w:rsidR="001D5CD8" w:rsidRPr="009C4A7E">
        <w:rPr>
          <w:rFonts w:ascii="Times New Roman" w:hAnsi="Times New Roman" w:cs="Times New Roman"/>
          <w:sz w:val="28"/>
          <w:szCs w:val="28"/>
        </w:rPr>
        <w:t>В результате другого исследования</w:t>
      </w:r>
      <w:r w:rsidR="00BE2A82" w:rsidRPr="009C4A7E">
        <w:rPr>
          <w:rFonts w:ascii="Times New Roman" w:hAnsi="Times New Roman" w:cs="Times New Roman"/>
          <w:sz w:val="28"/>
          <w:szCs w:val="28"/>
        </w:rPr>
        <w:t xml:space="preserve"> на материале испанского языка в северной Мексике</w:t>
      </w:r>
      <w:r w:rsidR="001D5CD8" w:rsidRPr="009C4A7E">
        <w:rPr>
          <w:rFonts w:ascii="Times New Roman" w:hAnsi="Times New Roman" w:cs="Times New Roman"/>
          <w:sz w:val="28"/>
          <w:szCs w:val="28"/>
        </w:rPr>
        <w:t>, при записи матер</w:t>
      </w:r>
      <w:r w:rsidR="00BE2A82" w:rsidRPr="009C4A7E">
        <w:rPr>
          <w:rFonts w:ascii="Times New Roman" w:hAnsi="Times New Roman" w:cs="Times New Roman"/>
          <w:sz w:val="28"/>
          <w:szCs w:val="28"/>
        </w:rPr>
        <w:t>и</w:t>
      </w:r>
      <w:r w:rsidR="001D5CD8" w:rsidRPr="009C4A7E">
        <w:rPr>
          <w:rFonts w:ascii="Times New Roman" w:hAnsi="Times New Roman" w:cs="Times New Roman"/>
          <w:sz w:val="28"/>
          <w:szCs w:val="28"/>
        </w:rPr>
        <w:t>ала</w:t>
      </w:r>
      <w:r w:rsidR="00BE2A82" w:rsidRPr="009C4A7E">
        <w:rPr>
          <w:rFonts w:ascii="Times New Roman" w:hAnsi="Times New Roman" w:cs="Times New Roman"/>
          <w:sz w:val="28"/>
          <w:szCs w:val="28"/>
        </w:rPr>
        <w:t xml:space="preserve"> которого собеседники видели друг друга, но в котором не учитывались невербальные сигналы, </w:t>
      </w:r>
      <w:r w:rsidR="001D5CD8" w:rsidRPr="009C4A7E">
        <w:rPr>
          <w:rFonts w:ascii="Times New Roman" w:hAnsi="Times New Roman" w:cs="Times New Roman"/>
          <w:sz w:val="28"/>
          <w:szCs w:val="28"/>
        </w:rPr>
        <w:t xml:space="preserve">были </w:t>
      </w:r>
      <w:r w:rsidR="00A235C0" w:rsidRPr="009C4A7E">
        <w:rPr>
          <w:rFonts w:ascii="Times New Roman" w:hAnsi="Times New Roman" w:cs="Times New Roman"/>
          <w:sz w:val="28"/>
          <w:szCs w:val="28"/>
        </w:rPr>
        <w:t>выделены</w:t>
      </w:r>
      <w:r w:rsidR="001D5CD8" w:rsidRPr="009C4A7E">
        <w:rPr>
          <w:rFonts w:ascii="Times New Roman" w:hAnsi="Times New Roman" w:cs="Times New Roman"/>
          <w:sz w:val="28"/>
          <w:szCs w:val="28"/>
        </w:rPr>
        <w:t xml:space="preserve"> 3 сигнала: 1)</w:t>
      </w:r>
      <w:r w:rsidR="00BE2A82" w:rsidRPr="009C4A7E">
        <w:rPr>
          <w:rFonts w:ascii="Times New Roman" w:hAnsi="Times New Roman" w:cs="Times New Roman"/>
          <w:sz w:val="28"/>
          <w:szCs w:val="28"/>
        </w:rPr>
        <w:t xml:space="preserve"> </w:t>
      </w:r>
      <w:r w:rsidR="00A235C0" w:rsidRPr="009C4A7E">
        <w:rPr>
          <w:rFonts w:ascii="Times New Roman" w:hAnsi="Times New Roman" w:cs="Times New Roman"/>
          <w:sz w:val="28"/>
          <w:szCs w:val="28"/>
        </w:rPr>
        <w:t>участок речи с низкой частотой основного тона, подъемом в конце и сниженным темпом, 2)продолжительный участок с ровным тоном на низком уровне 3) резкое изменение частоты основного тона</w:t>
      </w:r>
      <w:r w:rsidR="00922F5C" w:rsidRPr="009C4A7E">
        <w:rPr>
          <w:rFonts w:ascii="Times New Roman" w:hAnsi="Times New Roman" w:cs="Times New Roman"/>
          <w:sz w:val="28"/>
          <w:szCs w:val="28"/>
        </w:rPr>
        <w:t xml:space="preserve"> [</w:t>
      </w:r>
      <w:r w:rsidR="00922F5C" w:rsidRPr="009C4A7E">
        <w:rPr>
          <w:rFonts w:ascii="Times New Roman" w:hAnsi="Times New Roman" w:cs="Times New Roman"/>
          <w:sz w:val="28"/>
          <w:szCs w:val="28"/>
          <w:lang w:val="en-US"/>
        </w:rPr>
        <w:t>Rivera</w:t>
      </w:r>
      <w:proofErr w:type="gramEnd"/>
      <w:r w:rsidR="00922F5C" w:rsidRPr="009C4A7E">
        <w:rPr>
          <w:rFonts w:ascii="Times New Roman" w:hAnsi="Times New Roman" w:cs="Times New Roman"/>
          <w:sz w:val="28"/>
          <w:szCs w:val="28"/>
        </w:rPr>
        <w:t xml:space="preserve">, </w:t>
      </w:r>
      <w:proofErr w:type="gramStart"/>
      <w:r w:rsidR="00922F5C" w:rsidRPr="009C4A7E">
        <w:rPr>
          <w:rFonts w:ascii="Times New Roman" w:hAnsi="Times New Roman" w:cs="Times New Roman"/>
          <w:sz w:val="28"/>
          <w:szCs w:val="28"/>
          <w:lang w:val="en-US"/>
        </w:rPr>
        <w:t>Ward</w:t>
      </w:r>
      <w:r w:rsidR="00922F5C" w:rsidRPr="009C4A7E">
        <w:rPr>
          <w:rFonts w:ascii="Times New Roman" w:hAnsi="Times New Roman" w:cs="Times New Roman"/>
          <w:sz w:val="28"/>
          <w:szCs w:val="28"/>
        </w:rPr>
        <w:t>, 2007].</w:t>
      </w:r>
      <w:proofErr w:type="gramEnd"/>
    </w:p>
    <w:p w:rsidR="003F5E4B" w:rsidRPr="009C4A7E" w:rsidRDefault="003F5E4B" w:rsidP="003727D3">
      <w:pPr>
        <w:spacing w:after="0" w:line="360" w:lineRule="auto"/>
        <w:ind w:firstLine="708"/>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lastRenderedPageBreak/>
        <w:t xml:space="preserve">Таким образом, </w:t>
      </w:r>
      <w:r w:rsidR="00C42886" w:rsidRPr="009C4A7E">
        <w:rPr>
          <w:rFonts w:ascii="Times New Roman" w:hAnsi="Times New Roman" w:cs="Times New Roman"/>
          <w:color w:val="000000" w:themeColor="text1"/>
          <w:sz w:val="28"/>
          <w:szCs w:val="28"/>
        </w:rPr>
        <w:t>выделяют особые сигналы</w:t>
      </w:r>
      <w:r w:rsidR="007A7525" w:rsidRPr="009C4A7E">
        <w:rPr>
          <w:rFonts w:ascii="Times New Roman" w:hAnsi="Times New Roman" w:cs="Times New Roman"/>
          <w:color w:val="000000" w:themeColor="text1"/>
          <w:sz w:val="28"/>
          <w:szCs w:val="28"/>
        </w:rPr>
        <w:t xml:space="preserve"> в речи собеседника</w:t>
      </w:r>
      <w:r w:rsidR="00C42886" w:rsidRPr="009C4A7E">
        <w:rPr>
          <w:rFonts w:ascii="Times New Roman" w:hAnsi="Times New Roman" w:cs="Times New Roman"/>
          <w:color w:val="000000" w:themeColor="text1"/>
          <w:sz w:val="28"/>
          <w:szCs w:val="28"/>
        </w:rPr>
        <w:t xml:space="preserve">, которые могут вызвать употребление контактоподдерживающих сигналов. </w:t>
      </w:r>
      <w:r w:rsidR="008C68BA" w:rsidRPr="009C4A7E">
        <w:rPr>
          <w:rFonts w:ascii="Times New Roman" w:hAnsi="Times New Roman" w:cs="Times New Roman"/>
          <w:color w:val="000000" w:themeColor="text1"/>
          <w:sz w:val="28"/>
          <w:szCs w:val="28"/>
        </w:rPr>
        <w:t>Однако все еще остается много вопросов к тому, как определять эти сигналы в речи</w:t>
      </w:r>
      <w:r w:rsidR="007A7525" w:rsidRPr="009C4A7E">
        <w:rPr>
          <w:rFonts w:ascii="Times New Roman" w:hAnsi="Times New Roman" w:cs="Times New Roman"/>
          <w:color w:val="000000" w:themeColor="text1"/>
          <w:sz w:val="28"/>
          <w:szCs w:val="28"/>
        </w:rPr>
        <w:t xml:space="preserve"> (например, отрезки какой длины рассматривать, учитывать ли скорость реакции собеседника) и я</w:t>
      </w:r>
      <w:r w:rsidR="008C68BA" w:rsidRPr="009C4A7E">
        <w:rPr>
          <w:rFonts w:ascii="Times New Roman" w:hAnsi="Times New Roman" w:cs="Times New Roman"/>
          <w:color w:val="000000" w:themeColor="text1"/>
          <w:sz w:val="28"/>
          <w:szCs w:val="28"/>
        </w:rPr>
        <w:t>вляются ли</w:t>
      </w:r>
      <w:r w:rsidR="007A7525" w:rsidRPr="009C4A7E">
        <w:rPr>
          <w:rFonts w:ascii="Times New Roman" w:hAnsi="Times New Roman" w:cs="Times New Roman"/>
          <w:color w:val="000000" w:themeColor="text1"/>
          <w:sz w:val="28"/>
          <w:szCs w:val="28"/>
        </w:rPr>
        <w:t xml:space="preserve"> действительно</w:t>
      </w:r>
      <w:r w:rsidR="008C68BA" w:rsidRPr="009C4A7E">
        <w:rPr>
          <w:rFonts w:ascii="Times New Roman" w:hAnsi="Times New Roman" w:cs="Times New Roman"/>
          <w:color w:val="000000" w:themeColor="text1"/>
          <w:sz w:val="28"/>
          <w:szCs w:val="28"/>
        </w:rPr>
        <w:t xml:space="preserve"> описанные выше явления сигналами, на которые реагирует слушатель</w:t>
      </w:r>
      <w:r w:rsidR="007A7525" w:rsidRPr="009C4A7E">
        <w:rPr>
          <w:rFonts w:ascii="Times New Roman" w:hAnsi="Times New Roman" w:cs="Times New Roman"/>
          <w:color w:val="000000" w:themeColor="text1"/>
          <w:sz w:val="28"/>
          <w:szCs w:val="28"/>
        </w:rPr>
        <w:t xml:space="preserve"> [</w:t>
      </w:r>
      <w:r w:rsidR="007A7525" w:rsidRPr="009C4A7E">
        <w:rPr>
          <w:rFonts w:ascii="Times New Roman" w:hAnsi="Times New Roman" w:cs="Times New Roman"/>
          <w:color w:val="000000" w:themeColor="text1"/>
          <w:sz w:val="28"/>
          <w:szCs w:val="28"/>
          <w:lang w:val="en-US"/>
        </w:rPr>
        <w:t>Ward</w:t>
      </w:r>
      <w:r w:rsidR="007A7525" w:rsidRPr="009C4A7E">
        <w:rPr>
          <w:rFonts w:ascii="Times New Roman" w:hAnsi="Times New Roman" w:cs="Times New Roman"/>
          <w:color w:val="000000" w:themeColor="text1"/>
          <w:sz w:val="28"/>
          <w:szCs w:val="28"/>
        </w:rPr>
        <w:t xml:space="preserve">, </w:t>
      </w:r>
      <w:r w:rsidR="007A7525" w:rsidRPr="009C4A7E">
        <w:rPr>
          <w:rFonts w:ascii="Times New Roman" w:hAnsi="Times New Roman" w:cs="Times New Roman"/>
          <w:color w:val="000000" w:themeColor="text1"/>
          <w:sz w:val="28"/>
          <w:szCs w:val="28"/>
          <w:lang w:val="en-US"/>
        </w:rPr>
        <w:t>Tsukahara</w:t>
      </w:r>
      <w:r w:rsidR="007A7525" w:rsidRPr="009C4A7E">
        <w:rPr>
          <w:rFonts w:ascii="Times New Roman" w:hAnsi="Times New Roman" w:cs="Times New Roman"/>
          <w:color w:val="000000" w:themeColor="text1"/>
          <w:sz w:val="28"/>
          <w:szCs w:val="28"/>
        </w:rPr>
        <w:t xml:space="preserve">, </w:t>
      </w:r>
      <w:r w:rsidR="007A7525" w:rsidRPr="009C4A7E">
        <w:rPr>
          <w:rFonts w:ascii="Times New Roman" w:hAnsi="Times New Roman" w:cs="Times New Roman"/>
          <w:color w:val="000000" w:themeColor="text1"/>
          <w:sz w:val="28"/>
          <w:szCs w:val="28"/>
          <w:lang w:val="en-US"/>
        </w:rPr>
        <w:t>p</w:t>
      </w:r>
      <w:r w:rsidR="007A7525" w:rsidRPr="009C4A7E">
        <w:rPr>
          <w:rFonts w:ascii="Times New Roman" w:hAnsi="Times New Roman" w:cs="Times New Roman"/>
          <w:color w:val="000000" w:themeColor="text1"/>
          <w:sz w:val="28"/>
          <w:szCs w:val="28"/>
        </w:rPr>
        <w:t>.1196]</w:t>
      </w:r>
      <w:r w:rsidR="008C68BA" w:rsidRPr="009C4A7E">
        <w:rPr>
          <w:rFonts w:ascii="Times New Roman" w:hAnsi="Times New Roman" w:cs="Times New Roman"/>
          <w:color w:val="000000" w:themeColor="text1"/>
          <w:sz w:val="28"/>
          <w:szCs w:val="28"/>
        </w:rPr>
        <w:t xml:space="preserve"> </w:t>
      </w:r>
    </w:p>
    <w:p w:rsidR="007A7525" w:rsidRPr="009C4A7E" w:rsidRDefault="007A7525" w:rsidP="003727D3">
      <w:pPr>
        <w:spacing w:after="0" w:line="360" w:lineRule="auto"/>
        <w:jc w:val="both"/>
        <w:rPr>
          <w:rFonts w:ascii="Times New Roman" w:hAnsi="Times New Roman" w:cs="Times New Roman"/>
          <w:sz w:val="28"/>
          <w:szCs w:val="28"/>
        </w:rPr>
      </w:pPr>
    </w:p>
    <w:p w:rsidR="007A7525" w:rsidRPr="009C4A7E" w:rsidRDefault="007A7525" w:rsidP="003727D3">
      <w:pPr>
        <w:spacing w:after="0" w:line="360" w:lineRule="auto"/>
        <w:jc w:val="both"/>
        <w:rPr>
          <w:rFonts w:ascii="Times New Roman" w:hAnsi="Times New Roman" w:cs="Times New Roman"/>
          <w:color w:val="FF0000"/>
          <w:sz w:val="28"/>
          <w:szCs w:val="28"/>
        </w:rPr>
        <w:sectPr w:rsidR="007A7525" w:rsidRPr="009C4A7E" w:rsidSect="004B2FEE">
          <w:pgSz w:w="11906" w:h="16838"/>
          <w:pgMar w:top="1134" w:right="850" w:bottom="1134" w:left="1701" w:header="708" w:footer="708" w:gutter="0"/>
          <w:cols w:space="708"/>
          <w:docGrid w:linePitch="360"/>
        </w:sectPr>
      </w:pPr>
    </w:p>
    <w:p w:rsidR="00182278" w:rsidRPr="009C4A7E" w:rsidRDefault="00D44F04" w:rsidP="003727D3">
      <w:pPr>
        <w:pStyle w:val="2"/>
        <w:jc w:val="both"/>
        <w:rPr>
          <w:rFonts w:cs="Times New Roman"/>
          <w:szCs w:val="28"/>
        </w:rPr>
      </w:pPr>
      <w:bookmarkStart w:id="7" w:name="_Toc514793005"/>
      <w:r w:rsidRPr="009C4A7E">
        <w:rPr>
          <w:rFonts w:cs="Times New Roman"/>
          <w:szCs w:val="28"/>
        </w:rPr>
        <w:lastRenderedPageBreak/>
        <w:t xml:space="preserve">1.6. </w:t>
      </w:r>
      <w:r w:rsidR="00781BE4" w:rsidRPr="009C4A7E">
        <w:rPr>
          <w:rFonts w:cs="Times New Roman"/>
          <w:szCs w:val="28"/>
        </w:rPr>
        <w:t>Речевая а</w:t>
      </w:r>
      <w:r w:rsidR="00182278" w:rsidRPr="009C4A7E">
        <w:rPr>
          <w:rFonts w:cs="Times New Roman"/>
          <w:szCs w:val="28"/>
        </w:rPr>
        <w:t>даптация</w:t>
      </w:r>
      <w:r w:rsidR="001047B2" w:rsidRPr="009C4A7E">
        <w:rPr>
          <w:rFonts w:cs="Times New Roman"/>
          <w:szCs w:val="28"/>
        </w:rPr>
        <w:t xml:space="preserve"> </w:t>
      </w:r>
      <w:r w:rsidR="00A235C0" w:rsidRPr="009C4A7E">
        <w:rPr>
          <w:rFonts w:cs="Times New Roman"/>
          <w:szCs w:val="28"/>
        </w:rPr>
        <w:t xml:space="preserve">и </w:t>
      </w:r>
      <w:r w:rsidR="001047B2" w:rsidRPr="009C4A7E">
        <w:rPr>
          <w:rFonts w:cs="Times New Roman"/>
          <w:szCs w:val="28"/>
        </w:rPr>
        <w:t>контакт</w:t>
      </w:r>
      <w:r w:rsidR="00BE2A82" w:rsidRPr="009C4A7E">
        <w:rPr>
          <w:rFonts w:cs="Times New Roman"/>
          <w:szCs w:val="28"/>
        </w:rPr>
        <w:t>оподдерживающи</w:t>
      </w:r>
      <w:r w:rsidR="00A235C0" w:rsidRPr="009C4A7E">
        <w:rPr>
          <w:rFonts w:cs="Times New Roman"/>
          <w:szCs w:val="28"/>
        </w:rPr>
        <w:t>е</w:t>
      </w:r>
      <w:r w:rsidR="00BE2A82" w:rsidRPr="009C4A7E">
        <w:rPr>
          <w:rFonts w:cs="Times New Roman"/>
          <w:szCs w:val="28"/>
        </w:rPr>
        <w:t xml:space="preserve"> сигнал</w:t>
      </w:r>
      <w:r w:rsidR="00A235C0" w:rsidRPr="009C4A7E">
        <w:rPr>
          <w:rFonts w:cs="Times New Roman"/>
          <w:szCs w:val="28"/>
        </w:rPr>
        <w:t>ы</w:t>
      </w:r>
      <w:bookmarkEnd w:id="7"/>
    </w:p>
    <w:p w:rsidR="00BE2A82" w:rsidRPr="009C4A7E" w:rsidRDefault="00865747" w:rsidP="003727D3">
      <w:pPr>
        <w:spacing w:after="0" w:line="360" w:lineRule="auto"/>
        <w:ind w:firstLine="708"/>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t xml:space="preserve">Контактоподдерживающие единицы, играя особую роль в диалоге, </w:t>
      </w:r>
      <w:r w:rsidR="00BE2A82" w:rsidRPr="009C4A7E">
        <w:rPr>
          <w:rFonts w:ascii="Times New Roman" w:hAnsi="Times New Roman" w:cs="Times New Roman"/>
          <w:color w:val="000000" w:themeColor="text1"/>
          <w:sz w:val="28"/>
          <w:szCs w:val="28"/>
        </w:rPr>
        <w:t xml:space="preserve">должно быть, </w:t>
      </w:r>
      <w:r w:rsidRPr="009C4A7E">
        <w:rPr>
          <w:rFonts w:ascii="Times New Roman" w:hAnsi="Times New Roman" w:cs="Times New Roman"/>
          <w:color w:val="000000" w:themeColor="text1"/>
          <w:sz w:val="28"/>
          <w:szCs w:val="28"/>
        </w:rPr>
        <w:t xml:space="preserve">обладают особыми характеристиками, которые отличают их от </w:t>
      </w:r>
      <w:r w:rsidR="00F95EA9" w:rsidRPr="009C4A7E">
        <w:rPr>
          <w:rFonts w:ascii="Times New Roman" w:hAnsi="Times New Roman" w:cs="Times New Roman"/>
          <w:color w:val="000000" w:themeColor="text1"/>
          <w:sz w:val="28"/>
          <w:szCs w:val="28"/>
        </w:rPr>
        <w:t xml:space="preserve">других </w:t>
      </w:r>
      <w:r w:rsidRPr="009C4A7E">
        <w:rPr>
          <w:rFonts w:ascii="Times New Roman" w:hAnsi="Times New Roman" w:cs="Times New Roman"/>
          <w:color w:val="000000" w:themeColor="text1"/>
          <w:sz w:val="28"/>
          <w:szCs w:val="28"/>
        </w:rPr>
        <w:t>реплик и позволяют оставаться «незаметными» в диалоге</w:t>
      </w:r>
      <w:r w:rsidR="00F95EA9" w:rsidRPr="009C4A7E">
        <w:rPr>
          <w:rFonts w:ascii="Times New Roman" w:hAnsi="Times New Roman" w:cs="Times New Roman"/>
          <w:color w:val="000000" w:themeColor="text1"/>
          <w:sz w:val="28"/>
          <w:szCs w:val="28"/>
        </w:rPr>
        <w:t>.</w:t>
      </w:r>
      <w:r w:rsidR="00182642" w:rsidRPr="009C4A7E">
        <w:rPr>
          <w:rFonts w:ascii="Times New Roman" w:hAnsi="Times New Roman" w:cs="Times New Roman"/>
          <w:color w:val="000000" w:themeColor="text1"/>
          <w:sz w:val="28"/>
          <w:szCs w:val="28"/>
        </w:rPr>
        <w:t xml:space="preserve"> Можно предположить</w:t>
      </w:r>
      <w:r w:rsidR="00F95EA9" w:rsidRPr="009C4A7E">
        <w:rPr>
          <w:rFonts w:ascii="Times New Roman" w:hAnsi="Times New Roman" w:cs="Times New Roman"/>
          <w:color w:val="000000" w:themeColor="text1"/>
          <w:sz w:val="28"/>
          <w:szCs w:val="28"/>
        </w:rPr>
        <w:t>,</w:t>
      </w:r>
      <w:r w:rsidR="00182642" w:rsidRPr="009C4A7E">
        <w:rPr>
          <w:rFonts w:ascii="Times New Roman" w:hAnsi="Times New Roman" w:cs="Times New Roman"/>
          <w:color w:val="000000" w:themeColor="text1"/>
          <w:sz w:val="28"/>
          <w:szCs w:val="28"/>
        </w:rPr>
        <w:t xml:space="preserve"> что</w:t>
      </w:r>
      <w:r w:rsidR="00BE2A82" w:rsidRPr="009C4A7E">
        <w:rPr>
          <w:rFonts w:ascii="Times New Roman" w:hAnsi="Times New Roman" w:cs="Times New Roman"/>
          <w:color w:val="000000" w:themeColor="text1"/>
          <w:sz w:val="28"/>
          <w:szCs w:val="28"/>
        </w:rPr>
        <w:t xml:space="preserve"> на это могут влиять</w:t>
      </w:r>
      <w:r w:rsidR="00F95EA9" w:rsidRPr="009C4A7E">
        <w:rPr>
          <w:rFonts w:ascii="Times New Roman" w:hAnsi="Times New Roman" w:cs="Times New Roman"/>
          <w:color w:val="000000" w:themeColor="text1"/>
          <w:sz w:val="28"/>
          <w:szCs w:val="28"/>
        </w:rPr>
        <w:t xml:space="preserve"> их особые фонетические характеристики, описанные в разд</w:t>
      </w:r>
      <w:r w:rsidR="00D81919" w:rsidRPr="009C4A7E">
        <w:rPr>
          <w:rFonts w:ascii="Times New Roman" w:hAnsi="Times New Roman" w:cs="Times New Roman"/>
          <w:color w:val="000000" w:themeColor="text1"/>
          <w:sz w:val="28"/>
          <w:szCs w:val="28"/>
        </w:rPr>
        <w:t xml:space="preserve">еле выше. Однако исследователи </w:t>
      </w:r>
      <w:r w:rsidR="00F95EA9" w:rsidRPr="009C4A7E">
        <w:rPr>
          <w:rFonts w:ascii="Times New Roman" w:hAnsi="Times New Roman" w:cs="Times New Roman"/>
          <w:color w:val="000000" w:themeColor="text1"/>
          <w:sz w:val="28"/>
          <w:szCs w:val="28"/>
        </w:rPr>
        <w:t>также</w:t>
      </w:r>
      <w:r w:rsidR="00057483" w:rsidRPr="009C4A7E">
        <w:rPr>
          <w:rFonts w:ascii="Times New Roman" w:hAnsi="Times New Roman" w:cs="Times New Roman"/>
          <w:color w:val="000000" w:themeColor="text1"/>
          <w:sz w:val="28"/>
          <w:szCs w:val="28"/>
        </w:rPr>
        <w:t xml:space="preserve"> предполагают</w:t>
      </w:r>
      <w:r w:rsidR="00F95EA9" w:rsidRPr="009C4A7E">
        <w:rPr>
          <w:rFonts w:ascii="Times New Roman" w:hAnsi="Times New Roman" w:cs="Times New Roman"/>
          <w:color w:val="000000" w:themeColor="text1"/>
          <w:sz w:val="28"/>
          <w:szCs w:val="28"/>
        </w:rPr>
        <w:t>, что «незаметными» контактоподдерживающим единицам позволяе</w:t>
      </w:r>
      <w:r w:rsidR="001B0D4C" w:rsidRPr="009C4A7E">
        <w:rPr>
          <w:rFonts w:ascii="Times New Roman" w:hAnsi="Times New Roman" w:cs="Times New Roman"/>
          <w:color w:val="000000" w:themeColor="text1"/>
          <w:sz w:val="28"/>
          <w:szCs w:val="28"/>
        </w:rPr>
        <w:t xml:space="preserve">т оставаться речевая адаптация </w:t>
      </w:r>
      <w:r w:rsidR="00BE2A82" w:rsidRPr="009C4A7E">
        <w:rPr>
          <w:rFonts w:ascii="Times New Roman" w:hAnsi="Times New Roman" w:cs="Times New Roman"/>
          <w:color w:val="000000" w:themeColor="text1"/>
          <w:sz w:val="28"/>
          <w:szCs w:val="28"/>
        </w:rPr>
        <w:t>[</w:t>
      </w:r>
      <w:r w:rsidR="00F95EA9" w:rsidRPr="009C4A7E">
        <w:rPr>
          <w:rFonts w:ascii="Times New Roman" w:hAnsi="Times New Roman" w:cs="Times New Roman"/>
          <w:color w:val="000000" w:themeColor="text1"/>
          <w:sz w:val="28"/>
          <w:szCs w:val="28"/>
          <w:lang w:val="en-US"/>
        </w:rPr>
        <w:t>Heldner</w:t>
      </w:r>
      <w:r w:rsidR="00F95EA9" w:rsidRPr="009C4A7E">
        <w:rPr>
          <w:rFonts w:ascii="Times New Roman" w:hAnsi="Times New Roman" w:cs="Times New Roman"/>
          <w:color w:val="000000" w:themeColor="text1"/>
          <w:sz w:val="28"/>
          <w:szCs w:val="28"/>
        </w:rPr>
        <w:t xml:space="preserve"> </w:t>
      </w:r>
      <w:r w:rsidR="00F95EA9" w:rsidRPr="009C4A7E">
        <w:rPr>
          <w:rFonts w:ascii="Times New Roman" w:hAnsi="Times New Roman" w:cs="Times New Roman"/>
          <w:color w:val="000000" w:themeColor="text1"/>
          <w:sz w:val="28"/>
          <w:szCs w:val="28"/>
          <w:lang w:val="en-US"/>
        </w:rPr>
        <w:t>et</w:t>
      </w:r>
      <w:r w:rsidR="00F95EA9" w:rsidRPr="009C4A7E">
        <w:rPr>
          <w:rFonts w:ascii="Times New Roman" w:hAnsi="Times New Roman" w:cs="Times New Roman"/>
          <w:color w:val="000000" w:themeColor="text1"/>
          <w:sz w:val="28"/>
          <w:szCs w:val="28"/>
        </w:rPr>
        <w:t xml:space="preserve"> </w:t>
      </w:r>
      <w:r w:rsidR="00F95EA9" w:rsidRPr="009C4A7E">
        <w:rPr>
          <w:rFonts w:ascii="Times New Roman" w:hAnsi="Times New Roman" w:cs="Times New Roman"/>
          <w:color w:val="000000" w:themeColor="text1"/>
          <w:sz w:val="28"/>
          <w:szCs w:val="28"/>
          <w:lang w:val="en-US"/>
        </w:rPr>
        <w:t>al</w:t>
      </w:r>
      <w:r w:rsidR="00BE2A82" w:rsidRPr="009C4A7E">
        <w:rPr>
          <w:rFonts w:ascii="Times New Roman" w:hAnsi="Times New Roman" w:cs="Times New Roman"/>
          <w:color w:val="000000" w:themeColor="text1"/>
          <w:sz w:val="28"/>
          <w:szCs w:val="28"/>
        </w:rPr>
        <w:t>., 2010]</w:t>
      </w:r>
      <w:r w:rsidR="00F95EA9" w:rsidRPr="009C4A7E">
        <w:rPr>
          <w:rFonts w:ascii="Times New Roman" w:hAnsi="Times New Roman" w:cs="Times New Roman"/>
          <w:color w:val="000000" w:themeColor="text1"/>
          <w:sz w:val="28"/>
          <w:szCs w:val="28"/>
        </w:rPr>
        <w:t>.</w:t>
      </w:r>
      <w:r w:rsidR="00BE2A82" w:rsidRPr="009C4A7E">
        <w:rPr>
          <w:rFonts w:ascii="Times New Roman" w:hAnsi="Times New Roman" w:cs="Times New Roman"/>
          <w:color w:val="000000" w:themeColor="text1"/>
          <w:sz w:val="28"/>
          <w:szCs w:val="28"/>
        </w:rPr>
        <w:t xml:space="preserve"> </w:t>
      </w:r>
    </w:p>
    <w:p w:rsidR="00BE2A82" w:rsidRPr="009C4A7E" w:rsidRDefault="00BE2A82" w:rsidP="003727D3">
      <w:pPr>
        <w:spacing w:after="0" w:line="360" w:lineRule="auto"/>
        <w:ind w:firstLine="708"/>
        <w:jc w:val="both"/>
        <w:rPr>
          <w:rFonts w:ascii="Times New Roman" w:hAnsi="Times New Roman" w:cs="Times New Roman"/>
          <w:sz w:val="28"/>
          <w:szCs w:val="28"/>
        </w:rPr>
      </w:pPr>
      <w:r w:rsidRPr="009C4A7E">
        <w:rPr>
          <w:rFonts w:ascii="Times New Roman" w:hAnsi="Times New Roman" w:cs="Times New Roman"/>
          <w:color w:val="000000" w:themeColor="text1"/>
          <w:sz w:val="28"/>
          <w:szCs w:val="28"/>
        </w:rPr>
        <w:t xml:space="preserve">Речевая адаптация – это явление, когда собеседники </w:t>
      </w:r>
      <w:r w:rsidRPr="009C4A7E">
        <w:rPr>
          <w:rFonts w:ascii="Times New Roman" w:hAnsi="Times New Roman" w:cs="Times New Roman"/>
          <w:sz w:val="28"/>
          <w:szCs w:val="28"/>
        </w:rPr>
        <w:t xml:space="preserve">адаптируются под речь друг друга (начинают говорить </w:t>
      </w:r>
      <w:proofErr w:type="gramStart"/>
      <w:r w:rsidRPr="009C4A7E">
        <w:rPr>
          <w:rFonts w:ascii="Times New Roman" w:hAnsi="Times New Roman" w:cs="Times New Roman"/>
          <w:sz w:val="28"/>
          <w:szCs w:val="28"/>
        </w:rPr>
        <w:t>более</w:t>
      </w:r>
      <w:proofErr w:type="gramEnd"/>
      <w:r w:rsidRPr="009C4A7E">
        <w:rPr>
          <w:rFonts w:ascii="Times New Roman" w:hAnsi="Times New Roman" w:cs="Times New Roman"/>
          <w:sz w:val="28"/>
          <w:szCs w:val="28"/>
        </w:rPr>
        <w:t xml:space="preserve"> похоже или наоборот отлично друг от друга). Это происходит как на лингвистическом: лексическом [</w:t>
      </w:r>
      <w:r w:rsidRPr="009C4A7E">
        <w:rPr>
          <w:rFonts w:ascii="Times New Roman" w:hAnsi="Times New Roman" w:cs="Times New Roman"/>
          <w:sz w:val="28"/>
          <w:szCs w:val="28"/>
          <w:lang w:val="en-US"/>
        </w:rPr>
        <w:t>Brennan</w:t>
      </w:r>
      <w:r w:rsidRPr="009C4A7E">
        <w:rPr>
          <w:rFonts w:ascii="Times New Roman" w:hAnsi="Times New Roman" w:cs="Times New Roman"/>
          <w:sz w:val="28"/>
          <w:szCs w:val="28"/>
        </w:rPr>
        <w:t xml:space="preserve">, 1996; </w:t>
      </w:r>
      <w:r w:rsidRPr="009C4A7E">
        <w:rPr>
          <w:rFonts w:ascii="Times New Roman" w:hAnsi="Times New Roman" w:cs="Times New Roman"/>
          <w:sz w:val="28"/>
          <w:szCs w:val="28"/>
          <w:lang w:val="en-US"/>
        </w:rPr>
        <w:t>Nenkova</w:t>
      </w:r>
      <w:r w:rsidRPr="009C4A7E">
        <w:rPr>
          <w:rFonts w:ascii="Times New Roman" w:hAnsi="Times New Roman" w:cs="Times New Roman"/>
          <w:sz w:val="28"/>
          <w:szCs w:val="28"/>
        </w:rPr>
        <w:t xml:space="preserve"> </w:t>
      </w:r>
      <w:r w:rsidRPr="009C4A7E">
        <w:rPr>
          <w:rFonts w:ascii="Times New Roman" w:hAnsi="Times New Roman" w:cs="Times New Roman"/>
          <w:sz w:val="28"/>
          <w:szCs w:val="28"/>
          <w:lang w:val="en-US"/>
        </w:rPr>
        <w:t>et</w:t>
      </w:r>
      <w:r w:rsidRPr="009C4A7E">
        <w:rPr>
          <w:rFonts w:ascii="Times New Roman" w:hAnsi="Times New Roman" w:cs="Times New Roman"/>
          <w:sz w:val="28"/>
          <w:szCs w:val="28"/>
        </w:rPr>
        <w:t xml:space="preserve"> </w:t>
      </w:r>
      <w:r w:rsidRPr="009C4A7E">
        <w:rPr>
          <w:rFonts w:ascii="Times New Roman" w:hAnsi="Times New Roman" w:cs="Times New Roman"/>
          <w:sz w:val="28"/>
          <w:szCs w:val="28"/>
          <w:lang w:val="en-US"/>
        </w:rPr>
        <w:t>al</w:t>
      </w:r>
      <w:r w:rsidRPr="009C4A7E">
        <w:rPr>
          <w:rFonts w:ascii="Times New Roman" w:hAnsi="Times New Roman" w:cs="Times New Roman"/>
          <w:sz w:val="28"/>
          <w:szCs w:val="28"/>
        </w:rPr>
        <w:t xml:space="preserve">., 2008], фонетическом уровне </w:t>
      </w:r>
      <w:r w:rsidRPr="009C4A7E">
        <w:rPr>
          <w:rFonts w:ascii="Times New Roman" w:hAnsi="Times New Roman" w:cs="Times New Roman"/>
          <w:color w:val="000000" w:themeColor="text1"/>
          <w:sz w:val="28"/>
          <w:szCs w:val="28"/>
        </w:rPr>
        <w:t>[</w:t>
      </w:r>
      <w:r w:rsidRPr="009C4A7E">
        <w:rPr>
          <w:rFonts w:ascii="Times New Roman" w:hAnsi="Times New Roman" w:cs="Times New Roman"/>
          <w:color w:val="000000" w:themeColor="text1"/>
          <w:sz w:val="28"/>
          <w:szCs w:val="28"/>
          <w:lang w:val="en-US"/>
        </w:rPr>
        <w:t>Edlund</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et</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al</w:t>
      </w:r>
      <w:r w:rsidRPr="009C4A7E">
        <w:rPr>
          <w:rFonts w:ascii="Times New Roman" w:hAnsi="Times New Roman" w:cs="Times New Roman"/>
          <w:color w:val="000000" w:themeColor="text1"/>
          <w:sz w:val="28"/>
          <w:szCs w:val="28"/>
        </w:rPr>
        <w:t xml:space="preserve">., 2009; </w:t>
      </w:r>
      <w:r w:rsidRPr="009C4A7E">
        <w:rPr>
          <w:rFonts w:ascii="Times New Roman" w:hAnsi="Times New Roman" w:cs="Times New Roman"/>
          <w:color w:val="000000" w:themeColor="text1"/>
          <w:sz w:val="28"/>
          <w:szCs w:val="28"/>
          <w:lang w:val="en-US"/>
        </w:rPr>
        <w:t>Levitan</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et</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al</w:t>
      </w:r>
      <w:r w:rsidRPr="009C4A7E">
        <w:rPr>
          <w:rFonts w:ascii="Times New Roman" w:hAnsi="Times New Roman" w:cs="Times New Roman"/>
          <w:color w:val="000000" w:themeColor="text1"/>
          <w:sz w:val="28"/>
          <w:szCs w:val="28"/>
        </w:rPr>
        <w:t xml:space="preserve">., 2011; </w:t>
      </w:r>
      <w:r w:rsidRPr="009C4A7E">
        <w:rPr>
          <w:rFonts w:ascii="Times New Roman" w:hAnsi="Times New Roman" w:cs="Times New Roman"/>
          <w:color w:val="000000" w:themeColor="text1"/>
          <w:sz w:val="28"/>
          <w:szCs w:val="28"/>
          <w:lang w:val="en-US"/>
        </w:rPr>
        <w:t>Suzuki</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et</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al</w:t>
      </w:r>
      <w:r w:rsidRPr="009C4A7E">
        <w:rPr>
          <w:rFonts w:ascii="Times New Roman" w:hAnsi="Times New Roman" w:cs="Times New Roman"/>
          <w:color w:val="000000" w:themeColor="text1"/>
          <w:sz w:val="28"/>
          <w:szCs w:val="28"/>
        </w:rPr>
        <w:t>.,2005],</w:t>
      </w:r>
      <w:r w:rsidRPr="009C4A7E">
        <w:rPr>
          <w:rFonts w:ascii="Times New Roman" w:hAnsi="Times New Roman" w:cs="Times New Roman"/>
          <w:color w:val="C00000"/>
          <w:sz w:val="28"/>
          <w:szCs w:val="28"/>
        </w:rPr>
        <w:t xml:space="preserve"> </w:t>
      </w:r>
      <w:r w:rsidRPr="009C4A7E">
        <w:rPr>
          <w:rFonts w:ascii="Times New Roman" w:hAnsi="Times New Roman" w:cs="Times New Roman"/>
          <w:sz w:val="28"/>
          <w:szCs w:val="28"/>
        </w:rPr>
        <w:t>так и на не лингвистическом уровне (жесты, манеры, позы [</w:t>
      </w:r>
      <w:r w:rsidRPr="009C4A7E">
        <w:rPr>
          <w:rFonts w:ascii="Times New Roman" w:hAnsi="Times New Roman" w:cs="Times New Roman"/>
          <w:color w:val="000000"/>
          <w:sz w:val="28"/>
          <w:szCs w:val="28"/>
          <w:shd w:val="clear" w:color="auto" w:fill="FFFFFF"/>
          <w:lang w:val="en-US"/>
        </w:rPr>
        <w:t>Richardson</w:t>
      </w:r>
      <w:r w:rsidRPr="009C4A7E">
        <w:rPr>
          <w:rFonts w:ascii="Times New Roman" w:hAnsi="Times New Roman" w:cs="Times New Roman"/>
          <w:color w:val="000000"/>
          <w:sz w:val="28"/>
          <w:szCs w:val="28"/>
          <w:shd w:val="clear" w:color="auto" w:fill="FFFFFF"/>
        </w:rPr>
        <w:t>, 2005;</w:t>
      </w:r>
      <w:r w:rsidRPr="009C4A7E">
        <w:rPr>
          <w:rFonts w:ascii="Times New Roman" w:hAnsi="Times New Roman" w:cs="Times New Roman"/>
          <w:sz w:val="28"/>
          <w:szCs w:val="28"/>
        </w:rPr>
        <w:t xml:space="preserve"> </w:t>
      </w:r>
      <w:r w:rsidRPr="009C4A7E">
        <w:rPr>
          <w:rFonts w:ascii="Times New Roman" w:hAnsi="Times New Roman" w:cs="Times New Roman"/>
          <w:sz w:val="28"/>
          <w:szCs w:val="28"/>
          <w:lang w:val="en-US"/>
        </w:rPr>
        <w:t>Bernieri</w:t>
      </w:r>
      <w:r w:rsidRPr="009C4A7E">
        <w:rPr>
          <w:rFonts w:ascii="Times New Roman" w:hAnsi="Times New Roman" w:cs="Times New Roman"/>
          <w:sz w:val="28"/>
          <w:szCs w:val="28"/>
        </w:rPr>
        <w:t xml:space="preserve">, 1988]). В иностранной литературе такое явление называют «entrainment», «coordination» («координация», «согласование») или «alignment» («выравнивание», «согласование»). </w:t>
      </w:r>
    </w:p>
    <w:p w:rsidR="00A73C81" w:rsidRPr="009C4A7E" w:rsidRDefault="005B7C19" w:rsidP="003727D3">
      <w:pPr>
        <w:spacing w:after="0" w:line="360" w:lineRule="auto"/>
        <w:ind w:firstLine="708"/>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t xml:space="preserve">Изучение речевой адаптации контактоподдерживающих сигналов показало, </w:t>
      </w:r>
      <w:r w:rsidR="000453AA" w:rsidRPr="009C4A7E">
        <w:rPr>
          <w:rFonts w:ascii="Times New Roman" w:hAnsi="Times New Roman" w:cs="Times New Roman"/>
          <w:color w:val="000000" w:themeColor="text1"/>
          <w:sz w:val="28"/>
          <w:szCs w:val="28"/>
        </w:rPr>
        <w:t>чт</w:t>
      </w:r>
      <w:r w:rsidRPr="009C4A7E">
        <w:rPr>
          <w:rFonts w:ascii="Times New Roman" w:hAnsi="Times New Roman" w:cs="Times New Roman"/>
          <w:color w:val="000000" w:themeColor="text1"/>
          <w:sz w:val="28"/>
          <w:szCs w:val="28"/>
        </w:rPr>
        <w:t>о контактоподдерживающие сигналы</w:t>
      </w:r>
      <w:r w:rsidR="000453AA" w:rsidRPr="009C4A7E">
        <w:rPr>
          <w:rFonts w:ascii="Times New Roman" w:hAnsi="Times New Roman" w:cs="Times New Roman"/>
          <w:color w:val="000000" w:themeColor="text1"/>
          <w:sz w:val="28"/>
          <w:szCs w:val="28"/>
        </w:rPr>
        <w:t xml:space="preserve"> адаптируются под </w:t>
      </w:r>
      <w:r w:rsidR="00D81919" w:rsidRPr="009C4A7E">
        <w:rPr>
          <w:rFonts w:ascii="Times New Roman" w:hAnsi="Times New Roman" w:cs="Times New Roman"/>
          <w:color w:val="000000" w:themeColor="text1"/>
          <w:sz w:val="28"/>
          <w:szCs w:val="28"/>
        </w:rPr>
        <w:t>концы предыдущих реплик</w:t>
      </w:r>
      <w:r w:rsidR="000453AA" w:rsidRPr="009C4A7E">
        <w:rPr>
          <w:rFonts w:ascii="Times New Roman" w:hAnsi="Times New Roman" w:cs="Times New Roman"/>
          <w:color w:val="000000" w:themeColor="text1"/>
          <w:sz w:val="28"/>
          <w:szCs w:val="28"/>
        </w:rPr>
        <w:t xml:space="preserve"> собеседник</w:t>
      </w:r>
      <w:r w:rsidR="00A73C81" w:rsidRPr="009C4A7E">
        <w:rPr>
          <w:rFonts w:ascii="Times New Roman" w:hAnsi="Times New Roman" w:cs="Times New Roman"/>
          <w:color w:val="000000" w:themeColor="text1"/>
          <w:sz w:val="28"/>
          <w:szCs w:val="28"/>
        </w:rPr>
        <w:t>а</w:t>
      </w:r>
      <w:r w:rsidR="00D81919" w:rsidRPr="009C4A7E">
        <w:rPr>
          <w:rFonts w:ascii="Times New Roman" w:hAnsi="Times New Roman" w:cs="Times New Roman"/>
          <w:color w:val="000000" w:themeColor="text1"/>
          <w:sz w:val="28"/>
          <w:szCs w:val="28"/>
        </w:rPr>
        <w:t xml:space="preserve">. </w:t>
      </w:r>
      <w:r w:rsidR="00685A2C" w:rsidRPr="009C4A7E">
        <w:rPr>
          <w:rFonts w:ascii="Times New Roman" w:hAnsi="Times New Roman" w:cs="Times New Roman"/>
          <w:color w:val="262626" w:themeColor="text1" w:themeTint="D9"/>
          <w:sz w:val="28"/>
          <w:szCs w:val="28"/>
        </w:rPr>
        <w:t>П</w:t>
      </w:r>
      <w:r w:rsidR="001047B2" w:rsidRPr="009C4A7E">
        <w:rPr>
          <w:rFonts w:ascii="Times New Roman" w:hAnsi="Times New Roman" w:cs="Times New Roman"/>
          <w:color w:val="262626" w:themeColor="text1" w:themeTint="D9"/>
          <w:sz w:val="28"/>
          <w:szCs w:val="28"/>
        </w:rPr>
        <w:t>о частоте основно</w:t>
      </w:r>
      <w:r w:rsidR="003F5E4B" w:rsidRPr="009C4A7E">
        <w:rPr>
          <w:rFonts w:ascii="Times New Roman" w:hAnsi="Times New Roman" w:cs="Times New Roman"/>
          <w:color w:val="262626" w:themeColor="text1" w:themeTint="D9"/>
          <w:sz w:val="28"/>
          <w:szCs w:val="28"/>
        </w:rPr>
        <w:t>го тона контактоподдерживающие сигналы</w:t>
      </w:r>
      <w:r w:rsidR="00A73C81" w:rsidRPr="009C4A7E">
        <w:rPr>
          <w:rFonts w:ascii="Times New Roman" w:hAnsi="Times New Roman" w:cs="Times New Roman"/>
          <w:color w:val="262626" w:themeColor="text1" w:themeTint="D9"/>
          <w:sz w:val="28"/>
          <w:szCs w:val="28"/>
        </w:rPr>
        <w:t xml:space="preserve"> больше, чем полноценные реплики (их начало)</w:t>
      </w:r>
      <w:r w:rsidR="001047B2" w:rsidRPr="009C4A7E">
        <w:rPr>
          <w:rFonts w:ascii="Times New Roman" w:hAnsi="Times New Roman" w:cs="Times New Roman"/>
          <w:color w:val="262626" w:themeColor="text1" w:themeTint="D9"/>
          <w:sz w:val="28"/>
          <w:szCs w:val="28"/>
        </w:rPr>
        <w:t>, похожи на концы предыдущих реплик</w:t>
      </w:r>
      <w:r w:rsidR="00CA1F57" w:rsidRPr="009C4A7E">
        <w:rPr>
          <w:rFonts w:ascii="Times New Roman" w:hAnsi="Times New Roman" w:cs="Times New Roman"/>
          <w:color w:val="262626" w:themeColor="text1" w:themeTint="D9"/>
          <w:sz w:val="28"/>
          <w:szCs w:val="28"/>
        </w:rPr>
        <w:t xml:space="preserve"> собеседника</w:t>
      </w:r>
      <w:r w:rsidR="001047B2" w:rsidRPr="009C4A7E">
        <w:rPr>
          <w:rFonts w:ascii="Times New Roman" w:hAnsi="Times New Roman" w:cs="Times New Roman"/>
          <w:color w:val="262626" w:themeColor="text1" w:themeTint="D9"/>
          <w:sz w:val="28"/>
          <w:szCs w:val="28"/>
        </w:rPr>
        <w:t>.</w:t>
      </w:r>
      <w:r w:rsidR="00CA1F57" w:rsidRPr="009C4A7E">
        <w:rPr>
          <w:rFonts w:ascii="Times New Roman" w:hAnsi="Times New Roman" w:cs="Times New Roman"/>
          <w:color w:val="262626" w:themeColor="text1" w:themeTint="D9"/>
          <w:sz w:val="28"/>
          <w:szCs w:val="28"/>
        </w:rPr>
        <w:t xml:space="preserve"> Исследователи предполагают</w:t>
      </w:r>
      <w:r w:rsidR="00B26946" w:rsidRPr="009C4A7E">
        <w:rPr>
          <w:rFonts w:ascii="Times New Roman" w:hAnsi="Times New Roman" w:cs="Times New Roman"/>
          <w:color w:val="262626" w:themeColor="text1" w:themeTint="D9"/>
          <w:sz w:val="28"/>
          <w:szCs w:val="28"/>
        </w:rPr>
        <w:t xml:space="preserve">, что это явление позволяет контактоподдерживающим единицам не выделяться на фоне речи собеседника </w:t>
      </w:r>
      <w:r w:rsidRPr="009C4A7E">
        <w:rPr>
          <w:rFonts w:ascii="Times New Roman" w:hAnsi="Times New Roman" w:cs="Times New Roman"/>
          <w:color w:val="262626" w:themeColor="text1" w:themeTint="D9"/>
          <w:sz w:val="28"/>
          <w:szCs w:val="28"/>
        </w:rPr>
        <w:t>[</w:t>
      </w:r>
      <w:r w:rsidR="00B26946" w:rsidRPr="009C4A7E">
        <w:rPr>
          <w:rFonts w:ascii="Times New Roman" w:hAnsi="Times New Roman" w:cs="Times New Roman"/>
          <w:color w:val="262626" w:themeColor="text1" w:themeTint="D9"/>
          <w:sz w:val="28"/>
          <w:szCs w:val="28"/>
          <w:lang w:val="en-US"/>
        </w:rPr>
        <w:t>Heldner</w:t>
      </w:r>
      <w:r w:rsidR="00B26946" w:rsidRPr="009C4A7E">
        <w:rPr>
          <w:rFonts w:ascii="Times New Roman" w:hAnsi="Times New Roman" w:cs="Times New Roman"/>
          <w:color w:val="262626" w:themeColor="text1" w:themeTint="D9"/>
          <w:sz w:val="28"/>
          <w:szCs w:val="28"/>
        </w:rPr>
        <w:t xml:space="preserve"> </w:t>
      </w:r>
      <w:r w:rsidR="00B26946" w:rsidRPr="009C4A7E">
        <w:rPr>
          <w:rFonts w:ascii="Times New Roman" w:hAnsi="Times New Roman" w:cs="Times New Roman"/>
          <w:color w:val="262626" w:themeColor="text1" w:themeTint="D9"/>
          <w:sz w:val="28"/>
          <w:szCs w:val="28"/>
          <w:lang w:val="en-US"/>
        </w:rPr>
        <w:t>et</w:t>
      </w:r>
      <w:r w:rsidR="00B26946" w:rsidRPr="009C4A7E">
        <w:rPr>
          <w:rFonts w:ascii="Times New Roman" w:hAnsi="Times New Roman" w:cs="Times New Roman"/>
          <w:color w:val="262626" w:themeColor="text1" w:themeTint="D9"/>
          <w:sz w:val="28"/>
          <w:szCs w:val="28"/>
        </w:rPr>
        <w:t xml:space="preserve"> </w:t>
      </w:r>
      <w:r w:rsidR="00B26946" w:rsidRPr="009C4A7E">
        <w:rPr>
          <w:rFonts w:ascii="Times New Roman" w:hAnsi="Times New Roman" w:cs="Times New Roman"/>
          <w:color w:val="262626" w:themeColor="text1" w:themeTint="D9"/>
          <w:sz w:val="28"/>
          <w:szCs w:val="28"/>
          <w:lang w:val="en-US"/>
        </w:rPr>
        <w:t>al</w:t>
      </w:r>
      <w:r w:rsidRPr="009C4A7E">
        <w:rPr>
          <w:rFonts w:ascii="Times New Roman" w:hAnsi="Times New Roman" w:cs="Times New Roman"/>
          <w:color w:val="262626" w:themeColor="text1" w:themeTint="D9"/>
          <w:sz w:val="28"/>
          <w:szCs w:val="28"/>
        </w:rPr>
        <w:t>., 2010]</w:t>
      </w:r>
      <w:r w:rsidR="00B26946" w:rsidRPr="009C4A7E">
        <w:rPr>
          <w:rFonts w:ascii="Times New Roman" w:hAnsi="Times New Roman" w:cs="Times New Roman"/>
          <w:color w:val="262626" w:themeColor="text1" w:themeTint="D9"/>
          <w:sz w:val="28"/>
          <w:szCs w:val="28"/>
        </w:rPr>
        <w:t>.</w:t>
      </w:r>
      <w:r w:rsidR="00B26946" w:rsidRPr="009C4A7E">
        <w:rPr>
          <w:rFonts w:ascii="Times New Roman" w:hAnsi="Times New Roman" w:cs="Times New Roman"/>
          <w:color w:val="000000" w:themeColor="text1"/>
          <w:sz w:val="28"/>
          <w:szCs w:val="28"/>
        </w:rPr>
        <w:t xml:space="preserve"> </w:t>
      </w:r>
    </w:p>
    <w:p w:rsidR="00A73C81" w:rsidRPr="009C4A7E" w:rsidRDefault="00A73C81" w:rsidP="003727D3">
      <w:pPr>
        <w:spacing w:after="0" w:line="360" w:lineRule="auto"/>
        <w:ind w:firstLine="708"/>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t>Адаптация между контактоподдерживающими сигналами и предшествующими репликами была замечена еще в одном исследовании на материале словацкого языка</w:t>
      </w:r>
      <w:r w:rsidR="003C7F91" w:rsidRPr="009C4A7E">
        <w:rPr>
          <w:rFonts w:ascii="Times New Roman" w:hAnsi="Times New Roman" w:cs="Times New Roman"/>
          <w:color w:val="000000" w:themeColor="text1"/>
          <w:sz w:val="28"/>
          <w:szCs w:val="28"/>
        </w:rPr>
        <w:t>. Автор работы приводит доказательства того, что контактоподдерживающие сигналы в</w:t>
      </w:r>
      <w:r w:rsidR="00D81919" w:rsidRPr="009C4A7E">
        <w:rPr>
          <w:rFonts w:ascii="Times New Roman" w:hAnsi="Times New Roman" w:cs="Times New Roman"/>
          <w:color w:val="000000" w:themeColor="text1"/>
          <w:sz w:val="28"/>
          <w:szCs w:val="28"/>
        </w:rPr>
        <w:t xml:space="preserve">о многих случаях имеют похожую </w:t>
      </w:r>
      <w:r w:rsidR="003C7F91" w:rsidRPr="009C4A7E">
        <w:rPr>
          <w:rFonts w:ascii="Times New Roman" w:hAnsi="Times New Roman" w:cs="Times New Roman"/>
          <w:color w:val="000000" w:themeColor="text1"/>
          <w:sz w:val="28"/>
          <w:szCs w:val="28"/>
        </w:rPr>
        <w:t xml:space="preserve">форму </w:t>
      </w:r>
      <w:r w:rsidR="003C7F91" w:rsidRPr="009C4A7E">
        <w:rPr>
          <w:rFonts w:ascii="Times New Roman" w:hAnsi="Times New Roman" w:cs="Times New Roman"/>
          <w:color w:val="0D0D0D" w:themeColor="text1" w:themeTint="F2"/>
          <w:sz w:val="28"/>
          <w:szCs w:val="28"/>
        </w:rPr>
        <w:t xml:space="preserve">и </w:t>
      </w:r>
      <w:r w:rsidR="006630B5" w:rsidRPr="009C4A7E">
        <w:rPr>
          <w:rFonts w:ascii="Times New Roman" w:hAnsi="Times New Roman" w:cs="Times New Roman"/>
          <w:color w:val="0D0D0D" w:themeColor="text1" w:themeTint="F2"/>
          <w:sz w:val="28"/>
          <w:szCs w:val="28"/>
        </w:rPr>
        <w:t>угловой коэффициент</w:t>
      </w:r>
      <w:r w:rsidR="003C7F91" w:rsidRPr="009C4A7E">
        <w:rPr>
          <w:rFonts w:ascii="Times New Roman" w:hAnsi="Times New Roman" w:cs="Times New Roman"/>
          <w:color w:val="0D0D0D" w:themeColor="text1" w:themeTint="F2"/>
          <w:sz w:val="28"/>
          <w:szCs w:val="28"/>
        </w:rPr>
        <w:t xml:space="preserve"> </w:t>
      </w:r>
      <w:r w:rsidR="006630B5" w:rsidRPr="009C4A7E">
        <w:rPr>
          <w:rFonts w:ascii="Times New Roman" w:hAnsi="Times New Roman" w:cs="Times New Roman"/>
          <w:color w:val="0D0D0D" w:themeColor="text1" w:themeTint="F2"/>
          <w:sz w:val="28"/>
          <w:szCs w:val="28"/>
        </w:rPr>
        <w:t>огибающей</w:t>
      </w:r>
      <w:r w:rsidR="003C7F91" w:rsidRPr="009C4A7E">
        <w:rPr>
          <w:rFonts w:ascii="Times New Roman" w:hAnsi="Times New Roman" w:cs="Times New Roman"/>
          <w:color w:val="000000" w:themeColor="text1"/>
          <w:sz w:val="28"/>
          <w:szCs w:val="28"/>
        </w:rPr>
        <w:t xml:space="preserve"> частоты основного тона с концами предшествующих реплик. </w:t>
      </w:r>
    </w:p>
    <w:p w:rsidR="00405814" w:rsidRPr="009C4A7E" w:rsidRDefault="00816CA1" w:rsidP="003727D3">
      <w:pPr>
        <w:spacing w:after="0" w:line="360" w:lineRule="auto"/>
        <w:ind w:firstLine="708"/>
        <w:jc w:val="both"/>
        <w:rPr>
          <w:rFonts w:ascii="Times New Roman" w:hAnsi="Times New Roman" w:cs="Times New Roman"/>
          <w:color w:val="000000" w:themeColor="text1"/>
          <w:sz w:val="28"/>
          <w:szCs w:val="28"/>
        </w:rPr>
      </w:pPr>
      <w:r w:rsidRPr="009C4A7E">
        <w:rPr>
          <w:rFonts w:ascii="Times New Roman" w:hAnsi="Times New Roman" w:cs="Times New Roman"/>
          <w:color w:val="000000" w:themeColor="text1"/>
          <w:sz w:val="28"/>
          <w:szCs w:val="28"/>
        </w:rPr>
        <w:lastRenderedPageBreak/>
        <w:t xml:space="preserve">Адаптация проявляется также и между отрезками речи, которые предшествуют </w:t>
      </w:r>
      <w:r w:rsidR="00D81919" w:rsidRPr="009C4A7E">
        <w:rPr>
          <w:rFonts w:ascii="Times New Roman" w:hAnsi="Times New Roman" w:cs="Times New Roman"/>
          <w:color w:val="000000" w:themeColor="text1"/>
          <w:sz w:val="28"/>
          <w:szCs w:val="28"/>
        </w:rPr>
        <w:t>контактоподдерживающим сигнал</w:t>
      </w:r>
      <w:r w:rsidR="00405814" w:rsidRPr="009C4A7E">
        <w:rPr>
          <w:rFonts w:ascii="Times New Roman" w:hAnsi="Times New Roman" w:cs="Times New Roman"/>
          <w:color w:val="000000" w:themeColor="text1"/>
          <w:sz w:val="28"/>
          <w:szCs w:val="28"/>
        </w:rPr>
        <w:t>ам. Существуют разные способы сигнализировать, что в данный момент можно употребить контактоподерживающий сигнал (</w:t>
      </w:r>
      <w:proofErr w:type="gramStart"/>
      <w:r w:rsidR="00405814" w:rsidRPr="009C4A7E">
        <w:rPr>
          <w:rFonts w:ascii="Times New Roman" w:hAnsi="Times New Roman" w:cs="Times New Roman"/>
          <w:color w:val="000000" w:themeColor="text1"/>
          <w:sz w:val="28"/>
          <w:szCs w:val="28"/>
        </w:rPr>
        <w:t>см</w:t>
      </w:r>
      <w:proofErr w:type="gramEnd"/>
      <w:r w:rsidR="00405814" w:rsidRPr="009C4A7E">
        <w:rPr>
          <w:rFonts w:ascii="Times New Roman" w:hAnsi="Times New Roman" w:cs="Times New Roman"/>
          <w:color w:val="000000" w:themeColor="text1"/>
          <w:sz w:val="28"/>
          <w:szCs w:val="28"/>
        </w:rPr>
        <w:t>.</w:t>
      </w:r>
      <w:r w:rsidR="00D44F04" w:rsidRPr="009C4A7E">
        <w:rPr>
          <w:rFonts w:ascii="Times New Roman" w:hAnsi="Times New Roman" w:cs="Times New Roman"/>
          <w:color w:val="000000" w:themeColor="text1"/>
          <w:sz w:val="28"/>
          <w:szCs w:val="28"/>
        </w:rPr>
        <w:t xml:space="preserve"> 1.5.</w:t>
      </w:r>
      <w:r w:rsidR="00405814" w:rsidRPr="009C4A7E">
        <w:rPr>
          <w:rFonts w:ascii="Times New Roman" w:hAnsi="Times New Roman" w:cs="Times New Roman"/>
          <w:color w:val="000000" w:themeColor="text1"/>
          <w:sz w:val="28"/>
          <w:szCs w:val="28"/>
        </w:rPr>
        <w:t>). Авторы работы отмечают, что выбор характеристик для этой цели и их реализация зависит от речи собеседника: человек, как правило, использует больше схожих характеристик с собеседником, чем с другими дикторами. Более того адаптация отрезков речи, предшествующих контакподдерживающим сигналам, возрастает с течением времени и коррелирует с успехом коммуникации: чем больше адаптация, тем успешнее участники диалога справляются с поставленной коммуникативной задачей [</w:t>
      </w:r>
      <w:r w:rsidR="00405814" w:rsidRPr="009C4A7E">
        <w:rPr>
          <w:rFonts w:ascii="Times New Roman" w:hAnsi="Times New Roman" w:cs="Times New Roman"/>
          <w:color w:val="000000" w:themeColor="text1"/>
          <w:sz w:val="28"/>
          <w:szCs w:val="28"/>
          <w:lang w:val="en-US"/>
        </w:rPr>
        <w:t>Levitan</w:t>
      </w:r>
      <w:r w:rsidR="00405814" w:rsidRPr="009C4A7E">
        <w:rPr>
          <w:rFonts w:ascii="Times New Roman" w:hAnsi="Times New Roman" w:cs="Times New Roman"/>
          <w:color w:val="000000" w:themeColor="text1"/>
          <w:sz w:val="28"/>
          <w:szCs w:val="28"/>
        </w:rPr>
        <w:t xml:space="preserve"> </w:t>
      </w:r>
      <w:r w:rsidR="00405814" w:rsidRPr="009C4A7E">
        <w:rPr>
          <w:rFonts w:ascii="Times New Roman" w:hAnsi="Times New Roman" w:cs="Times New Roman"/>
          <w:color w:val="000000" w:themeColor="text1"/>
          <w:sz w:val="28"/>
          <w:szCs w:val="28"/>
          <w:lang w:val="en-US"/>
        </w:rPr>
        <w:t>et</w:t>
      </w:r>
      <w:r w:rsidR="00405814" w:rsidRPr="009C4A7E">
        <w:rPr>
          <w:rFonts w:ascii="Times New Roman" w:hAnsi="Times New Roman" w:cs="Times New Roman"/>
          <w:color w:val="000000" w:themeColor="text1"/>
          <w:sz w:val="28"/>
          <w:szCs w:val="28"/>
        </w:rPr>
        <w:t xml:space="preserve"> </w:t>
      </w:r>
      <w:r w:rsidR="00405814" w:rsidRPr="009C4A7E">
        <w:rPr>
          <w:rFonts w:ascii="Times New Roman" w:hAnsi="Times New Roman" w:cs="Times New Roman"/>
          <w:color w:val="000000" w:themeColor="text1"/>
          <w:sz w:val="28"/>
          <w:szCs w:val="28"/>
          <w:lang w:val="en-US"/>
        </w:rPr>
        <w:t>al</w:t>
      </w:r>
      <w:r w:rsidR="00405814" w:rsidRPr="009C4A7E">
        <w:rPr>
          <w:rFonts w:ascii="Times New Roman" w:hAnsi="Times New Roman" w:cs="Times New Roman"/>
          <w:color w:val="000000" w:themeColor="text1"/>
          <w:sz w:val="28"/>
          <w:szCs w:val="28"/>
        </w:rPr>
        <w:t>., 2011].</w:t>
      </w:r>
    </w:p>
    <w:p w:rsidR="00BF5E2A" w:rsidRPr="009C4A7E" w:rsidRDefault="00BF5E2A"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br w:type="page"/>
      </w:r>
    </w:p>
    <w:p w:rsidR="00BF5E2A" w:rsidRPr="009C4A7E" w:rsidRDefault="00BF5E2A" w:rsidP="003727D3">
      <w:pPr>
        <w:pStyle w:val="2"/>
        <w:jc w:val="both"/>
        <w:rPr>
          <w:rFonts w:eastAsia="Times New Roman" w:cs="Times New Roman"/>
          <w:szCs w:val="28"/>
          <w:u w:color="000000"/>
          <w:bdr w:val="nil"/>
          <w:lang w:eastAsia="ru-RU"/>
        </w:rPr>
      </w:pPr>
      <w:r w:rsidRPr="009C4A7E">
        <w:rPr>
          <w:rFonts w:eastAsia="Times New Roman" w:cs="Times New Roman"/>
          <w:szCs w:val="28"/>
          <w:u w:color="000000"/>
          <w:bdr w:val="nil"/>
          <w:lang w:eastAsia="ru-RU"/>
        </w:rPr>
        <w:lastRenderedPageBreak/>
        <w:t xml:space="preserve"> </w:t>
      </w:r>
      <w:bookmarkStart w:id="8" w:name="_Toc514793006"/>
      <w:r w:rsidR="00D44F04" w:rsidRPr="009C4A7E">
        <w:rPr>
          <w:rFonts w:eastAsia="Times New Roman" w:cs="Times New Roman"/>
          <w:szCs w:val="28"/>
          <w:u w:color="000000"/>
          <w:bdr w:val="nil"/>
          <w:lang w:eastAsia="ru-RU"/>
        </w:rPr>
        <w:t xml:space="preserve">1.7. </w:t>
      </w:r>
      <w:r w:rsidRPr="009C4A7E">
        <w:rPr>
          <w:rFonts w:eastAsia="Times New Roman" w:cs="Times New Roman"/>
          <w:szCs w:val="28"/>
          <w:u w:color="000000"/>
          <w:bdr w:val="nil"/>
          <w:lang w:eastAsia="ru-RU"/>
        </w:rPr>
        <w:t>Ро</w:t>
      </w:r>
      <w:r w:rsidR="005B7C19" w:rsidRPr="009C4A7E">
        <w:rPr>
          <w:rFonts w:eastAsia="Times New Roman" w:cs="Times New Roman"/>
          <w:szCs w:val="28"/>
          <w:u w:color="000000"/>
          <w:bdr w:val="nil"/>
          <w:lang w:eastAsia="ru-RU"/>
        </w:rPr>
        <w:t>ль контактоподдерживающих сигналов</w:t>
      </w:r>
      <w:r w:rsidRPr="009C4A7E">
        <w:rPr>
          <w:rFonts w:eastAsia="Times New Roman" w:cs="Times New Roman"/>
          <w:szCs w:val="28"/>
          <w:u w:color="000000"/>
          <w:bdr w:val="nil"/>
          <w:lang w:eastAsia="ru-RU"/>
        </w:rPr>
        <w:t xml:space="preserve"> в межъязыковой коммуникации</w:t>
      </w:r>
      <w:bookmarkEnd w:id="8"/>
    </w:p>
    <w:p w:rsidR="002177ED" w:rsidRPr="009C4A7E" w:rsidRDefault="002177ED"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Контактоподдерживающие сигналы представляются универсальным явлением, однако в каждом языке они имеют свои особенности. Эти особенности могут оказаться важным</w:t>
      </w:r>
      <w:r w:rsidR="000D3368" w:rsidRPr="009C4A7E">
        <w:rPr>
          <w:rFonts w:ascii="Times New Roman" w:eastAsiaTheme="minorEastAsia" w:hAnsi="Times New Roman" w:cs="Times New Roman"/>
          <w:sz w:val="28"/>
          <w:szCs w:val="28"/>
          <w:lang w:eastAsia="zh-CN"/>
        </w:rPr>
        <w:t xml:space="preserve"> условием успешной коммуникации, а </w:t>
      </w:r>
      <w:r w:rsidR="00223469" w:rsidRPr="009C4A7E">
        <w:rPr>
          <w:rFonts w:ascii="Times New Roman" w:eastAsiaTheme="minorEastAsia" w:hAnsi="Times New Roman" w:cs="Times New Roman"/>
          <w:sz w:val="28"/>
          <w:szCs w:val="28"/>
          <w:lang w:eastAsia="zh-CN"/>
        </w:rPr>
        <w:t>ошибочное использование ко</w:t>
      </w:r>
      <w:r w:rsidR="000D3368" w:rsidRPr="009C4A7E">
        <w:rPr>
          <w:rFonts w:ascii="Times New Roman" w:eastAsiaTheme="minorEastAsia" w:hAnsi="Times New Roman" w:cs="Times New Roman"/>
          <w:sz w:val="28"/>
          <w:szCs w:val="28"/>
          <w:lang w:eastAsia="zh-CN"/>
        </w:rPr>
        <w:t>нтактоподдерживающих сигналов</w:t>
      </w:r>
      <w:r w:rsidR="00C87B00" w:rsidRPr="009C4A7E">
        <w:rPr>
          <w:rFonts w:ascii="Times New Roman" w:eastAsiaTheme="minorEastAsia" w:hAnsi="Times New Roman" w:cs="Times New Roman"/>
          <w:sz w:val="28"/>
          <w:szCs w:val="28"/>
          <w:lang w:eastAsia="zh-CN"/>
        </w:rPr>
        <w:t xml:space="preserve"> </w:t>
      </w:r>
      <w:r w:rsidR="003C5695" w:rsidRPr="009C4A7E">
        <w:rPr>
          <w:rFonts w:ascii="Times New Roman" w:eastAsiaTheme="minorEastAsia" w:hAnsi="Times New Roman" w:cs="Times New Roman"/>
          <w:sz w:val="28"/>
          <w:szCs w:val="28"/>
          <w:lang w:eastAsia="zh-CN"/>
        </w:rPr>
        <w:t xml:space="preserve">в иностранном языке </w:t>
      </w:r>
      <w:r w:rsidR="002E1F98" w:rsidRPr="009C4A7E">
        <w:rPr>
          <w:rFonts w:ascii="Times New Roman" w:eastAsiaTheme="minorEastAsia" w:hAnsi="Times New Roman" w:cs="Times New Roman"/>
          <w:sz w:val="28"/>
          <w:szCs w:val="28"/>
          <w:lang w:eastAsia="zh-CN"/>
        </w:rPr>
        <w:t>может</w:t>
      </w:r>
      <w:r w:rsidR="00C87B00" w:rsidRPr="009C4A7E">
        <w:rPr>
          <w:rFonts w:ascii="Times New Roman" w:eastAsiaTheme="minorEastAsia" w:hAnsi="Times New Roman" w:cs="Times New Roman"/>
          <w:sz w:val="28"/>
          <w:szCs w:val="28"/>
          <w:lang w:eastAsia="zh-CN"/>
        </w:rPr>
        <w:t xml:space="preserve"> </w:t>
      </w:r>
      <w:r w:rsidR="003C5695" w:rsidRPr="009C4A7E">
        <w:rPr>
          <w:rFonts w:ascii="Times New Roman" w:eastAsiaTheme="minorEastAsia" w:hAnsi="Times New Roman" w:cs="Times New Roman"/>
          <w:sz w:val="28"/>
          <w:szCs w:val="28"/>
          <w:lang w:eastAsia="zh-CN"/>
        </w:rPr>
        <w:t>при</w:t>
      </w:r>
      <w:r w:rsidR="00C87B00" w:rsidRPr="009C4A7E">
        <w:rPr>
          <w:rFonts w:ascii="Times New Roman" w:eastAsiaTheme="minorEastAsia" w:hAnsi="Times New Roman" w:cs="Times New Roman"/>
          <w:sz w:val="28"/>
          <w:szCs w:val="28"/>
          <w:lang w:eastAsia="zh-CN"/>
        </w:rPr>
        <w:t xml:space="preserve">вести к ошибкам коммуникации. Например, в японском языке </w:t>
      </w:r>
      <w:r w:rsidR="00B80100" w:rsidRPr="009C4A7E">
        <w:rPr>
          <w:rFonts w:ascii="Times New Roman" w:eastAsiaTheme="minorEastAsia" w:hAnsi="Times New Roman" w:cs="Times New Roman"/>
          <w:sz w:val="28"/>
          <w:szCs w:val="28"/>
          <w:lang w:eastAsia="zh-CN"/>
        </w:rPr>
        <w:t xml:space="preserve">люди могут </w:t>
      </w:r>
      <w:r w:rsidR="00C87B00" w:rsidRPr="009C4A7E">
        <w:rPr>
          <w:rFonts w:ascii="Times New Roman" w:eastAsiaTheme="minorEastAsia" w:hAnsi="Times New Roman" w:cs="Times New Roman"/>
          <w:sz w:val="28"/>
          <w:szCs w:val="28"/>
          <w:lang w:eastAsia="zh-CN"/>
        </w:rPr>
        <w:t>исполь</w:t>
      </w:r>
      <w:r w:rsidR="00B80100" w:rsidRPr="009C4A7E">
        <w:rPr>
          <w:rFonts w:ascii="Times New Roman" w:eastAsiaTheme="minorEastAsia" w:hAnsi="Times New Roman" w:cs="Times New Roman"/>
          <w:sz w:val="28"/>
          <w:szCs w:val="28"/>
          <w:lang w:eastAsia="zh-CN"/>
        </w:rPr>
        <w:t>зовать</w:t>
      </w:r>
      <w:r w:rsidR="00F3758A" w:rsidRPr="009C4A7E">
        <w:rPr>
          <w:rFonts w:ascii="Times New Roman" w:eastAsiaTheme="minorEastAsia" w:hAnsi="Times New Roman" w:cs="Times New Roman"/>
          <w:sz w:val="28"/>
          <w:szCs w:val="28"/>
          <w:lang w:eastAsia="zh-CN"/>
        </w:rPr>
        <w:t xml:space="preserve"> контактоподдерживающие сигналы</w:t>
      </w:r>
      <w:r w:rsidR="00C87B00" w:rsidRPr="009C4A7E">
        <w:rPr>
          <w:rFonts w:ascii="Times New Roman" w:eastAsiaTheme="minorEastAsia" w:hAnsi="Times New Roman" w:cs="Times New Roman"/>
          <w:sz w:val="28"/>
          <w:szCs w:val="28"/>
          <w:lang w:eastAsia="zh-CN"/>
        </w:rPr>
        <w:t xml:space="preserve">, когда не согласны с собеседником или не понимают, что он говорит, с одной целью – показать, что они все еще слушают. </w:t>
      </w:r>
      <w:r w:rsidR="00792B49" w:rsidRPr="009C4A7E">
        <w:rPr>
          <w:rFonts w:ascii="Times New Roman" w:eastAsiaTheme="minorEastAsia" w:hAnsi="Times New Roman" w:cs="Times New Roman"/>
          <w:sz w:val="28"/>
          <w:szCs w:val="28"/>
          <w:lang w:eastAsia="zh-CN"/>
        </w:rPr>
        <w:t>С таким значением о</w:t>
      </w:r>
      <w:r w:rsidR="00F3758A" w:rsidRPr="009C4A7E">
        <w:rPr>
          <w:rFonts w:ascii="Times New Roman" w:eastAsiaTheme="minorEastAsia" w:hAnsi="Times New Roman" w:cs="Times New Roman"/>
          <w:sz w:val="28"/>
          <w:szCs w:val="28"/>
          <w:lang w:eastAsia="zh-CN"/>
        </w:rPr>
        <w:t xml:space="preserve">ни могут по ошибке использовать контактоподдерживающие сигналы </w:t>
      </w:r>
      <w:r w:rsidR="00792B49" w:rsidRPr="009C4A7E">
        <w:rPr>
          <w:rFonts w:ascii="Times New Roman" w:eastAsiaTheme="minorEastAsia" w:hAnsi="Times New Roman" w:cs="Times New Roman"/>
          <w:sz w:val="28"/>
          <w:szCs w:val="28"/>
          <w:lang w:eastAsia="zh-CN"/>
        </w:rPr>
        <w:t>в английском языке, что з</w:t>
      </w:r>
      <w:r w:rsidR="00F3758A" w:rsidRPr="009C4A7E">
        <w:rPr>
          <w:rFonts w:ascii="Times New Roman" w:eastAsiaTheme="minorEastAsia" w:hAnsi="Times New Roman" w:cs="Times New Roman"/>
          <w:sz w:val="28"/>
          <w:szCs w:val="28"/>
          <w:lang w:eastAsia="zh-CN"/>
        </w:rPr>
        <w:t xml:space="preserve">ачастую ведет к недопониманию. </w:t>
      </w:r>
      <w:r w:rsidR="00792B49" w:rsidRPr="009C4A7E">
        <w:rPr>
          <w:rFonts w:ascii="Times New Roman" w:eastAsiaTheme="minorEastAsia" w:hAnsi="Times New Roman" w:cs="Times New Roman"/>
          <w:sz w:val="28"/>
          <w:szCs w:val="28"/>
          <w:lang w:eastAsia="zh-CN"/>
        </w:rPr>
        <w:t>Например, носители японского языка на уроках английского языка используют слова «</w:t>
      </w:r>
      <w:r w:rsidR="00792B49" w:rsidRPr="009C4A7E">
        <w:rPr>
          <w:rFonts w:ascii="Times New Roman" w:eastAsiaTheme="minorEastAsia" w:hAnsi="Times New Roman" w:cs="Times New Roman"/>
          <w:sz w:val="28"/>
          <w:szCs w:val="28"/>
          <w:lang w:val="en-US" w:eastAsia="zh-CN"/>
        </w:rPr>
        <w:t>mmm</w:t>
      </w:r>
      <w:r w:rsidR="00792B49" w:rsidRPr="009C4A7E">
        <w:rPr>
          <w:rFonts w:ascii="Times New Roman" w:eastAsiaTheme="minorEastAsia" w:hAnsi="Times New Roman" w:cs="Times New Roman"/>
          <w:sz w:val="28"/>
          <w:szCs w:val="28"/>
          <w:lang w:eastAsia="zh-CN"/>
        </w:rPr>
        <w:t>» и «</w:t>
      </w:r>
      <w:r w:rsidR="00792B49" w:rsidRPr="009C4A7E">
        <w:rPr>
          <w:rFonts w:ascii="Times New Roman" w:eastAsiaTheme="minorEastAsia" w:hAnsi="Times New Roman" w:cs="Times New Roman"/>
          <w:sz w:val="28"/>
          <w:szCs w:val="28"/>
          <w:lang w:val="en-US" w:eastAsia="zh-CN"/>
        </w:rPr>
        <w:t>yes</w:t>
      </w:r>
      <w:r w:rsidR="00792B49" w:rsidRPr="009C4A7E">
        <w:rPr>
          <w:rFonts w:ascii="Times New Roman" w:eastAsiaTheme="minorEastAsia" w:hAnsi="Times New Roman" w:cs="Times New Roman"/>
          <w:sz w:val="28"/>
          <w:szCs w:val="28"/>
          <w:lang w:eastAsia="zh-CN"/>
        </w:rPr>
        <w:t>»</w:t>
      </w:r>
      <w:r w:rsidR="0006311F" w:rsidRPr="009C4A7E">
        <w:rPr>
          <w:rFonts w:ascii="Times New Roman" w:eastAsiaTheme="minorEastAsia" w:hAnsi="Times New Roman" w:cs="Times New Roman"/>
          <w:sz w:val="28"/>
          <w:szCs w:val="28"/>
          <w:lang w:eastAsia="zh-CN"/>
        </w:rPr>
        <w:t>, когда не понимают материал. Учитель, носитель английского языка, решает, что ученикам все понятно и продолжает рассказывать. В конце концов, учитель узнает, что ученики не поняли материал,</w:t>
      </w:r>
      <w:r w:rsidR="003C5695" w:rsidRPr="009C4A7E">
        <w:rPr>
          <w:rFonts w:ascii="Times New Roman" w:eastAsiaTheme="minorEastAsia" w:hAnsi="Times New Roman" w:cs="Times New Roman"/>
          <w:sz w:val="28"/>
          <w:szCs w:val="28"/>
          <w:lang w:eastAsia="zh-CN"/>
        </w:rPr>
        <w:t xml:space="preserve"> но по непонятным учителю причинам, не сообщали ему об этом в течение занятия. Зачастую такое недопонимание</w:t>
      </w:r>
      <w:r w:rsidR="0006311F" w:rsidRPr="009C4A7E">
        <w:rPr>
          <w:rFonts w:ascii="Times New Roman" w:eastAsiaTheme="minorEastAsia" w:hAnsi="Times New Roman" w:cs="Times New Roman"/>
          <w:sz w:val="28"/>
          <w:szCs w:val="28"/>
          <w:lang w:eastAsia="zh-CN"/>
        </w:rPr>
        <w:t xml:space="preserve"> в</w:t>
      </w:r>
      <w:r w:rsidR="00F3758A" w:rsidRPr="009C4A7E">
        <w:rPr>
          <w:rFonts w:ascii="Times New Roman" w:eastAsiaTheme="minorEastAsia" w:hAnsi="Times New Roman" w:cs="Times New Roman"/>
          <w:sz w:val="28"/>
          <w:szCs w:val="28"/>
          <w:lang w:eastAsia="zh-CN"/>
        </w:rPr>
        <w:t>едет к неприятным последствиям [</w:t>
      </w:r>
      <w:r w:rsidR="000E0DB2" w:rsidRPr="009C4A7E">
        <w:rPr>
          <w:rFonts w:ascii="Times New Roman" w:eastAsiaTheme="minorEastAsia" w:hAnsi="Times New Roman" w:cs="Times New Roman"/>
          <w:sz w:val="28"/>
          <w:szCs w:val="28"/>
          <w:lang w:val="en-US" w:eastAsia="zh-CN"/>
        </w:rPr>
        <w:t>Curtone</w:t>
      </w:r>
      <w:r w:rsidR="000E0DB2" w:rsidRPr="009C4A7E">
        <w:rPr>
          <w:rFonts w:ascii="Times New Roman" w:eastAsiaTheme="minorEastAsia" w:hAnsi="Times New Roman" w:cs="Times New Roman"/>
          <w:sz w:val="28"/>
          <w:szCs w:val="28"/>
          <w:lang w:eastAsia="zh-CN"/>
        </w:rPr>
        <w:t xml:space="preserve">, </w:t>
      </w:r>
      <w:r w:rsidR="00F3758A" w:rsidRPr="009C4A7E">
        <w:rPr>
          <w:rFonts w:ascii="Times New Roman" w:eastAsiaTheme="minorEastAsia" w:hAnsi="Times New Roman" w:cs="Times New Roman"/>
          <w:sz w:val="28"/>
          <w:szCs w:val="28"/>
          <w:lang w:eastAsia="zh-CN"/>
        </w:rPr>
        <w:t>2010]</w:t>
      </w:r>
      <w:r w:rsidR="000E0DB2" w:rsidRPr="009C4A7E">
        <w:rPr>
          <w:rFonts w:ascii="Times New Roman" w:eastAsiaTheme="minorEastAsia" w:hAnsi="Times New Roman" w:cs="Times New Roman"/>
          <w:sz w:val="28"/>
          <w:szCs w:val="28"/>
          <w:lang w:eastAsia="zh-CN"/>
        </w:rPr>
        <w:t>.</w:t>
      </w:r>
      <w:r w:rsidRPr="009C4A7E">
        <w:rPr>
          <w:rFonts w:ascii="Times New Roman" w:eastAsiaTheme="minorEastAsia" w:hAnsi="Times New Roman" w:cs="Times New Roman"/>
          <w:sz w:val="28"/>
          <w:szCs w:val="28"/>
          <w:lang w:eastAsia="zh-CN"/>
        </w:rPr>
        <w:t xml:space="preserve"> Как от</w:t>
      </w:r>
      <w:r w:rsidR="000D3368" w:rsidRPr="009C4A7E">
        <w:rPr>
          <w:rFonts w:ascii="Times New Roman" w:eastAsiaTheme="minorEastAsia" w:hAnsi="Times New Roman" w:cs="Times New Roman"/>
          <w:sz w:val="28"/>
          <w:szCs w:val="28"/>
          <w:lang w:eastAsia="zh-CN"/>
        </w:rPr>
        <w:t xml:space="preserve">мечают другие исследователи, </w:t>
      </w:r>
      <w:r w:rsidRPr="009C4A7E">
        <w:rPr>
          <w:rFonts w:ascii="Times New Roman" w:eastAsiaTheme="minorEastAsia" w:hAnsi="Times New Roman" w:cs="Times New Roman"/>
          <w:sz w:val="28"/>
          <w:szCs w:val="28"/>
          <w:lang w:eastAsia="zh-CN"/>
        </w:rPr>
        <w:t>ра</w:t>
      </w:r>
      <w:r w:rsidR="00925CDB" w:rsidRPr="009C4A7E">
        <w:rPr>
          <w:rFonts w:ascii="Times New Roman" w:eastAsiaTheme="minorEastAsia" w:hAnsi="Times New Roman" w:cs="Times New Roman"/>
          <w:sz w:val="28"/>
          <w:szCs w:val="28"/>
          <w:lang w:eastAsia="zh-CN"/>
        </w:rPr>
        <w:t>зличия в употреблении контактоподдерживающих</w:t>
      </w:r>
      <w:r w:rsidRPr="009C4A7E">
        <w:rPr>
          <w:rFonts w:ascii="Times New Roman" w:eastAsiaTheme="minorEastAsia" w:hAnsi="Times New Roman" w:cs="Times New Roman"/>
          <w:sz w:val="28"/>
          <w:szCs w:val="28"/>
          <w:lang w:eastAsia="zh-CN"/>
        </w:rPr>
        <w:t xml:space="preserve"> сигналов носителями английского и испанского языка тоже могут вести к недопониманию. Носители английского языка могут воспринимать носителей испанского языка агрессивными и слишком эмоциональными, в то время как носители испанского языка, могут считать носителей английского языка апатичными и «холодными»</w:t>
      </w:r>
      <w:r w:rsidR="000D3368" w:rsidRPr="009C4A7E">
        <w:rPr>
          <w:rFonts w:ascii="Times New Roman" w:eastAsiaTheme="minorEastAsia" w:hAnsi="Times New Roman" w:cs="Times New Roman"/>
          <w:sz w:val="28"/>
          <w:szCs w:val="28"/>
          <w:lang w:eastAsia="zh-CN"/>
        </w:rPr>
        <w:t xml:space="preserve"> [</w:t>
      </w:r>
      <w:r w:rsidR="000D3368" w:rsidRPr="009C4A7E">
        <w:rPr>
          <w:rFonts w:ascii="Times New Roman" w:eastAsiaTheme="minorEastAsia" w:hAnsi="Times New Roman" w:cs="Times New Roman"/>
          <w:sz w:val="28"/>
          <w:szCs w:val="28"/>
          <w:lang w:val="en-US" w:eastAsia="zh-CN"/>
        </w:rPr>
        <w:t>Berry</w:t>
      </w:r>
      <w:r w:rsidR="000D3368" w:rsidRPr="009C4A7E">
        <w:rPr>
          <w:rFonts w:ascii="Times New Roman" w:eastAsiaTheme="minorEastAsia" w:hAnsi="Times New Roman" w:cs="Times New Roman"/>
          <w:sz w:val="28"/>
          <w:szCs w:val="28"/>
          <w:lang w:eastAsia="zh-CN"/>
        </w:rPr>
        <w:t>, 1994]</w:t>
      </w:r>
      <w:r w:rsidRPr="009C4A7E">
        <w:rPr>
          <w:rFonts w:ascii="Times New Roman" w:eastAsiaTheme="minorEastAsia" w:hAnsi="Times New Roman" w:cs="Times New Roman"/>
          <w:sz w:val="28"/>
          <w:szCs w:val="28"/>
          <w:lang w:eastAsia="zh-CN"/>
        </w:rPr>
        <w:t xml:space="preserve">. </w:t>
      </w:r>
    </w:p>
    <w:p w:rsidR="00EF2BEA" w:rsidRPr="009C4A7E" w:rsidRDefault="000D3368"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По этой причине многие исследователи считают необходимым предоставление описания </w:t>
      </w:r>
      <w:r w:rsidR="00925CDB" w:rsidRPr="009C4A7E">
        <w:rPr>
          <w:rFonts w:ascii="Times New Roman" w:eastAsiaTheme="minorEastAsia" w:hAnsi="Times New Roman" w:cs="Times New Roman"/>
          <w:sz w:val="28"/>
          <w:szCs w:val="28"/>
          <w:lang w:eastAsia="zh-CN"/>
        </w:rPr>
        <w:t>контактоподдерживающих</w:t>
      </w:r>
      <w:r w:rsidRPr="009C4A7E">
        <w:rPr>
          <w:rFonts w:ascii="Times New Roman" w:eastAsiaTheme="minorEastAsia" w:hAnsi="Times New Roman" w:cs="Times New Roman"/>
          <w:sz w:val="28"/>
          <w:szCs w:val="28"/>
          <w:lang w:eastAsia="zh-CN"/>
        </w:rPr>
        <w:t xml:space="preserve"> сигналов в разных языках и создание определенных шаблонов их употребления. Это должно помочь </w:t>
      </w:r>
      <w:proofErr w:type="gramStart"/>
      <w:r w:rsidRPr="009C4A7E">
        <w:rPr>
          <w:rFonts w:ascii="Times New Roman" w:eastAsiaTheme="minorEastAsia" w:hAnsi="Times New Roman" w:cs="Times New Roman"/>
          <w:sz w:val="28"/>
          <w:szCs w:val="28"/>
          <w:lang w:eastAsia="zh-CN"/>
        </w:rPr>
        <w:t>изучающим</w:t>
      </w:r>
      <w:proofErr w:type="gramEnd"/>
      <w:r w:rsidRPr="009C4A7E">
        <w:rPr>
          <w:rFonts w:ascii="Times New Roman" w:eastAsiaTheme="minorEastAsia" w:hAnsi="Times New Roman" w:cs="Times New Roman"/>
          <w:sz w:val="28"/>
          <w:szCs w:val="28"/>
          <w:lang w:eastAsia="zh-CN"/>
        </w:rPr>
        <w:t xml:space="preserve"> иностранных язык успешно общаться с носителями языка и избегать недопонимания [</w:t>
      </w:r>
      <w:r w:rsidRPr="009C4A7E">
        <w:rPr>
          <w:rFonts w:ascii="Times New Roman" w:eastAsiaTheme="minorEastAsia" w:hAnsi="Times New Roman" w:cs="Times New Roman"/>
          <w:sz w:val="28"/>
          <w:szCs w:val="28"/>
          <w:lang w:val="en-US" w:eastAsia="zh-CN"/>
        </w:rPr>
        <w:t>Curtone</w:t>
      </w:r>
      <w:r w:rsidRPr="009C4A7E">
        <w:rPr>
          <w:rFonts w:ascii="Times New Roman" w:eastAsiaTheme="minorEastAsia" w:hAnsi="Times New Roman" w:cs="Times New Roman"/>
          <w:sz w:val="28"/>
          <w:szCs w:val="28"/>
          <w:lang w:eastAsia="zh-CN"/>
        </w:rPr>
        <w:t xml:space="preserve">, </w:t>
      </w:r>
      <w:r w:rsidRPr="009C4A7E">
        <w:rPr>
          <w:rFonts w:ascii="Times New Roman" w:eastAsiaTheme="minorEastAsia" w:hAnsi="Times New Roman" w:cs="Times New Roman"/>
          <w:sz w:val="28"/>
          <w:szCs w:val="28"/>
          <w:lang w:val="en-US" w:eastAsia="zh-CN"/>
        </w:rPr>
        <w:t>Pino</w:t>
      </w:r>
      <w:r w:rsidRPr="009C4A7E">
        <w:rPr>
          <w:rFonts w:ascii="Times New Roman" w:eastAsiaTheme="minorEastAsia" w:hAnsi="Times New Roman" w:cs="Times New Roman"/>
          <w:sz w:val="28"/>
          <w:szCs w:val="28"/>
          <w:lang w:eastAsia="zh-CN"/>
        </w:rPr>
        <w:t xml:space="preserve">, 2010; </w:t>
      </w:r>
      <w:r w:rsidRPr="009C4A7E">
        <w:rPr>
          <w:rFonts w:ascii="Times New Roman" w:eastAsiaTheme="minorEastAsia" w:hAnsi="Times New Roman" w:cs="Times New Roman"/>
          <w:sz w:val="28"/>
          <w:szCs w:val="28"/>
          <w:lang w:val="en-US" w:eastAsia="zh-CN"/>
        </w:rPr>
        <w:t>Rivera</w:t>
      </w:r>
      <w:r w:rsidRPr="009C4A7E">
        <w:rPr>
          <w:rFonts w:ascii="Times New Roman" w:eastAsiaTheme="minorEastAsia" w:hAnsi="Times New Roman" w:cs="Times New Roman"/>
          <w:sz w:val="28"/>
          <w:szCs w:val="28"/>
          <w:lang w:eastAsia="zh-CN"/>
        </w:rPr>
        <w:t xml:space="preserve">, </w:t>
      </w:r>
      <w:r w:rsidRPr="009C4A7E">
        <w:rPr>
          <w:rFonts w:ascii="Times New Roman" w:eastAsiaTheme="minorEastAsia" w:hAnsi="Times New Roman" w:cs="Times New Roman"/>
          <w:sz w:val="28"/>
          <w:szCs w:val="28"/>
          <w:lang w:val="en-US" w:eastAsia="zh-CN"/>
        </w:rPr>
        <w:t>Ward</w:t>
      </w:r>
      <w:r w:rsidRPr="009C4A7E">
        <w:rPr>
          <w:rFonts w:ascii="Times New Roman" w:eastAsiaTheme="minorEastAsia" w:hAnsi="Times New Roman" w:cs="Times New Roman"/>
          <w:sz w:val="28"/>
          <w:szCs w:val="28"/>
          <w:lang w:eastAsia="zh-CN"/>
        </w:rPr>
        <w:t>, 2007</w:t>
      </w:r>
      <w:r w:rsidR="00EA6AB0" w:rsidRPr="009C4A7E">
        <w:rPr>
          <w:rFonts w:ascii="Times New Roman" w:eastAsiaTheme="minorEastAsia" w:hAnsi="Times New Roman" w:cs="Times New Roman"/>
          <w:sz w:val="28"/>
          <w:szCs w:val="28"/>
          <w:lang w:eastAsia="zh-CN"/>
        </w:rPr>
        <w:t xml:space="preserve">, </w:t>
      </w:r>
      <w:r w:rsidR="00EA6AB0" w:rsidRPr="009C4A7E">
        <w:rPr>
          <w:rFonts w:ascii="Times New Roman" w:eastAsiaTheme="minorEastAsia" w:hAnsi="Times New Roman" w:cs="Times New Roman"/>
          <w:sz w:val="28"/>
          <w:szCs w:val="28"/>
          <w:lang w:val="en-US" w:eastAsia="zh-CN"/>
        </w:rPr>
        <w:t>p</w:t>
      </w:r>
      <w:r w:rsidR="00EA6AB0" w:rsidRPr="009C4A7E">
        <w:rPr>
          <w:rFonts w:ascii="Times New Roman" w:eastAsiaTheme="minorEastAsia" w:hAnsi="Times New Roman" w:cs="Times New Roman"/>
          <w:sz w:val="28"/>
          <w:szCs w:val="28"/>
          <w:lang w:eastAsia="zh-CN"/>
        </w:rPr>
        <w:t>.1</w:t>
      </w:r>
      <w:r w:rsidRPr="009C4A7E">
        <w:rPr>
          <w:rFonts w:ascii="Times New Roman" w:eastAsiaTheme="minorEastAsia" w:hAnsi="Times New Roman" w:cs="Times New Roman"/>
          <w:sz w:val="28"/>
          <w:szCs w:val="28"/>
          <w:lang w:eastAsia="zh-CN"/>
        </w:rPr>
        <w:t xml:space="preserve">; </w:t>
      </w:r>
      <w:r w:rsidR="00020AC8" w:rsidRPr="009C4A7E">
        <w:rPr>
          <w:rFonts w:ascii="Times New Roman" w:eastAsiaTheme="minorEastAsia" w:hAnsi="Times New Roman" w:cs="Times New Roman"/>
          <w:sz w:val="28"/>
          <w:szCs w:val="28"/>
          <w:lang w:val="en-US" w:eastAsia="zh-CN"/>
        </w:rPr>
        <w:lastRenderedPageBreak/>
        <w:t>Ward</w:t>
      </w:r>
      <w:r w:rsidR="00020AC8" w:rsidRPr="009C4A7E">
        <w:rPr>
          <w:rFonts w:ascii="Times New Roman" w:eastAsiaTheme="minorEastAsia" w:hAnsi="Times New Roman" w:cs="Times New Roman"/>
          <w:sz w:val="28"/>
          <w:szCs w:val="28"/>
          <w:lang w:eastAsia="zh-CN"/>
        </w:rPr>
        <w:t>, Bayyari, 2008</w:t>
      </w:r>
      <w:r w:rsidRPr="009C4A7E">
        <w:rPr>
          <w:rFonts w:ascii="Times New Roman" w:eastAsiaTheme="minorEastAsia" w:hAnsi="Times New Roman" w:cs="Times New Roman"/>
          <w:sz w:val="28"/>
          <w:szCs w:val="28"/>
          <w:lang w:eastAsia="zh-CN"/>
        </w:rPr>
        <w:t>].</w:t>
      </w:r>
      <w:r w:rsidR="00EF2BEA" w:rsidRPr="009C4A7E">
        <w:rPr>
          <w:rFonts w:ascii="Times New Roman" w:eastAsiaTheme="minorEastAsia" w:hAnsi="Times New Roman" w:cs="Times New Roman"/>
          <w:sz w:val="28"/>
          <w:szCs w:val="28"/>
          <w:lang w:eastAsia="zh-CN"/>
        </w:rPr>
        <w:t xml:space="preserve"> </w:t>
      </w:r>
      <w:r w:rsidRPr="009C4A7E">
        <w:rPr>
          <w:rFonts w:ascii="Times New Roman" w:eastAsiaTheme="minorEastAsia" w:hAnsi="Times New Roman" w:cs="Times New Roman"/>
          <w:sz w:val="28"/>
          <w:szCs w:val="28"/>
          <w:lang w:eastAsia="zh-CN"/>
        </w:rPr>
        <w:t xml:space="preserve">В одном исследовании было доказано, что </w:t>
      </w:r>
      <w:r w:rsidR="00EF2BEA" w:rsidRPr="009C4A7E">
        <w:rPr>
          <w:rFonts w:ascii="Times New Roman" w:eastAsiaTheme="minorEastAsia" w:hAnsi="Times New Roman" w:cs="Times New Roman"/>
          <w:sz w:val="28"/>
          <w:szCs w:val="28"/>
          <w:lang w:eastAsia="zh-CN"/>
        </w:rPr>
        <w:t>изучающие арабский язык, которые были специально обучены</w:t>
      </w:r>
      <w:r w:rsidR="00B560D4" w:rsidRPr="009C4A7E">
        <w:rPr>
          <w:rFonts w:ascii="Times New Roman" w:eastAsiaTheme="minorEastAsia" w:hAnsi="Times New Roman" w:cs="Times New Roman"/>
          <w:sz w:val="28"/>
          <w:szCs w:val="28"/>
          <w:lang w:eastAsia="zh-CN"/>
        </w:rPr>
        <w:t xml:space="preserve"> некоторым правилам употребления контактоподдерживающих сигналов, производят более приятное впечатление на носителей арабского языка, более того, носители выше оценивают их уровень владения языком</w:t>
      </w:r>
      <w:r w:rsidR="00020AC8" w:rsidRPr="009C4A7E">
        <w:rPr>
          <w:rFonts w:ascii="Times New Roman" w:eastAsiaTheme="minorEastAsia" w:hAnsi="Times New Roman" w:cs="Times New Roman"/>
          <w:sz w:val="28"/>
          <w:szCs w:val="28"/>
          <w:lang w:eastAsia="zh-CN"/>
        </w:rPr>
        <w:t xml:space="preserve"> [</w:t>
      </w:r>
      <w:r w:rsidR="00020AC8" w:rsidRPr="009C4A7E">
        <w:rPr>
          <w:rFonts w:ascii="Times New Roman" w:eastAsiaTheme="minorEastAsia" w:hAnsi="Times New Roman" w:cs="Times New Roman"/>
          <w:sz w:val="28"/>
          <w:szCs w:val="28"/>
          <w:lang w:val="en-US" w:eastAsia="zh-CN"/>
        </w:rPr>
        <w:t>Ward</w:t>
      </w:r>
      <w:r w:rsidR="00020AC8" w:rsidRPr="009C4A7E">
        <w:rPr>
          <w:rFonts w:ascii="Times New Roman" w:eastAsiaTheme="minorEastAsia" w:hAnsi="Times New Roman" w:cs="Times New Roman"/>
          <w:sz w:val="28"/>
          <w:szCs w:val="28"/>
          <w:lang w:eastAsia="zh-CN"/>
        </w:rPr>
        <w:t>, Bayyari, 2008].</w:t>
      </w:r>
    </w:p>
    <w:p w:rsidR="0065567E" w:rsidRPr="009C4A7E" w:rsidRDefault="0065567E" w:rsidP="003727D3">
      <w:pPr>
        <w:spacing w:after="0" w:line="360" w:lineRule="auto"/>
        <w:ind w:firstLine="708"/>
        <w:jc w:val="both"/>
        <w:rPr>
          <w:rFonts w:ascii="Times New Roman" w:eastAsiaTheme="minorEastAsia" w:hAnsi="Times New Roman" w:cs="Times New Roman"/>
          <w:sz w:val="28"/>
          <w:szCs w:val="28"/>
          <w:lang w:eastAsia="zh-CN"/>
        </w:rPr>
        <w:sectPr w:rsidR="0065567E" w:rsidRPr="009C4A7E" w:rsidSect="004B2FEE">
          <w:pgSz w:w="11906" w:h="16838"/>
          <w:pgMar w:top="1134" w:right="850" w:bottom="1134" w:left="1701" w:header="708" w:footer="708" w:gutter="0"/>
          <w:cols w:space="708"/>
          <w:docGrid w:linePitch="360"/>
        </w:sectPr>
      </w:pPr>
    </w:p>
    <w:p w:rsidR="0065567E" w:rsidRPr="009C4A7E" w:rsidRDefault="0065567E" w:rsidP="003727D3">
      <w:pPr>
        <w:pStyle w:val="2"/>
        <w:jc w:val="both"/>
        <w:rPr>
          <w:rFonts w:eastAsiaTheme="minorEastAsia" w:cs="Times New Roman"/>
          <w:szCs w:val="28"/>
          <w:lang w:eastAsia="zh-CN"/>
        </w:rPr>
      </w:pPr>
      <w:bookmarkStart w:id="9" w:name="_Toc514793007"/>
      <w:r w:rsidRPr="009C4A7E">
        <w:rPr>
          <w:rFonts w:eastAsiaTheme="minorEastAsia" w:cs="Times New Roman"/>
          <w:szCs w:val="28"/>
          <w:lang w:eastAsia="zh-CN"/>
        </w:rPr>
        <w:lastRenderedPageBreak/>
        <w:t>1.8. Выводы по главе 1</w:t>
      </w:r>
      <w:bookmarkEnd w:id="9"/>
    </w:p>
    <w:p w:rsidR="00366169" w:rsidRPr="009C4A7E" w:rsidRDefault="006630B5"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Таким образом,</w:t>
      </w:r>
      <w:r w:rsidR="00366169" w:rsidRPr="009C4A7E">
        <w:rPr>
          <w:rFonts w:ascii="Times New Roman" w:eastAsiaTheme="minorEastAsia" w:hAnsi="Times New Roman" w:cs="Times New Roman"/>
          <w:color w:val="000000" w:themeColor="text1"/>
          <w:sz w:val="28"/>
          <w:szCs w:val="28"/>
          <w:lang w:eastAsia="zh-CN"/>
        </w:rPr>
        <w:t xml:space="preserve"> контактоподдерживающие сигналы, занимая особое место в системе диалога, обладают особыми характеристиками. Эти характеристики активно изучаются в разн</w:t>
      </w:r>
      <w:r w:rsidR="00B260CC" w:rsidRPr="009C4A7E">
        <w:rPr>
          <w:rFonts w:ascii="Times New Roman" w:eastAsiaTheme="minorEastAsia" w:hAnsi="Times New Roman" w:cs="Times New Roman"/>
          <w:color w:val="000000" w:themeColor="text1"/>
          <w:sz w:val="28"/>
          <w:szCs w:val="28"/>
          <w:lang w:eastAsia="zh-CN"/>
        </w:rPr>
        <w:t>ы</w:t>
      </w:r>
      <w:r w:rsidR="00366169" w:rsidRPr="009C4A7E">
        <w:rPr>
          <w:rFonts w:ascii="Times New Roman" w:eastAsiaTheme="minorEastAsia" w:hAnsi="Times New Roman" w:cs="Times New Roman"/>
          <w:color w:val="000000" w:themeColor="text1"/>
          <w:sz w:val="28"/>
          <w:szCs w:val="28"/>
          <w:lang w:eastAsia="zh-CN"/>
        </w:rPr>
        <w:t>х языках (английском, японском голландском и др.). Исследователи отмечают, что</w:t>
      </w:r>
      <w:r w:rsidR="00B260CC" w:rsidRPr="009C4A7E">
        <w:rPr>
          <w:rFonts w:ascii="Times New Roman" w:eastAsiaTheme="minorEastAsia" w:hAnsi="Times New Roman" w:cs="Times New Roman"/>
          <w:color w:val="000000" w:themeColor="text1"/>
          <w:sz w:val="28"/>
          <w:szCs w:val="28"/>
          <w:lang w:eastAsia="zh-CN"/>
        </w:rPr>
        <w:t>,</w:t>
      </w:r>
      <w:r w:rsidR="00366169" w:rsidRPr="009C4A7E">
        <w:rPr>
          <w:rFonts w:ascii="Times New Roman" w:eastAsiaTheme="minorEastAsia" w:hAnsi="Times New Roman" w:cs="Times New Roman"/>
          <w:color w:val="000000" w:themeColor="text1"/>
          <w:sz w:val="28"/>
          <w:szCs w:val="28"/>
          <w:lang w:eastAsia="zh-CN"/>
        </w:rPr>
        <w:t xml:space="preserve"> </w:t>
      </w:r>
      <w:r w:rsidR="00B260CC" w:rsidRPr="009C4A7E">
        <w:rPr>
          <w:rFonts w:ascii="Times New Roman" w:eastAsiaTheme="minorEastAsia" w:hAnsi="Times New Roman" w:cs="Times New Roman"/>
          <w:color w:val="000000" w:themeColor="text1"/>
          <w:sz w:val="28"/>
          <w:szCs w:val="28"/>
          <w:lang w:eastAsia="zh-CN"/>
        </w:rPr>
        <w:t xml:space="preserve">во-первых, </w:t>
      </w:r>
      <w:r w:rsidR="00366169" w:rsidRPr="009C4A7E">
        <w:rPr>
          <w:rFonts w:ascii="Times New Roman" w:eastAsiaTheme="minorEastAsia" w:hAnsi="Times New Roman" w:cs="Times New Roman"/>
          <w:color w:val="000000" w:themeColor="text1"/>
          <w:sz w:val="28"/>
          <w:szCs w:val="28"/>
          <w:lang w:eastAsia="zh-CN"/>
        </w:rPr>
        <w:t>контактоподдерживающие сигналы обладают особыми фонетическими характеристиками, которые отличают их от других утвердительных слов. Во-вторых, существуют особые сигналы, которые определяют появление контактоподдерживающих сигналов в речи. В-третьих, контактоподдерживающие сигналы сильнее других слов адаптируются к речи собеседника, что, возможно, позволяет контактоподдерживающим сигналам оставаться «незаметными» в диалоге.</w:t>
      </w:r>
    </w:p>
    <w:p w:rsidR="00A27D64" w:rsidRPr="009C4A7E" w:rsidRDefault="00B260CC"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Также исследователи отмечают важную роль контактоподдерживающих сигналов в успехе межкультурной коммуникации. Неправильное употребление контактоподдерживающих сигналов в иностранном языке может вести к недопониманию, поэтому ученые считают, что необходимо создать правила употребления контактоподдерживающих единиц</w:t>
      </w:r>
      <w:r w:rsidR="00A27D64" w:rsidRPr="009C4A7E">
        <w:rPr>
          <w:rFonts w:ascii="Times New Roman" w:eastAsiaTheme="minorEastAsia" w:hAnsi="Times New Roman" w:cs="Times New Roman"/>
          <w:color w:val="000000" w:themeColor="text1"/>
          <w:sz w:val="28"/>
          <w:szCs w:val="28"/>
          <w:lang w:eastAsia="zh-CN"/>
        </w:rPr>
        <w:t>, которыми могли бы пользоваться изучающие иностранный язык люди.</w:t>
      </w:r>
    </w:p>
    <w:p w:rsidR="00D44F04" w:rsidRPr="009C4A7E" w:rsidRDefault="00D44F04"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С целью выявить и описать фонетические характеристи</w:t>
      </w:r>
      <w:r w:rsidR="00925CDB" w:rsidRPr="009C4A7E">
        <w:rPr>
          <w:rFonts w:ascii="Times New Roman" w:eastAsiaTheme="minorEastAsia" w:hAnsi="Times New Roman" w:cs="Times New Roman"/>
          <w:color w:val="000000" w:themeColor="text1"/>
          <w:sz w:val="28"/>
          <w:szCs w:val="28"/>
          <w:lang w:eastAsia="zh-CN"/>
        </w:rPr>
        <w:t>ки контактопод</w:t>
      </w:r>
      <w:r w:rsidRPr="009C4A7E">
        <w:rPr>
          <w:rFonts w:ascii="Times New Roman" w:eastAsiaTheme="minorEastAsia" w:hAnsi="Times New Roman" w:cs="Times New Roman"/>
          <w:color w:val="000000" w:themeColor="text1"/>
          <w:sz w:val="28"/>
          <w:szCs w:val="28"/>
          <w:lang w:eastAsia="zh-CN"/>
        </w:rPr>
        <w:t>держивающих сигналов в русском языке, было проведено экспериментальное исследование, представленное в следующей главе.</w:t>
      </w:r>
    </w:p>
    <w:p w:rsidR="00BF5E2A" w:rsidRPr="009C4A7E" w:rsidRDefault="00BF5E2A" w:rsidP="003727D3">
      <w:pPr>
        <w:spacing w:line="360" w:lineRule="auto"/>
        <w:jc w:val="both"/>
        <w:rPr>
          <w:rFonts w:ascii="Times New Roman" w:eastAsiaTheme="minorEastAsia" w:hAnsi="Times New Roman" w:cs="Times New Roman"/>
          <w:b/>
          <w:color w:val="FF0000"/>
          <w:sz w:val="28"/>
          <w:szCs w:val="28"/>
          <w:lang w:eastAsia="zh-CN"/>
        </w:rPr>
      </w:pPr>
      <w:r w:rsidRPr="009C4A7E">
        <w:rPr>
          <w:rFonts w:ascii="Times New Roman" w:eastAsiaTheme="minorEastAsia" w:hAnsi="Times New Roman" w:cs="Times New Roman"/>
          <w:b/>
          <w:color w:val="FF0000"/>
          <w:sz w:val="28"/>
          <w:szCs w:val="28"/>
          <w:lang w:eastAsia="zh-CN"/>
        </w:rPr>
        <w:br w:type="page"/>
      </w:r>
    </w:p>
    <w:p w:rsidR="00963957" w:rsidRPr="009C4A7E" w:rsidRDefault="0053575F" w:rsidP="003727D3">
      <w:pPr>
        <w:pStyle w:val="1"/>
        <w:jc w:val="both"/>
        <w:rPr>
          <w:rFonts w:eastAsiaTheme="minorEastAsia"/>
          <w:szCs w:val="28"/>
        </w:rPr>
      </w:pPr>
      <w:bookmarkStart w:id="10" w:name="_Toc514793008"/>
      <w:r w:rsidRPr="009C4A7E">
        <w:rPr>
          <w:rFonts w:eastAsiaTheme="minorEastAsia"/>
          <w:szCs w:val="28"/>
        </w:rPr>
        <w:lastRenderedPageBreak/>
        <w:t xml:space="preserve">ГЛАВА 2 </w:t>
      </w:r>
      <w:r w:rsidR="00BF5E2A" w:rsidRPr="009C4A7E">
        <w:rPr>
          <w:rFonts w:eastAsiaTheme="minorEastAsia"/>
          <w:szCs w:val="28"/>
        </w:rPr>
        <w:t>ИЗУЧЕНИЕ ФОНЕТИЧЕСКИХ ХАРАКТЕРИСТИК КОНТАКТОПОДДЕРЖИВАЮЩИХ СИГНАЛОВ В РУССКОМ ЯЗЫКЕ</w:t>
      </w:r>
      <w:bookmarkEnd w:id="10"/>
    </w:p>
    <w:p w:rsidR="00915D0A" w:rsidRPr="009C4A7E" w:rsidRDefault="00915D0A" w:rsidP="003727D3">
      <w:pPr>
        <w:pStyle w:val="2"/>
        <w:jc w:val="both"/>
        <w:rPr>
          <w:rFonts w:eastAsiaTheme="minorEastAsia" w:cs="Times New Roman"/>
          <w:szCs w:val="28"/>
        </w:rPr>
      </w:pPr>
      <w:bookmarkStart w:id="11" w:name="_Toc514793009"/>
      <w:r w:rsidRPr="009C4A7E">
        <w:rPr>
          <w:rFonts w:eastAsiaTheme="minorEastAsia" w:cs="Times New Roman"/>
          <w:szCs w:val="28"/>
        </w:rPr>
        <w:t>2.1. Материал</w:t>
      </w:r>
      <w:bookmarkEnd w:id="11"/>
    </w:p>
    <w:p w:rsidR="00CC1C10" w:rsidRPr="009C4A7E" w:rsidRDefault="00BF5E2A"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Изучение фонетических характеристик контактоподдерживающих сигналов в русском языке проводилось</w:t>
      </w:r>
      <w:r w:rsidR="00915D0A" w:rsidRPr="009C4A7E">
        <w:rPr>
          <w:rFonts w:ascii="Times New Roman" w:eastAsiaTheme="minorEastAsia" w:hAnsi="Times New Roman" w:cs="Times New Roman"/>
          <w:color w:val="000000" w:themeColor="text1"/>
          <w:sz w:val="28"/>
          <w:szCs w:val="28"/>
          <w:lang w:eastAsia="zh-CN"/>
        </w:rPr>
        <w:t xml:space="preserve"> на материале </w:t>
      </w:r>
      <w:r w:rsidR="0053575F" w:rsidRPr="009C4A7E">
        <w:rPr>
          <w:rFonts w:ascii="Times New Roman" w:eastAsiaTheme="minorEastAsia" w:hAnsi="Times New Roman" w:cs="Times New Roman"/>
          <w:color w:val="000000" w:themeColor="text1"/>
          <w:sz w:val="28"/>
          <w:szCs w:val="28"/>
          <w:lang w:eastAsia="zh-CN"/>
        </w:rPr>
        <w:t>к</w:t>
      </w:r>
      <w:r w:rsidR="00915D0A" w:rsidRPr="009C4A7E">
        <w:rPr>
          <w:rFonts w:ascii="Times New Roman" w:eastAsiaTheme="minorEastAsia" w:hAnsi="Times New Roman" w:cs="Times New Roman"/>
          <w:color w:val="000000" w:themeColor="text1"/>
          <w:sz w:val="28"/>
          <w:szCs w:val="28"/>
          <w:lang w:eastAsia="zh-CN"/>
        </w:rPr>
        <w:t>орпуса русской спонтанной речи «</w:t>
      </w:r>
      <w:r w:rsidR="00915D0A" w:rsidRPr="009C4A7E">
        <w:rPr>
          <w:rFonts w:ascii="Times New Roman" w:eastAsiaTheme="minorEastAsia" w:hAnsi="Times New Roman" w:cs="Times New Roman"/>
          <w:color w:val="000000" w:themeColor="text1"/>
          <w:sz w:val="28"/>
          <w:szCs w:val="28"/>
          <w:lang w:val="en-US" w:eastAsia="zh-CN"/>
        </w:rPr>
        <w:t>CoRuSS</w:t>
      </w:r>
      <w:r w:rsidR="00915D0A" w:rsidRPr="009C4A7E">
        <w:rPr>
          <w:rFonts w:ascii="Times New Roman" w:eastAsiaTheme="minorEastAsia" w:hAnsi="Times New Roman" w:cs="Times New Roman"/>
          <w:color w:val="000000" w:themeColor="text1"/>
          <w:sz w:val="28"/>
          <w:szCs w:val="28"/>
          <w:lang w:eastAsia="zh-CN"/>
        </w:rPr>
        <w:t xml:space="preserve">» </w:t>
      </w:r>
      <w:r w:rsidR="006D30CC" w:rsidRPr="009C4A7E">
        <w:rPr>
          <w:rFonts w:ascii="Times New Roman" w:eastAsiaTheme="minorEastAsia" w:hAnsi="Times New Roman" w:cs="Times New Roman"/>
          <w:color w:val="000000" w:themeColor="text1"/>
          <w:sz w:val="28"/>
          <w:szCs w:val="28"/>
          <w:lang w:eastAsia="zh-CN"/>
        </w:rPr>
        <w:t>(</w:t>
      </w:r>
      <w:r w:rsidR="003C7F91" w:rsidRPr="009C4A7E">
        <w:rPr>
          <w:rFonts w:ascii="Times New Roman" w:eastAsiaTheme="minorEastAsia" w:hAnsi="Times New Roman" w:cs="Times New Roman"/>
          <w:color w:val="000000" w:themeColor="text1"/>
          <w:sz w:val="28"/>
          <w:szCs w:val="28"/>
          <w:lang w:eastAsia="zh-CN"/>
        </w:rPr>
        <w:t>«</w:t>
      </w:r>
      <w:r w:rsidR="00915D0A" w:rsidRPr="009C4A7E">
        <w:rPr>
          <w:rFonts w:ascii="Times New Roman" w:hAnsi="Times New Roman" w:cs="Times New Roman"/>
          <w:color w:val="000000" w:themeColor="text1"/>
          <w:sz w:val="28"/>
          <w:szCs w:val="28"/>
          <w:shd w:val="clear" w:color="auto" w:fill="FFFFFF"/>
        </w:rPr>
        <w:t>Corpus of Russian Spontaneous Speech</w:t>
      </w:r>
      <w:r w:rsidR="003C7F91" w:rsidRPr="009C4A7E">
        <w:rPr>
          <w:rFonts w:ascii="Times New Roman" w:hAnsi="Times New Roman" w:cs="Times New Roman"/>
          <w:color w:val="000000" w:themeColor="text1"/>
          <w:sz w:val="28"/>
          <w:szCs w:val="28"/>
          <w:shd w:val="clear" w:color="auto" w:fill="FFFFFF"/>
        </w:rPr>
        <w:t>»</w:t>
      </w:r>
      <w:r w:rsidR="00915D0A" w:rsidRPr="009C4A7E">
        <w:rPr>
          <w:rFonts w:ascii="Times New Roman" w:hAnsi="Times New Roman" w:cs="Times New Roman"/>
          <w:color w:val="000000" w:themeColor="text1"/>
          <w:sz w:val="28"/>
          <w:szCs w:val="28"/>
          <w:shd w:val="clear" w:color="auto" w:fill="FFFFFF"/>
        </w:rPr>
        <w:t xml:space="preserve">). </w:t>
      </w:r>
      <w:r w:rsidR="006D30CC" w:rsidRPr="009C4A7E">
        <w:rPr>
          <w:rFonts w:ascii="Times New Roman" w:eastAsiaTheme="minorEastAsia" w:hAnsi="Times New Roman" w:cs="Times New Roman"/>
          <w:color w:val="000000" w:themeColor="text1"/>
          <w:sz w:val="28"/>
          <w:szCs w:val="28"/>
          <w:lang w:eastAsia="zh-CN"/>
        </w:rPr>
        <w:t>[</w:t>
      </w:r>
      <w:r w:rsidR="00520CC7" w:rsidRPr="009C4A7E">
        <w:rPr>
          <w:rFonts w:ascii="Times New Roman" w:hAnsi="Times New Roman" w:cs="Times New Roman"/>
          <w:color w:val="000000" w:themeColor="text1"/>
          <w:sz w:val="28"/>
          <w:szCs w:val="28"/>
          <w:lang w:val="en-US"/>
        </w:rPr>
        <w:t>Kachkovskaia</w:t>
      </w:r>
      <w:r w:rsidR="00520CC7" w:rsidRPr="009C4A7E">
        <w:rPr>
          <w:rFonts w:ascii="Times New Roman" w:hAnsi="Times New Roman" w:cs="Times New Roman"/>
          <w:color w:val="000000" w:themeColor="text1"/>
          <w:sz w:val="28"/>
          <w:szCs w:val="28"/>
        </w:rPr>
        <w:t xml:space="preserve"> </w:t>
      </w:r>
      <w:r w:rsidR="00520CC7" w:rsidRPr="009C4A7E">
        <w:rPr>
          <w:rFonts w:ascii="Times New Roman" w:hAnsi="Times New Roman" w:cs="Times New Roman"/>
          <w:color w:val="000000" w:themeColor="text1"/>
          <w:sz w:val="28"/>
          <w:szCs w:val="28"/>
          <w:lang w:val="en-US"/>
        </w:rPr>
        <w:t>et</w:t>
      </w:r>
      <w:r w:rsidR="00520CC7" w:rsidRPr="009C4A7E">
        <w:rPr>
          <w:rFonts w:ascii="Times New Roman" w:hAnsi="Times New Roman" w:cs="Times New Roman"/>
          <w:color w:val="000000" w:themeColor="text1"/>
          <w:sz w:val="28"/>
          <w:szCs w:val="28"/>
        </w:rPr>
        <w:t xml:space="preserve"> </w:t>
      </w:r>
      <w:r w:rsidR="00520CC7" w:rsidRPr="009C4A7E">
        <w:rPr>
          <w:rFonts w:ascii="Times New Roman" w:hAnsi="Times New Roman" w:cs="Times New Roman"/>
          <w:color w:val="000000" w:themeColor="text1"/>
          <w:sz w:val="28"/>
          <w:szCs w:val="28"/>
          <w:lang w:val="en-US"/>
        </w:rPr>
        <w:t>al</w:t>
      </w:r>
      <w:r w:rsidR="00CA1F57" w:rsidRPr="009C4A7E">
        <w:rPr>
          <w:rFonts w:ascii="Times New Roman" w:hAnsi="Times New Roman" w:cs="Times New Roman"/>
          <w:color w:val="000000" w:themeColor="text1"/>
          <w:sz w:val="28"/>
          <w:szCs w:val="28"/>
        </w:rPr>
        <w:t xml:space="preserve">., </w:t>
      </w:r>
      <w:r w:rsidR="00520CC7" w:rsidRPr="009C4A7E">
        <w:rPr>
          <w:rFonts w:ascii="Times New Roman" w:hAnsi="Times New Roman" w:cs="Times New Roman"/>
          <w:color w:val="000000" w:themeColor="text1"/>
          <w:sz w:val="28"/>
          <w:szCs w:val="28"/>
        </w:rPr>
        <w:t xml:space="preserve">2016; </w:t>
      </w:r>
      <w:r w:rsidR="00915D0A" w:rsidRPr="009C4A7E">
        <w:rPr>
          <w:rFonts w:ascii="Times New Roman" w:hAnsi="Times New Roman" w:cs="Times New Roman"/>
          <w:color w:val="000000" w:themeColor="text1"/>
          <w:sz w:val="28"/>
          <w:szCs w:val="28"/>
        </w:rPr>
        <w:t>Качковская и др., 2014</w:t>
      </w:r>
      <w:r w:rsidR="006D30CC" w:rsidRPr="009C4A7E">
        <w:rPr>
          <w:rFonts w:ascii="Times New Roman" w:eastAsiaTheme="minorEastAsia" w:hAnsi="Times New Roman" w:cs="Times New Roman"/>
          <w:color w:val="000000" w:themeColor="text1"/>
          <w:sz w:val="28"/>
          <w:szCs w:val="28"/>
          <w:lang w:eastAsia="zh-CN"/>
        </w:rPr>
        <w:t>]</w:t>
      </w:r>
      <w:r w:rsidR="0053575F" w:rsidRPr="009C4A7E">
        <w:rPr>
          <w:rFonts w:ascii="Times New Roman" w:eastAsiaTheme="minorEastAsia" w:hAnsi="Times New Roman" w:cs="Times New Roman"/>
          <w:color w:val="000000" w:themeColor="text1"/>
          <w:sz w:val="28"/>
          <w:szCs w:val="28"/>
          <w:lang w:eastAsia="zh-CN"/>
        </w:rPr>
        <w:t>.</w:t>
      </w:r>
      <w:r w:rsidR="00CA1F57" w:rsidRPr="009C4A7E">
        <w:rPr>
          <w:rFonts w:ascii="Times New Roman" w:eastAsiaTheme="minorEastAsia" w:hAnsi="Times New Roman" w:cs="Times New Roman"/>
          <w:color w:val="000000" w:themeColor="text1"/>
          <w:sz w:val="28"/>
          <w:szCs w:val="28"/>
          <w:lang w:eastAsia="zh-CN"/>
        </w:rPr>
        <w:t xml:space="preserve"> </w:t>
      </w:r>
      <w:r w:rsidRPr="009C4A7E">
        <w:rPr>
          <w:rFonts w:ascii="Times New Roman" w:eastAsiaTheme="minorEastAsia" w:hAnsi="Times New Roman" w:cs="Times New Roman"/>
          <w:color w:val="000000" w:themeColor="text1"/>
          <w:sz w:val="28"/>
          <w:szCs w:val="28"/>
          <w:lang w:eastAsia="zh-CN"/>
        </w:rPr>
        <w:t xml:space="preserve">Корпус был записан </w:t>
      </w:r>
      <w:r w:rsidR="00ED7911" w:rsidRPr="009C4A7E">
        <w:rPr>
          <w:rFonts w:ascii="Times New Roman" w:eastAsiaTheme="minorEastAsia" w:hAnsi="Times New Roman" w:cs="Times New Roman"/>
          <w:color w:val="000000" w:themeColor="text1"/>
          <w:sz w:val="28"/>
          <w:szCs w:val="28"/>
          <w:lang w:eastAsia="zh-CN"/>
        </w:rPr>
        <w:t>на кафедре фонетики и методики преподавания иностранных языков СПБГУ</w:t>
      </w:r>
      <w:r w:rsidR="00915D0A" w:rsidRPr="009C4A7E">
        <w:rPr>
          <w:rFonts w:ascii="Times New Roman" w:eastAsiaTheme="minorEastAsia" w:hAnsi="Times New Roman" w:cs="Times New Roman"/>
          <w:color w:val="000000" w:themeColor="text1"/>
          <w:sz w:val="28"/>
          <w:szCs w:val="28"/>
          <w:lang w:eastAsia="zh-CN"/>
        </w:rPr>
        <w:t xml:space="preserve"> в 2014-2015 гг</w:t>
      </w:r>
      <w:r w:rsidR="00ED7911" w:rsidRPr="009C4A7E">
        <w:rPr>
          <w:rFonts w:ascii="Times New Roman" w:eastAsiaTheme="minorEastAsia" w:hAnsi="Times New Roman" w:cs="Times New Roman"/>
          <w:color w:val="000000" w:themeColor="text1"/>
          <w:sz w:val="28"/>
          <w:szCs w:val="28"/>
          <w:lang w:eastAsia="zh-CN"/>
        </w:rPr>
        <w:t xml:space="preserve">. </w:t>
      </w:r>
      <w:r w:rsidR="00CC1C10" w:rsidRPr="009C4A7E">
        <w:rPr>
          <w:rFonts w:ascii="Times New Roman" w:eastAsiaTheme="minorEastAsia" w:hAnsi="Times New Roman" w:cs="Times New Roman"/>
          <w:color w:val="000000" w:themeColor="text1"/>
          <w:sz w:val="28"/>
          <w:szCs w:val="28"/>
          <w:lang w:eastAsia="zh-CN"/>
        </w:rPr>
        <w:t xml:space="preserve">Объем корпуса составляет 30 часов речи. </w:t>
      </w:r>
      <w:r w:rsidR="00CA1F57" w:rsidRPr="009C4A7E">
        <w:rPr>
          <w:rFonts w:ascii="Times New Roman" w:eastAsiaTheme="minorEastAsia" w:hAnsi="Times New Roman" w:cs="Times New Roman"/>
          <w:color w:val="000000" w:themeColor="text1"/>
          <w:sz w:val="28"/>
          <w:szCs w:val="28"/>
          <w:lang w:eastAsia="zh-CN"/>
        </w:rPr>
        <w:t>Запись дикторов производилась в студии звукозаписи с использованием индивидуал</w:t>
      </w:r>
      <w:r w:rsidR="00ED7911" w:rsidRPr="009C4A7E">
        <w:rPr>
          <w:rFonts w:ascii="Times New Roman" w:eastAsiaTheme="minorEastAsia" w:hAnsi="Times New Roman" w:cs="Times New Roman"/>
          <w:color w:val="000000" w:themeColor="text1"/>
          <w:sz w:val="28"/>
          <w:szCs w:val="28"/>
          <w:lang w:eastAsia="zh-CN"/>
        </w:rPr>
        <w:t>ьных микрофонных гарнитур.</w:t>
      </w:r>
      <w:r w:rsidR="00644530" w:rsidRPr="009C4A7E">
        <w:rPr>
          <w:rFonts w:ascii="Times New Roman" w:eastAsiaTheme="minorEastAsia" w:hAnsi="Times New Roman" w:cs="Times New Roman"/>
          <w:color w:val="000000" w:themeColor="text1"/>
          <w:sz w:val="28"/>
          <w:szCs w:val="28"/>
          <w:lang w:eastAsia="zh-CN"/>
        </w:rPr>
        <w:t xml:space="preserve"> Дикторы располагались на расстоянии 1-1,5 метра друг от друга. Это условие позволило минимизировать попадание речевого сигнала одного диктора в запись речи другого диктора.</w:t>
      </w:r>
      <w:r w:rsidR="00ED7911" w:rsidRPr="009C4A7E">
        <w:rPr>
          <w:rFonts w:ascii="Times New Roman" w:eastAsiaTheme="minorEastAsia" w:hAnsi="Times New Roman" w:cs="Times New Roman"/>
          <w:color w:val="000000" w:themeColor="text1"/>
          <w:sz w:val="28"/>
          <w:szCs w:val="28"/>
          <w:lang w:eastAsia="zh-CN"/>
        </w:rPr>
        <w:t xml:space="preserve"> </w:t>
      </w:r>
      <w:r w:rsidR="00CA1F57" w:rsidRPr="009C4A7E">
        <w:rPr>
          <w:rFonts w:ascii="Times New Roman" w:eastAsiaTheme="minorEastAsia" w:hAnsi="Times New Roman" w:cs="Times New Roman"/>
          <w:color w:val="000000" w:themeColor="text1"/>
          <w:sz w:val="28"/>
          <w:szCs w:val="28"/>
          <w:lang w:eastAsia="zh-CN"/>
        </w:rPr>
        <w:t>В записях принимали участие носители русск</w:t>
      </w:r>
      <w:r w:rsidR="00644530" w:rsidRPr="009C4A7E">
        <w:rPr>
          <w:rFonts w:ascii="Times New Roman" w:eastAsiaTheme="minorEastAsia" w:hAnsi="Times New Roman" w:cs="Times New Roman"/>
          <w:color w:val="000000" w:themeColor="text1"/>
          <w:sz w:val="28"/>
          <w:szCs w:val="28"/>
          <w:lang w:eastAsia="zh-CN"/>
        </w:rPr>
        <w:t>ого языка, проживающие</w:t>
      </w:r>
      <w:r w:rsidR="00D005DE" w:rsidRPr="009C4A7E">
        <w:rPr>
          <w:rFonts w:ascii="Times New Roman" w:eastAsiaTheme="minorEastAsia" w:hAnsi="Times New Roman" w:cs="Times New Roman"/>
          <w:color w:val="000000" w:themeColor="text1"/>
          <w:sz w:val="28"/>
          <w:szCs w:val="28"/>
          <w:lang w:eastAsia="zh-CN"/>
        </w:rPr>
        <w:t xml:space="preserve"> на территории Российской Федерации</w:t>
      </w:r>
      <w:r w:rsidR="00CC1C10" w:rsidRPr="009C4A7E">
        <w:rPr>
          <w:rFonts w:ascii="Times New Roman" w:eastAsiaTheme="minorEastAsia" w:hAnsi="Times New Roman" w:cs="Times New Roman"/>
          <w:color w:val="000000" w:themeColor="text1"/>
          <w:sz w:val="28"/>
          <w:szCs w:val="28"/>
          <w:lang w:eastAsia="zh-CN"/>
        </w:rPr>
        <w:t>, из трех возрастных групп:</w:t>
      </w:r>
      <w:r w:rsidR="00D005DE" w:rsidRPr="009C4A7E">
        <w:rPr>
          <w:rFonts w:ascii="Times New Roman" w:eastAsiaTheme="minorEastAsia" w:hAnsi="Times New Roman" w:cs="Times New Roman"/>
          <w:color w:val="000000" w:themeColor="text1"/>
          <w:sz w:val="28"/>
          <w:szCs w:val="28"/>
          <w:lang w:eastAsia="zh-CN"/>
        </w:rPr>
        <w:t xml:space="preserve"> </w:t>
      </w:r>
      <w:r w:rsidR="00D005DE" w:rsidRPr="009C4A7E">
        <w:rPr>
          <w:rFonts w:ascii="Times New Roman" w:hAnsi="Times New Roman" w:cs="Times New Roman"/>
          <w:color w:val="000000" w:themeColor="text1"/>
          <w:sz w:val="28"/>
          <w:szCs w:val="28"/>
          <w:shd w:val="clear" w:color="auto" w:fill="FFFFFF"/>
        </w:rPr>
        <w:t>16–30, 31–45, 46–77 лет. В каждую возрастную группу в</w:t>
      </w:r>
      <w:r w:rsidR="00CC1C10" w:rsidRPr="009C4A7E">
        <w:rPr>
          <w:rFonts w:ascii="Times New Roman" w:hAnsi="Times New Roman" w:cs="Times New Roman"/>
          <w:color w:val="000000" w:themeColor="text1"/>
          <w:sz w:val="28"/>
          <w:szCs w:val="28"/>
          <w:shd w:val="clear" w:color="auto" w:fill="FFFFFF"/>
        </w:rPr>
        <w:t>ошли</w:t>
      </w:r>
      <w:r w:rsidR="00D005DE" w:rsidRPr="009C4A7E">
        <w:rPr>
          <w:rFonts w:ascii="Times New Roman" w:hAnsi="Times New Roman" w:cs="Times New Roman"/>
          <w:color w:val="000000" w:themeColor="text1"/>
          <w:sz w:val="28"/>
          <w:szCs w:val="28"/>
          <w:shd w:val="clear" w:color="auto" w:fill="FFFFFF"/>
        </w:rPr>
        <w:t xml:space="preserve"> по 10 мужчин и 10 женщин.</w:t>
      </w:r>
      <w:r w:rsidR="00F90520" w:rsidRPr="009C4A7E">
        <w:rPr>
          <w:rFonts w:ascii="Times New Roman" w:eastAsiaTheme="minorEastAsia" w:hAnsi="Times New Roman" w:cs="Times New Roman"/>
          <w:color w:val="000000" w:themeColor="text1"/>
          <w:sz w:val="28"/>
          <w:szCs w:val="28"/>
          <w:lang w:eastAsia="zh-CN"/>
        </w:rPr>
        <w:t xml:space="preserve"> </w:t>
      </w:r>
      <w:r w:rsidR="00CA1F57" w:rsidRPr="009C4A7E">
        <w:rPr>
          <w:rFonts w:ascii="Times New Roman" w:eastAsiaTheme="minorEastAsia" w:hAnsi="Times New Roman" w:cs="Times New Roman"/>
          <w:color w:val="000000" w:themeColor="text1"/>
          <w:sz w:val="28"/>
          <w:szCs w:val="28"/>
          <w:lang w:eastAsia="zh-CN"/>
        </w:rPr>
        <w:t>Большинство собеседников были хорошо знакомы друг с</w:t>
      </w:r>
      <w:r w:rsidR="00ED7911" w:rsidRPr="009C4A7E">
        <w:rPr>
          <w:rFonts w:ascii="Times New Roman" w:eastAsiaTheme="minorEastAsia" w:hAnsi="Times New Roman" w:cs="Times New Roman"/>
          <w:color w:val="000000" w:themeColor="text1"/>
          <w:sz w:val="28"/>
          <w:szCs w:val="28"/>
          <w:lang w:eastAsia="zh-CN"/>
        </w:rPr>
        <w:t xml:space="preserve"> другом. Диалоги велись на свободные</w:t>
      </w:r>
      <w:r w:rsidR="00CA1F57" w:rsidRPr="009C4A7E">
        <w:rPr>
          <w:rFonts w:ascii="Times New Roman" w:eastAsiaTheme="minorEastAsia" w:hAnsi="Times New Roman" w:cs="Times New Roman"/>
          <w:color w:val="000000" w:themeColor="text1"/>
          <w:sz w:val="28"/>
          <w:szCs w:val="28"/>
          <w:lang w:eastAsia="zh-CN"/>
        </w:rPr>
        <w:t xml:space="preserve"> темы: личные истории, телесериалы, история, литература и т.д.</w:t>
      </w:r>
      <w:r w:rsidR="00ED7911" w:rsidRPr="009C4A7E">
        <w:rPr>
          <w:rFonts w:ascii="Times New Roman" w:eastAsiaTheme="minorEastAsia" w:hAnsi="Times New Roman" w:cs="Times New Roman"/>
          <w:color w:val="000000" w:themeColor="text1"/>
          <w:sz w:val="28"/>
          <w:szCs w:val="28"/>
          <w:lang w:eastAsia="zh-CN"/>
        </w:rPr>
        <w:t xml:space="preserve"> </w:t>
      </w:r>
    </w:p>
    <w:p w:rsidR="00CA1F57" w:rsidRPr="009C4A7E" w:rsidRDefault="00CC1C10" w:rsidP="003727D3">
      <w:pPr>
        <w:spacing w:after="0" w:line="360" w:lineRule="auto"/>
        <w:ind w:firstLine="708"/>
        <w:jc w:val="both"/>
        <w:rPr>
          <w:rFonts w:ascii="Times New Roman" w:eastAsiaTheme="minorEastAsia" w:hAnsi="Times New Roman" w:cs="Times New Roman"/>
          <w:color w:val="0D0D0D" w:themeColor="text1" w:themeTint="F2"/>
          <w:sz w:val="28"/>
          <w:szCs w:val="28"/>
          <w:lang w:eastAsia="zh-CN"/>
        </w:rPr>
      </w:pPr>
      <w:r w:rsidRPr="009C4A7E">
        <w:rPr>
          <w:rFonts w:ascii="Times New Roman" w:eastAsiaTheme="minorEastAsia" w:hAnsi="Times New Roman" w:cs="Times New Roman"/>
          <w:color w:val="0D0D0D" w:themeColor="text1" w:themeTint="F2"/>
          <w:sz w:val="28"/>
          <w:szCs w:val="28"/>
          <w:lang w:eastAsia="zh-CN"/>
        </w:rPr>
        <w:t xml:space="preserve">В рамках данного исследования </w:t>
      </w:r>
      <w:r w:rsidR="006D30CC" w:rsidRPr="009C4A7E">
        <w:rPr>
          <w:rFonts w:ascii="Times New Roman" w:eastAsiaTheme="minorEastAsia" w:hAnsi="Times New Roman" w:cs="Times New Roman"/>
          <w:color w:val="0D0D0D" w:themeColor="text1" w:themeTint="F2"/>
          <w:sz w:val="28"/>
          <w:szCs w:val="28"/>
          <w:lang w:eastAsia="zh-CN"/>
        </w:rPr>
        <w:t>было прослушано 22 записи длительностью от 30 до 60 минут. В 19 записях были обнаружены контактоподдерживающие сигналы. Все 19 записей были использованы для создания списка контактоподдерживающих сигналов. Для анализа акустических характеристик контактоподдерживающ</w:t>
      </w:r>
      <w:r w:rsidR="00116982" w:rsidRPr="009C4A7E">
        <w:rPr>
          <w:rFonts w:ascii="Times New Roman" w:eastAsiaTheme="minorEastAsia" w:hAnsi="Times New Roman" w:cs="Times New Roman"/>
          <w:color w:val="0D0D0D" w:themeColor="text1" w:themeTint="F2"/>
          <w:sz w:val="28"/>
          <w:szCs w:val="28"/>
          <w:lang w:eastAsia="zh-CN"/>
        </w:rPr>
        <w:t>их сигналов было использовано 9</w:t>
      </w:r>
      <w:r w:rsidR="006D30CC" w:rsidRPr="009C4A7E">
        <w:rPr>
          <w:rFonts w:ascii="Times New Roman" w:eastAsiaTheme="minorEastAsia" w:hAnsi="Times New Roman" w:cs="Times New Roman"/>
          <w:color w:val="0D0D0D" w:themeColor="text1" w:themeTint="F2"/>
          <w:sz w:val="28"/>
          <w:szCs w:val="28"/>
          <w:lang w:eastAsia="zh-CN"/>
        </w:rPr>
        <w:t xml:space="preserve"> записей, которые соответствовали необходимому условию – в них были обнаружены ка</w:t>
      </w:r>
      <w:r w:rsidR="00116982" w:rsidRPr="009C4A7E">
        <w:rPr>
          <w:rFonts w:ascii="Times New Roman" w:eastAsiaTheme="minorEastAsia" w:hAnsi="Times New Roman" w:cs="Times New Roman"/>
          <w:color w:val="0D0D0D" w:themeColor="text1" w:themeTint="F2"/>
          <w:sz w:val="28"/>
          <w:szCs w:val="28"/>
          <w:lang w:eastAsia="zh-CN"/>
        </w:rPr>
        <w:t>к контактоподдерживающие сигналы</w:t>
      </w:r>
      <w:r w:rsidR="006D30CC" w:rsidRPr="009C4A7E">
        <w:rPr>
          <w:rFonts w:ascii="Times New Roman" w:eastAsiaTheme="minorEastAsia" w:hAnsi="Times New Roman" w:cs="Times New Roman"/>
          <w:color w:val="0D0D0D" w:themeColor="text1" w:themeTint="F2"/>
          <w:sz w:val="28"/>
          <w:szCs w:val="28"/>
          <w:lang w:eastAsia="zh-CN"/>
        </w:rPr>
        <w:t xml:space="preserve">, так и другие утвердительные слова со значением согласия или </w:t>
      </w:r>
      <w:r w:rsidR="006D30CC" w:rsidRPr="009C4A7E">
        <w:rPr>
          <w:rFonts w:ascii="Times New Roman" w:eastAsiaTheme="minorEastAsia" w:hAnsi="Times New Roman" w:cs="Times New Roman"/>
          <w:color w:val="000000" w:themeColor="text1"/>
          <w:sz w:val="28"/>
          <w:szCs w:val="28"/>
          <w:lang w:eastAsia="zh-CN"/>
        </w:rPr>
        <w:t>понимания (</w:t>
      </w:r>
      <w:proofErr w:type="gramStart"/>
      <w:r w:rsidR="006D30CC" w:rsidRPr="009C4A7E">
        <w:rPr>
          <w:rFonts w:ascii="Times New Roman" w:eastAsiaTheme="minorEastAsia" w:hAnsi="Times New Roman" w:cs="Times New Roman"/>
          <w:color w:val="000000" w:themeColor="text1"/>
          <w:sz w:val="28"/>
          <w:szCs w:val="28"/>
          <w:lang w:eastAsia="zh-CN"/>
        </w:rPr>
        <w:t>см</w:t>
      </w:r>
      <w:proofErr w:type="gramEnd"/>
      <w:r w:rsidR="006D30CC" w:rsidRPr="009C4A7E">
        <w:rPr>
          <w:rFonts w:ascii="Times New Roman" w:eastAsiaTheme="minorEastAsia" w:hAnsi="Times New Roman" w:cs="Times New Roman"/>
          <w:color w:val="000000" w:themeColor="text1"/>
          <w:sz w:val="28"/>
          <w:szCs w:val="28"/>
          <w:lang w:eastAsia="zh-CN"/>
        </w:rPr>
        <w:t>.</w:t>
      </w:r>
      <w:r w:rsidR="003E720B" w:rsidRPr="009C4A7E">
        <w:rPr>
          <w:rFonts w:ascii="Times New Roman" w:eastAsiaTheme="minorEastAsia" w:hAnsi="Times New Roman" w:cs="Times New Roman"/>
          <w:color w:val="000000" w:themeColor="text1"/>
          <w:sz w:val="28"/>
          <w:szCs w:val="28"/>
          <w:lang w:eastAsia="zh-CN"/>
        </w:rPr>
        <w:t xml:space="preserve"> </w:t>
      </w:r>
      <w:r w:rsidR="006D30CC" w:rsidRPr="009C4A7E">
        <w:rPr>
          <w:rFonts w:ascii="Times New Roman" w:eastAsiaTheme="minorEastAsia" w:hAnsi="Times New Roman" w:cs="Times New Roman"/>
          <w:color w:val="000000" w:themeColor="text1"/>
          <w:sz w:val="28"/>
          <w:szCs w:val="28"/>
          <w:lang w:eastAsia="zh-CN"/>
        </w:rPr>
        <w:t>2.2.</w:t>
      </w:r>
      <w:r w:rsidR="00116982" w:rsidRPr="009C4A7E">
        <w:rPr>
          <w:rFonts w:ascii="Times New Roman" w:eastAsiaTheme="minorEastAsia" w:hAnsi="Times New Roman" w:cs="Times New Roman"/>
          <w:color w:val="000000" w:themeColor="text1"/>
          <w:sz w:val="28"/>
          <w:szCs w:val="28"/>
          <w:lang w:eastAsia="zh-CN"/>
        </w:rPr>
        <w:t>1.</w:t>
      </w:r>
      <w:r w:rsidR="006D30CC" w:rsidRPr="009C4A7E">
        <w:rPr>
          <w:rFonts w:ascii="Times New Roman" w:eastAsiaTheme="minorEastAsia" w:hAnsi="Times New Roman" w:cs="Times New Roman"/>
          <w:color w:val="000000" w:themeColor="text1"/>
          <w:sz w:val="28"/>
          <w:szCs w:val="28"/>
          <w:lang w:eastAsia="zh-CN"/>
        </w:rPr>
        <w:t>).</w:t>
      </w:r>
    </w:p>
    <w:p w:rsidR="0023265A" w:rsidRPr="009C4A7E" w:rsidRDefault="0023265A" w:rsidP="003727D3">
      <w:pPr>
        <w:spacing w:line="360" w:lineRule="auto"/>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br w:type="page"/>
      </w:r>
    </w:p>
    <w:p w:rsidR="00963957" w:rsidRPr="009C4A7E" w:rsidRDefault="0053575F" w:rsidP="003727D3">
      <w:pPr>
        <w:pStyle w:val="2"/>
        <w:jc w:val="both"/>
        <w:rPr>
          <w:rFonts w:eastAsiaTheme="minorEastAsia" w:cs="Times New Roman"/>
          <w:szCs w:val="28"/>
          <w:lang w:eastAsia="zh-CN"/>
        </w:rPr>
      </w:pPr>
      <w:bookmarkStart w:id="12" w:name="_Toc514793010"/>
      <w:r w:rsidRPr="009C4A7E">
        <w:rPr>
          <w:rFonts w:eastAsiaTheme="minorEastAsia" w:cs="Times New Roman"/>
          <w:szCs w:val="28"/>
          <w:lang w:eastAsia="zh-CN"/>
        </w:rPr>
        <w:lastRenderedPageBreak/>
        <w:t>2.2.</w:t>
      </w:r>
      <w:r w:rsidR="001F680E" w:rsidRPr="009C4A7E">
        <w:rPr>
          <w:rFonts w:eastAsiaTheme="minorEastAsia" w:cs="Times New Roman"/>
          <w:szCs w:val="28"/>
          <w:lang w:eastAsia="zh-CN"/>
        </w:rPr>
        <w:t xml:space="preserve"> </w:t>
      </w:r>
      <w:r w:rsidR="00963957" w:rsidRPr="009C4A7E">
        <w:rPr>
          <w:rFonts w:eastAsiaTheme="minorEastAsia" w:cs="Times New Roman"/>
          <w:szCs w:val="28"/>
          <w:lang w:eastAsia="zh-CN"/>
        </w:rPr>
        <w:t>Обработка материала</w:t>
      </w:r>
      <w:bookmarkEnd w:id="12"/>
    </w:p>
    <w:p w:rsidR="006E5FE1" w:rsidRPr="009C4A7E" w:rsidRDefault="00116982" w:rsidP="003727D3">
      <w:pPr>
        <w:pStyle w:val="2"/>
        <w:jc w:val="both"/>
        <w:rPr>
          <w:rFonts w:eastAsiaTheme="minorEastAsia" w:cs="Times New Roman"/>
          <w:szCs w:val="28"/>
          <w:lang w:eastAsia="zh-CN"/>
        </w:rPr>
      </w:pPr>
      <w:bookmarkStart w:id="13" w:name="_Toc514793011"/>
      <w:r w:rsidRPr="009C4A7E">
        <w:rPr>
          <w:rFonts w:eastAsiaTheme="minorEastAsia" w:cs="Times New Roman"/>
          <w:szCs w:val="28"/>
          <w:lang w:eastAsia="zh-CN"/>
        </w:rPr>
        <w:t>2.2.1. Сегментация и аннотация</w:t>
      </w:r>
      <w:r w:rsidR="0023265A" w:rsidRPr="009C4A7E">
        <w:rPr>
          <w:rFonts w:eastAsiaTheme="minorEastAsia" w:cs="Times New Roman"/>
          <w:szCs w:val="28"/>
          <w:lang w:eastAsia="zh-CN"/>
        </w:rPr>
        <w:t xml:space="preserve"> материала</w:t>
      </w:r>
      <w:bookmarkEnd w:id="13"/>
    </w:p>
    <w:p w:rsidR="004E5D7E" w:rsidRPr="009C4A7E" w:rsidRDefault="00A12F3F" w:rsidP="003727D3">
      <w:pPr>
        <w:spacing w:after="0" w:line="360" w:lineRule="auto"/>
        <w:ind w:firstLine="708"/>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Сегментация и аннотация материала производилась автором работы </w:t>
      </w:r>
      <w:r w:rsidR="001D6885" w:rsidRPr="009C4A7E">
        <w:rPr>
          <w:rFonts w:ascii="Times New Roman" w:eastAsiaTheme="minorEastAsia" w:hAnsi="Times New Roman" w:cs="Times New Roman"/>
          <w:color w:val="000000" w:themeColor="text1"/>
          <w:sz w:val="28"/>
          <w:szCs w:val="28"/>
          <w:lang w:eastAsia="zh-CN"/>
        </w:rPr>
        <w:t xml:space="preserve">в </w:t>
      </w:r>
      <w:r w:rsidR="004E5D7E" w:rsidRPr="009C4A7E">
        <w:rPr>
          <w:rFonts w:ascii="Times New Roman" w:eastAsiaTheme="minorEastAsia" w:hAnsi="Times New Roman" w:cs="Times New Roman"/>
          <w:color w:val="000000" w:themeColor="text1"/>
          <w:sz w:val="28"/>
          <w:szCs w:val="28"/>
          <w:lang w:eastAsia="zh-CN"/>
        </w:rPr>
        <w:t xml:space="preserve">специализированной </w:t>
      </w:r>
      <w:r w:rsidR="001D6885" w:rsidRPr="009C4A7E">
        <w:rPr>
          <w:rFonts w:ascii="Times New Roman" w:eastAsiaTheme="minorEastAsia" w:hAnsi="Times New Roman" w:cs="Times New Roman"/>
          <w:color w:val="000000" w:themeColor="text1"/>
          <w:sz w:val="28"/>
          <w:szCs w:val="28"/>
          <w:lang w:eastAsia="zh-CN"/>
        </w:rPr>
        <w:t xml:space="preserve">программе </w:t>
      </w:r>
      <w:r w:rsidR="004E5D7E" w:rsidRPr="009C4A7E">
        <w:rPr>
          <w:rFonts w:ascii="Times New Roman" w:eastAsiaTheme="minorEastAsia" w:hAnsi="Times New Roman" w:cs="Times New Roman"/>
          <w:color w:val="000000" w:themeColor="text1"/>
          <w:sz w:val="28"/>
          <w:szCs w:val="28"/>
          <w:lang w:eastAsia="zh-CN"/>
        </w:rPr>
        <w:t>звуковой обработки «</w:t>
      </w:r>
      <w:r w:rsidR="001D6885" w:rsidRPr="009C4A7E">
        <w:rPr>
          <w:rFonts w:ascii="Times New Roman" w:eastAsiaTheme="minorEastAsia" w:hAnsi="Times New Roman" w:cs="Times New Roman"/>
          <w:color w:val="000000" w:themeColor="text1"/>
          <w:sz w:val="28"/>
          <w:szCs w:val="28"/>
          <w:lang w:val="en-US" w:eastAsia="zh-CN"/>
        </w:rPr>
        <w:t>WaveAssistant</w:t>
      </w:r>
      <w:r w:rsidR="004E5D7E" w:rsidRPr="009C4A7E">
        <w:rPr>
          <w:rFonts w:ascii="Times New Roman" w:eastAsiaTheme="minorEastAsia" w:hAnsi="Times New Roman" w:cs="Times New Roman"/>
          <w:color w:val="000000" w:themeColor="text1"/>
          <w:sz w:val="28"/>
          <w:szCs w:val="28"/>
          <w:lang w:eastAsia="zh-CN"/>
        </w:rPr>
        <w:t xml:space="preserve">», которая позволяет проводить фонетическую разметку на разных </w:t>
      </w:r>
      <w:r w:rsidR="001F680E" w:rsidRPr="009C4A7E">
        <w:rPr>
          <w:rFonts w:ascii="Times New Roman" w:eastAsiaTheme="minorEastAsia" w:hAnsi="Times New Roman" w:cs="Times New Roman"/>
          <w:color w:val="000000" w:themeColor="text1"/>
          <w:sz w:val="28"/>
          <w:szCs w:val="28"/>
          <w:lang w:eastAsia="zh-CN"/>
        </w:rPr>
        <w:t>уровнях (Р</w:t>
      </w:r>
      <w:r w:rsidR="004E5D7E" w:rsidRPr="009C4A7E">
        <w:rPr>
          <w:rFonts w:ascii="Times New Roman" w:eastAsiaTheme="minorEastAsia" w:hAnsi="Times New Roman" w:cs="Times New Roman"/>
          <w:color w:val="000000" w:themeColor="text1"/>
          <w:sz w:val="28"/>
          <w:szCs w:val="28"/>
          <w:lang w:eastAsia="zh-CN"/>
        </w:rPr>
        <w:t>ис.1).</w:t>
      </w:r>
    </w:p>
    <w:p w:rsidR="001F680E" w:rsidRPr="009C4A7E" w:rsidRDefault="001F680E" w:rsidP="003727D3">
      <w:pPr>
        <w:spacing w:after="0" w:line="360" w:lineRule="auto"/>
        <w:ind w:firstLine="708"/>
        <w:jc w:val="both"/>
        <w:rPr>
          <w:rFonts w:ascii="Times New Roman" w:eastAsiaTheme="minorEastAsia" w:hAnsi="Times New Roman" w:cs="Times New Roman"/>
          <w:color w:val="FF0000"/>
          <w:sz w:val="28"/>
          <w:szCs w:val="28"/>
          <w:lang w:eastAsia="zh-CN"/>
        </w:rPr>
      </w:pPr>
    </w:p>
    <w:p w:rsidR="004E5D7E" w:rsidRPr="009C4A7E" w:rsidRDefault="001F680E" w:rsidP="003727D3">
      <w:pPr>
        <w:spacing w:after="0" w:line="360" w:lineRule="auto"/>
        <w:ind w:firstLine="708"/>
        <w:jc w:val="both"/>
        <w:rPr>
          <w:rFonts w:ascii="Times New Roman" w:eastAsiaTheme="minorEastAsia" w:hAnsi="Times New Roman" w:cs="Times New Roman"/>
          <w:color w:val="FF0000"/>
          <w:sz w:val="28"/>
          <w:szCs w:val="28"/>
          <w:lang w:val="en-US" w:eastAsia="zh-CN"/>
        </w:rPr>
      </w:pPr>
      <w:r w:rsidRPr="009C4A7E">
        <w:rPr>
          <w:rFonts w:ascii="Times New Roman" w:eastAsiaTheme="minorEastAsia" w:hAnsi="Times New Roman" w:cs="Times New Roman"/>
          <w:noProof/>
          <w:color w:val="FF0000"/>
          <w:sz w:val="28"/>
          <w:szCs w:val="28"/>
          <w:lang w:eastAsia="ru-RU"/>
        </w:rPr>
        <w:drawing>
          <wp:inline distT="0" distB="0" distL="0" distR="0">
            <wp:extent cx="4391638" cy="2781688"/>
            <wp:effectExtent l="19050" t="0" r="8912" b="0"/>
            <wp:docPr id="1"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grayscl/>
                    </a:blip>
                    <a:stretch>
                      <a:fillRect/>
                    </a:stretch>
                  </pic:blipFill>
                  <pic:spPr>
                    <a:xfrm>
                      <a:off x="0" y="0"/>
                      <a:ext cx="4391638" cy="2781688"/>
                    </a:xfrm>
                    <a:prstGeom prst="rect">
                      <a:avLst/>
                    </a:prstGeom>
                  </pic:spPr>
                </pic:pic>
              </a:graphicData>
            </a:graphic>
          </wp:inline>
        </w:drawing>
      </w:r>
    </w:p>
    <w:p w:rsidR="003D3432" w:rsidRPr="009C4A7E" w:rsidRDefault="001F680E" w:rsidP="003727D3">
      <w:pPr>
        <w:spacing w:after="0"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Рисунок 1. Пример многоуровневой разметки в программе </w:t>
      </w:r>
      <w:r w:rsidRPr="009C4A7E">
        <w:rPr>
          <w:rFonts w:ascii="Times New Roman" w:eastAsiaTheme="minorEastAsia" w:hAnsi="Times New Roman" w:cs="Times New Roman"/>
          <w:color w:val="000000" w:themeColor="text1"/>
          <w:sz w:val="28"/>
          <w:szCs w:val="28"/>
          <w:lang w:val="en-US" w:eastAsia="zh-CN"/>
        </w:rPr>
        <w:t>WaveAssistant</w:t>
      </w:r>
      <w:r w:rsidRPr="009C4A7E">
        <w:rPr>
          <w:rFonts w:ascii="Times New Roman" w:eastAsiaTheme="minorEastAsia" w:hAnsi="Times New Roman" w:cs="Times New Roman"/>
          <w:color w:val="000000" w:themeColor="text1"/>
          <w:sz w:val="28"/>
          <w:szCs w:val="28"/>
          <w:lang w:eastAsia="zh-CN"/>
        </w:rPr>
        <w:t xml:space="preserve"> (на уровне </w:t>
      </w:r>
      <w:r w:rsidRPr="009C4A7E">
        <w:rPr>
          <w:rFonts w:ascii="Times New Roman" w:eastAsiaTheme="minorEastAsia" w:hAnsi="Times New Roman" w:cs="Times New Roman"/>
          <w:color w:val="000000" w:themeColor="text1"/>
          <w:sz w:val="28"/>
          <w:szCs w:val="28"/>
          <w:lang w:val="en-US" w:eastAsia="zh-CN"/>
        </w:rPr>
        <w:t>G</w:t>
      </w:r>
      <w:r w:rsidRPr="009C4A7E">
        <w:rPr>
          <w:rFonts w:ascii="Times New Roman" w:eastAsiaTheme="minorEastAsia" w:hAnsi="Times New Roman" w:cs="Times New Roman"/>
          <w:color w:val="000000" w:themeColor="text1"/>
          <w:sz w:val="28"/>
          <w:szCs w:val="28"/>
          <w:lang w:eastAsia="zh-CN"/>
        </w:rPr>
        <w:t xml:space="preserve"> обозначены метки частоты основного тона, на уровне </w:t>
      </w:r>
      <w:r w:rsidRPr="009C4A7E">
        <w:rPr>
          <w:rFonts w:ascii="Times New Roman" w:eastAsiaTheme="minorEastAsia" w:hAnsi="Times New Roman" w:cs="Times New Roman"/>
          <w:color w:val="000000" w:themeColor="text1"/>
          <w:sz w:val="28"/>
          <w:szCs w:val="28"/>
          <w:lang w:val="en-US" w:eastAsia="zh-CN"/>
        </w:rPr>
        <w:t>B</w:t>
      </w:r>
      <w:r w:rsidRPr="009C4A7E">
        <w:rPr>
          <w:rFonts w:ascii="Times New Roman" w:eastAsiaTheme="minorEastAsia" w:hAnsi="Times New Roman" w:cs="Times New Roman"/>
          <w:color w:val="000000" w:themeColor="text1"/>
          <w:sz w:val="28"/>
          <w:szCs w:val="28"/>
          <w:lang w:eastAsia="zh-CN"/>
        </w:rPr>
        <w:t xml:space="preserve"> </w:t>
      </w:r>
      <w:r w:rsidR="0031091C" w:rsidRPr="009C4A7E">
        <w:rPr>
          <w:rFonts w:ascii="Times New Roman" w:eastAsiaTheme="minorEastAsia" w:hAnsi="Times New Roman" w:cs="Times New Roman"/>
          <w:color w:val="000000" w:themeColor="text1"/>
          <w:sz w:val="28"/>
          <w:szCs w:val="28"/>
          <w:lang w:eastAsia="zh-CN"/>
        </w:rPr>
        <w:t>– контактоподдерживающие сигналы</w:t>
      </w:r>
      <w:r w:rsidRPr="009C4A7E">
        <w:rPr>
          <w:rFonts w:ascii="Times New Roman" w:eastAsiaTheme="minorEastAsia" w:hAnsi="Times New Roman" w:cs="Times New Roman"/>
          <w:color w:val="000000" w:themeColor="text1"/>
          <w:sz w:val="28"/>
          <w:szCs w:val="28"/>
          <w:lang w:eastAsia="zh-CN"/>
        </w:rPr>
        <w:t>).</w:t>
      </w:r>
    </w:p>
    <w:p w:rsidR="001F680E" w:rsidRPr="009C4A7E" w:rsidRDefault="001F680E" w:rsidP="003727D3">
      <w:pPr>
        <w:spacing w:after="0" w:line="360" w:lineRule="auto"/>
        <w:jc w:val="both"/>
        <w:rPr>
          <w:rFonts w:ascii="Times New Roman" w:eastAsiaTheme="minorEastAsia" w:hAnsi="Times New Roman" w:cs="Times New Roman"/>
          <w:color w:val="000000" w:themeColor="text1"/>
          <w:sz w:val="28"/>
          <w:szCs w:val="28"/>
          <w:lang w:eastAsia="zh-CN"/>
        </w:rPr>
      </w:pPr>
    </w:p>
    <w:p w:rsidR="00113639" w:rsidRPr="009C4A7E" w:rsidRDefault="00113639"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sz w:val="28"/>
          <w:szCs w:val="28"/>
          <w:lang w:eastAsia="zh-CN"/>
        </w:rPr>
        <w:t>Анализ фонетических характеристик контактоподдержива</w:t>
      </w:r>
      <w:r w:rsidR="00A12F3F" w:rsidRPr="009C4A7E">
        <w:rPr>
          <w:rFonts w:ascii="Times New Roman" w:eastAsiaTheme="minorEastAsia" w:hAnsi="Times New Roman" w:cs="Times New Roman"/>
          <w:sz w:val="28"/>
          <w:szCs w:val="28"/>
          <w:lang w:eastAsia="zh-CN"/>
        </w:rPr>
        <w:t>ю</w:t>
      </w:r>
      <w:r w:rsidRPr="009C4A7E">
        <w:rPr>
          <w:rFonts w:ascii="Times New Roman" w:eastAsiaTheme="minorEastAsia" w:hAnsi="Times New Roman" w:cs="Times New Roman"/>
          <w:sz w:val="28"/>
          <w:szCs w:val="28"/>
          <w:lang w:eastAsia="zh-CN"/>
        </w:rPr>
        <w:t>щих сигналов было решено проводить в сравнении с фонетическими характеристиками других утвердительных слов. Прежде всего, нужно было определить, какие слова будут использоваться для сравнения. С этой целью</w:t>
      </w:r>
      <w:r w:rsidR="001F680E" w:rsidRPr="009C4A7E">
        <w:rPr>
          <w:rFonts w:ascii="Times New Roman" w:eastAsiaTheme="minorEastAsia" w:hAnsi="Times New Roman" w:cs="Times New Roman"/>
          <w:color w:val="000000" w:themeColor="text1"/>
          <w:sz w:val="28"/>
          <w:szCs w:val="28"/>
          <w:lang w:eastAsia="zh-CN"/>
        </w:rPr>
        <w:t xml:space="preserve"> </w:t>
      </w:r>
      <w:r w:rsidR="00816F6F" w:rsidRPr="009C4A7E">
        <w:rPr>
          <w:rFonts w:ascii="Times New Roman" w:eastAsiaTheme="minorEastAsia" w:hAnsi="Times New Roman" w:cs="Times New Roman"/>
          <w:color w:val="000000" w:themeColor="text1"/>
          <w:sz w:val="28"/>
          <w:szCs w:val="28"/>
          <w:lang w:eastAsia="zh-CN"/>
        </w:rPr>
        <w:t xml:space="preserve">в 4 записях </w:t>
      </w:r>
      <w:r w:rsidR="001F680E" w:rsidRPr="009C4A7E">
        <w:rPr>
          <w:rFonts w:ascii="Times New Roman" w:eastAsiaTheme="minorEastAsia" w:hAnsi="Times New Roman" w:cs="Times New Roman"/>
          <w:color w:val="000000" w:themeColor="text1"/>
          <w:sz w:val="28"/>
          <w:szCs w:val="28"/>
          <w:lang w:eastAsia="zh-CN"/>
        </w:rPr>
        <w:t>были отмечены все лексические единицы</w:t>
      </w:r>
      <w:r w:rsidR="00144735" w:rsidRPr="009C4A7E">
        <w:rPr>
          <w:rFonts w:ascii="Times New Roman" w:eastAsiaTheme="minorEastAsia" w:hAnsi="Times New Roman" w:cs="Times New Roman"/>
          <w:color w:val="000000" w:themeColor="text1"/>
          <w:sz w:val="28"/>
          <w:szCs w:val="28"/>
          <w:lang w:eastAsia="zh-CN"/>
        </w:rPr>
        <w:t>, звуковые последовательности</w:t>
      </w:r>
      <w:r w:rsidR="001F680E" w:rsidRPr="009C4A7E">
        <w:rPr>
          <w:rFonts w:ascii="Times New Roman" w:eastAsiaTheme="minorEastAsia" w:hAnsi="Times New Roman" w:cs="Times New Roman"/>
          <w:color w:val="000000" w:themeColor="text1"/>
          <w:sz w:val="28"/>
          <w:szCs w:val="28"/>
          <w:lang w:eastAsia="zh-CN"/>
        </w:rPr>
        <w:t xml:space="preserve"> </w:t>
      </w:r>
      <w:r w:rsidR="00816F6F" w:rsidRPr="009C4A7E">
        <w:rPr>
          <w:rFonts w:ascii="Times New Roman" w:eastAsiaTheme="minorEastAsia" w:hAnsi="Times New Roman" w:cs="Times New Roman"/>
          <w:color w:val="000000" w:themeColor="text1"/>
          <w:sz w:val="28"/>
          <w:szCs w:val="28"/>
          <w:lang w:eastAsia="zh-CN"/>
        </w:rPr>
        <w:t xml:space="preserve">и другие сигналы, такие как смех и вздохи, которые потенциально могут использоваться в качестве контактоподдерживающих сигналов. </w:t>
      </w:r>
      <w:r w:rsidR="00DE1FA7" w:rsidRPr="009C4A7E">
        <w:rPr>
          <w:rFonts w:ascii="Times New Roman" w:eastAsiaTheme="minorEastAsia" w:hAnsi="Times New Roman" w:cs="Times New Roman"/>
          <w:color w:val="000000" w:themeColor="text1"/>
          <w:sz w:val="28"/>
          <w:szCs w:val="28"/>
          <w:lang w:eastAsia="zh-CN"/>
        </w:rPr>
        <w:t>Сразу п</w:t>
      </w:r>
      <w:r w:rsidR="00961913" w:rsidRPr="009C4A7E">
        <w:rPr>
          <w:rFonts w:ascii="Times New Roman" w:eastAsiaTheme="minorEastAsia" w:hAnsi="Times New Roman" w:cs="Times New Roman"/>
          <w:color w:val="000000" w:themeColor="text1"/>
          <w:sz w:val="28"/>
          <w:szCs w:val="28"/>
          <w:lang w:eastAsia="zh-CN"/>
        </w:rPr>
        <w:t xml:space="preserve">оявился вопрос, как обозначать некоторые фонации в русском языке, и было принять решение обозначать их двумя буквами («мм», </w:t>
      </w:r>
      <w:r w:rsidR="00961913" w:rsidRPr="009C4A7E">
        <w:rPr>
          <w:rFonts w:ascii="Times New Roman" w:eastAsiaTheme="minorEastAsia" w:hAnsi="Times New Roman" w:cs="Times New Roman"/>
          <w:color w:val="000000" w:themeColor="text1"/>
          <w:sz w:val="28"/>
          <w:szCs w:val="28"/>
          <w:lang w:eastAsia="zh-CN"/>
        </w:rPr>
        <w:lastRenderedPageBreak/>
        <w:t>«оо», «аа»). Также возник вопрос насчет сегментного состава слов «угу» и «ага»</w:t>
      </w:r>
      <w:r w:rsidR="00252855" w:rsidRPr="009C4A7E">
        <w:rPr>
          <w:rFonts w:ascii="Times New Roman" w:eastAsiaTheme="minorEastAsia" w:hAnsi="Times New Roman" w:cs="Times New Roman"/>
          <w:color w:val="000000" w:themeColor="text1"/>
          <w:sz w:val="28"/>
          <w:szCs w:val="28"/>
          <w:lang w:eastAsia="zh-CN"/>
        </w:rPr>
        <w:t xml:space="preserve">. </w:t>
      </w:r>
      <w:r w:rsidR="00DE1FA7" w:rsidRPr="009C4A7E">
        <w:rPr>
          <w:rFonts w:ascii="Times New Roman" w:eastAsiaTheme="minorEastAsia" w:hAnsi="Times New Roman" w:cs="Times New Roman"/>
          <w:color w:val="000000" w:themeColor="text1"/>
          <w:sz w:val="28"/>
          <w:szCs w:val="28"/>
          <w:lang w:eastAsia="zh-CN"/>
        </w:rPr>
        <w:t>Только в одном из</w:t>
      </w:r>
      <w:r w:rsidR="00252855" w:rsidRPr="009C4A7E">
        <w:rPr>
          <w:rFonts w:ascii="Times New Roman" w:eastAsiaTheme="minorEastAsia" w:hAnsi="Times New Roman" w:cs="Times New Roman"/>
          <w:color w:val="000000" w:themeColor="text1"/>
          <w:sz w:val="28"/>
          <w:szCs w:val="28"/>
          <w:lang w:eastAsia="zh-CN"/>
        </w:rPr>
        <w:t xml:space="preserve"> использованных</w:t>
      </w:r>
      <w:r w:rsidR="00961913" w:rsidRPr="009C4A7E">
        <w:rPr>
          <w:rFonts w:ascii="Times New Roman" w:eastAsiaTheme="minorEastAsia" w:hAnsi="Times New Roman" w:cs="Times New Roman"/>
          <w:color w:val="000000" w:themeColor="text1"/>
          <w:sz w:val="28"/>
          <w:szCs w:val="28"/>
          <w:lang w:eastAsia="zh-CN"/>
        </w:rPr>
        <w:t xml:space="preserve"> словарей </w:t>
      </w:r>
      <w:r w:rsidR="00DE1FA7" w:rsidRPr="009C4A7E">
        <w:rPr>
          <w:rFonts w:ascii="Times New Roman" w:eastAsiaTheme="minorEastAsia" w:hAnsi="Times New Roman" w:cs="Times New Roman"/>
          <w:color w:val="000000" w:themeColor="text1"/>
          <w:sz w:val="28"/>
          <w:szCs w:val="28"/>
          <w:lang w:eastAsia="zh-CN"/>
        </w:rPr>
        <w:t>приведена транскрипция слова «ага» - /</w:t>
      </w:r>
      <w:r w:rsidR="00DE1FA7" w:rsidRPr="009C4A7E">
        <w:rPr>
          <w:rFonts w:ascii="Times New Roman" w:eastAsiaTheme="minorEastAsia" w:hAnsi="Times New Roman" w:cs="Times New Roman"/>
          <w:color w:val="000000" w:themeColor="text1"/>
          <w:sz w:val="28"/>
          <w:szCs w:val="28"/>
          <w:lang w:val="en-US" w:eastAsia="zh-CN"/>
        </w:rPr>
        <w:t>aha</w:t>
      </w:r>
      <w:r w:rsidR="00DE1FA7" w:rsidRPr="009C4A7E">
        <w:rPr>
          <w:rFonts w:ascii="Times New Roman" w:eastAsiaTheme="minorEastAsia" w:hAnsi="Times New Roman" w:cs="Times New Roman"/>
          <w:color w:val="000000" w:themeColor="text1"/>
          <w:sz w:val="28"/>
          <w:szCs w:val="28"/>
          <w:lang w:eastAsia="zh-CN"/>
        </w:rPr>
        <w:t>/ (прим. /</w:t>
      </w:r>
      <w:r w:rsidR="00DE1FA7" w:rsidRPr="009C4A7E">
        <w:rPr>
          <w:rFonts w:ascii="Times New Roman" w:eastAsiaTheme="minorEastAsia" w:hAnsi="Times New Roman" w:cs="Times New Roman"/>
          <w:color w:val="000000" w:themeColor="text1"/>
          <w:sz w:val="28"/>
          <w:szCs w:val="28"/>
          <w:lang w:val="en-US" w:eastAsia="zh-CN"/>
        </w:rPr>
        <w:t>axa</w:t>
      </w:r>
      <w:r w:rsidR="00DE1FA7" w:rsidRPr="009C4A7E">
        <w:rPr>
          <w:rFonts w:ascii="Times New Roman" w:eastAsiaTheme="minorEastAsia" w:hAnsi="Times New Roman" w:cs="Times New Roman"/>
          <w:color w:val="000000" w:themeColor="text1"/>
          <w:sz w:val="28"/>
          <w:szCs w:val="28"/>
          <w:lang w:eastAsia="zh-CN"/>
        </w:rPr>
        <w:t>/ по системе МФА</w:t>
      </w:r>
      <w:r w:rsidR="001A1956" w:rsidRPr="009C4A7E">
        <w:rPr>
          <w:rStyle w:val="a9"/>
          <w:rFonts w:ascii="Times New Roman" w:eastAsiaTheme="minorEastAsia" w:hAnsi="Times New Roman" w:cs="Times New Roman"/>
          <w:color w:val="000000" w:themeColor="text1"/>
          <w:sz w:val="28"/>
          <w:szCs w:val="28"/>
          <w:lang w:eastAsia="zh-CN"/>
        </w:rPr>
        <w:footnoteReference w:id="14"/>
      </w:r>
      <w:r w:rsidR="00DE1FA7" w:rsidRPr="009C4A7E">
        <w:rPr>
          <w:rFonts w:ascii="Times New Roman" w:eastAsiaTheme="minorEastAsia" w:hAnsi="Times New Roman" w:cs="Times New Roman"/>
          <w:color w:val="000000" w:themeColor="text1"/>
          <w:sz w:val="28"/>
          <w:szCs w:val="28"/>
          <w:lang w:eastAsia="zh-CN"/>
        </w:rPr>
        <w:t xml:space="preserve">) [Каленчук, 2012, </w:t>
      </w:r>
      <w:r w:rsidR="00DE1FA7" w:rsidRPr="009C4A7E">
        <w:rPr>
          <w:rFonts w:ascii="Times New Roman" w:eastAsiaTheme="minorEastAsia" w:hAnsi="Times New Roman" w:cs="Times New Roman"/>
          <w:color w:val="000000" w:themeColor="text1"/>
          <w:sz w:val="28"/>
          <w:szCs w:val="28"/>
          <w:lang w:val="en-US" w:eastAsia="zh-CN"/>
        </w:rPr>
        <w:t>c</w:t>
      </w:r>
      <w:r w:rsidR="00DE1FA7" w:rsidRPr="009C4A7E">
        <w:rPr>
          <w:rFonts w:ascii="Times New Roman" w:eastAsiaTheme="minorEastAsia" w:hAnsi="Times New Roman" w:cs="Times New Roman"/>
          <w:color w:val="000000" w:themeColor="text1"/>
          <w:sz w:val="28"/>
          <w:szCs w:val="28"/>
          <w:lang w:eastAsia="zh-CN"/>
        </w:rPr>
        <w:t>.53]. Однако как показывает практика, «ага» чаще произносится с</w:t>
      </w:r>
      <w:r w:rsidRPr="009C4A7E">
        <w:rPr>
          <w:rFonts w:ascii="Times New Roman" w:eastAsiaTheme="minorEastAsia" w:hAnsi="Times New Roman" w:cs="Times New Roman"/>
          <w:color w:val="000000" w:themeColor="text1"/>
          <w:sz w:val="28"/>
          <w:szCs w:val="28"/>
          <w:lang w:eastAsia="zh-CN"/>
        </w:rPr>
        <w:t>о</w:t>
      </w:r>
      <w:r w:rsidR="00DE1FA7" w:rsidRPr="009C4A7E">
        <w:rPr>
          <w:rFonts w:ascii="Times New Roman" w:eastAsiaTheme="minorEastAsia" w:hAnsi="Times New Roman" w:cs="Times New Roman"/>
          <w:color w:val="000000" w:themeColor="text1"/>
          <w:sz w:val="28"/>
          <w:szCs w:val="28"/>
          <w:lang w:eastAsia="zh-CN"/>
        </w:rPr>
        <w:t xml:space="preserve"> звонким велярным шумным щелевым согласным посередине -</w:t>
      </w:r>
      <w:r w:rsidR="001A1956" w:rsidRPr="009C4A7E">
        <w:rPr>
          <w:rFonts w:ascii="Times New Roman" w:eastAsiaTheme="minorEastAsia" w:hAnsi="Times New Roman" w:cs="Times New Roman"/>
          <w:color w:val="000000" w:themeColor="text1"/>
          <w:sz w:val="28"/>
          <w:szCs w:val="28"/>
          <w:lang w:eastAsia="zh-CN"/>
        </w:rPr>
        <w:t>/</w:t>
      </w:r>
      <w:r w:rsidR="001A1956" w:rsidRPr="009C4A7E">
        <w:rPr>
          <w:rFonts w:ascii="Times New Roman" w:eastAsiaTheme="minorEastAsia" w:hAnsi="Times New Roman" w:cs="Times New Roman"/>
          <w:color w:val="000000" w:themeColor="text1"/>
          <w:sz w:val="28"/>
          <w:szCs w:val="28"/>
          <w:lang w:val="en-US" w:eastAsia="zh-CN"/>
        </w:rPr>
        <w:t>a</w:t>
      </w:r>
      <w:r w:rsidR="001A1956" w:rsidRPr="009C4A7E">
        <w:rPr>
          <w:rFonts w:ascii="Times New Roman" w:eastAsiaTheme="minorEastAsia" w:hAnsi="Times New Roman" w:cs="Times New Roman"/>
          <w:color w:val="000000" w:themeColor="text1"/>
          <w:sz w:val="28"/>
          <w:szCs w:val="28"/>
          <w:lang w:eastAsia="zh-CN"/>
        </w:rPr>
        <w:t>ɣ</w:t>
      </w:r>
      <w:r w:rsidR="001A1956" w:rsidRPr="009C4A7E">
        <w:rPr>
          <w:rFonts w:ascii="Times New Roman" w:eastAsiaTheme="minorEastAsia" w:hAnsi="Times New Roman" w:cs="Times New Roman"/>
          <w:color w:val="000000" w:themeColor="text1"/>
          <w:sz w:val="28"/>
          <w:szCs w:val="28"/>
          <w:lang w:val="en-US" w:eastAsia="zh-CN"/>
        </w:rPr>
        <w:t>a</w:t>
      </w:r>
      <w:r w:rsidR="001A1956" w:rsidRPr="009C4A7E">
        <w:rPr>
          <w:rFonts w:ascii="Times New Roman" w:eastAsiaTheme="minorEastAsia" w:hAnsi="Times New Roman" w:cs="Times New Roman"/>
          <w:color w:val="000000" w:themeColor="text1"/>
          <w:sz w:val="28"/>
          <w:szCs w:val="28"/>
          <w:lang w:eastAsia="zh-CN"/>
        </w:rPr>
        <w:t>/ (по системе МФА). Было принято решение считать, /</w:t>
      </w:r>
      <w:r w:rsidR="001A1956" w:rsidRPr="009C4A7E">
        <w:rPr>
          <w:rFonts w:ascii="Times New Roman" w:eastAsiaTheme="minorEastAsia" w:hAnsi="Times New Roman" w:cs="Times New Roman"/>
          <w:color w:val="000000" w:themeColor="text1"/>
          <w:sz w:val="28"/>
          <w:szCs w:val="28"/>
          <w:lang w:val="en-US" w:eastAsia="zh-CN"/>
        </w:rPr>
        <w:t>axa</w:t>
      </w:r>
      <w:r w:rsidR="001A1956" w:rsidRPr="009C4A7E">
        <w:rPr>
          <w:rFonts w:ascii="Times New Roman" w:eastAsiaTheme="minorEastAsia" w:hAnsi="Times New Roman" w:cs="Times New Roman"/>
          <w:color w:val="000000" w:themeColor="text1"/>
          <w:sz w:val="28"/>
          <w:szCs w:val="28"/>
          <w:lang w:eastAsia="zh-CN"/>
        </w:rPr>
        <w:t>/ и  /</w:t>
      </w:r>
      <w:r w:rsidR="001A1956" w:rsidRPr="009C4A7E">
        <w:rPr>
          <w:rFonts w:ascii="Times New Roman" w:eastAsiaTheme="minorEastAsia" w:hAnsi="Times New Roman" w:cs="Times New Roman"/>
          <w:color w:val="000000" w:themeColor="text1"/>
          <w:sz w:val="28"/>
          <w:szCs w:val="28"/>
          <w:lang w:val="en-US" w:eastAsia="zh-CN"/>
        </w:rPr>
        <w:t>a</w:t>
      </w:r>
      <w:r w:rsidR="001A1956" w:rsidRPr="009C4A7E">
        <w:rPr>
          <w:rFonts w:ascii="Times New Roman" w:eastAsiaTheme="minorEastAsia" w:hAnsi="Times New Roman" w:cs="Times New Roman"/>
          <w:color w:val="000000" w:themeColor="text1"/>
          <w:sz w:val="28"/>
          <w:szCs w:val="28"/>
          <w:lang w:eastAsia="zh-CN"/>
        </w:rPr>
        <w:t>ɣ</w:t>
      </w:r>
      <w:r w:rsidR="001A1956" w:rsidRPr="009C4A7E">
        <w:rPr>
          <w:rFonts w:ascii="Times New Roman" w:eastAsiaTheme="minorEastAsia" w:hAnsi="Times New Roman" w:cs="Times New Roman"/>
          <w:color w:val="000000" w:themeColor="text1"/>
          <w:sz w:val="28"/>
          <w:szCs w:val="28"/>
          <w:lang w:val="en-US" w:eastAsia="zh-CN"/>
        </w:rPr>
        <w:t>a</w:t>
      </w:r>
      <w:r w:rsidR="001A1956" w:rsidRPr="009C4A7E">
        <w:rPr>
          <w:rFonts w:ascii="Times New Roman" w:eastAsiaTheme="minorEastAsia" w:hAnsi="Times New Roman" w:cs="Times New Roman"/>
          <w:color w:val="000000" w:themeColor="text1"/>
          <w:sz w:val="28"/>
          <w:szCs w:val="28"/>
          <w:lang w:eastAsia="zh-CN"/>
        </w:rPr>
        <w:t>/ двумя вариантами произношения слова «ага». Транскрипцию слова «угу» условно можно описать как /</w:t>
      </w:r>
      <w:r w:rsidR="001A1956" w:rsidRPr="009C4A7E">
        <w:rPr>
          <w:rFonts w:ascii="Times New Roman" w:eastAsiaTheme="minorEastAsia" w:hAnsi="Times New Roman" w:cs="Times New Roman"/>
          <w:color w:val="000000" w:themeColor="text1"/>
          <w:sz w:val="28"/>
          <w:szCs w:val="28"/>
          <w:lang w:val="en-US" w:eastAsia="zh-CN"/>
        </w:rPr>
        <w:t>m</w:t>
      </w:r>
      <w:r w:rsidR="001A1956" w:rsidRPr="009C4A7E">
        <w:rPr>
          <w:rFonts w:ascii="Times New Roman" w:eastAsiaTheme="minorEastAsia" w:hAnsi="Times New Roman" w:cs="Times New Roman"/>
          <w:color w:val="000000" w:themeColor="text1"/>
          <w:sz w:val="28"/>
          <w:szCs w:val="28"/>
          <w:lang w:eastAsia="zh-CN"/>
        </w:rPr>
        <w:t>ɣ</w:t>
      </w:r>
      <w:r w:rsidR="001A1956" w:rsidRPr="009C4A7E">
        <w:rPr>
          <w:rFonts w:ascii="Times New Roman" w:eastAsiaTheme="minorEastAsia" w:hAnsi="Times New Roman" w:cs="Times New Roman"/>
          <w:color w:val="000000" w:themeColor="text1"/>
          <w:sz w:val="28"/>
          <w:szCs w:val="28"/>
          <w:lang w:val="en-US" w:eastAsia="zh-CN"/>
        </w:rPr>
        <w:t>m</w:t>
      </w:r>
      <w:r w:rsidR="001A1956" w:rsidRPr="009C4A7E">
        <w:rPr>
          <w:rFonts w:ascii="Times New Roman" w:eastAsiaTheme="minorEastAsia" w:hAnsi="Times New Roman" w:cs="Times New Roman"/>
          <w:color w:val="000000" w:themeColor="text1"/>
          <w:sz w:val="28"/>
          <w:szCs w:val="28"/>
          <w:lang w:eastAsia="zh-CN"/>
        </w:rPr>
        <w:t>/</w:t>
      </w:r>
      <w:r w:rsidR="00A12F3F" w:rsidRPr="009C4A7E">
        <w:rPr>
          <w:rFonts w:ascii="Times New Roman" w:eastAsiaTheme="minorEastAsia" w:hAnsi="Times New Roman" w:cs="Times New Roman"/>
          <w:color w:val="000000" w:themeColor="text1"/>
          <w:sz w:val="28"/>
          <w:szCs w:val="28"/>
          <w:lang w:eastAsia="zh-CN"/>
        </w:rPr>
        <w:t xml:space="preserve"> </w:t>
      </w:r>
      <w:r w:rsidR="001A1956" w:rsidRPr="009C4A7E">
        <w:rPr>
          <w:rFonts w:ascii="Times New Roman" w:eastAsiaTheme="minorEastAsia" w:hAnsi="Times New Roman" w:cs="Times New Roman"/>
          <w:color w:val="000000" w:themeColor="text1"/>
          <w:sz w:val="28"/>
          <w:szCs w:val="28"/>
          <w:lang w:eastAsia="zh-CN"/>
        </w:rPr>
        <w:t>(</w:t>
      </w:r>
      <w:r w:rsidRPr="009C4A7E">
        <w:rPr>
          <w:rFonts w:ascii="Times New Roman" w:eastAsiaTheme="minorEastAsia" w:hAnsi="Times New Roman" w:cs="Times New Roman"/>
          <w:color w:val="000000" w:themeColor="text1"/>
          <w:sz w:val="28"/>
          <w:szCs w:val="28"/>
          <w:lang w:eastAsia="zh-CN"/>
        </w:rPr>
        <w:t xml:space="preserve">по системе МФА), хотя, безусловно, вместо носового </w:t>
      </w:r>
      <w:r w:rsidR="00A12F3F" w:rsidRPr="009C4A7E">
        <w:rPr>
          <w:rFonts w:ascii="Times New Roman" w:eastAsiaTheme="minorEastAsia" w:hAnsi="Times New Roman" w:cs="Times New Roman"/>
          <w:color w:val="000000" w:themeColor="text1"/>
          <w:sz w:val="28"/>
          <w:szCs w:val="28"/>
          <w:lang w:eastAsia="zh-CN"/>
        </w:rPr>
        <w:t xml:space="preserve">смычного </w:t>
      </w:r>
      <w:r w:rsidRPr="009C4A7E">
        <w:rPr>
          <w:rFonts w:ascii="Times New Roman" w:eastAsiaTheme="minorEastAsia" w:hAnsi="Times New Roman" w:cs="Times New Roman"/>
          <w:color w:val="000000" w:themeColor="text1"/>
          <w:sz w:val="28"/>
          <w:szCs w:val="28"/>
          <w:lang w:eastAsia="zh-CN"/>
        </w:rPr>
        <w:t>сонанта может произносит</w:t>
      </w:r>
      <w:r w:rsidR="00A12F3F" w:rsidRPr="009C4A7E">
        <w:rPr>
          <w:rFonts w:ascii="Times New Roman" w:eastAsiaTheme="minorEastAsia" w:hAnsi="Times New Roman" w:cs="Times New Roman"/>
          <w:color w:val="000000" w:themeColor="text1"/>
          <w:sz w:val="28"/>
          <w:szCs w:val="28"/>
          <w:lang w:eastAsia="zh-CN"/>
        </w:rPr>
        <w:t>ь</w:t>
      </w:r>
      <w:r w:rsidRPr="009C4A7E">
        <w:rPr>
          <w:rFonts w:ascii="Times New Roman" w:eastAsiaTheme="minorEastAsia" w:hAnsi="Times New Roman" w:cs="Times New Roman"/>
          <w:color w:val="000000" w:themeColor="text1"/>
          <w:sz w:val="28"/>
          <w:szCs w:val="28"/>
          <w:lang w:eastAsia="zh-CN"/>
        </w:rPr>
        <w:t>ся назализированный</w:t>
      </w:r>
      <w:r w:rsidR="00A12F3F" w:rsidRPr="009C4A7E">
        <w:rPr>
          <w:rFonts w:ascii="Times New Roman" w:eastAsiaTheme="minorEastAsia" w:hAnsi="Times New Roman" w:cs="Times New Roman"/>
          <w:color w:val="000000" w:themeColor="text1"/>
          <w:sz w:val="28"/>
          <w:szCs w:val="28"/>
          <w:lang w:eastAsia="zh-CN"/>
        </w:rPr>
        <w:t xml:space="preserve"> огубленный</w:t>
      </w:r>
      <w:r w:rsidRPr="009C4A7E">
        <w:rPr>
          <w:rFonts w:ascii="Times New Roman" w:eastAsiaTheme="minorEastAsia" w:hAnsi="Times New Roman" w:cs="Times New Roman"/>
          <w:color w:val="000000" w:themeColor="text1"/>
          <w:sz w:val="28"/>
          <w:szCs w:val="28"/>
          <w:lang w:eastAsia="zh-CN"/>
        </w:rPr>
        <w:t xml:space="preserve"> гласный</w:t>
      </w:r>
      <w:r w:rsidR="00A12F3F" w:rsidRPr="009C4A7E">
        <w:rPr>
          <w:rFonts w:ascii="Times New Roman" w:eastAsiaTheme="minorEastAsia" w:hAnsi="Times New Roman" w:cs="Times New Roman"/>
          <w:color w:val="000000" w:themeColor="text1"/>
          <w:sz w:val="28"/>
          <w:szCs w:val="28"/>
          <w:lang w:eastAsia="zh-CN"/>
        </w:rPr>
        <w:t>.</w:t>
      </w:r>
    </w:p>
    <w:p w:rsidR="003A5198" w:rsidRPr="009C4A7E" w:rsidRDefault="00961913"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color w:val="000000" w:themeColor="text1"/>
          <w:sz w:val="28"/>
          <w:szCs w:val="28"/>
          <w:lang w:eastAsia="zh-CN"/>
        </w:rPr>
        <w:t>На втором этапе к</w:t>
      </w:r>
      <w:r w:rsidR="00816F6F" w:rsidRPr="009C4A7E">
        <w:rPr>
          <w:rFonts w:ascii="Times New Roman" w:eastAsiaTheme="minorEastAsia" w:hAnsi="Times New Roman" w:cs="Times New Roman"/>
          <w:color w:val="000000" w:themeColor="text1"/>
          <w:sz w:val="28"/>
          <w:szCs w:val="28"/>
          <w:lang w:eastAsia="zh-CN"/>
        </w:rPr>
        <w:t xml:space="preserve">аждой </w:t>
      </w:r>
      <w:r w:rsidR="000657EC" w:rsidRPr="009C4A7E">
        <w:rPr>
          <w:rFonts w:ascii="Times New Roman" w:eastAsiaTheme="minorEastAsia" w:hAnsi="Times New Roman" w:cs="Times New Roman"/>
          <w:color w:val="000000" w:themeColor="text1"/>
          <w:sz w:val="28"/>
          <w:szCs w:val="28"/>
          <w:lang w:eastAsia="zh-CN"/>
        </w:rPr>
        <w:t>единице было присвоено значение.</w:t>
      </w:r>
      <w:r w:rsidR="00816F6F" w:rsidRPr="009C4A7E">
        <w:rPr>
          <w:rFonts w:ascii="Times New Roman" w:eastAsiaTheme="minorEastAsia" w:hAnsi="Times New Roman" w:cs="Times New Roman"/>
          <w:color w:val="000000" w:themeColor="text1"/>
          <w:sz w:val="28"/>
          <w:szCs w:val="28"/>
          <w:lang w:eastAsia="zh-CN"/>
        </w:rPr>
        <w:t xml:space="preserve"> Проанализировав частотность каждого значения, были выделены самые частотные из них и объединены в группы. Таким </w:t>
      </w:r>
      <w:proofErr w:type="gramStart"/>
      <w:r w:rsidR="00816F6F" w:rsidRPr="009C4A7E">
        <w:rPr>
          <w:rFonts w:ascii="Times New Roman" w:eastAsiaTheme="minorEastAsia" w:hAnsi="Times New Roman" w:cs="Times New Roman"/>
          <w:color w:val="000000" w:themeColor="text1"/>
          <w:sz w:val="28"/>
          <w:szCs w:val="28"/>
          <w:lang w:eastAsia="zh-CN"/>
        </w:rPr>
        <w:t>образом</w:t>
      </w:r>
      <w:proofErr w:type="gramEnd"/>
      <w:r w:rsidR="00816F6F" w:rsidRPr="009C4A7E">
        <w:rPr>
          <w:rFonts w:ascii="Times New Roman" w:eastAsiaTheme="minorEastAsia" w:hAnsi="Times New Roman" w:cs="Times New Roman"/>
          <w:color w:val="000000" w:themeColor="text1"/>
          <w:sz w:val="28"/>
          <w:szCs w:val="28"/>
          <w:lang w:eastAsia="zh-CN"/>
        </w:rPr>
        <w:t xml:space="preserve"> было принято решение выделять три группы значений: 1) контактопо</w:t>
      </w:r>
      <w:r w:rsidR="00A255D5" w:rsidRPr="009C4A7E">
        <w:rPr>
          <w:rFonts w:ascii="Times New Roman" w:eastAsiaTheme="minorEastAsia" w:hAnsi="Times New Roman" w:cs="Times New Roman"/>
          <w:color w:val="000000" w:themeColor="text1"/>
          <w:sz w:val="28"/>
          <w:szCs w:val="28"/>
          <w:lang w:eastAsia="zh-CN"/>
        </w:rPr>
        <w:t>ддерживающие сигналы 2) слова со значением</w:t>
      </w:r>
      <w:r w:rsidR="00816F6F" w:rsidRPr="009C4A7E">
        <w:rPr>
          <w:rFonts w:ascii="Times New Roman" w:eastAsiaTheme="minorEastAsia" w:hAnsi="Times New Roman" w:cs="Times New Roman"/>
          <w:color w:val="000000" w:themeColor="text1"/>
          <w:sz w:val="28"/>
          <w:szCs w:val="28"/>
          <w:lang w:eastAsia="zh-CN"/>
        </w:rPr>
        <w:t xml:space="preserve"> согласия 3) слова в значении понимания.</w:t>
      </w:r>
      <w:r w:rsidR="00E0413E" w:rsidRPr="009C4A7E">
        <w:rPr>
          <w:rFonts w:ascii="Times New Roman" w:eastAsiaTheme="minorEastAsia" w:hAnsi="Times New Roman" w:cs="Times New Roman"/>
          <w:color w:val="000000" w:themeColor="text1"/>
          <w:sz w:val="28"/>
          <w:szCs w:val="28"/>
          <w:lang w:eastAsia="zh-CN"/>
        </w:rPr>
        <w:t xml:space="preserve"> </w:t>
      </w:r>
      <w:r w:rsidR="008A4B8A" w:rsidRPr="009C4A7E">
        <w:rPr>
          <w:rFonts w:ascii="Times New Roman" w:eastAsiaTheme="minorEastAsia" w:hAnsi="Times New Roman" w:cs="Times New Roman"/>
          <w:sz w:val="28"/>
          <w:szCs w:val="28"/>
          <w:lang w:eastAsia="zh-CN"/>
        </w:rPr>
        <w:t xml:space="preserve">Кратко значения </w:t>
      </w:r>
      <w:r w:rsidR="0008549D" w:rsidRPr="009C4A7E">
        <w:rPr>
          <w:rFonts w:ascii="Times New Roman" w:eastAsiaTheme="minorEastAsia" w:hAnsi="Times New Roman" w:cs="Times New Roman"/>
          <w:sz w:val="28"/>
          <w:szCs w:val="28"/>
          <w:lang w:eastAsia="zh-CN"/>
        </w:rPr>
        <w:t xml:space="preserve">отмеченных единиц </w:t>
      </w:r>
      <w:r w:rsidR="008A4B8A" w:rsidRPr="009C4A7E">
        <w:rPr>
          <w:rFonts w:ascii="Times New Roman" w:eastAsiaTheme="minorEastAsia" w:hAnsi="Times New Roman" w:cs="Times New Roman"/>
          <w:sz w:val="28"/>
          <w:szCs w:val="28"/>
          <w:lang w:eastAsia="zh-CN"/>
        </w:rPr>
        <w:t>можно описать следующим образом:</w:t>
      </w:r>
      <w:r w:rsidR="00C95A83" w:rsidRPr="009C4A7E">
        <w:rPr>
          <w:rFonts w:ascii="Times New Roman" w:eastAsiaTheme="minorEastAsia" w:hAnsi="Times New Roman" w:cs="Times New Roman"/>
          <w:sz w:val="28"/>
          <w:szCs w:val="28"/>
          <w:lang w:eastAsia="zh-CN"/>
        </w:rPr>
        <w:t xml:space="preserve"> </w:t>
      </w:r>
    </w:p>
    <w:p w:rsidR="00B83BE6" w:rsidRPr="009C4A7E" w:rsidRDefault="003A5198"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1) контактоподдерживающие</w:t>
      </w:r>
      <w:r w:rsidR="00B83BE6" w:rsidRPr="009C4A7E">
        <w:rPr>
          <w:rFonts w:ascii="Times New Roman" w:eastAsiaTheme="minorEastAsia" w:hAnsi="Times New Roman" w:cs="Times New Roman"/>
          <w:sz w:val="28"/>
          <w:szCs w:val="28"/>
          <w:lang w:eastAsia="zh-CN"/>
        </w:rPr>
        <w:t xml:space="preserve"> единицы – «я слушаю, продолжай»,</w:t>
      </w:r>
    </w:p>
    <w:p w:rsidR="00B83BE6" w:rsidRPr="009C4A7E" w:rsidRDefault="003A5198"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2) </w:t>
      </w:r>
      <w:r w:rsidR="00A255D5" w:rsidRPr="009C4A7E">
        <w:rPr>
          <w:rFonts w:ascii="Times New Roman" w:eastAsiaTheme="minorEastAsia" w:hAnsi="Times New Roman" w:cs="Times New Roman"/>
          <w:sz w:val="28"/>
          <w:szCs w:val="28"/>
          <w:lang w:eastAsia="zh-CN"/>
        </w:rPr>
        <w:t>слова со значением</w:t>
      </w:r>
      <w:r w:rsidR="00B83BE6" w:rsidRPr="009C4A7E">
        <w:rPr>
          <w:rFonts w:ascii="Times New Roman" w:eastAsiaTheme="minorEastAsia" w:hAnsi="Times New Roman" w:cs="Times New Roman"/>
          <w:sz w:val="28"/>
          <w:szCs w:val="28"/>
          <w:lang w:eastAsia="zh-CN"/>
        </w:rPr>
        <w:t xml:space="preserve"> согласия – «я согласен»,</w:t>
      </w:r>
    </w:p>
    <w:p w:rsidR="00B83BE6" w:rsidRPr="009C4A7E" w:rsidRDefault="003A5198"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3) </w:t>
      </w:r>
      <w:r w:rsidR="00A255D5" w:rsidRPr="009C4A7E">
        <w:rPr>
          <w:rFonts w:ascii="Times New Roman" w:eastAsiaTheme="minorEastAsia" w:hAnsi="Times New Roman" w:cs="Times New Roman"/>
          <w:sz w:val="28"/>
          <w:szCs w:val="28"/>
          <w:lang w:eastAsia="zh-CN"/>
        </w:rPr>
        <w:t xml:space="preserve">слова со значением </w:t>
      </w:r>
      <w:r w:rsidR="00B83BE6" w:rsidRPr="009C4A7E">
        <w:rPr>
          <w:rFonts w:ascii="Times New Roman" w:eastAsiaTheme="minorEastAsia" w:hAnsi="Times New Roman" w:cs="Times New Roman"/>
          <w:sz w:val="28"/>
          <w:szCs w:val="28"/>
          <w:lang w:eastAsia="zh-CN"/>
        </w:rPr>
        <w:t>понимания</w:t>
      </w:r>
      <w:r w:rsidR="00A641D8" w:rsidRPr="009C4A7E">
        <w:rPr>
          <w:rFonts w:ascii="Times New Roman" w:eastAsiaTheme="minorEastAsia" w:hAnsi="Times New Roman" w:cs="Times New Roman"/>
          <w:sz w:val="28"/>
          <w:szCs w:val="28"/>
          <w:lang w:eastAsia="zh-CN"/>
        </w:rPr>
        <w:t xml:space="preserve"> – «я понял, теперь я понял».</w:t>
      </w:r>
    </w:p>
    <w:p w:rsidR="00B15E3C" w:rsidRPr="009C4A7E" w:rsidRDefault="00E0413E" w:rsidP="003727D3">
      <w:pPr>
        <w:spacing w:after="0" w:line="360" w:lineRule="auto"/>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Как уже было отмечено, в одну группу входили несколько значений. В группу слов</w:t>
      </w:r>
      <w:r w:rsidR="00A255D5" w:rsidRPr="009C4A7E">
        <w:rPr>
          <w:rFonts w:ascii="Times New Roman" w:eastAsiaTheme="minorEastAsia" w:hAnsi="Times New Roman" w:cs="Times New Roman"/>
          <w:sz w:val="28"/>
          <w:szCs w:val="28"/>
          <w:lang w:eastAsia="zh-CN"/>
        </w:rPr>
        <w:t xml:space="preserve"> со значением</w:t>
      </w:r>
      <w:r w:rsidRPr="009C4A7E">
        <w:rPr>
          <w:rFonts w:ascii="Times New Roman" w:eastAsiaTheme="minorEastAsia" w:hAnsi="Times New Roman" w:cs="Times New Roman"/>
          <w:sz w:val="28"/>
          <w:szCs w:val="28"/>
          <w:lang w:eastAsia="zh-CN"/>
        </w:rPr>
        <w:t xml:space="preserve"> согласия были объединены </w:t>
      </w:r>
      <w:r w:rsidR="003A5198" w:rsidRPr="009C4A7E">
        <w:rPr>
          <w:rFonts w:ascii="Times New Roman" w:eastAsiaTheme="minorEastAsia" w:hAnsi="Times New Roman" w:cs="Times New Roman"/>
          <w:sz w:val="28"/>
          <w:szCs w:val="28"/>
          <w:lang w:eastAsia="zh-CN"/>
        </w:rPr>
        <w:t>слова, выражающие следующие значения:</w:t>
      </w:r>
    </w:p>
    <w:p w:rsidR="0008549D" w:rsidRPr="009C4A7E" w:rsidRDefault="003A5198" w:rsidP="003727D3">
      <w:pPr>
        <w:spacing w:after="0" w:line="360" w:lineRule="auto"/>
        <w:ind w:left="708"/>
        <w:jc w:val="both"/>
        <w:rPr>
          <w:rFonts w:ascii="Times New Roman" w:hAnsi="Times New Roman" w:cs="Times New Roman"/>
          <w:i/>
          <w:sz w:val="28"/>
          <w:szCs w:val="28"/>
        </w:rPr>
      </w:pPr>
      <w:r w:rsidRPr="009C4A7E">
        <w:rPr>
          <w:rFonts w:ascii="Times New Roman" w:hAnsi="Times New Roman" w:cs="Times New Roman"/>
          <w:sz w:val="28"/>
          <w:szCs w:val="28"/>
        </w:rPr>
        <w:t xml:space="preserve">1) </w:t>
      </w:r>
      <w:r w:rsidR="004F40F7" w:rsidRPr="009C4A7E">
        <w:rPr>
          <w:rFonts w:ascii="Times New Roman" w:hAnsi="Times New Roman" w:cs="Times New Roman"/>
          <w:sz w:val="28"/>
          <w:szCs w:val="28"/>
        </w:rPr>
        <w:t>о</w:t>
      </w:r>
      <w:r w:rsidR="0008549D" w:rsidRPr="009C4A7E">
        <w:rPr>
          <w:rFonts w:ascii="Times New Roman" w:hAnsi="Times New Roman" w:cs="Times New Roman"/>
          <w:sz w:val="28"/>
          <w:szCs w:val="28"/>
        </w:rPr>
        <w:t xml:space="preserve">твет на вопрос, «да» </w:t>
      </w:r>
      <w:r w:rsidR="0008549D" w:rsidRPr="009C4A7E">
        <w:rPr>
          <w:rFonts w:ascii="Times New Roman" w:hAnsi="Times New Roman" w:cs="Times New Roman"/>
          <w:i/>
          <w:sz w:val="28"/>
          <w:szCs w:val="28"/>
        </w:rPr>
        <w:t xml:space="preserve">(А вы собираетесь на балтистику? – </w:t>
      </w:r>
      <w:proofErr w:type="gramStart"/>
      <w:r w:rsidR="0008549D" w:rsidRPr="009C4A7E">
        <w:rPr>
          <w:rFonts w:ascii="Times New Roman" w:hAnsi="Times New Roman" w:cs="Times New Roman"/>
          <w:b/>
          <w:i/>
          <w:sz w:val="28"/>
          <w:szCs w:val="28"/>
        </w:rPr>
        <w:t>Конечно</w:t>
      </w:r>
      <w:r w:rsidR="00E0413E" w:rsidRPr="009C4A7E">
        <w:rPr>
          <w:rFonts w:ascii="Times New Roman" w:hAnsi="Times New Roman" w:cs="Times New Roman"/>
          <w:i/>
          <w:sz w:val="28"/>
          <w:szCs w:val="28"/>
        </w:rPr>
        <w:t>.</w:t>
      </w:r>
      <w:r w:rsidR="0008549D" w:rsidRPr="009C4A7E">
        <w:rPr>
          <w:rFonts w:ascii="Times New Roman" w:hAnsi="Times New Roman" w:cs="Times New Roman"/>
          <w:i/>
          <w:sz w:val="28"/>
          <w:szCs w:val="28"/>
        </w:rPr>
        <w:t xml:space="preserve">) </w:t>
      </w:r>
      <w:proofErr w:type="gramEnd"/>
    </w:p>
    <w:p w:rsidR="003A5198" w:rsidRPr="009C4A7E" w:rsidRDefault="003A5198" w:rsidP="003727D3">
      <w:pPr>
        <w:pStyle w:val="a3"/>
        <w:spacing w:before="0" w:after="200" w:line="360" w:lineRule="auto"/>
        <w:jc w:val="both"/>
        <w:rPr>
          <w:rFonts w:ascii="Times New Roman" w:hAnsi="Times New Roman" w:cs="Times New Roman"/>
          <w:sz w:val="28"/>
          <w:szCs w:val="28"/>
        </w:rPr>
      </w:pPr>
      <w:r w:rsidRPr="009C4A7E">
        <w:rPr>
          <w:rFonts w:ascii="Times New Roman" w:hAnsi="Times New Roman" w:cs="Times New Roman"/>
          <w:sz w:val="28"/>
          <w:szCs w:val="28"/>
        </w:rPr>
        <w:t xml:space="preserve">2) </w:t>
      </w:r>
      <w:r w:rsidR="004F40F7" w:rsidRPr="009C4A7E">
        <w:rPr>
          <w:rFonts w:ascii="Times New Roman" w:hAnsi="Times New Roman" w:cs="Times New Roman"/>
          <w:sz w:val="28"/>
          <w:szCs w:val="28"/>
        </w:rPr>
        <w:t xml:space="preserve">согласие с собеседником </w:t>
      </w:r>
      <w:r w:rsidR="00E42341" w:rsidRPr="009C4A7E">
        <w:rPr>
          <w:rFonts w:ascii="Times New Roman" w:hAnsi="Times New Roman" w:cs="Times New Roman"/>
          <w:i/>
          <w:sz w:val="28"/>
          <w:szCs w:val="28"/>
        </w:rPr>
        <w:t>(</w:t>
      </w:r>
      <w:r w:rsidR="0008549D" w:rsidRPr="009C4A7E">
        <w:rPr>
          <w:rFonts w:ascii="Times New Roman" w:hAnsi="Times New Roman" w:cs="Times New Roman"/>
          <w:i/>
          <w:sz w:val="28"/>
          <w:szCs w:val="28"/>
        </w:rPr>
        <w:t>…предупреждал,</w:t>
      </w:r>
      <w:r w:rsidR="00E42341" w:rsidRPr="009C4A7E">
        <w:rPr>
          <w:rFonts w:ascii="Times New Roman" w:hAnsi="Times New Roman" w:cs="Times New Roman"/>
          <w:i/>
          <w:sz w:val="28"/>
          <w:szCs w:val="28"/>
        </w:rPr>
        <w:t xml:space="preserve"> </w:t>
      </w:r>
      <w:r w:rsidRPr="009C4A7E">
        <w:rPr>
          <w:rFonts w:ascii="Times New Roman" w:hAnsi="Times New Roman" w:cs="Times New Roman"/>
          <w:i/>
          <w:sz w:val="28"/>
          <w:szCs w:val="28"/>
        </w:rPr>
        <w:t>что это скучно…</w:t>
      </w:r>
      <w:r w:rsidR="00B15E3C" w:rsidRPr="009C4A7E">
        <w:rPr>
          <w:rFonts w:ascii="Times New Roman" w:hAnsi="Times New Roman" w:cs="Times New Roman"/>
          <w:i/>
          <w:sz w:val="28"/>
          <w:szCs w:val="28"/>
        </w:rPr>
        <w:t xml:space="preserve"> </w:t>
      </w:r>
      <w:r w:rsidR="0008549D" w:rsidRPr="009C4A7E">
        <w:rPr>
          <w:rFonts w:ascii="Times New Roman" w:hAnsi="Times New Roman" w:cs="Times New Roman"/>
          <w:i/>
          <w:sz w:val="28"/>
          <w:szCs w:val="28"/>
        </w:rPr>
        <w:t>проверять чужой материал. – Ну</w:t>
      </w:r>
      <w:r w:rsidR="00E42341" w:rsidRPr="009C4A7E">
        <w:rPr>
          <w:rFonts w:ascii="Times New Roman" w:hAnsi="Times New Roman" w:cs="Times New Roman"/>
          <w:i/>
          <w:sz w:val="28"/>
          <w:szCs w:val="28"/>
        </w:rPr>
        <w:t>,</w:t>
      </w:r>
      <w:r w:rsidR="0008549D" w:rsidRPr="009C4A7E">
        <w:rPr>
          <w:rFonts w:ascii="Times New Roman" w:hAnsi="Times New Roman" w:cs="Times New Roman"/>
          <w:i/>
          <w:sz w:val="28"/>
          <w:szCs w:val="28"/>
        </w:rPr>
        <w:t xml:space="preserve"> это скучно, но необходимо. – </w:t>
      </w:r>
      <w:proofErr w:type="gramStart"/>
      <w:r w:rsidR="0008549D" w:rsidRPr="009C4A7E">
        <w:rPr>
          <w:rFonts w:ascii="Times New Roman" w:hAnsi="Times New Roman" w:cs="Times New Roman"/>
          <w:b/>
          <w:i/>
          <w:sz w:val="28"/>
          <w:szCs w:val="28"/>
        </w:rPr>
        <w:t>Угу</w:t>
      </w:r>
      <w:r w:rsidR="00E0413E" w:rsidRPr="009C4A7E">
        <w:rPr>
          <w:rFonts w:ascii="Times New Roman" w:hAnsi="Times New Roman" w:cs="Times New Roman"/>
          <w:i/>
          <w:sz w:val="28"/>
          <w:szCs w:val="28"/>
        </w:rPr>
        <w:t>.</w:t>
      </w:r>
      <w:r w:rsidR="0008549D" w:rsidRPr="009C4A7E">
        <w:rPr>
          <w:rFonts w:ascii="Times New Roman" w:hAnsi="Times New Roman" w:cs="Times New Roman"/>
          <w:i/>
          <w:sz w:val="28"/>
          <w:szCs w:val="28"/>
        </w:rPr>
        <w:t>)</w:t>
      </w:r>
      <w:proofErr w:type="gramEnd"/>
    </w:p>
    <w:p w:rsidR="0008549D" w:rsidRPr="009C4A7E" w:rsidRDefault="003A5198" w:rsidP="003727D3">
      <w:pPr>
        <w:pStyle w:val="a3"/>
        <w:spacing w:before="0" w:after="0" w:line="360" w:lineRule="auto"/>
        <w:jc w:val="both"/>
        <w:rPr>
          <w:rFonts w:ascii="Times New Roman" w:hAnsi="Times New Roman" w:cs="Times New Roman"/>
          <w:i/>
          <w:sz w:val="28"/>
          <w:szCs w:val="28"/>
        </w:rPr>
      </w:pPr>
      <w:r w:rsidRPr="009C4A7E">
        <w:rPr>
          <w:rFonts w:ascii="Times New Roman" w:hAnsi="Times New Roman" w:cs="Times New Roman"/>
          <w:sz w:val="28"/>
          <w:szCs w:val="28"/>
        </w:rPr>
        <w:t xml:space="preserve">3) </w:t>
      </w:r>
      <w:r w:rsidR="004F40F7" w:rsidRPr="009C4A7E">
        <w:rPr>
          <w:rFonts w:ascii="Times New Roman" w:hAnsi="Times New Roman" w:cs="Times New Roman"/>
          <w:sz w:val="28"/>
          <w:szCs w:val="28"/>
        </w:rPr>
        <w:t>согласие с собеседником и желание добавить что-то</w:t>
      </w:r>
      <w:r w:rsidR="0008549D" w:rsidRPr="009C4A7E">
        <w:rPr>
          <w:rFonts w:ascii="Times New Roman" w:hAnsi="Times New Roman" w:cs="Times New Roman"/>
          <w:sz w:val="28"/>
          <w:szCs w:val="28"/>
        </w:rPr>
        <w:t xml:space="preserve"> (</w:t>
      </w:r>
      <w:r w:rsidR="0008549D" w:rsidRPr="009C4A7E">
        <w:rPr>
          <w:rFonts w:ascii="Times New Roman" w:hAnsi="Times New Roman" w:cs="Times New Roman"/>
          <w:i/>
          <w:sz w:val="28"/>
          <w:szCs w:val="28"/>
        </w:rPr>
        <w:t xml:space="preserve">Вы уже 2 года ходите к К., или это был не К.? – </w:t>
      </w:r>
      <w:r w:rsidR="0008549D" w:rsidRPr="009C4A7E">
        <w:rPr>
          <w:rFonts w:ascii="Times New Roman" w:hAnsi="Times New Roman" w:cs="Times New Roman"/>
          <w:b/>
          <w:i/>
          <w:sz w:val="28"/>
          <w:szCs w:val="28"/>
        </w:rPr>
        <w:t>Да</w:t>
      </w:r>
      <w:r w:rsidRPr="009C4A7E">
        <w:rPr>
          <w:rFonts w:ascii="Times New Roman" w:hAnsi="Times New Roman" w:cs="Times New Roman"/>
          <w:i/>
          <w:sz w:val="28"/>
          <w:szCs w:val="28"/>
        </w:rPr>
        <w:t xml:space="preserve"> (</w:t>
      </w:r>
      <w:r w:rsidR="0008549D" w:rsidRPr="009C4A7E">
        <w:rPr>
          <w:rFonts w:ascii="Times New Roman" w:hAnsi="Times New Roman" w:cs="Times New Roman"/>
          <w:i/>
          <w:sz w:val="28"/>
          <w:szCs w:val="28"/>
        </w:rPr>
        <w:t xml:space="preserve">это был К.), но с ним я </w:t>
      </w:r>
      <w:r w:rsidRPr="009C4A7E">
        <w:rPr>
          <w:rFonts w:ascii="Times New Roman" w:hAnsi="Times New Roman" w:cs="Times New Roman"/>
          <w:i/>
          <w:sz w:val="28"/>
          <w:szCs w:val="28"/>
        </w:rPr>
        <w:t>…)</w:t>
      </w:r>
    </w:p>
    <w:p w:rsidR="003A5198" w:rsidRPr="009C4A7E" w:rsidRDefault="00A255D5" w:rsidP="003727D3">
      <w:pPr>
        <w:spacing w:after="0" w:line="360" w:lineRule="auto"/>
        <w:jc w:val="both"/>
        <w:rPr>
          <w:rFonts w:ascii="Times New Roman" w:hAnsi="Times New Roman" w:cs="Times New Roman"/>
          <w:sz w:val="28"/>
          <w:szCs w:val="28"/>
        </w:rPr>
      </w:pPr>
      <w:r w:rsidRPr="009C4A7E">
        <w:rPr>
          <w:rFonts w:ascii="Times New Roman" w:hAnsi="Times New Roman" w:cs="Times New Roman"/>
          <w:sz w:val="28"/>
          <w:szCs w:val="28"/>
        </w:rPr>
        <w:lastRenderedPageBreak/>
        <w:t>Как слова со значением</w:t>
      </w:r>
      <w:r w:rsidR="003A5198" w:rsidRPr="009C4A7E">
        <w:rPr>
          <w:rFonts w:ascii="Times New Roman" w:hAnsi="Times New Roman" w:cs="Times New Roman"/>
          <w:sz w:val="28"/>
          <w:szCs w:val="28"/>
        </w:rPr>
        <w:t xml:space="preserve"> </w:t>
      </w:r>
      <w:r w:rsidR="00B15E3C" w:rsidRPr="009C4A7E">
        <w:rPr>
          <w:rFonts w:ascii="Times New Roman" w:hAnsi="Times New Roman" w:cs="Times New Roman"/>
          <w:sz w:val="28"/>
          <w:szCs w:val="28"/>
        </w:rPr>
        <w:t>понимания</w:t>
      </w:r>
      <w:r w:rsidR="003A5198" w:rsidRPr="009C4A7E">
        <w:rPr>
          <w:rFonts w:ascii="Times New Roman" w:hAnsi="Times New Roman" w:cs="Times New Roman"/>
          <w:sz w:val="28"/>
          <w:szCs w:val="28"/>
        </w:rPr>
        <w:t xml:space="preserve"> отмечались слова, выражающие следующие значения:</w:t>
      </w:r>
    </w:p>
    <w:p w:rsidR="0008549D" w:rsidRPr="009C4A7E" w:rsidRDefault="00B15E3C" w:rsidP="003727D3">
      <w:pPr>
        <w:spacing w:after="0" w:line="360" w:lineRule="auto"/>
        <w:ind w:left="708"/>
        <w:jc w:val="both"/>
        <w:rPr>
          <w:rFonts w:ascii="Times New Roman" w:hAnsi="Times New Roman" w:cs="Times New Roman"/>
          <w:i/>
          <w:sz w:val="28"/>
          <w:szCs w:val="28"/>
        </w:rPr>
      </w:pPr>
      <w:r w:rsidRPr="009C4A7E">
        <w:rPr>
          <w:rFonts w:ascii="Times New Roman" w:hAnsi="Times New Roman" w:cs="Times New Roman"/>
          <w:sz w:val="28"/>
          <w:szCs w:val="28"/>
        </w:rPr>
        <w:t xml:space="preserve">1) </w:t>
      </w:r>
      <w:r w:rsidR="004F40F7" w:rsidRPr="009C4A7E">
        <w:rPr>
          <w:rFonts w:ascii="Times New Roman" w:hAnsi="Times New Roman" w:cs="Times New Roman"/>
          <w:sz w:val="28"/>
          <w:szCs w:val="28"/>
        </w:rPr>
        <w:t>понимание и желание добавить или спросить что-то (</w:t>
      </w:r>
      <w:r w:rsidR="0008549D" w:rsidRPr="009C4A7E">
        <w:rPr>
          <w:rFonts w:ascii="Times New Roman" w:hAnsi="Times New Roman" w:cs="Times New Roman"/>
          <w:i/>
          <w:sz w:val="28"/>
          <w:szCs w:val="28"/>
        </w:rPr>
        <w:t xml:space="preserve">На какой улице?- Тамбасова. – </w:t>
      </w:r>
      <w:proofErr w:type="gramStart"/>
      <w:r w:rsidR="00E42341" w:rsidRPr="009C4A7E">
        <w:rPr>
          <w:rFonts w:ascii="Times New Roman" w:hAnsi="Times New Roman" w:cs="Times New Roman"/>
          <w:b/>
          <w:i/>
          <w:sz w:val="28"/>
          <w:szCs w:val="28"/>
        </w:rPr>
        <w:t>У</w:t>
      </w:r>
      <w:r w:rsidR="0008549D" w:rsidRPr="009C4A7E">
        <w:rPr>
          <w:rFonts w:ascii="Times New Roman" w:hAnsi="Times New Roman" w:cs="Times New Roman"/>
          <w:b/>
          <w:i/>
          <w:sz w:val="28"/>
          <w:szCs w:val="28"/>
        </w:rPr>
        <w:t>гу</w:t>
      </w:r>
      <w:r w:rsidR="0008549D" w:rsidRPr="009C4A7E">
        <w:rPr>
          <w:rFonts w:ascii="Times New Roman" w:hAnsi="Times New Roman" w:cs="Times New Roman"/>
          <w:i/>
          <w:sz w:val="28"/>
          <w:szCs w:val="28"/>
        </w:rPr>
        <w:t>, а кто это такой?)</w:t>
      </w:r>
      <w:proofErr w:type="gramEnd"/>
    </w:p>
    <w:p w:rsidR="00B15E3C" w:rsidRPr="009C4A7E" w:rsidRDefault="00B15E3C" w:rsidP="003727D3">
      <w:pPr>
        <w:spacing w:after="0" w:line="360" w:lineRule="auto"/>
        <w:ind w:left="720"/>
        <w:jc w:val="both"/>
        <w:rPr>
          <w:rFonts w:ascii="Times New Roman" w:hAnsi="Times New Roman" w:cs="Times New Roman"/>
          <w:sz w:val="28"/>
          <w:szCs w:val="28"/>
        </w:rPr>
      </w:pPr>
      <w:r w:rsidRPr="009C4A7E">
        <w:rPr>
          <w:rFonts w:ascii="Times New Roman" w:hAnsi="Times New Roman" w:cs="Times New Roman"/>
          <w:sz w:val="28"/>
          <w:szCs w:val="28"/>
        </w:rPr>
        <w:t xml:space="preserve">2) </w:t>
      </w:r>
      <w:r w:rsidR="004F40F7" w:rsidRPr="009C4A7E">
        <w:rPr>
          <w:rFonts w:ascii="Times New Roman" w:hAnsi="Times New Roman" w:cs="Times New Roman"/>
          <w:sz w:val="28"/>
          <w:szCs w:val="28"/>
        </w:rPr>
        <w:t xml:space="preserve">понимание и желание сменить тему </w:t>
      </w:r>
      <w:r w:rsidR="0008549D" w:rsidRPr="009C4A7E">
        <w:rPr>
          <w:rFonts w:ascii="Times New Roman" w:hAnsi="Times New Roman" w:cs="Times New Roman"/>
          <w:sz w:val="28"/>
          <w:szCs w:val="28"/>
        </w:rPr>
        <w:t>(</w:t>
      </w:r>
      <w:r w:rsidR="00E42341" w:rsidRPr="009C4A7E">
        <w:rPr>
          <w:rFonts w:ascii="Times New Roman" w:hAnsi="Times New Roman" w:cs="Times New Roman"/>
          <w:i/>
          <w:sz w:val="28"/>
          <w:szCs w:val="28"/>
        </w:rPr>
        <w:t>Я не думаю, что К</w:t>
      </w:r>
      <w:r w:rsidR="0008549D" w:rsidRPr="009C4A7E">
        <w:rPr>
          <w:rFonts w:ascii="Times New Roman" w:hAnsi="Times New Roman" w:cs="Times New Roman"/>
          <w:i/>
          <w:sz w:val="28"/>
          <w:szCs w:val="28"/>
        </w:rPr>
        <w:t xml:space="preserve">ирилл будет. – </w:t>
      </w:r>
      <w:proofErr w:type="gramStart"/>
      <w:r w:rsidR="0008549D" w:rsidRPr="009C4A7E">
        <w:rPr>
          <w:rFonts w:ascii="Times New Roman" w:hAnsi="Times New Roman" w:cs="Times New Roman"/>
          <w:b/>
          <w:i/>
          <w:sz w:val="28"/>
          <w:szCs w:val="28"/>
        </w:rPr>
        <w:t>Угу</w:t>
      </w:r>
      <w:r w:rsidR="00E42341" w:rsidRPr="009C4A7E">
        <w:rPr>
          <w:rFonts w:ascii="Times New Roman" w:hAnsi="Times New Roman" w:cs="Times New Roman"/>
          <w:i/>
          <w:sz w:val="28"/>
          <w:szCs w:val="28"/>
        </w:rPr>
        <w:t>, Н</w:t>
      </w:r>
      <w:r w:rsidR="0008549D" w:rsidRPr="009C4A7E">
        <w:rPr>
          <w:rFonts w:ascii="Times New Roman" w:hAnsi="Times New Roman" w:cs="Times New Roman"/>
          <w:i/>
          <w:sz w:val="28"/>
          <w:szCs w:val="28"/>
        </w:rPr>
        <w:t>аташа сказала, что она собирается..</w:t>
      </w:r>
      <w:r w:rsidR="0008549D" w:rsidRPr="009C4A7E">
        <w:rPr>
          <w:rFonts w:ascii="Times New Roman" w:hAnsi="Times New Roman" w:cs="Times New Roman"/>
          <w:sz w:val="28"/>
          <w:szCs w:val="28"/>
        </w:rPr>
        <w:t>)</w:t>
      </w:r>
      <w:proofErr w:type="gramEnd"/>
    </w:p>
    <w:p w:rsidR="0008549D" w:rsidRPr="009C4A7E" w:rsidRDefault="00B15E3C" w:rsidP="003727D3">
      <w:pPr>
        <w:spacing w:after="0" w:line="360" w:lineRule="auto"/>
        <w:ind w:left="720"/>
        <w:jc w:val="both"/>
        <w:rPr>
          <w:rFonts w:ascii="Times New Roman" w:hAnsi="Times New Roman" w:cs="Times New Roman"/>
          <w:sz w:val="28"/>
          <w:szCs w:val="28"/>
        </w:rPr>
      </w:pPr>
      <w:r w:rsidRPr="009C4A7E">
        <w:rPr>
          <w:rFonts w:ascii="Times New Roman" w:hAnsi="Times New Roman" w:cs="Times New Roman"/>
          <w:sz w:val="28"/>
          <w:szCs w:val="28"/>
        </w:rPr>
        <w:t xml:space="preserve">3) </w:t>
      </w:r>
      <w:r w:rsidR="004F40F7" w:rsidRPr="009C4A7E">
        <w:rPr>
          <w:rFonts w:ascii="Times New Roman" w:hAnsi="Times New Roman" w:cs="Times New Roman"/>
          <w:sz w:val="28"/>
          <w:szCs w:val="28"/>
        </w:rPr>
        <w:t xml:space="preserve">понимание </w:t>
      </w:r>
      <w:r w:rsidR="0008549D" w:rsidRPr="009C4A7E">
        <w:rPr>
          <w:rFonts w:ascii="Times New Roman" w:hAnsi="Times New Roman" w:cs="Times New Roman"/>
          <w:sz w:val="28"/>
          <w:szCs w:val="28"/>
        </w:rPr>
        <w:t>(</w:t>
      </w:r>
      <w:r w:rsidR="000657EC" w:rsidRPr="009C4A7E">
        <w:rPr>
          <w:rFonts w:ascii="Times New Roman" w:hAnsi="Times New Roman" w:cs="Times New Roman"/>
          <w:i/>
          <w:sz w:val="28"/>
          <w:szCs w:val="28"/>
        </w:rPr>
        <w:t>А В</w:t>
      </w:r>
      <w:r w:rsidR="0008549D" w:rsidRPr="009C4A7E">
        <w:rPr>
          <w:rFonts w:ascii="Times New Roman" w:hAnsi="Times New Roman" w:cs="Times New Roman"/>
          <w:i/>
          <w:sz w:val="28"/>
          <w:szCs w:val="28"/>
        </w:rPr>
        <w:t xml:space="preserve">ы собираетесь на балтистику? – Конечно. – </w:t>
      </w:r>
      <w:r w:rsidR="0008549D" w:rsidRPr="009C4A7E">
        <w:rPr>
          <w:rFonts w:ascii="Times New Roman" w:hAnsi="Times New Roman" w:cs="Times New Roman"/>
          <w:b/>
          <w:i/>
          <w:sz w:val="28"/>
          <w:szCs w:val="28"/>
        </w:rPr>
        <w:t>Ага.</w:t>
      </w:r>
      <w:r w:rsidR="0008549D" w:rsidRPr="009C4A7E">
        <w:rPr>
          <w:rFonts w:ascii="Times New Roman" w:hAnsi="Times New Roman" w:cs="Times New Roman"/>
          <w:i/>
          <w:sz w:val="28"/>
          <w:szCs w:val="28"/>
        </w:rPr>
        <w:t xml:space="preserve"> Ну ладно тогда. – </w:t>
      </w:r>
      <w:proofErr w:type="gramStart"/>
      <w:r w:rsidR="0008549D" w:rsidRPr="009C4A7E">
        <w:rPr>
          <w:rFonts w:ascii="Times New Roman" w:hAnsi="Times New Roman" w:cs="Times New Roman"/>
          <w:i/>
          <w:sz w:val="28"/>
          <w:szCs w:val="28"/>
        </w:rPr>
        <w:t xml:space="preserve">А что </w:t>
      </w:r>
      <w:r w:rsidR="000657EC" w:rsidRPr="009C4A7E">
        <w:rPr>
          <w:rFonts w:ascii="Times New Roman" w:hAnsi="Times New Roman" w:cs="Times New Roman"/>
          <w:i/>
          <w:sz w:val="28"/>
          <w:szCs w:val="28"/>
        </w:rPr>
        <w:t>В</w:t>
      </w:r>
      <w:r w:rsidR="0008549D" w:rsidRPr="009C4A7E">
        <w:rPr>
          <w:rFonts w:ascii="Times New Roman" w:hAnsi="Times New Roman" w:cs="Times New Roman"/>
          <w:i/>
          <w:sz w:val="28"/>
          <w:szCs w:val="28"/>
        </w:rPr>
        <w:t>ы сомневались?</w:t>
      </w:r>
      <w:r w:rsidR="0008549D" w:rsidRPr="009C4A7E">
        <w:rPr>
          <w:rFonts w:ascii="Times New Roman" w:hAnsi="Times New Roman" w:cs="Times New Roman"/>
          <w:sz w:val="28"/>
          <w:szCs w:val="28"/>
        </w:rPr>
        <w:t xml:space="preserve">) </w:t>
      </w:r>
      <w:proofErr w:type="gramEnd"/>
    </w:p>
    <w:p w:rsidR="004F40F7" w:rsidRPr="009C4A7E" w:rsidRDefault="00A641D8" w:rsidP="003727D3">
      <w:pPr>
        <w:spacing w:after="0" w:line="360" w:lineRule="auto"/>
        <w:ind w:firstLine="393"/>
        <w:jc w:val="both"/>
        <w:rPr>
          <w:rFonts w:ascii="Times New Roman" w:hAnsi="Times New Roman" w:cs="Times New Roman"/>
          <w:sz w:val="28"/>
          <w:szCs w:val="28"/>
        </w:rPr>
      </w:pPr>
      <w:r w:rsidRPr="009C4A7E">
        <w:rPr>
          <w:rFonts w:ascii="Times New Roman" w:eastAsiaTheme="minorEastAsia" w:hAnsi="Times New Roman" w:cs="Times New Roman"/>
          <w:sz w:val="28"/>
          <w:szCs w:val="28"/>
          <w:lang w:eastAsia="zh-CN"/>
        </w:rPr>
        <w:t>Отметим, чт</w:t>
      </w:r>
      <w:r w:rsidR="000657EC" w:rsidRPr="009C4A7E">
        <w:rPr>
          <w:rFonts w:ascii="Times New Roman" w:eastAsiaTheme="minorEastAsia" w:hAnsi="Times New Roman" w:cs="Times New Roman"/>
          <w:sz w:val="28"/>
          <w:szCs w:val="28"/>
          <w:lang w:eastAsia="zh-CN"/>
        </w:rPr>
        <w:t>о контактоподдерживающие сигналы</w:t>
      </w:r>
      <w:r w:rsidRPr="009C4A7E">
        <w:rPr>
          <w:rFonts w:ascii="Times New Roman" w:eastAsiaTheme="minorEastAsia" w:hAnsi="Times New Roman" w:cs="Times New Roman"/>
          <w:sz w:val="28"/>
          <w:szCs w:val="28"/>
          <w:lang w:eastAsia="zh-CN"/>
        </w:rPr>
        <w:t xml:space="preserve"> тоже могут выражать значения согласия и </w:t>
      </w:r>
      <w:r w:rsidRPr="009C4A7E">
        <w:rPr>
          <w:rFonts w:ascii="Times New Roman" w:eastAsiaTheme="minorEastAsia" w:hAnsi="Times New Roman" w:cs="Times New Roman"/>
          <w:color w:val="000000" w:themeColor="text1"/>
          <w:sz w:val="28"/>
          <w:szCs w:val="28"/>
          <w:lang w:eastAsia="zh-CN"/>
        </w:rPr>
        <w:t xml:space="preserve">понимания </w:t>
      </w:r>
      <w:r w:rsidR="000E381E" w:rsidRPr="009C4A7E">
        <w:rPr>
          <w:rFonts w:ascii="Times New Roman" w:eastAsiaTheme="minorEastAsia" w:hAnsi="Times New Roman" w:cs="Times New Roman"/>
          <w:color w:val="000000" w:themeColor="text1"/>
          <w:sz w:val="28"/>
          <w:szCs w:val="28"/>
          <w:lang w:eastAsia="zh-CN"/>
        </w:rPr>
        <w:t>[</w:t>
      </w:r>
      <w:r w:rsidRPr="009C4A7E">
        <w:rPr>
          <w:rFonts w:ascii="Times New Roman" w:hAnsi="Times New Roman" w:cs="Times New Roman"/>
          <w:color w:val="000000" w:themeColor="text1"/>
          <w:sz w:val="28"/>
          <w:szCs w:val="28"/>
          <w:lang w:val="en-US"/>
        </w:rPr>
        <w:t>Ward</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Tsukahara</w:t>
      </w:r>
      <w:r w:rsidRPr="009C4A7E">
        <w:rPr>
          <w:rFonts w:ascii="Times New Roman" w:hAnsi="Times New Roman" w:cs="Times New Roman"/>
          <w:color w:val="000000" w:themeColor="text1"/>
          <w:sz w:val="28"/>
          <w:szCs w:val="28"/>
        </w:rPr>
        <w:t>, 2000</w:t>
      </w:r>
      <w:r w:rsidR="000E381E" w:rsidRPr="009C4A7E">
        <w:rPr>
          <w:rFonts w:ascii="Times New Roman" w:hAnsi="Times New Roman" w:cs="Times New Roman"/>
          <w:color w:val="000000" w:themeColor="text1"/>
          <w:sz w:val="28"/>
          <w:szCs w:val="28"/>
        </w:rPr>
        <w:t xml:space="preserve">, </w:t>
      </w:r>
      <w:r w:rsidR="000E381E" w:rsidRPr="009C4A7E">
        <w:rPr>
          <w:rFonts w:ascii="Times New Roman" w:hAnsi="Times New Roman" w:cs="Times New Roman"/>
          <w:color w:val="000000" w:themeColor="text1"/>
          <w:sz w:val="28"/>
          <w:szCs w:val="28"/>
          <w:lang w:val="en-US"/>
        </w:rPr>
        <w:t>p</w:t>
      </w:r>
      <w:r w:rsidR="000E381E" w:rsidRPr="009C4A7E">
        <w:rPr>
          <w:rFonts w:ascii="Times New Roman" w:hAnsi="Times New Roman" w:cs="Times New Roman"/>
          <w:color w:val="000000" w:themeColor="text1"/>
          <w:sz w:val="28"/>
          <w:szCs w:val="28"/>
        </w:rPr>
        <w:t>.1183]</w:t>
      </w:r>
      <w:r w:rsidRPr="009C4A7E">
        <w:rPr>
          <w:rFonts w:ascii="Times New Roman" w:hAnsi="Times New Roman" w:cs="Times New Roman"/>
          <w:color w:val="000000" w:themeColor="text1"/>
          <w:sz w:val="28"/>
          <w:szCs w:val="28"/>
        </w:rPr>
        <w:t>, но</w:t>
      </w:r>
      <w:r w:rsidRPr="009C4A7E">
        <w:rPr>
          <w:rFonts w:ascii="Times New Roman" w:hAnsi="Times New Roman" w:cs="Times New Roman"/>
          <w:sz w:val="28"/>
          <w:szCs w:val="28"/>
        </w:rPr>
        <w:t xml:space="preserve"> их главной функцией остается стимулирование собеседника говорить дальше. Также нужно помнить, что контактоподдерживающие единицы не прерывают собеседника, отвечают непосредственно на содержимое высказывания собеседника, необязательны и не вызывают реакции </w:t>
      </w:r>
      <w:r w:rsidRPr="009C4A7E">
        <w:rPr>
          <w:rFonts w:ascii="Times New Roman" w:hAnsi="Times New Roman" w:cs="Times New Roman"/>
          <w:color w:val="000000" w:themeColor="text1"/>
          <w:sz w:val="28"/>
          <w:szCs w:val="28"/>
        </w:rPr>
        <w:t xml:space="preserve">собеседника </w:t>
      </w:r>
      <w:r w:rsidR="000E381E" w:rsidRPr="009C4A7E">
        <w:rPr>
          <w:rFonts w:ascii="Times New Roman" w:eastAsiaTheme="minorEastAsia" w:hAnsi="Times New Roman" w:cs="Times New Roman"/>
          <w:color w:val="000000" w:themeColor="text1"/>
          <w:sz w:val="28"/>
          <w:szCs w:val="28"/>
          <w:lang w:eastAsia="zh-CN"/>
        </w:rPr>
        <w:t>[</w:t>
      </w:r>
      <w:r w:rsidRPr="009C4A7E">
        <w:rPr>
          <w:rFonts w:ascii="Times New Roman" w:hAnsi="Times New Roman" w:cs="Times New Roman"/>
          <w:color w:val="000000" w:themeColor="text1"/>
          <w:sz w:val="28"/>
          <w:szCs w:val="28"/>
          <w:lang w:val="en-US"/>
        </w:rPr>
        <w:t>Ward</w:t>
      </w:r>
      <w:r w:rsidRPr="009C4A7E">
        <w:rPr>
          <w:rFonts w:ascii="Times New Roman" w:hAnsi="Times New Roman" w:cs="Times New Roman"/>
          <w:color w:val="000000" w:themeColor="text1"/>
          <w:sz w:val="28"/>
          <w:szCs w:val="28"/>
        </w:rPr>
        <w:t xml:space="preserve">, </w:t>
      </w:r>
      <w:r w:rsidRPr="009C4A7E">
        <w:rPr>
          <w:rFonts w:ascii="Times New Roman" w:hAnsi="Times New Roman" w:cs="Times New Roman"/>
          <w:color w:val="000000" w:themeColor="text1"/>
          <w:sz w:val="28"/>
          <w:szCs w:val="28"/>
          <w:lang w:val="en-US"/>
        </w:rPr>
        <w:t>Tsukahara</w:t>
      </w:r>
      <w:r w:rsidRPr="009C4A7E">
        <w:rPr>
          <w:rFonts w:ascii="Times New Roman" w:hAnsi="Times New Roman" w:cs="Times New Roman"/>
          <w:color w:val="000000" w:themeColor="text1"/>
          <w:sz w:val="28"/>
          <w:szCs w:val="28"/>
        </w:rPr>
        <w:t>, 2000</w:t>
      </w:r>
      <w:r w:rsidR="000E381E" w:rsidRPr="009C4A7E">
        <w:rPr>
          <w:rFonts w:ascii="Times New Roman" w:hAnsi="Times New Roman" w:cs="Times New Roman"/>
          <w:color w:val="000000" w:themeColor="text1"/>
          <w:sz w:val="28"/>
          <w:szCs w:val="28"/>
        </w:rPr>
        <w:t xml:space="preserve">, </w:t>
      </w:r>
      <w:r w:rsidR="000E381E" w:rsidRPr="009C4A7E">
        <w:rPr>
          <w:rFonts w:ascii="Times New Roman" w:hAnsi="Times New Roman" w:cs="Times New Roman"/>
          <w:color w:val="000000" w:themeColor="text1"/>
          <w:sz w:val="28"/>
          <w:szCs w:val="28"/>
          <w:lang w:val="en-US"/>
        </w:rPr>
        <w:t>p</w:t>
      </w:r>
      <w:r w:rsidR="000E381E" w:rsidRPr="009C4A7E">
        <w:rPr>
          <w:rFonts w:ascii="Times New Roman" w:hAnsi="Times New Roman" w:cs="Times New Roman"/>
          <w:color w:val="000000" w:themeColor="text1"/>
          <w:sz w:val="28"/>
          <w:szCs w:val="28"/>
        </w:rPr>
        <w:t>.1182]</w:t>
      </w:r>
      <w:r w:rsidRPr="009C4A7E">
        <w:rPr>
          <w:rFonts w:ascii="Times New Roman" w:hAnsi="Times New Roman" w:cs="Times New Roman"/>
          <w:color w:val="000000" w:themeColor="text1"/>
          <w:sz w:val="28"/>
          <w:szCs w:val="28"/>
        </w:rPr>
        <w:t>.</w:t>
      </w:r>
      <w:r w:rsidRPr="009C4A7E">
        <w:rPr>
          <w:rFonts w:ascii="Times New Roman" w:hAnsi="Times New Roman" w:cs="Times New Roman"/>
          <w:sz w:val="28"/>
          <w:szCs w:val="28"/>
        </w:rPr>
        <w:t xml:space="preserve"> </w:t>
      </w:r>
      <w:r w:rsidR="004F40F7" w:rsidRPr="009C4A7E">
        <w:rPr>
          <w:rFonts w:ascii="Times New Roman" w:hAnsi="Times New Roman" w:cs="Times New Roman"/>
          <w:sz w:val="28"/>
          <w:szCs w:val="28"/>
        </w:rPr>
        <w:t>Именно эти положения стали основополагающими при выделении контактоподдерживающих единиц.</w:t>
      </w:r>
    </w:p>
    <w:p w:rsidR="00A641D8" w:rsidRPr="009C4A7E" w:rsidRDefault="00A641D8" w:rsidP="003727D3">
      <w:pPr>
        <w:spacing w:after="0" w:line="360" w:lineRule="auto"/>
        <w:ind w:firstLine="393"/>
        <w:jc w:val="both"/>
        <w:rPr>
          <w:rFonts w:ascii="Times New Roman" w:hAnsi="Times New Roman" w:cs="Times New Roman"/>
          <w:sz w:val="28"/>
          <w:szCs w:val="28"/>
        </w:rPr>
      </w:pPr>
      <w:r w:rsidRPr="009C4A7E">
        <w:rPr>
          <w:rFonts w:ascii="Times New Roman" w:hAnsi="Times New Roman" w:cs="Times New Roman"/>
          <w:color w:val="000000" w:themeColor="text1"/>
          <w:sz w:val="28"/>
          <w:szCs w:val="28"/>
        </w:rPr>
        <w:t xml:space="preserve">Основной трудностью </w:t>
      </w:r>
      <w:r w:rsidR="004F40F7" w:rsidRPr="009C4A7E">
        <w:rPr>
          <w:rFonts w:ascii="Times New Roman" w:hAnsi="Times New Roman" w:cs="Times New Roman"/>
          <w:color w:val="000000" w:themeColor="text1"/>
          <w:sz w:val="28"/>
          <w:szCs w:val="28"/>
        </w:rPr>
        <w:t>оказалось</w:t>
      </w:r>
      <w:r w:rsidR="004F40F7" w:rsidRPr="009C4A7E">
        <w:rPr>
          <w:rFonts w:ascii="Times New Roman" w:hAnsi="Times New Roman" w:cs="Times New Roman"/>
          <w:color w:val="FF0000"/>
          <w:sz w:val="28"/>
          <w:szCs w:val="28"/>
        </w:rPr>
        <w:t xml:space="preserve"> </w:t>
      </w:r>
      <w:r w:rsidRPr="009C4A7E">
        <w:rPr>
          <w:rFonts w:ascii="Times New Roman" w:hAnsi="Times New Roman" w:cs="Times New Roman"/>
          <w:color w:val="000000" w:themeColor="text1"/>
          <w:sz w:val="28"/>
          <w:szCs w:val="28"/>
        </w:rPr>
        <w:t xml:space="preserve">разграничение </w:t>
      </w:r>
      <w:r w:rsidR="008A4B8A" w:rsidRPr="009C4A7E">
        <w:rPr>
          <w:rFonts w:ascii="Times New Roman" w:hAnsi="Times New Roman" w:cs="Times New Roman"/>
          <w:color w:val="000000" w:themeColor="text1"/>
          <w:sz w:val="28"/>
          <w:szCs w:val="28"/>
        </w:rPr>
        <w:t>контактоподдерживающих единиц и слов в значении пони</w:t>
      </w:r>
      <w:r w:rsidR="008A4B8A" w:rsidRPr="009C4A7E">
        <w:rPr>
          <w:rFonts w:ascii="Times New Roman" w:hAnsi="Times New Roman" w:cs="Times New Roman"/>
          <w:sz w:val="28"/>
          <w:szCs w:val="28"/>
        </w:rPr>
        <w:t>мания. При их разграничении</w:t>
      </w:r>
      <w:r w:rsidR="000657EC" w:rsidRPr="009C4A7E">
        <w:rPr>
          <w:rFonts w:ascii="Times New Roman" w:hAnsi="Times New Roman" w:cs="Times New Roman"/>
          <w:sz w:val="28"/>
          <w:szCs w:val="28"/>
        </w:rPr>
        <w:t xml:space="preserve"> внимание было обращено в первую очередь на то</w:t>
      </w:r>
      <w:r w:rsidR="008A4B8A" w:rsidRPr="009C4A7E">
        <w:rPr>
          <w:rFonts w:ascii="Times New Roman" w:hAnsi="Times New Roman" w:cs="Times New Roman"/>
          <w:sz w:val="28"/>
          <w:szCs w:val="28"/>
        </w:rPr>
        <w:t>, является ли ответ обязательным, и вызывает ли он реакцию собеседника. Например, если человек что-то недопонял и попросил объяснить своего собеседника, то</w:t>
      </w:r>
      <w:r w:rsidR="000657EC" w:rsidRPr="009C4A7E">
        <w:rPr>
          <w:rFonts w:ascii="Times New Roman" w:hAnsi="Times New Roman" w:cs="Times New Roman"/>
          <w:sz w:val="28"/>
          <w:szCs w:val="28"/>
        </w:rPr>
        <w:t xml:space="preserve"> в большинстве случаев</w:t>
      </w:r>
      <w:r w:rsidR="008A4B8A" w:rsidRPr="009C4A7E">
        <w:rPr>
          <w:rFonts w:ascii="Times New Roman" w:hAnsi="Times New Roman" w:cs="Times New Roman"/>
          <w:sz w:val="28"/>
          <w:szCs w:val="28"/>
        </w:rPr>
        <w:t xml:space="preserve"> после объяснения, сигнал о том, что человек все понял, является обязательным. В ином случае собеседник решит, что нужно продолжать объяснение. </w:t>
      </w:r>
      <w:r w:rsidR="0008549D" w:rsidRPr="009C4A7E">
        <w:rPr>
          <w:rFonts w:ascii="Times New Roman" w:hAnsi="Times New Roman" w:cs="Times New Roman"/>
          <w:sz w:val="28"/>
          <w:szCs w:val="28"/>
        </w:rPr>
        <w:t>Сравните следующие примеры.</w:t>
      </w:r>
    </w:p>
    <w:p w:rsidR="00E42341" w:rsidRPr="009C4A7E" w:rsidRDefault="00E42341" w:rsidP="003727D3">
      <w:pPr>
        <w:pStyle w:val="a3"/>
        <w:numPr>
          <w:ilvl w:val="0"/>
          <w:numId w:val="2"/>
        </w:numPr>
        <w:spacing w:before="0" w:after="200" w:line="360" w:lineRule="auto"/>
        <w:jc w:val="both"/>
        <w:rPr>
          <w:rFonts w:ascii="Times New Roman" w:hAnsi="Times New Roman" w:cs="Times New Roman"/>
          <w:i/>
          <w:sz w:val="28"/>
          <w:szCs w:val="28"/>
        </w:rPr>
      </w:pPr>
      <w:r w:rsidRPr="009C4A7E">
        <w:rPr>
          <w:rFonts w:ascii="Times New Roman" w:hAnsi="Times New Roman" w:cs="Times New Roman"/>
          <w:i/>
          <w:sz w:val="28"/>
          <w:szCs w:val="28"/>
        </w:rPr>
        <w:t xml:space="preserve">Вы до Вильнюса ехали? – Да, а потом до Саласа. -  </w:t>
      </w:r>
      <w:r w:rsidRPr="009C4A7E">
        <w:rPr>
          <w:rFonts w:ascii="Times New Roman" w:hAnsi="Times New Roman" w:cs="Times New Roman"/>
          <w:b/>
          <w:i/>
          <w:sz w:val="28"/>
          <w:szCs w:val="28"/>
        </w:rPr>
        <w:t>Угу</w:t>
      </w:r>
      <w:r w:rsidRPr="009C4A7E">
        <w:rPr>
          <w:rFonts w:ascii="Times New Roman" w:hAnsi="Times New Roman" w:cs="Times New Roman"/>
          <w:i/>
          <w:sz w:val="28"/>
          <w:szCs w:val="28"/>
        </w:rPr>
        <w:t xml:space="preserve"> (= </w:t>
      </w:r>
      <w:r w:rsidR="000657EC" w:rsidRPr="009C4A7E">
        <w:rPr>
          <w:rFonts w:ascii="Times New Roman" w:hAnsi="Times New Roman" w:cs="Times New Roman"/>
          <w:i/>
          <w:sz w:val="28"/>
          <w:szCs w:val="28"/>
        </w:rPr>
        <w:t>«я хочу, чтобы В</w:t>
      </w:r>
      <w:r w:rsidRPr="009C4A7E">
        <w:rPr>
          <w:rFonts w:ascii="Times New Roman" w:hAnsi="Times New Roman" w:cs="Times New Roman"/>
          <w:i/>
          <w:sz w:val="28"/>
          <w:szCs w:val="28"/>
        </w:rPr>
        <w:t>ы продолжил</w:t>
      </w:r>
      <w:r w:rsidR="000657EC" w:rsidRPr="009C4A7E">
        <w:rPr>
          <w:rFonts w:ascii="Times New Roman" w:hAnsi="Times New Roman" w:cs="Times New Roman"/>
          <w:i/>
          <w:sz w:val="28"/>
          <w:szCs w:val="28"/>
        </w:rPr>
        <w:t>и»</w:t>
      </w:r>
      <w:r w:rsidRPr="009C4A7E">
        <w:rPr>
          <w:rFonts w:ascii="Times New Roman" w:hAnsi="Times New Roman" w:cs="Times New Roman"/>
          <w:i/>
          <w:sz w:val="28"/>
          <w:szCs w:val="28"/>
        </w:rPr>
        <w:t>).</w:t>
      </w:r>
    </w:p>
    <w:p w:rsidR="00E42341" w:rsidRPr="009C4A7E" w:rsidRDefault="00E42341" w:rsidP="003727D3">
      <w:pPr>
        <w:pStyle w:val="a3"/>
        <w:numPr>
          <w:ilvl w:val="0"/>
          <w:numId w:val="2"/>
        </w:numPr>
        <w:spacing w:before="0" w:after="200" w:line="360" w:lineRule="auto"/>
        <w:jc w:val="both"/>
        <w:rPr>
          <w:rFonts w:ascii="Times New Roman" w:hAnsi="Times New Roman" w:cs="Times New Roman"/>
          <w:i/>
          <w:sz w:val="28"/>
          <w:szCs w:val="28"/>
        </w:rPr>
      </w:pPr>
      <w:r w:rsidRPr="009C4A7E">
        <w:rPr>
          <w:rFonts w:ascii="Times New Roman" w:hAnsi="Times New Roman" w:cs="Times New Roman"/>
          <w:i/>
          <w:sz w:val="28"/>
          <w:szCs w:val="28"/>
        </w:rPr>
        <w:t xml:space="preserve">А парки для поездок и пробежек? – Ну, есть парки. – </w:t>
      </w:r>
      <w:r w:rsidRPr="009C4A7E">
        <w:rPr>
          <w:rFonts w:ascii="Times New Roman" w:hAnsi="Times New Roman" w:cs="Times New Roman"/>
          <w:b/>
          <w:i/>
          <w:sz w:val="28"/>
          <w:szCs w:val="28"/>
        </w:rPr>
        <w:t>Угу</w:t>
      </w:r>
      <w:r w:rsidRPr="009C4A7E">
        <w:rPr>
          <w:rFonts w:ascii="Times New Roman" w:hAnsi="Times New Roman" w:cs="Times New Roman"/>
          <w:i/>
          <w:sz w:val="28"/>
          <w:szCs w:val="28"/>
        </w:rPr>
        <w:t xml:space="preserve"> (= </w:t>
      </w:r>
      <w:r w:rsidR="000657EC" w:rsidRPr="009C4A7E">
        <w:rPr>
          <w:rFonts w:ascii="Times New Roman" w:hAnsi="Times New Roman" w:cs="Times New Roman"/>
          <w:i/>
          <w:sz w:val="28"/>
          <w:szCs w:val="28"/>
        </w:rPr>
        <w:t>«</w:t>
      </w:r>
      <w:r w:rsidRPr="009C4A7E">
        <w:rPr>
          <w:rFonts w:ascii="Times New Roman" w:hAnsi="Times New Roman" w:cs="Times New Roman"/>
          <w:i/>
          <w:sz w:val="28"/>
          <w:szCs w:val="28"/>
        </w:rPr>
        <w:t>я хочу, чтобы ты продолжил</w:t>
      </w:r>
      <w:r w:rsidR="000657EC" w:rsidRPr="009C4A7E">
        <w:rPr>
          <w:rFonts w:ascii="Times New Roman" w:hAnsi="Times New Roman" w:cs="Times New Roman"/>
          <w:i/>
          <w:sz w:val="28"/>
          <w:szCs w:val="28"/>
        </w:rPr>
        <w:t>»</w:t>
      </w:r>
      <w:r w:rsidRPr="009C4A7E">
        <w:rPr>
          <w:rFonts w:ascii="Times New Roman" w:hAnsi="Times New Roman" w:cs="Times New Roman"/>
          <w:i/>
          <w:sz w:val="28"/>
          <w:szCs w:val="28"/>
        </w:rPr>
        <w:t>).</w:t>
      </w:r>
    </w:p>
    <w:p w:rsidR="00E42341" w:rsidRPr="009C4A7E" w:rsidRDefault="00E42341" w:rsidP="003727D3">
      <w:pPr>
        <w:pStyle w:val="a3"/>
        <w:numPr>
          <w:ilvl w:val="0"/>
          <w:numId w:val="1"/>
        </w:numPr>
        <w:spacing w:before="0" w:after="200" w:line="360" w:lineRule="auto"/>
        <w:jc w:val="both"/>
        <w:rPr>
          <w:rFonts w:ascii="Times New Roman" w:hAnsi="Times New Roman" w:cs="Times New Roman"/>
          <w:i/>
          <w:sz w:val="28"/>
          <w:szCs w:val="28"/>
        </w:rPr>
      </w:pPr>
      <w:r w:rsidRPr="009C4A7E">
        <w:rPr>
          <w:rFonts w:ascii="Times New Roman" w:hAnsi="Times New Roman" w:cs="Times New Roman"/>
          <w:i/>
          <w:sz w:val="28"/>
          <w:szCs w:val="28"/>
        </w:rPr>
        <w:t xml:space="preserve">Как это происходит вообще? Вступительные экзамены я сейчас не знаю, как происходят вообще. &lt;…&gt; - В год моего поступления были </w:t>
      </w:r>
      <w:r w:rsidRPr="009C4A7E">
        <w:rPr>
          <w:rFonts w:ascii="Times New Roman" w:hAnsi="Times New Roman" w:cs="Times New Roman"/>
          <w:i/>
          <w:sz w:val="28"/>
          <w:szCs w:val="28"/>
        </w:rPr>
        <w:lastRenderedPageBreak/>
        <w:t xml:space="preserve">еще внутренние экзамены у нас в университете. Их результаты суммировались с результатами ЕГЭ. - И у вас хватило только на балтистику? – Да. – </w:t>
      </w:r>
      <w:r w:rsidRPr="009C4A7E">
        <w:rPr>
          <w:rFonts w:ascii="Times New Roman" w:hAnsi="Times New Roman" w:cs="Times New Roman"/>
          <w:b/>
          <w:i/>
          <w:sz w:val="28"/>
          <w:szCs w:val="28"/>
        </w:rPr>
        <w:t>Ага, ага</w:t>
      </w:r>
      <w:r w:rsidRPr="009C4A7E">
        <w:rPr>
          <w:rFonts w:ascii="Times New Roman" w:hAnsi="Times New Roman" w:cs="Times New Roman"/>
          <w:i/>
          <w:sz w:val="28"/>
          <w:szCs w:val="28"/>
        </w:rPr>
        <w:t xml:space="preserve"> (= </w:t>
      </w:r>
      <w:r w:rsidR="000657EC" w:rsidRPr="009C4A7E">
        <w:rPr>
          <w:rFonts w:ascii="Times New Roman" w:hAnsi="Times New Roman" w:cs="Times New Roman"/>
          <w:i/>
          <w:sz w:val="28"/>
          <w:szCs w:val="28"/>
        </w:rPr>
        <w:t>«</w:t>
      </w:r>
      <w:r w:rsidRPr="009C4A7E">
        <w:rPr>
          <w:rFonts w:ascii="Times New Roman" w:hAnsi="Times New Roman" w:cs="Times New Roman"/>
          <w:i/>
          <w:sz w:val="28"/>
          <w:szCs w:val="28"/>
        </w:rPr>
        <w:t>теперь я понял</w:t>
      </w:r>
      <w:r w:rsidR="000657EC" w:rsidRPr="009C4A7E">
        <w:rPr>
          <w:rFonts w:ascii="Times New Roman" w:hAnsi="Times New Roman" w:cs="Times New Roman"/>
          <w:i/>
          <w:sz w:val="28"/>
          <w:szCs w:val="28"/>
        </w:rPr>
        <w:t>»</w:t>
      </w:r>
      <w:r w:rsidRPr="009C4A7E">
        <w:rPr>
          <w:rFonts w:ascii="Times New Roman" w:hAnsi="Times New Roman" w:cs="Times New Roman"/>
          <w:i/>
          <w:sz w:val="28"/>
          <w:szCs w:val="28"/>
        </w:rPr>
        <w:t xml:space="preserve">). </w:t>
      </w:r>
    </w:p>
    <w:p w:rsidR="00F4222F" w:rsidRPr="009C4A7E" w:rsidRDefault="00E42341" w:rsidP="003727D3">
      <w:pPr>
        <w:pStyle w:val="a3"/>
        <w:numPr>
          <w:ilvl w:val="0"/>
          <w:numId w:val="1"/>
        </w:numPr>
        <w:spacing w:before="0" w:after="200" w:line="360" w:lineRule="auto"/>
        <w:jc w:val="both"/>
        <w:rPr>
          <w:rFonts w:ascii="Times New Roman" w:hAnsi="Times New Roman" w:cs="Times New Roman"/>
          <w:i/>
          <w:sz w:val="28"/>
          <w:szCs w:val="28"/>
        </w:rPr>
      </w:pPr>
      <w:r w:rsidRPr="009C4A7E">
        <w:rPr>
          <w:rFonts w:ascii="Times New Roman" w:hAnsi="Times New Roman" w:cs="Times New Roman"/>
          <w:i/>
          <w:sz w:val="28"/>
          <w:szCs w:val="28"/>
        </w:rPr>
        <w:t xml:space="preserve">А кто это такой? – Не знаю. – Ну как же так? – Но я ведь там больше не живу. – </w:t>
      </w:r>
      <w:r w:rsidRPr="009C4A7E">
        <w:rPr>
          <w:rFonts w:ascii="Times New Roman" w:hAnsi="Times New Roman" w:cs="Times New Roman"/>
          <w:b/>
          <w:i/>
          <w:sz w:val="28"/>
          <w:szCs w:val="28"/>
        </w:rPr>
        <w:t xml:space="preserve">Угу </w:t>
      </w:r>
      <w:r w:rsidRPr="009C4A7E">
        <w:rPr>
          <w:rFonts w:ascii="Times New Roman" w:hAnsi="Times New Roman" w:cs="Times New Roman"/>
          <w:i/>
          <w:sz w:val="28"/>
          <w:szCs w:val="28"/>
        </w:rPr>
        <w:t>(=</w:t>
      </w:r>
      <w:r w:rsidR="000657EC" w:rsidRPr="009C4A7E">
        <w:rPr>
          <w:rFonts w:ascii="Times New Roman" w:hAnsi="Times New Roman" w:cs="Times New Roman"/>
          <w:i/>
          <w:sz w:val="28"/>
          <w:szCs w:val="28"/>
        </w:rPr>
        <w:t xml:space="preserve"> «</w:t>
      </w:r>
      <w:r w:rsidRPr="009C4A7E">
        <w:rPr>
          <w:rFonts w:ascii="Times New Roman" w:hAnsi="Times New Roman" w:cs="Times New Roman"/>
          <w:i/>
          <w:sz w:val="28"/>
          <w:szCs w:val="28"/>
        </w:rPr>
        <w:t>теперь я понял</w:t>
      </w:r>
      <w:r w:rsidR="000657EC" w:rsidRPr="009C4A7E">
        <w:rPr>
          <w:rFonts w:ascii="Times New Roman" w:hAnsi="Times New Roman" w:cs="Times New Roman"/>
          <w:i/>
          <w:sz w:val="28"/>
          <w:szCs w:val="28"/>
        </w:rPr>
        <w:t>»</w:t>
      </w:r>
      <w:r w:rsidRPr="009C4A7E">
        <w:rPr>
          <w:rFonts w:ascii="Times New Roman" w:hAnsi="Times New Roman" w:cs="Times New Roman"/>
          <w:i/>
          <w:sz w:val="28"/>
          <w:szCs w:val="28"/>
        </w:rPr>
        <w:t>).</w:t>
      </w:r>
    </w:p>
    <w:p w:rsidR="001D6885" w:rsidRPr="009C4A7E" w:rsidRDefault="00177901" w:rsidP="003727D3">
      <w:pPr>
        <w:spacing w:after="0" w:line="360" w:lineRule="auto"/>
        <w:ind w:firstLine="360"/>
        <w:jc w:val="both"/>
        <w:rPr>
          <w:rFonts w:ascii="Times New Roman" w:hAnsi="Times New Roman" w:cs="Times New Roman"/>
          <w:color w:val="000000" w:themeColor="text1"/>
          <w:sz w:val="28"/>
          <w:szCs w:val="28"/>
        </w:rPr>
      </w:pPr>
      <w:r w:rsidRPr="009C4A7E">
        <w:rPr>
          <w:rFonts w:ascii="Times New Roman" w:eastAsiaTheme="minorEastAsia" w:hAnsi="Times New Roman" w:cs="Times New Roman"/>
          <w:color w:val="000000" w:themeColor="text1"/>
          <w:sz w:val="28"/>
          <w:szCs w:val="28"/>
          <w:lang w:eastAsia="zh-CN"/>
        </w:rPr>
        <w:t>Как уже упоминалось выше, некоторые исследователи отмечают, что в качестве контактоподдерживающих единиц может выступать смех</w:t>
      </w:r>
      <w:r w:rsidR="00ED7911" w:rsidRPr="009C4A7E">
        <w:rPr>
          <w:rFonts w:ascii="Times New Roman" w:eastAsiaTheme="minorEastAsia" w:hAnsi="Times New Roman" w:cs="Times New Roman"/>
          <w:color w:val="000000" w:themeColor="text1"/>
          <w:sz w:val="28"/>
          <w:szCs w:val="28"/>
          <w:lang w:eastAsia="zh-CN"/>
        </w:rPr>
        <w:t xml:space="preserve"> и вздохи</w:t>
      </w:r>
      <w:r w:rsidR="00963957" w:rsidRPr="009C4A7E">
        <w:rPr>
          <w:rFonts w:ascii="Times New Roman" w:eastAsiaTheme="minorEastAsia" w:hAnsi="Times New Roman" w:cs="Times New Roman"/>
          <w:color w:val="000000" w:themeColor="text1"/>
          <w:sz w:val="28"/>
          <w:szCs w:val="28"/>
          <w:lang w:eastAsia="zh-CN"/>
        </w:rPr>
        <w:t xml:space="preserve"> </w:t>
      </w:r>
      <w:r w:rsidR="000E381E" w:rsidRPr="009C4A7E">
        <w:rPr>
          <w:rFonts w:ascii="Times New Roman" w:hAnsi="Times New Roman" w:cs="Times New Roman"/>
          <w:color w:val="000000" w:themeColor="text1"/>
          <w:sz w:val="28"/>
          <w:szCs w:val="28"/>
        </w:rPr>
        <w:t>[</w:t>
      </w:r>
      <w:r w:rsidR="00963957" w:rsidRPr="009C4A7E">
        <w:rPr>
          <w:rFonts w:ascii="Times New Roman" w:hAnsi="Times New Roman" w:cs="Times New Roman"/>
          <w:color w:val="000000" w:themeColor="text1"/>
          <w:sz w:val="28"/>
          <w:szCs w:val="28"/>
          <w:lang w:val="en-US"/>
        </w:rPr>
        <w:t>Ward</w:t>
      </w:r>
      <w:r w:rsidR="00963957" w:rsidRPr="009C4A7E">
        <w:rPr>
          <w:rFonts w:ascii="Times New Roman" w:hAnsi="Times New Roman" w:cs="Times New Roman"/>
          <w:color w:val="000000" w:themeColor="text1"/>
          <w:sz w:val="28"/>
          <w:szCs w:val="28"/>
        </w:rPr>
        <w:t xml:space="preserve">, </w:t>
      </w:r>
      <w:r w:rsidR="00963957" w:rsidRPr="009C4A7E">
        <w:rPr>
          <w:rFonts w:ascii="Times New Roman" w:hAnsi="Times New Roman" w:cs="Times New Roman"/>
          <w:color w:val="000000" w:themeColor="text1"/>
          <w:sz w:val="28"/>
          <w:szCs w:val="28"/>
          <w:lang w:val="en-US"/>
        </w:rPr>
        <w:t>Tsukahara</w:t>
      </w:r>
      <w:r w:rsidR="00963957" w:rsidRPr="009C4A7E">
        <w:rPr>
          <w:rFonts w:ascii="Times New Roman" w:hAnsi="Times New Roman" w:cs="Times New Roman"/>
          <w:color w:val="000000" w:themeColor="text1"/>
          <w:sz w:val="28"/>
          <w:szCs w:val="28"/>
        </w:rPr>
        <w:t>, 2000</w:t>
      </w:r>
      <w:r w:rsidR="000E381E" w:rsidRPr="009C4A7E">
        <w:rPr>
          <w:rFonts w:ascii="Times New Roman" w:hAnsi="Times New Roman" w:cs="Times New Roman"/>
          <w:color w:val="000000" w:themeColor="text1"/>
          <w:sz w:val="28"/>
          <w:szCs w:val="28"/>
        </w:rPr>
        <w:t xml:space="preserve">, </w:t>
      </w:r>
      <w:r w:rsidR="000E381E" w:rsidRPr="009C4A7E">
        <w:rPr>
          <w:rFonts w:ascii="Times New Roman" w:hAnsi="Times New Roman" w:cs="Times New Roman"/>
          <w:color w:val="000000" w:themeColor="text1"/>
          <w:sz w:val="28"/>
          <w:szCs w:val="28"/>
          <w:lang w:val="en-US"/>
        </w:rPr>
        <w:t>p</w:t>
      </w:r>
      <w:r w:rsidR="000E381E" w:rsidRPr="009C4A7E">
        <w:rPr>
          <w:rFonts w:ascii="Times New Roman" w:hAnsi="Times New Roman" w:cs="Times New Roman"/>
          <w:color w:val="000000" w:themeColor="text1"/>
          <w:sz w:val="28"/>
          <w:szCs w:val="28"/>
        </w:rPr>
        <w:t>.1183</w:t>
      </w:r>
      <w:r w:rsidR="00963957" w:rsidRPr="009C4A7E">
        <w:rPr>
          <w:rFonts w:ascii="Times New Roman" w:hAnsi="Times New Roman" w:cs="Times New Roman"/>
          <w:color w:val="000000" w:themeColor="text1"/>
          <w:sz w:val="28"/>
          <w:szCs w:val="28"/>
        </w:rPr>
        <w:t xml:space="preserve">; </w:t>
      </w:r>
      <w:r w:rsidR="00963957" w:rsidRPr="009C4A7E">
        <w:rPr>
          <w:rFonts w:ascii="Times New Roman" w:hAnsi="Times New Roman" w:cs="Times New Roman"/>
          <w:color w:val="000000" w:themeColor="text1"/>
          <w:sz w:val="28"/>
          <w:szCs w:val="28"/>
          <w:lang w:val="en-US"/>
        </w:rPr>
        <w:t>Trouvain</w:t>
      </w:r>
      <w:r w:rsidR="000E381E" w:rsidRPr="009C4A7E">
        <w:rPr>
          <w:rFonts w:ascii="Times New Roman" w:hAnsi="Times New Roman" w:cs="Times New Roman"/>
          <w:color w:val="000000" w:themeColor="text1"/>
          <w:sz w:val="28"/>
          <w:szCs w:val="28"/>
        </w:rPr>
        <w:t xml:space="preserve">, 2001, </w:t>
      </w:r>
      <w:r w:rsidR="000E381E" w:rsidRPr="009C4A7E">
        <w:rPr>
          <w:rFonts w:ascii="Times New Roman" w:hAnsi="Times New Roman" w:cs="Times New Roman"/>
          <w:color w:val="000000" w:themeColor="text1"/>
          <w:sz w:val="28"/>
          <w:szCs w:val="28"/>
          <w:lang w:val="en-US"/>
        </w:rPr>
        <w:t>p</w:t>
      </w:r>
      <w:r w:rsidR="000E381E" w:rsidRPr="009C4A7E">
        <w:rPr>
          <w:rFonts w:ascii="Times New Roman" w:hAnsi="Times New Roman" w:cs="Times New Roman"/>
          <w:color w:val="000000" w:themeColor="text1"/>
          <w:sz w:val="28"/>
          <w:szCs w:val="28"/>
        </w:rPr>
        <w:t>.634]</w:t>
      </w:r>
      <w:r w:rsidRPr="009C4A7E">
        <w:rPr>
          <w:rFonts w:ascii="Times New Roman" w:eastAsiaTheme="minorEastAsia" w:hAnsi="Times New Roman" w:cs="Times New Roman"/>
          <w:color w:val="000000" w:themeColor="text1"/>
          <w:sz w:val="28"/>
          <w:szCs w:val="28"/>
          <w:lang w:eastAsia="zh-CN"/>
        </w:rPr>
        <w:t xml:space="preserve">. При обработке материала в данной работе смех </w:t>
      </w:r>
      <w:r w:rsidR="00ED7911" w:rsidRPr="009C4A7E">
        <w:rPr>
          <w:rFonts w:ascii="Times New Roman" w:eastAsiaTheme="minorEastAsia" w:hAnsi="Times New Roman" w:cs="Times New Roman"/>
          <w:color w:val="000000" w:themeColor="text1"/>
          <w:sz w:val="28"/>
          <w:szCs w:val="28"/>
          <w:lang w:eastAsia="zh-CN"/>
        </w:rPr>
        <w:t xml:space="preserve">и вздохи также учитывались </w:t>
      </w:r>
      <w:r w:rsidR="001D6885" w:rsidRPr="009C4A7E">
        <w:rPr>
          <w:rFonts w:ascii="Times New Roman" w:eastAsiaTheme="minorEastAsia" w:hAnsi="Times New Roman" w:cs="Times New Roman"/>
          <w:color w:val="000000" w:themeColor="text1"/>
          <w:sz w:val="28"/>
          <w:szCs w:val="28"/>
          <w:lang w:eastAsia="zh-CN"/>
        </w:rPr>
        <w:t xml:space="preserve">и </w:t>
      </w:r>
      <w:r w:rsidRPr="009C4A7E">
        <w:rPr>
          <w:rFonts w:ascii="Times New Roman" w:eastAsiaTheme="minorEastAsia" w:hAnsi="Times New Roman" w:cs="Times New Roman"/>
          <w:color w:val="000000" w:themeColor="text1"/>
          <w:sz w:val="28"/>
          <w:szCs w:val="28"/>
          <w:lang w:eastAsia="zh-CN"/>
        </w:rPr>
        <w:t>был</w:t>
      </w:r>
      <w:r w:rsidR="00ED7911" w:rsidRPr="009C4A7E">
        <w:rPr>
          <w:rFonts w:ascii="Times New Roman" w:eastAsiaTheme="minorEastAsia" w:hAnsi="Times New Roman" w:cs="Times New Roman"/>
          <w:color w:val="000000" w:themeColor="text1"/>
          <w:sz w:val="28"/>
          <w:szCs w:val="28"/>
          <w:lang w:eastAsia="zh-CN"/>
        </w:rPr>
        <w:t>и</w:t>
      </w:r>
      <w:r w:rsidRPr="009C4A7E">
        <w:rPr>
          <w:rFonts w:ascii="Times New Roman" w:eastAsiaTheme="minorEastAsia" w:hAnsi="Times New Roman" w:cs="Times New Roman"/>
          <w:color w:val="000000" w:themeColor="text1"/>
          <w:sz w:val="28"/>
          <w:szCs w:val="28"/>
          <w:lang w:eastAsia="zh-CN"/>
        </w:rPr>
        <w:t xml:space="preserve"> отмечен</w:t>
      </w:r>
      <w:r w:rsidR="00ED7911" w:rsidRPr="009C4A7E">
        <w:rPr>
          <w:rFonts w:ascii="Times New Roman" w:eastAsiaTheme="minorEastAsia" w:hAnsi="Times New Roman" w:cs="Times New Roman"/>
          <w:color w:val="000000" w:themeColor="text1"/>
          <w:sz w:val="28"/>
          <w:szCs w:val="28"/>
          <w:lang w:eastAsia="zh-CN"/>
        </w:rPr>
        <w:t>ы</w:t>
      </w:r>
      <w:r w:rsidRPr="009C4A7E">
        <w:rPr>
          <w:rFonts w:ascii="Times New Roman" w:eastAsiaTheme="minorEastAsia" w:hAnsi="Times New Roman" w:cs="Times New Roman"/>
          <w:color w:val="000000" w:themeColor="text1"/>
          <w:sz w:val="28"/>
          <w:szCs w:val="28"/>
          <w:lang w:eastAsia="zh-CN"/>
        </w:rPr>
        <w:t xml:space="preserve"> к</w:t>
      </w:r>
      <w:r w:rsidR="00ED7911" w:rsidRPr="009C4A7E">
        <w:rPr>
          <w:rFonts w:ascii="Times New Roman" w:eastAsiaTheme="minorEastAsia" w:hAnsi="Times New Roman" w:cs="Times New Roman"/>
          <w:color w:val="000000" w:themeColor="text1"/>
          <w:sz w:val="28"/>
          <w:szCs w:val="28"/>
          <w:lang w:eastAsia="zh-CN"/>
        </w:rPr>
        <w:t>ак контактоподерживающие сигналы, если соответствовали определению.</w:t>
      </w:r>
      <w:r w:rsidR="006D30CC" w:rsidRPr="009C4A7E">
        <w:rPr>
          <w:rFonts w:ascii="Times New Roman" w:eastAsiaTheme="minorEastAsia" w:hAnsi="Times New Roman" w:cs="Times New Roman"/>
          <w:color w:val="000000" w:themeColor="text1"/>
          <w:sz w:val="28"/>
          <w:szCs w:val="28"/>
          <w:lang w:eastAsia="zh-CN"/>
        </w:rPr>
        <w:t xml:space="preserve"> </w:t>
      </w:r>
    </w:p>
    <w:p w:rsidR="00D201A4" w:rsidRPr="009C4A7E" w:rsidRDefault="00C347AD" w:rsidP="003727D3">
      <w:pPr>
        <w:spacing w:after="0" w:line="360" w:lineRule="auto"/>
        <w:ind w:firstLine="360"/>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Поми</w:t>
      </w:r>
      <w:r w:rsidR="00264FB8" w:rsidRPr="009C4A7E">
        <w:rPr>
          <w:rFonts w:ascii="Times New Roman" w:eastAsiaTheme="minorEastAsia" w:hAnsi="Times New Roman" w:cs="Times New Roman"/>
          <w:color w:val="000000" w:themeColor="text1"/>
          <w:sz w:val="28"/>
          <w:szCs w:val="28"/>
          <w:lang w:eastAsia="zh-CN"/>
        </w:rPr>
        <w:t>мо контактоподдерживающих сигналов</w:t>
      </w:r>
      <w:r w:rsidRPr="009C4A7E">
        <w:rPr>
          <w:rFonts w:ascii="Times New Roman" w:eastAsiaTheme="minorEastAsia" w:hAnsi="Times New Roman" w:cs="Times New Roman"/>
          <w:color w:val="000000" w:themeColor="text1"/>
          <w:sz w:val="28"/>
          <w:szCs w:val="28"/>
          <w:lang w:eastAsia="zh-CN"/>
        </w:rPr>
        <w:t xml:space="preserve"> и слов с другими значениями, были отмечены 500 мс конца предшествующей репли</w:t>
      </w:r>
      <w:r w:rsidR="00B833DD" w:rsidRPr="009C4A7E">
        <w:rPr>
          <w:rFonts w:ascii="Times New Roman" w:eastAsiaTheme="minorEastAsia" w:hAnsi="Times New Roman" w:cs="Times New Roman"/>
          <w:color w:val="000000" w:themeColor="text1"/>
          <w:sz w:val="28"/>
          <w:szCs w:val="28"/>
          <w:lang w:eastAsia="zh-CN"/>
        </w:rPr>
        <w:t>ки и начало последующей реплики собеседника</w:t>
      </w:r>
      <w:r w:rsidR="00264FB8" w:rsidRPr="009C4A7E">
        <w:rPr>
          <w:rFonts w:ascii="Times New Roman" w:eastAsiaTheme="minorEastAsia" w:hAnsi="Times New Roman" w:cs="Times New Roman"/>
          <w:color w:val="000000" w:themeColor="text1"/>
          <w:sz w:val="28"/>
          <w:szCs w:val="28"/>
          <w:lang w:eastAsia="zh-CN"/>
        </w:rPr>
        <w:t xml:space="preserve"> </w:t>
      </w:r>
      <w:r w:rsidR="009D7C75" w:rsidRPr="009C4A7E">
        <w:rPr>
          <w:rFonts w:ascii="Times New Roman" w:eastAsiaTheme="minorEastAsia" w:hAnsi="Times New Roman" w:cs="Times New Roman"/>
          <w:color w:val="000000" w:themeColor="text1"/>
          <w:sz w:val="28"/>
          <w:szCs w:val="28"/>
          <w:lang w:eastAsia="zh-CN"/>
        </w:rPr>
        <w:t>(Р</w:t>
      </w:r>
      <w:r w:rsidR="000A4B9E" w:rsidRPr="009C4A7E">
        <w:rPr>
          <w:rFonts w:ascii="Times New Roman" w:eastAsiaTheme="minorEastAsia" w:hAnsi="Times New Roman" w:cs="Times New Roman"/>
          <w:color w:val="000000" w:themeColor="text1"/>
          <w:sz w:val="28"/>
          <w:szCs w:val="28"/>
          <w:lang w:eastAsia="zh-CN"/>
        </w:rPr>
        <w:t xml:space="preserve">исунок </w:t>
      </w:r>
      <w:r w:rsidR="00B833DD" w:rsidRPr="009C4A7E">
        <w:rPr>
          <w:rFonts w:ascii="Times New Roman" w:eastAsiaTheme="minorEastAsia" w:hAnsi="Times New Roman" w:cs="Times New Roman"/>
          <w:color w:val="000000" w:themeColor="text1"/>
          <w:sz w:val="28"/>
          <w:szCs w:val="28"/>
          <w:lang w:eastAsia="zh-CN"/>
        </w:rPr>
        <w:t>2).</w:t>
      </w:r>
      <w:r w:rsidR="00264FB8" w:rsidRPr="009C4A7E">
        <w:rPr>
          <w:rFonts w:ascii="Times New Roman" w:eastAsiaTheme="minorEastAsia" w:hAnsi="Times New Roman" w:cs="Times New Roman"/>
          <w:color w:val="000000" w:themeColor="text1"/>
          <w:sz w:val="28"/>
          <w:szCs w:val="28"/>
          <w:lang w:eastAsia="zh-CN"/>
        </w:rPr>
        <w:t xml:space="preserve"> </w:t>
      </w:r>
      <w:r w:rsidR="00D201A4" w:rsidRPr="009C4A7E">
        <w:rPr>
          <w:rFonts w:ascii="Times New Roman" w:eastAsiaTheme="minorEastAsia" w:hAnsi="Times New Roman" w:cs="Times New Roman"/>
          <w:color w:val="000000" w:themeColor="text1"/>
          <w:sz w:val="28"/>
          <w:szCs w:val="28"/>
          <w:lang w:eastAsia="zh-CN"/>
        </w:rPr>
        <w:t>В случаях, когда не было пауз между словами диктора и словами собеседника, ставилось обозначение «наложение». Также встречались случаи, когда после употребления слов со значением согласия и понимания диктор продолжал говорить. Такие случаи обозначались словом «продолжает». Случаи, когда после употребления контактоподдерживающих сигналов оба собеседника молчали, обозначались как «молчание».</w:t>
      </w:r>
    </w:p>
    <w:p w:rsidR="0042019E" w:rsidRPr="009C4A7E" w:rsidRDefault="0042019E" w:rsidP="003727D3">
      <w:pPr>
        <w:spacing w:after="0" w:line="360" w:lineRule="auto"/>
        <w:ind w:firstLine="360"/>
        <w:jc w:val="both"/>
        <w:rPr>
          <w:rFonts w:ascii="Times New Roman" w:eastAsiaTheme="minorEastAsia" w:hAnsi="Times New Roman" w:cs="Times New Roman"/>
          <w:color w:val="FF0000"/>
          <w:sz w:val="28"/>
          <w:szCs w:val="28"/>
          <w:lang w:eastAsia="zh-CN"/>
        </w:rPr>
      </w:pPr>
    </w:p>
    <w:p w:rsidR="009D7C75" w:rsidRPr="009C4A7E" w:rsidRDefault="0073749D" w:rsidP="003727D3">
      <w:pPr>
        <w:spacing w:after="0" w:line="360" w:lineRule="auto"/>
        <w:ind w:firstLine="360"/>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noProof/>
          <w:color w:val="FF0000"/>
          <w:sz w:val="28"/>
          <w:szCs w:val="28"/>
          <w:lang w:eastAsia="ru-RU"/>
        </w:rPr>
        <w:lastRenderedPageBreak/>
        <w:drawing>
          <wp:inline distT="0" distB="0" distL="0" distR="0">
            <wp:extent cx="5153660" cy="3076575"/>
            <wp:effectExtent l="19050" t="0" r="8890" b="0"/>
            <wp:docPr id="3" name="Рисунок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grayscl/>
                    </a:blip>
                    <a:srcRect b="8239"/>
                    <a:stretch>
                      <a:fillRect/>
                    </a:stretch>
                  </pic:blipFill>
                  <pic:spPr>
                    <a:xfrm>
                      <a:off x="0" y="0"/>
                      <a:ext cx="5153660" cy="3076575"/>
                    </a:xfrm>
                    <a:prstGeom prst="rect">
                      <a:avLst/>
                    </a:prstGeom>
                  </pic:spPr>
                </pic:pic>
              </a:graphicData>
            </a:graphic>
          </wp:inline>
        </w:drawing>
      </w:r>
      <w:r w:rsidR="00C347AD" w:rsidRPr="009C4A7E">
        <w:rPr>
          <w:rFonts w:ascii="Times New Roman" w:eastAsiaTheme="minorEastAsia" w:hAnsi="Times New Roman" w:cs="Times New Roman"/>
          <w:color w:val="FF0000"/>
          <w:sz w:val="28"/>
          <w:szCs w:val="28"/>
          <w:lang w:eastAsia="zh-CN"/>
        </w:rPr>
        <w:t xml:space="preserve"> </w:t>
      </w:r>
    </w:p>
    <w:p w:rsidR="00113639" w:rsidRPr="009C4A7E" w:rsidRDefault="0042019E" w:rsidP="003727D3">
      <w:pPr>
        <w:spacing w:after="0"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Рисунок 2.</w:t>
      </w:r>
      <w:r w:rsidR="00264FB8" w:rsidRPr="009C4A7E">
        <w:rPr>
          <w:rFonts w:ascii="Times New Roman" w:eastAsiaTheme="minorEastAsia" w:hAnsi="Times New Roman" w:cs="Times New Roman"/>
          <w:color w:val="000000" w:themeColor="text1"/>
          <w:sz w:val="28"/>
          <w:szCs w:val="28"/>
          <w:lang w:eastAsia="zh-CN"/>
        </w:rPr>
        <w:t xml:space="preserve"> </w:t>
      </w:r>
      <w:proofErr w:type="gramStart"/>
      <w:r w:rsidR="0031091C" w:rsidRPr="009C4A7E">
        <w:rPr>
          <w:rFonts w:ascii="Times New Roman" w:eastAsiaTheme="minorEastAsia" w:hAnsi="Times New Roman" w:cs="Times New Roman"/>
          <w:color w:val="000000" w:themeColor="text1"/>
          <w:sz w:val="28"/>
          <w:szCs w:val="28"/>
          <w:lang w:eastAsia="zh-CN"/>
        </w:rPr>
        <w:t xml:space="preserve">Пример многоуровневой разметки в программе </w:t>
      </w:r>
      <w:r w:rsidR="0031091C" w:rsidRPr="009C4A7E">
        <w:rPr>
          <w:rFonts w:ascii="Times New Roman" w:eastAsiaTheme="minorEastAsia" w:hAnsi="Times New Roman" w:cs="Times New Roman"/>
          <w:color w:val="000000" w:themeColor="text1"/>
          <w:sz w:val="28"/>
          <w:szCs w:val="28"/>
          <w:lang w:val="en-US" w:eastAsia="zh-CN"/>
        </w:rPr>
        <w:t>WaveAssistant</w:t>
      </w:r>
      <w:r w:rsidR="0031091C" w:rsidRPr="009C4A7E">
        <w:rPr>
          <w:rFonts w:ascii="Times New Roman" w:eastAsiaTheme="minorEastAsia" w:hAnsi="Times New Roman" w:cs="Times New Roman"/>
          <w:color w:val="000000" w:themeColor="text1"/>
          <w:sz w:val="28"/>
          <w:szCs w:val="28"/>
          <w:lang w:eastAsia="zh-CN"/>
        </w:rPr>
        <w:t xml:space="preserve"> (на уровне </w:t>
      </w:r>
      <w:r w:rsidR="0031091C" w:rsidRPr="009C4A7E">
        <w:rPr>
          <w:rFonts w:ascii="Times New Roman" w:eastAsiaTheme="minorEastAsia" w:hAnsi="Times New Roman" w:cs="Times New Roman"/>
          <w:color w:val="000000" w:themeColor="text1"/>
          <w:sz w:val="28"/>
          <w:szCs w:val="28"/>
          <w:lang w:val="en-US" w:eastAsia="zh-CN"/>
        </w:rPr>
        <w:t>B</w:t>
      </w:r>
      <w:r w:rsidR="0031091C" w:rsidRPr="009C4A7E">
        <w:rPr>
          <w:rFonts w:ascii="Times New Roman" w:eastAsiaTheme="minorEastAsia" w:hAnsi="Times New Roman" w:cs="Times New Roman"/>
          <w:color w:val="000000" w:themeColor="text1"/>
          <w:sz w:val="28"/>
          <w:szCs w:val="28"/>
          <w:lang w:eastAsia="zh-CN"/>
        </w:rPr>
        <w:t xml:space="preserve"> обозначены контактоподдерживающие сигналы, на уровне </w:t>
      </w:r>
      <w:r w:rsidR="0031091C" w:rsidRPr="009C4A7E">
        <w:rPr>
          <w:rFonts w:ascii="Times New Roman" w:eastAsiaTheme="minorEastAsia" w:hAnsi="Times New Roman" w:cs="Times New Roman"/>
          <w:color w:val="000000" w:themeColor="text1"/>
          <w:sz w:val="28"/>
          <w:szCs w:val="28"/>
          <w:lang w:val="en-US" w:eastAsia="zh-CN"/>
        </w:rPr>
        <w:t>B</w:t>
      </w:r>
      <w:r w:rsidR="0031091C" w:rsidRPr="009C4A7E">
        <w:rPr>
          <w:rFonts w:ascii="Times New Roman" w:eastAsiaTheme="minorEastAsia" w:hAnsi="Times New Roman" w:cs="Times New Roman"/>
          <w:color w:val="000000" w:themeColor="text1"/>
          <w:sz w:val="28"/>
          <w:szCs w:val="28"/>
          <w:lang w:eastAsia="zh-CN"/>
        </w:rPr>
        <w:t>2 – предшествующие</w:t>
      </w:r>
      <w:r w:rsidR="00A12F3F" w:rsidRPr="009C4A7E">
        <w:rPr>
          <w:rFonts w:ascii="Times New Roman" w:eastAsiaTheme="minorEastAsia" w:hAnsi="Times New Roman" w:cs="Times New Roman"/>
          <w:color w:val="000000" w:themeColor="text1"/>
          <w:sz w:val="28"/>
          <w:szCs w:val="28"/>
          <w:lang w:eastAsia="zh-CN"/>
        </w:rPr>
        <w:t xml:space="preserve"> реплики (отрезки 500 мс) и начало </w:t>
      </w:r>
      <w:r w:rsidR="0031091C" w:rsidRPr="009C4A7E">
        <w:rPr>
          <w:rFonts w:ascii="Times New Roman" w:eastAsiaTheme="minorEastAsia" w:hAnsi="Times New Roman" w:cs="Times New Roman"/>
          <w:color w:val="000000" w:themeColor="text1"/>
          <w:sz w:val="28"/>
          <w:szCs w:val="28"/>
          <w:lang w:eastAsia="zh-CN"/>
        </w:rPr>
        <w:t>последующи</w:t>
      </w:r>
      <w:r w:rsidR="00A12F3F" w:rsidRPr="009C4A7E">
        <w:rPr>
          <w:rFonts w:ascii="Times New Roman" w:eastAsiaTheme="minorEastAsia" w:hAnsi="Times New Roman" w:cs="Times New Roman"/>
          <w:color w:val="000000" w:themeColor="text1"/>
          <w:sz w:val="28"/>
          <w:szCs w:val="28"/>
          <w:lang w:eastAsia="zh-CN"/>
        </w:rPr>
        <w:t>х реплик</w:t>
      </w:r>
      <w:r w:rsidR="0031091C" w:rsidRPr="009C4A7E">
        <w:rPr>
          <w:rFonts w:ascii="Times New Roman" w:eastAsiaTheme="minorEastAsia" w:hAnsi="Times New Roman" w:cs="Times New Roman"/>
          <w:color w:val="000000" w:themeColor="text1"/>
          <w:sz w:val="28"/>
          <w:szCs w:val="28"/>
          <w:lang w:eastAsia="zh-CN"/>
        </w:rPr>
        <w:t>.</w:t>
      </w:r>
      <w:proofErr w:type="gramEnd"/>
    </w:p>
    <w:p w:rsidR="00E16565" w:rsidRPr="009C4A7E" w:rsidRDefault="00E16565" w:rsidP="003727D3">
      <w:pPr>
        <w:spacing w:after="0" w:line="360" w:lineRule="auto"/>
        <w:jc w:val="both"/>
        <w:rPr>
          <w:rFonts w:ascii="Times New Roman" w:eastAsiaTheme="minorEastAsia" w:hAnsi="Times New Roman" w:cs="Times New Roman"/>
          <w:color w:val="000000" w:themeColor="text1"/>
          <w:sz w:val="28"/>
          <w:szCs w:val="28"/>
          <w:lang w:eastAsia="zh-CN"/>
        </w:rPr>
      </w:pPr>
    </w:p>
    <w:p w:rsidR="0023265A" w:rsidRPr="009C4A7E" w:rsidRDefault="00DC28EB" w:rsidP="003727D3">
      <w:pPr>
        <w:spacing w:after="0" w:line="360" w:lineRule="auto"/>
        <w:ind w:firstLine="360"/>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sz w:val="28"/>
          <w:szCs w:val="28"/>
          <w:lang w:eastAsia="zh-CN"/>
        </w:rPr>
        <w:t xml:space="preserve">Все метки были сохранены в </w:t>
      </w:r>
      <w:r w:rsidRPr="009C4A7E">
        <w:rPr>
          <w:rFonts w:ascii="Times New Roman" w:eastAsiaTheme="minorEastAsia" w:hAnsi="Times New Roman" w:cs="Times New Roman"/>
          <w:sz w:val="28"/>
          <w:szCs w:val="28"/>
          <w:lang w:val="en-US" w:eastAsia="zh-CN"/>
        </w:rPr>
        <w:t>seg</w:t>
      </w:r>
      <w:r w:rsidRPr="009C4A7E">
        <w:rPr>
          <w:rFonts w:ascii="Times New Roman" w:eastAsiaTheme="minorEastAsia" w:hAnsi="Times New Roman" w:cs="Times New Roman"/>
          <w:sz w:val="28"/>
          <w:szCs w:val="28"/>
          <w:lang w:eastAsia="zh-CN"/>
        </w:rPr>
        <w:t xml:space="preserve">-файлах, в которых хранится информация о </w:t>
      </w:r>
      <w:r w:rsidRPr="009C4A7E">
        <w:rPr>
          <w:rFonts w:ascii="Times New Roman" w:eastAsiaTheme="minorEastAsia" w:hAnsi="Times New Roman" w:cs="Times New Roman"/>
          <w:color w:val="000000" w:themeColor="text1"/>
          <w:sz w:val="28"/>
          <w:szCs w:val="28"/>
          <w:lang w:eastAsia="zh-CN"/>
        </w:rPr>
        <w:t xml:space="preserve">времени, уровне и названии (если есть) каждой метки. Дальнейшая обработка материала происходила </w:t>
      </w:r>
      <w:r w:rsidR="00EF23C2" w:rsidRPr="009C4A7E">
        <w:rPr>
          <w:rFonts w:ascii="Times New Roman" w:eastAsiaTheme="minorEastAsia" w:hAnsi="Times New Roman" w:cs="Times New Roman"/>
          <w:color w:val="000000" w:themeColor="text1"/>
          <w:sz w:val="28"/>
          <w:szCs w:val="28"/>
          <w:lang w:eastAsia="zh-CN"/>
        </w:rPr>
        <w:t xml:space="preserve">с помощью </w:t>
      </w:r>
      <w:r w:rsidR="00A255D5" w:rsidRPr="009C4A7E">
        <w:rPr>
          <w:rFonts w:ascii="Times New Roman" w:eastAsiaTheme="minorEastAsia" w:hAnsi="Times New Roman" w:cs="Times New Roman"/>
          <w:color w:val="000000" w:themeColor="text1"/>
          <w:sz w:val="28"/>
          <w:szCs w:val="28"/>
          <w:lang w:eastAsia="zh-CN"/>
        </w:rPr>
        <w:t>информации</w:t>
      </w:r>
      <w:r w:rsidR="00113639" w:rsidRPr="009C4A7E">
        <w:rPr>
          <w:rFonts w:ascii="Times New Roman" w:eastAsiaTheme="minorEastAsia" w:hAnsi="Times New Roman" w:cs="Times New Roman"/>
          <w:color w:val="000000" w:themeColor="text1"/>
          <w:sz w:val="28"/>
          <w:szCs w:val="28"/>
          <w:lang w:eastAsia="zh-CN"/>
        </w:rPr>
        <w:t>, хранящейся</w:t>
      </w:r>
      <w:r w:rsidR="00A255D5" w:rsidRPr="009C4A7E">
        <w:rPr>
          <w:rFonts w:ascii="Times New Roman" w:eastAsiaTheme="minorEastAsia" w:hAnsi="Times New Roman" w:cs="Times New Roman"/>
          <w:color w:val="000000" w:themeColor="text1"/>
          <w:sz w:val="28"/>
          <w:szCs w:val="28"/>
          <w:lang w:eastAsia="zh-CN"/>
        </w:rPr>
        <w:t xml:space="preserve"> в </w:t>
      </w:r>
      <w:r w:rsidR="00A255D5" w:rsidRPr="009C4A7E">
        <w:rPr>
          <w:rFonts w:ascii="Times New Roman" w:eastAsiaTheme="minorEastAsia" w:hAnsi="Times New Roman" w:cs="Times New Roman"/>
          <w:color w:val="000000" w:themeColor="text1"/>
          <w:sz w:val="28"/>
          <w:szCs w:val="28"/>
          <w:lang w:val="en-US" w:eastAsia="zh-CN"/>
        </w:rPr>
        <w:t>seg</w:t>
      </w:r>
      <w:r w:rsidR="00A255D5" w:rsidRPr="009C4A7E">
        <w:rPr>
          <w:rFonts w:ascii="Times New Roman" w:eastAsiaTheme="minorEastAsia" w:hAnsi="Times New Roman" w:cs="Times New Roman"/>
          <w:color w:val="000000" w:themeColor="text1"/>
          <w:sz w:val="28"/>
          <w:szCs w:val="28"/>
          <w:lang w:eastAsia="zh-CN"/>
        </w:rPr>
        <w:t>-файлах.</w:t>
      </w:r>
    </w:p>
    <w:p w:rsidR="00E0413E" w:rsidRPr="009C4A7E" w:rsidRDefault="00E0413E" w:rsidP="003727D3">
      <w:pPr>
        <w:spacing w:line="360" w:lineRule="auto"/>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br w:type="page"/>
      </w:r>
    </w:p>
    <w:p w:rsidR="00EF23C2" w:rsidRPr="009C4A7E" w:rsidRDefault="0023265A" w:rsidP="003727D3">
      <w:pPr>
        <w:pStyle w:val="2"/>
        <w:jc w:val="both"/>
        <w:rPr>
          <w:rFonts w:eastAsiaTheme="minorEastAsia" w:cs="Times New Roman"/>
          <w:szCs w:val="28"/>
          <w:lang w:eastAsia="zh-CN"/>
        </w:rPr>
      </w:pPr>
      <w:bookmarkStart w:id="14" w:name="_Toc514793012"/>
      <w:r w:rsidRPr="009C4A7E">
        <w:rPr>
          <w:rFonts w:eastAsiaTheme="minorEastAsia" w:cs="Times New Roman"/>
          <w:szCs w:val="28"/>
          <w:lang w:eastAsia="zh-CN"/>
        </w:rPr>
        <w:lastRenderedPageBreak/>
        <w:t>2.2.2. Вычисление значений акустических характеристик</w:t>
      </w:r>
      <w:bookmarkEnd w:id="14"/>
    </w:p>
    <w:p w:rsidR="001A5F20" w:rsidRPr="009C4A7E" w:rsidRDefault="0015609C" w:rsidP="003727D3">
      <w:pPr>
        <w:spacing w:after="0" w:line="360" w:lineRule="auto"/>
        <w:ind w:firstLine="708"/>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Вычисление акустических характеристик проводилось в программе, созданной автором работы на языке </w:t>
      </w:r>
      <w:r w:rsidRPr="009C4A7E">
        <w:rPr>
          <w:rFonts w:ascii="Times New Roman" w:eastAsiaTheme="minorEastAsia" w:hAnsi="Times New Roman" w:cs="Times New Roman"/>
          <w:sz w:val="28"/>
          <w:szCs w:val="28"/>
          <w:lang w:val="en-US" w:eastAsia="zh-CN"/>
        </w:rPr>
        <w:t>Python</w:t>
      </w:r>
      <w:r w:rsidRPr="009C4A7E">
        <w:rPr>
          <w:rFonts w:ascii="Times New Roman" w:eastAsiaTheme="minorEastAsia" w:hAnsi="Times New Roman" w:cs="Times New Roman"/>
          <w:sz w:val="28"/>
          <w:szCs w:val="28"/>
          <w:lang w:eastAsia="zh-CN"/>
        </w:rPr>
        <w:t xml:space="preserve">. </w:t>
      </w:r>
      <w:r w:rsidR="001A5F20" w:rsidRPr="009C4A7E">
        <w:rPr>
          <w:rFonts w:ascii="Times New Roman" w:eastAsiaTheme="minorEastAsia" w:hAnsi="Times New Roman" w:cs="Times New Roman"/>
          <w:sz w:val="28"/>
          <w:szCs w:val="28"/>
          <w:lang w:eastAsia="zh-CN"/>
        </w:rPr>
        <w:t>Для выделенных</w:t>
      </w:r>
      <w:r w:rsidR="00DE25E2" w:rsidRPr="009C4A7E">
        <w:rPr>
          <w:rFonts w:ascii="Times New Roman" w:eastAsiaTheme="minorEastAsia" w:hAnsi="Times New Roman" w:cs="Times New Roman"/>
          <w:sz w:val="28"/>
          <w:szCs w:val="28"/>
          <w:lang w:eastAsia="zh-CN"/>
        </w:rPr>
        <w:t xml:space="preserve"> контактоподдерживающих сигналов (кроме смеха и вздохов) и слов со значением согласия и понимания</w:t>
      </w:r>
      <w:r w:rsidR="001A5F20" w:rsidRPr="009C4A7E">
        <w:rPr>
          <w:rFonts w:ascii="Times New Roman" w:eastAsiaTheme="minorEastAsia" w:hAnsi="Times New Roman" w:cs="Times New Roman"/>
          <w:sz w:val="28"/>
          <w:szCs w:val="28"/>
          <w:lang w:eastAsia="zh-CN"/>
        </w:rPr>
        <w:t xml:space="preserve"> </w:t>
      </w:r>
      <w:r w:rsidR="00A742E5" w:rsidRPr="009C4A7E">
        <w:rPr>
          <w:rFonts w:ascii="Times New Roman" w:eastAsiaTheme="minorEastAsia" w:hAnsi="Times New Roman" w:cs="Times New Roman"/>
          <w:sz w:val="28"/>
          <w:szCs w:val="28"/>
          <w:lang w:eastAsia="zh-CN"/>
        </w:rPr>
        <w:t>были подсчитаны минимальная, максимальная, средняя частота основного тона</w:t>
      </w:r>
      <w:r w:rsidR="001A5F20" w:rsidRPr="009C4A7E">
        <w:rPr>
          <w:rFonts w:ascii="Times New Roman" w:eastAsiaTheme="minorEastAsia" w:hAnsi="Times New Roman" w:cs="Times New Roman"/>
          <w:sz w:val="28"/>
          <w:szCs w:val="28"/>
          <w:lang w:eastAsia="zh-CN"/>
        </w:rPr>
        <w:t xml:space="preserve">, диапазон частоты основного тона, </w:t>
      </w:r>
      <w:r w:rsidR="00A742E5" w:rsidRPr="009C4A7E">
        <w:rPr>
          <w:rFonts w:ascii="Times New Roman" w:eastAsiaTheme="minorEastAsia" w:hAnsi="Times New Roman" w:cs="Times New Roman"/>
          <w:sz w:val="28"/>
          <w:szCs w:val="28"/>
          <w:lang w:eastAsia="zh-CN"/>
        </w:rPr>
        <w:t>средняя интенсивность</w:t>
      </w:r>
      <w:r w:rsidR="001A5F20" w:rsidRPr="009C4A7E">
        <w:rPr>
          <w:rFonts w:ascii="Times New Roman" w:eastAsiaTheme="minorEastAsia" w:hAnsi="Times New Roman" w:cs="Times New Roman"/>
          <w:sz w:val="28"/>
          <w:szCs w:val="28"/>
          <w:lang w:eastAsia="zh-CN"/>
        </w:rPr>
        <w:t xml:space="preserve"> и </w:t>
      </w:r>
      <w:r w:rsidR="00DE25E2" w:rsidRPr="009C4A7E">
        <w:rPr>
          <w:rFonts w:ascii="Times New Roman" w:eastAsiaTheme="minorEastAsia" w:hAnsi="Times New Roman" w:cs="Times New Roman"/>
          <w:sz w:val="28"/>
          <w:szCs w:val="28"/>
          <w:lang w:eastAsia="zh-CN"/>
        </w:rPr>
        <w:t xml:space="preserve">средняя </w:t>
      </w:r>
      <w:r w:rsidR="001A5F20" w:rsidRPr="009C4A7E">
        <w:rPr>
          <w:rFonts w:ascii="Times New Roman" w:eastAsiaTheme="minorEastAsia" w:hAnsi="Times New Roman" w:cs="Times New Roman"/>
          <w:sz w:val="28"/>
          <w:szCs w:val="28"/>
          <w:lang w:eastAsia="zh-CN"/>
        </w:rPr>
        <w:t>длительность</w:t>
      </w:r>
      <w:r w:rsidR="00A742E5" w:rsidRPr="009C4A7E">
        <w:rPr>
          <w:rFonts w:ascii="Times New Roman" w:eastAsiaTheme="minorEastAsia" w:hAnsi="Times New Roman" w:cs="Times New Roman"/>
          <w:sz w:val="28"/>
          <w:szCs w:val="28"/>
          <w:lang w:eastAsia="zh-CN"/>
        </w:rPr>
        <w:t xml:space="preserve">. </w:t>
      </w:r>
      <w:r w:rsidR="001A5F20" w:rsidRPr="009C4A7E">
        <w:rPr>
          <w:rFonts w:ascii="Times New Roman" w:eastAsiaTheme="minorEastAsia" w:hAnsi="Times New Roman" w:cs="Times New Roman"/>
          <w:sz w:val="28"/>
          <w:szCs w:val="28"/>
          <w:lang w:eastAsia="zh-CN"/>
        </w:rPr>
        <w:t xml:space="preserve">Для предшествующих реплик (отрезков </w:t>
      </w:r>
      <w:r w:rsidR="00DE25E2" w:rsidRPr="009C4A7E">
        <w:rPr>
          <w:rFonts w:ascii="Times New Roman" w:eastAsiaTheme="minorEastAsia" w:hAnsi="Times New Roman" w:cs="Times New Roman"/>
          <w:sz w:val="28"/>
          <w:szCs w:val="28"/>
          <w:lang w:eastAsia="zh-CN"/>
        </w:rPr>
        <w:t xml:space="preserve">речи собеседника длиной </w:t>
      </w:r>
      <w:r w:rsidR="001A5F20" w:rsidRPr="009C4A7E">
        <w:rPr>
          <w:rFonts w:ascii="Times New Roman" w:eastAsiaTheme="minorEastAsia" w:hAnsi="Times New Roman" w:cs="Times New Roman"/>
          <w:sz w:val="28"/>
          <w:szCs w:val="28"/>
          <w:lang w:eastAsia="zh-CN"/>
        </w:rPr>
        <w:t>500 мс) были найдены минимальная, максимальная, средняя частота основного тона и средняя интенсивность.</w:t>
      </w:r>
      <w:r w:rsidR="00DE25E2" w:rsidRPr="009C4A7E">
        <w:rPr>
          <w:rFonts w:ascii="Times New Roman" w:eastAsiaTheme="minorEastAsia" w:hAnsi="Times New Roman" w:cs="Times New Roman"/>
          <w:sz w:val="28"/>
          <w:szCs w:val="28"/>
          <w:lang w:eastAsia="zh-CN"/>
        </w:rPr>
        <w:t xml:space="preserve"> </w:t>
      </w:r>
      <w:r w:rsidR="00E24D92" w:rsidRPr="009C4A7E">
        <w:rPr>
          <w:rFonts w:ascii="Times New Roman" w:eastAsiaTheme="minorEastAsia" w:hAnsi="Times New Roman" w:cs="Times New Roman"/>
          <w:sz w:val="28"/>
          <w:szCs w:val="28"/>
          <w:lang w:eastAsia="zh-CN"/>
        </w:rPr>
        <w:t>Также были найдены</w:t>
      </w:r>
      <w:r w:rsidR="001A5F20" w:rsidRPr="009C4A7E">
        <w:rPr>
          <w:rFonts w:ascii="Times New Roman" w:eastAsiaTheme="minorEastAsia" w:hAnsi="Times New Roman" w:cs="Times New Roman"/>
          <w:sz w:val="28"/>
          <w:szCs w:val="28"/>
          <w:lang w:eastAsia="zh-CN"/>
        </w:rPr>
        <w:t xml:space="preserve"> длительности пауз до и после всех выделенных сигналов, включая смех.</w:t>
      </w:r>
    </w:p>
    <w:p w:rsidR="00D201A4" w:rsidRPr="009C4A7E" w:rsidRDefault="00D201A4" w:rsidP="003727D3">
      <w:pPr>
        <w:spacing w:after="0" w:line="360" w:lineRule="auto"/>
        <w:ind w:firstLine="708"/>
        <w:jc w:val="both"/>
        <w:rPr>
          <w:rFonts w:ascii="Times New Roman" w:eastAsiaTheme="minorEastAsia" w:hAnsi="Times New Roman" w:cs="Times New Roman"/>
          <w:sz w:val="28"/>
          <w:szCs w:val="28"/>
          <w:lang w:eastAsia="zh-CN"/>
        </w:rPr>
      </w:pPr>
    </w:p>
    <w:p w:rsidR="0042019E" w:rsidRPr="009C4A7E" w:rsidRDefault="0042019E" w:rsidP="003727D3">
      <w:pPr>
        <w:pStyle w:val="2"/>
        <w:jc w:val="both"/>
        <w:rPr>
          <w:rFonts w:eastAsiaTheme="minorEastAsia" w:cs="Times New Roman"/>
          <w:szCs w:val="28"/>
          <w:lang w:eastAsia="zh-CN"/>
        </w:rPr>
      </w:pPr>
      <w:bookmarkStart w:id="15" w:name="_Toc514793013"/>
      <w:r w:rsidRPr="009C4A7E">
        <w:rPr>
          <w:rFonts w:eastAsiaTheme="minorEastAsia" w:cs="Times New Roman"/>
          <w:szCs w:val="28"/>
          <w:lang w:eastAsia="zh-CN"/>
        </w:rPr>
        <w:t>2.2.2.1. Частота основного тона</w:t>
      </w:r>
      <w:bookmarkEnd w:id="15"/>
    </w:p>
    <w:p w:rsidR="0065567E" w:rsidRPr="009C4A7E" w:rsidRDefault="0015609C" w:rsidP="003727D3">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Метки частоты основного тона (границы каждого периода) были автоматически расставлены в программе </w:t>
      </w:r>
      <w:r w:rsidRPr="009C4A7E">
        <w:rPr>
          <w:rFonts w:ascii="Times New Roman" w:eastAsiaTheme="minorEastAsia" w:hAnsi="Times New Roman" w:cs="Times New Roman"/>
          <w:sz w:val="28"/>
          <w:szCs w:val="28"/>
          <w:lang w:val="en-US" w:eastAsia="zh-CN"/>
        </w:rPr>
        <w:t>WaveAssistant</w:t>
      </w:r>
      <w:r w:rsidRPr="009C4A7E">
        <w:rPr>
          <w:rFonts w:ascii="Times New Roman" w:eastAsiaTheme="minorEastAsia" w:hAnsi="Times New Roman" w:cs="Times New Roman"/>
          <w:sz w:val="28"/>
          <w:szCs w:val="28"/>
          <w:lang w:eastAsia="zh-CN"/>
        </w:rPr>
        <w:t xml:space="preserve">. </w:t>
      </w:r>
      <w:r w:rsidR="00AA3535" w:rsidRPr="009C4A7E">
        <w:rPr>
          <w:rFonts w:ascii="Times New Roman" w:eastAsiaTheme="minorEastAsia" w:hAnsi="Times New Roman" w:cs="Times New Roman"/>
          <w:sz w:val="28"/>
          <w:szCs w:val="28"/>
          <w:lang w:eastAsia="zh-CN"/>
        </w:rPr>
        <w:t xml:space="preserve">Ошибки расстановки меток были вручную исправлены автором работы. </w:t>
      </w:r>
      <w:r w:rsidRPr="009C4A7E">
        <w:rPr>
          <w:rFonts w:ascii="Times New Roman" w:eastAsiaTheme="minorEastAsia" w:hAnsi="Times New Roman" w:cs="Times New Roman"/>
          <w:sz w:val="28"/>
          <w:szCs w:val="28"/>
          <w:lang w:eastAsia="zh-CN"/>
        </w:rPr>
        <w:t>На некоторых участках сигнала происходило наложение речи двух собеседников, такие участки не использовались для анализа частоты основного тона.</w:t>
      </w:r>
      <w:r w:rsidR="0065567E" w:rsidRPr="009C4A7E">
        <w:rPr>
          <w:rFonts w:ascii="Times New Roman" w:eastAsiaTheme="minorEastAsia" w:hAnsi="Times New Roman" w:cs="Times New Roman"/>
          <w:sz w:val="28"/>
          <w:szCs w:val="28"/>
          <w:lang w:eastAsia="zh-CN"/>
        </w:rPr>
        <w:t xml:space="preserve"> </w:t>
      </w:r>
    </w:p>
    <w:p w:rsidR="00266DA8" w:rsidRPr="009C4A7E" w:rsidRDefault="00A742E5" w:rsidP="003727D3">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Частота каждого периода высчитывалась как </w:t>
      </w:r>
      <w:r w:rsidR="0015609C" w:rsidRPr="009C4A7E">
        <w:rPr>
          <w:rFonts w:ascii="Times New Roman" w:eastAsiaTheme="minorEastAsia" w:hAnsi="Times New Roman" w:cs="Times New Roman"/>
          <w:sz w:val="28"/>
          <w:szCs w:val="28"/>
          <w:lang w:eastAsia="zh-CN"/>
        </w:rPr>
        <w:t xml:space="preserve">длина периода, деленная на частоту дискретизации. Чтобы избежать случайных выбросов, которые могли возникнуть из-за ошибок расстановки меток, </w:t>
      </w:r>
      <w:r w:rsidR="00266DA8" w:rsidRPr="009C4A7E">
        <w:rPr>
          <w:rFonts w:ascii="Times New Roman" w:eastAsiaTheme="minorEastAsia" w:hAnsi="Times New Roman" w:cs="Times New Roman"/>
          <w:sz w:val="28"/>
          <w:szCs w:val="28"/>
          <w:lang w:eastAsia="zh-CN"/>
        </w:rPr>
        <w:t xml:space="preserve">были исключены все </w:t>
      </w:r>
      <w:r w:rsidR="00962E18" w:rsidRPr="009C4A7E">
        <w:rPr>
          <w:rFonts w:ascii="Times New Roman" w:eastAsiaTheme="minorEastAsia" w:hAnsi="Times New Roman" w:cs="Times New Roman"/>
          <w:sz w:val="28"/>
          <w:szCs w:val="28"/>
          <w:lang w:eastAsia="zh-CN"/>
        </w:rPr>
        <w:t xml:space="preserve">значения меньше 5-ой  </w:t>
      </w:r>
      <w:r w:rsidR="00266DA8" w:rsidRPr="009C4A7E">
        <w:rPr>
          <w:rFonts w:ascii="Times New Roman" w:eastAsiaTheme="minorEastAsia" w:hAnsi="Times New Roman" w:cs="Times New Roman"/>
          <w:sz w:val="28"/>
          <w:szCs w:val="28"/>
          <w:lang w:eastAsia="zh-CN"/>
        </w:rPr>
        <w:t>и выше 95-ой перцентили</w:t>
      </w:r>
      <w:r w:rsidR="0065567E" w:rsidRPr="009C4A7E">
        <w:rPr>
          <w:rFonts w:ascii="Times New Roman" w:eastAsiaTheme="minorEastAsia" w:hAnsi="Times New Roman" w:cs="Times New Roman"/>
          <w:color w:val="000000" w:themeColor="text1"/>
          <w:sz w:val="28"/>
          <w:szCs w:val="28"/>
          <w:lang w:eastAsia="zh-CN"/>
        </w:rPr>
        <w:t xml:space="preserve"> </w:t>
      </w:r>
      <w:r w:rsidR="00266DA8" w:rsidRPr="009C4A7E">
        <w:rPr>
          <w:rFonts w:ascii="Times New Roman" w:eastAsiaTheme="minorEastAsia" w:hAnsi="Times New Roman" w:cs="Times New Roman"/>
          <w:color w:val="000000" w:themeColor="text1"/>
          <w:sz w:val="28"/>
          <w:szCs w:val="28"/>
          <w:lang w:eastAsia="zh-CN"/>
        </w:rPr>
        <w:t>[</w:t>
      </w:r>
      <w:proofErr w:type="gramStart"/>
      <w:r w:rsidR="00266DA8" w:rsidRPr="009C4A7E">
        <w:rPr>
          <w:rFonts w:ascii="Times New Roman" w:eastAsiaTheme="minorEastAsia" w:hAnsi="Times New Roman" w:cs="Times New Roman"/>
          <w:color w:val="000000" w:themeColor="text1"/>
          <w:sz w:val="28"/>
          <w:szCs w:val="28"/>
          <w:lang w:eastAsia="zh-CN"/>
        </w:rPr>
        <w:t>см</w:t>
      </w:r>
      <w:proofErr w:type="gramEnd"/>
      <w:r w:rsidR="00266DA8" w:rsidRPr="009C4A7E">
        <w:rPr>
          <w:rFonts w:ascii="Times New Roman" w:eastAsiaTheme="minorEastAsia" w:hAnsi="Times New Roman" w:cs="Times New Roman"/>
          <w:color w:val="000000" w:themeColor="text1"/>
          <w:sz w:val="28"/>
          <w:szCs w:val="28"/>
          <w:lang w:eastAsia="zh-CN"/>
        </w:rPr>
        <w:t xml:space="preserve">. </w:t>
      </w:r>
      <w:r w:rsidR="00D70F5F" w:rsidRPr="009C4A7E">
        <w:rPr>
          <w:rFonts w:ascii="Times New Roman" w:eastAsiaTheme="minorEastAsia" w:hAnsi="Times New Roman" w:cs="Times New Roman"/>
          <w:color w:val="000000" w:themeColor="text1"/>
          <w:sz w:val="28"/>
          <w:szCs w:val="28"/>
          <w:lang w:val="en-US" w:eastAsia="zh-CN"/>
        </w:rPr>
        <w:t>Reichel</w:t>
      </w:r>
      <w:r w:rsidR="00D70F5F" w:rsidRPr="009C4A7E">
        <w:rPr>
          <w:rFonts w:ascii="Times New Roman" w:eastAsiaTheme="minorEastAsia" w:hAnsi="Times New Roman" w:cs="Times New Roman"/>
          <w:color w:val="000000" w:themeColor="text1"/>
          <w:sz w:val="28"/>
          <w:szCs w:val="28"/>
          <w:lang w:eastAsia="zh-CN"/>
        </w:rPr>
        <w:t xml:space="preserve">, 2017; </w:t>
      </w:r>
      <w:r w:rsidR="00266DA8" w:rsidRPr="009C4A7E">
        <w:rPr>
          <w:rFonts w:ascii="Times New Roman" w:eastAsiaTheme="minorEastAsia" w:hAnsi="Times New Roman" w:cs="Times New Roman"/>
          <w:color w:val="000000" w:themeColor="text1"/>
          <w:sz w:val="28"/>
          <w:szCs w:val="28"/>
          <w:lang w:val="en-US" w:eastAsia="zh-CN"/>
        </w:rPr>
        <w:t>Ryant</w:t>
      </w:r>
      <w:r w:rsidR="00266DA8" w:rsidRPr="009C4A7E">
        <w:rPr>
          <w:rFonts w:ascii="Times New Roman" w:eastAsiaTheme="minorEastAsia" w:hAnsi="Times New Roman" w:cs="Times New Roman"/>
          <w:color w:val="000000" w:themeColor="text1"/>
          <w:sz w:val="28"/>
          <w:szCs w:val="28"/>
          <w:lang w:eastAsia="zh-CN"/>
        </w:rPr>
        <w:t xml:space="preserve">, </w:t>
      </w:r>
      <w:r w:rsidR="00266DA8" w:rsidRPr="009C4A7E">
        <w:rPr>
          <w:rFonts w:ascii="Times New Roman" w:eastAsiaTheme="minorEastAsia" w:hAnsi="Times New Roman" w:cs="Times New Roman"/>
          <w:color w:val="000000" w:themeColor="text1"/>
          <w:sz w:val="28"/>
          <w:szCs w:val="28"/>
          <w:lang w:val="en-US" w:eastAsia="zh-CN"/>
        </w:rPr>
        <w:t>Liberman</w:t>
      </w:r>
      <w:r w:rsidR="00D70F5F" w:rsidRPr="009C4A7E">
        <w:rPr>
          <w:rFonts w:ascii="Times New Roman" w:eastAsiaTheme="minorEastAsia" w:hAnsi="Times New Roman" w:cs="Times New Roman"/>
          <w:color w:val="000000" w:themeColor="text1"/>
          <w:sz w:val="28"/>
          <w:szCs w:val="28"/>
          <w:lang w:eastAsia="zh-CN"/>
        </w:rPr>
        <w:t>, 2016</w:t>
      </w:r>
      <w:r w:rsidR="00266DA8" w:rsidRPr="009C4A7E">
        <w:rPr>
          <w:rFonts w:ascii="Times New Roman" w:eastAsiaTheme="minorEastAsia" w:hAnsi="Times New Roman" w:cs="Times New Roman"/>
          <w:color w:val="000000" w:themeColor="text1"/>
          <w:sz w:val="28"/>
          <w:szCs w:val="28"/>
          <w:lang w:eastAsia="zh-CN"/>
        </w:rPr>
        <w:t>]</w:t>
      </w:r>
      <w:r w:rsidR="00D70F5F" w:rsidRPr="009C4A7E">
        <w:rPr>
          <w:rFonts w:ascii="Times New Roman" w:eastAsiaTheme="minorEastAsia" w:hAnsi="Times New Roman" w:cs="Times New Roman"/>
          <w:color w:val="000000" w:themeColor="text1"/>
          <w:sz w:val="28"/>
          <w:szCs w:val="28"/>
          <w:lang w:eastAsia="zh-CN"/>
        </w:rPr>
        <w:t>.</w:t>
      </w:r>
    </w:p>
    <w:p w:rsidR="003C7155" w:rsidRPr="009C4A7E" w:rsidRDefault="00E24D92" w:rsidP="003727D3">
      <w:pPr>
        <w:spacing w:after="0" w:line="360" w:lineRule="auto"/>
        <w:ind w:firstLine="360"/>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 </w:t>
      </w:r>
      <w:r w:rsidR="00F42D22" w:rsidRPr="009C4A7E">
        <w:rPr>
          <w:rFonts w:ascii="Times New Roman" w:eastAsiaTheme="minorEastAsia" w:hAnsi="Times New Roman" w:cs="Times New Roman"/>
          <w:color w:val="000000" w:themeColor="text1"/>
          <w:sz w:val="28"/>
          <w:szCs w:val="28"/>
          <w:lang w:eastAsia="zh-CN"/>
        </w:rPr>
        <w:t>С целью ис</w:t>
      </w:r>
      <w:r w:rsidR="000A4B9E" w:rsidRPr="009C4A7E">
        <w:rPr>
          <w:rFonts w:ascii="Times New Roman" w:eastAsiaTheme="minorEastAsia" w:hAnsi="Times New Roman" w:cs="Times New Roman"/>
          <w:color w:val="000000" w:themeColor="text1"/>
          <w:sz w:val="28"/>
          <w:szCs w:val="28"/>
          <w:lang w:eastAsia="zh-CN"/>
        </w:rPr>
        <w:t xml:space="preserve">ключить из анализа случайные частоты, </w:t>
      </w:r>
      <w:r w:rsidR="00934E4A" w:rsidRPr="009C4A7E">
        <w:rPr>
          <w:rFonts w:ascii="Times New Roman" w:eastAsiaTheme="minorEastAsia" w:hAnsi="Times New Roman" w:cs="Times New Roman"/>
          <w:color w:val="000000" w:themeColor="text1"/>
          <w:sz w:val="28"/>
          <w:szCs w:val="28"/>
          <w:lang w:eastAsia="zh-CN"/>
        </w:rPr>
        <w:t>значительно</w:t>
      </w:r>
      <w:r w:rsidR="000A4B9E" w:rsidRPr="009C4A7E">
        <w:rPr>
          <w:rFonts w:ascii="Times New Roman" w:eastAsiaTheme="minorEastAsia" w:hAnsi="Times New Roman" w:cs="Times New Roman"/>
          <w:color w:val="000000" w:themeColor="text1"/>
          <w:sz w:val="28"/>
          <w:szCs w:val="28"/>
          <w:lang w:eastAsia="zh-CN"/>
        </w:rPr>
        <w:t xml:space="preserve"> отличающиеся от частот соседних периодов, </w:t>
      </w:r>
      <w:r w:rsidR="00F42D22" w:rsidRPr="009C4A7E">
        <w:rPr>
          <w:rFonts w:ascii="Times New Roman" w:eastAsiaTheme="minorEastAsia" w:hAnsi="Times New Roman" w:cs="Times New Roman"/>
          <w:color w:val="000000" w:themeColor="text1"/>
          <w:sz w:val="28"/>
          <w:szCs w:val="28"/>
          <w:lang w:eastAsia="zh-CN"/>
        </w:rPr>
        <w:t>возникновение</w:t>
      </w:r>
      <w:r w:rsidR="00F42D22" w:rsidRPr="009C4A7E">
        <w:rPr>
          <w:rFonts w:ascii="Times New Roman" w:eastAsiaTheme="minorEastAsia" w:hAnsi="Times New Roman" w:cs="Times New Roman"/>
          <w:sz w:val="28"/>
          <w:szCs w:val="28"/>
          <w:lang w:eastAsia="zh-CN"/>
        </w:rPr>
        <w:t xml:space="preserve"> которых связано с квазипериодичностью сигнала </w:t>
      </w:r>
      <w:r w:rsidR="00F42D22" w:rsidRPr="009C4A7E">
        <w:rPr>
          <w:rFonts w:ascii="Times New Roman" w:eastAsiaTheme="minorEastAsia" w:hAnsi="Times New Roman" w:cs="Times New Roman"/>
          <w:color w:val="000000" w:themeColor="text1"/>
          <w:sz w:val="28"/>
          <w:szCs w:val="28"/>
          <w:lang w:eastAsia="zh-CN"/>
        </w:rPr>
        <w:t>[</w:t>
      </w:r>
      <w:proofErr w:type="gramStart"/>
      <w:r w:rsidR="0065567E" w:rsidRPr="009C4A7E">
        <w:rPr>
          <w:rFonts w:ascii="Times New Roman" w:eastAsiaTheme="minorEastAsia" w:hAnsi="Times New Roman" w:cs="Times New Roman"/>
          <w:color w:val="000000" w:themeColor="text1"/>
          <w:sz w:val="28"/>
          <w:szCs w:val="28"/>
          <w:lang w:eastAsia="zh-CN"/>
        </w:rPr>
        <w:t>см</w:t>
      </w:r>
      <w:proofErr w:type="gramEnd"/>
      <w:r w:rsidR="0065567E" w:rsidRPr="009C4A7E">
        <w:rPr>
          <w:rFonts w:ascii="Times New Roman" w:eastAsiaTheme="minorEastAsia" w:hAnsi="Times New Roman" w:cs="Times New Roman"/>
          <w:color w:val="000000" w:themeColor="text1"/>
          <w:sz w:val="28"/>
          <w:szCs w:val="28"/>
          <w:lang w:eastAsia="zh-CN"/>
        </w:rPr>
        <w:t xml:space="preserve">. </w:t>
      </w:r>
      <w:r w:rsidR="00F42D22" w:rsidRPr="009C4A7E">
        <w:rPr>
          <w:rFonts w:ascii="Times New Roman" w:eastAsiaTheme="minorEastAsia" w:hAnsi="Times New Roman" w:cs="Times New Roman"/>
          <w:color w:val="000000" w:themeColor="text1"/>
          <w:sz w:val="28"/>
          <w:szCs w:val="28"/>
          <w:lang w:eastAsia="zh-CN"/>
        </w:rPr>
        <w:t>Кодзасов, Кривнова, 2001, с.108],</w:t>
      </w:r>
      <w:r w:rsidR="00F42D22" w:rsidRPr="009C4A7E">
        <w:rPr>
          <w:rFonts w:ascii="Times New Roman" w:eastAsiaTheme="minorEastAsia" w:hAnsi="Times New Roman" w:cs="Times New Roman"/>
          <w:sz w:val="28"/>
          <w:szCs w:val="28"/>
          <w:lang w:eastAsia="zh-CN"/>
        </w:rPr>
        <w:t xml:space="preserve"> все значения были обработаны с помощью метода скользящего среднего </w:t>
      </w:r>
      <w:r w:rsidR="003C7155" w:rsidRPr="009C4A7E">
        <w:rPr>
          <w:rFonts w:ascii="Times New Roman" w:eastAsiaTheme="minorEastAsia" w:hAnsi="Times New Roman" w:cs="Times New Roman"/>
          <w:sz w:val="28"/>
          <w:szCs w:val="28"/>
          <w:lang w:eastAsia="zh-CN"/>
        </w:rPr>
        <w:t xml:space="preserve">– частота каждого периода была приравнена к среднему арифметическому значению частоты этого периода и двух последующих периодов. </w:t>
      </w:r>
    </w:p>
    <w:p w:rsidR="00934E4A" w:rsidRPr="009C4A7E" w:rsidRDefault="003C7155" w:rsidP="003727D3">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lastRenderedPageBreak/>
        <w:t xml:space="preserve">Значения частоты периодов были переведены из герцев в полутона </w:t>
      </w:r>
      <w:r w:rsidR="00934E4A" w:rsidRPr="009C4A7E">
        <w:rPr>
          <w:rFonts w:ascii="Times New Roman" w:eastAsiaTheme="minorEastAsia" w:hAnsi="Times New Roman" w:cs="Times New Roman"/>
          <w:sz w:val="28"/>
          <w:szCs w:val="28"/>
          <w:lang w:eastAsia="zh-CN"/>
        </w:rPr>
        <w:t xml:space="preserve">по формуле </w:t>
      </w:r>
      <w:r w:rsidR="006158C6" w:rsidRPr="006158C6">
        <w:rPr>
          <w:rFonts w:ascii="Times New Roman" w:eastAsiaTheme="minorEastAsia" w:hAnsi="Times New Roman" w:cs="Times New Roman"/>
          <w:sz w:val="28"/>
          <w:szCs w:val="28"/>
          <w:lang w:eastAsia="zh-CN"/>
        </w:rPr>
        <w:t>(</w:t>
      </w:r>
      <w:r w:rsidR="00934E4A" w:rsidRPr="009C4A7E">
        <w:rPr>
          <w:rFonts w:ascii="Times New Roman" w:eastAsiaTheme="minorEastAsia" w:hAnsi="Times New Roman" w:cs="Times New Roman"/>
          <w:sz w:val="28"/>
          <w:szCs w:val="28"/>
          <w:lang w:eastAsia="zh-CN"/>
        </w:rPr>
        <w:t>1</w:t>
      </w:r>
      <w:r w:rsidR="006158C6" w:rsidRPr="006158C6">
        <w:rPr>
          <w:rFonts w:ascii="Times New Roman" w:eastAsiaTheme="minorEastAsia" w:hAnsi="Times New Roman" w:cs="Times New Roman"/>
          <w:sz w:val="28"/>
          <w:szCs w:val="28"/>
          <w:lang w:eastAsia="zh-CN"/>
        </w:rPr>
        <w:t>)</w:t>
      </w:r>
      <w:r w:rsidR="00934E4A" w:rsidRPr="009C4A7E">
        <w:rPr>
          <w:rFonts w:ascii="Times New Roman" w:eastAsiaTheme="minorEastAsia" w:hAnsi="Times New Roman" w:cs="Times New Roman"/>
          <w:sz w:val="28"/>
          <w:szCs w:val="28"/>
          <w:lang w:eastAsia="zh-CN"/>
        </w:rPr>
        <w:t>:</w:t>
      </w:r>
    </w:p>
    <w:p w:rsidR="00611A57" w:rsidRPr="006158C6" w:rsidRDefault="0060194E" w:rsidP="003727D3">
      <w:pPr>
        <w:spacing w:after="0" w:line="360" w:lineRule="auto"/>
        <w:ind w:firstLine="360"/>
        <w:jc w:val="both"/>
        <w:rPr>
          <w:rFonts w:ascii="Times New Roman" w:eastAsiaTheme="minorEastAsia" w:hAnsi="Times New Roman" w:cs="Times New Roman"/>
          <w:sz w:val="28"/>
          <w:szCs w:val="28"/>
          <w:lang w:eastAsia="zh-CN"/>
        </w:rPr>
      </w:pPr>
      <m:oMath>
        <m:r>
          <m:rPr>
            <m:sty m:val="p"/>
          </m:rPr>
          <w:rPr>
            <w:rFonts w:ascii="Cambria Math" w:eastAsiaTheme="minorEastAsia" w:hAnsi="Cambria Math" w:cs="Times New Roman"/>
            <w:sz w:val="28"/>
            <w:szCs w:val="28"/>
            <w:lang w:eastAsia="zh-CN"/>
          </w:rPr>
          <m:t>S</m:t>
        </m:r>
        <m:d>
          <m:dPr>
            <m:ctrlPr>
              <w:rPr>
                <w:rFonts w:ascii="Cambria Math" w:eastAsiaTheme="minorEastAsia" w:hAnsi="Cambria Math" w:cs="Times New Roman"/>
                <w:sz w:val="28"/>
                <w:szCs w:val="28"/>
                <w:lang w:eastAsia="zh-CN"/>
              </w:rPr>
            </m:ctrlPr>
          </m:dPr>
          <m:e>
            <m:r>
              <m:rPr>
                <m:sty m:val="p"/>
              </m:rPr>
              <w:rPr>
                <w:rFonts w:ascii="Cambria Math" w:eastAsiaTheme="minorEastAsia" w:hAnsi="Cambria Math" w:cs="Times New Roman"/>
                <w:sz w:val="28"/>
                <w:szCs w:val="28"/>
                <w:lang w:eastAsia="zh-CN"/>
              </w:rPr>
              <m:t>f0</m:t>
            </m:r>
          </m:e>
        </m:d>
        <m:r>
          <m:rPr>
            <m:sty m:val="p"/>
          </m:rPr>
          <w:rPr>
            <w:rFonts w:ascii="Cambria Math" w:eastAsiaTheme="minorEastAsia" w:hAnsi="Cambria Math" w:cs="Times New Roman"/>
            <w:sz w:val="28"/>
            <w:szCs w:val="28"/>
            <w:lang w:eastAsia="zh-CN"/>
          </w:rPr>
          <m:t>=12</m:t>
        </m:r>
        <m:func>
          <m:funcPr>
            <m:ctrlPr>
              <w:rPr>
                <w:rFonts w:ascii="Cambria Math" w:eastAsiaTheme="minorEastAsia" w:hAnsi="Cambria Math" w:cs="Times New Roman"/>
                <w:sz w:val="28"/>
                <w:szCs w:val="28"/>
                <w:lang w:eastAsia="zh-CN"/>
              </w:rPr>
            </m:ctrlPr>
          </m:funcPr>
          <m:fName>
            <m:sSub>
              <m:sSubPr>
                <m:ctrlPr>
                  <w:rPr>
                    <w:rFonts w:ascii="Cambria Math" w:eastAsiaTheme="minorEastAsia" w:hAnsi="Cambria Math" w:cs="Times New Roman"/>
                    <w:sz w:val="28"/>
                    <w:szCs w:val="28"/>
                    <w:lang w:eastAsia="zh-CN"/>
                  </w:rPr>
                </m:ctrlPr>
              </m:sSubPr>
              <m:e>
                <m:r>
                  <m:rPr>
                    <m:sty m:val="p"/>
                  </m:rPr>
                  <w:rPr>
                    <w:rFonts w:ascii="Cambria Math" w:hAnsi="Cambria Math" w:cs="Times New Roman"/>
                    <w:sz w:val="28"/>
                    <w:szCs w:val="28"/>
                    <w:lang w:eastAsia="zh-CN"/>
                  </w:rPr>
                  <m:t>log</m:t>
                </m:r>
                <m:ctrlPr>
                  <w:rPr>
                    <w:rFonts w:ascii="Cambria Math" w:hAnsi="Cambria Math" w:cs="Times New Roman"/>
                    <w:sz w:val="28"/>
                    <w:szCs w:val="28"/>
                    <w:lang w:eastAsia="zh-CN"/>
                  </w:rPr>
                </m:ctrlPr>
              </m:e>
              <m:sub>
                <m:r>
                  <m:rPr>
                    <m:sty m:val="p"/>
                  </m:rPr>
                  <w:rPr>
                    <w:rFonts w:ascii="Cambria Math" w:eastAsiaTheme="minorEastAsia" w:hAnsi="Cambria Math" w:cs="Times New Roman"/>
                    <w:sz w:val="28"/>
                    <w:szCs w:val="28"/>
                    <w:lang w:eastAsia="zh-CN"/>
                  </w:rPr>
                  <m:t>2</m:t>
                </m:r>
              </m:sub>
            </m:sSub>
          </m:fName>
          <m:e>
            <m:d>
              <m:dPr>
                <m:ctrlPr>
                  <w:rPr>
                    <w:rFonts w:ascii="Cambria Math" w:eastAsiaTheme="minorEastAsia" w:hAnsi="Cambria Math" w:cs="Times New Roman"/>
                    <w:sz w:val="28"/>
                    <w:szCs w:val="28"/>
                    <w:lang w:eastAsia="zh-CN"/>
                  </w:rPr>
                </m:ctrlPr>
              </m:dPr>
              <m:e>
                <m:f>
                  <m:fPr>
                    <m:ctrlPr>
                      <w:rPr>
                        <w:rFonts w:ascii="Cambria Math" w:eastAsiaTheme="minorEastAsia" w:hAnsi="Cambria Math" w:cs="Times New Roman"/>
                        <w:sz w:val="28"/>
                        <w:szCs w:val="28"/>
                        <w:lang w:eastAsia="zh-CN"/>
                      </w:rPr>
                    </m:ctrlPr>
                  </m:fPr>
                  <m:num>
                    <m:r>
                      <m:rPr>
                        <m:sty m:val="p"/>
                      </m:rPr>
                      <w:rPr>
                        <w:rFonts w:ascii="Cambria Math" w:eastAsiaTheme="minorEastAsia" w:hAnsi="Cambria Math" w:cs="Times New Roman"/>
                        <w:sz w:val="28"/>
                        <w:szCs w:val="28"/>
                        <w:lang w:eastAsia="zh-CN"/>
                      </w:rPr>
                      <m:t>f0</m:t>
                    </m:r>
                  </m:num>
                  <m:den>
                    <m:r>
                      <m:rPr>
                        <m:sty m:val="p"/>
                      </m:rPr>
                      <w:rPr>
                        <w:rFonts w:ascii="Cambria Math" w:eastAsiaTheme="minorEastAsia" w:hAnsi="Cambria Math" w:cs="Times New Roman"/>
                        <w:sz w:val="28"/>
                        <w:szCs w:val="28"/>
                        <w:lang w:eastAsia="zh-CN"/>
                      </w:rPr>
                      <m:t>f</m:t>
                    </m:r>
                    <m:sSub>
                      <m:sSubPr>
                        <m:ctrlPr>
                          <w:rPr>
                            <w:rFonts w:ascii="Cambria Math" w:eastAsiaTheme="minorEastAsia" w:hAnsi="Cambria Math" w:cs="Times New Roman"/>
                            <w:sz w:val="28"/>
                            <w:szCs w:val="28"/>
                            <w:lang w:eastAsia="zh-CN"/>
                          </w:rPr>
                        </m:ctrlPr>
                      </m:sSubPr>
                      <m:e>
                        <m:r>
                          <m:rPr>
                            <m:sty m:val="p"/>
                          </m:rPr>
                          <w:rPr>
                            <w:rFonts w:ascii="Cambria Math" w:eastAsiaTheme="minorEastAsia" w:hAnsi="Cambria Math" w:cs="Times New Roman"/>
                            <w:sz w:val="28"/>
                            <w:szCs w:val="28"/>
                            <w:lang w:eastAsia="zh-CN"/>
                          </w:rPr>
                          <m:t>0</m:t>
                        </m:r>
                      </m:e>
                      <m:sub>
                        <m:r>
                          <m:rPr>
                            <m:sty m:val="p"/>
                          </m:rPr>
                          <w:rPr>
                            <w:rFonts w:ascii="Cambria Math" w:eastAsiaTheme="minorEastAsia" w:hAnsi="Cambria Math" w:cs="Times New Roman"/>
                            <w:sz w:val="28"/>
                            <w:szCs w:val="28"/>
                            <w:lang w:eastAsia="zh-CN"/>
                          </w:rPr>
                          <m:t>1</m:t>
                        </m:r>
                      </m:sub>
                    </m:sSub>
                  </m:den>
                </m:f>
              </m:e>
            </m:d>
          </m:e>
        </m:func>
      </m:oMath>
      <w:r w:rsidR="006158C6" w:rsidRPr="006158C6">
        <w:rPr>
          <w:rFonts w:ascii="Times New Roman" w:eastAsiaTheme="minorEastAsia" w:hAnsi="Times New Roman" w:cs="Times New Roman"/>
          <w:i/>
          <w:sz w:val="28"/>
          <w:szCs w:val="28"/>
          <w:lang w:eastAsia="zh-CN"/>
        </w:rPr>
        <w:t xml:space="preserve">  </w:t>
      </w:r>
      <w:r>
        <w:rPr>
          <w:rFonts w:ascii="Times New Roman" w:eastAsiaTheme="minorEastAsia" w:hAnsi="Times New Roman" w:cs="Times New Roman"/>
          <w:i/>
          <w:sz w:val="28"/>
          <w:szCs w:val="28"/>
          <w:lang w:eastAsia="zh-CN"/>
        </w:rPr>
        <w:t xml:space="preserve">  </w:t>
      </w:r>
      <w:r w:rsidR="006158C6" w:rsidRPr="006158C6">
        <w:rPr>
          <w:rFonts w:ascii="Times New Roman" w:eastAsiaTheme="minorEastAsia" w:hAnsi="Times New Roman" w:cs="Times New Roman"/>
          <w:sz w:val="28"/>
          <w:szCs w:val="28"/>
          <w:lang w:eastAsia="zh-CN"/>
        </w:rPr>
        <w:t>(1)</w:t>
      </w:r>
    </w:p>
    <w:p w:rsidR="0042019E" w:rsidRPr="009C4A7E" w:rsidRDefault="001F5F94" w:rsidP="003727D3">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 За основание </w:t>
      </w:r>
      <w:r w:rsidR="008C31A3" w:rsidRPr="009C4A7E">
        <w:rPr>
          <w:rFonts w:ascii="Times New Roman" w:eastAsiaTheme="minorEastAsia" w:hAnsi="Times New Roman" w:cs="Times New Roman"/>
          <w:sz w:val="28"/>
          <w:szCs w:val="28"/>
          <w:lang w:eastAsia="zh-CN"/>
        </w:rPr>
        <w:t>(</w:t>
      </w:r>
      <w:r w:rsidR="008C31A3" w:rsidRPr="009C4A7E">
        <w:rPr>
          <w:rFonts w:ascii="Times New Roman" w:eastAsiaTheme="minorEastAsia" w:hAnsi="Times New Roman" w:cs="Times New Roman"/>
          <w:sz w:val="28"/>
          <w:szCs w:val="28"/>
          <w:lang w:val="en-US" w:eastAsia="zh-CN"/>
        </w:rPr>
        <w:t>f</w:t>
      </w:r>
      <w:r w:rsidR="0060194E">
        <w:rPr>
          <w:rFonts w:ascii="Times New Roman" w:eastAsiaTheme="minorEastAsia" w:hAnsi="Times New Roman" w:cs="Times New Roman"/>
          <w:sz w:val="28"/>
          <w:szCs w:val="28"/>
          <w:lang w:eastAsia="zh-CN"/>
        </w:rPr>
        <w:t>0</w:t>
      </w:r>
      <w:r w:rsidR="0060194E" w:rsidRPr="0060194E">
        <w:rPr>
          <w:rFonts w:ascii="Times New Roman" w:eastAsiaTheme="minorEastAsia" w:hAnsi="Times New Roman" w:cs="Times New Roman"/>
          <w:sz w:val="28"/>
          <w:szCs w:val="28"/>
          <w:vertAlign w:val="subscript"/>
          <w:lang w:eastAsia="zh-CN"/>
        </w:rPr>
        <w:t>1</w:t>
      </w:r>
      <w:r w:rsidR="008C31A3" w:rsidRPr="009C4A7E">
        <w:rPr>
          <w:rFonts w:ascii="Times New Roman" w:eastAsiaTheme="minorEastAsia" w:hAnsi="Times New Roman" w:cs="Times New Roman"/>
          <w:sz w:val="28"/>
          <w:szCs w:val="28"/>
          <w:lang w:eastAsia="zh-CN"/>
        </w:rPr>
        <w:t xml:space="preserve">) </w:t>
      </w:r>
      <w:r w:rsidRPr="009C4A7E">
        <w:rPr>
          <w:rFonts w:ascii="Times New Roman" w:eastAsiaTheme="minorEastAsia" w:hAnsi="Times New Roman" w:cs="Times New Roman"/>
          <w:sz w:val="28"/>
          <w:szCs w:val="28"/>
          <w:lang w:eastAsia="zh-CN"/>
        </w:rPr>
        <w:t xml:space="preserve">бралась средняя частота </w:t>
      </w:r>
      <w:r w:rsidR="006158C6">
        <w:rPr>
          <w:rFonts w:ascii="Times New Roman" w:eastAsiaTheme="minorEastAsia" w:hAnsi="Times New Roman" w:cs="Times New Roman"/>
          <w:sz w:val="28"/>
          <w:szCs w:val="28"/>
          <w:lang w:eastAsia="zh-CN"/>
        </w:rPr>
        <w:t>основного тона диктора</w:t>
      </w:r>
      <w:r w:rsidR="00647BC2">
        <w:rPr>
          <w:rFonts w:ascii="Times New Roman" w:eastAsiaTheme="minorEastAsia" w:hAnsi="Times New Roman" w:cs="Times New Roman"/>
          <w:sz w:val="28"/>
          <w:szCs w:val="28"/>
          <w:lang w:eastAsia="zh-CN"/>
        </w:rPr>
        <w:t>, которая была получена</w:t>
      </w:r>
      <w:r w:rsidR="008C31A3" w:rsidRPr="009C4A7E">
        <w:rPr>
          <w:rFonts w:ascii="Times New Roman" w:eastAsiaTheme="minorEastAsia" w:hAnsi="Times New Roman" w:cs="Times New Roman"/>
          <w:sz w:val="28"/>
          <w:szCs w:val="28"/>
          <w:lang w:eastAsia="zh-CN"/>
        </w:rPr>
        <w:t xml:space="preserve"> в программе </w:t>
      </w:r>
      <w:r w:rsidR="008C31A3" w:rsidRPr="009C4A7E">
        <w:rPr>
          <w:rFonts w:ascii="Times New Roman" w:eastAsiaTheme="minorEastAsia" w:hAnsi="Times New Roman" w:cs="Times New Roman"/>
          <w:sz w:val="28"/>
          <w:szCs w:val="28"/>
          <w:lang w:val="en-US" w:eastAsia="zh-CN"/>
        </w:rPr>
        <w:t>PRAAT</w:t>
      </w:r>
      <w:r w:rsidR="00647BC2">
        <w:rPr>
          <w:rFonts w:ascii="Times New Roman" w:eastAsiaTheme="minorEastAsia" w:hAnsi="Times New Roman" w:cs="Times New Roman"/>
          <w:sz w:val="28"/>
          <w:szCs w:val="28"/>
          <w:lang w:eastAsia="zh-CN"/>
        </w:rPr>
        <w:t xml:space="preserve"> </w:t>
      </w:r>
      <w:r w:rsidR="00647BC2" w:rsidRPr="009C4A7E">
        <w:rPr>
          <w:rFonts w:ascii="Times New Roman" w:eastAsiaTheme="minorEastAsia" w:hAnsi="Times New Roman" w:cs="Times New Roman"/>
          <w:color w:val="000000" w:themeColor="text1"/>
          <w:sz w:val="28"/>
          <w:szCs w:val="28"/>
          <w:lang w:eastAsia="zh-CN"/>
        </w:rPr>
        <w:t>[</w:t>
      </w:r>
      <w:r w:rsidR="00647BC2" w:rsidRPr="009C4A7E">
        <w:rPr>
          <w:rFonts w:ascii="Times New Roman" w:eastAsiaTheme="minorEastAsia" w:hAnsi="Times New Roman" w:cs="Times New Roman"/>
          <w:color w:val="000000" w:themeColor="text1"/>
          <w:sz w:val="28"/>
          <w:szCs w:val="28"/>
          <w:lang w:val="en-US" w:eastAsia="zh-CN"/>
        </w:rPr>
        <w:t>Boersma</w:t>
      </w:r>
      <w:r w:rsidR="00647BC2" w:rsidRPr="009C4A7E">
        <w:rPr>
          <w:rFonts w:ascii="Times New Roman" w:eastAsiaTheme="minorEastAsia" w:hAnsi="Times New Roman" w:cs="Times New Roman"/>
          <w:color w:val="000000" w:themeColor="text1"/>
          <w:sz w:val="28"/>
          <w:szCs w:val="28"/>
          <w:lang w:eastAsia="zh-CN"/>
        </w:rPr>
        <w:t xml:space="preserve">, </w:t>
      </w:r>
      <w:r w:rsidR="00647BC2" w:rsidRPr="009C4A7E">
        <w:rPr>
          <w:rFonts w:ascii="Times New Roman" w:eastAsiaTheme="minorEastAsia" w:hAnsi="Times New Roman" w:cs="Times New Roman"/>
          <w:color w:val="000000" w:themeColor="text1"/>
          <w:sz w:val="28"/>
          <w:szCs w:val="28"/>
          <w:lang w:val="en-US" w:eastAsia="zh-CN"/>
        </w:rPr>
        <w:t>Weenik</w:t>
      </w:r>
      <w:r w:rsidR="00647BC2" w:rsidRPr="009C4A7E">
        <w:rPr>
          <w:rFonts w:ascii="Times New Roman" w:eastAsiaTheme="minorEastAsia" w:hAnsi="Times New Roman" w:cs="Times New Roman"/>
          <w:color w:val="000000" w:themeColor="text1"/>
          <w:sz w:val="28"/>
          <w:szCs w:val="28"/>
          <w:lang w:eastAsia="zh-CN"/>
        </w:rPr>
        <w:t>, 2001]</w:t>
      </w:r>
      <w:r w:rsidR="00647BC2">
        <w:rPr>
          <w:rFonts w:ascii="Times New Roman" w:eastAsiaTheme="minorEastAsia" w:hAnsi="Times New Roman" w:cs="Times New Roman"/>
          <w:sz w:val="28"/>
          <w:szCs w:val="28"/>
          <w:lang w:eastAsia="zh-CN"/>
        </w:rPr>
        <w:t xml:space="preserve"> </w:t>
      </w:r>
      <w:r w:rsidR="008C31A3" w:rsidRPr="009C4A7E">
        <w:rPr>
          <w:rFonts w:ascii="Times New Roman" w:eastAsiaTheme="minorEastAsia" w:hAnsi="Times New Roman" w:cs="Times New Roman"/>
          <w:sz w:val="28"/>
          <w:szCs w:val="28"/>
          <w:lang w:eastAsia="zh-CN"/>
        </w:rPr>
        <w:t>.</w:t>
      </w:r>
    </w:p>
    <w:p w:rsidR="00934E4A" w:rsidRPr="009C4A7E" w:rsidRDefault="00934E4A" w:rsidP="003727D3">
      <w:pPr>
        <w:spacing w:after="0" w:line="360" w:lineRule="auto"/>
        <w:ind w:firstLine="360"/>
        <w:jc w:val="both"/>
        <w:rPr>
          <w:rFonts w:ascii="Times New Roman" w:eastAsiaTheme="minorEastAsia" w:hAnsi="Times New Roman" w:cs="Times New Roman"/>
          <w:sz w:val="28"/>
          <w:szCs w:val="28"/>
          <w:lang w:eastAsia="zh-CN"/>
        </w:rPr>
      </w:pPr>
    </w:p>
    <w:p w:rsidR="0042019E" w:rsidRPr="009C4A7E" w:rsidRDefault="0042019E" w:rsidP="003727D3">
      <w:pPr>
        <w:pStyle w:val="2"/>
        <w:jc w:val="both"/>
        <w:rPr>
          <w:rFonts w:eastAsiaTheme="minorEastAsia" w:cs="Times New Roman"/>
          <w:szCs w:val="28"/>
          <w:lang w:eastAsia="zh-CN"/>
        </w:rPr>
      </w:pPr>
      <w:bookmarkStart w:id="16" w:name="_Toc514793014"/>
      <w:r w:rsidRPr="009C4A7E">
        <w:rPr>
          <w:rFonts w:eastAsiaTheme="minorEastAsia" w:cs="Times New Roman"/>
          <w:szCs w:val="28"/>
          <w:lang w:eastAsia="zh-CN"/>
        </w:rPr>
        <w:t>2.2.2.2. Интенсивность</w:t>
      </w:r>
      <w:bookmarkEnd w:id="16"/>
    </w:p>
    <w:p w:rsidR="00934E4A" w:rsidRDefault="001F5F94" w:rsidP="003727D3">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Значения амплитуд были считаны из </w:t>
      </w:r>
      <w:r w:rsidRPr="009C4A7E">
        <w:rPr>
          <w:rFonts w:ascii="Times New Roman" w:eastAsiaTheme="minorEastAsia" w:hAnsi="Times New Roman" w:cs="Times New Roman"/>
          <w:sz w:val="28"/>
          <w:szCs w:val="28"/>
          <w:lang w:val="en-US" w:eastAsia="zh-CN"/>
        </w:rPr>
        <w:t>wav</w:t>
      </w:r>
      <w:r w:rsidRPr="009C4A7E">
        <w:rPr>
          <w:rFonts w:ascii="Times New Roman" w:eastAsiaTheme="minorEastAsia" w:hAnsi="Times New Roman" w:cs="Times New Roman"/>
          <w:sz w:val="28"/>
          <w:szCs w:val="28"/>
          <w:lang w:eastAsia="zh-CN"/>
        </w:rPr>
        <w:t>-ф</w:t>
      </w:r>
      <w:r w:rsidR="00934E4A" w:rsidRPr="009C4A7E">
        <w:rPr>
          <w:rFonts w:ascii="Times New Roman" w:eastAsiaTheme="minorEastAsia" w:hAnsi="Times New Roman" w:cs="Times New Roman"/>
          <w:sz w:val="28"/>
          <w:szCs w:val="28"/>
          <w:lang w:eastAsia="zh-CN"/>
        </w:rPr>
        <w:t xml:space="preserve">айла. Средняя интенсивность </w:t>
      </w:r>
      <w:r w:rsidRPr="009C4A7E">
        <w:rPr>
          <w:rFonts w:ascii="Times New Roman" w:eastAsiaTheme="minorEastAsia" w:hAnsi="Times New Roman" w:cs="Times New Roman"/>
          <w:sz w:val="28"/>
          <w:szCs w:val="28"/>
          <w:lang w:eastAsia="zh-CN"/>
        </w:rPr>
        <w:t xml:space="preserve">слов и фраз вычислялась как среднее арифметическое максимальных амплитуд каждого периода. </w:t>
      </w:r>
      <w:r w:rsidR="00C95A83" w:rsidRPr="009C4A7E">
        <w:rPr>
          <w:rFonts w:ascii="Times New Roman" w:eastAsiaTheme="minorEastAsia" w:hAnsi="Times New Roman" w:cs="Times New Roman"/>
          <w:sz w:val="28"/>
          <w:szCs w:val="28"/>
          <w:lang w:eastAsia="zh-CN"/>
        </w:rPr>
        <w:t xml:space="preserve">Все </w:t>
      </w:r>
      <w:r w:rsidR="00934E4A" w:rsidRPr="009C4A7E">
        <w:rPr>
          <w:rFonts w:ascii="Times New Roman" w:eastAsiaTheme="minorEastAsia" w:hAnsi="Times New Roman" w:cs="Times New Roman"/>
          <w:sz w:val="28"/>
          <w:szCs w:val="28"/>
          <w:lang w:eastAsia="zh-CN"/>
        </w:rPr>
        <w:t xml:space="preserve">полученные </w:t>
      </w:r>
      <w:r w:rsidR="00C95A83" w:rsidRPr="009C4A7E">
        <w:rPr>
          <w:rFonts w:ascii="Times New Roman" w:eastAsiaTheme="minorEastAsia" w:hAnsi="Times New Roman" w:cs="Times New Roman"/>
          <w:sz w:val="28"/>
          <w:szCs w:val="28"/>
          <w:lang w:eastAsia="zh-CN"/>
        </w:rPr>
        <w:t>значения были переведены в децибелы</w:t>
      </w:r>
      <w:r w:rsidR="00934E4A" w:rsidRPr="009C4A7E">
        <w:rPr>
          <w:rFonts w:ascii="Times New Roman" w:eastAsiaTheme="minorEastAsia" w:hAnsi="Times New Roman" w:cs="Times New Roman"/>
          <w:sz w:val="28"/>
          <w:szCs w:val="28"/>
          <w:lang w:eastAsia="zh-CN"/>
        </w:rPr>
        <w:t xml:space="preserve"> по формуле</w:t>
      </w:r>
      <w:r w:rsidR="007B571F" w:rsidRPr="007B571F">
        <w:rPr>
          <w:rFonts w:ascii="Times New Roman" w:eastAsiaTheme="minorEastAsia" w:hAnsi="Times New Roman" w:cs="Times New Roman"/>
          <w:sz w:val="28"/>
          <w:szCs w:val="28"/>
          <w:lang w:eastAsia="zh-CN"/>
        </w:rPr>
        <w:t xml:space="preserve"> (</w:t>
      </w:r>
      <w:r w:rsidR="00934E4A" w:rsidRPr="009C4A7E">
        <w:rPr>
          <w:rFonts w:ascii="Times New Roman" w:eastAsiaTheme="minorEastAsia" w:hAnsi="Times New Roman" w:cs="Times New Roman"/>
          <w:sz w:val="28"/>
          <w:szCs w:val="28"/>
          <w:lang w:eastAsia="zh-CN"/>
        </w:rPr>
        <w:t>2</w:t>
      </w:r>
      <w:r w:rsidR="007B571F" w:rsidRPr="007B571F">
        <w:rPr>
          <w:rFonts w:ascii="Times New Roman" w:eastAsiaTheme="minorEastAsia" w:hAnsi="Times New Roman" w:cs="Times New Roman"/>
          <w:sz w:val="28"/>
          <w:szCs w:val="28"/>
          <w:lang w:eastAsia="zh-CN"/>
        </w:rPr>
        <w:t>)</w:t>
      </w:r>
      <w:r w:rsidR="00934E4A" w:rsidRPr="009C4A7E">
        <w:rPr>
          <w:rFonts w:ascii="Times New Roman" w:eastAsiaTheme="minorEastAsia" w:hAnsi="Times New Roman" w:cs="Times New Roman"/>
          <w:sz w:val="28"/>
          <w:szCs w:val="28"/>
          <w:lang w:eastAsia="zh-CN"/>
        </w:rPr>
        <w:t>:</w:t>
      </w:r>
      <w:r w:rsidR="00C95A83" w:rsidRPr="009C4A7E">
        <w:rPr>
          <w:rFonts w:ascii="Times New Roman" w:eastAsiaTheme="minorEastAsia" w:hAnsi="Times New Roman" w:cs="Times New Roman"/>
          <w:sz w:val="28"/>
          <w:szCs w:val="28"/>
          <w:lang w:eastAsia="zh-CN"/>
        </w:rPr>
        <w:t xml:space="preserve"> </w:t>
      </w:r>
    </w:p>
    <w:p w:rsidR="00430851" w:rsidRPr="00430851" w:rsidRDefault="0060194E" w:rsidP="00430851">
      <w:pPr>
        <w:spacing w:after="0" w:line="360" w:lineRule="auto"/>
        <w:ind w:firstLine="360"/>
        <w:rPr>
          <w:rFonts w:ascii="Times New Roman" w:eastAsiaTheme="minorEastAsia" w:hAnsi="Times New Roman" w:cs="Times New Roman"/>
          <w:sz w:val="28"/>
          <w:szCs w:val="28"/>
          <w:lang w:eastAsia="zh-CN"/>
        </w:rPr>
      </w:pPr>
      <m:oMath>
        <m:r>
          <m:rPr>
            <m:sty m:val="p"/>
          </m:rPr>
          <w:rPr>
            <w:rFonts w:ascii="Cambria Math" w:eastAsiaTheme="minorEastAsia" w:hAnsi="Cambria Math" w:cs="Times New Roman"/>
            <w:sz w:val="28"/>
            <w:szCs w:val="28"/>
            <w:lang w:eastAsia="zh-CN"/>
          </w:rPr>
          <m:t>D</m:t>
        </m:r>
        <m:d>
          <m:dPr>
            <m:ctrlPr>
              <w:rPr>
                <w:rFonts w:ascii="Cambria Math" w:eastAsiaTheme="minorEastAsia" w:hAnsi="Times New Roman" w:cs="Times New Roman"/>
                <w:sz w:val="28"/>
                <w:szCs w:val="28"/>
                <w:lang w:eastAsia="zh-CN"/>
              </w:rPr>
            </m:ctrlPr>
          </m:dPr>
          <m:e>
            <m:r>
              <m:rPr>
                <m:sty m:val="p"/>
              </m:rPr>
              <w:rPr>
                <w:rFonts w:ascii="Cambria Math" w:eastAsiaTheme="minorEastAsia" w:hAnsi="Cambria Math" w:cs="Times New Roman"/>
                <w:sz w:val="28"/>
                <w:szCs w:val="28"/>
                <w:lang w:eastAsia="zh-CN"/>
              </w:rPr>
              <m:t>p</m:t>
            </m:r>
          </m:e>
        </m:d>
        <m:r>
          <m:rPr>
            <m:sty m:val="p"/>
          </m:rPr>
          <w:rPr>
            <w:rFonts w:ascii="Cambria Math" w:eastAsiaTheme="minorEastAsia" w:hAnsi="Times New Roman" w:cs="Times New Roman"/>
            <w:sz w:val="28"/>
            <w:szCs w:val="28"/>
            <w:lang w:eastAsia="zh-CN"/>
          </w:rPr>
          <m:t>=20</m:t>
        </m:r>
        <m:func>
          <m:funcPr>
            <m:ctrlPr>
              <w:rPr>
                <w:rFonts w:ascii="Cambria Math" w:eastAsiaTheme="minorEastAsia" w:hAnsi="Cambria Math" w:cs="Times New Roman"/>
                <w:sz w:val="28"/>
                <w:szCs w:val="28"/>
                <w:lang w:eastAsia="zh-CN"/>
              </w:rPr>
            </m:ctrlPr>
          </m:funcPr>
          <m:fName>
            <m:r>
              <m:rPr>
                <m:sty m:val="p"/>
              </m:rPr>
              <w:rPr>
                <w:rFonts w:ascii="Cambria Math" w:hAnsi="Times New Roman" w:cs="Times New Roman"/>
                <w:sz w:val="28"/>
                <w:szCs w:val="28"/>
                <w:lang w:eastAsia="zh-CN"/>
              </w:rPr>
              <m:t>log</m:t>
            </m:r>
            <m:ctrlPr>
              <w:rPr>
                <w:rFonts w:ascii="Cambria Math" w:hAnsi="Times New Roman" w:cs="Times New Roman"/>
                <w:sz w:val="28"/>
                <w:szCs w:val="28"/>
                <w:lang w:eastAsia="zh-CN"/>
              </w:rPr>
            </m:ctrlPr>
          </m:fName>
          <m:e>
            <m:d>
              <m:dPr>
                <m:ctrlPr>
                  <w:rPr>
                    <w:rFonts w:ascii="Cambria Math" w:eastAsiaTheme="minorEastAsia" w:hAnsi="Times New Roman" w:cs="Times New Roman"/>
                    <w:sz w:val="28"/>
                    <w:szCs w:val="28"/>
                    <w:lang w:eastAsia="zh-CN"/>
                  </w:rPr>
                </m:ctrlPr>
              </m:dPr>
              <m:e>
                <m:f>
                  <m:fPr>
                    <m:ctrlPr>
                      <w:rPr>
                        <w:rFonts w:ascii="Cambria Math" w:eastAsiaTheme="minorEastAsia" w:hAnsi="Times New Roman" w:cs="Times New Roman"/>
                        <w:sz w:val="28"/>
                        <w:szCs w:val="28"/>
                        <w:lang w:eastAsia="zh-CN"/>
                      </w:rPr>
                    </m:ctrlPr>
                  </m:fPr>
                  <m:num>
                    <m:r>
                      <m:rPr>
                        <m:sty m:val="p"/>
                      </m:rPr>
                      <w:rPr>
                        <w:rFonts w:ascii="Cambria Math" w:eastAsiaTheme="minorEastAsia" w:hAnsi="Cambria Math" w:cs="Times New Roman"/>
                        <w:sz w:val="28"/>
                        <w:szCs w:val="28"/>
                        <w:lang w:eastAsia="zh-CN"/>
                      </w:rPr>
                      <m:t>p</m:t>
                    </m:r>
                    <m:r>
                      <m:rPr>
                        <m:sty m:val="p"/>
                      </m:rPr>
                      <w:rPr>
                        <w:rFonts w:ascii="Cambria Math" w:eastAsiaTheme="minorEastAsia" w:hAnsi="Times New Roman" w:cs="Times New Roman"/>
                        <w:sz w:val="28"/>
                        <w:szCs w:val="28"/>
                        <w:lang w:eastAsia="zh-CN"/>
                      </w:rPr>
                      <m:t>1</m:t>
                    </m:r>
                  </m:num>
                  <m:den>
                    <m:r>
                      <m:rPr>
                        <m:sty m:val="p"/>
                      </m:rPr>
                      <w:rPr>
                        <w:rFonts w:ascii="Cambria Math" w:eastAsiaTheme="minorEastAsia" w:hAnsi="Cambria Math" w:cs="Times New Roman"/>
                        <w:sz w:val="28"/>
                        <w:szCs w:val="28"/>
                        <w:lang w:eastAsia="zh-CN"/>
                      </w:rPr>
                      <m:t>p</m:t>
                    </m:r>
                    <m:r>
                      <m:rPr>
                        <m:sty m:val="p"/>
                      </m:rPr>
                      <w:rPr>
                        <w:rFonts w:ascii="Cambria Math" w:eastAsiaTheme="minorEastAsia" w:hAnsi="Times New Roman" w:cs="Times New Roman"/>
                        <w:sz w:val="28"/>
                        <w:szCs w:val="28"/>
                        <w:lang w:eastAsia="zh-CN"/>
                      </w:rPr>
                      <m:t>0</m:t>
                    </m:r>
                  </m:den>
                </m:f>
              </m:e>
            </m:d>
          </m:e>
        </m:func>
      </m:oMath>
      <w:r w:rsidR="00430851">
        <w:rPr>
          <w:rFonts w:ascii="Times New Roman" w:eastAsiaTheme="minorEastAsia" w:hAnsi="Times New Roman" w:cs="Times New Roman"/>
          <w:sz w:val="28"/>
          <w:szCs w:val="28"/>
          <w:lang w:eastAsia="zh-CN"/>
        </w:rPr>
        <w:t xml:space="preserve"> </w:t>
      </w:r>
      <w:r>
        <w:rPr>
          <w:rFonts w:ascii="Times New Roman" w:eastAsiaTheme="minorEastAsia" w:hAnsi="Times New Roman" w:cs="Times New Roman"/>
          <w:sz w:val="28"/>
          <w:szCs w:val="28"/>
          <w:lang w:eastAsia="zh-CN"/>
        </w:rPr>
        <w:t xml:space="preserve">  </w:t>
      </w:r>
      <w:r w:rsidR="00430851">
        <w:rPr>
          <w:rFonts w:ascii="Times New Roman" w:eastAsiaTheme="minorEastAsia" w:hAnsi="Times New Roman" w:cs="Times New Roman"/>
          <w:sz w:val="28"/>
          <w:szCs w:val="28"/>
          <w:lang w:eastAsia="zh-CN"/>
        </w:rPr>
        <w:t xml:space="preserve"> </w:t>
      </w:r>
      <w:r w:rsidR="007B571F" w:rsidRPr="007B571F">
        <w:rPr>
          <w:rFonts w:ascii="Times New Roman" w:eastAsiaTheme="minorEastAsia" w:hAnsi="Times New Roman" w:cs="Times New Roman"/>
          <w:sz w:val="28"/>
          <w:szCs w:val="28"/>
          <w:lang w:eastAsia="zh-CN"/>
        </w:rPr>
        <w:t>(2)</w:t>
      </w:r>
    </w:p>
    <w:p w:rsidR="00041F92" w:rsidRPr="009C4A7E" w:rsidRDefault="00C95A83" w:rsidP="00430851">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За основание</w:t>
      </w:r>
      <w:r w:rsidR="008C31A3" w:rsidRPr="009C4A7E">
        <w:rPr>
          <w:rFonts w:ascii="Times New Roman" w:eastAsiaTheme="minorEastAsia" w:hAnsi="Times New Roman" w:cs="Times New Roman"/>
          <w:sz w:val="28"/>
          <w:szCs w:val="28"/>
          <w:lang w:eastAsia="zh-CN"/>
        </w:rPr>
        <w:t xml:space="preserve"> (</w:t>
      </w:r>
      <w:r w:rsidR="008C31A3" w:rsidRPr="009C4A7E">
        <w:rPr>
          <w:rFonts w:ascii="Times New Roman" w:eastAsiaTheme="minorEastAsia" w:hAnsi="Times New Roman" w:cs="Times New Roman"/>
          <w:sz w:val="28"/>
          <w:szCs w:val="28"/>
          <w:lang w:val="en-US" w:eastAsia="zh-CN"/>
        </w:rPr>
        <w:t>p</w:t>
      </w:r>
      <w:r w:rsidR="008C31A3" w:rsidRPr="009C4A7E">
        <w:rPr>
          <w:rFonts w:ascii="Times New Roman" w:eastAsiaTheme="minorEastAsia" w:hAnsi="Times New Roman" w:cs="Times New Roman"/>
          <w:sz w:val="28"/>
          <w:szCs w:val="28"/>
          <w:lang w:eastAsia="zh-CN"/>
        </w:rPr>
        <w:t>0)</w:t>
      </w:r>
      <w:r w:rsidRPr="009C4A7E">
        <w:rPr>
          <w:rFonts w:ascii="Times New Roman" w:eastAsiaTheme="minorEastAsia" w:hAnsi="Times New Roman" w:cs="Times New Roman"/>
          <w:sz w:val="28"/>
          <w:szCs w:val="28"/>
          <w:lang w:eastAsia="zh-CN"/>
        </w:rPr>
        <w:t xml:space="preserve"> бралась средняя ин</w:t>
      </w:r>
      <w:r w:rsidR="00582DE6" w:rsidRPr="009C4A7E">
        <w:rPr>
          <w:rFonts w:ascii="Times New Roman" w:eastAsiaTheme="minorEastAsia" w:hAnsi="Times New Roman" w:cs="Times New Roman"/>
          <w:sz w:val="28"/>
          <w:szCs w:val="28"/>
          <w:lang w:eastAsia="zh-CN"/>
        </w:rPr>
        <w:t>тенсивность диктора, которая</w:t>
      </w:r>
      <w:r w:rsidR="00934E4A" w:rsidRPr="009C4A7E">
        <w:rPr>
          <w:rFonts w:ascii="Times New Roman" w:eastAsiaTheme="minorEastAsia" w:hAnsi="Times New Roman" w:cs="Times New Roman"/>
          <w:sz w:val="28"/>
          <w:szCs w:val="28"/>
          <w:lang w:eastAsia="zh-CN"/>
        </w:rPr>
        <w:t xml:space="preserve"> вычислялась как среднее арифметическое всех значений амплитуд. Стоит отметить, что </w:t>
      </w:r>
      <w:r w:rsidR="00582DE6" w:rsidRPr="009C4A7E">
        <w:rPr>
          <w:rFonts w:ascii="Times New Roman" w:eastAsiaTheme="minorEastAsia" w:hAnsi="Times New Roman" w:cs="Times New Roman"/>
          <w:sz w:val="28"/>
          <w:szCs w:val="28"/>
          <w:lang w:eastAsia="zh-CN"/>
        </w:rPr>
        <w:t xml:space="preserve">полученное значение не является фактической средней интенсивностью диктора, так как </w:t>
      </w:r>
      <w:r w:rsidR="00430851">
        <w:rPr>
          <w:rFonts w:ascii="Times New Roman" w:eastAsiaTheme="minorEastAsia" w:hAnsi="Times New Roman" w:cs="Times New Roman"/>
          <w:sz w:val="28"/>
          <w:szCs w:val="28"/>
          <w:lang w:eastAsia="zh-CN"/>
        </w:rPr>
        <w:t xml:space="preserve">складываются </w:t>
      </w:r>
      <w:r w:rsidR="008C31A3" w:rsidRPr="009C4A7E">
        <w:rPr>
          <w:rFonts w:ascii="Times New Roman" w:eastAsiaTheme="minorEastAsia" w:hAnsi="Times New Roman" w:cs="Times New Roman"/>
          <w:sz w:val="28"/>
          <w:szCs w:val="28"/>
          <w:lang w:eastAsia="zh-CN"/>
        </w:rPr>
        <w:t>все ам</w:t>
      </w:r>
      <w:r w:rsidR="00430851">
        <w:rPr>
          <w:rFonts w:ascii="Times New Roman" w:eastAsiaTheme="minorEastAsia" w:hAnsi="Times New Roman" w:cs="Times New Roman"/>
          <w:sz w:val="28"/>
          <w:szCs w:val="28"/>
          <w:lang w:eastAsia="zh-CN"/>
        </w:rPr>
        <w:t>п</w:t>
      </w:r>
      <w:r w:rsidR="008C31A3" w:rsidRPr="009C4A7E">
        <w:rPr>
          <w:rFonts w:ascii="Times New Roman" w:eastAsiaTheme="minorEastAsia" w:hAnsi="Times New Roman" w:cs="Times New Roman"/>
          <w:sz w:val="28"/>
          <w:szCs w:val="28"/>
          <w:lang w:eastAsia="zh-CN"/>
        </w:rPr>
        <w:t>литуды сигнала, даже на участках, когда диктор молчит.</w:t>
      </w:r>
      <w:r w:rsidR="00430851">
        <w:rPr>
          <w:rFonts w:ascii="Times New Roman" w:eastAsiaTheme="minorEastAsia" w:hAnsi="Times New Roman" w:cs="Times New Roman"/>
          <w:sz w:val="28"/>
          <w:szCs w:val="28"/>
          <w:lang w:eastAsia="zh-CN"/>
        </w:rPr>
        <w:t xml:space="preserve"> П</w:t>
      </w:r>
      <w:r w:rsidR="00934E4A" w:rsidRPr="009C4A7E">
        <w:rPr>
          <w:rFonts w:ascii="Times New Roman" w:eastAsiaTheme="minorEastAsia" w:hAnsi="Times New Roman" w:cs="Times New Roman"/>
          <w:sz w:val="28"/>
          <w:szCs w:val="28"/>
          <w:lang w:eastAsia="zh-CN"/>
        </w:rPr>
        <w:t xml:space="preserve">ри таком методе значение средней интенсивности всего сигнала получается </w:t>
      </w:r>
      <w:r w:rsidR="00582DE6" w:rsidRPr="009C4A7E">
        <w:rPr>
          <w:rFonts w:ascii="Times New Roman" w:eastAsiaTheme="minorEastAsia" w:hAnsi="Times New Roman" w:cs="Times New Roman"/>
          <w:sz w:val="28"/>
          <w:szCs w:val="28"/>
          <w:lang w:eastAsia="zh-CN"/>
        </w:rPr>
        <w:t xml:space="preserve">гораздо </w:t>
      </w:r>
      <w:r w:rsidR="00934E4A" w:rsidRPr="009C4A7E">
        <w:rPr>
          <w:rFonts w:ascii="Times New Roman" w:eastAsiaTheme="minorEastAsia" w:hAnsi="Times New Roman" w:cs="Times New Roman"/>
          <w:sz w:val="28"/>
          <w:szCs w:val="28"/>
          <w:lang w:eastAsia="zh-CN"/>
        </w:rPr>
        <w:t>меньше</w:t>
      </w:r>
      <w:r w:rsidR="00582DE6" w:rsidRPr="009C4A7E">
        <w:rPr>
          <w:rFonts w:ascii="Times New Roman" w:eastAsiaTheme="minorEastAsia" w:hAnsi="Times New Roman" w:cs="Times New Roman"/>
          <w:sz w:val="28"/>
          <w:szCs w:val="28"/>
          <w:lang w:eastAsia="zh-CN"/>
        </w:rPr>
        <w:t>, чем фактическая сред</w:t>
      </w:r>
      <w:r w:rsidR="00430851">
        <w:rPr>
          <w:rFonts w:ascii="Times New Roman" w:eastAsiaTheme="minorEastAsia" w:hAnsi="Times New Roman" w:cs="Times New Roman"/>
          <w:sz w:val="28"/>
          <w:szCs w:val="28"/>
          <w:lang w:eastAsia="zh-CN"/>
        </w:rPr>
        <w:t>няя интенсивность речи диктора.</w:t>
      </w:r>
    </w:p>
    <w:p w:rsidR="00582DE6" w:rsidRPr="009C4A7E" w:rsidRDefault="00582DE6" w:rsidP="003727D3">
      <w:pPr>
        <w:spacing w:after="0" w:line="360" w:lineRule="auto"/>
        <w:ind w:firstLine="360"/>
        <w:jc w:val="both"/>
        <w:rPr>
          <w:rFonts w:ascii="Times New Roman" w:eastAsiaTheme="minorEastAsia" w:hAnsi="Times New Roman" w:cs="Times New Roman"/>
          <w:sz w:val="28"/>
          <w:szCs w:val="28"/>
          <w:lang w:eastAsia="zh-CN"/>
        </w:rPr>
      </w:pPr>
    </w:p>
    <w:p w:rsidR="00041F92" w:rsidRPr="009C4A7E" w:rsidRDefault="00041F92" w:rsidP="003727D3">
      <w:pPr>
        <w:pStyle w:val="2"/>
        <w:jc w:val="both"/>
        <w:rPr>
          <w:rFonts w:eastAsiaTheme="minorEastAsia" w:cs="Times New Roman"/>
          <w:szCs w:val="28"/>
          <w:lang w:eastAsia="zh-CN"/>
        </w:rPr>
      </w:pPr>
      <w:bookmarkStart w:id="17" w:name="_Toc514793015"/>
      <w:r w:rsidRPr="009C4A7E">
        <w:rPr>
          <w:rFonts w:eastAsiaTheme="minorEastAsia" w:cs="Times New Roman"/>
          <w:szCs w:val="28"/>
          <w:lang w:eastAsia="zh-CN"/>
        </w:rPr>
        <w:t>2.2.2.3. Длительность</w:t>
      </w:r>
      <w:bookmarkEnd w:id="17"/>
      <w:r w:rsidRPr="009C4A7E">
        <w:rPr>
          <w:rFonts w:eastAsiaTheme="minorEastAsia" w:cs="Times New Roman"/>
          <w:szCs w:val="28"/>
          <w:lang w:eastAsia="zh-CN"/>
        </w:rPr>
        <w:t xml:space="preserve"> </w:t>
      </w:r>
    </w:p>
    <w:p w:rsidR="0042019E" w:rsidRPr="009C4A7E" w:rsidRDefault="00C95A83" w:rsidP="003727D3">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Длительность</w:t>
      </w:r>
      <w:r w:rsidR="00041F92" w:rsidRPr="009C4A7E">
        <w:rPr>
          <w:rFonts w:ascii="Times New Roman" w:eastAsiaTheme="minorEastAsia" w:hAnsi="Times New Roman" w:cs="Times New Roman"/>
          <w:sz w:val="28"/>
          <w:szCs w:val="28"/>
          <w:lang w:eastAsia="zh-CN"/>
        </w:rPr>
        <w:t xml:space="preserve"> </w:t>
      </w:r>
      <w:r w:rsidR="00D43760" w:rsidRPr="009C4A7E">
        <w:rPr>
          <w:rFonts w:ascii="Times New Roman" w:eastAsiaTheme="minorEastAsia" w:hAnsi="Times New Roman" w:cs="Times New Roman"/>
          <w:sz w:val="28"/>
          <w:szCs w:val="28"/>
          <w:lang w:eastAsia="zh-CN"/>
        </w:rPr>
        <w:t>была подсчитана</w:t>
      </w:r>
      <w:r w:rsidR="00041F92" w:rsidRPr="009C4A7E">
        <w:rPr>
          <w:rFonts w:ascii="Times New Roman" w:eastAsiaTheme="minorEastAsia" w:hAnsi="Times New Roman" w:cs="Times New Roman"/>
          <w:sz w:val="28"/>
          <w:szCs w:val="28"/>
          <w:lang w:eastAsia="zh-CN"/>
        </w:rPr>
        <w:t xml:space="preserve"> как средняя длина слога в слове (сумма длин всех слогов, деленная на количество слогов). Количество слогов определялось по количеству гласных в слове</w:t>
      </w:r>
      <w:r w:rsidR="00D43760" w:rsidRPr="009C4A7E">
        <w:rPr>
          <w:rFonts w:ascii="Times New Roman" w:eastAsiaTheme="minorEastAsia" w:hAnsi="Times New Roman" w:cs="Times New Roman"/>
          <w:sz w:val="28"/>
          <w:szCs w:val="28"/>
          <w:lang w:eastAsia="zh-CN"/>
        </w:rPr>
        <w:t xml:space="preserve">. Особые параметры были определены для звуковых </w:t>
      </w:r>
      <w:r w:rsidR="0073749D" w:rsidRPr="009C4A7E">
        <w:rPr>
          <w:rFonts w:ascii="Times New Roman" w:eastAsiaTheme="minorEastAsia" w:hAnsi="Times New Roman" w:cs="Times New Roman"/>
          <w:sz w:val="28"/>
          <w:szCs w:val="28"/>
          <w:lang w:eastAsia="zh-CN"/>
        </w:rPr>
        <w:t>последовательностей</w:t>
      </w:r>
      <w:r w:rsidR="00041F92" w:rsidRPr="009C4A7E">
        <w:rPr>
          <w:rFonts w:ascii="Times New Roman" w:eastAsiaTheme="minorEastAsia" w:hAnsi="Times New Roman" w:cs="Times New Roman"/>
          <w:sz w:val="28"/>
          <w:szCs w:val="28"/>
          <w:lang w:eastAsia="zh-CN"/>
        </w:rPr>
        <w:t xml:space="preserve"> «мм», «оо», «аа»</w:t>
      </w:r>
      <w:r w:rsidR="00D43760" w:rsidRPr="009C4A7E">
        <w:rPr>
          <w:rFonts w:ascii="Times New Roman" w:eastAsiaTheme="minorEastAsia" w:hAnsi="Times New Roman" w:cs="Times New Roman"/>
          <w:sz w:val="28"/>
          <w:szCs w:val="28"/>
          <w:lang w:eastAsia="zh-CN"/>
        </w:rPr>
        <w:t xml:space="preserve"> </w:t>
      </w:r>
      <w:r w:rsidR="00D43760" w:rsidRPr="009C4A7E">
        <w:rPr>
          <w:rFonts w:ascii="Times New Roman" w:hAnsi="Times New Roman" w:cs="Times New Roman"/>
          <w:i/>
          <w:sz w:val="28"/>
          <w:szCs w:val="28"/>
        </w:rPr>
        <w:t xml:space="preserve">– </w:t>
      </w:r>
      <w:r w:rsidR="00D43760" w:rsidRPr="009C4A7E">
        <w:rPr>
          <w:rFonts w:ascii="Times New Roman" w:hAnsi="Times New Roman" w:cs="Times New Roman"/>
          <w:sz w:val="28"/>
          <w:szCs w:val="28"/>
        </w:rPr>
        <w:t>количество слогов в них приравнивалось к 1.</w:t>
      </w:r>
    </w:p>
    <w:p w:rsidR="0042019E" w:rsidRPr="009C4A7E" w:rsidRDefault="00D43760" w:rsidP="003727D3">
      <w:pPr>
        <w:pStyle w:val="2"/>
        <w:jc w:val="both"/>
        <w:rPr>
          <w:rFonts w:eastAsiaTheme="minorEastAsia" w:cs="Times New Roman"/>
          <w:szCs w:val="28"/>
          <w:lang w:eastAsia="zh-CN"/>
        </w:rPr>
      </w:pPr>
      <w:bookmarkStart w:id="18" w:name="_Toc514793016"/>
      <w:r w:rsidRPr="009C4A7E">
        <w:rPr>
          <w:rFonts w:eastAsiaTheme="minorEastAsia" w:cs="Times New Roman"/>
          <w:szCs w:val="28"/>
          <w:lang w:eastAsia="zh-CN"/>
        </w:rPr>
        <w:lastRenderedPageBreak/>
        <w:t>2.2.2.4</w:t>
      </w:r>
      <w:r w:rsidR="0042019E" w:rsidRPr="009C4A7E">
        <w:rPr>
          <w:rFonts w:eastAsiaTheme="minorEastAsia" w:cs="Times New Roman"/>
          <w:szCs w:val="28"/>
          <w:lang w:eastAsia="zh-CN"/>
        </w:rPr>
        <w:t xml:space="preserve">. </w:t>
      </w:r>
      <w:r w:rsidR="007A5884">
        <w:rPr>
          <w:rFonts w:eastAsiaTheme="minorEastAsia" w:cs="Times New Roman"/>
          <w:szCs w:val="28"/>
          <w:lang w:eastAsia="zh-CN"/>
        </w:rPr>
        <w:t>Длительность пауз</w:t>
      </w:r>
      <w:r w:rsidR="00064636" w:rsidRPr="009C4A7E">
        <w:rPr>
          <w:rFonts w:eastAsiaTheme="minorEastAsia" w:cs="Times New Roman"/>
          <w:szCs w:val="28"/>
          <w:lang w:eastAsia="zh-CN"/>
        </w:rPr>
        <w:t xml:space="preserve"> </w:t>
      </w:r>
      <w:r w:rsidRPr="009C4A7E">
        <w:rPr>
          <w:rFonts w:eastAsiaTheme="minorEastAsia" w:cs="Times New Roman"/>
          <w:szCs w:val="28"/>
          <w:lang w:eastAsia="zh-CN"/>
        </w:rPr>
        <w:t>до и после выделенных слов и сигналов</w:t>
      </w:r>
      <w:bookmarkEnd w:id="18"/>
    </w:p>
    <w:p w:rsidR="00E05395" w:rsidRPr="009C4A7E" w:rsidRDefault="00C95A83" w:rsidP="003727D3">
      <w:pPr>
        <w:spacing w:after="0" w:line="360" w:lineRule="auto"/>
        <w:ind w:firstLine="360"/>
        <w:jc w:val="both"/>
        <w:rPr>
          <w:rFonts w:ascii="Times New Roman" w:eastAsiaTheme="minorEastAsia" w:hAnsi="Times New Roman" w:cs="Times New Roman"/>
          <w:sz w:val="28"/>
          <w:szCs w:val="28"/>
          <w:lang w:eastAsia="zh-CN"/>
        </w:rPr>
      </w:pPr>
      <w:r w:rsidRPr="009C4A7E">
        <w:rPr>
          <w:rFonts w:ascii="Times New Roman" w:eastAsiaTheme="minorEastAsia" w:hAnsi="Times New Roman" w:cs="Times New Roman"/>
          <w:sz w:val="28"/>
          <w:szCs w:val="28"/>
          <w:lang w:eastAsia="zh-CN"/>
        </w:rPr>
        <w:t xml:space="preserve">Также были </w:t>
      </w:r>
      <w:r w:rsidR="0073749D" w:rsidRPr="009C4A7E">
        <w:rPr>
          <w:rFonts w:ascii="Times New Roman" w:eastAsiaTheme="minorEastAsia" w:hAnsi="Times New Roman" w:cs="Times New Roman"/>
          <w:sz w:val="28"/>
          <w:szCs w:val="28"/>
          <w:lang w:eastAsia="zh-CN"/>
        </w:rPr>
        <w:t xml:space="preserve">высчитаны паузы до и после выделенных </w:t>
      </w:r>
      <w:r w:rsidRPr="009C4A7E">
        <w:rPr>
          <w:rFonts w:ascii="Times New Roman" w:eastAsiaTheme="minorEastAsia" w:hAnsi="Times New Roman" w:cs="Times New Roman"/>
          <w:sz w:val="28"/>
          <w:szCs w:val="28"/>
          <w:lang w:eastAsia="zh-CN"/>
        </w:rPr>
        <w:t>слов в миллисекундах.</w:t>
      </w:r>
      <w:r w:rsidR="0073749D" w:rsidRPr="009C4A7E">
        <w:rPr>
          <w:rFonts w:ascii="Times New Roman" w:eastAsiaTheme="minorEastAsia" w:hAnsi="Times New Roman" w:cs="Times New Roman"/>
          <w:sz w:val="28"/>
          <w:szCs w:val="28"/>
          <w:lang w:eastAsia="zh-CN"/>
        </w:rPr>
        <w:t xml:space="preserve"> Отдельно были подсчитаны случаи, когда</w:t>
      </w:r>
      <w:r w:rsidR="000A4B9E" w:rsidRPr="009C4A7E">
        <w:rPr>
          <w:rFonts w:ascii="Times New Roman" w:eastAsiaTheme="minorEastAsia" w:hAnsi="Times New Roman" w:cs="Times New Roman"/>
          <w:sz w:val="28"/>
          <w:szCs w:val="28"/>
          <w:lang w:eastAsia="zh-CN"/>
        </w:rPr>
        <w:t xml:space="preserve"> пауз до и после выделенных слов не было.</w:t>
      </w:r>
    </w:p>
    <w:p w:rsidR="0023265A" w:rsidRPr="009C4A7E" w:rsidRDefault="0023265A" w:rsidP="003727D3">
      <w:pPr>
        <w:spacing w:line="360" w:lineRule="auto"/>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color w:val="FF0000"/>
          <w:sz w:val="28"/>
          <w:szCs w:val="28"/>
          <w:lang w:eastAsia="zh-CN"/>
        </w:rPr>
        <w:br w:type="page"/>
      </w:r>
    </w:p>
    <w:p w:rsidR="009E55F0" w:rsidRPr="009C4A7E" w:rsidRDefault="00C53427" w:rsidP="003727D3">
      <w:pPr>
        <w:pStyle w:val="2"/>
        <w:jc w:val="both"/>
        <w:rPr>
          <w:rFonts w:eastAsiaTheme="minorEastAsia" w:cs="Times New Roman"/>
          <w:szCs w:val="28"/>
          <w:lang w:eastAsia="zh-CN"/>
        </w:rPr>
      </w:pPr>
      <w:bookmarkStart w:id="19" w:name="_Toc514793017"/>
      <w:r w:rsidRPr="009C4A7E">
        <w:rPr>
          <w:rFonts w:eastAsiaTheme="minorEastAsia" w:cs="Times New Roman"/>
          <w:szCs w:val="28"/>
          <w:lang w:eastAsia="zh-CN"/>
        </w:rPr>
        <w:lastRenderedPageBreak/>
        <w:t>2.3. Анализ данных</w:t>
      </w:r>
      <w:bookmarkEnd w:id="19"/>
    </w:p>
    <w:p w:rsidR="0005112C" w:rsidRPr="009C4A7E" w:rsidRDefault="0073749D" w:rsidP="003727D3">
      <w:pPr>
        <w:pStyle w:val="2"/>
        <w:jc w:val="both"/>
        <w:rPr>
          <w:rFonts w:eastAsiaTheme="minorEastAsia" w:cs="Times New Roman"/>
          <w:szCs w:val="28"/>
          <w:lang w:eastAsia="zh-CN"/>
        </w:rPr>
      </w:pPr>
      <w:bookmarkStart w:id="20" w:name="_Toc514793018"/>
      <w:r w:rsidRPr="009C4A7E">
        <w:rPr>
          <w:rFonts w:eastAsiaTheme="minorEastAsia" w:cs="Times New Roman"/>
          <w:szCs w:val="28"/>
          <w:lang w:eastAsia="zh-CN"/>
        </w:rPr>
        <w:t xml:space="preserve">2.3.1. </w:t>
      </w:r>
      <w:r w:rsidR="00DE25E2" w:rsidRPr="009C4A7E">
        <w:rPr>
          <w:rFonts w:eastAsiaTheme="minorEastAsia" w:cs="Times New Roman"/>
          <w:szCs w:val="28"/>
          <w:lang w:eastAsia="zh-CN"/>
        </w:rPr>
        <w:t xml:space="preserve">Список </w:t>
      </w:r>
      <w:r w:rsidR="009E55F0" w:rsidRPr="009C4A7E">
        <w:rPr>
          <w:rFonts w:eastAsiaTheme="minorEastAsia" w:cs="Times New Roman"/>
          <w:szCs w:val="28"/>
          <w:lang w:eastAsia="zh-CN"/>
        </w:rPr>
        <w:t xml:space="preserve">контактоподдерживающих сигналов </w:t>
      </w:r>
      <w:r w:rsidR="0005112C" w:rsidRPr="009C4A7E">
        <w:rPr>
          <w:rFonts w:eastAsiaTheme="minorEastAsia" w:cs="Times New Roman"/>
          <w:szCs w:val="28"/>
          <w:lang w:eastAsia="zh-CN"/>
        </w:rPr>
        <w:t>в корпусе</w:t>
      </w:r>
      <w:bookmarkEnd w:id="20"/>
    </w:p>
    <w:p w:rsidR="00A6294A" w:rsidRPr="009C4A7E" w:rsidRDefault="0005112C"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Всего было обнаружено 358 контактоподдерживающих сигналов</w:t>
      </w:r>
      <w:r w:rsidR="0073749D" w:rsidRPr="009C4A7E">
        <w:rPr>
          <w:rFonts w:ascii="Times New Roman" w:eastAsiaTheme="minorEastAsia" w:hAnsi="Times New Roman" w:cs="Times New Roman"/>
          <w:color w:val="000000" w:themeColor="text1"/>
          <w:sz w:val="28"/>
          <w:szCs w:val="28"/>
          <w:lang w:eastAsia="zh-CN"/>
        </w:rPr>
        <w:t xml:space="preserve"> (Таблица 2).</w:t>
      </w:r>
      <w:r w:rsidR="00BA6921" w:rsidRPr="009C4A7E">
        <w:rPr>
          <w:rFonts w:ascii="Times New Roman" w:eastAsiaTheme="minorEastAsia" w:hAnsi="Times New Roman" w:cs="Times New Roman"/>
          <w:color w:val="000000" w:themeColor="text1"/>
          <w:sz w:val="28"/>
          <w:szCs w:val="28"/>
          <w:lang w:eastAsia="zh-CN"/>
        </w:rPr>
        <w:t xml:space="preserve"> Стоит отметить, что одним контактоподдерживающим сигналом в данной работе считается одно фонетическое, а не лексическое слово, поэтому, например, сигналы «да» и «ну да» считаются разными сигналами. </w:t>
      </w:r>
      <w:r w:rsidR="00A6294A" w:rsidRPr="009C4A7E">
        <w:rPr>
          <w:rFonts w:ascii="Times New Roman" w:eastAsiaTheme="minorEastAsia" w:hAnsi="Times New Roman" w:cs="Times New Roman"/>
          <w:color w:val="000000" w:themeColor="text1"/>
          <w:sz w:val="28"/>
          <w:szCs w:val="28"/>
          <w:lang w:eastAsia="zh-CN"/>
        </w:rPr>
        <w:t>В материале также встретились случаи, когда два к</w:t>
      </w:r>
      <w:r w:rsidR="00481B4F" w:rsidRPr="009C4A7E">
        <w:rPr>
          <w:rFonts w:ascii="Times New Roman" w:eastAsiaTheme="minorEastAsia" w:hAnsi="Times New Roman" w:cs="Times New Roman"/>
          <w:color w:val="000000" w:themeColor="text1"/>
          <w:sz w:val="28"/>
          <w:szCs w:val="28"/>
          <w:lang w:eastAsia="zh-CN"/>
        </w:rPr>
        <w:t>онтакто</w:t>
      </w:r>
      <w:r w:rsidR="00A6294A" w:rsidRPr="009C4A7E">
        <w:rPr>
          <w:rFonts w:ascii="Times New Roman" w:eastAsiaTheme="minorEastAsia" w:hAnsi="Times New Roman" w:cs="Times New Roman"/>
          <w:color w:val="000000" w:themeColor="text1"/>
          <w:sz w:val="28"/>
          <w:szCs w:val="28"/>
          <w:lang w:eastAsia="zh-CN"/>
        </w:rPr>
        <w:t>поддерживающих сигнала употреблялись друг за другом через короткую паузу</w:t>
      </w:r>
      <w:r w:rsidR="00481B4F" w:rsidRPr="009C4A7E">
        <w:rPr>
          <w:rFonts w:ascii="Times New Roman" w:eastAsiaTheme="minorEastAsia" w:hAnsi="Times New Roman" w:cs="Times New Roman"/>
          <w:color w:val="000000" w:themeColor="text1"/>
          <w:sz w:val="28"/>
          <w:szCs w:val="28"/>
          <w:lang w:eastAsia="zh-CN"/>
        </w:rPr>
        <w:t xml:space="preserve">, </w:t>
      </w:r>
      <w:r w:rsidR="0061790C" w:rsidRPr="009C4A7E">
        <w:rPr>
          <w:rFonts w:ascii="Times New Roman" w:eastAsiaTheme="minorEastAsia" w:hAnsi="Times New Roman" w:cs="Times New Roman"/>
          <w:color w:val="000000" w:themeColor="text1"/>
          <w:sz w:val="28"/>
          <w:szCs w:val="28"/>
          <w:lang w:eastAsia="zh-CN"/>
        </w:rPr>
        <w:t>а именно, «ага, ага», «угу, угу», «мм, угу»</w:t>
      </w:r>
      <w:proofErr w:type="gramStart"/>
      <w:r w:rsidR="0061790C" w:rsidRPr="009C4A7E">
        <w:rPr>
          <w:rFonts w:ascii="Times New Roman" w:eastAsiaTheme="minorEastAsia" w:hAnsi="Times New Roman" w:cs="Times New Roman"/>
          <w:color w:val="000000" w:themeColor="text1"/>
          <w:sz w:val="28"/>
          <w:szCs w:val="28"/>
          <w:lang w:eastAsia="zh-CN"/>
        </w:rPr>
        <w:t xml:space="preserve"> ,</w:t>
      </w:r>
      <w:proofErr w:type="gramEnd"/>
      <w:r w:rsidR="0061790C" w:rsidRPr="009C4A7E">
        <w:rPr>
          <w:rFonts w:ascii="Times New Roman" w:eastAsiaTheme="minorEastAsia" w:hAnsi="Times New Roman" w:cs="Times New Roman"/>
          <w:color w:val="000000" w:themeColor="text1"/>
          <w:sz w:val="28"/>
          <w:szCs w:val="28"/>
          <w:lang w:eastAsia="zh-CN"/>
        </w:rPr>
        <w:t xml:space="preserve"> смех и «да». Случаи когда два одинаковых слова, составляли один контактоподдерживающий сигнал, например, «да </w:t>
      </w:r>
      <w:proofErr w:type="gramStart"/>
      <w:r w:rsidR="0061790C" w:rsidRPr="009C4A7E">
        <w:rPr>
          <w:rFonts w:ascii="Times New Roman" w:eastAsiaTheme="minorEastAsia" w:hAnsi="Times New Roman" w:cs="Times New Roman"/>
          <w:color w:val="000000" w:themeColor="text1"/>
          <w:sz w:val="28"/>
          <w:szCs w:val="28"/>
          <w:lang w:eastAsia="zh-CN"/>
        </w:rPr>
        <w:t>да</w:t>
      </w:r>
      <w:proofErr w:type="gramEnd"/>
      <w:r w:rsidR="0061790C" w:rsidRPr="009C4A7E">
        <w:rPr>
          <w:rFonts w:ascii="Times New Roman" w:eastAsiaTheme="minorEastAsia" w:hAnsi="Times New Roman" w:cs="Times New Roman"/>
          <w:color w:val="000000" w:themeColor="text1"/>
          <w:sz w:val="28"/>
          <w:szCs w:val="28"/>
          <w:lang w:eastAsia="zh-CN"/>
        </w:rPr>
        <w:t xml:space="preserve">» (произнесенные как одно фонетическое слово) не встретились в материале. </w:t>
      </w:r>
    </w:p>
    <w:p w:rsidR="00BA1BD4" w:rsidRPr="009C4A7E" w:rsidRDefault="00A078AD"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Самым частотным контактоподдерживающим с</w:t>
      </w:r>
      <w:r w:rsidR="001F4085" w:rsidRPr="009C4A7E">
        <w:rPr>
          <w:rFonts w:ascii="Times New Roman" w:eastAsiaTheme="minorEastAsia" w:hAnsi="Times New Roman" w:cs="Times New Roman"/>
          <w:color w:val="000000" w:themeColor="text1"/>
          <w:sz w:val="28"/>
          <w:szCs w:val="28"/>
          <w:lang w:eastAsia="zh-CN"/>
        </w:rPr>
        <w:t xml:space="preserve">игналом оказалось слово «угу», </w:t>
      </w:r>
      <w:r w:rsidRPr="009C4A7E">
        <w:rPr>
          <w:rFonts w:ascii="Times New Roman" w:eastAsiaTheme="minorEastAsia" w:hAnsi="Times New Roman" w:cs="Times New Roman"/>
          <w:color w:val="000000" w:themeColor="text1"/>
          <w:sz w:val="28"/>
          <w:szCs w:val="28"/>
          <w:lang w:eastAsia="zh-CN"/>
        </w:rPr>
        <w:t>которое встретилось 208 раз в материале, а это почти 60% от общего результа</w:t>
      </w:r>
      <w:r w:rsidR="0096304B" w:rsidRPr="009C4A7E">
        <w:rPr>
          <w:rFonts w:ascii="Times New Roman" w:eastAsiaTheme="minorEastAsia" w:hAnsi="Times New Roman" w:cs="Times New Roman"/>
          <w:color w:val="000000" w:themeColor="text1"/>
          <w:sz w:val="28"/>
          <w:szCs w:val="28"/>
          <w:lang w:eastAsia="zh-CN"/>
        </w:rPr>
        <w:t xml:space="preserve">та. Слово «угу» </w:t>
      </w:r>
      <w:r w:rsidRPr="009C4A7E">
        <w:rPr>
          <w:rFonts w:ascii="Times New Roman" w:eastAsiaTheme="minorEastAsia" w:hAnsi="Times New Roman" w:cs="Times New Roman"/>
          <w:color w:val="000000" w:themeColor="text1"/>
          <w:sz w:val="28"/>
          <w:szCs w:val="28"/>
          <w:lang w:eastAsia="zh-CN"/>
        </w:rPr>
        <w:t xml:space="preserve">употребили </w:t>
      </w:r>
      <w:r w:rsidR="0096304B" w:rsidRPr="009C4A7E">
        <w:rPr>
          <w:rFonts w:ascii="Times New Roman" w:eastAsiaTheme="minorEastAsia" w:hAnsi="Times New Roman" w:cs="Times New Roman"/>
          <w:color w:val="000000" w:themeColor="text1"/>
          <w:sz w:val="28"/>
          <w:szCs w:val="28"/>
          <w:lang w:eastAsia="zh-CN"/>
        </w:rPr>
        <w:t xml:space="preserve">хотя бы один раз </w:t>
      </w:r>
      <w:r w:rsidRPr="009C4A7E">
        <w:rPr>
          <w:rFonts w:ascii="Times New Roman" w:eastAsiaTheme="minorEastAsia" w:hAnsi="Times New Roman" w:cs="Times New Roman"/>
          <w:color w:val="000000" w:themeColor="text1"/>
          <w:sz w:val="28"/>
          <w:szCs w:val="28"/>
          <w:lang w:eastAsia="zh-CN"/>
        </w:rPr>
        <w:t>15 дикторов из 22</w:t>
      </w:r>
      <w:r w:rsidR="0061790C" w:rsidRPr="009C4A7E">
        <w:rPr>
          <w:rFonts w:ascii="Times New Roman" w:eastAsiaTheme="minorEastAsia" w:hAnsi="Times New Roman" w:cs="Times New Roman"/>
          <w:color w:val="000000" w:themeColor="text1"/>
          <w:sz w:val="28"/>
          <w:szCs w:val="28"/>
          <w:lang w:eastAsia="zh-CN"/>
        </w:rPr>
        <w:t xml:space="preserve"> (19 из которых вообще использовали контактоподдерживающие сигналы)</w:t>
      </w:r>
      <w:r w:rsidRPr="009C4A7E">
        <w:rPr>
          <w:rFonts w:ascii="Times New Roman" w:eastAsiaTheme="minorEastAsia" w:hAnsi="Times New Roman" w:cs="Times New Roman"/>
          <w:color w:val="000000" w:themeColor="text1"/>
          <w:sz w:val="28"/>
          <w:szCs w:val="28"/>
          <w:lang w:eastAsia="zh-CN"/>
        </w:rPr>
        <w:t>. Вторым по популярности конта</w:t>
      </w:r>
      <w:r w:rsidR="00CA5C7F" w:rsidRPr="009C4A7E">
        <w:rPr>
          <w:rFonts w:ascii="Times New Roman" w:eastAsiaTheme="minorEastAsia" w:hAnsi="Times New Roman" w:cs="Times New Roman"/>
          <w:color w:val="000000" w:themeColor="text1"/>
          <w:sz w:val="28"/>
          <w:szCs w:val="28"/>
          <w:lang w:eastAsia="zh-CN"/>
        </w:rPr>
        <w:t>к</w:t>
      </w:r>
      <w:r w:rsidRPr="009C4A7E">
        <w:rPr>
          <w:rFonts w:ascii="Times New Roman" w:eastAsiaTheme="minorEastAsia" w:hAnsi="Times New Roman" w:cs="Times New Roman"/>
          <w:color w:val="000000" w:themeColor="text1"/>
          <w:sz w:val="28"/>
          <w:szCs w:val="28"/>
          <w:lang w:eastAsia="zh-CN"/>
        </w:rPr>
        <w:t>топоддерживающим сигналом оказался смех, который употребили 15 дикторов в общем 68 раз. На третьем месте оказалась звуковая последовательность «мм», которую употребили 12 дикторов общем 30 раз. Четвертым по частотности контактоподдерживающим сигналом мог бы стать вздох, но его использовал только один диктор.</w:t>
      </w:r>
      <w:r w:rsidR="0061790C" w:rsidRPr="009C4A7E">
        <w:rPr>
          <w:rFonts w:ascii="Times New Roman" w:eastAsiaTheme="minorEastAsia" w:hAnsi="Times New Roman" w:cs="Times New Roman"/>
          <w:color w:val="000000" w:themeColor="text1"/>
          <w:sz w:val="28"/>
          <w:szCs w:val="28"/>
          <w:lang w:eastAsia="zh-CN"/>
        </w:rPr>
        <w:t xml:space="preserve"> Всего 11 сигналов</w:t>
      </w:r>
      <w:r w:rsidR="0096304B" w:rsidRPr="009C4A7E">
        <w:rPr>
          <w:rFonts w:ascii="Times New Roman" w:eastAsiaTheme="minorEastAsia" w:hAnsi="Times New Roman" w:cs="Times New Roman"/>
          <w:color w:val="000000" w:themeColor="text1"/>
          <w:sz w:val="28"/>
          <w:szCs w:val="28"/>
          <w:lang w:eastAsia="zh-CN"/>
        </w:rPr>
        <w:t xml:space="preserve"> были употреблены только одним из дикторов, можно предположить, что они являются индивидуальными вариантами.</w:t>
      </w:r>
      <w:r w:rsidR="00CA5C7F" w:rsidRPr="009C4A7E">
        <w:rPr>
          <w:rFonts w:ascii="Times New Roman" w:eastAsiaTheme="minorEastAsia" w:hAnsi="Times New Roman" w:cs="Times New Roman"/>
          <w:color w:val="000000" w:themeColor="text1"/>
          <w:sz w:val="28"/>
          <w:szCs w:val="28"/>
          <w:lang w:eastAsia="zh-CN"/>
        </w:rPr>
        <w:t xml:space="preserve"> </w:t>
      </w:r>
      <w:r w:rsidR="00BA6921" w:rsidRPr="009C4A7E">
        <w:rPr>
          <w:rFonts w:ascii="Times New Roman" w:eastAsiaTheme="minorEastAsia" w:hAnsi="Times New Roman" w:cs="Times New Roman"/>
          <w:color w:val="000000" w:themeColor="text1"/>
          <w:sz w:val="28"/>
          <w:szCs w:val="28"/>
          <w:lang w:eastAsia="zh-CN"/>
        </w:rPr>
        <w:t>Интересно, что первые три сигнала</w:t>
      </w:r>
      <w:r w:rsidR="0096304B" w:rsidRPr="009C4A7E">
        <w:rPr>
          <w:rFonts w:ascii="Times New Roman" w:eastAsiaTheme="minorEastAsia" w:hAnsi="Times New Roman" w:cs="Times New Roman"/>
          <w:color w:val="000000" w:themeColor="text1"/>
          <w:sz w:val="28"/>
          <w:szCs w:val="28"/>
          <w:lang w:eastAsia="zh-CN"/>
        </w:rPr>
        <w:t xml:space="preserve"> покрывают </w:t>
      </w:r>
      <w:r w:rsidR="00CA5C7F" w:rsidRPr="009C4A7E">
        <w:rPr>
          <w:rFonts w:ascii="Times New Roman" w:eastAsiaTheme="minorEastAsia" w:hAnsi="Times New Roman" w:cs="Times New Roman"/>
          <w:color w:val="000000" w:themeColor="text1"/>
          <w:sz w:val="28"/>
          <w:szCs w:val="28"/>
          <w:lang w:eastAsia="zh-CN"/>
        </w:rPr>
        <w:t>85% всех обнаруженных контактоподдерживающих сигналов</w:t>
      </w:r>
      <w:r w:rsidR="002A6912" w:rsidRPr="009C4A7E">
        <w:rPr>
          <w:rFonts w:ascii="Times New Roman" w:eastAsiaTheme="minorEastAsia" w:hAnsi="Times New Roman" w:cs="Times New Roman"/>
          <w:color w:val="000000" w:themeColor="text1"/>
          <w:sz w:val="28"/>
          <w:szCs w:val="28"/>
          <w:lang w:eastAsia="zh-CN"/>
        </w:rPr>
        <w:t>.</w:t>
      </w:r>
    </w:p>
    <w:p w:rsidR="00BA6921" w:rsidRPr="009C4A7E" w:rsidRDefault="00BA6921" w:rsidP="003727D3">
      <w:pPr>
        <w:spacing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br w:type="page"/>
      </w:r>
    </w:p>
    <w:p w:rsidR="00360BE6" w:rsidRPr="009C4A7E" w:rsidRDefault="00BA1BD4" w:rsidP="003727D3">
      <w:pPr>
        <w:spacing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lastRenderedPageBreak/>
        <w:t>Таблица 2. Список контактоподдерживающих сигналов в материале отсортированный по количеству дикторов, употребивших сигнал (</w:t>
      </w:r>
      <w:r w:rsidRPr="009C4A7E">
        <w:rPr>
          <w:rFonts w:ascii="Times New Roman" w:eastAsiaTheme="minorEastAsia" w:hAnsi="Times New Roman" w:cs="Times New Roman"/>
          <w:color w:val="000000" w:themeColor="text1"/>
          <w:sz w:val="28"/>
          <w:szCs w:val="28"/>
          <w:lang w:val="en-US" w:eastAsia="zh-CN"/>
        </w:rPr>
        <w:t>N</w:t>
      </w:r>
      <w:r w:rsidRPr="009C4A7E">
        <w:rPr>
          <w:rFonts w:ascii="Times New Roman" w:eastAsiaTheme="minorEastAsia" w:hAnsi="Times New Roman" w:cs="Times New Roman"/>
          <w:color w:val="000000" w:themeColor="text1"/>
          <w:sz w:val="28"/>
          <w:szCs w:val="28"/>
          <w:lang w:eastAsia="zh-CN"/>
        </w:rPr>
        <w:t xml:space="preserve"> дикторов), и по общему количеству единиц в материале (</w:t>
      </w:r>
      <w:r w:rsidRPr="009C4A7E">
        <w:rPr>
          <w:rFonts w:ascii="Times New Roman" w:eastAsiaTheme="minorEastAsia" w:hAnsi="Times New Roman" w:cs="Times New Roman"/>
          <w:color w:val="000000" w:themeColor="text1"/>
          <w:sz w:val="28"/>
          <w:szCs w:val="28"/>
          <w:lang w:val="en-US" w:eastAsia="zh-CN"/>
        </w:rPr>
        <w:t>N</w:t>
      </w:r>
      <w:r w:rsidRPr="009C4A7E">
        <w:rPr>
          <w:rFonts w:ascii="Times New Roman" w:eastAsiaTheme="minorEastAsia" w:hAnsi="Times New Roman" w:cs="Times New Roman"/>
          <w:color w:val="000000" w:themeColor="text1"/>
          <w:sz w:val="28"/>
          <w:szCs w:val="28"/>
          <w:lang w:eastAsia="zh-CN"/>
        </w:rPr>
        <w:t xml:space="preserve"> сигналов). Звездочкой помечены </w:t>
      </w:r>
      <w:r w:rsidR="007B571F" w:rsidRPr="007B571F">
        <w:rPr>
          <w:rFonts w:ascii="Times New Roman" w:eastAsiaTheme="minorEastAsia" w:hAnsi="Times New Roman" w:cs="Times New Roman"/>
          <w:color w:val="000000" w:themeColor="text1"/>
          <w:sz w:val="28"/>
          <w:szCs w:val="28"/>
          <w:lang w:eastAsia="zh-CN"/>
        </w:rPr>
        <w:t xml:space="preserve">паралингвистические </w:t>
      </w:r>
      <w:r w:rsidRPr="007B571F">
        <w:rPr>
          <w:rFonts w:ascii="Times New Roman" w:eastAsiaTheme="minorEastAsia" w:hAnsi="Times New Roman" w:cs="Times New Roman"/>
          <w:color w:val="000000" w:themeColor="text1"/>
          <w:sz w:val="28"/>
          <w:szCs w:val="28"/>
          <w:lang w:eastAsia="zh-CN"/>
        </w:rPr>
        <w:t>я</w:t>
      </w:r>
      <w:r w:rsidRPr="009C4A7E">
        <w:rPr>
          <w:rFonts w:ascii="Times New Roman" w:eastAsiaTheme="minorEastAsia" w:hAnsi="Times New Roman" w:cs="Times New Roman"/>
          <w:color w:val="000000" w:themeColor="text1"/>
          <w:sz w:val="28"/>
          <w:szCs w:val="28"/>
          <w:lang w:eastAsia="zh-CN"/>
        </w:rPr>
        <w:t xml:space="preserve">вления. </w:t>
      </w:r>
    </w:p>
    <w:tbl>
      <w:tblPr>
        <w:tblW w:w="4052" w:type="dxa"/>
        <w:tblInd w:w="91" w:type="dxa"/>
        <w:tblLook w:val="04A0"/>
      </w:tblPr>
      <w:tblGrid>
        <w:gridCol w:w="1441"/>
        <w:gridCol w:w="1292"/>
        <w:gridCol w:w="1319"/>
      </w:tblGrid>
      <w:tr w:rsidR="00283DA5" w:rsidRPr="009C4A7E" w:rsidTr="00BA1BD4">
        <w:trPr>
          <w:trHeight w:val="315"/>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Сигнал</w:t>
            </w:r>
          </w:p>
        </w:tc>
        <w:tc>
          <w:tcPr>
            <w:tcW w:w="1292" w:type="dxa"/>
            <w:tcBorders>
              <w:top w:val="single" w:sz="4" w:space="0" w:color="auto"/>
              <w:left w:val="nil"/>
              <w:bottom w:val="single" w:sz="4" w:space="0" w:color="auto"/>
              <w:right w:val="single" w:sz="4" w:space="0" w:color="auto"/>
            </w:tcBorders>
            <w:shd w:val="clear" w:color="auto" w:fill="auto"/>
            <w:noWrap/>
            <w:vAlign w:val="bottom"/>
            <w:hideMark/>
          </w:tcPr>
          <w:p w:rsidR="00283DA5" w:rsidRPr="009C4A7E" w:rsidRDefault="002A6912"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N сигналов</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N дикторов</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У</w:t>
            </w:r>
            <w:r w:rsidR="00283DA5" w:rsidRPr="009C4A7E">
              <w:rPr>
                <w:rFonts w:ascii="Times New Roman" w:eastAsia="Times New Roman" w:hAnsi="Times New Roman" w:cs="Times New Roman"/>
                <w:color w:val="000000"/>
                <w:sz w:val="28"/>
                <w:szCs w:val="28"/>
                <w:lang w:eastAsia="ru-RU"/>
              </w:rPr>
              <w:t>гу</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208</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15</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*смех</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68</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15</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М</w:t>
            </w:r>
            <w:r w:rsidR="00283DA5" w:rsidRPr="009C4A7E">
              <w:rPr>
                <w:rFonts w:ascii="Times New Roman" w:eastAsia="Times New Roman" w:hAnsi="Times New Roman" w:cs="Times New Roman"/>
                <w:color w:val="000000"/>
                <w:sz w:val="28"/>
                <w:szCs w:val="28"/>
                <w:lang w:eastAsia="ru-RU"/>
              </w:rPr>
              <w:t>м</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30</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12</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Д</w:t>
            </w:r>
            <w:r w:rsidR="00283DA5" w:rsidRPr="009C4A7E">
              <w:rPr>
                <w:rFonts w:ascii="Times New Roman" w:eastAsia="Times New Roman" w:hAnsi="Times New Roman" w:cs="Times New Roman"/>
                <w:color w:val="000000"/>
                <w:sz w:val="28"/>
                <w:szCs w:val="28"/>
                <w:lang w:eastAsia="ru-RU"/>
              </w:rPr>
              <w:t>а</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ну да</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xml:space="preserve">ага </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А</w:t>
            </w:r>
            <w:r w:rsidR="00283DA5" w:rsidRPr="009C4A7E">
              <w:rPr>
                <w:rFonts w:ascii="Times New Roman" w:eastAsia="Times New Roman" w:hAnsi="Times New Roman" w:cs="Times New Roman"/>
                <w:color w:val="000000"/>
                <w:sz w:val="28"/>
                <w:szCs w:val="28"/>
                <w:lang w:eastAsia="ru-RU"/>
              </w:rPr>
              <w:t>а</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xml:space="preserve">так </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О</w:t>
            </w:r>
            <w:r w:rsidR="00283DA5" w:rsidRPr="009C4A7E">
              <w:rPr>
                <w:rFonts w:ascii="Times New Roman" w:eastAsia="Times New Roman" w:hAnsi="Times New Roman" w:cs="Times New Roman"/>
                <w:color w:val="000000"/>
                <w:sz w:val="28"/>
                <w:szCs w:val="28"/>
                <w:lang w:eastAsia="ru-RU"/>
              </w:rPr>
              <w:t>о</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П</w:t>
            </w:r>
            <w:r w:rsidR="00283DA5" w:rsidRPr="009C4A7E">
              <w:rPr>
                <w:rFonts w:ascii="Times New Roman" w:eastAsia="Times New Roman" w:hAnsi="Times New Roman" w:cs="Times New Roman"/>
                <w:color w:val="000000"/>
                <w:sz w:val="28"/>
                <w:szCs w:val="28"/>
                <w:lang w:eastAsia="ru-RU"/>
              </w:rPr>
              <w:t>онятно</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*вздох</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П</w:t>
            </w:r>
            <w:r w:rsidR="00283DA5" w:rsidRPr="009C4A7E">
              <w:rPr>
                <w:rFonts w:ascii="Times New Roman" w:eastAsia="Times New Roman" w:hAnsi="Times New Roman" w:cs="Times New Roman"/>
                <w:color w:val="000000"/>
                <w:sz w:val="28"/>
                <w:szCs w:val="28"/>
                <w:lang w:eastAsia="ru-RU"/>
              </w:rPr>
              <w:t>онял</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96304B"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Я</w:t>
            </w:r>
            <w:r w:rsidR="00283DA5" w:rsidRPr="009C4A7E">
              <w:rPr>
                <w:rFonts w:ascii="Times New Roman" w:eastAsia="Times New Roman" w:hAnsi="Times New Roman" w:cs="Times New Roman"/>
                <w:color w:val="000000"/>
                <w:sz w:val="28"/>
                <w:szCs w:val="28"/>
                <w:lang w:eastAsia="ru-RU"/>
              </w:rPr>
              <w:t>сно</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proofErr w:type="gramStart"/>
            <w:r w:rsidRPr="009C4A7E">
              <w:rPr>
                <w:rFonts w:ascii="Times New Roman" w:eastAsia="Times New Roman" w:hAnsi="Times New Roman" w:cs="Times New Roman"/>
                <w:color w:val="000000"/>
                <w:sz w:val="28"/>
                <w:szCs w:val="28"/>
                <w:lang w:eastAsia="ru-RU"/>
              </w:rPr>
              <w:t>ну</w:t>
            </w:r>
            <w:proofErr w:type="gramEnd"/>
            <w:r w:rsidRPr="009C4A7E">
              <w:rPr>
                <w:rFonts w:ascii="Times New Roman" w:eastAsia="Times New Roman" w:hAnsi="Times New Roman" w:cs="Times New Roman"/>
                <w:color w:val="000000"/>
                <w:sz w:val="28"/>
                <w:szCs w:val="28"/>
                <w:lang w:eastAsia="ru-RU"/>
              </w:rPr>
              <w:t xml:space="preserve"> понял</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ого</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окей</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чего себе</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ничего се</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интересно</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ниче се</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283DA5" w:rsidRPr="009C4A7E" w:rsidTr="00BA1BD4">
        <w:trPr>
          <w:trHeight w:val="30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83DA5" w:rsidRPr="009C4A7E" w:rsidRDefault="00BA1BD4"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Н</w:t>
            </w:r>
            <w:r w:rsidR="00283DA5" w:rsidRPr="009C4A7E">
              <w:rPr>
                <w:rFonts w:ascii="Times New Roman" w:eastAsia="Times New Roman" w:hAnsi="Times New Roman" w:cs="Times New Roman"/>
                <w:color w:val="000000"/>
                <w:sz w:val="28"/>
                <w:szCs w:val="28"/>
                <w:lang w:eastAsia="ru-RU"/>
              </w:rPr>
              <w:t>у</w:t>
            </w:r>
          </w:p>
        </w:tc>
        <w:tc>
          <w:tcPr>
            <w:tcW w:w="1292"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319" w:type="dxa"/>
            <w:tcBorders>
              <w:top w:val="nil"/>
              <w:left w:val="nil"/>
              <w:bottom w:val="single" w:sz="4" w:space="0" w:color="auto"/>
              <w:right w:val="single" w:sz="4" w:space="0" w:color="auto"/>
            </w:tcBorders>
            <w:shd w:val="clear" w:color="auto" w:fill="auto"/>
            <w:noWrap/>
            <w:vAlign w:val="bottom"/>
            <w:hideMark/>
          </w:tcPr>
          <w:p w:rsidR="00283DA5" w:rsidRPr="009C4A7E" w:rsidRDefault="00283DA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bl>
    <w:p w:rsidR="00BA1BD4" w:rsidRPr="009C4A7E" w:rsidRDefault="00BA1BD4" w:rsidP="003727D3">
      <w:pPr>
        <w:spacing w:after="0" w:line="360" w:lineRule="auto"/>
        <w:jc w:val="both"/>
        <w:rPr>
          <w:rFonts w:ascii="Times New Roman" w:eastAsiaTheme="minorEastAsia" w:hAnsi="Times New Roman" w:cs="Times New Roman"/>
          <w:color w:val="000000" w:themeColor="text1"/>
          <w:sz w:val="28"/>
          <w:szCs w:val="28"/>
          <w:lang w:eastAsia="zh-CN"/>
        </w:rPr>
      </w:pPr>
    </w:p>
    <w:p w:rsidR="00BA1BD4" w:rsidRPr="004E6470" w:rsidRDefault="00BA1BD4" w:rsidP="004E6470">
      <w:pPr>
        <w:spacing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Как можно увидеть на </w:t>
      </w:r>
      <w:r w:rsidR="0061790C" w:rsidRPr="009C4A7E">
        <w:rPr>
          <w:rFonts w:ascii="Times New Roman" w:eastAsiaTheme="minorEastAsia" w:hAnsi="Times New Roman" w:cs="Times New Roman"/>
          <w:color w:val="000000" w:themeColor="text1"/>
          <w:sz w:val="28"/>
          <w:szCs w:val="28"/>
          <w:lang w:eastAsia="zh-CN"/>
        </w:rPr>
        <w:t>таблице ниже (Таблица</w:t>
      </w:r>
      <w:r w:rsidRPr="009C4A7E">
        <w:rPr>
          <w:rFonts w:ascii="Times New Roman" w:eastAsiaTheme="minorEastAsia" w:hAnsi="Times New Roman" w:cs="Times New Roman"/>
          <w:color w:val="000000" w:themeColor="text1"/>
          <w:sz w:val="28"/>
          <w:szCs w:val="28"/>
          <w:lang w:eastAsia="zh-CN"/>
        </w:rPr>
        <w:t xml:space="preserve"> 3</w:t>
      </w:r>
      <w:r w:rsidR="0061790C" w:rsidRPr="009C4A7E">
        <w:rPr>
          <w:rFonts w:ascii="Times New Roman" w:eastAsiaTheme="minorEastAsia" w:hAnsi="Times New Roman" w:cs="Times New Roman"/>
          <w:color w:val="000000" w:themeColor="text1"/>
          <w:sz w:val="28"/>
          <w:szCs w:val="28"/>
          <w:lang w:eastAsia="zh-CN"/>
        </w:rPr>
        <w:t>)</w:t>
      </w:r>
      <w:r w:rsidRPr="009C4A7E">
        <w:rPr>
          <w:rFonts w:ascii="Times New Roman" w:eastAsiaTheme="minorEastAsia" w:hAnsi="Times New Roman" w:cs="Times New Roman"/>
          <w:color w:val="000000" w:themeColor="text1"/>
          <w:sz w:val="28"/>
          <w:szCs w:val="28"/>
          <w:lang w:eastAsia="zh-CN"/>
        </w:rPr>
        <w:t>, количество контактоподдерживающих сигналов, употребленных диктором, не зависит от длительности диалога и количества контактоподдерживающих сигналов, употребленных его собеседником. Возможно, на это влияют другие факторы – индивидуальные особенности, вовлеченность человека в разговор, его отношения  к собеседнику, эмоциональное и ментальн</w:t>
      </w:r>
      <w:r w:rsidR="0061790C" w:rsidRPr="009C4A7E">
        <w:rPr>
          <w:rFonts w:ascii="Times New Roman" w:eastAsiaTheme="minorEastAsia" w:hAnsi="Times New Roman" w:cs="Times New Roman"/>
          <w:color w:val="000000" w:themeColor="text1"/>
          <w:sz w:val="28"/>
          <w:szCs w:val="28"/>
          <w:lang w:eastAsia="zh-CN"/>
        </w:rPr>
        <w:t xml:space="preserve">ое состояние. Также на </w:t>
      </w:r>
      <w:r w:rsidR="0061790C" w:rsidRPr="009C4A7E">
        <w:rPr>
          <w:rFonts w:ascii="Times New Roman" w:eastAsiaTheme="minorEastAsia" w:hAnsi="Times New Roman" w:cs="Times New Roman"/>
          <w:color w:val="000000" w:themeColor="text1"/>
          <w:sz w:val="28"/>
          <w:szCs w:val="28"/>
          <w:lang w:eastAsia="zh-CN"/>
        </w:rPr>
        <w:lastRenderedPageBreak/>
        <w:t>таблице</w:t>
      </w:r>
      <w:r w:rsidRPr="009C4A7E">
        <w:rPr>
          <w:rFonts w:ascii="Times New Roman" w:eastAsiaTheme="minorEastAsia" w:hAnsi="Times New Roman" w:cs="Times New Roman"/>
          <w:color w:val="000000" w:themeColor="text1"/>
          <w:sz w:val="28"/>
          <w:szCs w:val="28"/>
          <w:lang w:eastAsia="zh-CN"/>
        </w:rPr>
        <w:t xml:space="preserve"> можно увидеть, что количество вариантов контактоподдерживающих сигналов напрямую не зависит от общего количества контактоподдерживающих сигналов в речи диктора. Например, диктор </w:t>
      </w:r>
      <w:r w:rsidRPr="009C4A7E">
        <w:rPr>
          <w:rFonts w:ascii="Times New Roman" w:eastAsiaTheme="minorEastAsia" w:hAnsi="Times New Roman" w:cs="Times New Roman"/>
          <w:color w:val="000000" w:themeColor="text1"/>
          <w:sz w:val="28"/>
          <w:szCs w:val="28"/>
          <w:lang w:val="en-US" w:eastAsia="zh-CN"/>
        </w:rPr>
        <w:t>M</w:t>
      </w:r>
      <w:r w:rsidRPr="009C4A7E">
        <w:rPr>
          <w:rFonts w:ascii="Times New Roman" w:eastAsiaTheme="minorEastAsia" w:hAnsi="Times New Roman" w:cs="Times New Roman"/>
          <w:color w:val="000000" w:themeColor="text1"/>
          <w:sz w:val="28"/>
          <w:szCs w:val="28"/>
          <w:lang w:eastAsia="zh-CN"/>
        </w:rPr>
        <w:t>2 использует всего 3 контактоподдерживающих сигнала, при этом все разные, а диктор 43</w:t>
      </w:r>
      <w:r w:rsidRPr="009C4A7E">
        <w:rPr>
          <w:rFonts w:ascii="Times New Roman" w:eastAsiaTheme="minorEastAsia" w:hAnsi="Times New Roman" w:cs="Times New Roman"/>
          <w:color w:val="000000" w:themeColor="text1"/>
          <w:sz w:val="28"/>
          <w:szCs w:val="28"/>
          <w:lang w:val="en-US" w:eastAsia="zh-CN"/>
        </w:rPr>
        <w:t>M</w:t>
      </w:r>
      <w:r w:rsidRPr="009C4A7E">
        <w:rPr>
          <w:rFonts w:ascii="Times New Roman" w:eastAsiaTheme="minorEastAsia" w:hAnsi="Times New Roman" w:cs="Times New Roman"/>
          <w:color w:val="000000" w:themeColor="text1"/>
          <w:sz w:val="28"/>
          <w:szCs w:val="28"/>
          <w:lang w:eastAsia="zh-CN"/>
        </w:rPr>
        <w:t xml:space="preserve"> испо</w:t>
      </w:r>
      <w:r w:rsidR="0061790C" w:rsidRPr="009C4A7E">
        <w:rPr>
          <w:rFonts w:ascii="Times New Roman" w:eastAsiaTheme="minorEastAsia" w:hAnsi="Times New Roman" w:cs="Times New Roman"/>
          <w:color w:val="000000" w:themeColor="text1"/>
          <w:sz w:val="28"/>
          <w:szCs w:val="28"/>
          <w:lang w:eastAsia="zh-CN"/>
        </w:rPr>
        <w:t>льзует 81 контактоподдерживающих</w:t>
      </w:r>
      <w:r w:rsidRPr="009C4A7E">
        <w:rPr>
          <w:rFonts w:ascii="Times New Roman" w:eastAsiaTheme="minorEastAsia" w:hAnsi="Times New Roman" w:cs="Times New Roman"/>
          <w:color w:val="000000" w:themeColor="text1"/>
          <w:sz w:val="28"/>
          <w:szCs w:val="28"/>
          <w:lang w:eastAsia="zh-CN"/>
        </w:rPr>
        <w:t xml:space="preserve"> сигнал</w:t>
      </w:r>
      <w:r w:rsidR="0061790C" w:rsidRPr="009C4A7E">
        <w:rPr>
          <w:rFonts w:ascii="Times New Roman" w:eastAsiaTheme="minorEastAsia" w:hAnsi="Times New Roman" w:cs="Times New Roman"/>
          <w:color w:val="000000" w:themeColor="text1"/>
          <w:sz w:val="28"/>
          <w:szCs w:val="28"/>
          <w:lang w:eastAsia="zh-CN"/>
        </w:rPr>
        <w:t>а</w:t>
      </w:r>
      <w:r w:rsidRPr="009C4A7E">
        <w:rPr>
          <w:rFonts w:ascii="Times New Roman" w:eastAsiaTheme="minorEastAsia" w:hAnsi="Times New Roman" w:cs="Times New Roman"/>
          <w:color w:val="000000" w:themeColor="text1"/>
          <w:sz w:val="28"/>
          <w:szCs w:val="28"/>
          <w:lang w:eastAsia="zh-CN"/>
        </w:rPr>
        <w:t xml:space="preserve"> и только 6 вариантов.</w:t>
      </w:r>
    </w:p>
    <w:p w:rsidR="009B2682" w:rsidRPr="009C4A7E" w:rsidRDefault="009B2682" w:rsidP="00733CF9">
      <w:pPr>
        <w:spacing w:after="0"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Таблица 3. Вариативность контактоподдерживающих сигналов в речи дикторов, где </w:t>
      </w:r>
      <w:r w:rsidRPr="009C4A7E">
        <w:rPr>
          <w:rFonts w:ascii="Times New Roman" w:eastAsiaTheme="minorEastAsia" w:hAnsi="Times New Roman" w:cs="Times New Roman"/>
          <w:color w:val="000000" w:themeColor="text1"/>
          <w:sz w:val="28"/>
          <w:szCs w:val="28"/>
          <w:lang w:val="en-US" w:eastAsia="zh-CN"/>
        </w:rPr>
        <w:t>N</w:t>
      </w:r>
      <w:r w:rsidRPr="009C4A7E">
        <w:rPr>
          <w:rFonts w:ascii="Times New Roman" w:eastAsiaTheme="minorEastAsia" w:hAnsi="Times New Roman" w:cs="Times New Roman"/>
          <w:color w:val="000000" w:themeColor="text1"/>
          <w:sz w:val="28"/>
          <w:szCs w:val="28"/>
          <w:lang w:eastAsia="zh-CN"/>
        </w:rPr>
        <w:t xml:space="preserve"> конт. сигн. – количество контактоподдерживающих сигналов, употребленных диктором, </w:t>
      </w:r>
      <w:r w:rsidRPr="009C4A7E">
        <w:rPr>
          <w:rFonts w:ascii="Times New Roman" w:eastAsiaTheme="minorEastAsia" w:hAnsi="Times New Roman" w:cs="Times New Roman"/>
          <w:color w:val="000000" w:themeColor="text1"/>
          <w:sz w:val="28"/>
          <w:szCs w:val="28"/>
          <w:lang w:val="en-US" w:eastAsia="zh-CN"/>
        </w:rPr>
        <w:t>N</w:t>
      </w:r>
      <w:r w:rsidRPr="009C4A7E">
        <w:rPr>
          <w:rFonts w:ascii="Times New Roman" w:eastAsiaTheme="minorEastAsia" w:hAnsi="Times New Roman" w:cs="Times New Roman"/>
          <w:color w:val="000000" w:themeColor="text1"/>
          <w:sz w:val="28"/>
          <w:szCs w:val="28"/>
          <w:lang w:eastAsia="zh-CN"/>
        </w:rPr>
        <w:t xml:space="preserve"> </w:t>
      </w:r>
      <w:r w:rsidR="0043327B" w:rsidRPr="009C4A7E">
        <w:rPr>
          <w:rFonts w:ascii="Times New Roman" w:eastAsiaTheme="minorEastAsia" w:hAnsi="Times New Roman" w:cs="Times New Roman"/>
          <w:color w:val="000000" w:themeColor="text1"/>
          <w:sz w:val="28"/>
          <w:szCs w:val="28"/>
          <w:lang w:eastAsia="zh-CN"/>
        </w:rPr>
        <w:t xml:space="preserve">вариантов </w:t>
      </w:r>
      <w:r w:rsidRPr="009C4A7E">
        <w:rPr>
          <w:rFonts w:ascii="Times New Roman" w:eastAsiaTheme="minorEastAsia" w:hAnsi="Times New Roman" w:cs="Times New Roman"/>
          <w:color w:val="000000" w:themeColor="text1"/>
          <w:sz w:val="28"/>
          <w:szCs w:val="28"/>
          <w:lang w:eastAsia="zh-CN"/>
        </w:rPr>
        <w:t>– колич</w:t>
      </w:r>
      <w:r w:rsidR="0043327B" w:rsidRPr="009C4A7E">
        <w:rPr>
          <w:rFonts w:ascii="Times New Roman" w:eastAsiaTheme="minorEastAsia" w:hAnsi="Times New Roman" w:cs="Times New Roman"/>
          <w:color w:val="000000" w:themeColor="text1"/>
          <w:sz w:val="28"/>
          <w:szCs w:val="28"/>
          <w:lang w:eastAsia="zh-CN"/>
        </w:rPr>
        <w:t>ество вариантов контактоподдерживающих сигналов в речи диктора.</w:t>
      </w:r>
    </w:p>
    <w:tbl>
      <w:tblPr>
        <w:tblW w:w="7096" w:type="dxa"/>
        <w:tblInd w:w="87" w:type="dxa"/>
        <w:tblLook w:val="04A0"/>
      </w:tblPr>
      <w:tblGrid>
        <w:gridCol w:w="1307"/>
        <w:gridCol w:w="1621"/>
        <w:gridCol w:w="2193"/>
        <w:gridCol w:w="2642"/>
      </w:tblGrid>
      <w:tr w:rsidR="00144735" w:rsidRPr="009C4A7E" w:rsidTr="00D30338">
        <w:trPr>
          <w:trHeight w:val="811"/>
        </w:trPr>
        <w:tc>
          <w:tcPr>
            <w:tcW w:w="1307" w:type="dxa"/>
            <w:tcBorders>
              <w:top w:val="single" w:sz="4" w:space="0" w:color="auto"/>
              <w:left w:val="single" w:sz="4" w:space="0" w:color="auto"/>
              <w:bottom w:val="nil"/>
              <w:right w:val="single" w:sz="4" w:space="0" w:color="auto"/>
            </w:tcBorders>
            <w:shd w:val="clear" w:color="auto" w:fill="auto"/>
            <w:noWrap/>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Диктор</w:t>
            </w:r>
          </w:p>
        </w:tc>
        <w:tc>
          <w:tcPr>
            <w:tcW w:w="1621" w:type="dxa"/>
            <w:tcBorders>
              <w:top w:val="single" w:sz="4" w:space="0" w:color="auto"/>
              <w:left w:val="nil"/>
              <w:bottom w:val="nil"/>
              <w:right w:val="single" w:sz="4" w:space="0" w:color="auto"/>
            </w:tcBorders>
            <w:shd w:val="clear" w:color="auto" w:fill="auto"/>
            <w:noWrap/>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N конт. сигн.</w:t>
            </w:r>
          </w:p>
        </w:tc>
        <w:tc>
          <w:tcPr>
            <w:tcW w:w="2193" w:type="dxa"/>
            <w:tcBorders>
              <w:top w:val="single" w:sz="4" w:space="0" w:color="auto"/>
              <w:left w:val="nil"/>
              <w:bottom w:val="nil"/>
              <w:right w:val="single" w:sz="4" w:space="0" w:color="auto"/>
            </w:tcBorders>
            <w:shd w:val="clear" w:color="auto" w:fill="auto"/>
            <w:noWrap/>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N в</w:t>
            </w:r>
            <w:r w:rsidR="0043327B" w:rsidRPr="009C4A7E">
              <w:rPr>
                <w:rFonts w:ascii="Times New Roman" w:eastAsia="Times New Roman" w:hAnsi="Times New Roman" w:cs="Times New Roman"/>
                <w:color w:val="000000"/>
                <w:sz w:val="28"/>
                <w:szCs w:val="28"/>
                <w:lang w:eastAsia="ru-RU"/>
              </w:rPr>
              <w:t>ариантов</w:t>
            </w:r>
          </w:p>
        </w:tc>
        <w:tc>
          <w:tcPr>
            <w:tcW w:w="1975" w:type="dxa"/>
            <w:tcBorders>
              <w:top w:val="single" w:sz="4" w:space="0" w:color="auto"/>
              <w:left w:val="nil"/>
              <w:bottom w:val="single" w:sz="4" w:space="0" w:color="auto"/>
              <w:right w:val="single" w:sz="4" w:space="0" w:color="auto"/>
            </w:tcBorders>
            <w:shd w:val="clear" w:color="000000" w:fill="FFFFFF"/>
            <w:vAlign w:val="center"/>
            <w:hideMark/>
          </w:tcPr>
          <w:p w:rsidR="007B571F" w:rsidRDefault="007B571F" w:rsidP="0028337E">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Продолжительность</w:t>
            </w:r>
          </w:p>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xml:space="preserve">диалога </w:t>
            </w:r>
          </w:p>
        </w:tc>
      </w:tr>
      <w:tr w:rsidR="00144735" w:rsidRPr="009C4A7E" w:rsidTr="00D30338">
        <w:trPr>
          <w:trHeight w:val="352"/>
        </w:trPr>
        <w:tc>
          <w:tcPr>
            <w:tcW w:w="1307"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M1</w:t>
            </w:r>
          </w:p>
        </w:tc>
        <w:tc>
          <w:tcPr>
            <w:tcW w:w="1621" w:type="dxa"/>
            <w:tcBorders>
              <w:top w:val="single" w:sz="8" w:space="0" w:color="auto"/>
              <w:left w:val="nil"/>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10</w:t>
            </w:r>
          </w:p>
        </w:tc>
        <w:tc>
          <w:tcPr>
            <w:tcW w:w="2193" w:type="dxa"/>
            <w:tcBorders>
              <w:top w:val="single" w:sz="8" w:space="0" w:color="auto"/>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00:30:49</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M2</w:t>
            </w:r>
          </w:p>
        </w:tc>
        <w:tc>
          <w:tcPr>
            <w:tcW w:w="1621" w:type="dxa"/>
            <w:tcBorders>
              <w:top w:val="nil"/>
              <w:left w:val="nil"/>
              <w:bottom w:val="single" w:sz="8"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M3</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41</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00:32:47</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M4</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19</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7</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8F</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31</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00:44:00</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9M</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9</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10F</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00:59:27</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11F</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12</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19M</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15</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01:04:15</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20F</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22F</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24</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9</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01:01:35</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60F</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31</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7</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23F</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00:52:15</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24F</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36F</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00:42:00</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37M</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38F</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00:51:05</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39M</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42M</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00:58:58</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43M</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81</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r w:rsidR="00144735" w:rsidRPr="009C4A7E" w:rsidTr="00D30338">
        <w:trPr>
          <w:trHeight w:val="352"/>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47F</w:t>
            </w:r>
          </w:p>
        </w:tc>
        <w:tc>
          <w:tcPr>
            <w:tcW w:w="1621" w:type="dxa"/>
            <w:tcBorders>
              <w:top w:val="nil"/>
              <w:left w:val="nil"/>
              <w:bottom w:val="single" w:sz="4"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20</w:t>
            </w:r>
          </w:p>
        </w:tc>
        <w:tc>
          <w:tcPr>
            <w:tcW w:w="2193" w:type="dxa"/>
            <w:tcBorders>
              <w:top w:val="nil"/>
              <w:left w:val="nil"/>
              <w:bottom w:val="single" w:sz="4"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w:t>
            </w:r>
          </w:p>
        </w:tc>
        <w:tc>
          <w:tcPr>
            <w:tcW w:w="1975"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00:41:32</w:t>
            </w:r>
          </w:p>
        </w:tc>
      </w:tr>
      <w:tr w:rsidR="00144735" w:rsidRPr="009C4A7E" w:rsidTr="00D30338">
        <w:trPr>
          <w:trHeight w:val="371"/>
        </w:trPr>
        <w:tc>
          <w:tcPr>
            <w:tcW w:w="1307" w:type="dxa"/>
            <w:tcBorders>
              <w:top w:val="nil"/>
              <w:left w:val="single" w:sz="4" w:space="0" w:color="auto"/>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48F</w:t>
            </w:r>
          </w:p>
        </w:tc>
        <w:tc>
          <w:tcPr>
            <w:tcW w:w="1621" w:type="dxa"/>
            <w:tcBorders>
              <w:top w:val="nil"/>
              <w:left w:val="nil"/>
              <w:bottom w:val="single" w:sz="8" w:space="0" w:color="auto"/>
              <w:right w:val="single" w:sz="4" w:space="0" w:color="auto"/>
            </w:tcBorders>
            <w:shd w:val="clear" w:color="auto" w:fill="auto"/>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38</w:t>
            </w:r>
          </w:p>
        </w:tc>
        <w:tc>
          <w:tcPr>
            <w:tcW w:w="2193" w:type="dxa"/>
            <w:tcBorders>
              <w:top w:val="nil"/>
              <w:left w:val="nil"/>
              <w:bottom w:val="single" w:sz="8" w:space="0" w:color="auto"/>
              <w:right w:val="nil"/>
            </w:tcBorders>
            <w:shd w:val="clear" w:color="000000" w:fill="FFFFFF"/>
            <w:noWrap/>
            <w:vAlign w:val="bottom"/>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c>
          <w:tcPr>
            <w:tcW w:w="1975" w:type="dxa"/>
            <w:vMerge/>
            <w:tcBorders>
              <w:top w:val="nil"/>
              <w:left w:val="single" w:sz="4" w:space="0" w:color="auto"/>
              <w:bottom w:val="single" w:sz="4" w:space="0" w:color="auto"/>
              <w:right w:val="single" w:sz="4" w:space="0" w:color="auto"/>
            </w:tcBorders>
            <w:vAlign w:val="center"/>
            <w:hideMark/>
          </w:tcPr>
          <w:p w:rsidR="00144735" w:rsidRPr="009C4A7E" w:rsidRDefault="00144735" w:rsidP="0028337E">
            <w:pPr>
              <w:spacing w:after="0"/>
              <w:jc w:val="both"/>
              <w:rPr>
                <w:rFonts w:ascii="Times New Roman" w:eastAsia="Times New Roman" w:hAnsi="Times New Roman" w:cs="Times New Roman"/>
                <w:color w:val="000000"/>
                <w:sz w:val="28"/>
                <w:szCs w:val="28"/>
                <w:lang w:eastAsia="ru-RU"/>
              </w:rPr>
            </w:pPr>
          </w:p>
        </w:tc>
      </w:tr>
    </w:tbl>
    <w:p w:rsidR="00360BE6" w:rsidRPr="009C4A7E" w:rsidRDefault="00360BE6"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lastRenderedPageBreak/>
        <w:t>Ранее было выдвинуто предположение, что может происходить адаптация контактоподдерживающих сигналов на лексическом уровне,</w:t>
      </w:r>
      <w:r w:rsidR="001F4085" w:rsidRPr="009C4A7E">
        <w:rPr>
          <w:rFonts w:ascii="Times New Roman" w:eastAsiaTheme="minorEastAsia" w:hAnsi="Times New Roman" w:cs="Times New Roman"/>
          <w:color w:val="000000" w:themeColor="text1"/>
          <w:sz w:val="28"/>
          <w:szCs w:val="28"/>
          <w:lang w:eastAsia="zh-CN"/>
        </w:rPr>
        <w:t xml:space="preserve"> </w:t>
      </w:r>
      <w:r w:rsidRPr="009C4A7E">
        <w:rPr>
          <w:rFonts w:ascii="Times New Roman" w:eastAsiaTheme="minorEastAsia" w:hAnsi="Times New Roman" w:cs="Times New Roman"/>
          <w:color w:val="000000" w:themeColor="text1"/>
          <w:sz w:val="28"/>
          <w:szCs w:val="28"/>
          <w:lang w:eastAsia="zh-CN"/>
        </w:rPr>
        <w:t>т.е.</w:t>
      </w:r>
    </w:p>
    <w:p w:rsidR="00360BE6" w:rsidRPr="009C4A7E" w:rsidRDefault="00360BE6" w:rsidP="003727D3">
      <w:pPr>
        <w:spacing w:after="0"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 xml:space="preserve"> собеседники могут начать употреблять одинаковые контактоп</w:t>
      </w:r>
      <w:r w:rsidR="0028704D" w:rsidRPr="009C4A7E">
        <w:rPr>
          <w:rFonts w:ascii="Times New Roman" w:eastAsiaTheme="minorEastAsia" w:hAnsi="Times New Roman" w:cs="Times New Roman"/>
          <w:color w:val="000000" w:themeColor="text1"/>
          <w:sz w:val="28"/>
          <w:szCs w:val="28"/>
          <w:lang w:eastAsia="zh-CN"/>
        </w:rPr>
        <w:t>оддерживающие сигналы. К</w:t>
      </w:r>
      <w:r w:rsidRPr="009C4A7E">
        <w:rPr>
          <w:rFonts w:ascii="Times New Roman" w:eastAsiaTheme="minorEastAsia" w:hAnsi="Times New Roman" w:cs="Times New Roman"/>
          <w:color w:val="000000" w:themeColor="text1"/>
          <w:sz w:val="28"/>
          <w:szCs w:val="28"/>
          <w:lang w:eastAsia="zh-CN"/>
        </w:rPr>
        <w:t>ак показывают да</w:t>
      </w:r>
      <w:r w:rsidR="0028704D" w:rsidRPr="009C4A7E">
        <w:rPr>
          <w:rFonts w:ascii="Times New Roman" w:eastAsiaTheme="minorEastAsia" w:hAnsi="Times New Roman" w:cs="Times New Roman"/>
          <w:color w:val="000000" w:themeColor="text1"/>
          <w:sz w:val="28"/>
          <w:szCs w:val="28"/>
          <w:lang w:eastAsia="zh-CN"/>
        </w:rPr>
        <w:t xml:space="preserve">нные на Таблице 4, </w:t>
      </w:r>
      <w:r w:rsidRPr="009C4A7E">
        <w:rPr>
          <w:rFonts w:ascii="Times New Roman" w:eastAsiaTheme="minorEastAsia" w:hAnsi="Times New Roman" w:cs="Times New Roman"/>
          <w:color w:val="000000" w:themeColor="text1"/>
          <w:sz w:val="28"/>
          <w:szCs w:val="28"/>
          <w:lang w:eastAsia="zh-CN"/>
        </w:rPr>
        <w:t>.</w:t>
      </w:r>
      <w:r w:rsidR="00D30338" w:rsidRPr="009C4A7E">
        <w:rPr>
          <w:rFonts w:ascii="Times New Roman" w:eastAsiaTheme="minorEastAsia" w:hAnsi="Times New Roman" w:cs="Times New Roman"/>
          <w:color w:val="000000" w:themeColor="text1"/>
          <w:sz w:val="28"/>
          <w:szCs w:val="28"/>
          <w:lang w:eastAsia="zh-CN"/>
        </w:rPr>
        <w:t>дикторы используют от 0 до 3 одинаковых вариантов контактоподдерживающих сигналов. Специально было просмотрено, какие именно варианты у дикторов совпадают, и во всех случаях это оказались «ага», «мм» и смех – три самых популярных в материале контактоподдерживающих сигнала. Получается, что ни один диктор не заимствовал у своего собеседника како</w:t>
      </w:r>
      <w:r w:rsidR="00BA6921" w:rsidRPr="009C4A7E">
        <w:rPr>
          <w:rFonts w:ascii="Times New Roman" w:eastAsiaTheme="minorEastAsia" w:hAnsi="Times New Roman" w:cs="Times New Roman"/>
          <w:color w:val="000000" w:themeColor="text1"/>
          <w:sz w:val="28"/>
          <w:szCs w:val="28"/>
          <w:lang w:eastAsia="zh-CN"/>
        </w:rPr>
        <w:t>й</w:t>
      </w:r>
      <w:r w:rsidR="00D30338" w:rsidRPr="009C4A7E">
        <w:rPr>
          <w:rFonts w:ascii="Times New Roman" w:eastAsiaTheme="minorEastAsia" w:hAnsi="Times New Roman" w:cs="Times New Roman"/>
          <w:color w:val="000000" w:themeColor="text1"/>
          <w:sz w:val="28"/>
          <w:szCs w:val="28"/>
          <w:lang w:eastAsia="zh-CN"/>
        </w:rPr>
        <w:t>-нибудь не</w:t>
      </w:r>
      <w:r w:rsidR="00DE5712" w:rsidRPr="009C4A7E">
        <w:rPr>
          <w:rFonts w:ascii="Times New Roman" w:eastAsiaTheme="minorEastAsia" w:hAnsi="Times New Roman" w:cs="Times New Roman"/>
          <w:color w:val="000000" w:themeColor="text1"/>
          <w:sz w:val="28"/>
          <w:szCs w:val="28"/>
          <w:lang w:eastAsia="zh-CN"/>
        </w:rPr>
        <w:t xml:space="preserve"> частотный сигнал, </w:t>
      </w:r>
      <w:r w:rsidR="00BA6921" w:rsidRPr="009C4A7E">
        <w:rPr>
          <w:rFonts w:ascii="Times New Roman" w:eastAsiaTheme="minorEastAsia" w:hAnsi="Times New Roman" w:cs="Times New Roman"/>
          <w:color w:val="000000" w:themeColor="text1"/>
          <w:sz w:val="28"/>
          <w:szCs w:val="28"/>
          <w:lang w:eastAsia="zh-CN"/>
        </w:rPr>
        <w:t>например «оо»  или «понятно»</w:t>
      </w:r>
      <w:r w:rsidR="0061790C" w:rsidRPr="009C4A7E">
        <w:rPr>
          <w:rFonts w:ascii="Times New Roman" w:eastAsiaTheme="minorEastAsia" w:hAnsi="Times New Roman" w:cs="Times New Roman"/>
          <w:color w:val="000000" w:themeColor="text1"/>
          <w:sz w:val="28"/>
          <w:szCs w:val="28"/>
          <w:lang w:eastAsia="zh-CN"/>
        </w:rPr>
        <w:t xml:space="preserve">. С другой стороны, не частотные сигналы могли быть просто напросто не услышаны или не замечены собеседником. </w:t>
      </w:r>
    </w:p>
    <w:p w:rsidR="00360BE6" w:rsidRPr="009C4A7E" w:rsidRDefault="00F82AF1" w:rsidP="003727D3">
      <w:pPr>
        <w:spacing w:after="0"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В любом случае, полученные цифры (0-3 общих контактоподдерживающих сигнала) не дают оснований говорить об адаптации, и позволяют предположить, что в анализируемом материале не происходит речевой адаптации контактоподдерживающих сигналов на лексическом уровне. Важно отметить, что речь идет об адаптации на глобальном уровне</w:t>
      </w:r>
      <w:r w:rsidR="006E28F1" w:rsidRPr="009C4A7E">
        <w:rPr>
          <w:rFonts w:ascii="Times New Roman" w:eastAsiaTheme="minorEastAsia" w:hAnsi="Times New Roman" w:cs="Times New Roman"/>
          <w:color w:val="000000" w:themeColor="text1"/>
          <w:sz w:val="28"/>
          <w:szCs w:val="28"/>
          <w:lang w:eastAsia="zh-CN"/>
        </w:rPr>
        <w:t xml:space="preserve">. В </w:t>
      </w:r>
      <w:r w:rsidRPr="009C4A7E">
        <w:rPr>
          <w:rFonts w:ascii="Times New Roman" w:eastAsiaTheme="minorEastAsia" w:hAnsi="Times New Roman" w:cs="Times New Roman"/>
          <w:color w:val="000000" w:themeColor="text1"/>
          <w:sz w:val="28"/>
          <w:szCs w:val="28"/>
          <w:lang w:eastAsia="zh-CN"/>
        </w:rPr>
        <w:t>действительности, дикторы могли адаптироваться на локальном уровне, т.е. употреблять одинаковые сигналы друг за другом (например, человек употребил «угу», в следующий раз его собеседник тоже употребит «угу»).</w:t>
      </w:r>
    </w:p>
    <w:p w:rsidR="006E28F1" w:rsidRPr="009C4A7E" w:rsidRDefault="006E28F1" w:rsidP="003727D3">
      <w:pPr>
        <w:spacing w:line="360" w:lineRule="auto"/>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color w:val="FF0000"/>
          <w:sz w:val="28"/>
          <w:szCs w:val="28"/>
          <w:lang w:eastAsia="zh-CN"/>
        </w:rPr>
        <w:br w:type="page"/>
      </w:r>
    </w:p>
    <w:p w:rsidR="00360BE6" w:rsidRPr="009C4A7E" w:rsidRDefault="00360BE6" w:rsidP="003727D3">
      <w:pPr>
        <w:spacing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lastRenderedPageBreak/>
        <w:t xml:space="preserve">Таблица 4. </w:t>
      </w:r>
      <w:r w:rsidR="000A7ED5" w:rsidRPr="009C4A7E">
        <w:rPr>
          <w:rFonts w:ascii="Times New Roman" w:eastAsiaTheme="minorEastAsia" w:hAnsi="Times New Roman" w:cs="Times New Roman"/>
          <w:color w:val="000000" w:themeColor="text1"/>
          <w:sz w:val="28"/>
          <w:szCs w:val="28"/>
          <w:lang w:eastAsia="zh-CN"/>
        </w:rPr>
        <w:t>Соотношение количества вариантов контактоподдерживающих сигналов диктора (</w:t>
      </w:r>
      <w:r w:rsidR="000A7ED5" w:rsidRPr="009C4A7E">
        <w:rPr>
          <w:rFonts w:ascii="Times New Roman" w:eastAsiaTheme="minorEastAsia" w:hAnsi="Times New Roman" w:cs="Times New Roman"/>
          <w:color w:val="000000" w:themeColor="text1"/>
          <w:sz w:val="28"/>
          <w:szCs w:val="28"/>
          <w:lang w:val="en-US" w:eastAsia="zh-CN"/>
        </w:rPr>
        <w:t>N</w:t>
      </w:r>
      <w:r w:rsidR="000A7ED5" w:rsidRPr="009C4A7E">
        <w:rPr>
          <w:rFonts w:ascii="Times New Roman" w:eastAsiaTheme="minorEastAsia" w:hAnsi="Times New Roman" w:cs="Times New Roman"/>
          <w:color w:val="000000" w:themeColor="text1"/>
          <w:sz w:val="28"/>
          <w:szCs w:val="28"/>
          <w:lang w:eastAsia="zh-CN"/>
        </w:rPr>
        <w:t xml:space="preserve"> вариантов) с количеством общих вариантов у диктора и </w:t>
      </w:r>
      <w:r w:rsidR="00EA15A0" w:rsidRPr="009C4A7E">
        <w:rPr>
          <w:rFonts w:ascii="Times New Roman" w:eastAsiaTheme="minorEastAsia" w:hAnsi="Times New Roman" w:cs="Times New Roman"/>
          <w:color w:val="000000" w:themeColor="text1"/>
          <w:sz w:val="28"/>
          <w:szCs w:val="28"/>
          <w:lang w:eastAsia="zh-CN"/>
        </w:rPr>
        <w:t xml:space="preserve">его </w:t>
      </w:r>
      <w:r w:rsidR="000A7ED5" w:rsidRPr="009C4A7E">
        <w:rPr>
          <w:rFonts w:ascii="Times New Roman" w:eastAsiaTheme="minorEastAsia" w:hAnsi="Times New Roman" w:cs="Times New Roman"/>
          <w:color w:val="000000" w:themeColor="text1"/>
          <w:sz w:val="28"/>
          <w:szCs w:val="28"/>
          <w:lang w:eastAsia="zh-CN"/>
        </w:rPr>
        <w:t>собеседника (</w:t>
      </w:r>
      <w:r w:rsidR="000A7ED5" w:rsidRPr="009C4A7E">
        <w:rPr>
          <w:rFonts w:ascii="Times New Roman" w:eastAsiaTheme="minorEastAsia" w:hAnsi="Times New Roman" w:cs="Times New Roman"/>
          <w:color w:val="000000" w:themeColor="text1"/>
          <w:sz w:val="28"/>
          <w:szCs w:val="28"/>
          <w:lang w:val="en-US" w:eastAsia="zh-CN"/>
        </w:rPr>
        <w:t>N</w:t>
      </w:r>
      <w:r w:rsidR="000A7ED5" w:rsidRPr="009C4A7E">
        <w:rPr>
          <w:rFonts w:ascii="Times New Roman" w:eastAsiaTheme="minorEastAsia" w:hAnsi="Times New Roman" w:cs="Times New Roman"/>
          <w:color w:val="000000" w:themeColor="text1"/>
          <w:sz w:val="28"/>
          <w:szCs w:val="28"/>
          <w:lang w:eastAsia="zh-CN"/>
        </w:rPr>
        <w:t xml:space="preserve"> одинаковых вариантов).</w:t>
      </w:r>
    </w:p>
    <w:tbl>
      <w:tblPr>
        <w:tblW w:w="3680" w:type="dxa"/>
        <w:tblInd w:w="78" w:type="dxa"/>
        <w:tblLook w:val="04A0"/>
      </w:tblPr>
      <w:tblGrid>
        <w:gridCol w:w="1096"/>
        <w:gridCol w:w="1432"/>
        <w:gridCol w:w="1659"/>
      </w:tblGrid>
      <w:tr w:rsidR="00360BE6" w:rsidRPr="0028337E" w:rsidTr="00360BE6">
        <w:trPr>
          <w:trHeight w:val="690"/>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Диктор</w:t>
            </w:r>
          </w:p>
        </w:tc>
        <w:tc>
          <w:tcPr>
            <w:tcW w:w="1300" w:type="dxa"/>
            <w:tcBorders>
              <w:top w:val="single" w:sz="4" w:space="0" w:color="auto"/>
              <w:left w:val="nil"/>
              <w:bottom w:val="nil"/>
              <w:right w:val="single" w:sz="4" w:space="0" w:color="auto"/>
            </w:tcBorders>
            <w:shd w:val="clear" w:color="auto" w:fill="auto"/>
            <w:noWrap/>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N вариантов</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N одинаковых вариантов</w:t>
            </w:r>
          </w:p>
        </w:tc>
      </w:tr>
      <w:tr w:rsidR="00360BE6" w:rsidRPr="0028337E" w:rsidTr="00360BE6">
        <w:trPr>
          <w:trHeight w:val="300"/>
        </w:trPr>
        <w:tc>
          <w:tcPr>
            <w:tcW w:w="960"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M1</w:t>
            </w:r>
          </w:p>
        </w:tc>
        <w:tc>
          <w:tcPr>
            <w:tcW w:w="1300" w:type="dxa"/>
            <w:tcBorders>
              <w:top w:val="single" w:sz="8" w:space="0" w:color="auto"/>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w:t>
            </w:r>
          </w:p>
        </w:tc>
        <w:tc>
          <w:tcPr>
            <w:tcW w:w="1420" w:type="dxa"/>
            <w:vMerge w:val="restart"/>
            <w:tcBorders>
              <w:top w:val="nil"/>
              <w:left w:val="single" w:sz="4" w:space="0" w:color="auto"/>
              <w:bottom w:val="single" w:sz="4" w:space="0" w:color="auto"/>
              <w:right w:val="single" w:sz="4" w:space="0" w:color="auto"/>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M2</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M3</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M4</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7</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8F</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5</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9M</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6</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10F</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11F</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19M</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20F</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22F</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9</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60F</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7</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23F</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24F</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36F</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37M</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38F</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39M</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42M</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3</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43M</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6</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r w:rsidR="00360BE6" w:rsidRPr="0028337E" w:rsidTr="00360BE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47F</w:t>
            </w:r>
          </w:p>
        </w:tc>
        <w:tc>
          <w:tcPr>
            <w:tcW w:w="1300" w:type="dxa"/>
            <w:tcBorders>
              <w:top w:val="nil"/>
              <w:left w:val="nil"/>
              <w:bottom w:val="single" w:sz="4"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w:t>
            </w:r>
          </w:p>
        </w:tc>
      </w:tr>
      <w:tr w:rsidR="00360BE6" w:rsidRPr="0028337E" w:rsidTr="00360BE6">
        <w:trPr>
          <w:trHeight w:val="315"/>
        </w:trPr>
        <w:tc>
          <w:tcPr>
            <w:tcW w:w="960" w:type="dxa"/>
            <w:tcBorders>
              <w:top w:val="nil"/>
              <w:left w:val="single" w:sz="4" w:space="0" w:color="auto"/>
              <w:bottom w:val="single" w:sz="8" w:space="0" w:color="auto"/>
              <w:right w:val="single" w:sz="4" w:space="0" w:color="auto"/>
            </w:tcBorders>
            <w:shd w:val="clear" w:color="auto" w:fill="auto"/>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48F</w:t>
            </w:r>
          </w:p>
        </w:tc>
        <w:tc>
          <w:tcPr>
            <w:tcW w:w="1300" w:type="dxa"/>
            <w:tcBorders>
              <w:top w:val="nil"/>
              <w:left w:val="nil"/>
              <w:bottom w:val="single" w:sz="8" w:space="0" w:color="auto"/>
              <w:right w:val="nil"/>
            </w:tcBorders>
            <w:shd w:val="clear" w:color="000000" w:fill="FFFFFF"/>
            <w:noWrap/>
            <w:vAlign w:val="bottom"/>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w:t>
            </w:r>
          </w:p>
        </w:tc>
        <w:tc>
          <w:tcPr>
            <w:tcW w:w="1420" w:type="dxa"/>
            <w:vMerge/>
            <w:tcBorders>
              <w:top w:val="nil"/>
              <w:left w:val="single" w:sz="4" w:space="0" w:color="auto"/>
              <w:bottom w:val="single" w:sz="4" w:space="0" w:color="auto"/>
              <w:right w:val="single" w:sz="4" w:space="0" w:color="auto"/>
            </w:tcBorders>
            <w:vAlign w:val="center"/>
            <w:hideMark/>
          </w:tcPr>
          <w:p w:rsidR="00360BE6" w:rsidRPr="0028337E" w:rsidRDefault="00360BE6" w:rsidP="0028337E">
            <w:pPr>
              <w:spacing w:after="0"/>
              <w:jc w:val="both"/>
              <w:rPr>
                <w:rFonts w:ascii="Times New Roman" w:eastAsia="Times New Roman" w:hAnsi="Times New Roman" w:cs="Times New Roman"/>
                <w:color w:val="000000"/>
                <w:sz w:val="28"/>
                <w:szCs w:val="28"/>
                <w:lang w:eastAsia="ru-RU"/>
              </w:rPr>
            </w:pPr>
          </w:p>
        </w:tc>
      </w:tr>
    </w:tbl>
    <w:p w:rsidR="00F82AF1" w:rsidRPr="009C4A7E" w:rsidRDefault="00F82AF1" w:rsidP="003727D3">
      <w:pPr>
        <w:spacing w:line="360" w:lineRule="auto"/>
        <w:jc w:val="both"/>
        <w:rPr>
          <w:rFonts w:ascii="Times New Roman" w:eastAsiaTheme="minorEastAsia" w:hAnsi="Times New Roman" w:cs="Times New Roman"/>
          <w:b/>
          <w:color w:val="000000" w:themeColor="text1"/>
          <w:sz w:val="28"/>
          <w:szCs w:val="28"/>
          <w:lang w:eastAsia="zh-CN"/>
        </w:rPr>
      </w:pPr>
    </w:p>
    <w:p w:rsidR="00CA5C7F" w:rsidRPr="009C4A7E" w:rsidRDefault="00CA5C7F" w:rsidP="003727D3">
      <w:pPr>
        <w:spacing w:line="360" w:lineRule="auto"/>
        <w:jc w:val="both"/>
        <w:rPr>
          <w:rFonts w:ascii="Times New Roman" w:eastAsiaTheme="minorEastAsia" w:hAnsi="Times New Roman" w:cs="Times New Roman"/>
          <w:b/>
          <w:color w:val="000000" w:themeColor="text1"/>
          <w:sz w:val="28"/>
          <w:szCs w:val="28"/>
          <w:lang w:eastAsia="zh-CN"/>
        </w:rPr>
      </w:pPr>
      <w:r w:rsidRPr="009C4A7E">
        <w:rPr>
          <w:rFonts w:ascii="Times New Roman" w:eastAsiaTheme="minorEastAsia" w:hAnsi="Times New Roman" w:cs="Times New Roman"/>
          <w:b/>
          <w:color w:val="000000" w:themeColor="text1"/>
          <w:sz w:val="28"/>
          <w:szCs w:val="28"/>
          <w:lang w:eastAsia="zh-CN"/>
        </w:rPr>
        <w:br w:type="page"/>
      </w:r>
    </w:p>
    <w:p w:rsidR="00893EA5" w:rsidRPr="009C4A7E" w:rsidRDefault="00CA5C7F" w:rsidP="003727D3">
      <w:pPr>
        <w:pStyle w:val="2"/>
        <w:jc w:val="both"/>
        <w:rPr>
          <w:rFonts w:eastAsiaTheme="minorEastAsia" w:cs="Times New Roman"/>
          <w:szCs w:val="28"/>
          <w:lang w:eastAsia="zh-CN"/>
        </w:rPr>
      </w:pPr>
      <w:bookmarkStart w:id="21" w:name="_Toc514793019"/>
      <w:r w:rsidRPr="009C4A7E">
        <w:rPr>
          <w:rFonts w:eastAsiaTheme="minorEastAsia" w:cs="Times New Roman"/>
          <w:szCs w:val="28"/>
          <w:lang w:eastAsia="zh-CN"/>
        </w:rPr>
        <w:lastRenderedPageBreak/>
        <w:t xml:space="preserve">2.3.2. </w:t>
      </w:r>
      <w:r w:rsidR="00893EA5" w:rsidRPr="009C4A7E">
        <w:rPr>
          <w:rFonts w:eastAsiaTheme="minorEastAsia" w:cs="Times New Roman"/>
          <w:szCs w:val="28"/>
          <w:lang w:eastAsia="zh-CN"/>
        </w:rPr>
        <w:t>Контактоподдерживающие сигналы в структуре диалога</w:t>
      </w:r>
      <w:bookmarkEnd w:id="21"/>
    </w:p>
    <w:p w:rsidR="00893EA5" w:rsidRPr="009C4A7E" w:rsidRDefault="00893EA5"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Согласно определению, контактоподдерживающие сигналы произносятся во время речи другого собеседника, однако они могут употребляться и в паузу. Ниже представлен</w:t>
      </w:r>
      <w:r w:rsidR="00937C51" w:rsidRPr="009C4A7E">
        <w:rPr>
          <w:rFonts w:ascii="Times New Roman" w:eastAsiaTheme="minorEastAsia" w:hAnsi="Times New Roman" w:cs="Times New Roman"/>
          <w:color w:val="000000" w:themeColor="text1"/>
          <w:sz w:val="28"/>
          <w:szCs w:val="28"/>
          <w:lang w:eastAsia="zh-CN"/>
        </w:rPr>
        <w:t xml:space="preserve">а таблица (Таблица </w:t>
      </w:r>
      <w:r w:rsidR="000A7ED5" w:rsidRPr="009C4A7E">
        <w:rPr>
          <w:rFonts w:ascii="Times New Roman" w:eastAsiaTheme="minorEastAsia" w:hAnsi="Times New Roman" w:cs="Times New Roman"/>
          <w:color w:val="000000" w:themeColor="text1"/>
          <w:sz w:val="28"/>
          <w:szCs w:val="28"/>
          <w:lang w:eastAsia="zh-CN"/>
        </w:rPr>
        <w:t>5</w:t>
      </w:r>
      <w:r w:rsidR="00937C51" w:rsidRPr="009C4A7E">
        <w:rPr>
          <w:rFonts w:ascii="Times New Roman" w:eastAsiaTheme="minorEastAsia" w:hAnsi="Times New Roman" w:cs="Times New Roman"/>
          <w:color w:val="000000" w:themeColor="text1"/>
          <w:sz w:val="28"/>
          <w:szCs w:val="28"/>
          <w:lang w:eastAsia="zh-CN"/>
        </w:rPr>
        <w:t xml:space="preserve">), которая описывает, как контактоподдерживающие сигналы </w:t>
      </w:r>
      <w:r w:rsidR="00EA15A0" w:rsidRPr="009C4A7E">
        <w:rPr>
          <w:rFonts w:ascii="Times New Roman" w:eastAsiaTheme="minorEastAsia" w:hAnsi="Times New Roman" w:cs="Times New Roman"/>
          <w:color w:val="000000" w:themeColor="text1"/>
          <w:sz w:val="28"/>
          <w:szCs w:val="28"/>
          <w:lang w:eastAsia="zh-CN"/>
        </w:rPr>
        <w:t>вписываются в структуру диалога.</w:t>
      </w:r>
    </w:p>
    <w:p w:rsidR="00893EA5" w:rsidRPr="009C4A7E" w:rsidRDefault="00893EA5"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p>
    <w:p w:rsidR="008C6B1C" w:rsidRPr="009C4A7E" w:rsidRDefault="00893EA5" w:rsidP="007A5884">
      <w:pPr>
        <w:spacing w:line="360" w:lineRule="auto"/>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Таблица</w:t>
      </w:r>
      <w:r w:rsidR="000A7ED5" w:rsidRPr="009C4A7E">
        <w:rPr>
          <w:rFonts w:ascii="Times New Roman" w:eastAsiaTheme="minorEastAsia" w:hAnsi="Times New Roman" w:cs="Times New Roman"/>
          <w:color w:val="000000" w:themeColor="text1"/>
          <w:sz w:val="28"/>
          <w:szCs w:val="28"/>
          <w:lang w:eastAsia="zh-CN"/>
        </w:rPr>
        <w:t xml:space="preserve"> 5</w:t>
      </w:r>
      <w:r w:rsidR="00EA15A0" w:rsidRPr="009C4A7E">
        <w:rPr>
          <w:rFonts w:ascii="Times New Roman" w:eastAsiaTheme="minorEastAsia" w:hAnsi="Times New Roman" w:cs="Times New Roman"/>
          <w:color w:val="000000" w:themeColor="text1"/>
          <w:sz w:val="28"/>
          <w:szCs w:val="28"/>
          <w:lang w:eastAsia="zh-CN"/>
        </w:rPr>
        <w:t xml:space="preserve">. Паузы до и после контактоподдерживающих сигналов, где «одновременно» означает, что конт. сигн. употребляется во время речи собеседника, «пауза» - между конт. сигн. и речью собеседника есть пауза, «молчание» - после конт. сигн. оба диктора молчат. </w:t>
      </w:r>
    </w:p>
    <w:tbl>
      <w:tblPr>
        <w:tblW w:w="7121" w:type="dxa"/>
        <w:tblInd w:w="91" w:type="dxa"/>
        <w:tblLook w:val="04A0"/>
      </w:tblPr>
      <w:tblGrid>
        <w:gridCol w:w="1096"/>
        <w:gridCol w:w="1989"/>
        <w:gridCol w:w="918"/>
        <w:gridCol w:w="1989"/>
        <w:gridCol w:w="918"/>
        <w:gridCol w:w="1434"/>
      </w:tblGrid>
      <w:tr w:rsidR="00EA15A0" w:rsidRPr="009C4A7E" w:rsidTr="00EA15A0">
        <w:trPr>
          <w:trHeight w:val="300"/>
        </w:trPr>
        <w:tc>
          <w:tcPr>
            <w:tcW w:w="712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B20126">
            <w:pPr>
              <w:spacing w:after="0"/>
              <w:jc w:val="center"/>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Паузы до и после контактоподдерживающих сигналов</w:t>
            </w:r>
          </w:p>
        </w:tc>
      </w:tr>
      <w:tr w:rsidR="00EA15A0" w:rsidRPr="009C4A7E" w:rsidTr="00EA15A0">
        <w:trPr>
          <w:trHeight w:val="300"/>
        </w:trPr>
        <w:tc>
          <w:tcPr>
            <w:tcW w:w="8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Диктор</w:t>
            </w:r>
          </w:p>
        </w:tc>
        <w:tc>
          <w:tcPr>
            <w:tcW w:w="2516" w:type="dxa"/>
            <w:gridSpan w:val="2"/>
            <w:tcBorders>
              <w:top w:val="single" w:sz="4" w:space="0" w:color="auto"/>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До</w:t>
            </w:r>
          </w:p>
        </w:tc>
        <w:tc>
          <w:tcPr>
            <w:tcW w:w="373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После</w:t>
            </w:r>
          </w:p>
        </w:tc>
      </w:tr>
      <w:tr w:rsidR="00EA15A0" w:rsidRPr="009C4A7E" w:rsidTr="00EA15A0">
        <w:trPr>
          <w:trHeight w:val="300"/>
        </w:trPr>
        <w:tc>
          <w:tcPr>
            <w:tcW w:w="874" w:type="dxa"/>
            <w:vMerge/>
            <w:tcBorders>
              <w:top w:val="nil"/>
              <w:left w:val="single" w:sz="4" w:space="0" w:color="auto"/>
              <w:bottom w:val="single" w:sz="4" w:space="0" w:color="auto"/>
              <w:right w:val="single" w:sz="4" w:space="0" w:color="auto"/>
            </w:tcBorders>
            <w:vAlign w:val="center"/>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Одновременно</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Пауза</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Одновременно</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Пауза</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Молчание</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03M</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14</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27</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15</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26</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04M</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15</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8</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8</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08F</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25</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13</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18</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19M</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12</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11</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22F</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13</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11</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16</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7</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43M</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28</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52</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60</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20</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60F</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14</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17</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15</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16</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01M</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7</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w:t>
            </w:r>
          </w:p>
        </w:tc>
      </w:tr>
      <w:tr w:rsidR="00EA15A0" w:rsidRPr="009C4A7E" w:rsidTr="00EA15A0">
        <w:trPr>
          <w:trHeight w:val="300"/>
        </w:trPr>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20F</w:t>
            </w:r>
          </w:p>
        </w:tc>
        <w:tc>
          <w:tcPr>
            <w:tcW w:w="1821"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0</w:t>
            </w:r>
          </w:p>
        </w:tc>
        <w:tc>
          <w:tcPr>
            <w:tcW w:w="695" w:type="dxa"/>
            <w:tcBorders>
              <w:top w:val="nil"/>
              <w:left w:val="nil"/>
              <w:bottom w:val="single" w:sz="4" w:space="0" w:color="auto"/>
              <w:right w:val="single" w:sz="4" w:space="0" w:color="auto"/>
            </w:tcBorders>
            <w:shd w:val="clear" w:color="000000" w:fill="D8D8D8"/>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5</w:t>
            </w:r>
          </w:p>
        </w:tc>
        <w:tc>
          <w:tcPr>
            <w:tcW w:w="1821"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3</w:t>
            </w:r>
          </w:p>
        </w:tc>
        <w:tc>
          <w:tcPr>
            <w:tcW w:w="69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2</w:t>
            </w:r>
          </w:p>
        </w:tc>
        <w:tc>
          <w:tcPr>
            <w:tcW w:w="1215" w:type="dxa"/>
            <w:tcBorders>
              <w:top w:val="nil"/>
              <w:left w:val="nil"/>
              <w:bottom w:val="single" w:sz="4" w:space="0" w:color="auto"/>
              <w:right w:val="single" w:sz="4" w:space="0" w:color="auto"/>
            </w:tcBorders>
            <w:shd w:val="clear" w:color="auto" w:fill="auto"/>
            <w:noWrap/>
            <w:vAlign w:val="bottom"/>
            <w:hideMark/>
          </w:tcPr>
          <w:p w:rsidR="00EA15A0" w:rsidRPr="009C4A7E" w:rsidRDefault="00EA15A0" w:rsidP="0028337E">
            <w:pPr>
              <w:spacing w:after="0"/>
              <w:jc w:val="both"/>
              <w:rPr>
                <w:rFonts w:ascii="Times New Roman" w:eastAsia="Times New Roman" w:hAnsi="Times New Roman" w:cs="Times New Roman"/>
                <w:color w:val="000000"/>
                <w:sz w:val="28"/>
                <w:szCs w:val="28"/>
                <w:lang w:eastAsia="ru-RU"/>
              </w:rPr>
            </w:pPr>
            <w:r w:rsidRPr="009C4A7E">
              <w:rPr>
                <w:rFonts w:ascii="Times New Roman" w:eastAsia="Times New Roman" w:hAnsi="Times New Roman" w:cs="Times New Roman"/>
                <w:color w:val="000000"/>
                <w:sz w:val="28"/>
                <w:szCs w:val="28"/>
                <w:lang w:eastAsia="ru-RU"/>
              </w:rPr>
              <w:t> </w:t>
            </w:r>
          </w:p>
        </w:tc>
      </w:tr>
    </w:tbl>
    <w:p w:rsidR="00EA15A0" w:rsidRPr="009C4A7E" w:rsidRDefault="00EA15A0" w:rsidP="003727D3">
      <w:pPr>
        <w:spacing w:after="0" w:line="360" w:lineRule="auto"/>
        <w:jc w:val="both"/>
        <w:rPr>
          <w:rFonts w:ascii="Times New Roman" w:eastAsiaTheme="minorEastAsia" w:hAnsi="Times New Roman" w:cs="Times New Roman"/>
          <w:color w:val="000000" w:themeColor="text1"/>
          <w:sz w:val="28"/>
          <w:szCs w:val="28"/>
          <w:lang w:eastAsia="zh-CN"/>
        </w:rPr>
      </w:pPr>
    </w:p>
    <w:p w:rsidR="009E55F0" w:rsidRPr="009C4A7E" w:rsidRDefault="00EA15A0" w:rsidP="003727D3">
      <w:pPr>
        <w:spacing w:after="0" w:line="360" w:lineRule="auto"/>
        <w:ind w:firstLine="708"/>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color w:val="000000" w:themeColor="text1"/>
          <w:sz w:val="28"/>
          <w:szCs w:val="28"/>
          <w:lang w:eastAsia="zh-CN"/>
        </w:rPr>
        <w:t>Как можно увидеть на таблице</w:t>
      </w:r>
      <w:r w:rsidR="00937C51" w:rsidRPr="009C4A7E">
        <w:rPr>
          <w:rFonts w:ascii="Times New Roman" w:eastAsiaTheme="minorEastAsia" w:hAnsi="Times New Roman" w:cs="Times New Roman"/>
          <w:color w:val="000000" w:themeColor="text1"/>
          <w:sz w:val="28"/>
          <w:szCs w:val="28"/>
          <w:lang w:eastAsia="zh-CN"/>
        </w:rPr>
        <w:t xml:space="preserve">, в большинстве случаев дикторы начинают произносить </w:t>
      </w:r>
      <w:r w:rsidR="00C14370" w:rsidRPr="009C4A7E">
        <w:rPr>
          <w:rFonts w:ascii="Times New Roman" w:eastAsiaTheme="minorEastAsia" w:hAnsi="Times New Roman" w:cs="Times New Roman"/>
          <w:color w:val="000000" w:themeColor="text1"/>
          <w:sz w:val="28"/>
          <w:szCs w:val="28"/>
          <w:lang w:eastAsia="zh-CN"/>
        </w:rPr>
        <w:t>контактоподдерживающие</w:t>
      </w:r>
      <w:r w:rsidR="00937C51" w:rsidRPr="009C4A7E">
        <w:rPr>
          <w:rFonts w:ascii="Times New Roman" w:eastAsiaTheme="minorEastAsia" w:hAnsi="Times New Roman" w:cs="Times New Roman"/>
          <w:color w:val="000000" w:themeColor="text1"/>
          <w:sz w:val="28"/>
          <w:szCs w:val="28"/>
          <w:lang w:eastAsia="zh-CN"/>
        </w:rPr>
        <w:t xml:space="preserve"> сигналы во время паузы собеседника. Однако в большинстве случаев они не успевают произнести </w:t>
      </w:r>
      <w:r w:rsidR="009E55F0" w:rsidRPr="009C4A7E">
        <w:rPr>
          <w:rFonts w:ascii="Times New Roman" w:eastAsiaTheme="minorEastAsia" w:hAnsi="Times New Roman" w:cs="Times New Roman"/>
          <w:color w:val="000000" w:themeColor="text1"/>
          <w:sz w:val="28"/>
          <w:szCs w:val="28"/>
          <w:lang w:eastAsia="zh-CN"/>
        </w:rPr>
        <w:t xml:space="preserve">их </w:t>
      </w:r>
      <w:r w:rsidR="0056619B" w:rsidRPr="009C4A7E">
        <w:rPr>
          <w:rFonts w:ascii="Times New Roman" w:eastAsiaTheme="minorEastAsia" w:hAnsi="Times New Roman" w:cs="Times New Roman"/>
          <w:color w:val="000000" w:themeColor="text1"/>
          <w:sz w:val="28"/>
          <w:szCs w:val="28"/>
          <w:lang w:eastAsia="zh-CN"/>
        </w:rPr>
        <w:t>полность</w:t>
      </w:r>
      <w:r w:rsidR="009E55F0" w:rsidRPr="009C4A7E">
        <w:rPr>
          <w:rFonts w:ascii="Times New Roman" w:eastAsiaTheme="minorEastAsia" w:hAnsi="Times New Roman" w:cs="Times New Roman"/>
          <w:color w:val="000000" w:themeColor="text1"/>
          <w:sz w:val="28"/>
          <w:szCs w:val="28"/>
          <w:lang w:eastAsia="zh-CN"/>
        </w:rPr>
        <w:t>ю</w:t>
      </w:r>
      <w:r w:rsidR="00287CA3" w:rsidRPr="009C4A7E">
        <w:rPr>
          <w:rFonts w:ascii="Times New Roman" w:eastAsiaTheme="minorEastAsia" w:hAnsi="Times New Roman" w:cs="Times New Roman"/>
          <w:color w:val="000000" w:themeColor="text1"/>
          <w:sz w:val="28"/>
          <w:szCs w:val="28"/>
          <w:lang w:eastAsia="zh-CN"/>
        </w:rPr>
        <w:t xml:space="preserve"> и заканчивают, когда собеседник уже вновь начинает говорить. Это </w:t>
      </w:r>
      <w:r w:rsidR="00270BF3" w:rsidRPr="009C4A7E">
        <w:rPr>
          <w:rFonts w:ascii="Times New Roman" w:eastAsiaTheme="minorEastAsia" w:hAnsi="Times New Roman" w:cs="Times New Roman"/>
          <w:color w:val="000000" w:themeColor="text1"/>
          <w:sz w:val="28"/>
          <w:szCs w:val="28"/>
          <w:lang w:eastAsia="zh-CN"/>
        </w:rPr>
        <w:t xml:space="preserve">наблюдение вполне логично и может объясняться тем, что </w:t>
      </w:r>
      <w:r w:rsidR="00287CA3" w:rsidRPr="009C4A7E">
        <w:rPr>
          <w:rFonts w:ascii="Times New Roman" w:eastAsiaTheme="minorEastAsia" w:hAnsi="Times New Roman" w:cs="Times New Roman"/>
          <w:color w:val="000000" w:themeColor="text1"/>
          <w:sz w:val="28"/>
          <w:szCs w:val="28"/>
          <w:lang w:eastAsia="zh-CN"/>
        </w:rPr>
        <w:t>отрезки речи воспринимаются и могут считаться физическими паузами</w:t>
      </w:r>
      <w:r w:rsidR="00270BF3" w:rsidRPr="009C4A7E">
        <w:rPr>
          <w:rFonts w:ascii="Times New Roman" w:eastAsiaTheme="minorEastAsia" w:hAnsi="Times New Roman" w:cs="Times New Roman"/>
          <w:color w:val="000000" w:themeColor="text1"/>
          <w:sz w:val="28"/>
          <w:szCs w:val="28"/>
          <w:lang w:eastAsia="zh-CN"/>
        </w:rPr>
        <w:t>,</w:t>
      </w:r>
      <w:r w:rsidR="00287CA3" w:rsidRPr="009C4A7E">
        <w:rPr>
          <w:rFonts w:ascii="Times New Roman" w:eastAsiaTheme="minorEastAsia" w:hAnsi="Times New Roman" w:cs="Times New Roman"/>
          <w:color w:val="000000" w:themeColor="text1"/>
          <w:sz w:val="28"/>
          <w:szCs w:val="28"/>
          <w:lang w:eastAsia="zh-CN"/>
        </w:rPr>
        <w:t xml:space="preserve"> по разным данным</w:t>
      </w:r>
      <w:r w:rsidR="00270BF3" w:rsidRPr="009C4A7E">
        <w:rPr>
          <w:rFonts w:ascii="Times New Roman" w:eastAsiaTheme="minorEastAsia" w:hAnsi="Times New Roman" w:cs="Times New Roman"/>
          <w:color w:val="000000" w:themeColor="text1"/>
          <w:sz w:val="28"/>
          <w:szCs w:val="28"/>
          <w:lang w:eastAsia="zh-CN"/>
        </w:rPr>
        <w:t>,</w:t>
      </w:r>
      <w:r w:rsidR="00287CA3" w:rsidRPr="009C4A7E">
        <w:rPr>
          <w:rFonts w:ascii="Times New Roman" w:eastAsiaTheme="minorEastAsia" w:hAnsi="Times New Roman" w:cs="Times New Roman"/>
          <w:color w:val="000000" w:themeColor="text1"/>
          <w:sz w:val="28"/>
          <w:szCs w:val="28"/>
          <w:lang w:eastAsia="zh-CN"/>
        </w:rPr>
        <w:t xml:space="preserve"> начиная от 100-150 мс [</w:t>
      </w:r>
      <w:r w:rsidR="00287CA3" w:rsidRPr="009C4A7E">
        <w:rPr>
          <w:rFonts w:ascii="Times New Roman" w:eastAsiaTheme="minorEastAsia" w:hAnsi="Times New Roman" w:cs="Times New Roman"/>
          <w:color w:val="000000" w:themeColor="text1"/>
          <w:sz w:val="28"/>
          <w:szCs w:val="28"/>
          <w:lang w:val="en-US" w:eastAsia="zh-CN"/>
        </w:rPr>
        <w:t>Trouvain</w:t>
      </w:r>
      <w:r w:rsidR="00287CA3" w:rsidRPr="009C4A7E">
        <w:rPr>
          <w:rFonts w:ascii="Times New Roman" w:eastAsiaTheme="minorEastAsia" w:hAnsi="Times New Roman" w:cs="Times New Roman"/>
          <w:color w:val="000000" w:themeColor="text1"/>
          <w:sz w:val="28"/>
          <w:szCs w:val="28"/>
          <w:lang w:eastAsia="zh-CN"/>
        </w:rPr>
        <w:t xml:space="preserve">, 2003, </w:t>
      </w:r>
      <w:r w:rsidR="00287CA3" w:rsidRPr="009C4A7E">
        <w:rPr>
          <w:rFonts w:ascii="Times New Roman" w:eastAsiaTheme="minorEastAsia" w:hAnsi="Times New Roman" w:cs="Times New Roman"/>
          <w:color w:val="000000" w:themeColor="text1"/>
          <w:sz w:val="28"/>
          <w:szCs w:val="28"/>
          <w:lang w:val="en-US" w:eastAsia="zh-CN"/>
        </w:rPr>
        <w:t>p</w:t>
      </w:r>
      <w:r w:rsidR="00287CA3" w:rsidRPr="009C4A7E">
        <w:rPr>
          <w:rFonts w:ascii="Times New Roman" w:eastAsiaTheme="minorEastAsia" w:hAnsi="Times New Roman" w:cs="Times New Roman"/>
          <w:color w:val="000000" w:themeColor="text1"/>
          <w:sz w:val="28"/>
          <w:szCs w:val="28"/>
          <w:lang w:eastAsia="zh-CN"/>
        </w:rPr>
        <w:t xml:space="preserve">.27, Светозарова, 1982, с.44], </w:t>
      </w:r>
      <w:r w:rsidR="00270BF3" w:rsidRPr="009C4A7E">
        <w:rPr>
          <w:rFonts w:ascii="Times New Roman" w:eastAsiaTheme="minorEastAsia" w:hAnsi="Times New Roman" w:cs="Times New Roman"/>
          <w:color w:val="000000" w:themeColor="text1"/>
          <w:sz w:val="28"/>
          <w:szCs w:val="28"/>
          <w:lang w:eastAsia="zh-CN"/>
        </w:rPr>
        <w:t>а длина слова, даже односложного, обычно превышает это значение</w:t>
      </w:r>
      <w:r w:rsidR="00C14370" w:rsidRPr="009C4A7E">
        <w:rPr>
          <w:rFonts w:ascii="Times New Roman" w:eastAsiaTheme="minorEastAsia" w:hAnsi="Times New Roman" w:cs="Times New Roman"/>
          <w:color w:val="000000" w:themeColor="text1"/>
          <w:sz w:val="28"/>
          <w:szCs w:val="28"/>
          <w:lang w:eastAsia="zh-CN"/>
        </w:rPr>
        <w:t>.</w:t>
      </w:r>
      <w:r w:rsidR="00C14370" w:rsidRPr="009C4A7E">
        <w:rPr>
          <w:rFonts w:ascii="Times New Roman" w:eastAsiaTheme="minorEastAsia" w:hAnsi="Times New Roman" w:cs="Times New Roman"/>
          <w:color w:val="FF0000"/>
          <w:sz w:val="28"/>
          <w:szCs w:val="28"/>
          <w:lang w:eastAsia="zh-CN"/>
        </w:rPr>
        <w:t xml:space="preserve"> </w:t>
      </w:r>
      <w:r w:rsidR="00C14370" w:rsidRPr="009C4A7E">
        <w:rPr>
          <w:rFonts w:ascii="Times New Roman" w:eastAsiaTheme="minorEastAsia" w:hAnsi="Times New Roman" w:cs="Times New Roman"/>
          <w:color w:val="000000" w:themeColor="text1"/>
          <w:sz w:val="28"/>
          <w:szCs w:val="28"/>
          <w:lang w:eastAsia="zh-CN"/>
        </w:rPr>
        <w:t xml:space="preserve">В </w:t>
      </w:r>
      <w:r w:rsidR="00C14370" w:rsidRPr="009C4A7E">
        <w:rPr>
          <w:rFonts w:ascii="Times New Roman" w:eastAsiaTheme="minorEastAsia" w:hAnsi="Times New Roman" w:cs="Times New Roman"/>
          <w:color w:val="000000" w:themeColor="text1"/>
          <w:sz w:val="28"/>
          <w:szCs w:val="28"/>
          <w:lang w:eastAsia="zh-CN"/>
        </w:rPr>
        <w:lastRenderedPageBreak/>
        <w:t>действительности паузы, конечно, часто длиннее 150 мс, но стоит учитывать, что между началом паузы и началом контактоподдерживающего сигнала тоже проходит какое-то время</w:t>
      </w:r>
      <w:r w:rsidR="00794F28" w:rsidRPr="009C4A7E">
        <w:rPr>
          <w:rFonts w:ascii="Times New Roman" w:eastAsiaTheme="minorEastAsia" w:hAnsi="Times New Roman" w:cs="Times New Roman"/>
          <w:color w:val="000000" w:themeColor="text1"/>
          <w:sz w:val="28"/>
          <w:szCs w:val="28"/>
          <w:lang w:eastAsia="zh-CN"/>
        </w:rPr>
        <w:t>.</w:t>
      </w:r>
      <w:r w:rsidR="00C14370" w:rsidRPr="009C4A7E">
        <w:rPr>
          <w:rFonts w:ascii="Times New Roman" w:eastAsiaTheme="minorEastAsia" w:hAnsi="Times New Roman" w:cs="Times New Roman"/>
          <w:color w:val="000000" w:themeColor="text1"/>
          <w:sz w:val="28"/>
          <w:szCs w:val="28"/>
          <w:lang w:eastAsia="zh-CN"/>
        </w:rPr>
        <w:t xml:space="preserve"> Таким образом, можно</w:t>
      </w:r>
      <w:r w:rsidR="00A27D64" w:rsidRPr="009C4A7E">
        <w:rPr>
          <w:rFonts w:ascii="Times New Roman" w:eastAsiaTheme="minorEastAsia" w:hAnsi="Times New Roman" w:cs="Times New Roman"/>
          <w:color w:val="000000" w:themeColor="text1"/>
          <w:sz w:val="28"/>
          <w:szCs w:val="28"/>
          <w:lang w:eastAsia="zh-CN"/>
        </w:rPr>
        <w:t xml:space="preserve"> предположить</w:t>
      </w:r>
      <w:r w:rsidR="00C14370" w:rsidRPr="009C4A7E">
        <w:rPr>
          <w:rFonts w:ascii="Times New Roman" w:eastAsiaTheme="minorEastAsia" w:hAnsi="Times New Roman" w:cs="Times New Roman"/>
          <w:color w:val="000000" w:themeColor="text1"/>
          <w:sz w:val="28"/>
          <w:szCs w:val="28"/>
          <w:lang w:eastAsia="zh-CN"/>
        </w:rPr>
        <w:t xml:space="preserve">, что человек стремится употреблять контактоподдерживающие сигналы во </w:t>
      </w:r>
      <w:r w:rsidR="00867514" w:rsidRPr="009C4A7E">
        <w:rPr>
          <w:rFonts w:ascii="Times New Roman" w:eastAsiaTheme="minorEastAsia" w:hAnsi="Times New Roman" w:cs="Times New Roman"/>
          <w:color w:val="000000" w:themeColor="text1"/>
          <w:sz w:val="28"/>
          <w:szCs w:val="28"/>
          <w:lang w:eastAsia="zh-CN"/>
        </w:rPr>
        <w:t>время пауз. Также важно отметить, что в корпусе были отмечены только физические паузы, и не были отмечены логические паузы и паузы хезитации. В дальнейшем исследовании было бы интересно изучить эти явления, по предположению, контактоподдерживающие единицы могут использоваться во время речи собеседника именно в логические паузы или паузы хезитации. Что касается, пауз хезитации, то во время сегментации и аннотации было замечено как минимум несколько случаев, когда контактоподдерживающие сигналы употреблялись во время или после пауз хезитац</w:t>
      </w:r>
      <w:r w:rsidR="00C14370" w:rsidRPr="009C4A7E">
        <w:rPr>
          <w:rFonts w:ascii="Times New Roman" w:eastAsiaTheme="minorEastAsia" w:hAnsi="Times New Roman" w:cs="Times New Roman"/>
          <w:color w:val="000000" w:themeColor="text1"/>
          <w:sz w:val="28"/>
          <w:szCs w:val="28"/>
          <w:lang w:eastAsia="zh-CN"/>
        </w:rPr>
        <w:t xml:space="preserve">ии. Это замечание интересно </w:t>
      </w:r>
      <w:r w:rsidR="00867514" w:rsidRPr="009C4A7E">
        <w:rPr>
          <w:rFonts w:ascii="Times New Roman" w:eastAsiaTheme="minorEastAsia" w:hAnsi="Times New Roman" w:cs="Times New Roman"/>
          <w:color w:val="000000" w:themeColor="text1"/>
          <w:sz w:val="28"/>
          <w:szCs w:val="28"/>
          <w:lang w:eastAsia="zh-CN"/>
        </w:rPr>
        <w:t>с точки зрения значений этих двух явлений. Пауз</w:t>
      </w:r>
      <w:r w:rsidR="000F084B" w:rsidRPr="009C4A7E">
        <w:rPr>
          <w:rFonts w:ascii="Times New Roman" w:eastAsiaTheme="minorEastAsia" w:hAnsi="Times New Roman" w:cs="Times New Roman"/>
          <w:color w:val="000000" w:themeColor="text1"/>
          <w:sz w:val="28"/>
          <w:szCs w:val="28"/>
          <w:lang w:eastAsia="zh-CN"/>
        </w:rPr>
        <w:t>ы хезитации обычно используются, когда человек хочет что-то сказать, но затрудняется в выборе лексических единиц и синтаксических конструкций [Потапова, 1986, с.105]</w:t>
      </w:r>
      <w:r w:rsidR="008B1BE5" w:rsidRPr="009C4A7E">
        <w:rPr>
          <w:rFonts w:ascii="Times New Roman" w:eastAsiaTheme="minorEastAsia" w:hAnsi="Times New Roman" w:cs="Times New Roman"/>
          <w:color w:val="000000" w:themeColor="text1"/>
          <w:sz w:val="28"/>
          <w:szCs w:val="28"/>
          <w:lang w:eastAsia="zh-CN"/>
        </w:rPr>
        <w:t>. Когда ответ человек используют контактоподдерживающий сигнал, он как бы</w:t>
      </w:r>
      <w:r w:rsidR="00867514" w:rsidRPr="009C4A7E">
        <w:rPr>
          <w:rFonts w:ascii="Times New Roman" w:eastAsiaTheme="minorEastAsia" w:hAnsi="Times New Roman" w:cs="Times New Roman"/>
          <w:color w:val="000000" w:themeColor="text1"/>
          <w:sz w:val="28"/>
          <w:szCs w:val="28"/>
          <w:lang w:eastAsia="zh-CN"/>
        </w:rPr>
        <w:t xml:space="preserve"> </w:t>
      </w:r>
      <w:r w:rsidR="008B1BE5" w:rsidRPr="009C4A7E">
        <w:rPr>
          <w:rFonts w:ascii="Times New Roman" w:eastAsiaTheme="minorEastAsia" w:hAnsi="Times New Roman" w:cs="Times New Roman"/>
          <w:color w:val="000000" w:themeColor="text1"/>
          <w:sz w:val="28"/>
          <w:szCs w:val="28"/>
          <w:lang w:eastAsia="zh-CN"/>
        </w:rPr>
        <w:t xml:space="preserve">говорит </w:t>
      </w:r>
      <w:r w:rsidR="00867514" w:rsidRPr="009C4A7E">
        <w:rPr>
          <w:rFonts w:ascii="Times New Roman" w:eastAsiaTheme="minorEastAsia" w:hAnsi="Times New Roman" w:cs="Times New Roman"/>
          <w:color w:val="000000" w:themeColor="text1"/>
          <w:sz w:val="28"/>
          <w:szCs w:val="28"/>
          <w:lang w:eastAsia="zh-CN"/>
        </w:rPr>
        <w:t>своему собеседнику</w:t>
      </w:r>
      <w:r w:rsidR="008B1BE5" w:rsidRPr="009C4A7E">
        <w:rPr>
          <w:rFonts w:ascii="Times New Roman" w:eastAsiaTheme="minorEastAsia" w:hAnsi="Times New Roman" w:cs="Times New Roman"/>
          <w:color w:val="000000" w:themeColor="text1"/>
          <w:sz w:val="28"/>
          <w:szCs w:val="28"/>
          <w:lang w:eastAsia="zh-CN"/>
        </w:rPr>
        <w:t>:</w:t>
      </w:r>
      <w:r w:rsidR="00867514" w:rsidRPr="009C4A7E">
        <w:rPr>
          <w:rFonts w:ascii="Times New Roman" w:eastAsiaTheme="minorEastAsia" w:hAnsi="Times New Roman" w:cs="Times New Roman"/>
          <w:color w:val="000000" w:themeColor="text1"/>
          <w:sz w:val="28"/>
          <w:szCs w:val="28"/>
          <w:lang w:eastAsia="zh-CN"/>
        </w:rPr>
        <w:t xml:space="preserve"> «Все хорошо, ты можешь подумать, я не собираюсь тебя прерывать».</w:t>
      </w:r>
    </w:p>
    <w:p w:rsidR="000B38E3" w:rsidRPr="009C4A7E" w:rsidRDefault="001D5A86" w:rsidP="003727D3">
      <w:pPr>
        <w:spacing w:after="0" w:line="360" w:lineRule="auto"/>
        <w:ind w:firstLine="708"/>
        <w:jc w:val="both"/>
        <w:rPr>
          <w:rFonts w:ascii="Times New Roman" w:eastAsiaTheme="minorEastAsia" w:hAnsi="Times New Roman" w:cs="Times New Roman"/>
          <w:color w:val="000000" w:themeColor="text1"/>
          <w:sz w:val="28"/>
          <w:szCs w:val="28"/>
          <w:lang w:eastAsia="zh-CN"/>
        </w:rPr>
      </w:pPr>
      <w:r w:rsidRPr="009C4A7E">
        <w:rPr>
          <w:rFonts w:ascii="Times New Roman" w:eastAsiaTheme="minorEastAsia" w:hAnsi="Times New Roman" w:cs="Times New Roman"/>
          <w:color w:val="000000" w:themeColor="text1"/>
          <w:sz w:val="28"/>
          <w:szCs w:val="28"/>
          <w:lang w:eastAsia="zh-CN"/>
        </w:rPr>
        <w:t>Как можн</w:t>
      </w:r>
      <w:r w:rsidR="00836782" w:rsidRPr="009C4A7E">
        <w:rPr>
          <w:rFonts w:ascii="Times New Roman" w:eastAsiaTheme="minorEastAsia" w:hAnsi="Times New Roman" w:cs="Times New Roman"/>
          <w:color w:val="000000" w:themeColor="text1"/>
          <w:sz w:val="28"/>
          <w:szCs w:val="28"/>
          <w:lang w:eastAsia="zh-CN"/>
        </w:rPr>
        <w:t>о увидеть на таблице (Таблица</w:t>
      </w:r>
      <w:r w:rsidR="000F084B" w:rsidRPr="009C4A7E">
        <w:rPr>
          <w:rFonts w:ascii="Times New Roman" w:eastAsiaTheme="minorEastAsia" w:hAnsi="Times New Roman" w:cs="Times New Roman"/>
          <w:color w:val="000000" w:themeColor="text1"/>
          <w:sz w:val="28"/>
          <w:szCs w:val="28"/>
          <w:lang w:eastAsia="zh-CN"/>
        </w:rPr>
        <w:t xml:space="preserve"> 5</w:t>
      </w:r>
      <w:r w:rsidR="00836782" w:rsidRPr="009C4A7E">
        <w:rPr>
          <w:rFonts w:ascii="Times New Roman" w:eastAsiaTheme="minorEastAsia" w:hAnsi="Times New Roman" w:cs="Times New Roman"/>
          <w:color w:val="000000" w:themeColor="text1"/>
          <w:sz w:val="28"/>
          <w:szCs w:val="28"/>
          <w:lang w:eastAsia="zh-CN"/>
        </w:rPr>
        <w:t>)</w:t>
      </w:r>
      <w:r w:rsidR="001F4085" w:rsidRPr="009C4A7E">
        <w:rPr>
          <w:rFonts w:ascii="Times New Roman" w:eastAsiaTheme="minorEastAsia" w:hAnsi="Times New Roman" w:cs="Times New Roman"/>
          <w:color w:val="000000" w:themeColor="text1"/>
          <w:sz w:val="28"/>
          <w:szCs w:val="28"/>
          <w:lang w:eastAsia="zh-CN"/>
        </w:rPr>
        <w:t>,</w:t>
      </w:r>
      <w:r w:rsidR="00836782" w:rsidRPr="009C4A7E">
        <w:rPr>
          <w:rFonts w:ascii="Times New Roman" w:eastAsiaTheme="minorEastAsia" w:hAnsi="Times New Roman" w:cs="Times New Roman"/>
          <w:color w:val="000000" w:themeColor="text1"/>
          <w:sz w:val="28"/>
          <w:szCs w:val="28"/>
          <w:lang w:eastAsia="zh-CN"/>
        </w:rPr>
        <w:t xml:space="preserve"> </w:t>
      </w:r>
      <w:r w:rsidRPr="009C4A7E">
        <w:rPr>
          <w:rFonts w:ascii="Times New Roman" w:eastAsiaTheme="minorEastAsia" w:hAnsi="Times New Roman" w:cs="Times New Roman"/>
          <w:color w:val="000000" w:themeColor="text1"/>
          <w:sz w:val="28"/>
          <w:szCs w:val="28"/>
          <w:lang w:eastAsia="zh-CN"/>
        </w:rPr>
        <w:t xml:space="preserve">бывают и такие случаи, когда человек </w:t>
      </w:r>
      <w:r w:rsidR="002B2F36">
        <w:rPr>
          <w:rFonts w:ascii="Times New Roman" w:eastAsiaTheme="minorEastAsia" w:hAnsi="Times New Roman" w:cs="Times New Roman"/>
          <w:color w:val="000000" w:themeColor="text1"/>
          <w:sz w:val="28"/>
          <w:szCs w:val="28"/>
          <w:lang w:eastAsia="zh-CN"/>
        </w:rPr>
        <w:t xml:space="preserve">использует </w:t>
      </w:r>
      <w:r w:rsidRPr="009C4A7E">
        <w:rPr>
          <w:rFonts w:ascii="Times New Roman" w:eastAsiaTheme="minorEastAsia" w:hAnsi="Times New Roman" w:cs="Times New Roman"/>
          <w:color w:val="000000" w:themeColor="text1"/>
          <w:sz w:val="28"/>
          <w:szCs w:val="28"/>
          <w:lang w:eastAsia="zh-CN"/>
        </w:rPr>
        <w:t>контактоподдерживающий сигнал, а его соб</w:t>
      </w:r>
      <w:r w:rsidR="00836782" w:rsidRPr="009C4A7E">
        <w:rPr>
          <w:rFonts w:ascii="Times New Roman" w:eastAsiaTheme="minorEastAsia" w:hAnsi="Times New Roman" w:cs="Times New Roman"/>
          <w:color w:val="000000" w:themeColor="text1"/>
          <w:sz w:val="28"/>
          <w:szCs w:val="28"/>
          <w:lang w:eastAsia="zh-CN"/>
        </w:rPr>
        <w:t>е</w:t>
      </w:r>
      <w:r w:rsidRPr="009C4A7E">
        <w:rPr>
          <w:rFonts w:ascii="Times New Roman" w:eastAsiaTheme="minorEastAsia" w:hAnsi="Times New Roman" w:cs="Times New Roman"/>
          <w:color w:val="000000" w:themeColor="text1"/>
          <w:sz w:val="28"/>
          <w:szCs w:val="28"/>
          <w:lang w:eastAsia="zh-CN"/>
        </w:rPr>
        <w:t>седник отказывается продолжать</w:t>
      </w:r>
      <w:r w:rsidR="00836782" w:rsidRPr="009C4A7E">
        <w:rPr>
          <w:rFonts w:ascii="Times New Roman" w:eastAsiaTheme="minorEastAsia" w:hAnsi="Times New Roman" w:cs="Times New Roman"/>
          <w:color w:val="000000" w:themeColor="text1"/>
          <w:sz w:val="28"/>
          <w:szCs w:val="28"/>
          <w:lang w:eastAsia="zh-CN"/>
        </w:rPr>
        <w:t>. Н</w:t>
      </w:r>
      <w:r w:rsidRPr="009C4A7E">
        <w:rPr>
          <w:rFonts w:ascii="Times New Roman" w:eastAsiaTheme="minorEastAsia" w:hAnsi="Times New Roman" w:cs="Times New Roman"/>
          <w:color w:val="000000" w:themeColor="text1"/>
          <w:sz w:val="28"/>
          <w:szCs w:val="28"/>
          <w:lang w:eastAsia="zh-CN"/>
        </w:rPr>
        <w:t>аступает кратковременное молчан</w:t>
      </w:r>
      <w:r w:rsidR="00836782" w:rsidRPr="009C4A7E">
        <w:rPr>
          <w:rFonts w:ascii="Times New Roman" w:eastAsiaTheme="minorEastAsia" w:hAnsi="Times New Roman" w:cs="Times New Roman"/>
          <w:color w:val="000000" w:themeColor="text1"/>
          <w:sz w:val="28"/>
          <w:szCs w:val="28"/>
          <w:lang w:eastAsia="zh-CN"/>
        </w:rPr>
        <w:t>ие, пока один из собеседников не берет на себя инициативу возобновить разговор</w:t>
      </w:r>
      <w:r w:rsidRPr="009C4A7E">
        <w:rPr>
          <w:rFonts w:ascii="Times New Roman" w:eastAsiaTheme="minorEastAsia" w:hAnsi="Times New Roman" w:cs="Times New Roman"/>
          <w:color w:val="000000" w:themeColor="text1"/>
          <w:sz w:val="28"/>
          <w:szCs w:val="28"/>
          <w:lang w:eastAsia="zh-CN"/>
        </w:rPr>
        <w:t>. Такой случай встретился 4 раза</w:t>
      </w:r>
      <w:r w:rsidR="00073A4E" w:rsidRPr="009C4A7E">
        <w:rPr>
          <w:rFonts w:ascii="Times New Roman" w:eastAsiaTheme="minorEastAsia" w:hAnsi="Times New Roman" w:cs="Times New Roman"/>
          <w:color w:val="000000" w:themeColor="text1"/>
          <w:sz w:val="28"/>
          <w:szCs w:val="28"/>
          <w:lang w:eastAsia="zh-CN"/>
        </w:rPr>
        <w:t xml:space="preserve"> в анализируемом материале. </w:t>
      </w:r>
    </w:p>
    <w:p w:rsidR="000B38E3" w:rsidRPr="009C4A7E" w:rsidRDefault="000B38E3" w:rsidP="003727D3">
      <w:pPr>
        <w:spacing w:line="360" w:lineRule="auto"/>
        <w:jc w:val="both"/>
        <w:rPr>
          <w:rFonts w:ascii="Times New Roman" w:eastAsiaTheme="minorEastAsia" w:hAnsi="Times New Roman" w:cs="Times New Roman"/>
          <w:color w:val="FF0000"/>
          <w:sz w:val="28"/>
          <w:szCs w:val="28"/>
          <w:lang w:eastAsia="zh-CN"/>
        </w:rPr>
      </w:pPr>
      <w:r w:rsidRPr="009C4A7E">
        <w:rPr>
          <w:rFonts w:ascii="Times New Roman" w:eastAsiaTheme="minorEastAsia" w:hAnsi="Times New Roman" w:cs="Times New Roman"/>
          <w:color w:val="FF0000"/>
          <w:sz w:val="28"/>
          <w:szCs w:val="28"/>
          <w:lang w:eastAsia="zh-CN"/>
        </w:rPr>
        <w:br w:type="page"/>
      </w:r>
    </w:p>
    <w:p w:rsidR="001F4085" w:rsidRPr="009C4A7E" w:rsidRDefault="001F4085" w:rsidP="003727D3">
      <w:pPr>
        <w:pStyle w:val="2"/>
        <w:jc w:val="both"/>
        <w:rPr>
          <w:rFonts w:eastAsiaTheme="minorEastAsia" w:cs="Times New Roman"/>
          <w:szCs w:val="28"/>
          <w:lang w:eastAsia="zh-CN"/>
        </w:rPr>
      </w:pPr>
      <w:bookmarkStart w:id="22" w:name="_Toc514793020"/>
      <w:r w:rsidRPr="009C4A7E">
        <w:rPr>
          <w:rFonts w:eastAsiaTheme="minorEastAsia" w:cs="Times New Roman"/>
          <w:szCs w:val="28"/>
          <w:lang w:eastAsia="zh-CN"/>
        </w:rPr>
        <w:lastRenderedPageBreak/>
        <w:t>2.3.3. Акустические характеристики контактоподдерживающих сигналов</w:t>
      </w:r>
      <w:bookmarkEnd w:id="22"/>
    </w:p>
    <w:p w:rsidR="000B38E3" w:rsidRPr="009C4A7E" w:rsidRDefault="000B38E3" w:rsidP="003727D3">
      <w:pPr>
        <w:spacing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Все полученные данные были отражены на графиках (Приложение 1-6) – ящиках с усами, которые позволяют получить наглядную информацию о распределении значений, медиане и выбросах. Также</w:t>
      </w:r>
      <w:r w:rsidR="004B3702" w:rsidRPr="009C4A7E">
        <w:rPr>
          <w:rFonts w:ascii="Times New Roman" w:hAnsi="Times New Roman" w:cs="Times New Roman"/>
          <w:sz w:val="28"/>
          <w:szCs w:val="28"/>
          <w:lang w:eastAsia="zh-CN"/>
        </w:rPr>
        <w:t xml:space="preserve"> с целью попарного сравнения всех </w:t>
      </w:r>
      <w:r w:rsidRPr="009C4A7E">
        <w:rPr>
          <w:rFonts w:ascii="Times New Roman" w:hAnsi="Times New Roman" w:cs="Times New Roman"/>
          <w:sz w:val="28"/>
          <w:szCs w:val="28"/>
          <w:lang w:eastAsia="zh-CN"/>
        </w:rPr>
        <w:t>выборок (значений для контактоподдерживающих сигналов, слов со значением согласия и понимания) был</w:t>
      </w:r>
      <w:r w:rsidR="004B3702" w:rsidRPr="009C4A7E">
        <w:rPr>
          <w:rFonts w:ascii="Times New Roman" w:hAnsi="Times New Roman" w:cs="Times New Roman"/>
          <w:sz w:val="28"/>
          <w:szCs w:val="28"/>
          <w:lang w:eastAsia="zh-CN"/>
        </w:rPr>
        <w:t>и</w:t>
      </w:r>
      <w:r w:rsidRPr="009C4A7E">
        <w:rPr>
          <w:rFonts w:ascii="Times New Roman" w:hAnsi="Times New Roman" w:cs="Times New Roman"/>
          <w:sz w:val="28"/>
          <w:szCs w:val="28"/>
          <w:lang w:eastAsia="zh-CN"/>
        </w:rPr>
        <w:t xml:space="preserve"> высчитан</w:t>
      </w:r>
      <w:r w:rsidR="004B3702" w:rsidRPr="009C4A7E">
        <w:rPr>
          <w:rFonts w:ascii="Times New Roman" w:hAnsi="Times New Roman" w:cs="Times New Roman"/>
          <w:sz w:val="28"/>
          <w:szCs w:val="28"/>
          <w:lang w:eastAsia="zh-CN"/>
        </w:rPr>
        <w:t>ы</w:t>
      </w:r>
      <w:r w:rsidRPr="009C4A7E">
        <w:rPr>
          <w:rFonts w:ascii="Times New Roman" w:hAnsi="Times New Roman" w:cs="Times New Roman"/>
          <w:sz w:val="28"/>
          <w:szCs w:val="28"/>
          <w:lang w:eastAsia="zh-CN"/>
        </w:rPr>
        <w:t xml:space="preserve"> критери</w:t>
      </w:r>
      <w:r w:rsidR="004B3702" w:rsidRPr="009C4A7E">
        <w:rPr>
          <w:rFonts w:ascii="Times New Roman" w:hAnsi="Times New Roman" w:cs="Times New Roman"/>
          <w:sz w:val="28"/>
          <w:szCs w:val="28"/>
          <w:lang w:eastAsia="zh-CN"/>
        </w:rPr>
        <w:t>и</w:t>
      </w:r>
      <w:r w:rsidRPr="009C4A7E">
        <w:rPr>
          <w:rFonts w:ascii="Times New Roman" w:hAnsi="Times New Roman" w:cs="Times New Roman"/>
          <w:sz w:val="28"/>
          <w:szCs w:val="28"/>
          <w:lang w:eastAsia="zh-CN"/>
        </w:rPr>
        <w:t xml:space="preserve"> Стьюдента</w:t>
      </w:r>
      <w:r w:rsidR="004B3702" w:rsidRPr="009C4A7E">
        <w:rPr>
          <w:rFonts w:ascii="Times New Roman" w:hAnsi="Times New Roman" w:cs="Times New Roman"/>
          <w:sz w:val="28"/>
          <w:szCs w:val="28"/>
          <w:lang w:eastAsia="zh-CN"/>
        </w:rPr>
        <w:t xml:space="preserve"> [</w:t>
      </w:r>
      <w:proofErr w:type="gramStart"/>
      <w:r w:rsidR="004B3702" w:rsidRPr="009C4A7E">
        <w:rPr>
          <w:rFonts w:ascii="Times New Roman" w:hAnsi="Times New Roman" w:cs="Times New Roman"/>
          <w:sz w:val="28"/>
          <w:szCs w:val="28"/>
          <w:lang w:eastAsia="zh-CN"/>
        </w:rPr>
        <w:t>см</w:t>
      </w:r>
      <w:proofErr w:type="gramEnd"/>
      <w:r w:rsidR="004B3702" w:rsidRPr="009C4A7E">
        <w:rPr>
          <w:rFonts w:ascii="Times New Roman" w:hAnsi="Times New Roman" w:cs="Times New Roman"/>
          <w:sz w:val="28"/>
          <w:szCs w:val="28"/>
          <w:lang w:eastAsia="zh-CN"/>
        </w:rPr>
        <w:t>.</w:t>
      </w:r>
      <w:r w:rsidR="004B3702" w:rsidRPr="009C4A7E">
        <w:rPr>
          <w:rFonts w:ascii="Times New Roman" w:hAnsi="Times New Roman" w:cs="Times New Roman"/>
          <w:sz w:val="28"/>
          <w:szCs w:val="28"/>
          <w:lang w:val="en-US" w:eastAsia="zh-CN"/>
        </w:rPr>
        <w:t>Welch</w:t>
      </w:r>
      <w:r w:rsidR="004B3702" w:rsidRPr="009C4A7E">
        <w:rPr>
          <w:rFonts w:ascii="Times New Roman" w:hAnsi="Times New Roman" w:cs="Times New Roman"/>
          <w:sz w:val="28"/>
          <w:szCs w:val="28"/>
          <w:lang w:eastAsia="zh-CN"/>
        </w:rPr>
        <w:t>, 1947] с помощью функции «stats.ttest_ind» из пакета «</w:t>
      </w:r>
      <w:r w:rsidR="004B3702" w:rsidRPr="009C4A7E">
        <w:rPr>
          <w:rFonts w:ascii="Times New Roman" w:hAnsi="Times New Roman" w:cs="Times New Roman"/>
          <w:sz w:val="28"/>
          <w:szCs w:val="28"/>
          <w:lang w:val="en-US" w:eastAsia="zh-CN"/>
        </w:rPr>
        <w:t>scipy</w:t>
      </w:r>
      <w:r w:rsidR="004B3702" w:rsidRPr="009C4A7E">
        <w:rPr>
          <w:rFonts w:ascii="Times New Roman" w:hAnsi="Times New Roman" w:cs="Times New Roman"/>
          <w:sz w:val="28"/>
          <w:szCs w:val="28"/>
          <w:lang w:eastAsia="zh-CN"/>
        </w:rPr>
        <w:t>».</w:t>
      </w:r>
    </w:p>
    <w:p w:rsidR="001F4085" w:rsidRPr="009C4A7E" w:rsidRDefault="001F4085" w:rsidP="003727D3">
      <w:pPr>
        <w:pStyle w:val="2"/>
        <w:jc w:val="both"/>
        <w:rPr>
          <w:rFonts w:cs="Times New Roman"/>
          <w:szCs w:val="28"/>
          <w:lang w:eastAsia="zh-CN"/>
        </w:rPr>
      </w:pPr>
      <w:bookmarkStart w:id="23" w:name="_Toc514793021"/>
      <w:r w:rsidRPr="009C4A7E">
        <w:rPr>
          <w:rFonts w:cs="Times New Roman"/>
          <w:szCs w:val="28"/>
          <w:lang w:eastAsia="zh-CN"/>
        </w:rPr>
        <w:t xml:space="preserve">2.3.3.1. Частота основного тона </w:t>
      </w:r>
      <w:r w:rsidR="007A5884">
        <w:rPr>
          <w:rFonts w:cs="Times New Roman"/>
          <w:szCs w:val="28"/>
          <w:lang w:eastAsia="zh-CN"/>
        </w:rPr>
        <w:t>контактоподдерживающих сигналов</w:t>
      </w:r>
      <w:bookmarkEnd w:id="23"/>
    </w:p>
    <w:p w:rsidR="0028337E" w:rsidRPr="009C4A7E" w:rsidRDefault="000A7ED5" w:rsidP="0028337E">
      <w:pPr>
        <w:spacing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В ходе эксперимента были подсчитаны</w:t>
      </w:r>
      <w:r w:rsidR="004C4B54" w:rsidRPr="009C4A7E">
        <w:rPr>
          <w:rFonts w:ascii="Times New Roman" w:hAnsi="Times New Roman" w:cs="Times New Roman"/>
          <w:sz w:val="28"/>
          <w:szCs w:val="28"/>
          <w:lang w:eastAsia="zh-CN"/>
        </w:rPr>
        <w:t xml:space="preserve"> диапазон, </w:t>
      </w:r>
      <w:r w:rsidRPr="009C4A7E">
        <w:rPr>
          <w:rFonts w:ascii="Times New Roman" w:hAnsi="Times New Roman" w:cs="Times New Roman"/>
          <w:sz w:val="28"/>
          <w:szCs w:val="28"/>
          <w:lang w:eastAsia="zh-CN"/>
        </w:rPr>
        <w:t>максимальная, минимальная и средняя частота основного тона</w:t>
      </w:r>
      <w:r w:rsidR="004C4B54" w:rsidRPr="009C4A7E">
        <w:rPr>
          <w:rFonts w:ascii="Times New Roman" w:hAnsi="Times New Roman" w:cs="Times New Roman"/>
          <w:sz w:val="28"/>
          <w:szCs w:val="28"/>
          <w:lang w:eastAsia="zh-CN"/>
        </w:rPr>
        <w:t xml:space="preserve"> контактоподдерживающих сигналов</w:t>
      </w:r>
      <w:r w:rsidR="00CD110F" w:rsidRPr="009C4A7E">
        <w:rPr>
          <w:rFonts w:ascii="Times New Roman" w:hAnsi="Times New Roman" w:cs="Times New Roman"/>
          <w:sz w:val="28"/>
          <w:szCs w:val="28"/>
          <w:lang w:eastAsia="zh-CN"/>
        </w:rPr>
        <w:t xml:space="preserve"> и слов со значением согласия и понимания.</w:t>
      </w:r>
      <w:r w:rsidR="004B3702" w:rsidRPr="009C4A7E">
        <w:rPr>
          <w:rFonts w:ascii="Times New Roman" w:hAnsi="Times New Roman" w:cs="Times New Roman"/>
          <w:sz w:val="28"/>
          <w:szCs w:val="28"/>
          <w:lang w:eastAsia="zh-CN"/>
        </w:rPr>
        <w:t xml:space="preserve"> </w:t>
      </w:r>
      <w:r w:rsidR="00D32629" w:rsidRPr="009C4A7E">
        <w:rPr>
          <w:rFonts w:ascii="Times New Roman" w:hAnsi="Times New Roman" w:cs="Times New Roman"/>
          <w:sz w:val="28"/>
          <w:szCs w:val="28"/>
          <w:lang w:eastAsia="zh-CN"/>
        </w:rPr>
        <w:t xml:space="preserve">Полученные данные </w:t>
      </w:r>
      <w:r w:rsidR="00D32629" w:rsidRPr="00B20126">
        <w:rPr>
          <w:rFonts w:ascii="Times New Roman" w:hAnsi="Times New Roman" w:cs="Times New Roman"/>
          <w:color w:val="000000" w:themeColor="text1"/>
          <w:sz w:val="28"/>
          <w:szCs w:val="28"/>
          <w:lang w:eastAsia="zh-CN"/>
        </w:rPr>
        <w:t xml:space="preserve">отражены на Рисунках </w:t>
      </w:r>
      <w:r w:rsidR="00B20126" w:rsidRPr="00B20126">
        <w:rPr>
          <w:rFonts w:ascii="Times New Roman" w:hAnsi="Times New Roman" w:cs="Times New Roman"/>
          <w:color w:val="000000" w:themeColor="text1"/>
          <w:sz w:val="28"/>
          <w:szCs w:val="28"/>
          <w:lang w:eastAsia="zh-CN"/>
        </w:rPr>
        <w:t xml:space="preserve">8-35 </w:t>
      </w:r>
      <w:r w:rsidR="00D32629" w:rsidRPr="00B20126">
        <w:rPr>
          <w:rFonts w:ascii="Times New Roman" w:hAnsi="Times New Roman" w:cs="Times New Roman"/>
          <w:color w:val="000000" w:themeColor="text1"/>
          <w:sz w:val="28"/>
          <w:szCs w:val="28"/>
          <w:lang w:eastAsia="zh-CN"/>
        </w:rPr>
        <w:t>(Приложение</w:t>
      </w:r>
      <w:r w:rsidR="00AC4D76" w:rsidRPr="00B20126">
        <w:rPr>
          <w:rFonts w:ascii="Times New Roman" w:hAnsi="Times New Roman" w:cs="Times New Roman"/>
          <w:color w:val="000000" w:themeColor="text1"/>
          <w:sz w:val="28"/>
          <w:szCs w:val="28"/>
          <w:lang w:eastAsia="zh-CN"/>
        </w:rPr>
        <w:t xml:space="preserve"> 1-4</w:t>
      </w:r>
      <w:r w:rsidR="00D32629" w:rsidRPr="00B20126">
        <w:rPr>
          <w:rFonts w:ascii="Times New Roman" w:hAnsi="Times New Roman" w:cs="Times New Roman"/>
          <w:color w:val="000000" w:themeColor="text1"/>
          <w:sz w:val="28"/>
          <w:szCs w:val="28"/>
          <w:lang w:eastAsia="zh-CN"/>
        </w:rPr>
        <w:t>). Ниже</w:t>
      </w:r>
      <w:r w:rsidR="00D32629" w:rsidRPr="009C4A7E">
        <w:rPr>
          <w:rFonts w:ascii="Times New Roman" w:hAnsi="Times New Roman" w:cs="Times New Roman"/>
          <w:sz w:val="28"/>
          <w:szCs w:val="28"/>
          <w:lang w:eastAsia="zh-CN"/>
        </w:rPr>
        <w:t xml:space="preserve"> приведены таблицы с</w:t>
      </w:r>
      <w:r w:rsidR="004B3702" w:rsidRPr="009C4A7E">
        <w:rPr>
          <w:rFonts w:ascii="Times New Roman" w:hAnsi="Times New Roman" w:cs="Times New Roman"/>
          <w:sz w:val="28"/>
          <w:szCs w:val="28"/>
          <w:lang w:eastAsia="zh-CN"/>
        </w:rPr>
        <w:t>о</w:t>
      </w:r>
      <w:r w:rsidR="00D32629" w:rsidRPr="009C4A7E">
        <w:rPr>
          <w:rFonts w:ascii="Times New Roman" w:hAnsi="Times New Roman" w:cs="Times New Roman"/>
          <w:sz w:val="28"/>
          <w:szCs w:val="28"/>
          <w:lang w:eastAsia="zh-CN"/>
        </w:rPr>
        <w:t xml:space="preserve"> </w:t>
      </w:r>
      <w:r w:rsidR="004B3702" w:rsidRPr="009C4A7E">
        <w:rPr>
          <w:rFonts w:ascii="Times New Roman" w:hAnsi="Times New Roman" w:cs="Times New Roman"/>
          <w:sz w:val="28"/>
          <w:szCs w:val="28"/>
          <w:lang w:eastAsia="zh-CN"/>
        </w:rPr>
        <w:t>значениями</w:t>
      </w:r>
      <w:r w:rsidR="00D32629" w:rsidRPr="009C4A7E">
        <w:rPr>
          <w:rFonts w:ascii="Times New Roman" w:hAnsi="Times New Roman" w:cs="Times New Roman"/>
          <w:sz w:val="28"/>
          <w:szCs w:val="28"/>
          <w:lang w:eastAsia="zh-CN"/>
        </w:rPr>
        <w:t xml:space="preserve"> критериев Стьюдента попарного </w:t>
      </w:r>
      <w:r w:rsidR="004C4B54" w:rsidRPr="009C4A7E">
        <w:rPr>
          <w:rFonts w:ascii="Times New Roman" w:hAnsi="Times New Roman" w:cs="Times New Roman"/>
          <w:sz w:val="28"/>
          <w:szCs w:val="28"/>
          <w:lang w:eastAsia="zh-CN"/>
        </w:rPr>
        <w:t>сравнения полученных данных</w:t>
      </w:r>
      <w:r w:rsidR="004B3702" w:rsidRPr="009C4A7E">
        <w:rPr>
          <w:rFonts w:ascii="Times New Roman" w:hAnsi="Times New Roman" w:cs="Times New Roman"/>
          <w:sz w:val="28"/>
          <w:szCs w:val="28"/>
          <w:lang w:eastAsia="zh-CN"/>
        </w:rPr>
        <w:t xml:space="preserve"> (Таблицы 6-8).</w:t>
      </w:r>
    </w:p>
    <w:p w:rsidR="004B3702" w:rsidRPr="009C4A7E" w:rsidRDefault="005B09E9" w:rsidP="00B4156D">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 xml:space="preserve">Таблица 6. Критерии Стьюдента попарного сравнения </w:t>
      </w:r>
      <w:proofErr w:type="gramStart"/>
      <w:r w:rsidRPr="009C4A7E">
        <w:rPr>
          <w:rFonts w:ascii="Times New Roman" w:hAnsi="Times New Roman" w:cs="Times New Roman"/>
          <w:sz w:val="28"/>
          <w:szCs w:val="28"/>
          <w:lang w:eastAsia="zh-CN"/>
        </w:rPr>
        <w:t>минимально</w:t>
      </w:r>
      <w:r w:rsidR="002B2F36">
        <w:rPr>
          <w:rFonts w:ascii="Times New Roman" w:hAnsi="Times New Roman" w:cs="Times New Roman"/>
          <w:sz w:val="28"/>
          <w:szCs w:val="28"/>
          <w:lang w:eastAsia="zh-CN"/>
        </w:rPr>
        <w:t>й</w:t>
      </w:r>
      <w:proofErr w:type="gramEnd"/>
      <w:r w:rsidRPr="009C4A7E">
        <w:rPr>
          <w:rFonts w:ascii="Times New Roman" w:hAnsi="Times New Roman" w:cs="Times New Roman"/>
          <w:sz w:val="28"/>
          <w:szCs w:val="28"/>
          <w:lang w:eastAsia="zh-CN"/>
        </w:rPr>
        <w:t xml:space="preserve"> ЧОТ ко</w:t>
      </w:r>
      <w:r w:rsidR="0028337E">
        <w:rPr>
          <w:rFonts w:ascii="Times New Roman" w:hAnsi="Times New Roman" w:cs="Times New Roman"/>
          <w:sz w:val="28"/>
          <w:szCs w:val="28"/>
          <w:lang w:eastAsia="zh-CN"/>
        </w:rPr>
        <w:t>нтактоподдерживающих сигналов и слов</w:t>
      </w:r>
      <w:r w:rsidRPr="009C4A7E">
        <w:rPr>
          <w:rFonts w:ascii="Times New Roman" w:hAnsi="Times New Roman" w:cs="Times New Roman"/>
          <w:sz w:val="28"/>
          <w:szCs w:val="28"/>
          <w:lang w:eastAsia="zh-CN"/>
        </w:rPr>
        <w:t xml:space="preserve"> со значением согласия и понимания, где «</w:t>
      </w:r>
      <w:r w:rsidRPr="009C4A7E">
        <w:rPr>
          <w:rFonts w:ascii="Times New Roman" w:hAnsi="Times New Roman" w:cs="Times New Roman"/>
          <w:sz w:val="28"/>
          <w:szCs w:val="28"/>
          <w:lang w:val="en-US" w:eastAsia="zh-CN"/>
        </w:rPr>
        <w:t>m</w:t>
      </w:r>
      <w:r w:rsidR="0028337E">
        <w:rPr>
          <w:rFonts w:ascii="Times New Roman" w:hAnsi="Times New Roman" w:cs="Times New Roman"/>
          <w:sz w:val="28"/>
          <w:szCs w:val="28"/>
          <w:lang w:eastAsia="zh-CN"/>
        </w:rPr>
        <w:t>» –</w:t>
      </w:r>
      <w:r w:rsidR="00AE1440" w:rsidRPr="009C4A7E">
        <w:rPr>
          <w:rFonts w:ascii="Times New Roman" w:hAnsi="Times New Roman" w:cs="Times New Roman"/>
          <w:sz w:val="28"/>
          <w:szCs w:val="28"/>
          <w:lang w:eastAsia="zh-CN"/>
        </w:rPr>
        <w:t xml:space="preserve"> недостаточно значений</w:t>
      </w:r>
      <w:r w:rsidRPr="009C4A7E">
        <w:rPr>
          <w:rFonts w:ascii="Times New Roman" w:hAnsi="Times New Roman" w:cs="Times New Roman"/>
          <w:sz w:val="28"/>
          <w:szCs w:val="28"/>
          <w:lang w:eastAsia="zh-CN"/>
        </w:rPr>
        <w:t>.</w:t>
      </w:r>
    </w:p>
    <w:tbl>
      <w:tblPr>
        <w:tblW w:w="6121" w:type="dxa"/>
        <w:tblInd w:w="89" w:type="dxa"/>
        <w:tblLook w:val="04A0"/>
      </w:tblPr>
      <w:tblGrid>
        <w:gridCol w:w="1047"/>
        <w:gridCol w:w="1296"/>
        <w:gridCol w:w="1946"/>
        <w:gridCol w:w="1312"/>
        <w:gridCol w:w="1946"/>
      </w:tblGrid>
      <w:tr w:rsidR="000B2079" w:rsidRPr="000B2079" w:rsidTr="000B2079">
        <w:trPr>
          <w:trHeight w:val="300"/>
        </w:trPr>
        <w:tc>
          <w:tcPr>
            <w:tcW w:w="61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Минимальная ЧОТ контакт</w:t>
            </w:r>
            <w:proofErr w:type="gramStart"/>
            <w:r w:rsidRPr="000B2079">
              <w:rPr>
                <w:rFonts w:ascii="Times New Roman" w:eastAsia="Times New Roman" w:hAnsi="Times New Roman" w:cs="Times New Roman"/>
                <w:color w:val="000000"/>
                <w:sz w:val="28"/>
                <w:szCs w:val="28"/>
                <w:lang w:eastAsia="ru-RU"/>
              </w:rPr>
              <w:t>.</w:t>
            </w:r>
            <w:proofErr w:type="gramEnd"/>
            <w:r w:rsidRPr="000B2079">
              <w:rPr>
                <w:rFonts w:ascii="Times New Roman" w:eastAsia="Times New Roman" w:hAnsi="Times New Roman" w:cs="Times New Roman"/>
                <w:color w:val="000000"/>
                <w:sz w:val="28"/>
                <w:szCs w:val="28"/>
                <w:lang w:eastAsia="ru-RU"/>
              </w:rPr>
              <w:t xml:space="preserve"> </w:t>
            </w:r>
            <w:proofErr w:type="gramStart"/>
            <w:r w:rsidRPr="000B2079">
              <w:rPr>
                <w:rFonts w:ascii="Times New Roman" w:eastAsia="Times New Roman" w:hAnsi="Times New Roman" w:cs="Times New Roman"/>
                <w:color w:val="000000"/>
                <w:sz w:val="28"/>
                <w:szCs w:val="28"/>
                <w:lang w:eastAsia="ru-RU"/>
              </w:rPr>
              <w:t>с</w:t>
            </w:r>
            <w:proofErr w:type="gramEnd"/>
            <w:r w:rsidRPr="000B2079">
              <w:rPr>
                <w:rFonts w:ascii="Times New Roman" w:eastAsia="Times New Roman" w:hAnsi="Times New Roman" w:cs="Times New Roman"/>
                <w:color w:val="000000"/>
                <w:sz w:val="28"/>
                <w:szCs w:val="28"/>
                <w:lang w:eastAsia="ru-RU"/>
              </w:rPr>
              <w:t xml:space="preserve">игн. </w:t>
            </w:r>
          </w:p>
        </w:tc>
      </w:tr>
      <w:tr w:rsidR="000B2079" w:rsidRPr="000B2079" w:rsidTr="000B2079">
        <w:trPr>
          <w:trHeight w:val="300"/>
        </w:trPr>
        <w:tc>
          <w:tcPr>
            <w:tcW w:w="7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диктор</w:t>
            </w:r>
          </w:p>
        </w:tc>
        <w:tc>
          <w:tcPr>
            <w:tcW w:w="2665" w:type="dxa"/>
            <w:gridSpan w:val="2"/>
            <w:tcBorders>
              <w:top w:val="single" w:sz="4" w:space="0" w:color="auto"/>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Согласие</w:t>
            </w:r>
          </w:p>
        </w:tc>
        <w:tc>
          <w:tcPr>
            <w:tcW w:w="2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Понимание</w:t>
            </w:r>
          </w:p>
        </w:tc>
      </w:tr>
      <w:tr w:rsidR="000B2079" w:rsidRPr="000B2079" w:rsidTr="000B2079">
        <w:trPr>
          <w:trHeight w:val="690"/>
        </w:trPr>
        <w:tc>
          <w:tcPr>
            <w:tcW w:w="769" w:type="dxa"/>
            <w:vMerge/>
            <w:tcBorders>
              <w:top w:val="nil"/>
              <w:left w:val="single" w:sz="4" w:space="0" w:color="auto"/>
              <w:bottom w:val="single" w:sz="4" w:space="0" w:color="auto"/>
              <w:right w:val="single" w:sz="4" w:space="0" w:color="auto"/>
            </w:tcBorders>
            <w:vAlign w:val="center"/>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p>
        </w:tc>
        <w:tc>
          <w:tcPr>
            <w:tcW w:w="1006" w:type="dxa"/>
            <w:tcBorders>
              <w:top w:val="nil"/>
              <w:left w:val="nil"/>
              <w:bottom w:val="single" w:sz="4" w:space="0" w:color="auto"/>
              <w:right w:val="single" w:sz="4" w:space="0" w:color="auto"/>
            </w:tcBorders>
            <w:shd w:val="clear" w:color="auto" w:fill="auto"/>
            <w:noWrap/>
            <w:vAlign w:val="center"/>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xml:space="preserve">различие </w:t>
            </w:r>
          </w:p>
        </w:tc>
        <w:tc>
          <w:tcPr>
            <w:tcW w:w="1659" w:type="dxa"/>
            <w:tcBorders>
              <w:top w:val="nil"/>
              <w:left w:val="nil"/>
              <w:bottom w:val="single" w:sz="4" w:space="0" w:color="auto"/>
              <w:right w:val="single" w:sz="4" w:space="0" w:color="auto"/>
            </w:tcBorders>
            <w:shd w:val="clear" w:color="auto" w:fill="auto"/>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достоверность (p-значение)</w:t>
            </w:r>
          </w:p>
        </w:tc>
        <w:tc>
          <w:tcPr>
            <w:tcW w:w="1006" w:type="dxa"/>
            <w:tcBorders>
              <w:top w:val="nil"/>
              <w:left w:val="nil"/>
              <w:bottom w:val="single" w:sz="4" w:space="0" w:color="auto"/>
              <w:right w:val="single" w:sz="4" w:space="0" w:color="auto"/>
            </w:tcBorders>
            <w:shd w:val="clear" w:color="auto" w:fill="auto"/>
            <w:noWrap/>
            <w:vAlign w:val="center"/>
            <w:hideMark/>
          </w:tcPr>
          <w:p w:rsidR="000B2079" w:rsidRPr="000B2079" w:rsidRDefault="001F6DA7"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Р</w:t>
            </w:r>
            <w:r w:rsidR="000B2079" w:rsidRPr="000B2079">
              <w:rPr>
                <w:rFonts w:ascii="Times New Roman" w:eastAsia="Times New Roman" w:hAnsi="Times New Roman" w:cs="Times New Roman"/>
                <w:color w:val="000000"/>
                <w:sz w:val="28"/>
                <w:szCs w:val="28"/>
                <w:lang w:eastAsia="ru-RU"/>
              </w:rPr>
              <w:t>азличие</w:t>
            </w:r>
          </w:p>
        </w:tc>
        <w:tc>
          <w:tcPr>
            <w:tcW w:w="1681" w:type="dxa"/>
            <w:tcBorders>
              <w:top w:val="nil"/>
              <w:left w:val="nil"/>
              <w:bottom w:val="single" w:sz="4" w:space="0" w:color="auto"/>
              <w:right w:val="single" w:sz="4" w:space="0" w:color="auto"/>
            </w:tcBorders>
            <w:shd w:val="clear" w:color="auto" w:fill="auto"/>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достоверность (p-значение)</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03M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0,47</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0,65</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1F6DA7"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04M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-1,34</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0,21</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08F</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1,26</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0,22</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19M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B20126"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BE2C01"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-1,32</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0,21</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22F</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1,85</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0,08</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1F6DA7"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43M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0,28</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0,78</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1F6DA7"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60F</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1,83</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0,08</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1F6DA7"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bl>
    <w:p w:rsidR="00CD110F" w:rsidRPr="009C4A7E" w:rsidRDefault="00CD110F" w:rsidP="003727D3">
      <w:pPr>
        <w:spacing w:line="360" w:lineRule="auto"/>
        <w:jc w:val="both"/>
        <w:rPr>
          <w:rFonts w:ascii="Times New Roman" w:hAnsi="Times New Roman" w:cs="Times New Roman"/>
          <w:sz w:val="28"/>
          <w:szCs w:val="28"/>
          <w:lang w:eastAsia="zh-CN"/>
        </w:rPr>
      </w:pPr>
    </w:p>
    <w:p w:rsidR="004B3702" w:rsidRPr="009C4A7E" w:rsidRDefault="004B3702" w:rsidP="00B4156D">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lastRenderedPageBreak/>
        <w:t>Таблица 7.</w:t>
      </w:r>
      <w:r w:rsidR="005B09E9" w:rsidRPr="009C4A7E">
        <w:rPr>
          <w:rFonts w:ascii="Times New Roman" w:hAnsi="Times New Roman" w:cs="Times New Roman"/>
          <w:sz w:val="28"/>
          <w:szCs w:val="28"/>
          <w:lang w:eastAsia="zh-CN"/>
        </w:rPr>
        <w:t xml:space="preserve"> Критерии Стьюдента попарного сравнения </w:t>
      </w:r>
      <w:proofErr w:type="gramStart"/>
      <w:r w:rsidR="005B09E9" w:rsidRPr="009C4A7E">
        <w:rPr>
          <w:rFonts w:ascii="Times New Roman" w:hAnsi="Times New Roman" w:cs="Times New Roman"/>
          <w:sz w:val="28"/>
          <w:szCs w:val="28"/>
          <w:lang w:eastAsia="zh-CN"/>
        </w:rPr>
        <w:t>максимальной</w:t>
      </w:r>
      <w:proofErr w:type="gramEnd"/>
      <w:r w:rsidR="005B09E9" w:rsidRPr="009C4A7E">
        <w:rPr>
          <w:rFonts w:ascii="Times New Roman" w:hAnsi="Times New Roman" w:cs="Times New Roman"/>
          <w:sz w:val="28"/>
          <w:szCs w:val="28"/>
          <w:lang w:eastAsia="zh-CN"/>
        </w:rPr>
        <w:t xml:space="preserve"> ЧОТ ко</w:t>
      </w:r>
      <w:r w:rsidR="0028337E">
        <w:rPr>
          <w:rFonts w:ascii="Times New Roman" w:hAnsi="Times New Roman" w:cs="Times New Roman"/>
          <w:sz w:val="28"/>
          <w:szCs w:val="28"/>
          <w:lang w:eastAsia="zh-CN"/>
        </w:rPr>
        <w:t>нтактоподдерживающих сигналов и слов</w:t>
      </w:r>
      <w:r w:rsidR="005B09E9" w:rsidRPr="009C4A7E">
        <w:rPr>
          <w:rFonts w:ascii="Times New Roman" w:hAnsi="Times New Roman" w:cs="Times New Roman"/>
          <w:sz w:val="28"/>
          <w:szCs w:val="28"/>
          <w:lang w:eastAsia="zh-CN"/>
        </w:rPr>
        <w:t xml:space="preserve"> со значением согласия и понимания, где «</w:t>
      </w:r>
      <w:r w:rsidR="005B09E9" w:rsidRPr="009C4A7E">
        <w:rPr>
          <w:rFonts w:ascii="Times New Roman" w:hAnsi="Times New Roman" w:cs="Times New Roman"/>
          <w:sz w:val="28"/>
          <w:szCs w:val="28"/>
          <w:lang w:val="en-US" w:eastAsia="zh-CN"/>
        </w:rPr>
        <w:t>m</w:t>
      </w:r>
      <w:r w:rsidR="000B2079">
        <w:rPr>
          <w:rFonts w:ascii="Times New Roman" w:hAnsi="Times New Roman" w:cs="Times New Roman"/>
          <w:sz w:val="28"/>
          <w:szCs w:val="28"/>
          <w:lang w:eastAsia="zh-CN"/>
        </w:rPr>
        <w:t>»</w:t>
      </w:r>
      <w:r w:rsidR="0028337E" w:rsidRPr="0028337E">
        <w:rPr>
          <w:rFonts w:ascii="Times New Roman" w:hAnsi="Times New Roman" w:cs="Times New Roman"/>
          <w:sz w:val="28"/>
          <w:szCs w:val="28"/>
          <w:lang w:eastAsia="zh-CN"/>
        </w:rPr>
        <w:t xml:space="preserve"> </w:t>
      </w:r>
      <w:r w:rsidR="0028337E">
        <w:rPr>
          <w:rFonts w:ascii="Times New Roman" w:hAnsi="Times New Roman" w:cs="Times New Roman"/>
          <w:sz w:val="28"/>
          <w:szCs w:val="28"/>
          <w:lang w:eastAsia="zh-CN"/>
        </w:rPr>
        <w:t>–</w:t>
      </w:r>
      <w:r w:rsidR="000B2079">
        <w:rPr>
          <w:rFonts w:ascii="Times New Roman" w:hAnsi="Times New Roman" w:cs="Times New Roman"/>
          <w:sz w:val="28"/>
          <w:szCs w:val="28"/>
          <w:lang w:eastAsia="zh-CN"/>
        </w:rPr>
        <w:t xml:space="preserve"> </w:t>
      </w:r>
      <w:r w:rsidR="00AE1440" w:rsidRPr="009C4A7E">
        <w:rPr>
          <w:rFonts w:ascii="Times New Roman" w:hAnsi="Times New Roman" w:cs="Times New Roman"/>
          <w:sz w:val="28"/>
          <w:szCs w:val="28"/>
          <w:lang w:eastAsia="zh-CN"/>
        </w:rPr>
        <w:t>недостаточно значений</w:t>
      </w:r>
      <w:r w:rsidR="005B09E9" w:rsidRPr="009C4A7E">
        <w:rPr>
          <w:rFonts w:ascii="Times New Roman" w:hAnsi="Times New Roman" w:cs="Times New Roman"/>
          <w:sz w:val="28"/>
          <w:szCs w:val="28"/>
          <w:lang w:eastAsia="zh-CN"/>
        </w:rPr>
        <w:t>.</w:t>
      </w:r>
    </w:p>
    <w:tbl>
      <w:tblPr>
        <w:tblW w:w="6121" w:type="dxa"/>
        <w:tblInd w:w="89" w:type="dxa"/>
        <w:tblLook w:val="04A0"/>
      </w:tblPr>
      <w:tblGrid>
        <w:gridCol w:w="1047"/>
        <w:gridCol w:w="1296"/>
        <w:gridCol w:w="1946"/>
        <w:gridCol w:w="1296"/>
        <w:gridCol w:w="1946"/>
      </w:tblGrid>
      <w:tr w:rsidR="000B2079" w:rsidRPr="000B2079" w:rsidTr="000B2079">
        <w:trPr>
          <w:trHeight w:val="300"/>
        </w:trPr>
        <w:tc>
          <w:tcPr>
            <w:tcW w:w="612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Максимальная ЧОТ контакт</w:t>
            </w:r>
            <w:proofErr w:type="gramStart"/>
            <w:r w:rsidRPr="000B2079">
              <w:rPr>
                <w:rFonts w:ascii="Times New Roman" w:eastAsia="Times New Roman" w:hAnsi="Times New Roman" w:cs="Times New Roman"/>
                <w:color w:val="000000"/>
                <w:sz w:val="28"/>
                <w:szCs w:val="28"/>
                <w:lang w:eastAsia="ru-RU"/>
              </w:rPr>
              <w:t>.</w:t>
            </w:r>
            <w:proofErr w:type="gramEnd"/>
            <w:r w:rsidRPr="000B2079">
              <w:rPr>
                <w:rFonts w:ascii="Times New Roman" w:eastAsia="Times New Roman" w:hAnsi="Times New Roman" w:cs="Times New Roman"/>
                <w:color w:val="000000"/>
                <w:sz w:val="28"/>
                <w:szCs w:val="28"/>
                <w:lang w:eastAsia="ru-RU"/>
              </w:rPr>
              <w:t xml:space="preserve"> </w:t>
            </w:r>
            <w:proofErr w:type="gramStart"/>
            <w:r w:rsidRPr="000B2079">
              <w:rPr>
                <w:rFonts w:ascii="Times New Roman" w:eastAsia="Times New Roman" w:hAnsi="Times New Roman" w:cs="Times New Roman"/>
                <w:color w:val="000000"/>
                <w:sz w:val="28"/>
                <w:szCs w:val="28"/>
                <w:lang w:eastAsia="ru-RU"/>
              </w:rPr>
              <w:t>с</w:t>
            </w:r>
            <w:proofErr w:type="gramEnd"/>
            <w:r w:rsidRPr="000B2079">
              <w:rPr>
                <w:rFonts w:ascii="Times New Roman" w:eastAsia="Times New Roman" w:hAnsi="Times New Roman" w:cs="Times New Roman"/>
                <w:color w:val="000000"/>
                <w:sz w:val="28"/>
                <w:szCs w:val="28"/>
                <w:lang w:eastAsia="ru-RU"/>
              </w:rPr>
              <w:t xml:space="preserve">игн. </w:t>
            </w:r>
          </w:p>
        </w:tc>
      </w:tr>
      <w:tr w:rsidR="000B2079" w:rsidRPr="000B2079" w:rsidTr="000B2079">
        <w:trPr>
          <w:trHeight w:val="300"/>
        </w:trPr>
        <w:tc>
          <w:tcPr>
            <w:tcW w:w="7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диктор</w:t>
            </w:r>
          </w:p>
        </w:tc>
        <w:tc>
          <w:tcPr>
            <w:tcW w:w="2665" w:type="dxa"/>
            <w:gridSpan w:val="2"/>
            <w:tcBorders>
              <w:top w:val="single" w:sz="4" w:space="0" w:color="auto"/>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Согласие</w:t>
            </w:r>
          </w:p>
        </w:tc>
        <w:tc>
          <w:tcPr>
            <w:tcW w:w="268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B2079" w:rsidRPr="000B2079" w:rsidRDefault="000B2079" w:rsidP="000B2079">
            <w:pPr>
              <w:spacing w:after="0" w:line="240" w:lineRule="auto"/>
              <w:jc w:val="center"/>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Понимание</w:t>
            </w:r>
          </w:p>
        </w:tc>
      </w:tr>
      <w:tr w:rsidR="000B2079" w:rsidRPr="000B2079" w:rsidTr="000B2079">
        <w:trPr>
          <w:trHeight w:val="630"/>
        </w:trPr>
        <w:tc>
          <w:tcPr>
            <w:tcW w:w="769" w:type="dxa"/>
            <w:vMerge/>
            <w:tcBorders>
              <w:top w:val="nil"/>
              <w:left w:val="single" w:sz="4" w:space="0" w:color="auto"/>
              <w:bottom w:val="single" w:sz="4" w:space="0" w:color="auto"/>
              <w:right w:val="single" w:sz="4" w:space="0" w:color="auto"/>
            </w:tcBorders>
            <w:vAlign w:val="center"/>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p>
        </w:tc>
        <w:tc>
          <w:tcPr>
            <w:tcW w:w="1006" w:type="dxa"/>
            <w:tcBorders>
              <w:top w:val="nil"/>
              <w:left w:val="nil"/>
              <w:bottom w:val="single" w:sz="4" w:space="0" w:color="auto"/>
              <w:right w:val="single" w:sz="4" w:space="0" w:color="auto"/>
            </w:tcBorders>
            <w:shd w:val="clear" w:color="auto" w:fill="auto"/>
            <w:noWrap/>
            <w:vAlign w:val="center"/>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xml:space="preserve">различие </w:t>
            </w:r>
          </w:p>
        </w:tc>
        <w:tc>
          <w:tcPr>
            <w:tcW w:w="1659" w:type="dxa"/>
            <w:tcBorders>
              <w:top w:val="nil"/>
              <w:left w:val="nil"/>
              <w:bottom w:val="single" w:sz="4" w:space="0" w:color="auto"/>
              <w:right w:val="single" w:sz="4" w:space="0" w:color="auto"/>
            </w:tcBorders>
            <w:shd w:val="clear" w:color="auto" w:fill="auto"/>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достоверность (p-значение)</w:t>
            </w:r>
          </w:p>
        </w:tc>
        <w:tc>
          <w:tcPr>
            <w:tcW w:w="1006" w:type="dxa"/>
            <w:tcBorders>
              <w:top w:val="nil"/>
              <w:left w:val="nil"/>
              <w:bottom w:val="single" w:sz="4" w:space="0" w:color="auto"/>
              <w:right w:val="single" w:sz="4" w:space="0" w:color="auto"/>
            </w:tcBorders>
            <w:shd w:val="clear" w:color="auto" w:fill="auto"/>
            <w:noWrap/>
            <w:vAlign w:val="center"/>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различие</w:t>
            </w:r>
          </w:p>
        </w:tc>
        <w:tc>
          <w:tcPr>
            <w:tcW w:w="1681" w:type="dxa"/>
            <w:tcBorders>
              <w:top w:val="nil"/>
              <w:left w:val="nil"/>
              <w:bottom w:val="single" w:sz="4" w:space="0" w:color="auto"/>
              <w:right w:val="single" w:sz="4" w:space="0" w:color="auto"/>
            </w:tcBorders>
            <w:shd w:val="clear" w:color="auto" w:fill="auto"/>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достоверность (p-значение)</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03M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1,14</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0,27</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04M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-0,9</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0,39</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08F</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0,4</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0,7</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 </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19M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B20126"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-0,62</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0,55</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22F</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0,54</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0,59</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43M</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-0,81</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0,43</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r w:rsidR="000B2079" w:rsidRPr="000B2079" w:rsidTr="000B2079">
        <w:trPr>
          <w:trHeight w:val="300"/>
        </w:trPr>
        <w:tc>
          <w:tcPr>
            <w:tcW w:w="769" w:type="dxa"/>
            <w:tcBorders>
              <w:top w:val="nil"/>
              <w:left w:val="single" w:sz="4" w:space="0" w:color="auto"/>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60F</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1,12</w:t>
            </w:r>
          </w:p>
        </w:tc>
        <w:tc>
          <w:tcPr>
            <w:tcW w:w="1659"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0,27</w:t>
            </w:r>
          </w:p>
        </w:tc>
        <w:tc>
          <w:tcPr>
            <w:tcW w:w="1006"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c>
          <w:tcPr>
            <w:tcW w:w="1681" w:type="dxa"/>
            <w:tcBorders>
              <w:top w:val="nil"/>
              <w:left w:val="nil"/>
              <w:bottom w:val="single" w:sz="4" w:space="0" w:color="auto"/>
              <w:right w:val="single" w:sz="4" w:space="0" w:color="auto"/>
            </w:tcBorders>
            <w:shd w:val="clear" w:color="auto" w:fill="auto"/>
            <w:noWrap/>
            <w:vAlign w:val="bottom"/>
            <w:hideMark/>
          </w:tcPr>
          <w:p w:rsidR="000B2079" w:rsidRPr="000B2079" w:rsidRDefault="000B2079" w:rsidP="000B2079">
            <w:pPr>
              <w:spacing w:after="0" w:line="240" w:lineRule="auto"/>
              <w:jc w:val="right"/>
              <w:rPr>
                <w:rFonts w:ascii="Times New Roman" w:eastAsia="Times New Roman" w:hAnsi="Times New Roman" w:cs="Times New Roman"/>
                <w:color w:val="000000"/>
                <w:sz w:val="28"/>
                <w:szCs w:val="28"/>
                <w:lang w:eastAsia="ru-RU"/>
              </w:rPr>
            </w:pPr>
            <w:r w:rsidRPr="000B2079">
              <w:rPr>
                <w:rFonts w:ascii="Times New Roman" w:eastAsia="Times New Roman" w:hAnsi="Times New Roman" w:cs="Times New Roman"/>
                <w:color w:val="000000"/>
                <w:sz w:val="28"/>
                <w:szCs w:val="28"/>
                <w:lang w:eastAsia="ru-RU"/>
              </w:rPr>
              <w:t>m</w:t>
            </w:r>
          </w:p>
        </w:tc>
      </w:tr>
    </w:tbl>
    <w:p w:rsidR="004B3702" w:rsidRPr="009C4A7E" w:rsidRDefault="004B3702" w:rsidP="003727D3">
      <w:pPr>
        <w:spacing w:line="360" w:lineRule="auto"/>
        <w:jc w:val="both"/>
        <w:rPr>
          <w:rFonts w:ascii="Times New Roman" w:hAnsi="Times New Roman" w:cs="Times New Roman"/>
          <w:sz w:val="28"/>
          <w:szCs w:val="28"/>
          <w:lang w:eastAsia="zh-CN"/>
        </w:rPr>
      </w:pPr>
    </w:p>
    <w:p w:rsidR="004B3702" w:rsidRPr="009C4A7E" w:rsidRDefault="004B3702" w:rsidP="00B4156D">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Таблица 8.</w:t>
      </w:r>
      <w:r w:rsidR="005B09E9" w:rsidRPr="009C4A7E">
        <w:rPr>
          <w:rFonts w:ascii="Times New Roman" w:hAnsi="Times New Roman" w:cs="Times New Roman"/>
          <w:sz w:val="28"/>
          <w:szCs w:val="28"/>
          <w:lang w:eastAsia="zh-CN"/>
        </w:rPr>
        <w:t xml:space="preserve"> Критерии Стьюдента попарного сравнения </w:t>
      </w:r>
      <w:proofErr w:type="gramStart"/>
      <w:r w:rsidR="005B09E9" w:rsidRPr="009C4A7E">
        <w:rPr>
          <w:rFonts w:ascii="Times New Roman" w:hAnsi="Times New Roman" w:cs="Times New Roman"/>
          <w:sz w:val="28"/>
          <w:szCs w:val="28"/>
          <w:lang w:eastAsia="zh-CN"/>
        </w:rPr>
        <w:t>средней</w:t>
      </w:r>
      <w:proofErr w:type="gramEnd"/>
      <w:r w:rsidR="005B09E9" w:rsidRPr="009C4A7E">
        <w:rPr>
          <w:rFonts w:ascii="Times New Roman" w:hAnsi="Times New Roman" w:cs="Times New Roman"/>
          <w:sz w:val="28"/>
          <w:szCs w:val="28"/>
          <w:lang w:eastAsia="zh-CN"/>
        </w:rPr>
        <w:t xml:space="preserve"> ЧОТ ко</w:t>
      </w:r>
      <w:r w:rsidR="0028337E">
        <w:rPr>
          <w:rFonts w:ascii="Times New Roman" w:hAnsi="Times New Roman" w:cs="Times New Roman"/>
          <w:sz w:val="28"/>
          <w:szCs w:val="28"/>
          <w:lang w:eastAsia="zh-CN"/>
        </w:rPr>
        <w:t>нтактоподдерживающих сигналов и слов</w:t>
      </w:r>
      <w:r w:rsidR="005B09E9" w:rsidRPr="009C4A7E">
        <w:rPr>
          <w:rFonts w:ascii="Times New Roman" w:hAnsi="Times New Roman" w:cs="Times New Roman"/>
          <w:sz w:val="28"/>
          <w:szCs w:val="28"/>
          <w:lang w:eastAsia="zh-CN"/>
        </w:rPr>
        <w:t xml:space="preserve"> со значением согласия и понимания, где «</w:t>
      </w:r>
      <w:r w:rsidR="005B09E9" w:rsidRPr="009C4A7E">
        <w:rPr>
          <w:rFonts w:ascii="Times New Roman" w:hAnsi="Times New Roman" w:cs="Times New Roman"/>
          <w:sz w:val="28"/>
          <w:szCs w:val="28"/>
          <w:lang w:val="en-US" w:eastAsia="zh-CN"/>
        </w:rPr>
        <w:t>m</w:t>
      </w:r>
      <w:r w:rsidR="0028337E">
        <w:rPr>
          <w:rFonts w:ascii="Times New Roman" w:hAnsi="Times New Roman" w:cs="Times New Roman"/>
          <w:sz w:val="28"/>
          <w:szCs w:val="28"/>
          <w:lang w:eastAsia="zh-CN"/>
        </w:rPr>
        <w:t>» –</w:t>
      </w:r>
      <w:r w:rsidR="00AE1440" w:rsidRPr="009C4A7E">
        <w:rPr>
          <w:rFonts w:ascii="Times New Roman" w:hAnsi="Times New Roman" w:cs="Times New Roman"/>
          <w:sz w:val="28"/>
          <w:szCs w:val="28"/>
          <w:lang w:eastAsia="zh-CN"/>
        </w:rPr>
        <w:t xml:space="preserve"> недостаточно значений.</w:t>
      </w:r>
    </w:p>
    <w:tbl>
      <w:tblPr>
        <w:tblW w:w="6180" w:type="dxa"/>
        <w:tblInd w:w="89" w:type="dxa"/>
        <w:tblLook w:val="04A0"/>
      </w:tblPr>
      <w:tblGrid>
        <w:gridCol w:w="1047"/>
        <w:gridCol w:w="1296"/>
        <w:gridCol w:w="1946"/>
        <w:gridCol w:w="1296"/>
        <w:gridCol w:w="1946"/>
      </w:tblGrid>
      <w:tr w:rsidR="0028337E" w:rsidRPr="0028337E" w:rsidTr="0028337E">
        <w:trPr>
          <w:trHeight w:val="300"/>
        </w:trPr>
        <w:tc>
          <w:tcPr>
            <w:tcW w:w="61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B4156D">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Средняя ЧОТ контакт</w:t>
            </w:r>
            <w:proofErr w:type="gramStart"/>
            <w:r w:rsidRPr="0028337E">
              <w:rPr>
                <w:rFonts w:ascii="Times New Roman" w:eastAsia="Times New Roman" w:hAnsi="Times New Roman" w:cs="Times New Roman"/>
                <w:color w:val="000000"/>
                <w:sz w:val="28"/>
                <w:szCs w:val="28"/>
                <w:lang w:eastAsia="ru-RU"/>
              </w:rPr>
              <w:t>.</w:t>
            </w:r>
            <w:proofErr w:type="gramEnd"/>
            <w:r w:rsidRPr="0028337E">
              <w:rPr>
                <w:rFonts w:ascii="Times New Roman" w:eastAsia="Times New Roman" w:hAnsi="Times New Roman" w:cs="Times New Roman"/>
                <w:color w:val="000000"/>
                <w:sz w:val="28"/>
                <w:szCs w:val="28"/>
                <w:lang w:eastAsia="ru-RU"/>
              </w:rPr>
              <w:t xml:space="preserve"> </w:t>
            </w:r>
            <w:proofErr w:type="gramStart"/>
            <w:r w:rsidRPr="0028337E">
              <w:rPr>
                <w:rFonts w:ascii="Times New Roman" w:eastAsia="Times New Roman" w:hAnsi="Times New Roman" w:cs="Times New Roman"/>
                <w:color w:val="000000"/>
                <w:sz w:val="28"/>
                <w:szCs w:val="28"/>
                <w:lang w:eastAsia="ru-RU"/>
              </w:rPr>
              <w:t>с</w:t>
            </w:r>
            <w:proofErr w:type="gramEnd"/>
            <w:r w:rsidRPr="0028337E">
              <w:rPr>
                <w:rFonts w:ascii="Times New Roman" w:eastAsia="Times New Roman" w:hAnsi="Times New Roman" w:cs="Times New Roman"/>
                <w:color w:val="000000"/>
                <w:sz w:val="28"/>
                <w:szCs w:val="28"/>
                <w:lang w:eastAsia="ru-RU"/>
              </w:rPr>
              <w:t xml:space="preserve">игн. </w:t>
            </w:r>
          </w:p>
        </w:tc>
      </w:tr>
      <w:tr w:rsidR="0028337E" w:rsidRPr="0028337E" w:rsidTr="0028337E">
        <w:trPr>
          <w:trHeight w:val="300"/>
        </w:trPr>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337E" w:rsidRPr="0028337E" w:rsidRDefault="0028337E" w:rsidP="0028337E">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диктор</w:t>
            </w:r>
          </w:p>
        </w:tc>
        <w:tc>
          <w:tcPr>
            <w:tcW w:w="2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Согласие</w:t>
            </w:r>
          </w:p>
        </w:tc>
        <w:tc>
          <w:tcPr>
            <w:tcW w:w="26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8337E" w:rsidRPr="0028337E" w:rsidRDefault="0028337E" w:rsidP="0028337E">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Понимание</w:t>
            </w:r>
          </w:p>
        </w:tc>
      </w:tr>
      <w:tr w:rsidR="0028337E" w:rsidRPr="0028337E" w:rsidTr="0028337E">
        <w:trPr>
          <w:trHeight w:val="690"/>
        </w:trPr>
        <w:tc>
          <w:tcPr>
            <w:tcW w:w="773" w:type="dxa"/>
            <w:vMerge/>
            <w:tcBorders>
              <w:top w:val="nil"/>
              <w:left w:val="single" w:sz="4" w:space="0" w:color="auto"/>
              <w:bottom w:val="single" w:sz="4" w:space="0" w:color="auto"/>
              <w:right w:val="single" w:sz="4" w:space="0" w:color="auto"/>
            </w:tcBorders>
            <w:vAlign w:val="center"/>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p>
        </w:tc>
        <w:tc>
          <w:tcPr>
            <w:tcW w:w="1010" w:type="dxa"/>
            <w:tcBorders>
              <w:top w:val="nil"/>
              <w:left w:val="nil"/>
              <w:bottom w:val="single" w:sz="4" w:space="0" w:color="auto"/>
              <w:right w:val="single" w:sz="4" w:space="0" w:color="auto"/>
            </w:tcBorders>
            <w:shd w:val="clear" w:color="auto" w:fill="auto"/>
            <w:noWrap/>
            <w:vAlign w:val="center"/>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xml:space="preserve">различие </w:t>
            </w:r>
          </w:p>
        </w:tc>
        <w:tc>
          <w:tcPr>
            <w:tcW w:w="1699" w:type="dxa"/>
            <w:tcBorders>
              <w:top w:val="nil"/>
              <w:left w:val="nil"/>
              <w:bottom w:val="single" w:sz="4" w:space="0" w:color="auto"/>
              <w:right w:val="single" w:sz="4" w:space="0" w:color="auto"/>
            </w:tcBorders>
            <w:shd w:val="clear" w:color="auto" w:fill="auto"/>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достоверность (p-значение)</w:t>
            </w:r>
          </w:p>
        </w:tc>
        <w:tc>
          <w:tcPr>
            <w:tcW w:w="1010" w:type="dxa"/>
            <w:tcBorders>
              <w:top w:val="nil"/>
              <w:left w:val="nil"/>
              <w:bottom w:val="single" w:sz="4" w:space="0" w:color="auto"/>
              <w:right w:val="single" w:sz="4" w:space="0" w:color="auto"/>
            </w:tcBorders>
            <w:shd w:val="clear" w:color="auto" w:fill="auto"/>
            <w:noWrap/>
            <w:vAlign w:val="center"/>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различие</w:t>
            </w:r>
          </w:p>
        </w:tc>
        <w:tc>
          <w:tcPr>
            <w:tcW w:w="1688" w:type="dxa"/>
            <w:tcBorders>
              <w:top w:val="nil"/>
              <w:left w:val="nil"/>
              <w:bottom w:val="single" w:sz="4" w:space="0" w:color="auto"/>
              <w:right w:val="single" w:sz="4" w:space="0" w:color="auto"/>
            </w:tcBorders>
            <w:shd w:val="clear" w:color="auto" w:fill="auto"/>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достоверность (p-значение)</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03M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1,2</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0,26</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04M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-1,16</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0,28</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08F</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-0,34</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0,74</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19M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B20126"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-0,88</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0,39</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22F</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1,44</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0,16</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43M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-1,11</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0,29</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60F</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2,01</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0,06</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bl>
    <w:p w:rsidR="004B3702" w:rsidRPr="009C4A7E" w:rsidRDefault="004B3702" w:rsidP="003727D3">
      <w:pPr>
        <w:spacing w:line="360" w:lineRule="auto"/>
        <w:jc w:val="both"/>
        <w:rPr>
          <w:rFonts w:ascii="Times New Roman" w:hAnsi="Times New Roman" w:cs="Times New Roman"/>
          <w:sz w:val="28"/>
          <w:szCs w:val="28"/>
          <w:lang w:eastAsia="zh-CN"/>
        </w:rPr>
      </w:pPr>
    </w:p>
    <w:p w:rsidR="0028337E" w:rsidRDefault="0028337E" w:rsidP="003727D3">
      <w:pPr>
        <w:spacing w:line="360" w:lineRule="auto"/>
        <w:jc w:val="both"/>
        <w:rPr>
          <w:rFonts w:ascii="Times New Roman" w:hAnsi="Times New Roman" w:cs="Times New Roman"/>
          <w:sz w:val="28"/>
          <w:szCs w:val="28"/>
          <w:lang w:eastAsia="zh-CN"/>
        </w:rPr>
        <w:sectPr w:rsidR="0028337E" w:rsidSect="004B2FEE">
          <w:pgSz w:w="11906" w:h="16838"/>
          <w:pgMar w:top="1134" w:right="850" w:bottom="1134" w:left="1701" w:header="708" w:footer="708" w:gutter="0"/>
          <w:cols w:space="708"/>
          <w:docGrid w:linePitch="360"/>
        </w:sectPr>
      </w:pPr>
    </w:p>
    <w:p w:rsidR="004C4B54" w:rsidRDefault="004C4B54" w:rsidP="00B4156D">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lastRenderedPageBreak/>
        <w:t>Таблица 9.</w:t>
      </w:r>
      <w:r w:rsidR="005B09E9" w:rsidRPr="009C4A7E">
        <w:rPr>
          <w:rFonts w:ascii="Times New Roman" w:hAnsi="Times New Roman" w:cs="Times New Roman"/>
          <w:sz w:val="28"/>
          <w:szCs w:val="28"/>
          <w:lang w:eastAsia="zh-CN"/>
        </w:rPr>
        <w:t xml:space="preserve"> Критерии Стьюдента попарного сравнения диапазона ЧОТ ко</w:t>
      </w:r>
      <w:r w:rsidR="0028337E">
        <w:rPr>
          <w:rFonts w:ascii="Times New Roman" w:hAnsi="Times New Roman" w:cs="Times New Roman"/>
          <w:sz w:val="28"/>
          <w:szCs w:val="28"/>
          <w:lang w:eastAsia="zh-CN"/>
        </w:rPr>
        <w:t>нтактоподдерживающих сигналов и</w:t>
      </w:r>
      <w:r w:rsidR="005B09E9" w:rsidRPr="009C4A7E">
        <w:rPr>
          <w:rFonts w:ascii="Times New Roman" w:hAnsi="Times New Roman" w:cs="Times New Roman"/>
          <w:sz w:val="28"/>
          <w:szCs w:val="28"/>
          <w:lang w:eastAsia="zh-CN"/>
        </w:rPr>
        <w:t xml:space="preserve"> с</w:t>
      </w:r>
      <w:r w:rsidR="0028337E">
        <w:rPr>
          <w:rFonts w:ascii="Times New Roman" w:hAnsi="Times New Roman" w:cs="Times New Roman"/>
          <w:sz w:val="28"/>
          <w:szCs w:val="28"/>
          <w:lang w:eastAsia="zh-CN"/>
        </w:rPr>
        <w:t>лов</w:t>
      </w:r>
      <w:r w:rsidR="005B09E9" w:rsidRPr="009C4A7E">
        <w:rPr>
          <w:rFonts w:ascii="Times New Roman" w:hAnsi="Times New Roman" w:cs="Times New Roman"/>
          <w:sz w:val="28"/>
          <w:szCs w:val="28"/>
          <w:lang w:eastAsia="zh-CN"/>
        </w:rPr>
        <w:t xml:space="preserve"> со значением согласия и понимания, </w:t>
      </w:r>
      <w:r w:rsidR="0028337E">
        <w:rPr>
          <w:rFonts w:ascii="Times New Roman" w:hAnsi="Times New Roman" w:cs="Times New Roman"/>
          <w:sz w:val="28"/>
          <w:szCs w:val="28"/>
          <w:lang w:eastAsia="zh-CN"/>
        </w:rPr>
        <w:t xml:space="preserve">где </w:t>
      </w:r>
      <w:r w:rsidR="005B09E9" w:rsidRPr="009C4A7E">
        <w:rPr>
          <w:rFonts w:ascii="Times New Roman" w:hAnsi="Times New Roman" w:cs="Times New Roman"/>
          <w:sz w:val="28"/>
          <w:szCs w:val="28"/>
          <w:lang w:eastAsia="zh-CN"/>
        </w:rPr>
        <w:t>«</w:t>
      </w:r>
      <w:r w:rsidR="005B09E9" w:rsidRPr="009C4A7E">
        <w:rPr>
          <w:rFonts w:ascii="Times New Roman" w:hAnsi="Times New Roman" w:cs="Times New Roman"/>
          <w:sz w:val="28"/>
          <w:szCs w:val="28"/>
          <w:lang w:val="en-US" w:eastAsia="zh-CN"/>
        </w:rPr>
        <w:t>m</w:t>
      </w:r>
      <w:r w:rsidR="0028337E">
        <w:rPr>
          <w:rFonts w:ascii="Times New Roman" w:hAnsi="Times New Roman" w:cs="Times New Roman"/>
          <w:sz w:val="28"/>
          <w:szCs w:val="28"/>
          <w:lang w:eastAsia="zh-CN"/>
        </w:rPr>
        <w:t xml:space="preserve">» – </w:t>
      </w:r>
      <w:r w:rsidR="00AE1440" w:rsidRPr="009C4A7E">
        <w:rPr>
          <w:rFonts w:ascii="Times New Roman" w:hAnsi="Times New Roman" w:cs="Times New Roman"/>
          <w:sz w:val="28"/>
          <w:szCs w:val="28"/>
          <w:lang w:eastAsia="zh-CN"/>
        </w:rPr>
        <w:t>недостаточно значений.</w:t>
      </w:r>
    </w:p>
    <w:tbl>
      <w:tblPr>
        <w:tblW w:w="6180" w:type="dxa"/>
        <w:tblInd w:w="89" w:type="dxa"/>
        <w:tblLook w:val="04A0"/>
      </w:tblPr>
      <w:tblGrid>
        <w:gridCol w:w="1096"/>
        <w:gridCol w:w="1296"/>
        <w:gridCol w:w="1946"/>
        <w:gridCol w:w="1312"/>
        <w:gridCol w:w="1946"/>
      </w:tblGrid>
      <w:tr w:rsidR="0028337E" w:rsidRPr="0028337E" w:rsidTr="0028337E">
        <w:trPr>
          <w:trHeight w:val="300"/>
        </w:trPr>
        <w:tc>
          <w:tcPr>
            <w:tcW w:w="61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Диапазон ЧОТ контакт</w:t>
            </w:r>
            <w:proofErr w:type="gramStart"/>
            <w:r w:rsidRPr="0028337E">
              <w:rPr>
                <w:rFonts w:ascii="Times New Roman" w:eastAsia="Times New Roman" w:hAnsi="Times New Roman" w:cs="Times New Roman"/>
                <w:color w:val="000000"/>
                <w:sz w:val="28"/>
                <w:szCs w:val="28"/>
                <w:lang w:eastAsia="ru-RU"/>
              </w:rPr>
              <w:t>.</w:t>
            </w:r>
            <w:proofErr w:type="gramEnd"/>
            <w:r w:rsidRPr="0028337E">
              <w:rPr>
                <w:rFonts w:ascii="Times New Roman" w:eastAsia="Times New Roman" w:hAnsi="Times New Roman" w:cs="Times New Roman"/>
                <w:color w:val="000000"/>
                <w:sz w:val="28"/>
                <w:szCs w:val="28"/>
                <w:lang w:eastAsia="ru-RU"/>
              </w:rPr>
              <w:t xml:space="preserve"> </w:t>
            </w:r>
            <w:proofErr w:type="gramStart"/>
            <w:r w:rsidRPr="0028337E">
              <w:rPr>
                <w:rFonts w:ascii="Times New Roman" w:eastAsia="Times New Roman" w:hAnsi="Times New Roman" w:cs="Times New Roman"/>
                <w:color w:val="000000"/>
                <w:sz w:val="28"/>
                <w:szCs w:val="28"/>
                <w:lang w:eastAsia="ru-RU"/>
              </w:rPr>
              <w:t>с</w:t>
            </w:r>
            <w:proofErr w:type="gramEnd"/>
            <w:r w:rsidRPr="0028337E">
              <w:rPr>
                <w:rFonts w:ascii="Times New Roman" w:eastAsia="Times New Roman" w:hAnsi="Times New Roman" w:cs="Times New Roman"/>
                <w:color w:val="000000"/>
                <w:sz w:val="28"/>
                <w:szCs w:val="28"/>
                <w:lang w:eastAsia="ru-RU"/>
              </w:rPr>
              <w:t xml:space="preserve">игн. </w:t>
            </w:r>
          </w:p>
        </w:tc>
      </w:tr>
      <w:tr w:rsidR="0028337E" w:rsidRPr="0028337E" w:rsidTr="0028337E">
        <w:trPr>
          <w:trHeight w:val="300"/>
        </w:trPr>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337E" w:rsidRPr="0028337E" w:rsidRDefault="00733CF9" w:rsidP="0028337E">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w:t>
            </w:r>
            <w:r w:rsidR="0028337E" w:rsidRPr="0028337E">
              <w:rPr>
                <w:rFonts w:ascii="Times New Roman" w:eastAsia="Times New Roman" w:hAnsi="Times New Roman" w:cs="Times New Roman"/>
                <w:color w:val="000000"/>
                <w:sz w:val="28"/>
                <w:szCs w:val="28"/>
                <w:lang w:eastAsia="ru-RU"/>
              </w:rPr>
              <w:t>иктор</w:t>
            </w:r>
          </w:p>
        </w:tc>
        <w:tc>
          <w:tcPr>
            <w:tcW w:w="2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Согласие</w:t>
            </w:r>
          </w:p>
        </w:tc>
        <w:tc>
          <w:tcPr>
            <w:tcW w:w="269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8337E" w:rsidRPr="0028337E" w:rsidRDefault="0028337E" w:rsidP="0028337E">
            <w:pPr>
              <w:spacing w:after="0" w:line="240" w:lineRule="auto"/>
              <w:jc w:val="center"/>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Понимание</w:t>
            </w:r>
          </w:p>
        </w:tc>
      </w:tr>
      <w:tr w:rsidR="0028337E" w:rsidRPr="0028337E" w:rsidTr="0028337E">
        <w:trPr>
          <w:trHeight w:val="630"/>
        </w:trPr>
        <w:tc>
          <w:tcPr>
            <w:tcW w:w="773" w:type="dxa"/>
            <w:vMerge/>
            <w:tcBorders>
              <w:top w:val="nil"/>
              <w:left w:val="single" w:sz="4" w:space="0" w:color="auto"/>
              <w:bottom w:val="single" w:sz="4" w:space="0" w:color="auto"/>
              <w:right w:val="single" w:sz="4" w:space="0" w:color="auto"/>
            </w:tcBorders>
            <w:vAlign w:val="center"/>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p>
        </w:tc>
        <w:tc>
          <w:tcPr>
            <w:tcW w:w="1010" w:type="dxa"/>
            <w:tcBorders>
              <w:top w:val="nil"/>
              <w:left w:val="nil"/>
              <w:bottom w:val="single" w:sz="4" w:space="0" w:color="auto"/>
              <w:right w:val="single" w:sz="4" w:space="0" w:color="auto"/>
            </w:tcBorders>
            <w:shd w:val="clear" w:color="auto" w:fill="auto"/>
            <w:noWrap/>
            <w:vAlign w:val="center"/>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xml:space="preserve">различие </w:t>
            </w:r>
          </w:p>
        </w:tc>
        <w:tc>
          <w:tcPr>
            <w:tcW w:w="1699" w:type="dxa"/>
            <w:tcBorders>
              <w:top w:val="nil"/>
              <w:left w:val="nil"/>
              <w:bottom w:val="single" w:sz="4" w:space="0" w:color="auto"/>
              <w:right w:val="single" w:sz="4" w:space="0" w:color="auto"/>
            </w:tcBorders>
            <w:shd w:val="clear" w:color="auto" w:fill="auto"/>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достоверность (p-значение)</w:t>
            </w:r>
          </w:p>
        </w:tc>
        <w:tc>
          <w:tcPr>
            <w:tcW w:w="1010" w:type="dxa"/>
            <w:tcBorders>
              <w:top w:val="nil"/>
              <w:left w:val="nil"/>
              <w:bottom w:val="single" w:sz="4" w:space="0" w:color="auto"/>
              <w:right w:val="single" w:sz="4" w:space="0" w:color="auto"/>
            </w:tcBorders>
            <w:shd w:val="clear" w:color="auto" w:fill="auto"/>
            <w:noWrap/>
            <w:vAlign w:val="center"/>
            <w:hideMark/>
          </w:tcPr>
          <w:p w:rsidR="0028337E" w:rsidRPr="0028337E" w:rsidRDefault="001F6DA7"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Р</w:t>
            </w:r>
            <w:r w:rsidR="0028337E" w:rsidRPr="0028337E">
              <w:rPr>
                <w:rFonts w:ascii="Times New Roman" w:eastAsia="Times New Roman" w:hAnsi="Times New Roman" w:cs="Times New Roman"/>
                <w:color w:val="000000"/>
                <w:sz w:val="28"/>
                <w:szCs w:val="28"/>
                <w:lang w:eastAsia="ru-RU"/>
              </w:rPr>
              <w:t>азличие</w:t>
            </w:r>
          </w:p>
        </w:tc>
        <w:tc>
          <w:tcPr>
            <w:tcW w:w="1688" w:type="dxa"/>
            <w:tcBorders>
              <w:top w:val="nil"/>
              <w:left w:val="nil"/>
              <w:bottom w:val="single" w:sz="4" w:space="0" w:color="auto"/>
              <w:right w:val="single" w:sz="4" w:space="0" w:color="auto"/>
            </w:tcBorders>
            <w:shd w:val="clear" w:color="auto" w:fill="auto"/>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достоверность (p-значение)</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03M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0,7</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0,5</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1F6DA7"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04M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0,12</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0,91</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08F</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-0,21</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0,84</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 </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19M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B20126"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BE2C01"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0,16</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0,87</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22F</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-1,05</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0,31</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1F6DA7"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43M</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-0,86</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0,41</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1F6DA7"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r w:rsidR="0028337E" w:rsidRPr="0028337E" w:rsidTr="0028337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60F</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-0,16</w:t>
            </w:r>
          </w:p>
        </w:tc>
        <w:tc>
          <w:tcPr>
            <w:tcW w:w="1699"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0,87</w:t>
            </w:r>
          </w:p>
        </w:tc>
        <w:tc>
          <w:tcPr>
            <w:tcW w:w="1010" w:type="dxa"/>
            <w:tcBorders>
              <w:top w:val="nil"/>
              <w:left w:val="nil"/>
              <w:bottom w:val="single" w:sz="4" w:space="0" w:color="auto"/>
              <w:right w:val="single" w:sz="4" w:space="0" w:color="auto"/>
            </w:tcBorders>
            <w:shd w:val="clear" w:color="auto" w:fill="auto"/>
            <w:noWrap/>
            <w:vAlign w:val="bottom"/>
            <w:hideMark/>
          </w:tcPr>
          <w:p w:rsidR="0028337E" w:rsidRPr="0028337E" w:rsidRDefault="001F6DA7"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c>
          <w:tcPr>
            <w:tcW w:w="1688" w:type="dxa"/>
            <w:tcBorders>
              <w:top w:val="nil"/>
              <w:left w:val="nil"/>
              <w:bottom w:val="single" w:sz="4" w:space="0" w:color="auto"/>
              <w:right w:val="single" w:sz="4" w:space="0" w:color="auto"/>
            </w:tcBorders>
            <w:shd w:val="clear" w:color="auto" w:fill="auto"/>
            <w:noWrap/>
            <w:vAlign w:val="bottom"/>
            <w:hideMark/>
          </w:tcPr>
          <w:p w:rsidR="0028337E" w:rsidRPr="0028337E" w:rsidRDefault="0028337E" w:rsidP="0028337E">
            <w:pPr>
              <w:spacing w:after="0" w:line="240" w:lineRule="auto"/>
              <w:jc w:val="right"/>
              <w:rPr>
                <w:rFonts w:ascii="Times New Roman" w:eastAsia="Times New Roman" w:hAnsi="Times New Roman" w:cs="Times New Roman"/>
                <w:color w:val="000000"/>
                <w:sz w:val="28"/>
                <w:szCs w:val="28"/>
                <w:lang w:eastAsia="ru-RU"/>
              </w:rPr>
            </w:pPr>
            <w:r w:rsidRPr="0028337E">
              <w:rPr>
                <w:rFonts w:ascii="Times New Roman" w:eastAsia="Times New Roman" w:hAnsi="Times New Roman" w:cs="Times New Roman"/>
                <w:color w:val="000000"/>
                <w:sz w:val="28"/>
                <w:szCs w:val="28"/>
                <w:lang w:eastAsia="ru-RU"/>
              </w:rPr>
              <w:t>M</w:t>
            </w:r>
          </w:p>
        </w:tc>
      </w:tr>
    </w:tbl>
    <w:p w:rsidR="0028337E" w:rsidRPr="009C4A7E" w:rsidRDefault="0028337E" w:rsidP="003727D3">
      <w:pPr>
        <w:spacing w:line="360" w:lineRule="auto"/>
        <w:jc w:val="both"/>
        <w:rPr>
          <w:rFonts w:ascii="Times New Roman" w:hAnsi="Times New Roman" w:cs="Times New Roman"/>
          <w:sz w:val="28"/>
          <w:szCs w:val="28"/>
          <w:lang w:eastAsia="zh-CN"/>
        </w:rPr>
      </w:pPr>
    </w:p>
    <w:p w:rsidR="00ED18B2" w:rsidRDefault="00ED18B2" w:rsidP="007E0828">
      <w:pPr>
        <w:spacing w:after="0" w:line="360" w:lineRule="auto"/>
        <w:ind w:firstLine="708"/>
        <w:jc w:val="both"/>
        <w:rPr>
          <w:rFonts w:ascii="Times New Roman" w:hAnsi="Times New Roman" w:cs="Times New Roman"/>
          <w:sz w:val="28"/>
          <w:szCs w:val="28"/>
          <w:lang w:eastAsia="zh-CN"/>
        </w:rPr>
      </w:pPr>
      <w:r>
        <w:rPr>
          <w:rFonts w:ascii="Times New Roman" w:hAnsi="Times New Roman" w:cs="Times New Roman"/>
          <w:sz w:val="28"/>
          <w:szCs w:val="28"/>
          <w:lang w:eastAsia="zh-CN"/>
        </w:rPr>
        <w:t>Стоит отметить, что слов со значением понимания оказалось недостаточно в материале, чтобы проводить сравнение, поэтому они не будут учитываться в анализе.</w:t>
      </w:r>
    </w:p>
    <w:p w:rsidR="009C41C8" w:rsidRPr="009C4A7E" w:rsidRDefault="009C41C8" w:rsidP="007E0828">
      <w:pPr>
        <w:spacing w:after="0" w:line="360" w:lineRule="auto"/>
        <w:ind w:firstLine="708"/>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Судя по данным представленным в таблицах (Таблицы 6-8) и на </w:t>
      </w:r>
      <w:r w:rsidRPr="00B20126">
        <w:rPr>
          <w:rFonts w:ascii="Times New Roman" w:hAnsi="Times New Roman" w:cs="Times New Roman"/>
          <w:color w:val="000000" w:themeColor="text1"/>
          <w:sz w:val="28"/>
          <w:szCs w:val="28"/>
          <w:lang w:eastAsia="zh-CN"/>
        </w:rPr>
        <w:t xml:space="preserve">графиках (Рисунки </w:t>
      </w:r>
      <w:r w:rsidR="00B20126" w:rsidRPr="00B20126">
        <w:rPr>
          <w:rFonts w:ascii="Times New Roman" w:hAnsi="Times New Roman" w:cs="Times New Roman"/>
          <w:color w:val="000000" w:themeColor="text1"/>
          <w:sz w:val="28"/>
          <w:szCs w:val="28"/>
          <w:lang w:eastAsia="zh-CN"/>
        </w:rPr>
        <w:t>8-35</w:t>
      </w:r>
      <w:r w:rsidRPr="00B20126">
        <w:rPr>
          <w:rFonts w:ascii="Times New Roman" w:hAnsi="Times New Roman" w:cs="Times New Roman"/>
          <w:color w:val="000000" w:themeColor="text1"/>
          <w:sz w:val="28"/>
          <w:szCs w:val="28"/>
          <w:lang w:eastAsia="zh-CN"/>
        </w:rPr>
        <w:t>)</w:t>
      </w:r>
      <w:r w:rsidR="00B20126">
        <w:rPr>
          <w:rFonts w:ascii="Times New Roman" w:hAnsi="Times New Roman" w:cs="Times New Roman"/>
          <w:color w:val="000000" w:themeColor="text1"/>
          <w:sz w:val="28"/>
          <w:szCs w:val="28"/>
          <w:lang w:eastAsia="zh-CN"/>
        </w:rPr>
        <w:t>,</w:t>
      </w:r>
      <w:r w:rsidRPr="00B20126">
        <w:rPr>
          <w:rFonts w:ascii="Times New Roman"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lang w:eastAsia="zh-CN"/>
        </w:rPr>
        <w:t xml:space="preserve">все измерения частоты основного тона (минимальная, максимальная, средняя и диапазон частоты основного тона) отличаются у разных групп слов непоследовательно: у одних дикторов </w:t>
      </w:r>
      <w:r w:rsidR="00616BA6">
        <w:rPr>
          <w:rFonts w:ascii="Times New Roman" w:hAnsi="Times New Roman" w:cs="Times New Roman"/>
          <w:color w:val="000000" w:themeColor="text1"/>
          <w:sz w:val="28"/>
          <w:szCs w:val="28"/>
          <w:lang w:eastAsia="zh-CN"/>
        </w:rPr>
        <w:t>значения выше для контактоподдерживающих сигналов, у других – для слов со значением согласия. При этом на графиках можно увидеть, что в большинстве случаев речь идет о различии в 1 полутон и меньше</w:t>
      </w:r>
      <w:r w:rsidR="00907E82">
        <w:rPr>
          <w:rFonts w:ascii="Times New Roman" w:hAnsi="Times New Roman" w:cs="Times New Roman"/>
          <w:color w:val="000000" w:themeColor="text1"/>
          <w:sz w:val="28"/>
          <w:szCs w:val="28"/>
          <w:lang w:eastAsia="zh-CN"/>
        </w:rPr>
        <w:t xml:space="preserve"> (</w:t>
      </w:r>
      <w:proofErr w:type="gramStart"/>
      <w:r w:rsidR="00907E82">
        <w:rPr>
          <w:rFonts w:ascii="Times New Roman" w:hAnsi="Times New Roman" w:cs="Times New Roman"/>
          <w:color w:val="000000" w:themeColor="text1"/>
          <w:sz w:val="28"/>
          <w:szCs w:val="28"/>
          <w:lang w:eastAsia="zh-CN"/>
        </w:rPr>
        <w:t>см</w:t>
      </w:r>
      <w:proofErr w:type="gramEnd"/>
      <w:r w:rsidR="00907E82">
        <w:rPr>
          <w:rFonts w:ascii="Times New Roman" w:hAnsi="Times New Roman" w:cs="Times New Roman"/>
          <w:color w:val="000000" w:themeColor="text1"/>
          <w:sz w:val="28"/>
          <w:szCs w:val="28"/>
          <w:lang w:eastAsia="zh-CN"/>
        </w:rPr>
        <w:t>. пример на Рисунке 3)</w:t>
      </w:r>
      <w:r w:rsidR="00616BA6">
        <w:rPr>
          <w:rFonts w:ascii="Times New Roman" w:hAnsi="Times New Roman" w:cs="Times New Roman"/>
          <w:color w:val="000000" w:themeColor="text1"/>
          <w:sz w:val="28"/>
          <w:szCs w:val="28"/>
          <w:lang w:eastAsia="zh-CN"/>
        </w:rPr>
        <w:t>, что на самом деле является незначите</w:t>
      </w:r>
      <w:r w:rsidR="007E0828">
        <w:rPr>
          <w:rFonts w:ascii="Times New Roman" w:hAnsi="Times New Roman" w:cs="Times New Roman"/>
          <w:color w:val="000000" w:themeColor="text1"/>
          <w:sz w:val="28"/>
          <w:szCs w:val="28"/>
          <w:lang w:eastAsia="zh-CN"/>
        </w:rPr>
        <w:t>льным различием на перцептивном уровне</w:t>
      </w:r>
      <w:r w:rsidR="00616BA6">
        <w:rPr>
          <w:rFonts w:ascii="Times New Roman" w:hAnsi="Times New Roman" w:cs="Times New Roman"/>
          <w:color w:val="000000" w:themeColor="text1"/>
          <w:sz w:val="28"/>
          <w:szCs w:val="28"/>
          <w:lang w:eastAsia="zh-CN"/>
        </w:rPr>
        <w:t>, особенно для значений диапазона частоты основного тона и средней частоты основного тона. Также на графиках можно заметить, что все значения находятся примерно в одном диапазон</w:t>
      </w:r>
      <w:r w:rsidR="005D13EE">
        <w:rPr>
          <w:rFonts w:ascii="Times New Roman" w:hAnsi="Times New Roman" w:cs="Times New Roman"/>
          <w:color w:val="000000" w:themeColor="text1"/>
          <w:sz w:val="28"/>
          <w:szCs w:val="28"/>
          <w:lang w:eastAsia="zh-CN"/>
        </w:rPr>
        <w:t xml:space="preserve">е, при этом </w:t>
      </w:r>
      <w:r w:rsidR="00907E82">
        <w:rPr>
          <w:rFonts w:ascii="Times New Roman" w:hAnsi="Times New Roman" w:cs="Times New Roman"/>
          <w:sz w:val="28"/>
          <w:szCs w:val="28"/>
          <w:lang w:eastAsia="zh-CN"/>
        </w:rPr>
        <w:t>к</w:t>
      </w:r>
      <w:r w:rsidR="00907E82" w:rsidRPr="009C4A7E">
        <w:rPr>
          <w:rFonts w:ascii="Times New Roman" w:hAnsi="Times New Roman" w:cs="Times New Roman"/>
          <w:sz w:val="28"/>
          <w:szCs w:val="28"/>
          <w:lang w:eastAsia="zh-CN"/>
        </w:rPr>
        <w:t xml:space="preserve">ритерии Стьюдента говорят об отсутствии достоверных различий, но и не говорят об их достоверном отсутствии. </w:t>
      </w:r>
      <w:r w:rsidR="00907E82">
        <w:rPr>
          <w:rFonts w:ascii="Times New Roman" w:hAnsi="Times New Roman" w:cs="Times New Roman"/>
          <w:sz w:val="28"/>
          <w:szCs w:val="28"/>
          <w:lang w:eastAsia="zh-CN"/>
        </w:rPr>
        <w:t xml:space="preserve">Можно предположить, что полученные значения случайны, то есть диктор просто говорит в своем диапазоне частоты </w:t>
      </w:r>
      <w:r w:rsidR="00907E82">
        <w:rPr>
          <w:rFonts w:ascii="Times New Roman" w:hAnsi="Times New Roman" w:cs="Times New Roman"/>
          <w:sz w:val="28"/>
          <w:szCs w:val="28"/>
          <w:lang w:eastAsia="zh-CN"/>
        </w:rPr>
        <w:lastRenderedPageBreak/>
        <w:t xml:space="preserve">основного тона, и частота основного тона не зависит от того, что он произносит – контактоподдерживающий сигнал или слово со значением согласия. Однако количество анализируемого материала не дает оснований делать определенный вывод, так как тенденции могут проявиться на большем количестве материала. </w:t>
      </w:r>
      <w:r w:rsidR="00907E82" w:rsidRPr="009C4A7E">
        <w:rPr>
          <w:rFonts w:ascii="Times New Roman" w:hAnsi="Times New Roman" w:cs="Times New Roman"/>
          <w:sz w:val="28"/>
          <w:szCs w:val="28"/>
          <w:lang w:eastAsia="zh-CN"/>
        </w:rPr>
        <w:t>Таким образом, полученные данные не дают возможности достоверно определить, отличаются ли контактоподдерживающие сигналы по частоте основного тона от слов со значением согласия и понимания.</w:t>
      </w:r>
    </w:p>
    <w:p w:rsidR="002379F2" w:rsidRPr="009C4A7E" w:rsidRDefault="002379F2" w:rsidP="003727D3">
      <w:pPr>
        <w:spacing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noProof/>
          <w:sz w:val="28"/>
          <w:szCs w:val="28"/>
          <w:lang w:eastAsia="ru-RU"/>
        </w:rPr>
        <w:drawing>
          <wp:inline distT="0" distB="0" distL="0" distR="0">
            <wp:extent cx="5155648" cy="3871356"/>
            <wp:effectExtent l="19050" t="0" r="6902" b="0"/>
            <wp:docPr id="96" name="Рисунок 28" descr="C:\Users\Елена\Desktop\результаты новые\60F\Диапазон ЧОТ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Desktop\результаты новые\60F\Диапазон ЧОТ слов60F.png"/>
                    <pic:cNvPicPr>
                      <a:picLocks noChangeAspect="1" noChangeArrowheads="1"/>
                    </pic:cNvPicPr>
                  </pic:nvPicPr>
                  <pic:blipFill>
                    <a:blip r:embed="rId11" cstate="print"/>
                    <a:srcRect/>
                    <a:stretch>
                      <a:fillRect/>
                    </a:stretch>
                  </pic:blipFill>
                  <pic:spPr bwMode="auto">
                    <a:xfrm>
                      <a:off x="0" y="0"/>
                      <a:ext cx="5165945" cy="3879088"/>
                    </a:xfrm>
                    <a:prstGeom prst="rect">
                      <a:avLst/>
                    </a:prstGeom>
                    <a:noFill/>
                    <a:ln w="9525">
                      <a:noFill/>
                      <a:miter lim="800000"/>
                      <a:headEnd/>
                      <a:tailEnd/>
                    </a:ln>
                  </pic:spPr>
                </pic:pic>
              </a:graphicData>
            </a:graphic>
          </wp:inline>
        </w:drawing>
      </w:r>
    </w:p>
    <w:p w:rsidR="005B09E9" w:rsidRPr="002B2F36" w:rsidRDefault="002379F2" w:rsidP="003727D3">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Рисунок 3. Диапазон частоты основного тона контактоподдерживающих сигналов (контакт</w:t>
      </w:r>
      <w:proofErr w:type="gramStart"/>
      <w:r w:rsidRPr="009C4A7E">
        <w:rPr>
          <w:rFonts w:ascii="Times New Roman" w:hAnsi="Times New Roman" w:cs="Times New Roman"/>
          <w:sz w:val="28"/>
          <w:szCs w:val="28"/>
          <w:lang w:eastAsia="zh-CN"/>
        </w:rPr>
        <w:t>.</w:t>
      </w:r>
      <w:proofErr w:type="gramEnd"/>
      <w:r w:rsidRPr="009C4A7E">
        <w:rPr>
          <w:rFonts w:ascii="Times New Roman" w:hAnsi="Times New Roman" w:cs="Times New Roman"/>
          <w:sz w:val="28"/>
          <w:szCs w:val="28"/>
          <w:lang w:eastAsia="zh-CN"/>
        </w:rPr>
        <w:t xml:space="preserve"> </w:t>
      </w:r>
      <w:proofErr w:type="gramStart"/>
      <w:r w:rsidRPr="009C4A7E">
        <w:rPr>
          <w:rFonts w:ascii="Times New Roman" w:hAnsi="Times New Roman" w:cs="Times New Roman"/>
          <w:sz w:val="28"/>
          <w:szCs w:val="28"/>
          <w:lang w:eastAsia="zh-CN"/>
        </w:rPr>
        <w:t>с</w:t>
      </w:r>
      <w:proofErr w:type="gramEnd"/>
      <w:r w:rsidRPr="009C4A7E">
        <w:rPr>
          <w:rFonts w:ascii="Times New Roman" w:hAnsi="Times New Roman" w:cs="Times New Roman"/>
          <w:sz w:val="28"/>
          <w:szCs w:val="28"/>
          <w:lang w:eastAsia="zh-CN"/>
        </w:rPr>
        <w:t>игн.), слов со значением согласия (согласие) и слов со значением понимания</w:t>
      </w:r>
      <w:r w:rsidR="00BE2C01">
        <w:rPr>
          <w:rFonts w:ascii="Times New Roman" w:hAnsi="Times New Roman" w:cs="Times New Roman"/>
          <w:sz w:val="28"/>
          <w:szCs w:val="28"/>
          <w:lang w:eastAsia="zh-CN"/>
        </w:rPr>
        <w:t xml:space="preserve"> (понимание) диктора 60F, где N –</w:t>
      </w:r>
      <w:r w:rsidR="00BE2C01" w:rsidRPr="009C4A7E">
        <w:rPr>
          <w:rFonts w:ascii="Times New Roman" w:hAnsi="Times New Roman" w:cs="Times New Roman"/>
          <w:sz w:val="28"/>
          <w:szCs w:val="28"/>
          <w:lang w:eastAsia="zh-CN"/>
        </w:rPr>
        <w:t xml:space="preserve"> </w:t>
      </w:r>
      <w:r w:rsidRPr="009C4A7E">
        <w:rPr>
          <w:rFonts w:ascii="Times New Roman" w:hAnsi="Times New Roman" w:cs="Times New Roman"/>
          <w:sz w:val="28"/>
          <w:szCs w:val="28"/>
          <w:lang w:eastAsia="zh-CN"/>
        </w:rPr>
        <w:t>количество слов.</w:t>
      </w:r>
      <w:r w:rsidR="005B09E9" w:rsidRPr="009C4A7E">
        <w:rPr>
          <w:rFonts w:ascii="Times New Roman" w:hAnsi="Times New Roman" w:cs="Times New Roman"/>
          <w:sz w:val="28"/>
          <w:szCs w:val="28"/>
          <w:lang w:eastAsia="zh-CN"/>
        </w:rPr>
        <w:br w:type="page"/>
      </w:r>
    </w:p>
    <w:p w:rsidR="004C4B54" w:rsidRPr="009C4A7E" w:rsidRDefault="00CD110F" w:rsidP="003727D3">
      <w:pPr>
        <w:pStyle w:val="2"/>
        <w:jc w:val="both"/>
        <w:rPr>
          <w:rFonts w:cs="Times New Roman"/>
          <w:szCs w:val="28"/>
          <w:lang w:eastAsia="zh-CN"/>
        </w:rPr>
      </w:pPr>
      <w:bookmarkStart w:id="24" w:name="_Toc514793022"/>
      <w:r w:rsidRPr="009C4A7E">
        <w:rPr>
          <w:rFonts w:cs="Times New Roman"/>
          <w:szCs w:val="28"/>
          <w:lang w:eastAsia="zh-CN"/>
        </w:rPr>
        <w:lastRenderedPageBreak/>
        <w:t>2.3.3.2. Средняя интенсивность контактоподдерживающих сигналов</w:t>
      </w:r>
      <w:bookmarkEnd w:id="24"/>
    </w:p>
    <w:p w:rsidR="00CD110F" w:rsidRPr="009C4A7E" w:rsidRDefault="00CD110F" w:rsidP="007E0828">
      <w:pPr>
        <w:spacing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 xml:space="preserve">Значения средней интенсивности контактоподдерживающих сигналов и слов со значением согласия и понимания представлены на </w:t>
      </w:r>
      <w:r w:rsidR="008C268C" w:rsidRPr="00B20126">
        <w:rPr>
          <w:rFonts w:ascii="Times New Roman" w:hAnsi="Times New Roman" w:cs="Times New Roman"/>
          <w:color w:val="000000" w:themeColor="text1"/>
          <w:sz w:val="28"/>
          <w:szCs w:val="28"/>
          <w:lang w:eastAsia="zh-CN"/>
        </w:rPr>
        <w:t>Рисунках</w:t>
      </w:r>
      <w:r w:rsidR="00FB0F2B" w:rsidRPr="00B20126">
        <w:rPr>
          <w:rFonts w:ascii="Times New Roman" w:hAnsi="Times New Roman" w:cs="Times New Roman"/>
          <w:color w:val="000000" w:themeColor="text1"/>
          <w:sz w:val="28"/>
          <w:szCs w:val="28"/>
          <w:lang w:eastAsia="zh-CN"/>
        </w:rPr>
        <w:t xml:space="preserve"> </w:t>
      </w:r>
      <w:r w:rsidR="00B20126" w:rsidRPr="00B20126">
        <w:rPr>
          <w:rFonts w:ascii="Times New Roman" w:hAnsi="Times New Roman" w:cs="Times New Roman"/>
          <w:color w:val="000000" w:themeColor="text1"/>
          <w:sz w:val="28"/>
          <w:szCs w:val="28"/>
          <w:lang w:eastAsia="zh-CN"/>
        </w:rPr>
        <w:t>36-42</w:t>
      </w:r>
      <w:r w:rsidR="00B20126">
        <w:rPr>
          <w:rFonts w:ascii="Times New Roman" w:hAnsi="Times New Roman" w:cs="Times New Roman"/>
          <w:color w:val="FF0000"/>
          <w:sz w:val="28"/>
          <w:szCs w:val="28"/>
          <w:lang w:eastAsia="zh-CN"/>
        </w:rPr>
        <w:t xml:space="preserve"> </w:t>
      </w:r>
      <w:r w:rsidR="00AC4D76">
        <w:rPr>
          <w:rFonts w:ascii="Times New Roman" w:hAnsi="Times New Roman" w:cs="Times New Roman"/>
          <w:sz w:val="28"/>
          <w:szCs w:val="28"/>
          <w:lang w:eastAsia="zh-CN"/>
        </w:rPr>
        <w:t xml:space="preserve">(Приложение </w:t>
      </w:r>
      <w:r w:rsidR="00AC4D76" w:rsidRPr="00AC4D76">
        <w:rPr>
          <w:rFonts w:ascii="Times New Roman" w:hAnsi="Times New Roman" w:cs="Times New Roman"/>
          <w:sz w:val="28"/>
          <w:szCs w:val="28"/>
          <w:lang w:eastAsia="zh-CN"/>
        </w:rPr>
        <w:t>5</w:t>
      </w:r>
      <w:r w:rsidRPr="009C4A7E">
        <w:rPr>
          <w:rFonts w:ascii="Times New Roman" w:hAnsi="Times New Roman" w:cs="Times New Roman"/>
          <w:sz w:val="28"/>
          <w:szCs w:val="28"/>
          <w:lang w:eastAsia="zh-CN"/>
        </w:rPr>
        <w:t>).</w:t>
      </w:r>
      <w:r w:rsidR="006F0E24" w:rsidRPr="009C4A7E">
        <w:rPr>
          <w:rFonts w:ascii="Times New Roman" w:hAnsi="Times New Roman" w:cs="Times New Roman"/>
          <w:sz w:val="28"/>
          <w:szCs w:val="28"/>
          <w:lang w:eastAsia="zh-CN"/>
        </w:rPr>
        <w:t xml:space="preserve"> </w:t>
      </w:r>
      <w:r w:rsidRPr="009C4A7E">
        <w:rPr>
          <w:rFonts w:ascii="Times New Roman" w:hAnsi="Times New Roman" w:cs="Times New Roman"/>
          <w:sz w:val="28"/>
          <w:szCs w:val="28"/>
          <w:lang w:eastAsia="zh-CN"/>
        </w:rPr>
        <w:t>Ниже при</w:t>
      </w:r>
      <w:r w:rsidR="007E0828">
        <w:rPr>
          <w:rFonts w:ascii="Times New Roman" w:hAnsi="Times New Roman" w:cs="Times New Roman"/>
          <w:sz w:val="28"/>
          <w:szCs w:val="28"/>
          <w:lang w:eastAsia="zh-CN"/>
        </w:rPr>
        <w:t>ведена таблица значений критериев</w:t>
      </w:r>
      <w:r w:rsidRPr="009C4A7E">
        <w:rPr>
          <w:rFonts w:ascii="Times New Roman" w:hAnsi="Times New Roman" w:cs="Times New Roman"/>
          <w:sz w:val="28"/>
          <w:szCs w:val="28"/>
          <w:lang w:eastAsia="zh-CN"/>
        </w:rPr>
        <w:t xml:space="preserve"> Стьюдента попарного сравнения данных (Таблица 10). </w:t>
      </w:r>
    </w:p>
    <w:p w:rsidR="00CD110F" w:rsidRPr="009C4A7E" w:rsidRDefault="00CD110F" w:rsidP="00B4156D">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Таблица 10. Критерии Стьюдента попарного сравнения средней интенсивности контактоподдерживающих сигналов со словами со значением согласия и понимания</w:t>
      </w:r>
      <w:r w:rsidR="006F0E24" w:rsidRPr="009C4A7E">
        <w:rPr>
          <w:rFonts w:ascii="Times New Roman" w:hAnsi="Times New Roman" w:cs="Times New Roman"/>
          <w:sz w:val="28"/>
          <w:szCs w:val="28"/>
          <w:lang w:eastAsia="zh-CN"/>
        </w:rPr>
        <w:t>, где «</w:t>
      </w:r>
      <w:r w:rsidR="006F0E24" w:rsidRPr="009C4A7E">
        <w:rPr>
          <w:rFonts w:ascii="Times New Roman" w:hAnsi="Times New Roman" w:cs="Times New Roman"/>
          <w:sz w:val="28"/>
          <w:szCs w:val="28"/>
          <w:lang w:val="en-US" w:eastAsia="zh-CN"/>
        </w:rPr>
        <w:t>m</w:t>
      </w:r>
      <w:r w:rsidR="00B4156D">
        <w:rPr>
          <w:rFonts w:ascii="Times New Roman" w:hAnsi="Times New Roman" w:cs="Times New Roman"/>
          <w:sz w:val="28"/>
          <w:szCs w:val="28"/>
          <w:lang w:eastAsia="zh-CN"/>
        </w:rPr>
        <w:t xml:space="preserve">» – </w:t>
      </w:r>
      <w:r w:rsidR="00ED18B2">
        <w:rPr>
          <w:rFonts w:ascii="Times New Roman" w:hAnsi="Times New Roman" w:cs="Times New Roman"/>
          <w:sz w:val="28"/>
          <w:szCs w:val="28"/>
          <w:lang w:eastAsia="zh-CN"/>
        </w:rPr>
        <w:t>недостаточно значений.</w:t>
      </w:r>
    </w:p>
    <w:tbl>
      <w:tblPr>
        <w:tblW w:w="5960" w:type="dxa"/>
        <w:tblInd w:w="89" w:type="dxa"/>
        <w:tblLook w:val="04A0"/>
      </w:tblPr>
      <w:tblGrid>
        <w:gridCol w:w="1047"/>
        <w:gridCol w:w="1296"/>
        <w:gridCol w:w="1946"/>
        <w:gridCol w:w="1312"/>
        <w:gridCol w:w="1946"/>
      </w:tblGrid>
      <w:tr w:rsidR="00B4156D" w:rsidRPr="00B4156D" w:rsidTr="00B4156D">
        <w:trPr>
          <w:trHeight w:val="300"/>
        </w:trPr>
        <w:tc>
          <w:tcPr>
            <w:tcW w:w="5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center"/>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Средняя интенсивность контакт</w:t>
            </w:r>
            <w:proofErr w:type="gramStart"/>
            <w:r w:rsidRPr="00B4156D">
              <w:rPr>
                <w:rFonts w:ascii="Times New Roman" w:eastAsia="Times New Roman" w:hAnsi="Times New Roman" w:cs="Times New Roman"/>
                <w:color w:val="000000"/>
                <w:sz w:val="28"/>
                <w:szCs w:val="28"/>
                <w:lang w:eastAsia="ru-RU"/>
              </w:rPr>
              <w:t>.</w:t>
            </w:r>
            <w:proofErr w:type="gramEnd"/>
            <w:r w:rsidRPr="00B4156D">
              <w:rPr>
                <w:rFonts w:ascii="Times New Roman" w:eastAsia="Times New Roman" w:hAnsi="Times New Roman" w:cs="Times New Roman"/>
                <w:color w:val="000000"/>
                <w:sz w:val="28"/>
                <w:szCs w:val="28"/>
                <w:lang w:eastAsia="ru-RU"/>
              </w:rPr>
              <w:t xml:space="preserve"> </w:t>
            </w:r>
            <w:proofErr w:type="gramStart"/>
            <w:r w:rsidRPr="00B4156D">
              <w:rPr>
                <w:rFonts w:ascii="Times New Roman" w:eastAsia="Times New Roman" w:hAnsi="Times New Roman" w:cs="Times New Roman"/>
                <w:color w:val="000000"/>
                <w:sz w:val="28"/>
                <w:szCs w:val="28"/>
                <w:lang w:eastAsia="ru-RU"/>
              </w:rPr>
              <w:t>с</w:t>
            </w:r>
            <w:proofErr w:type="gramEnd"/>
            <w:r w:rsidRPr="00B4156D">
              <w:rPr>
                <w:rFonts w:ascii="Times New Roman" w:eastAsia="Times New Roman" w:hAnsi="Times New Roman" w:cs="Times New Roman"/>
                <w:color w:val="000000"/>
                <w:sz w:val="28"/>
                <w:szCs w:val="28"/>
                <w:lang w:eastAsia="ru-RU"/>
              </w:rPr>
              <w:t xml:space="preserve">игн. </w:t>
            </w:r>
          </w:p>
        </w:tc>
      </w:tr>
      <w:tr w:rsidR="00B4156D" w:rsidRPr="00B4156D" w:rsidTr="00B4156D">
        <w:trPr>
          <w:trHeight w:val="300"/>
        </w:trPr>
        <w:tc>
          <w:tcPr>
            <w:tcW w:w="7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4156D" w:rsidRPr="00B4156D" w:rsidRDefault="00B4156D" w:rsidP="00B4156D">
            <w:pPr>
              <w:spacing w:after="0" w:line="240" w:lineRule="auto"/>
              <w:jc w:val="center"/>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диктор</w:t>
            </w:r>
          </w:p>
        </w:tc>
        <w:tc>
          <w:tcPr>
            <w:tcW w:w="2633"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center"/>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Согласие</w:t>
            </w:r>
          </w:p>
        </w:tc>
        <w:tc>
          <w:tcPr>
            <w:tcW w:w="25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4156D" w:rsidRPr="00B4156D" w:rsidRDefault="00B4156D" w:rsidP="00B4156D">
            <w:pPr>
              <w:spacing w:after="0" w:line="240" w:lineRule="auto"/>
              <w:jc w:val="center"/>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Понимание</w:t>
            </w:r>
          </w:p>
        </w:tc>
      </w:tr>
      <w:tr w:rsidR="00B4156D" w:rsidRPr="00B4156D" w:rsidTr="00B4156D">
        <w:trPr>
          <w:trHeight w:val="630"/>
        </w:trPr>
        <w:tc>
          <w:tcPr>
            <w:tcW w:w="759" w:type="dxa"/>
            <w:vMerge/>
            <w:tcBorders>
              <w:top w:val="nil"/>
              <w:left w:val="single" w:sz="4" w:space="0" w:color="auto"/>
              <w:bottom w:val="single" w:sz="4" w:space="0" w:color="auto"/>
              <w:right w:val="single" w:sz="4" w:space="0" w:color="auto"/>
            </w:tcBorders>
            <w:vAlign w:val="center"/>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p>
        </w:tc>
        <w:tc>
          <w:tcPr>
            <w:tcW w:w="994" w:type="dxa"/>
            <w:tcBorders>
              <w:top w:val="nil"/>
              <w:left w:val="nil"/>
              <w:bottom w:val="single" w:sz="4" w:space="0" w:color="auto"/>
              <w:right w:val="single" w:sz="4" w:space="0" w:color="auto"/>
            </w:tcBorders>
            <w:shd w:val="clear" w:color="auto" w:fill="auto"/>
            <w:noWrap/>
            <w:vAlign w:val="center"/>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 xml:space="preserve">различие </w:t>
            </w:r>
          </w:p>
        </w:tc>
        <w:tc>
          <w:tcPr>
            <w:tcW w:w="1639" w:type="dxa"/>
            <w:tcBorders>
              <w:top w:val="nil"/>
              <w:left w:val="nil"/>
              <w:bottom w:val="single" w:sz="4" w:space="0" w:color="auto"/>
              <w:right w:val="single" w:sz="4" w:space="0" w:color="auto"/>
            </w:tcBorders>
            <w:shd w:val="clear" w:color="auto" w:fill="auto"/>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достоверность (p-значение)</w:t>
            </w:r>
          </w:p>
        </w:tc>
        <w:tc>
          <w:tcPr>
            <w:tcW w:w="994" w:type="dxa"/>
            <w:tcBorders>
              <w:top w:val="nil"/>
              <w:left w:val="nil"/>
              <w:bottom w:val="single" w:sz="4" w:space="0" w:color="auto"/>
              <w:right w:val="single" w:sz="4" w:space="0" w:color="auto"/>
            </w:tcBorders>
            <w:shd w:val="clear" w:color="auto" w:fill="auto"/>
            <w:noWrap/>
            <w:vAlign w:val="center"/>
            <w:hideMark/>
          </w:tcPr>
          <w:p w:rsidR="00B4156D" w:rsidRPr="00B4156D" w:rsidRDefault="001F6DA7"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Р</w:t>
            </w:r>
            <w:r w:rsidR="00B4156D" w:rsidRPr="00B4156D">
              <w:rPr>
                <w:rFonts w:ascii="Times New Roman" w:eastAsia="Times New Roman" w:hAnsi="Times New Roman" w:cs="Times New Roman"/>
                <w:color w:val="000000"/>
                <w:sz w:val="28"/>
                <w:szCs w:val="28"/>
                <w:lang w:eastAsia="ru-RU"/>
              </w:rPr>
              <w:t>азличие</w:t>
            </w:r>
          </w:p>
        </w:tc>
        <w:tc>
          <w:tcPr>
            <w:tcW w:w="1574" w:type="dxa"/>
            <w:tcBorders>
              <w:top w:val="nil"/>
              <w:left w:val="nil"/>
              <w:bottom w:val="single" w:sz="4" w:space="0" w:color="auto"/>
              <w:right w:val="single" w:sz="4" w:space="0" w:color="auto"/>
            </w:tcBorders>
            <w:shd w:val="clear" w:color="auto" w:fill="auto"/>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достоверность (p-значение)</w:t>
            </w:r>
          </w:p>
        </w:tc>
      </w:tr>
      <w:tr w:rsidR="00B4156D" w:rsidRPr="00B4156D" w:rsidTr="00B4156D">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03M</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-1</w:t>
            </w:r>
          </w:p>
        </w:tc>
        <w:tc>
          <w:tcPr>
            <w:tcW w:w="1639"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0,35</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1F6DA7"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r>
      <w:tr w:rsidR="00B4156D" w:rsidRPr="00B4156D" w:rsidTr="00B4156D">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04M</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-1,59</w:t>
            </w:r>
          </w:p>
        </w:tc>
        <w:tc>
          <w:tcPr>
            <w:tcW w:w="1639"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0,14</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 </w:t>
            </w:r>
          </w:p>
        </w:tc>
        <w:tc>
          <w:tcPr>
            <w:tcW w:w="157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 </w:t>
            </w:r>
          </w:p>
        </w:tc>
      </w:tr>
      <w:tr w:rsidR="00B4156D" w:rsidRPr="00B4156D" w:rsidTr="00B4156D">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08F</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-1,89</w:t>
            </w:r>
          </w:p>
        </w:tc>
        <w:tc>
          <w:tcPr>
            <w:tcW w:w="1639"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0,07</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 </w:t>
            </w:r>
          </w:p>
        </w:tc>
        <w:tc>
          <w:tcPr>
            <w:tcW w:w="157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 </w:t>
            </w:r>
          </w:p>
        </w:tc>
      </w:tr>
      <w:tr w:rsidR="00B4156D" w:rsidRPr="00B4156D" w:rsidTr="00B4156D">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19M</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c>
          <w:tcPr>
            <w:tcW w:w="1639"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-2,14</w:t>
            </w:r>
          </w:p>
        </w:tc>
        <w:tc>
          <w:tcPr>
            <w:tcW w:w="157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0,04*</w:t>
            </w:r>
          </w:p>
        </w:tc>
      </w:tr>
      <w:tr w:rsidR="00B4156D" w:rsidRPr="00B4156D" w:rsidTr="00B4156D">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22F</w:t>
            </w:r>
          </w:p>
        </w:tc>
        <w:tc>
          <w:tcPr>
            <w:tcW w:w="994" w:type="dxa"/>
            <w:tcBorders>
              <w:top w:val="nil"/>
              <w:left w:val="nil"/>
              <w:bottom w:val="single" w:sz="4" w:space="0" w:color="auto"/>
              <w:right w:val="single" w:sz="4" w:space="0" w:color="auto"/>
            </w:tcBorders>
            <w:shd w:val="clear" w:color="000000" w:fill="F2F2F2"/>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-4,11</w:t>
            </w:r>
          </w:p>
        </w:tc>
        <w:tc>
          <w:tcPr>
            <w:tcW w:w="1639" w:type="dxa"/>
            <w:tcBorders>
              <w:top w:val="nil"/>
              <w:left w:val="nil"/>
              <w:bottom w:val="single" w:sz="4" w:space="0" w:color="auto"/>
              <w:right w:val="single" w:sz="4" w:space="0" w:color="auto"/>
            </w:tcBorders>
            <w:shd w:val="clear" w:color="000000" w:fill="F2F2F2"/>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&lt;0,01**</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1F6DA7"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r>
      <w:tr w:rsidR="00B4156D" w:rsidRPr="00B4156D" w:rsidTr="00B4156D">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43M</w:t>
            </w:r>
          </w:p>
        </w:tc>
        <w:tc>
          <w:tcPr>
            <w:tcW w:w="994" w:type="dxa"/>
            <w:tcBorders>
              <w:top w:val="nil"/>
              <w:left w:val="nil"/>
              <w:bottom w:val="single" w:sz="4" w:space="0" w:color="auto"/>
              <w:right w:val="single" w:sz="4" w:space="0" w:color="auto"/>
            </w:tcBorders>
            <w:shd w:val="clear" w:color="000000" w:fill="F2F2F2"/>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-5,52</w:t>
            </w:r>
          </w:p>
        </w:tc>
        <w:tc>
          <w:tcPr>
            <w:tcW w:w="1639" w:type="dxa"/>
            <w:tcBorders>
              <w:top w:val="nil"/>
              <w:left w:val="nil"/>
              <w:bottom w:val="single" w:sz="4" w:space="0" w:color="auto"/>
              <w:right w:val="single" w:sz="4" w:space="0" w:color="auto"/>
            </w:tcBorders>
            <w:shd w:val="clear" w:color="000000" w:fill="F2F2F2"/>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&lt;0,01**</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1F6DA7"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r>
      <w:tr w:rsidR="00B4156D" w:rsidRPr="00B4156D" w:rsidTr="00B4156D">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60F</w:t>
            </w:r>
          </w:p>
        </w:tc>
        <w:tc>
          <w:tcPr>
            <w:tcW w:w="994" w:type="dxa"/>
            <w:tcBorders>
              <w:top w:val="nil"/>
              <w:left w:val="nil"/>
              <w:bottom w:val="single" w:sz="4" w:space="0" w:color="auto"/>
              <w:right w:val="single" w:sz="4" w:space="0" w:color="auto"/>
            </w:tcBorders>
            <w:shd w:val="clear" w:color="000000" w:fill="F2F2F2"/>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-2,31</w:t>
            </w:r>
          </w:p>
        </w:tc>
        <w:tc>
          <w:tcPr>
            <w:tcW w:w="1639" w:type="dxa"/>
            <w:tcBorders>
              <w:top w:val="nil"/>
              <w:left w:val="nil"/>
              <w:bottom w:val="single" w:sz="4" w:space="0" w:color="auto"/>
              <w:right w:val="single" w:sz="4" w:space="0" w:color="auto"/>
            </w:tcBorders>
            <w:shd w:val="clear" w:color="000000" w:fill="F2F2F2"/>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0,04*</w:t>
            </w:r>
          </w:p>
        </w:tc>
        <w:tc>
          <w:tcPr>
            <w:tcW w:w="994" w:type="dxa"/>
            <w:tcBorders>
              <w:top w:val="nil"/>
              <w:left w:val="nil"/>
              <w:bottom w:val="single" w:sz="4" w:space="0" w:color="auto"/>
              <w:right w:val="single" w:sz="4" w:space="0" w:color="auto"/>
            </w:tcBorders>
            <w:shd w:val="clear" w:color="auto" w:fill="auto"/>
            <w:noWrap/>
            <w:vAlign w:val="bottom"/>
            <w:hideMark/>
          </w:tcPr>
          <w:p w:rsidR="00B4156D" w:rsidRPr="00B4156D" w:rsidRDefault="001F6DA7"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B4156D" w:rsidRPr="00B4156D" w:rsidRDefault="00B4156D" w:rsidP="00B4156D">
            <w:pPr>
              <w:spacing w:after="0" w:line="240" w:lineRule="auto"/>
              <w:jc w:val="right"/>
              <w:rPr>
                <w:rFonts w:ascii="Times New Roman" w:eastAsia="Times New Roman" w:hAnsi="Times New Roman" w:cs="Times New Roman"/>
                <w:color w:val="000000"/>
                <w:sz w:val="28"/>
                <w:szCs w:val="28"/>
                <w:lang w:eastAsia="ru-RU"/>
              </w:rPr>
            </w:pPr>
            <w:r w:rsidRPr="00B4156D">
              <w:rPr>
                <w:rFonts w:ascii="Times New Roman" w:eastAsia="Times New Roman" w:hAnsi="Times New Roman" w:cs="Times New Roman"/>
                <w:color w:val="000000"/>
                <w:sz w:val="28"/>
                <w:szCs w:val="28"/>
                <w:lang w:eastAsia="ru-RU"/>
              </w:rPr>
              <w:t>m</w:t>
            </w:r>
          </w:p>
        </w:tc>
      </w:tr>
    </w:tbl>
    <w:p w:rsidR="00CD110F" w:rsidRPr="009C4A7E" w:rsidRDefault="00CD110F" w:rsidP="003727D3">
      <w:pPr>
        <w:spacing w:line="360" w:lineRule="auto"/>
        <w:jc w:val="both"/>
        <w:rPr>
          <w:rFonts w:ascii="Times New Roman" w:hAnsi="Times New Roman" w:cs="Times New Roman"/>
          <w:sz w:val="28"/>
          <w:szCs w:val="28"/>
          <w:lang w:eastAsia="zh-CN"/>
        </w:rPr>
      </w:pPr>
    </w:p>
    <w:p w:rsidR="001F6DA7" w:rsidRDefault="0084343D" w:rsidP="00F17D7E">
      <w:pPr>
        <w:spacing w:after="0" w:line="360" w:lineRule="auto"/>
        <w:ind w:firstLine="708"/>
        <w:jc w:val="both"/>
        <w:rPr>
          <w:rFonts w:ascii="Times New Roman" w:hAnsi="Times New Roman" w:cs="Times New Roman"/>
          <w:color w:val="000000" w:themeColor="text1"/>
          <w:sz w:val="28"/>
          <w:szCs w:val="28"/>
          <w:lang w:eastAsia="zh-CN"/>
        </w:rPr>
      </w:pPr>
      <w:r>
        <w:rPr>
          <w:rFonts w:ascii="Times New Roman" w:hAnsi="Times New Roman" w:cs="Times New Roman"/>
          <w:sz w:val="28"/>
          <w:szCs w:val="28"/>
          <w:lang w:eastAsia="zh-CN"/>
        </w:rPr>
        <w:t>Как можно увидеть на Т</w:t>
      </w:r>
      <w:r w:rsidR="006F0E24" w:rsidRPr="009C4A7E">
        <w:rPr>
          <w:rFonts w:ascii="Times New Roman" w:hAnsi="Times New Roman" w:cs="Times New Roman"/>
          <w:sz w:val="28"/>
          <w:szCs w:val="28"/>
          <w:lang w:eastAsia="zh-CN"/>
        </w:rPr>
        <w:t>аблице</w:t>
      </w:r>
      <w:r>
        <w:rPr>
          <w:rFonts w:ascii="Times New Roman" w:hAnsi="Times New Roman" w:cs="Times New Roman"/>
          <w:sz w:val="28"/>
          <w:szCs w:val="28"/>
          <w:lang w:eastAsia="zh-CN"/>
        </w:rPr>
        <w:t xml:space="preserve"> 10</w:t>
      </w:r>
      <w:r w:rsidR="006F0E24" w:rsidRPr="009C4A7E">
        <w:rPr>
          <w:rFonts w:ascii="Times New Roman" w:hAnsi="Times New Roman" w:cs="Times New Roman"/>
          <w:sz w:val="28"/>
          <w:szCs w:val="28"/>
          <w:lang w:eastAsia="zh-CN"/>
        </w:rPr>
        <w:t>, средняя интенсивность контактоподдерж</w:t>
      </w:r>
      <w:r w:rsidR="00540FDB">
        <w:rPr>
          <w:rFonts w:ascii="Times New Roman" w:hAnsi="Times New Roman" w:cs="Times New Roman"/>
          <w:sz w:val="28"/>
          <w:szCs w:val="28"/>
          <w:lang w:eastAsia="zh-CN"/>
        </w:rPr>
        <w:t>и</w:t>
      </w:r>
      <w:r w:rsidR="006F0E24" w:rsidRPr="009C4A7E">
        <w:rPr>
          <w:rFonts w:ascii="Times New Roman" w:hAnsi="Times New Roman" w:cs="Times New Roman"/>
          <w:sz w:val="28"/>
          <w:szCs w:val="28"/>
          <w:lang w:eastAsia="zh-CN"/>
        </w:rPr>
        <w:t xml:space="preserve">вающих сигналов </w:t>
      </w:r>
      <w:r w:rsidR="000C4BF5" w:rsidRPr="009C4A7E">
        <w:rPr>
          <w:rFonts w:ascii="Times New Roman" w:hAnsi="Times New Roman" w:cs="Times New Roman"/>
          <w:sz w:val="28"/>
          <w:szCs w:val="28"/>
          <w:lang w:eastAsia="zh-CN"/>
        </w:rPr>
        <w:t xml:space="preserve">ниже интенсивности слов со значением согласия у </w:t>
      </w:r>
      <w:r w:rsidR="00301746" w:rsidRPr="009C4A7E">
        <w:rPr>
          <w:rFonts w:ascii="Times New Roman" w:hAnsi="Times New Roman" w:cs="Times New Roman"/>
          <w:sz w:val="28"/>
          <w:szCs w:val="28"/>
          <w:lang w:eastAsia="zh-CN"/>
        </w:rPr>
        <w:t>всех дикторов,</w:t>
      </w:r>
      <w:r w:rsidR="000C4BF5" w:rsidRPr="009C4A7E">
        <w:rPr>
          <w:rFonts w:ascii="Times New Roman" w:hAnsi="Times New Roman" w:cs="Times New Roman"/>
          <w:sz w:val="28"/>
          <w:szCs w:val="28"/>
          <w:lang w:eastAsia="zh-CN"/>
        </w:rPr>
        <w:t xml:space="preserve"> при этом </w:t>
      </w:r>
      <w:r w:rsidR="00FB0F2B" w:rsidRPr="009C4A7E">
        <w:rPr>
          <w:rFonts w:ascii="Times New Roman" w:hAnsi="Times New Roman" w:cs="Times New Roman"/>
          <w:sz w:val="28"/>
          <w:szCs w:val="28"/>
          <w:lang w:eastAsia="zh-CN"/>
        </w:rPr>
        <w:t>у 3</w:t>
      </w:r>
      <w:r w:rsidR="00301746" w:rsidRPr="009C4A7E">
        <w:rPr>
          <w:rFonts w:ascii="Times New Roman" w:hAnsi="Times New Roman" w:cs="Times New Roman"/>
          <w:sz w:val="28"/>
          <w:szCs w:val="28"/>
          <w:lang w:eastAsia="zh-CN"/>
        </w:rPr>
        <w:t xml:space="preserve"> дикторов </w:t>
      </w:r>
      <w:r w:rsidR="00301746" w:rsidRPr="009C4A7E">
        <w:rPr>
          <w:rFonts w:ascii="Times New Roman" w:hAnsi="Times New Roman" w:cs="Times New Roman"/>
          <w:sz w:val="28"/>
          <w:szCs w:val="28"/>
          <w:lang w:val="en-US" w:eastAsia="zh-CN"/>
        </w:rPr>
        <w:t>p</w:t>
      </w:r>
      <w:r w:rsidR="002379F2" w:rsidRPr="009C4A7E">
        <w:rPr>
          <w:rFonts w:ascii="Times New Roman" w:hAnsi="Times New Roman" w:cs="Times New Roman"/>
          <w:sz w:val="28"/>
          <w:szCs w:val="28"/>
          <w:lang w:eastAsia="zh-CN"/>
        </w:rPr>
        <w:t>-значение</w:t>
      </w:r>
      <w:r w:rsidR="00301746" w:rsidRPr="009C4A7E">
        <w:rPr>
          <w:rFonts w:ascii="Times New Roman" w:hAnsi="Times New Roman" w:cs="Times New Roman"/>
          <w:sz w:val="28"/>
          <w:szCs w:val="28"/>
          <w:lang w:eastAsia="zh-CN"/>
        </w:rPr>
        <w:t xml:space="preserve"> говорит о высокой степени достоверности различия. Как можно увидеть на</w:t>
      </w:r>
      <w:r>
        <w:rPr>
          <w:rFonts w:ascii="Times New Roman" w:hAnsi="Times New Roman" w:cs="Times New Roman"/>
          <w:color w:val="FF0000"/>
          <w:sz w:val="28"/>
          <w:szCs w:val="28"/>
          <w:lang w:eastAsia="zh-CN"/>
        </w:rPr>
        <w:t xml:space="preserve"> </w:t>
      </w:r>
      <w:r w:rsidRPr="00453EE9">
        <w:rPr>
          <w:rFonts w:ascii="Times New Roman" w:hAnsi="Times New Roman" w:cs="Times New Roman"/>
          <w:color w:val="000000" w:themeColor="text1"/>
          <w:sz w:val="28"/>
          <w:szCs w:val="28"/>
          <w:lang w:eastAsia="zh-CN"/>
        </w:rPr>
        <w:t>Рисунке</w:t>
      </w:r>
      <w:r w:rsidR="002379F2" w:rsidRPr="00453EE9">
        <w:rPr>
          <w:rFonts w:ascii="Times New Roman" w:hAnsi="Times New Roman" w:cs="Times New Roman"/>
          <w:color w:val="000000" w:themeColor="text1"/>
          <w:sz w:val="28"/>
          <w:szCs w:val="28"/>
          <w:lang w:eastAsia="zh-CN"/>
        </w:rPr>
        <w:t xml:space="preserve"> 4 и</w:t>
      </w:r>
      <w:r w:rsidRPr="00453EE9">
        <w:rPr>
          <w:rFonts w:ascii="Times New Roman" w:hAnsi="Times New Roman" w:cs="Times New Roman"/>
          <w:color w:val="000000" w:themeColor="text1"/>
          <w:sz w:val="28"/>
          <w:szCs w:val="28"/>
          <w:lang w:eastAsia="zh-CN"/>
        </w:rPr>
        <w:t xml:space="preserve"> Рисунке </w:t>
      </w:r>
      <w:r w:rsidR="002379F2" w:rsidRPr="00453EE9">
        <w:rPr>
          <w:rFonts w:ascii="Times New Roman" w:hAnsi="Times New Roman" w:cs="Times New Roman"/>
          <w:color w:val="000000" w:themeColor="text1"/>
          <w:sz w:val="28"/>
          <w:szCs w:val="28"/>
          <w:lang w:eastAsia="zh-CN"/>
        </w:rPr>
        <w:t>5</w:t>
      </w:r>
      <w:r w:rsidR="00FB0F2B" w:rsidRPr="00453EE9">
        <w:rPr>
          <w:rFonts w:ascii="Times New Roman" w:hAnsi="Times New Roman" w:cs="Times New Roman"/>
          <w:color w:val="000000" w:themeColor="text1"/>
          <w:sz w:val="28"/>
          <w:szCs w:val="28"/>
          <w:lang w:eastAsia="zh-CN"/>
        </w:rPr>
        <w:t>,</w:t>
      </w:r>
      <w:r w:rsidR="00301746" w:rsidRPr="00453EE9">
        <w:rPr>
          <w:rFonts w:ascii="Times New Roman" w:hAnsi="Times New Roman" w:cs="Times New Roman"/>
          <w:color w:val="000000" w:themeColor="text1"/>
          <w:sz w:val="28"/>
          <w:szCs w:val="28"/>
          <w:lang w:eastAsia="zh-CN"/>
        </w:rPr>
        <w:t xml:space="preserve"> медианы</w:t>
      </w:r>
      <w:r w:rsidR="00301746" w:rsidRPr="009C4A7E">
        <w:rPr>
          <w:rFonts w:ascii="Times New Roman" w:hAnsi="Times New Roman" w:cs="Times New Roman"/>
          <w:color w:val="000000" w:themeColor="text1"/>
          <w:sz w:val="28"/>
          <w:szCs w:val="28"/>
          <w:lang w:eastAsia="zh-CN"/>
        </w:rPr>
        <w:t xml:space="preserve"> значений контактоподдерживающих сигналов и слов со значением </w:t>
      </w:r>
      <w:r w:rsidR="008C268C" w:rsidRPr="009C4A7E">
        <w:rPr>
          <w:rFonts w:ascii="Times New Roman" w:hAnsi="Times New Roman" w:cs="Times New Roman"/>
          <w:color w:val="000000" w:themeColor="text1"/>
          <w:sz w:val="28"/>
          <w:szCs w:val="28"/>
          <w:lang w:eastAsia="zh-CN"/>
        </w:rPr>
        <w:t>согласия отличаются на 20-25 дБ,</w:t>
      </w:r>
      <w:r w:rsidR="00F17D7E">
        <w:rPr>
          <w:rFonts w:ascii="Times New Roman" w:hAnsi="Times New Roman" w:cs="Times New Roman"/>
          <w:color w:val="000000" w:themeColor="text1"/>
          <w:sz w:val="28"/>
          <w:szCs w:val="28"/>
          <w:lang w:eastAsia="zh-CN"/>
        </w:rPr>
        <w:t xml:space="preserve"> что является значимым различием. </w:t>
      </w:r>
      <w:r w:rsidR="0049526C" w:rsidRPr="009C4A7E">
        <w:rPr>
          <w:rFonts w:ascii="Times New Roman" w:hAnsi="Times New Roman" w:cs="Times New Roman"/>
          <w:color w:val="000000" w:themeColor="text1"/>
          <w:sz w:val="28"/>
          <w:szCs w:val="28"/>
          <w:lang w:eastAsia="zh-CN"/>
        </w:rPr>
        <w:t>Получается, что у трех из семи дикторов средняя интенсивность контакт</w:t>
      </w:r>
      <w:r>
        <w:rPr>
          <w:rFonts w:ascii="Times New Roman" w:hAnsi="Times New Roman" w:cs="Times New Roman"/>
          <w:color w:val="000000" w:themeColor="text1"/>
          <w:sz w:val="28"/>
          <w:szCs w:val="28"/>
          <w:lang w:eastAsia="zh-CN"/>
        </w:rPr>
        <w:t xml:space="preserve">оподдерживающих сигналов меньше, </w:t>
      </w:r>
      <w:r w:rsidR="00B20126">
        <w:rPr>
          <w:rFonts w:ascii="Times New Roman" w:hAnsi="Times New Roman" w:cs="Times New Roman"/>
          <w:color w:val="000000" w:themeColor="text1"/>
          <w:sz w:val="28"/>
          <w:szCs w:val="28"/>
          <w:lang w:eastAsia="zh-CN"/>
        </w:rPr>
        <w:t>чем средняя интенсивность слов со значением согласия</w:t>
      </w:r>
      <w:r w:rsidR="0049526C" w:rsidRPr="009C4A7E">
        <w:rPr>
          <w:rFonts w:ascii="Times New Roman" w:hAnsi="Times New Roman" w:cs="Times New Roman"/>
          <w:color w:val="000000" w:themeColor="text1"/>
          <w:sz w:val="28"/>
          <w:szCs w:val="28"/>
          <w:lang w:eastAsia="zh-CN"/>
        </w:rPr>
        <w:t xml:space="preserve">. Значения других дикторов показывают ту же тенденцию, однако мы не можем их учитывать из-за недостоверности значений. Полученные результаты </w:t>
      </w:r>
      <w:r>
        <w:rPr>
          <w:rFonts w:ascii="Times New Roman" w:hAnsi="Times New Roman" w:cs="Times New Roman"/>
          <w:color w:val="000000" w:themeColor="text1"/>
          <w:sz w:val="28"/>
          <w:szCs w:val="28"/>
          <w:lang w:eastAsia="zh-CN"/>
        </w:rPr>
        <w:t xml:space="preserve">позволяют считать, что, </w:t>
      </w:r>
      <w:r w:rsidR="00103A83" w:rsidRPr="009C4A7E">
        <w:rPr>
          <w:rFonts w:ascii="Times New Roman" w:hAnsi="Times New Roman" w:cs="Times New Roman"/>
          <w:color w:val="000000" w:themeColor="text1"/>
          <w:sz w:val="28"/>
          <w:szCs w:val="28"/>
          <w:lang w:eastAsia="zh-CN"/>
        </w:rPr>
        <w:t>по крайней мере</w:t>
      </w:r>
      <w:r>
        <w:rPr>
          <w:rFonts w:ascii="Times New Roman" w:hAnsi="Times New Roman" w:cs="Times New Roman"/>
          <w:color w:val="000000" w:themeColor="text1"/>
          <w:sz w:val="28"/>
          <w:szCs w:val="28"/>
          <w:lang w:eastAsia="zh-CN"/>
        </w:rPr>
        <w:t>,</w:t>
      </w:r>
      <w:r w:rsidR="00103A83" w:rsidRPr="009C4A7E">
        <w:rPr>
          <w:rFonts w:ascii="Times New Roman" w:hAnsi="Times New Roman" w:cs="Times New Roman"/>
          <w:color w:val="000000" w:themeColor="text1"/>
          <w:sz w:val="28"/>
          <w:szCs w:val="28"/>
          <w:lang w:eastAsia="zh-CN"/>
        </w:rPr>
        <w:t xml:space="preserve"> у части дикторов проявляется тенденция – средняя интенсивность частоты </w:t>
      </w:r>
      <w:r w:rsidR="00103A83" w:rsidRPr="009C4A7E">
        <w:rPr>
          <w:rFonts w:ascii="Times New Roman" w:hAnsi="Times New Roman" w:cs="Times New Roman"/>
          <w:color w:val="000000" w:themeColor="text1"/>
          <w:sz w:val="28"/>
          <w:szCs w:val="28"/>
          <w:lang w:eastAsia="zh-CN"/>
        </w:rPr>
        <w:lastRenderedPageBreak/>
        <w:t>основного тона контактоподдерживающих сигналов ниже</w:t>
      </w:r>
      <w:r>
        <w:rPr>
          <w:rFonts w:ascii="Times New Roman" w:hAnsi="Times New Roman" w:cs="Times New Roman"/>
          <w:color w:val="000000" w:themeColor="text1"/>
          <w:sz w:val="28"/>
          <w:szCs w:val="28"/>
          <w:lang w:eastAsia="zh-CN"/>
        </w:rPr>
        <w:t>,</w:t>
      </w:r>
      <w:r w:rsidR="00103A83" w:rsidRPr="009C4A7E">
        <w:rPr>
          <w:rFonts w:ascii="Times New Roman" w:hAnsi="Times New Roman" w:cs="Times New Roman"/>
          <w:color w:val="000000" w:themeColor="text1"/>
          <w:sz w:val="28"/>
          <w:szCs w:val="28"/>
          <w:lang w:eastAsia="zh-CN"/>
        </w:rPr>
        <w:t xml:space="preserve"> чем у слов со значением согласия.</w:t>
      </w:r>
      <w:r w:rsidR="001F6DA7">
        <w:rPr>
          <w:rFonts w:ascii="Times New Roman" w:hAnsi="Times New Roman" w:cs="Times New Roman"/>
          <w:color w:val="000000" w:themeColor="text1"/>
          <w:sz w:val="28"/>
          <w:szCs w:val="28"/>
          <w:lang w:eastAsia="zh-CN"/>
        </w:rPr>
        <w:t xml:space="preserve"> </w:t>
      </w:r>
    </w:p>
    <w:p w:rsidR="001F6DA7" w:rsidRPr="001F6DA7" w:rsidRDefault="001F6DA7" w:rsidP="001F6DA7">
      <w:pPr>
        <w:spacing w:after="0" w:line="360" w:lineRule="auto"/>
        <w:ind w:firstLine="708"/>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eastAsia="zh-CN"/>
        </w:rPr>
        <w:t xml:space="preserve">Заметим, что похожая тенденция проявляется в словацком языке </w:t>
      </w:r>
      <w:r w:rsidRPr="001F6DA7">
        <w:rPr>
          <w:rFonts w:ascii="Times New Roman" w:hAnsi="Times New Roman" w:cs="Times New Roman"/>
          <w:color w:val="000000" w:themeColor="text1"/>
          <w:sz w:val="28"/>
          <w:szCs w:val="28"/>
          <w:lang w:eastAsia="zh-CN"/>
        </w:rPr>
        <w:t>[</w:t>
      </w:r>
      <w:r>
        <w:rPr>
          <w:rFonts w:ascii="Times New Roman" w:hAnsi="Times New Roman" w:cs="Times New Roman"/>
          <w:color w:val="000000" w:themeColor="text1"/>
          <w:sz w:val="28"/>
          <w:szCs w:val="28"/>
          <w:lang w:val="en-US" w:eastAsia="zh-CN"/>
        </w:rPr>
        <w:t>Benus</w:t>
      </w:r>
      <w:r w:rsidRPr="001F6DA7">
        <w:rPr>
          <w:rFonts w:ascii="Times New Roman" w:hAnsi="Times New Roman" w:cs="Times New Roman"/>
          <w:color w:val="000000" w:themeColor="text1"/>
          <w:sz w:val="28"/>
          <w:szCs w:val="28"/>
          <w:lang w:eastAsia="zh-CN"/>
        </w:rPr>
        <w:t>, 2016]</w:t>
      </w:r>
      <w:r>
        <w:rPr>
          <w:rFonts w:ascii="Times New Roman" w:hAnsi="Times New Roman" w:cs="Times New Roman"/>
          <w:color w:val="000000" w:themeColor="text1"/>
          <w:sz w:val="28"/>
          <w:szCs w:val="28"/>
          <w:lang w:eastAsia="zh-CN"/>
        </w:rPr>
        <w:t>, а в американском варианте английского языка</w:t>
      </w:r>
      <w:r w:rsidRPr="001F6DA7">
        <w:rPr>
          <w:rFonts w:ascii="Times New Roman"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lang w:val="en-US" w:eastAsia="zh-CN"/>
        </w:rPr>
        <w:t>Benus</w:t>
      </w:r>
      <w:r w:rsidRPr="001F6DA7">
        <w:rPr>
          <w:rFonts w:ascii="Times New Roman"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lang w:val="en-US" w:eastAsia="zh-CN"/>
        </w:rPr>
        <w:t>et</w:t>
      </w:r>
      <w:r w:rsidRPr="001F6DA7">
        <w:rPr>
          <w:rFonts w:ascii="Times New Roman" w:hAnsi="Times New Roman" w:cs="Times New Roman"/>
          <w:color w:val="000000" w:themeColor="text1"/>
          <w:sz w:val="28"/>
          <w:szCs w:val="28"/>
          <w:lang w:eastAsia="zh-CN"/>
        </w:rPr>
        <w:t xml:space="preserve"> </w:t>
      </w:r>
      <w:r>
        <w:rPr>
          <w:rFonts w:ascii="Times New Roman" w:hAnsi="Times New Roman" w:cs="Times New Roman"/>
          <w:color w:val="000000" w:themeColor="text1"/>
          <w:sz w:val="28"/>
          <w:szCs w:val="28"/>
          <w:lang w:val="en-US" w:eastAsia="zh-CN"/>
        </w:rPr>
        <w:t>al</w:t>
      </w:r>
      <w:r w:rsidRPr="001F6DA7">
        <w:rPr>
          <w:rFonts w:ascii="Times New Roman" w:hAnsi="Times New Roman" w:cs="Times New Roman"/>
          <w:color w:val="000000" w:themeColor="text1"/>
          <w:sz w:val="28"/>
          <w:szCs w:val="28"/>
          <w:lang w:eastAsia="zh-CN"/>
        </w:rPr>
        <w:t>., 2007]</w:t>
      </w:r>
      <w:r>
        <w:rPr>
          <w:rFonts w:ascii="Times New Roman" w:hAnsi="Times New Roman" w:cs="Times New Roman"/>
          <w:color w:val="000000" w:themeColor="text1"/>
          <w:sz w:val="28"/>
          <w:szCs w:val="28"/>
          <w:lang w:eastAsia="zh-CN"/>
        </w:rPr>
        <w:t xml:space="preserve"> проявляется обратная тенденция – контактоподдерживающие сигналы произносятся с большей интенсивностью, чем слова со значением согласия.</w:t>
      </w:r>
    </w:p>
    <w:p w:rsidR="00FB0F2B" w:rsidRPr="009C4A7E" w:rsidRDefault="008C268C" w:rsidP="003727D3">
      <w:pPr>
        <w:spacing w:line="360" w:lineRule="auto"/>
        <w:jc w:val="both"/>
        <w:rPr>
          <w:rFonts w:ascii="Times New Roman" w:hAnsi="Times New Roman" w:cs="Times New Roman"/>
          <w:color w:val="000000" w:themeColor="text1"/>
          <w:sz w:val="28"/>
          <w:szCs w:val="28"/>
          <w:lang w:eastAsia="zh-CN"/>
        </w:rPr>
      </w:pPr>
      <w:r w:rsidRPr="009C4A7E">
        <w:rPr>
          <w:rFonts w:ascii="Times New Roman" w:hAnsi="Times New Roman" w:cs="Times New Roman"/>
          <w:noProof/>
          <w:color w:val="000000" w:themeColor="text1"/>
          <w:sz w:val="28"/>
          <w:szCs w:val="28"/>
          <w:lang w:eastAsia="ru-RU"/>
        </w:rPr>
        <w:drawing>
          <wp:inline distT="0" distB="0" distL="0" distR="0">
            <wp:extent cx="4880496" cy="3657061"/>
            <wp:effectExtent l="19050" t="0" r="0" b="0"/>
            <wp:docPr id="104" name="Рисунок 35" descr="C:\Users\Елена\Desktop\результаты новые\43M\Средняя интенсивность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Елена\Desktop\результаты новые\43M\Средняя интенсивность слов43M.png"/>
                    <pic:cNvPicPr>
                      <a:picLocks noChangeAspect="1" noChangeArrowheads="1"/>
                    </pic:cNvPicPr>
                  </pic:nvPicPr>
                  <pic:blipFill>
                    <a:blip r:embed="rId12" cstate="print"/>
                    <a:srcRect/>
                    <a:stretch>
                      <a:fillRect/>
                    </a:stretch>
                  </pic:blipFill>
                  <pic:spPr bwMode="auto">
                    <a:xfrm>
                      <a:off x="0" y="0"/>
                      <a:ext cx="4931928" cy="3695600"/>
                    </a:xfrm>
                    <a:prstGeom prst="rect">
                      <a:avLst/>
                    </a:prstGeom>
                    <a:noFill/>
                    <a:ln w="9525">
                      <a:noFill/>
                      <a:miter lim="800000"/>
                      <a:headEnd/>
                      <a:tailEnd/>
                    </a:ln>
                  </pic:spPr>
                </pic:pic>
              </a:graphicData>
            </a:graphic>
          </wp:inline>
        </w:drawing>
      </w:r>
    </w:p>
    <w:p w:rsidR="008C268C" w:rsidRPr="009C4A7E" w:rsidRDefault="008C268C"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t>Рисунок</w:t>
      </w:r>
      <w:r w:rsidR="002379F2" w:rsidRPr="009C4A7E">
        <w:rPr>
          <w:rFonts w:ascii="Times New Roman" w:hAnsi="Times New Roman" w:cs="Times New Roman"/>
          <w:sz w:val="28"/>
          <w:szCs w:val="28"/>
        </w:rPr>
        <w:t xml:space="preserve"> 4</w:t>
      </w:r>
      <w:r w:rsidRPr="009C4A7E">
        <w:rPr>
          <w:rFonts w:ascii="Times New Roman" w:hAnsi="Times New Roman" w:cs="Times New Roman"/>
          <w:sz w:val="28"/>
          <w:szCs w:val="28"/>
        </w:rPr>
        <w:t>. Средняя интенсивность контактоподдерживающих сигналов (контакт</w:t>
      </w:r>
      <w:proofErr w:type="gramStart"/>
      <w:r w:rsidRPr="009C4A7E">
        <w:rPr>
          <w:rFonts w:ascii="Times New Roman" w:hAnsi="Times New Roman" w:cs="Times New Roman"/>
          <w:sz w:val="28"/>
          <w:szCs w:val="28"/>
        </w:rPr>
        <w:t>.</w:t>
      </w:r>
      <w:proofErr w:type="gramEnd"/>
      <w:r w:rsidRPr="009C4A7E">
        <w:rPr>
          <w:rFonts w:ascii="Times New Roman" w:hAnsi="Times New Roman" w:cs="Times New Roman"/>
          <w:sz w:val="28"/>
          <w:szCs w:val="28"/>
        </w:rPr>
        <w:t xml:space="preserve"> </w:t>
      </w:r>
      <w:proofErr w:type="gramStart"/>
      <w:r w:rsidRPr="009C4A7E">
        <w:rPr>
          <w:rFonts w:ascii="Times New Roman" w:hAnsi="Times New Roman" w:cs="Times New Roman"/>
          <w:sz w:val="28"/>
          <w:szCs w:val="28"/>
        </w:rPr>
        <w:t>с</w:t>
      </w:r>
      <w:proofErr w:type="gramEnd"/>
      <w:r w:rsidRPr="009C4A7E">
        <w:rPr>
          <w:rFonts w:ascii="Times New Roman" w:hAnsi="Times New Roman" w:cs="Times New Roman"/>
          <w:sz w:val="28"/>
          <w:szCs w:val="28"/>
        </w:rPr>
        <w:t>игн.), слов со значением согласия (согласие) и слов со значением понимания (понимание) диктора 43</w:t>
      </w:r>
      <w:r w:rsidRPr="009C4A7E">
        <w:rPr>
          <w:rFonts w:ascii="Times New Roman" w:hAnsi="Times New Roman" w:cs="Times New Roman"/>
          <w:sz w:val="28"/>
          <w:szCs w:val="28"/>
          <w:lang w:val="en-US"/>
        </w:rPr>
        <w:t>M</w:t>
      </w:r>
      <w:r w:rsidRPr="009C4A7E">
        <w:rPr>
          <w:rFonts w:ascii="Times New Roman" w:hAnsi="Times New Roman" w:cs="Times New Roman"/>
          <w:sz w:val="28"/>
          <w:szCs w:val="28"/>
        </w:rPr>
        <w:t xml:space="preserve">, где </w:t>
      </w:r>
      <w:r w:rsidRPr="009C4A7E">
        <w:rPr>
          <w:rFonts w:ascii="Times New Roman" w:hAnsi="Times New Roman" w:cs="Times New Roman"/>
          <w:sz w:val="28"/>
          <w:szCs w:val="28"/>
          <w:lang w:val="en-US"/>
        </w:rPr>
        <w:t>N</w:t>
      </w:r>
      <w:r w:rsidRPr="009C4A7E">
        <w:rPr>
          <w:rFonts w:ascii="Times New Roman" w:hAnsi="Times New Roman" w:cs="Times New Roman"/>
          <w:sz w:val="28"/>
          <w:szCs w:val="28"/>
        </w:rPr>
        <w:t xml:space="preserve"> </w:t>
      </w:r>
      <w:r w:rsidR="00453EE9">
        <w:rPr>
          <w:rFonts w:ascii="Times New Roman" w:hAnsi="Times New Roman" w:cs="Times New Roman"/>
          <w:sz w:val="28"/>
          <w:szCs w:val="28"/>
        </w:rPr>
        <w:t>–</w:t>
      </w:r>
      <w:r w:rsidRPr="009C4A7E">
        <w:rPr>
          <w:rFonts w:ascii="Times New Roman" w:hAnsi="Times New Roman" w:cs="Times New Roman"/>
          <w:sz w:val="28"/>
          <w:szCs w:val="28"/>
        </w:rPr>
        <w:t xml:space="preserve"> количество слов. </w:t>
      </w:r>
    </w:p>
    <w:p w:rsidR="008C268C" w:rsidRPr="009C4A7E" w:rsidRDefault="008C268C" w:rsidP="003727D3">
      <w:pPr>
        <w:spacing w:line="360" w:lineRule="auto"/>
        <w:jc w:val="both"/>
        <w:rPr>
          <w:rFonts w:ascii="Times New Roman" w:hAnsi="Times New Roman" w:cs="Times New Roman"/>
          <w:sz w:val="28"/>
          <w:szCs w:val="28"/>
        </w:rPr>
      </w:pPr>
      <w:r w:rsidRPr="009C4A7E">
        <w:rPr>
          <w:rFonts w:ascii="Times New Roman" w:hAnsi="Times New Roman" w:cs="Times New Roman"/>
          <w:noProof/>
          <w:sz w:val="28"/>
          <w:szCs w:val="28"/>
          <w:lang w:eastAsia="ru-RU"/>
        </w:rPr>
        <w:lastRenderedPageBreak/>
        <w:drawing>
          <wp:inline distT="0" distB="0" distL="0" distR="0">
            <wp:extent cx="5153452" cy="3861592"/>
            <wp:effectExtent l="19050" t="0" r="9098" b="0"/>
            <wp:docPr id="105" name="Рисунок 36" descr="C:\Users\Елена\Desktop\результаты новые\60F\Средняя интенсивность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Елена\Desktop\результаты новые\60F\Средняя интенсивность слов60F.png"/>
                    <pic:cNvPicPr>
                      <a:picLocks noChangeAspect="1" noChangeArrowheads="1"/>
                    </pic:cNvPicPr>
                  </pic:nvPicPr>
                  <pic:blipFill>
                    <a:blip r:embed="rId13" cstate="print"/>
                    <a:srcRect/>
                    <a:stretch>
                      <a:fillRect/>
                    </a:stretch>
                  </pic:blipFill>
                  <pic:spPr bwMode="auto">
                    <a:xfrm>
                      <a:off x="0" y="0"/>
                      <a:ext cx="5158425" cy="3865319"/>
                    </a:xfrm>
                    <a:prstGeom prst="rect">
                      <a:avLst/>
                    </a:prstGeom>
                    <a:noFill/>
                    <a:ln w="9525">
                      <a:noFill/>
                      <a:miter lim="800000"/>
                      <a:headEnd/>
                      <a:tailEnd/>
                    </a:ln>
                  </pic:spPr>
                </pic:pic>
              </a:graphicData>
            </a:graphic>
          </wp:inline>
        </w:drawing>
      </w:r>
    </w:p>
    <w:p w:rsidR="002379F2" w:rsidRPr="009C4A7E" w:rsidRDefault="008C268C" w:rsidP="003727D3">
      <w:pPr>
        <w:spacing w:line="360" w:lineRule="auto"/>
        <w:jc w:val="both"/>
        <w:rPr>
          <w:rFonts w:ascii="Times New Roman" w:hAnsi="Times New Roman" w:cs="Times New Roman"/>
          <w:color w:val="000000" w:themeColor="text1"/>
          <w:sz w:val="28"/>
          <w:szCs w:val="28"/>
          <w:lang w:eastAsia="zh-CN"/>
        </w:rPr>
      </w:pPr>
      <w:r w:rsidRPr="009C4A7E">
        <w:rPr>
          <w:rFonts w:ascii="Times New Roman" w:hAnsi="Times New Roman" w:cs="Times New Roman"/>
          <w:color w:val="000000" w:themeColor="text1"/>
          <w:sz w:val="28"/>
          <w:szCs w:val="28"/>
          <w:lang w:eastAsia="zh-CN"/>
        </w:rPr>
        <w:t>Рисунок</w:t>
      </w:r>
      <w:r w:rsidR="002379F2" w:rsidRPr="009C4A7E">
        <w:rPr>
          <w:rFonts w:ascii="Times New Roman" w:hAnsi="Times New Roman" w:cs="Times New Roman"/>
          <w:color w:val="000000" w:themeColor="text1"/>
          <w:sz w:val="28"/>
          <w:szCs w:val="28"/>
          <w:lang w:eastAsia="zh-CN"/>
        </w:rPr>
        <w:t xml:space="preserve"> 5</w:t>
      </w:r>
      <w:r w:rsidRPr="009C4A7E">
        <w:rPr>
          <w:rFonts w:ascii="Times New Roman" w:hAnsi="Times New Roman" w:cs="Times New Roman"/>
          <w:color w:val="000000" w:themeColor="text1"/>
          <w:sz w:val="28"/>
          <w:szCs w:val="28"/>
          <w:lang w:eastAsia="zh-CN"/>
        </w:rPr>
        <w:t>. Средняя интенсивность контактоподдерживающих сигналов (контакт</w:t>
      </w:r>
      <w:proofErr w:type="gramStart"/>
      <w:r w:rsidRPr="009C4A7E">
        <w:rPr>
          <w:rFonts w:ascii="Times New Roman" w:hAnsi="Times New Roman" w:cs="Times New Roman"/>
          <w:color w:val="000000" w:themeColor="text1"/>
          <w:sz w:val="28"/>
          <w:szCs w:val="28"/>
          <w:lang w:eastAsia="zh-CN"/>
        </w:rPr>
        <w:t>.</w:t>
      </w:r>
      <w:proofErr w:type="gramEnd"/>
      <w:r w:rsidRPr="009C4A7E">
        <w:rPr>
          <w:rFonts w:ascii="Times New Roman" w:hAnsi="Times New Roman" w:cs="Times New Roman"/>
          <w:color w:val="000000" w:themeColor="text1"/>
          <w:sz w:val="28"/>
          <w:szCs w:val="28"/>
          <w:lang w:eastAsia="zh-CN"/>
        </w:rPr>
        <w:t xml:space="preserve"> </w:t>
      </w:r>
      <w:proofErr w:type="gramStart"/>
      <w:r w:rsidRPr="009C4A7E">
        <w:rPr>
          <w:rFonts w:ascii="Times New Roman" w:hAnsi="Times New Roman" w:cs="Times New Roman"/>
          <w:color w:val="000000" w:themeColor="text1"/>
          <w:sz w:val="28"/>
          <w:szCs w:val="28"/>
          <w:lang w:eastAsia="zh-CN"/>
        </w:rPr>
        <w:t>с</w:t>
      </w:r>
      <w:proofErr w:type="gramEnd"/>
      <w:r w:rsidRPr="009C4A7E">
        <w:rPr>
          <w:rFonts w:ascii="Times New Roman" w:hAnsi="Times New Roman" w:cs="Times New Roman"/>
          <w:color w:val="000000" w:themeColor="text1"/>
          <w:sz w:val="28"/>
          <w:szCs w:val="28"/>
          <w:lang w:eastAsia="zh-CN"/>
        </w:rPr>
        <w:t xml:space="preserve">игн.), слов со значением согласия (согласие) и слов со значением понимания (понимание) диктора 60F, где N </w:t>
      </w:r>
      <w:r w:rsidR="00453EE9">
        <w:rPr>
          <w:rFonts w:ascii="Times New Roman" w:hAnsi="Times New Roman" w:cs="Times New Roman"/>
          <w:color w:val="000000" w:themeColor="text1"/>
          <w:sz w:val="28"/>
          <w:szCs w:val="28"/>
          <w:lang w:eastAsia="zh-CN"/>
        </w:rPr>
        <w:t>–</w:t>
      </w:r>
      <w:r w:rsidRPr="009C4A7E">
        <w:rPr>
          <w:rFonts w:ascii="Times New Roman" w:hAnsi="Times New Roman" w:cs="Times New Roman"/>
          <w:color w:val="000000" w:themeColor="text1"/>
          <w:sz w:val="28"/>
          <w:szCs w:val="28"/>
          <w:lang w:eastAsia="zh-CN"/>
        </w:rPr>
        <w:t xml:space="preserve"> количество слов.</w:t>
      </w:r>
    </w:p>
    <w:p w:rsidR="00ED18B2" w:rsidRDefault="00ED18B2">
      <w:pPr>
        <w:rPr>
          <w:rFonts w:ascii="Times New Roman" w:eastAsiaTheme="majorEastAsia" w:hAnsi="Times New Roman" w:cs="Times New Roman"/>
          <w:b/>
          <w:bCs/>
          <w:color w:val="000000" w:themeColor="text1"/>
          <w:sz w:val="28"/>
          <w:szCs w:val="28"/>
          <w:lang w:eastAsia="zh-CN"/>
        </w:rPr>
      </w:pPr>
      <w:r>
        <w:rPr>
          <w:rFonts w:cs="Times New Roman"/>
          <w:szCs w:val="28"/>
          <w:lang w:eastAsia="zh-CN"/>
        </w:rPr>
        <w:br w:type="page"/>
      </w:r>
    </w:p>
    <w:p w:rsidR="002379F2" w:rsidRPr="009C4A7E" w:rsidRDefault="002379F2" w:rsidP="003727D3">
      <w:pPr>
        <w:pStyle w:val="2"/>
        <w:jc w:val="both"/>
        <w:rPr>
          <w:rFonts w:cs="Times New Roman"/>
          <w:szCs w:val="28"/>
          <w:lang w:eastAsia="zh-CN"/>
        </w:rPr>
      </w:pPr>
      <w:bookmarkStart w:id="25" w:name="_Toc514793023"/>
      <w:r w:rsidRPr="009C4A7E">
        <w:rPr>
          <w:rFonts w:cs="Times New Roman"/>
          <w:szCs w:val="28"/>
          <w:lang w:eastAsia="zh-CN"/>
        </w:rPr>
        <w:lastRenderedPageBreak/>
        <w:t>2.3.3.3. Средняя длительность слога контактоподдерживающих сигналов</w:t>
      </w:r>
      <w:bookmarkEnd w:id="25"/>
      <w:r w:rsidRPr="009C4A7E">
        <w:rPr>
          <w:rFonts w:cs="Times New Roman"/>
          <w:szCs w:val="28"/>
          <w:lang w:eastAsia="zh-CN"/>
        </w:rPr>
        <w:t xml:space="preserve"> </w:t>
      </w:r>
    </w:p>
    <w:p w:rsidR="00C566E3" w:rsidRPr="009C4A7E" w:rsidRDefault="00C566E3" w:rsidP="003727D3">
      <w:pPr>
        <w:spacing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 xml:space="preserve">Полученные значения средней длительности слога </w:t>
      </w:r>
      <w:r w:rsidR="004A6CF9" w:rsidRPr="009C4A7E">
        <w:rPr>
          <w:rFonts w:ascii="Times New Roman" w:hAnsi="Times New Roman" w:cs="Times New Roman"/>
          <w:sz w:val="28"/>
          <w:szCs w:val="28"/>
          <w:lang w:eastAsia="zh-CN"/>
        </w:rPr>
        <w:t xml:space="preserve">контактоподдерживающих сигналов и других слов представлены на </w:t>
      </w:r>
      <w:r w:rsidR="004A6CF9" w:rsidRPr="00B20126">
        <w:rPr>
          <w:rFonts w:ascii="Times New Roman" w:hAnsi="Times New Roman" w:cs="Times New Roman"/>
          <w:color w:val="000000" w:themeColor="text1"/>
          <w:sz w:val="28"/>
          <w:szCs w:val="28"/>
          <w:lang w:eastAsia="zh-CN"/>
        </w:rPr>
        <w:t>Рисунках</w:t>
      </w:r>
      <w:r w:rsidR="00AC4D76" w:rsidRPr="00B20126">
        <w:rPr>
          <w:rFonts w:ascii="Times New Roman" w:hAnsi="Times New Roman" w:cs="Times New Roman"/>
          <w:color w:val="000000" w:themeColor="text1"/>
          <w:sz w:val="28"/>
          <w:szCs w:val="28"/>
          <w:lang w:eastAsia="zh-CN"/>
        </w:rPr>
        <w:t xml:space="preserve"> </w:t>
      </w:r>
      <w:r w:rsidR="00B20126" w:rsidRPr="00B20126">
        <w:rPr>
          <w:rFonts w:ascii="Times New Roman" w:hAnsi="Times New Roman" w:cs="Times New Roman"/>
          <w:color w:val="000000" w:themeColor="text1"/>
          <w:sz w:val="28"/>
          <w:szCs w:val="28"/>
          <w:lang w:eastAsia="zh-CN"/>
        </w:rPr>
        <w:t xml:space="preserve">43-49 </w:t>
      </w:r>
      <w:r w:rsidR="00AC4D76" w:rsidRPr="00B20126">
        <w:rPr>
          <w:rFonts w:ascii="Times New Roman" w:hAnsi="Times New Roman" w:cs="Times New Roman"/>
          <w:color w:val="000000" w:themeColor="text1"/>
          <w:sz w:val="28"/>
          <w:szCs w:val="28"/>
          <w:lang w:eastAsia="zh-CN"/>
        </w:rPr>
        <w:t>(</w:t>
      </w:r>
      <w:r w:rsidR="00AC4D76">
        <w:rPr>
          <w:rFonts w:ascii="Times New Roman" w:hAnsi="Times New Roman" w:cs="Times New Roman"/>
          <w:color w:val="000000" w:themeColor="text1"/>
          <w:sz w:val="28"/>
          <w:szCs w:val="28"/>
          <w:lang w:eastAsia="zh-CN"/>
        </w:rPr>
        <w:t xml:space="preserve">Приложение </w:t>
      </w:r>
      <w:r w:rsidR="00AC4D76" w:rsidRPr="00AC4D76">
        <w:rPr>
          <w:rFonts w:ascii="Times New Roman" w:hAnsi="Times New Roman" w:cs="Times New Roman"/>
          <w:color w:val="000000" w:themeColor="text1"/>
          <w:sz w:val="28"/>
          <w:szCs w:val="28"/>
          <w:lang w:eastAsia="zh-CN"/>
        </w:rPr>
        <w:t>6</w:t>
      </w:r>
      <w:r w:rsidR="004A6CF9" w:rsidRPr="009C4A7E">
        <w:rPr>
          <w:rFonts w:ascii="Times New Roman" w:hAnsi="Times New Roman" w:cs="Times New Roman"/>
          <w:color w:val="000000" w:themeColor="text1"/>
          <w:sz w:val="28"/>
          <w:szCs w:val="28"/>
          <w:lang w:eastAsia="zh-CN"/>
        </w:rPr>
        <w:t xml:space="preserve">). Ниже представлена таблица </w:t>
      </w:r>
      <w:r w:rsidR="00B20126">
        <w:rPr>
          <w:rFonts w:ascii="Times New Roman" w:hAnsi="Times New Roman" w:cs="Times New Roman"/>
          <w:color w:val="000000" w:themeColor="text1"/>
          <w:sz w:val="28"/>
          <w:szCs w:val="28"/>
          <w:lang w:eastAsia="zh-CN"/>
        </w:rPr>
        <w:t xml:space="preserve">значений критерия </w:t>
      </w:r>
      <w:r w:rsidR="004A6CF9" w:rsidRPr="009C4A7E">
        <w:rPr>
          <w:rFonts w:ascii="Times New Roman" w:hAnsi="Times New Roman" w:cs="Times New Roman"/>
          <w:color w:val="000000" w:themeColor="text1"/>
          <w:sz w:val="28"/>
          <w:szCs w:val="28"/>
          <w:lang w:eastAsia="zh-CN"/>
        </w:rPr>
        <w:t>Стьюдента попарного сравнения полученных данных (Таблица 11).</w:t>
      </w:r>
    </w:p>
    <w:p w:rsidR="00C566E3" w:rsidRPr="009C4A7E" w:rsidRDefault="004A6CF9" w:rsidP="0082214C">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Таблица 11</w:t>
      </w:r>
      <w:r w:rsidR="00C566E3" w:rsidRPr="009C4A7E">
        <w:rPr>
          <w:rFonts w:ascii="Times New Roman" w:hAnsi="Times New Roman" w:cs="Times New Roman"/>
          <w:sz w:val="28"/>
          <w:szCs w:val="28"/>
          <w:lang w:eastAsia="zh-CN"/>
        </w:rPr>
        <w:t>. Критерии Стьюдента попарного</w:t>
      </w:r>
      <w:r w:rsidR="0010561B">
        <w:rPr>
          <w:rFonts w:ascii="Times New Roman" w:hAnsi="Times New Roman" w:cs="Times New Roman"/>
          <w:sz w:val="28"/>
          <w:szCs w:val="28"/>
          <w:lang w:eastAsia="zh-CN"/>
        </w:rPr>
        <w:t xml:space="preserve"> сравнения средней длительности слога</w:t>
      </w:r>
      <w:r w:rsidR="00C566E3" w:rsidRPr="009C4A7E">
        <w:rPr>
          <w:rFonts w:ascii="Times New Roman" w:hAnsi="Times New Roman" w:cs="Times New Roman"/>
          <w:sz w:val="28"/>
          <w:szCs w:val="28"/>
          <w:lang w:eastAsia="zh-CN"/>
        </w:rPr>
        <w:t xml:space="preserve"> контактоподдерживающих </w:t>
      </w:r>
      <w:r w:rsidR="00453EE9">
        <w:rPr>
          <w:rFonts w:ascii="Times New Roman" w:hAnsi="Times New Roman" w:cs="Times New Roman"/>
          <w:sz w:val="28"/>
          <w:szCs w:val="28"/>
          <w:lang w:eastAsia="zh-CN"/>
        </w:rPr>
        <w:t>сигналов и слов</w:t>
      </w:r>
      <w:r w:rsidR="00C566E3" w:rsidRPr="009C4A7E">
        <w:rPr>
          <w:rFonts w:ascii="Times New Roman" w:hAnsi="Times New Roman" w:cs="Times New Roman"/>
          <w:sz w:val="28"/>
          <w:szCs w:val="28"/>
          <w:lang w:eastAsia="zh-CN"/>
        </w:rPr>
        <w:t xml:space="preserve"> со значением согласия и понимания, где</w:t>
      </w:r>
      <w:r w:rsidR="0010561B">
        <w:rPr>
          <w:rFonts w:ascii="Times New Roman" w:hAnsi="Times New Roman" w:cs="Times New Roman"/>
          <w:sz w:val="28"/>
          <w:szCs w:val="28"/>
          <w:lang w:eastAsia="zh-CN"/>
        </w:rPr>
        <w:t xml:space="preserve"> «</w:t>
      </w:r>
      <w:r w:rsidR="0010561B">
        <w:rPr>
          <w:rFonts w:ascii="Times New Roman" w:hAnsi="Times New Roman" w:cs="Times New Roman"/>
          <w:sz w:val="28"/>
          <w:szCs w:val="28"/>
          <w:lang w:val="en-US" w:eastAsia="zh-CN"/>
        </w:rPr>
        <w:t>m</w:t>
      </w:r>
      <w:r w:rsidR="0010561B">
        <w:rPr>
          <w:rFonts w:ascii="Times New Roman" w:hAnsi="Times New Roman" w:cs="Times New Roman"/>
          <w:sz w:val="28"/>
          <w:szCs w:val="28"/>
          <w:lang w:eastAsia="zh-CN"/>
        </w:rPr>
        <w:t>»</w:t>
      </w:r>
      <w:r w:rsidR="00C566E3" w:rsidRPr="009C4A7E">
        <w:rPr>
          <w:rFonts w:ascii="Times New Roman" w:hAnsi="Times New Roman" w:cs="Times New Roman"/>
          <w:sz w:val="28"/>
          <w:szCs w:val="28"/>
          <w:lang w:eastAsia="zh-CN"/>
        </w:rPr>
        <w:t xml:space="preserve"> </w:t>
      </w:r>
      <w:r w:rsidR="00453EE9">
        <w:rPr>
          <w:rFonts w:ascii="Times New Roman" w:hAnsi="Times New Roman" w:cs="Times New Roman"/>
          <w:sz w:val="28"/>
          <w:szCs w:val="28"/>
          <w:lang w:eastAsia="zh-CN"/>
        </w:rPr>
        <w:t>–</w:t>
      </w:r>
      <w:r w:rsidR="00C566E3" w:rsidRPr="009C4A7E">
        <w:rPr>
          <w:rFonts w:ascii="Times New Roman" w:hAnsi="Times New Roman" w:cs="Times New Roman"/>
          <w:sz w:val="28"/>
          <w:szCs w:val="28"/>
          <w:lang w:eastAsia="zh-CN"/>
        </w:rPr>
        <w:t xml:space="preserve"> </w:t>
      </w:r>
      <w:r w:rsidR="00453EE9">
        <w:rPr>
          <w:rFonts w:ascii="Times New Roman" w:hAnsi="Times New Roman" w:cs="Times New Roman"/>
          <w:sz w:val="28"/>
          <w:szCs w:val="28"/>
          <w:lang w:eastAsia="zh-CN"/>
        </w:rPr>
        <w:t>недостаточно значений.</w:t>
      </w:r>
    </w:p>
    <w:tbl>
      <w:tblPr>
        <w:tblW w:w="5960" w:type="dxa"/>
        <w:tblInd w:w="89" w:type="dxa"/>
        <w:tblLook w:val="04A0"/>
      </w:tblPr>
      <w:tblGrid>
        <w:gridCol w:w="1047"/>
        <w:gridCol w:w="1296"/>
        <w:gridCol w:w="1946"/>
        <w:gridCol w:w="1296"/>
        <w:gridCol w:w="1946"/>
      </w:tblGrid>
      <w:tr w:rsidR="0082214C" w:rsidRPr="0082214C" w:rsidTr="0082214C">
        <w:trPr>
          <w:trHeight w:val="300"/>
        </w:trPr>
        <w:tc>
          <w:tcPr>
            <w:tcW w:w="59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center"/>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Средняя длительность слога контакт</w:t>
            </w:r>
            <w:proofErr w:type="gramStart"/>
            <w:r w:rsidRPr="0082214C">
              <w:rPr>
                <w:rFonts w:ascii="Times New Roman" w:eastAsia="Times New Roman" w:hAnsi="Times New Roman" w:cs="Times New Roman"/>
                <w:color w:val="000000"/>
                <w:sz w:val="28"/>
                <w:szCs w:val="28"/>
                <w:lang w:eastAsia="ru-RU"/>
              </w:rPr>
              <w:t>.</w:t>
            </w:r>
            <w:proofErr w:type="gramEnd"/>
            <w:r w:rsidRPr="0082214C">
              <w:rPr>
                <w:rFonts w:ascii="Times New Roman" w:eastAsia="Times New Roman" w:hAnsi="Times New Roman" w:cs="Times New Roman"/>
                <w:color w:val="000000"/>
                <w:sz w:val="28"/>
                <w:szCs w:val="28"/>
                <w:lang w:eastAsia="ru-RU"/>
              </w:rPr>
              <w:t xml:space="preserve"> </w:t>
            </w:r>
            <w:proofErr w:type="gramStart"/>
            <w:r w:rsidRPr="0082214C">
              <w:rPr>
                <w:rFonts w:ascii="Times New Roman" w:eastAsia="Times New Roman" w:hAnsi="Times New Roman" w:cs="Times New Roman"/>
                <w:color w:val="000000"/>
                <w:sz w:val="28"/>
                <w:szCs w:val="28"/>
                <w:lang w:eastAsia="ru-RU"/>
              </w:rPr>
              <w:t>с</w:t>
            </w:r>
            <w:proofErr w:type="gramEnd"/>
            <w:r w:rsidRPr="0082214C">
              <w:rPr>
                <w:rFonts w:ascii="Times New Roman" w:eastAsia="Times New Roman" w:hAnsi="Times New Roman" w:cs="Times New Roman"/>
                <w:color w:val="000000"/>
                <w:sz w:val="28"/>
                <w:szCs w:val="28"/>
                <w:lang w:eastAsia="ru-RU"/>
              </w:rPr>
              <w:t xml:space="preserve">игн. </w:t>
            </w:r>
          </w:p>
        </w:tc>
      </w:tr>
      <w:tr w:rsidR="0082214C" w:rsidRPr="0082214C" w:rsidTr="0082214C">
        <w:trPr>
          <w:trHeight w:val="300"/>
        </w:trPr>
        <w:tc>
          <w:tcPr>
            <w:tcW w:w="7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214C" w:rsidRPr="0082214C" w:rsidRDefault="0082214C" w:rsidP="0082214C">
            <w:pPr>
              <w:spacing w:after="0" w:line="240" w:lineRule="auto"/>
              <w:jc w:val="center"/>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диктор</w:t>
            </w:r>
          </w:p>
        </w:tc>
        <w:tc>
          <w:tcPr>
            <w:tcW w:w="2633" w:type="dxa"/>
            <w:gridSpan w:val="2"/>
            <w:tcBorders>
              <w:top w:val="single" w:sz="4" w:space="0" w:color="auto"/>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center"/>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Согласие</w:t>
            </w:r>
          </w:p>
        </w:tc>
        <w:tc>
          <w:tcPr>
            <w:tcW w:w="25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2214C" w:rsidRPr="0082214C" w:rsidRDefault="0082214C" w:rsidP="0082214C">
            <w:pPr>
              <w:spacing w:after="0" w:line="240" w:lineRule="auto"/>
              <w:jc w:val="center"/>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Понимание</w:t>
            </w:r>
          </w:p>
        </w:tc>
      </w:tr>
      <w:tr w:rsidR="0082214C" w:rsidRPr="0082214C" w:rsidTr="0082214C">
        <w:trPr>
          <w:trHeight w:val="690"/>
        </w:trPr>
        <w:tc>
          <w:tcPr>
            <w:tcW w:w="759" w:type="dxa"/>
            <w:vMerge/>
            <w:tcBorders>
              <w:top w:val="nil"/>
              <w:left w:val="single" w:sz="4" w:space="0" w:color="auto"/>
              <w:bottom w:val="single" w:sz="4" w:space="0" w:color="auto"/>
              <w:right w:val="single" w:sz="4" w:space="0" w:color="auto"/>
            </w:tcBorders>
            <w:vAlign w:val="center"/>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p>
        </w:tc>
        <w:tc>
          <w:tcPr>
            <w:tcW w:w="994" w:type="dxa"/>
            <w:tcBorders>
              <w:top w:val="nil"/>
              <w:left w:val="nil"/>
              <w:bottom w:val="single" w:sz="4" w:space="0" w:color="auto"/>
              <w:right w:val="single" w:sz="4" w:space="0" w:color="auto"/>
            </w:tcBorders>
            <w:shd w:val="clear" w:color="auto" w:fill="auto"/>
            <w:noWrap/>
            <w:vAlign w:val="center"/>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 xml:space="preserve">различие </w:t>
            </w:r>
          </w:p>
        </w:tc>
        <w:tc>
          <w:tcPr>
            <w:tcW w:w="1639" w:type="dxa"/>
            <w:tcBorders>
              <w:top w:val="nil"/>
              <w:left w:val="nil"/>
              <w:bottom w:val="single" w:sz="4" w:space="0" w:color="auto"/>
              <w:right w:val="single" w:sz="4" w:space="0" w:color="auto"/>
            </w:tcBorders>
            <w:shd w:val="clear" w:color="auto" w:fill="auto"/>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достоверность (p-значение)</w:t>
            </w:r>
          </w:p>
        </w:tc>
        <w:tc>
          <w:tcPr>
            <w:tcW w:w="994" w:type="dxa"/>
            <w:tcBorders>
              <w:top w:val="nil"/>
              <w:left w:val="nil"/>
              <w:bottom w:val="single" w:sz="4" w:space="0" w:color="auto"/>
              <w:right w:val="single" w:sz="4" w:space="0" w:color="auto"/>
            </w:tcBorders>
            <w:shd w:val="clear" w:color="auto" w:fill="auto"/>
            <w:noWrap/>
            <w:vAlign w:val="center"/>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различие</w:t>
            </w:r>
          </w:p>
        </w:tc>
        <w:tc>
          <w:tcPr>
            <w:tcW w:w="1574" w:type="dxa"/>
            <w:tcBorders>
              <w:top w:val="nil"/>
              <w:left w:val="nil"/>
              <w:bottom w:val="single" w:sz="4" w:space="0" w:color="auto"/>
              <w:right w:val="single" w:sz="4" w:space="0" w:color="auto"/>
            </w:tcBorders>
            <w:shd w:val="clear" w:color="auto" w:fill="auto"/>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достоверность (p-значение)</w:t>
            </w:r>
          </w:p>
        </w:tc>
      </w:tr>
      <w:tr w:rsidR="0082214C" w:rsidRPr="0082214C" w:rsidTr="0082214C">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03M</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-0,31</w:t>
            </w:r>
          </w:p>
        </w:tc>
        <w:tc>
          <w:tcPr>
            <w:tcW w:w="1639"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0,76</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82214C" w:rsidRPr="0082214C" w:rsidRDefault="00733CF9"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r>
      <w:tr w:rsidR="0082214C" w:rsidRPr="0082214C" w:rsidTr="0082214C">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04M</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-0,48</w:t>
            </w:r>
          </w:p>
        </w:tc>
        <w:tc>
          <w:tcPr>
            <w:tcW w:w="1639"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0,64</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 </w:t>
            </w:r>
          </w:p>
        </w:tc>
        <w:tc>
          <w:tcPr>
            <w:tcW w:w="157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 </w:t>
            </w:r>
          </w:p>
        </w:tc>
      </w:tr>
      <w:tr w:rsidR="0082214C" w:rsidRPr="0082214C" w:rsidTr="0082214C">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08F</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-1,69</w:t>
            </w:r>
          </w:p>
        </w:tc>
        <w:tc>
          <w:tcPr>
            <w:tcW w:w="1639"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0,11</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 </w:t>
            </w:r>
          </w:p>
        </w:tc>
        <w:tc>
          <w:tcPr>
            <w:tcW w:w="157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 </w:t>
            </w:r>
          </w:p>
        </w:tc>
      </w:tr>
      <w:tr w:rsidR="0082214C" w:rsidRPr="0082214C" w:rsidTr="0082214C">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19M</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c>
          <w:tcPr>
            <w:tcW w:w="1639"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-0,86</w:t>
            </w:r>
          </w:p>
        </w:tc>
        <w:tc>
          <w:tcPr>
            <w:tcW w:w="157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0,4</w:t>
            </w:r>
          </w:p>
        </w:tc>
      </w:tr>
      <w:tr w:rsidR="0082214C" w:rsidRPr="0082214C" w:rsidTr="0082214C">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22F</w:t>
            </w:r>
          </w:p>
        </w:tc>
        <w:tc>
          <w:tcPr>
            <w:tcW w:w="994" w:type="dxa"/>
            <w:tcBorders>
              <w:top w:val="nil"/>
              <w:left w:val="nil"/>
              <w:bottom w:val="single" w:sz="4" w:space="0" w:color="auto"/>
              <w:right w:val="single" w:sz="4" w:space="0" w:color="auto"/>
            </w:tcBorders>
            <w:shd w:val="clear" w:color="000000" w:fill="F2F2F2"/>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-2,32</w:t>
            </w:r>
          </w:p>
        </w:tc>
        <w:tc>
          <w:tcPr>
            <w:tcW w:w="1639" w:type="dxa"/>
            <w:tcBorders>
              <w:top w:val="nil"/>
              <w:left w:val="nil"/>
              <w:bottom w:val="single" w:sz="4" w:space="0" w:color="auto"/>
              <w:right w:val="single" w:sz="4" w:space="0" w:color="auto"/>
            </w:tcBorders>
            <w:shd w:val="clear" w:color="000000" w:fill="F2F2F2"/>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0,03**</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r>
      <w:tr w:rsidR="0082214C" w:rsidRPr="0082214C" w:rsidTr="0082214C">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43M</w:t>
            </w:r>
          </w:p>
        </w:tc>
        <w:tc>
          <w:tcPr>
            <w:tcW w:w="994" w:type="dxa"/>
            <w:tcBorders>
              <w:top w:val="nil"/>
              <w:left w:val="nil"/>
              <w:bottom w:val="single" w:sz="4" w:space="0" w:color="auto"/>
              <w:right w:val="single" w:sz="4" w:space="0" w:color="auto"/>
            </w:tcBorders>
            <w:shd w:val="clear" w:color="000000" w:fill="F2F2F2"/>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-5,3</w:t>
            </w:r>
          </w:p>
        </w:tc>
        <w:tc>
          <w:tcPr>
            <w:tcW w:w="1639" w:type="dxa"/>
            <w:tcBorders>
              <w:top w:val="nil"/>
              <w:left w:val="nil"/>
              <w:bottom w:val="single" w:sz="4" w:space="0" w:color="auto"/>
              <w:right w:val="single" w:sz="4" w:space="0" w:color="auto"/>
            </w:tcBorders>
            <w:shd w:val="clear" w:color="000000" w:fill="F2F2F2"/>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&lt;0,01**</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r>
      <w:tr w:rsidR="0082214C" w:rsidRPr="0082214C" w:rsidTr="0082214C">
        <w:trPr>
          <w:trHeight w:val="300"/>
        </w:trPr>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60F</w:t>
            </w:r>
          </w:p>
        </w:tc>
        <w:tc>
          <w:tcPr>
            <w:tcW w:w="994" w:type="dxa"/>
            <w:tcBorders>
              <w:top w:val="nil"/>
              <w:left w:val="nil"/>
              <w:bottom w:val="single" w:sz="4" w:space="0" w:color="auto"/>
              <w:right w:val="single" w:sz="4" w:space="0" w:color="auto"/>
            </w:tcBorders>
            <w:shd w:val="clear" w:color="000000" w:fill="F2F2F2"/>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-3,87</w:t>
            </w:r>
          </w:p>
        </w:tc>
        <w:tc>
          <w:tcPr>
            <w:tcW w:w="1639" w:type="dxa"/>
            <w:tcBorders>
              <w:top w:val="nil"/>
              <w:left w:val="nil"/>
              <w:bottom w:val="single" w:sz="4" w:space="0" w:color="auto"/>
              <w:right w:val="single" w:sz="4" w:space="0" w:color="auto"/>
            </w:tcBorders>
            <w:shd w:val="clear" w:color="000000" w:fill="F2F2F2"/>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&lt;0,01**</w:t>
            </w:r>
          </w:p>
        </w:tc>
        <w:tc>
          <w:tcPr>
            <w:tcW w:w="99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c>
          <w:tcPr>
            <w:tcW w:w="1574" w:type="dxa"/>
            <w:tcBorders>
              <w:top w:val="nil"/>
              <w:left w:val="nil"/>
              <w:bottom w:val="single" w:sz="4" w:space="0" w:color="auto"/>
              <w:right w:val="single" w:sz="4" w:space="0" w:color="auto"/>
            </w:tcBorders>
            <w:shd w:val="clear" w:color="auto" w:fill="auto"/>
            <w:noWrap/>
            <w:vAlign w:val="bottom"/>
            <w:hideMark/>
          </w:tcPr>
          <w:p w:rsidR="0082214C" w:rsidRPr="0082214C" w:rsidRDefault="0082214C" w:rsidP="0082214C">
            <w:pPr>
              <w:spacing w:after="0" w:line="240" w:lineRule="auto"/>
              <w:jc w:val="right"/>
              <w:rPr>
                <w:rFonts w:ascii="Times New Roman" w:eastAsia="Times New Roman" w:hAnsi="Times New Roman" w:cs="Times New Roman"/>
                <w:color w:val="000000"/>
                <w:sz w:val="28"/>
                <w:szCs w:val="28"/>
                <w:lang w:eastAsia="ru-RU"/>
              </w:rPr>
            </w:pPr>
            <w:r w:rsidRPr="0082214C">
              <w:rPr>
                <w:rFonts w:ascii="Times New Roman" w:eastAsia="Times New Roman" w:hAnsi="Times New Roman" w:cs="Times New Roman"/>
                <w:color w:val="000000"/>
                <w:sz w:val="28"/>
                <w:szCs w:val="28"/>
                <w:lang w:eastAsia="ru-RU"/>
              </w:rPr>
              <w:t>m</w:t>
            </w:r>
          </w:p>
        </w:tc>
      </w:tr>
    </w:tbl>
    <w:p w:rsidR="0082214C" w:rsidRDefault="0082214C" w:rsidP="0082214C">
      <w:pPr>
        <w:spacing w:after="0" w:line="360" w:lineRule="auto"/>
        <w:jc w:val="both"/>
        <w:rPr>
          <w:rFonts w:ascii="Times New Roman" w:hAnsi="Times New Roman" w:cs="Times New Roman"/>
          <w:sz w:val="28"/>
          <w:szCs w:val="28"/>
          <w:lang w:eastAsia="zh-CN"/>
        </w:rPr>
      </w:pPr>
    </w:p>
    <w:p w:rsidR="0083742B" w:rsidRPr="009C4A7E" w:rsidRDefault="004A6CF9" w:rsidP="0083742B">
      <w:pPr>
        <w:spacing w:after="0"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 xml:space="preserve">Как видно на Таблице 11, </w:t>
      </w:r>
      <w:r w:rsidR="00887035" w:rsidRPr="009C4A7E">
        <w:rPr>
          <w:rFonts w:ascii="Times New Roman" w:hAnsi="Times New Roman" w:cs="Times New Roman"/>
          <w:sz w:val="28"/>
          <w:szCs w:val="28"/>
          <w:lang w:eastAsia="zh-CN"/>
        </w:rPr>
        <w:t xml:space="preserve">у трех последних дикторов проявляется существенное различие в </w:t>
      </w:r>
      <w:r w:rsidR="0083742B">
        <w:rPr>
          <w:rFonts w:ascii="Times New Roman" w:hAnsi="Times New Roman" w:cs="Times New Roman"/>
          <w:sz w:val="28"/>
          <w:szCs w:val="28"/>
          <w:lang w:eastAsia="zh-CN"/>
        </w:rPr>
        <w:t xml:space="preserve">средней </w:t>
      </w:r>
      <w:r w:rsidR="00887035" w:rsidRPr="009C4A7E">
        <w:rPr>
          <w:rFonts w:ascii="Times New Roman" w:hAnsi="Times New Roman" w:cs="Times New Roman"/>
          <w:sz w:val="28"/>
          <w:szCs w:val="28"/>
          <w:lang w:eastAsia="zh-CN"/>
        </w:rPr>
        <w:t>длительности сл</w:t>
      </w:r>
      <w:r w:rsidR="00453EE9">
        <w:rPr>
          <w:rFonts w:ascii="Times New Roman" w:hAnsi="Times New Roman" w:cs="Times New Roman"/>
          <w:sz w:val="28"/>
          <w:szCs w:val="28"/>
          <w:lang w:eastAsia="zh-CN"/>
        </w:rPr>
        <w:t>о</w:t>
      </w:r>
      <w:r w:rsidR="0083742B">
        <w:rPr>
          <w:rFonts w:ascii="Times New Roman" w:hAnsi="Times New Roman" w:cs="Times New Roman"/>
          <w:sz w:val="28"/>
          <w:szCs w:val="28"/>
          <w:lang w:eastAsia="zh-CN"/>
        </w:rPr>
        <w:t xml:space="preserve">га </w:t>
      </w:r>
      <w:r w:rsidR="00453EE9">
        <w:rPr>
          <w:rFonts w:ascii="Times New Roman" w:hAnsi="Times New Roman" w:cs="Times New Roman"/>
          <w:sz w:val="28"/>
          <w:szCs w:val="28"/>
          <w:lang w:eastAsia="zh-CN"/>
        </w:rPr>
        <w:t>контактоподдерживающих сигналов</w:t>
      </w:r>
      <w:r w:rsidR="00887035" w:rsidRPr="009C4A7E">
        <w:rPr>
          <w:rFonts w:ascii="Times New Roman" w:hAnsi="Times New Roman" w:cs="Times New Roman"/>
          <w:sz w:val="28"/>
          <w:szCs w:val="28"/>
          <w:lang w:eastAsia="zh-CN"/>
        </w:rPr>
        <w:t xml:space="preserve"> и слов со значением согласия. Это различие в среднем составляет 100-190 мс</w:t>
      </w:r>
      <w:r w:rsidR="00453EE9">
        <w:rPr>
          <w:rFonts w:ascii="Times New Roman" w:hAnsi="Times New Roman" w:cs="Times New Roman"/>
          <w:sz w:val="28"/>
          <w:szCs w:val="28"/>
          <w:lang w:eastAsia="zh-CN"/>
        </w:rPr>
        <w:t xml:space="preserve"> (Рисунки 6-</w:t>
      </w:r>
      <w:r w:rsidR="00887035" w:rsidRPr="009C4A7E">
        <w:rPr>
          <w:rFonts w:ascii="Times New Roman" w:hAnsi="Times New Roman" w:cs="Times New Roman"/>
          <w:sz w:val="28"/>
          <w:szCs w:val="28"/>
          <w:lang w:eastAsia="zh-CN"/>
        </w:rPr>
        <w:t>7), что является значимой для восприятия разницей.</w:t>
      </w:r>
      <w:r w:rsidR="0083742B">
        <w:rPr>
          <w:rFonts w:ascii="Times New Roman" w:hAnsi="Times New Roman" w:cs="Times New Roman"/>
          <w:sz w:val="28"/>
          <w:szCs w:val="28"/>
          <w:lang w:eastAsia="zh-CN"/>
        </w:rPr>
        <w:t xml:space="preserve"> Полученные значения позволяют предполагать, что, по крайней мере, у некоторых дикторов проявляется тенденция – длительность слога контактоподдерживающих сигналов ниже, чем слов со значением согласия. </w:t>
      </w:r>
    </w:p>
    <w:p w:rsidR="004A6CF9" w:rsidRDefault="00C313F2" w:rsidP="00453EE9">
      <w:pPr>
        <w:spacing w:after="0"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Р</w:t>
      </w:r>
      <w:r w:rsidR="004A6CF9" w:rsidRPr="009C4A7E">
        <w:rPr>
          <w:rFonts w:ascii="Times New Roman" w:hAnsi="Times New Roman" w:cs="Times New Roman"/>
          <w:sz w:val="28"/>
          <w:szCs w:val="28"/>
          <w:lang w:eastAsia="zh-CN"/>
        </w:rPr>
        <w:t xml:space="preserve">езультаты </w:t>
      </w:r>
      <w:r w:rsidR="0082214C">
        <w:rPr>
          <w:rFonts w:ascii="Times New Roman" w:hAnsi="Times New Roman" w:cs="Times New Roman"/>
          <w:sz w:val="28"/>
          <w:szCs w:val="28"/>
          <w:lang w:eastAsia="zh-CN"/>
        </w:rPr>
        <w:t xml:space="preserve">сравнения </w:t>
      </w:r>
      <w:r w:rsidR="004A6CF9" w:rsidRPr="009C4A7E">
        <w:rPr>
          <w:rFonts w:ascii="Times New Roman" w:hAnsi="Times New Roman" w:cs="Times New Roman"/>
          <w:sz w:val="28"/>
          <w:szCs w:val="28"/>
          <w:lang w:eastAsia="zh-CN"/>
        </w:rPr>
        <w:t>длительности слога схо</w:t>
      </w:r>
      <w:r w:rsidRPr="009C4A7E">
        <w:rPr>
          <w:rFonts w:ascii="Times New Roman" w:hAnsi="Times New Roman" w:cs="Times New Roman"/>
          <w:sz w:val="28"/>
          <w:szCs w:val="28"/>
          <w:lang w:eastAsia="zh-CN"/>
        </w:rPr>
        <w:t xml:space="preserve">жи с результатами </w:t>
      </w:r>
      <w:r w:rsidR="0082214C">
        <w:rPr>
          <w:rFonts w:ascii="Times New Roman" w:hAnsi="Times New Roman" w:cs="Times New Roman"/>
          <w:sz w:val="28"/>
          <w:szCs w:val="28"/>
          <w:lang w:eastAsia="zh-CN"/>
        </w:rPr>
        <w:t xml:space="preserve">сравнения </w:t>
      </w:r>
      <w:r w:rsidRPr="009C4A7E">
        <w:rPr>
          <w:rFonts w:ascii="Times New Roman" w:hAnsi="Times New Roman" w:cs="Times New Roman"/>
          <w:sz w:val="28"/>
          <w:szCs w:val="28"/>
          <w:lang w:eastAsia="zh-CN"/>
        </w:rPr>
        <w:t>интенсивности: у трех последних дикторов проявляется яркое различие между</w:t>
      </w:r>
      <w:r w:rsidR="0082214C">
        <w:rPr>
          <w:rFonts w:ascii="Times New Roman" w:hAnsi="Times New Roman" w:cs="Times New Roman"/>
          <w:sz w:val="28"/>
          <w:szCs w:val="28"/>
          <w:lang w:eastAsia="zh-CN"/>
        </w:rPr>
        <w:t xml:space="preserve"> контактоподдерживающими сигналами</w:t>
      </w:r>
      <w:r w:rsidRPr="009C4A7E">
        <w:rPr>
          <w:rFonts w:ascii="Times New Roman" w:hAnsi="Times New Roman" w:cs="Times New Roman"/>
          <w:sz w:val="28"/>
          <w:szCs w:val="28"/>
          <w:lang w:eastAsia="zh-CN"/>
        </w:rPr>
        <w:t xml:space="preserve"> и словами со значением согласия. Нельзя точно сказать, чем это вызвано. Возможно, на </w:t>
      </w:r>
      <w:r w:rsidRPr="009C4A7E">
        <w:rPr>
          <w:rFonts w:ascii="Times New Roman" w:hAnsi="Times New Roman" w:cs="Times New Roman"/>
          <w:sz w:val="28"/>
          <w:szCs w:val="28"/>
          <w:lang w:eastAsia="zh-CN"/>
        </w:rPr>
        <w:lastRenderedPageBreak/>
        <w:t xml:space="preserve">результаты влияют объемы выборок (у последних </w:t>
      </w:r>
      <w:proofErr w:type="gramStart"/>
      <w:r w:rsidRPr="009C4A7E">
        <w:rPr>
          <w:rFonts w:ascii="Times New Roman" w:hAnsi="Times New Roman" w:cs="Times New Roman"/>
          <w:sz w:val="28"/>
          <w:szCs w:val="28"/>
          <w:lang w:eastAsia="zh-CN"/>
        </w:rPr>
        <w:t>трех дикторов сравнивается</w:t>
      </w:r>
      <w:proofErr w:type="gramEnd"/>
      <w:r w:rsidRPr="009C4A7E">
        <w:rPr>
          <w:rFonts w:ascii="Times New Roman" w:hAnsi="Times New Roman" w:cs="Times New Roman"/>
          <w:sz w:val="28"/>
          <w:szCs w:val="28"/>
          <w:lang w:eastAsia="zh-CN"/>
        </w:rPr>
        <w:t xml:space="preserve"> больше всего значений), возможно, замеченные тенденции возникают в речи не всех дикторов.</w:t>
      </w:r>
    </w:p>
    <w:p w:rsidR="0083742B" w:rsidRPr="009C4A7E" w:rsidRDefault="0083742B" w:rsidP="0083742B">
      <w:pPr>
        <w:spacing w:after="0" w:line="360" w:lineRule="auto"/>
        <w:ind w:firstLine="708"/>
        <w:jc w:val="both"/>
        <w:rPr>
          <w:rFonts w:ascii="Times New Roman" w:hAnsi="Times New Roman" w:cs="Times New Roman"/>
          <w:sz w:val="28"/>
          <w:szCs w:val="28"/>
          <w:lang w:eastAsia="zh-CN"/>
        </w:rPr>
      </w:pPr>
      <w:r>
        <w:rPr>
          <w:rFonts w:ascii="Times New Roman" w:hAnsi="Times New Roman" w:cs="Times New Roman"/>
          <w:sz w:val="28"/>
          <w:szCs w:val="28"/>
          <w:lang w:eastAsia="zh-CN"/>
        </w:rPr>
        <w:t>Отметим также, что в некоторых других языках проявляются другие тенденции – в американском варианте английского языка</w:t>
      </w:r>
      <w:r w:rsidR="0010561B" w:rsidRPr="0010561B">
        <w:rPr>
          <w:rFonts w:ascii="Times New Roman" w:hAnsi="Times New Roman" w:cs="Times New Roman"/>
          <w:sz w:val="28"/>
          <w:szCs w:val="28"/>
          <w:lang w:eastAsia="zh-CN"/>
        </w:rPr>
        <w:t xml:space="preserve"> [</w:t>
      </w:r>
      <w:r w:rsidR="0010561B">
        <w:rPr>
          <w:rFonts w:ascii="Times New Roman" w:hAnsi="Times New Roman" w:cs="Times New Roman"/>
          <w:sz w:val="28"/>
          <w:szCs w:val="28"/>
          <w:lang w:val="en-US" w:eastAsia="zh-CN"/>
        </w:rPr>
        <w:t>Benus</w:t>
      </w:r>
      <w:r w:rsidR="0010561B" w:rsidRPr="0010561B">
        <w:rPr>
          <w:rFonts w:ascii="Times New Roman" w:hAnsi="Times New Roman" w:cs="Times New Roman"/>
          <w:sz w:val="28"/>
          <w:szCs w:val="28"/>
          <w:lang w:eastAsia="zh-CN"/>
        </w:rPr>
        <w:t xml:space="preserve"> </w:t>
      </w:r>
      <w:r w:rsidR="0010561B">
        <w:rPr>
          <w:rFonts w:ascii="Times New Roman" w:hAnsi="Times New Roman" w:cs="Times New Roman"/>
          <w:sz w:val="28"/>
          <w:szCs w:val="28"/>
          <w:lang w:val="en-US" w:eastAsia="zh-CN"/>
        </w:rPr>
        <w:t>et</w:t>
      </w:r>
      <w:r w:rsidR="0010561B" w:rsidRPr="0010561B">
        <w:rPr>
          <w:rFonts w:ascii="Times New Roman" w:hAnsi="Times New Roman" w:cs="Times New Roman"/>
          <w:sz w:val="28"/>
          <w:szCs w:val="28"/>
          <w:lang w:eastAsia="zh-CN"/>
        </w:rPr>
        <w:t xml:space="preserve">. </w:t>
      </w:r>
      <w:r w:rsidR="0010561B">
        <w:rPr>
          <w:rFonts w:ascii="Times New Roman" w:hAnsi="Times New Roman" w:cs="Times New Roman"/>
          <w:sz w:val="28"/>
          <w:szCs w:val="28"/>
          <w:lang w:val="en-US" w:eastAsia="zh-CN"/>
        </w:rPr>
        <w:t>al</w:t>
      </w:r>
      <w:r w:rsidR="0010561B" w:rsidRPr="0010561B">
        <w:rPr>
          <w:rFonts w:ascii="Times New Roman" w:hAnsi="Times New Roman" w:cs="Times New Roman"/>
          <w:sz w:val="28"/>
          <w:szCs w:val="28"/>
          <w:lang w:eastAsia="zh-CN"/>
        </w:rPr>
        <w:t>, 2007]</w:t>
      </w:r>
      <w:r>
        <w:rPr>
          <w:rFonts w:ascii="Times New Roman" w:hAnsi="Times New Roman" w:cs="Times New Roman"/>
          <w:sz w:val="28"/>
          <w:szCs w:val="28"/>
          <w:lang w:eastAsia="zh-CN"/>
        </w:rPr>
        <w:t xml:space="preserve"> и голландском языке</w:t>
      </w:r>
      <w:r w:rsidR="0010561B" w:rsidRPr="0010561B">
        <w:rPr>
          <w:rFonts w:ascii="Times New Roman" w:hAnsi="Times New Roman" w:cs="Times New Roman"/>
          <w:sz w:val="28"/>
          <w:szCs w:val="28"/>
          <w:lang w:eastAsia="zh-CN"/>
        </w:rPr>
        <w:t xml:space="preserve"> [</w:t>
      </w:r>
      <w:r w:rsidR="0010561B">
        <w:rPr>
          <w:rFonts w:ascii="Times New Roman" w:hAnsi="Times New Roman" w:cs="Times New Roman"/>
          <w:sz w:val="28"/>
          <w:szCs w:val="28"/>
          <w:lang w:val="en-US" w:eastAsia="zh-CN"/>
        </w:rPr>
        <w:t>Caspers</w:t>
      </w:r>
      <w:r w:rsidR="0010561B" w:rsidRPr="0010561B">
        <w:rPr>
          <w:rFonts w:ascii="Times New Roman" w:hAnsi="Times New Roman" w:cs="Times New Roman"/>
          <w:sz w:val="28"/>
          <w:szCs w:val="28"/>
          <w:lang w:eastAsia="zh-CN"/>
        </w:rPr>
        <w:t>, 2000]</w:t>
      </w:r>
      <w:r>
        <w:rPr>
          <w:rFonts w:ascii="Times New Roman" w:hAnsi="Times New Roman" w:cs="Times New Roman"/>
          <w:sz w:val="28"/>
          <w:szCs w:val="28"/>
          <w:lang w:eastAsia="zh-CN"/>
        </w:rPr>
        <w:t xml:space="preserve"> длительность контактоподдерживающих сигналов не отличается от слов со значением согласия, а в словацком языке </w:t>
      </w:r>
      <w:r w:rsidR="005E2FBC" w:rsidRPr="005E2FBC">
        <w:rPr>
          <w:rFonts w:ascii="Times New Roman" w:hAnsi="Times New Roman" w:cs="Times New Roman"/>
          <w:sz w:val="28"/>
          <w:szCs w:val="28"/>
          <w:lang w:eastAsia="zh-CN"/>
        </w:rPr>
        <w:t>[</w:t>
      </w:r>
      <w:r w:rsidR="005E2FBC">
        <w:rPr>
          <w:rFonts w:ascii="Times New Roman" w:hAnsi="Times New Roman" w:cs="Times New Roman"/>
          <w:sz w:val="28"/>
          <w:szCs w:val="28"/>
          <w:lang w:val="en-US" w:eastAsia="zh-CN"/>
        </w:rPr>
        <w:t>Benus</w:t>
      </w:r>
      <w:r w:rsidR="005E2FBC" w:rsidRPr="005E2FBC">
        <w:rPr>
          <w:rFonts w:ascii="Times New Roman" w:hAnsi="Times New Roman" w:cs="Times New Roman"/>
          <w:sz w:val="28"/>
          <w:szCs w:val="28"/>
          <w:lang w:eastAsia="zh-CN"/>
        </w:rPr>
        <w:t xml:space="preserve">, 2016] </w:t>
      </w:r>
      <w:r>
        <w:rPr>
          <w:rFonts w:ascii="Times New Roman" w:hAnsi="Times New Roman" w:cs="Times New Roman"/>
          <w:sz w:val="28"/>
          <w:szCs w:val="28"/>
          <w:lang w:eastAsia="zh-CN"/>
        </w:rPr>
        <w:t>длительность контактоподдерживающих сигналов больше, чем слов со значением согласия.</w:t>
      </w:r>
    </w:p>
    <w:p w:rsidR="00C566E3" w:rsidRPr="009C4A7E" w:rsidRDefault="00C566E3" w:rsidP="003727D3">
      <w:pPr>
        <w:spacing w:line="360" w:lineRule="auto"/>
        <w:jc w:val="both"/>
        <w:rPr>
          <w:rFonts w:ascii="Times New Roman" w:hAnsi="Times New Roman" w:cs="Times New Roman"/>
          <w:sz w:val="28"/>
          <w:szCs w:val="28"/>
          <w:lang w:eastAsia="zh-CN"/>
        </w:rPr>
      </w:pPr>
      <w:r w:rsidRPr="009C4A7E">
        <w:rPr>
          <w:rFonts w:ascii="Times New Roman" w:hAnsi="Times New Roman" w:cs="Times New Roman"/>
          <w:noProof/>
          <w:sz w:val="28"/>
          <w:szCs w:val="28"/>
          <w:lang w:eastAsia="ru-RU"/>
        </w:rPr>
        <w:drawing>
          <wp:inline distT="0" distB="0" distL="0" distR="0">
            <wp:extent cx="4962383" cy="3725014"/>
            <wp:effectExtent l="19050" t="0" r="0" b="0"/>
            <wp:docPr id="111" name="Рисунок 42" descr="C:\Users\Елена\Desktop\результаты новые\43M\Средняя длительность слога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Елена\Desktop\результаты новые\43M\Средняя длительность слога слов43M.png"/>
                    <pic:cNvPicPr>
                      <a:picLocks noChangeAspect="1" noChangeArrowheads="1"/>
                    </pic:cNvPicPr>
                  </pic:nvPicPr>
                  <pic:blipFill>
                    <a:blip r:embed="rId14" cstate="print"/>
                    <a:srcRect/>
                    <a:stretch>
                      <a:fillRect/>
                    </a:stretch>
                  </pic:blipFill>
                  <pic:spPr bwMode="auto">
                    <a:xfrm>
                      <a:off x="0" y="0"/>
                      <a:ext cx="4976405" cy="3735540"/>
                    </a:xfrm>
                    <a:prstGeom prst="rect">
                      <a:avLst/>
                    </a:prstGeom>
                    <a:noFill/>
                    <a:ln w="9525">
                      <a:noFill/>
                      <a:miter lim="800000"/>
                      <a:headEnd/>
                      <a:tailEnd/>
                    </a:ln>
                  </pic:spPr>
                </pic:pic>
              </a:graphicData>
            </a:graphic>
          </wp:inline>
        </w:drawing>
      </w:r>
    </w:p>
    <w:p w:rsidR="00C566E3" w:rsidRPr="009C4A7E" w:rsidRDefault="00C566E3"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t>Рисунок 6. Средняя длительность слога контактоподдерживающих сигналов (контакт</w:t>
      </w:r>
      <w:proofErr w:type="gramStart"/>
      <w:r w:rsidRPr="009C4A7E">
        <w:rPr>
          <w:rFonts w:ascii="Times New Roman" w:hAnsi="Times New Roman" w:cs="Times New Roman"/>
          <w:sz w:val="28"/>
          <w:szCs w:val="28"/>
        </w:rPr>
        <w:t>.</w:t>
      </w:r>
      <w:proofErr w:type="gramEnd"/>
      <w:r w:rsidRPr="009C4A7E">
        <w:rPr>
          <w:rFonts w:ascii="Times New Roman" w:hAnsi="Times New Roman" w:cs="Times New Roman"/>
          <w:sz w:val="28"/>
          <w:szCs w:val="28"/>
        </w:rPr>
        <w:t xml:space="preserve"> </w:t>
      </w:r>
      <w:proofErr w:type="gramStart"/>
      <w:r w:rsidRPr="009C4A7E">
        <w:rPr>
          <w:rFonts w:ascii="Times New Roman" w:hAnsi="Times New Roman" w:cs="Times New Roman"/>
          <w:sz w:val="28"/>
          <w:szCs w:val="28"/>
        </w:rPr>
        <w:t>с</w:t>
      </w:r>
      <w:proofErr w:type="gramEnd"/>
      <w:r w:rsidRPr="009C4A7E">
        <w:rPr>
          <w:rFonts w:ascii="Times New Roman" w:hAnsi="Times New Roman" w:cs="Times New Roman"/>
          <w:sz w:val="28"/>
          <w:szCs w:val="28"/>
        </w:rPr>
        <w:t>игн.), слов со значением согласия (согласие) и слов со значением понимания (понимание) диктора 43</w:t>
      </w:r>
      <w:r w:rsidRPr="009C4A7E">
        <w:rPr>
          <w:rFonts w:ascii="Times New Roman" w:hAnsi="Times New Roman" w:cs="Times New Roman"/>
          <w:sz w:val="28"/>
          <w:szCs w:val="28"/>
          <w:lang w:val="en-US"/>
        </w:rPr>
        <w:t>M</w:t>
      </w:r>
      <w:r w:rsidRPr="009C4A7E">
        <w:rPr>
          <w:rFonts w:ascii="Times New Roman" w:hAnsi="Times New Roman" w:cs="Times New Roman"/>
          <w:sz w:val="28"/>
          <w:szCs w:val="28"/>
        </w:rPr>
        <w:t xml:space="preserve">, где </w:t>
      </w:r>
      <w:r w:rsidRPr="009C4A7E">
        <w:rPr>
          <w:rFonts w:ascii="Times New Roman" w:hAnsi="Times New Roman" w:cs="Times New Roman"/>
          <w:sz w:val="28"/>
          <w:szCs w:val="28"/>
          <w:lang w:val="en-US"/>
        </w:rPr>
        <w:t>N</w:t>
      </w:r>
      <w:r w:rsidRPr="009C4A7E">
        <w:rPr>
          <w:rFonts w:ascii="Times New Roman" w:hAnsi="Times New Roman" w:cs="Times New Roman"/>
          <w:sz w:val="28"/>
          <w:szCs w:val="28"/>
        </w:rPr>
        <w:t xml:space="preserve"> </w:t>
      </w:r>
      <w:r w:rsidR="0082214C">
        <w:rPr>
          <w:rFonts w:ascii="Times New Roman" w:hAnsi="Times New Roman" w:cs="Times New Roman"/>
          <w:sz w:val="28"/>
          <w:szCs w:val="28"/>
        </w:rPr>
        <w:t xml:space="preserve">– </w:t>
      </w:r>
      <w:r w:rsidRPr="009C4A7E">
        <w:rPr>
          <w:rFonts w:ascii="Times New Roman" w:hAnsi="Times New Roman" w:cs="Times New Roman"/>
          <w:sz w:val="28"/>
          <w:szCs w:val="28"/>
        </w:rPr>
        <w:t xml:space="preserve"> количество слов. </w:t>
      </w:r>
    </w:p>
    <w:p w:rsidR="00C566E3" w:rsidRPr="009C4A7E" w:rsidRDefault="00C566E3" w:rsidP="003727D3">
      <w:pPr>
        <w:spacing w:line="360" w:lineRule="auto"/>
        <w:jc w:val="both"/>
        <w:rPr>
          <w:rFonts w:ascii="Times New Roman" w:hAnsi="Times New Roman" w:cs="Times New Roman"/>
          <w:sz w:val="28"/>
          <w:szCs w:val="28"/>
          <w:lang w:eastAsia="zh-CN"/>
        </w:rPr>
      </w:pPr>
      <w:r w:rsidRPr="009C4A7E">
        <w:rPr>
          <w:rFonts w:ascii="Times New Roman" w:hAnsi="Times New Roman" w:cs="Times New Roman"/>
          <w:noProof/>
          <w:sz w:val="28"/>
          <w:szCs w:val="28"/>
          <w:lang w:eastAsia="ru-RU"/>
        </w:rPr>
        <w:lastRenderedPageBreak/>
        <w:drawing>
          <wp:inline distT="0" distB="0" distL="0" distR="0">
            <wp:extent cx="5221690" cy="3919666"/>
            <wp:effectExtent l="19050" t="0" r="0" b="0"/>
            <wp:docPr id="112" name="Рисунок 43" descr="C:\Users\Елена\Desktop\результаты новые\60F\Средняя длительность слога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Елена\Desktop\результаты новые\60F\Средняя длительность слога слов60F.png"/>
                    <pic:cNvPicPr>
                      <a:picLocks noChangeAspect="1" noChangeArrowheads="1"/>
                    </pic:cNvPicPr>
                  </pic:nvPicPr>
                  <pic:blipFill>
                    <a:blip r:embed="rId15" cstate="print"/>
                    <a:srcRect/>
                    <a:stretch>
                      <a:fillRect/>
                    </a:stretch>
                  </pic:blipFill>
                  <pic:spPr bwMode="auto">
                    <a:xfrm>
                      <a:off x="0" y="0"/>
                      <a:ext cx="5228163" cy="3924525"/>
                    </a:xfrm>
                    <a:prstGeom prst="rect">
                      <a:avLst/>
                    </a:prstGeom>
                    <a:noFill/>
                    <a:ln w="9525">
                      <a:noFill/>
                      <a:miter lim="800000"/>
                      <a:headEnd/>
                      <a:tailEnd/>
                    </a:ln>
                  </pic:spPr>
                </pic:pic>
              </a:graphicData>
            </a:graphic>
          </wp:inline>
        </w:drawing>
      </w:r>
    </w:p>
    <w:p w:rsidR="00C566E3" w:rsidRPr="009C4A7E" w:rsidRDefault="00C566E3"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t>Рисунок</w:t>
      </w:r>
      <w:r w:rsidR="00887035" w:rsidRPr="009C4A7E">
        <w:rPr>
          <w:rFonts w:ascii="Times New Roman" w:hAnsi="Times New Roman" w:cs="Times New Roman"/>
          <w:sz w:val="28"/>
          <w:szCs w:val="28"/>
        </w:rPr>
        <w:t xml:space="preserve"> 7</w:t>
      </w:r>
      <w:r w:rsidRPr="009C4A7E">
        <w:rPr>
          <w:rFonts w:ascii="Times New Roman" w:hAnsi="Times New Roman" w:cs="Times New Roman"/>
          <w:sz w:val="28"/>
          <w:szCs w:val="28"/>
        </w:rPr>
        <w:t>. Средняя длительность слога контактоподдерживающих сигналов (контакт</w:t>
      </w:r>
      <w:proofErr w:type="gramStart"/>
      <w:r w:rsidRPr="009C4A7E">
        <w:rPr>
          <w:rFonts w:ascii="Times New Roman" w:hAnsi="Times New Roman" w:cs="Times New Roman"/>
          <w:sz w:val="28"/>
          <w:szCs w:val="28"/>
        </w:rPr>
        <w:t>.</w:t>
      </w:r>
      <w:proofErr w:type="gramEnd"/>
      <w:r w:rsidRPr="009C4A7E">
        <w:rPr>
          <w:rFonts w:ascii="Times New Roman" w:hAnsi="Times New Roman" w:cs="Times New Roman"/>
          <w:sz w:val="28"/>
          <w:szCs w:val="28"/>
        </w:rPr>
        <w:t xml:space="preserve"> </w:t>
      </w:r>
      <w:proofErr w:type="gramStart"/>
      <w:r w:rsidRPr="009C4A7E">
        <w:rPr>
          <w:rFonts w:ascii="Times New Roman" w:hAnsi="Times New Roman" w:cs="Times New Roman"/>
          <w:sz w:val="28"/>
          <w:szCs w:val="28"/>
        </w:rPr>
        <w:t>с</w:t>
      </w:r>
      <w:proofErr w:type="gramEnd"/>
      <w:r w:rsidRPr="009C4A7E">
        <w:rPr>
          <w:rFonts w:ascii="Times New Roman" w:hAnsi="Times New Roman" w:cs="Times New Roman"/>
          <w:sz w:val="28"/>
          <w:szCs w:val="28"/>
        </w:rPr>
        <w:t>игн.), слов со значением согласия (согласие) и слов со значением понимания (понимание) диктора 60</w:t>
      </w:r>
      <w:r w:rsidRPr="009C4A7E">
        <w:rPr>
          <w:rFonts w:ascii="Times New Roman" w:hAnsi="Times New Roman" w:cs="Times New Roman"/>
          <w:sz w:val="28"/>
          <w:szCs w:val="28"/>
          <w:lang w:val="en-US"/>
        </w:rPr>
        <w:t>F</w:t>
      </w:r>
      <w:r w:rsidRPr="009C4A7E">
        <w:rPr>
          <w:rFonts w:ascii="Times New Roman" w:hAnsi="Times New Roman" w:cs="Times New Roman"/>
          <w:sz w:val="28"/>
          <w:szCs w:val="28"/>
        </w:rPr>
        <w:t xml:space="preserve">, где </w:t>
      </w:r>
      <w:r w:rsidRPr="009C4A7E">
        <w:rPr>
          <w:rFonts w:ascii="Times New Roman" w:hAnsi="Times New Roman" w:cs="Times New Roman"/>
          <w:sz w:val="28"/>
          <w:szCs w:val="28"/>
          <w:lang w:val="en-US"/>
        </w:rPr>
        <w:t>N</w:t>
      </w:r>
      <w:r w:rsidRPr="009C4A7E">
        <w:rPr>
          <w:rFonts w:ascii="Times New Roman" w:hAnsi="Times New Roman" w:cs="Times New Roman"/>
          <w:sz w:val="28"/>
          <w:szCs w:val="28"/>
        </w:rPr>
        <w:t xml:space="preserve"> </w:t>
      </w:r>
      <w:r w:rsidR="0082214C">
        <w:rPr>
          <w:rFonts w:ascii="Times New Roman" w:hAnsi="Times New Roman" w:cs="Times New Roman"/>
          <w:sz w:val="28"/>
          <w:szCs w:val="28"/>
        </w:rPr>
        <w:t>–</w:t>
      </w:r>
      <w:r w:rsidRPr="009C4A7E">
        <w:rPr>
          <w:rFonts w:ascii="Times New Roman" w:hAnsi="Times New Roman" w:cs="Times New Roman"/>
          <w:sz w:val="28"/>
          <w:szCs w:val="28"/>
        </w:rPr>
        <w:t xml:space="preserve"> количество слов. </w:t>
      </w:r>
    </w:p>
    <w:p w:rsidR="00C566E3" w:rsidRPr="009C4A7E" w:rsidRDefault="0008726D" w:rsidP="003727D3">
      <w:pPr>
        <w:spacing w:line="360" w:lineRule="auto"/>
        <w:jc w:val="both"/>
        <w:rPr>
          <w:rFonts w:ascii="Times New Roman" w:eastAsiaTheme="majorEastAsia" w:hAnsi="Times New Roman" w:cs="Times New Roman"/>
          <w:b/>
          <w:bCs/>
          <w:color w:val="000000" w:themeColor="text1"/>
          <w:sz w:val="28"/>
          <w:szCs w:val="28"/>
          <w:lang w:eastAsia="zh-CN"/>
        </w:rPr>
      </w:pPr>
      <w:r w:rsidRPr="009C4A7E">
        <w:rPr>
          <w:rFonts w:ascii="Times New Roman" w:hAnsi="Times New Roman" w:cs="Times New Roman"/>
          <w:sz w:val="28"/>
          <w:szCs w:val="28"/>
          <w:lang w:eastAsia="zh-CN"/>
        </w:rPr>
        <w:br w:type="page"/>
      </w:r>
    </w:p>
    <w:p w:rsidR="005A1391" w:rsidRPr="009C4A7E" w:rsidRDefault="005A1391" w:rsidP="003727D3">
      <w:pPr>
        <w:pStyle w:val="2"/>
        <w:jc w:val="both"/>
        <w:rPr>
          <w:rFonts w:cs="Times New Roman"/>
          <w:szCs w:val="28"/>
          <w:lang w:eastAsia="zh-CN"/>
        </w:rPr>
      </w:pPr>
      <w:bookmarkStart w:id="26" w:name="_Toc514793024"/>
      <w:r w:rsidRPr="009C4A7E">
        <w:rPr>
          <w:rFonts w:cs="Times New Roman"/>
          <w:szCs w:val="28"/>
          <w:lang w:eastAsia="zh-CN"/>
        </w:rPr>
        <w:lastRenderedPageBreak/>
        <w:t>2.3.3.4. Длительность пауз до и п</w:t>
      </w:r>
      <w:r w:rsidR="00F17D7E">
        <w:rPr>
          <w:rFonts w:cs="Times New Roman"/>
          <w:szCs w:val="28"/>
          <w:lang w:eastAsia="zh-CN"/>
        </w:rPr>
        <w:t>осле контактоподдерживающих сигналов</w:t>
      </w:r>
      <w:bookmarkEnd w:id="26"/>
    </w:p>
    <w:p w:rsidR="007B12AA" w:rsidRDefault="005A1391" w:rsidP="007B12AA">
      <w:pPr>
        <w:spacing w:after="0" w:line="360" w:lineRule="auto"/>
        <w:ind w:firstLine="708"/>
        <w:jc w:val="both"/>
        <w:rPr>
          <w:rFonts w:ascii="Times New Roman" w:hAnsi="Times New Roman" w:cs="Times New Roman"/>
          <w:color w:val="000000" w:themeColor="text1"/>
          <w:sz w:val="28"/>
          <w:szCs w:val="28"/>
          <w:lang w:eastAsia="zh-CN"/>
        </w:rPr>
      </w:pPr>
      <w:r w:rsidRPr="009C4A7E">
        <w:rPr>
          <w:rFonts w:ascii="Times New Roman" w:hAnsi="Times New Roman" w:cs="Times New Roman"/>
          <w:sz w:val="28"/>
          <w:szCs w:val="28"/>
          <w:lang w:eastAsia="zh-CN"/>
        </w:rPr>
        <w:t xml:space="preserve">Полученные значения длительности пауз до и после контактоподдерживающих сигналов и других слов представлены на </w:t>
      </w:r>
      <w:r w:rsidRPr="00B663A6">
        <w:rPr>
          <w:rFonts w:ascii="Times New Roman" w:hAnsi="Times New Roman" w:cs="Times New Roman"/>
          <w:color w:val="000000" w:themeColor="text1"/>
          <w:sz w:val="28"/>
          <w:szCs w:val="28"/>
          <w:lang w:eastAsia="zh-CN"/>
        </w:rPr>
        <w:t>Рисунках</w:t>
      </w:r>
      <w:r w:rsidR="00B663A6" w:rsidRPr="00B663A6">
        <w:rPr>
          <w:rFonts w:ascii="Times New Roman" w:hAnsi="Times New Roman" w:cs="Times New Roman"/>
          <w:color w:val="000000" w:themeColor="text1"/>
          <w:sz w:val="28"/>
          <w:szCs w:val="28"/>
          <w:lang w:eastAsia="zh-CN"/>
        </w:rPr>
        <w:t xml:space="preserve"> 86-103</w:t>
      </w:r>
      <w:r w:rsidR="00AC4D76">
        <w:rPr>
          <w:rFonts w:ascii="Times New Roman" w:hAnsi="Times New Roman" w:cs="Times New Roman"/>
          <w:color w:val="000000" w:themeColor="text1"/>
          <w:sz w:val="28"/>
          <w:szCs w:val="28"/>
          <w:lang w:eastAsia="zh-CN"/>
        </w:rPr>
        <w:t xml:space="preserve"> (Приложение </w:t>
      </w:r>
      <w:r w:rsidR="00AC4D76" w:rsidRPr="00AC4D76">
        <w:rPr>
          <w:rFonts w:ascii="Times New Roman" w:hAnsi="Times New Roman" w:cs="Times New Roman"/>
          <w:color w:val="000000" w:themeColor="text1"/>
          <w:sz w:val="28"/>
          <w:szCs w:val="28"/>
          <w:lang w:eastAsia="zh-CN"/>
        </w:rPr>
        <w:t>11</w:t>
      </w:r>
      <w:r w:rsidR="00AC4D76">
        <w:rPr>
          <w:rFonts w:ascii="Times New Roman" w:hAnsi="Times New Roman" w:cs="Times New Roman"/>
          <w:color w:val="000000" w:themeColor="text1"/>
          <w:sz w:val="28"/>
          <w:szCs w:val="28"/>
          <w:lang w:eastAsia="zh-CN"/>
        </w:rPr>
        <w:t>-</w:t>
      </w:r>
      <w:r w:rsidR="00AC4D76" w:rsidRPr="00AC4D76">
        <w:rPr>
          <w:rFonts w:ascii="Times New Roman" w:hAnsi="Times New Roman" w:cs="Times New Roman"/>
          <w:color w:val="000000" w:themeColor="text1"/>
          <w:sz w:val="28"/>
          <w:szCs w:val="28"/>
          <w:lang w:eastAsia="zh-CN"/>
        </w:rPr>
        <w:t>12</w:t>
      </w:r>
      <w:r w:rsidR="00F17D7E">
        <w:rPr>
          <w:rFonts w:ascii="Times New Roman" w:hAnsi="Times New Roman" w:cs="Times New Roman"/>
          <w:color w:val="000000" w:themeColor="text1"/>
          <w:sz w:val="28"/>
          <w:szCs w:val="28"/>
          <w:lang w:eastAsia="zh-CN"/>
        </w:rPr>
        <w:t>). Ниже представлен</w:t>
      </w:r>
      <w:r w:rsidR="00733CF9">
        <w:rPr>
          <w:rFonts w:ascii="Times New Roman" w:hAnsi="Times New Roman" w:cs="Times New Roman"/>
          <w:color w:val="000000" w:themeColor="text1"/>
          <w:sz w:val="28"/>
          <w:szCs w:val="28"/>
          <w:lang w:eastAsia="zh-CN"/>
        </w:rPr>
        <w:t>ы таблицы</w:t>
      </w:r>
      <w:r w:rsidRPr="009C4A7E">
        <w:rPr>
          <w:rFonts w:ascii="Times New Roman" w:hAnsi="Times New Roman" w:cs="Times New Roman"/>
          <w:color w:val="000000" w:themeColor="text1"/>
          <w:sz w:val="28"/>
          <w:szCs w:val="28"/>
          <w:lang w:eastAsia="zh-CN"/>
        </w:rPr>
        <w:t xml:space="preserve"> критериев Стьюдента попарного сравнен</w:t>
      </w:r>
      <w:r w:rsidR="00733CF9">
        <w:rPr>
          <w:rFonts w:ascii="Times New Roman" w:hAnsi="Times New Roman" w:cs="Times New Roman"/>
          <w:color w:val="000000" w:themeColor="text1"/>
          <w:sz w:val="28"/>
          <w:szCs w:val="28"/>
          <w:lang w:eastAsia="zh-CN"/>
        </w:rPr>
        <w:t>ия полученных данных (Таблицы 12-13</w:t>
      </w:r>
      <w:r w:rsidRPr="009C4A7E">
        <w:rPr>
          <w:rFonts w:ascii="Times New Roman" w:hAnsi="Times New Roman" w:cs="Times New Roman"/>
          <w:color w:val="000000" w:themeColor="text1"/>
          <w:sz w:val="28"/>
          <w:szCs w:val="28"/>
          <w:lang w:eastAsia="zh-CN"/>
        </w:rPr>
        <w:t>).</w:t>
      </w:r>
    </w:p>
    <w:p w:rsidR="007B12AA" w:rsidRPr="009C4A7E" w:rsidRDefault="007B12AA" w:rsidP="007B12AA">
      <w:pPr>
        <w:spacing w:after="0" w:line="360" w:lineRule="auto"/>
        <w:ind w:firstLine="708"/>
        <w:jc w:val="both"/>
        <w:rPr>
          <w:rFonts w:ascii="Times New Roman" w:hAnsi="Times New Roman" w:cs="Times New Roman"/>
          <w:color w:val="000000" w:themeColor="text1"/>
          <w:sz w:val="28"/>
          <w:szCs w:val="28"/>
          <w:lang w:eastAsia="zh-CN"/>
        </w:rPr>
      </w:pPr>
    </w:p>
    <w:p w:rsidR="005A1391" w:rsidRPr="009C4A7E" w:rsidRDefault="00733CF9" w:rsidP="00733CF9">
      <w:pPr>
        <w:spacing w:line="360" w:lineRule="auto"/>
        <w:jc w:val="both"/>
        <w:rPr>
          <w:rFonts w:ascii="Times New Roman" w:hAnsi="Times New Roman" w:cs="Times New Roman"/>
          <w:sz w:val="28"/>
          <w:szCs w:val="28"/>
          <w:lang w:eastAsia="zh-CN"/>
        </w:rPr>
      </w:pPr>
      <w:r>
        <w:rPr>
          <w:rFonts w:ascii="Times New Roman" w:hAnsi="Times New Roman" w:cs="Times New Roman"/>
          <w:color w:val="000000" w:themeColor="text1"/>
          <w:sz w:val="28"/>
          <w:szCs w:val="28"/>
          <w:lang w:eastAsia="zh-CN"/>
        </w:rPr>
        <w:t>Таблица 12</w:t>
      </w:r>
      <w:r w:rsidR="005A1391" w:rsidRPr="009C4A7E">
        <w:rPr>
          <w:rFonts w:ascii="Times New Roman" w:hAnsi="Times New Roman" w:cs="Times New Roman"/>
          <w:color w:val="000000" w:themeColor="text1"/>
          <w:sz w:val="28"/>
          <w:szCs w:val="28"/>
          <w:lang w:eastAsia="zh-CN"/>
        </w:rPr>
        <w:t>.</w:t>
      </w:r>
      <w:r w:rsidR="005A1391" w:rsidRPr="009C4A7E">
        <w:rPr>
          <w:rFonts w:ascii="Times New Roman" w:hAnsi="Times New Roman" w:cs="Times New Roman"/>
          <w:sz w:val="28"/>
          <w:szCs w:val="28"/>
          <w:lang w:eastAsia="zh-CN"/>
        </w:rPr>
        <w:t xml:space="preserve"> Критери</w:t>
      </w:r>
      <w:r w:rsidR="001F3766" w:rsidRPr="009C4A7E">
        <w:rPr>
          <w:rFonts w:ascii="Times New Roman" w:hAnsi="Times New Roman" w:cs="Times New Roman"/>
          <w:sz w:val="28"/>
          <w:szCs w:val="28"/>
          <w:lang w:eastAsia="zh-CN"/>
        </w:rPr>
        <w:t xml:space="preserve">и Стьюдента попарного сравнения длительностей пауз до </w:t>
      </w:r>
      <w:r w:rsidR="005A1391" w:rsidRPr="009C4A7E">
        <w:rPr>
          <w:rFonts w:ascii="Times New Roman" w:hAnsi="Times New Roman" w:cs="Times New Roman"/>
          <w:sz w:val="28"/>
          <w:szCs w:val="28"/>
          <w:lang w:eastAsia="zh-CN"/>
        </w:rPr>
        <w:t xml:space="preserve">контактоподдерживающих сигналов </w:t>
      </w:r>
      <w:r w:rsidR="001F3766" w:rsidRPr="009C4A7E">
        <w:rPr>
          <w:rFonts w:ascii="Times New Roman" w:hAnsi="Times New Roman" w:cs="Times New Roman"/>
          <w:sz w:val="28"/>
          <w:szCs w:val="28"/>
          <w:lang w:eastAsia="zh-CN"/>
        </w:rPr>
        <w:t>и слов</w:t>
      </w:r>
      <w:r w:rsidR="005A1391" w:rsidRPr="009C4A7E">
        <w:rPr>
          <w:rFonts w:ascii="Times New Roman" w:hAnsi="Times New Roman" w:cs="Times New Roman"/>
          <w:sz w:val="28"/>
          <w:szCs w:val="28"/>
          <w:lang w:eastAsia="zh-CN"/>
        </w:rPr>
        <w:t xml:space="preserve"> со значением согласия и понимания, </w:t>
      </w:r>
      <w:r w:rsidR="001F3766" w:rsidRPr="009C4A7E">
        <w:rPr>
          <w:rFonts w:ascii="Times New Roman" w:hAnsi="Times New Roman" w:cs="Times New Roman"/>
          <w:sz w:val="28"/>
          <w:szCs w:val="28"/>
          <w:lang w:eastAsia="zh-CN"/>
        </w:rPr>
        <w:t xml:space="preserve">где </w:t>
      </w:r>
      <w:r w:rsidR="005A1391" w:rsidRPr="009C4A7E">
        <w:rPr>
          <w:rFonts w:ascii="Times New Roman" w:hAnsi="Times New Roman" w:cs="Times New Roman"/>
          <w:sz w:val="28"/>
          <w:szCs w:val="28"/>
          <w:lang w:eastAsia="zh-CN"/>
        </w:rPr>
        <w:t>«</w:t>
      </w:r>
      <w:r w:rsidR="005A1391" w:rsidRPr="009C4A7E">
        <w:rPr>
          <w:rFonts w:ascii="Times New Roman" w:hAnsi="Times New Roman" w:cs="Times New Roman"/>
          <w:sz w:val="28"/>
          <w:szCs w:val="28"/>
          <w:lang w:val="en-US" w:eastAsia="zh-CN"/>
        </w:rPr>
        <w:t>m</w:t>
      </w:r>
      <w:r w:rsidR="005A1391" w:rsidRPr="009C4A7E">
        <w:rPr>
          <w:rFonts w:ascii="Times New Roman" w:hAnsi="Times New Roman" w:cs="Times New Roman"/>
          <w:sz w:val="28"/>
          <w:szCs w:val="28"/>
          <w:lang w:eastAsia="zh-CN"/>
        </w:rPr>
        <w:t xml:space="preserve">» - </w:t>
      </w:r>
      <w:r w:rsidR="001F3766" w:rsidRPr="009C4A7E">
        <w:rPr>
          <w:rFonts w:ascii="Times New Roman" w:hAnsi="Times New Roman" w:cs="Times New Roman"/>
          <w:sz w:val="28"/>
          <w:szCs w:val="28"/>
          <w:lang w:eastAsia="zh-CN"/>
        </w:rPr>
        <w:t>недостаточно значений.</w:t>
      </w:r>
    </w:p>
    <w:tbl>
      <w:tblPr>
        <w:tblW w:w="6520" w:type="dxa"/>
        <w:tblInd w:w="89" w:type="dxa"/>
        <w:tblLook w:val="04A0"/>
      </w:tblPr>
      <w:tblGrid>
        <w:gridCol w:w="1047"/>
        <w:gridCol w:w="1296"/>
        <w:gridCol w:w="1946"/>
        <w:gridCol w:w="1312"/>
        <w:gridCol w:w="1946"/>
      </w:tblGrid>
      <w:tr w:rsidR="005A1391" w:rsidRPr="00733CF9" w:rsidTr="005A1391">
        <w:trPr>
          <w:trHeight w:val="300"/>
        </w:trPr>
        <w:tc>
          <w:tcPr>
            <w:tcW w:w="65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391" w:rsidRPr="00733CF9" w:rsidRDefault="001F376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Длительность пауз</w:t>
            </w:r>
            <w:r w:rsidR="005A1391" w:rsidRPr="00733CF9">
              <w:rPr>
                <w:rFonts w:ascii="Times New Roman" w:eastAsia="Times New Roman" w:hAnsi="Times New Roman" w:cs="Times New Roman"/>
                <w:color w:val="000000"/>
                <w:sz w:val="28"/>
                <w:szCs w:val="28"/>
                <w:lang w:eastAsia="ru-RU"/>
              </w:rPr>
              <w:t xml:space="preserve"> до контакт</w:t>
            </w:r>
            <w:proofErr w:type="gramStart"/>
            <w:r w:rsidR="005A1391" w:rsidRPr="00733CF9">
              <w:rPr>
                <w:rFonts w:ascii="Times New Roman" w:eastAsia="Times New Roman" w:hAnsi="Times New Roman" w:cs="Times New Roman"/>
                <w:color w:val="000000"/>
                <w:sz w:val="28"/>
                <w:szCs w:val="28"/>
                <w:lang w:eastAsia="ru-RU"/>
              </w:rPr>
              <w:t>.</w:t>
            </w:r>
            <w:proofErr w:type="gramEnd"/>
            <w:r w:rsidR="005A1391" w:rsidRPr="00733CF9">
              <w:rPr>
                <w:rFonts w:ascii="Times New Roman" w:eastAsia="Times New Roman" w:hAnsi="Times New Roman" w:cs="Times New Roman"/>
                <w:color w:val="000000"/>
                <w:sz w:val="28"/>
                <w:szCs w:val="28"/>
                <w:lang w:eastAsia="ru-RU"/>
              </w:rPr>
              <w:t xml:space="preserve"> </w:t>
            </w:r>
            <w:proofErr w:type="gramStart"/>
            <w:r w:rsidR="005A1391" w:rsidRPr="00733CF9">
              <w:rPr>
                <w:rFonts w:ascii="Times New Roman" w:eastAsia="Times New Roman" w:hAnsi="Times New Roman" w:cs="Times New Roman"/>
                <w:color w:val="000000"/>
                <w:sz w:val="28"/>
                <w:szCs w:val="28"/>
                <w:lang w:eastAsia="ru-RU"/>
              </w:rPr>
              <w:t>с</w:t>
            </w:r>
            <w:proofErr w:type="gramEnd"/>
            <w:r w:rsidR="005A1391" w:rsidRPr="00733CF9">
              <w:rPr>
                <w:rFonts w:ascii="Times New Roman" w:eastAsia="Times New Roman" w:hAnsi="Times New Roman" w:cs="Times New Roman"/>
                <w:color w:val="000000"/>
                <w:sz w:val="28"/>
                <w:szCs w:val="28"/>
                <w:lang w:eastAsia="ru-RU"/>
              </w:rPr>
              <w:t>игн.</w:t>
            </w:r>
          </w:p>
        </w:tc>
      </w:tr>
      <w:tr w:rsidR="005A1391" w:rsidRPr="00733CF9" w:rsidTr="005A1391">
        <w:trPr>
          <w:trHeight w:val="300"/>
        </w:trPr>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диктор</w:t>
            </w:r>
          </w:p>
        </w:tc>
        <w:tc>
          <w:tcPr>
            <w:tcW w:w="2820" w:type="dxa"/>
            <w:gridSpan w:val="2"/>
            <w:tcBorders>
              <w:top w:val="single" w:sz="4" w:space="0" w:color="auto"/>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Согласие</w:t>
            </w:r>
          </w:p>
        </w:tc>
        <w:tc>
          <w:tcPr>
            <w:tcW w:w="2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Понимание</w:t>
            </w:r>
          </w:p>
        </w:tc>
      </w:tr>
      <w:tr w:rsidR="005A1391" w:rsidRPr="00733CF9" w:rsidTr="005A1391">
        <w:trPr>
          <w:trHeight w:val="705"/>
        </w:trPr>
        <w:tc>
          <w:tcPr>
            <w:tcW w:w="790" w:type="dxa"/>
            <w:vMerge/>
            <w:tcBorders>
              <w:top w:val="nil"/>
              <w:left w:val="single" w:sz="4" w:space="0" w:color="auto"/>
              <w:bottom w:val="single" w:sz="4" w:space="0" w:color="auto"/>
              <w:right w:val="single" w:sz="4" w:space="0" w:color="auto"/>
            </w:tcBorders>
            <w:vAlign w:val="center"/>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p>
        </w:tc>
        <w:tc>
          <w:tcPr>
            <w:tcW w:w="1035" w:type="dxa"/>
            <w:tcBorders>
              <w:top w:val="nil"/>
              <w:left w:val="nil"/>
              <w:bottom w:val="single" w:sz="4" w:space="0" w:color="auto"/>
              <w:right w:val="single" w:sz="4" w:space="0" w:color="auto"/>
            </w:tcBorders>
            <w:shd w:val="clear" w:color="auto" w:fill="auto"/>
            <w:noWrap/>
            <w:vAlign w:val="center"/>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xml:space="preserve">различие </w:t>
            </w:r>
          </w:p>
        </w:tc>
        <w:tc>
          <w:tcPr>
            <w:tcW w:w="1785" w:type="dxa"/>
            <w:tcBorders>
              <w:top w:val="nil"/>
              <w:left w:val="nil"/>
              <w:bottom w:val="single" w:sz="4" w:space="0" w:color="auto"/>
              <w:right w:val="single" w:sz="4" w:space="0" w:color="auto"/>
            </w:tcBorders>
            <w:shd w:val="clear" w:color="auto" w:fill="auto"/>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достоверность (p-значение)</w:t>
            </w:r>
          </w:p>
        </w:tc>
        <w:tc>
          <w:tcPr>
            <w:tcW w:w="1035" w:type="dxa"/>
            <w:tcBorders>
              <w:top w:val="nil"/>
              <w:left w:val="nil"/>
              <w:bottom w:val="single" w:sz="4" w:space="0" w:color="auto"/>
              <w:right w:val="single" w:sz="4" w:space="0" w:color="auto"/>
            </w:tcBorders>
            <w:shd w:val="clear" w:color="auto" w:fill="auto"/>
            <w:noWrap/>
            <w:vAlign w:val="center"/>
            <w:hideMark/>
          </w:tcPr>
          <w:p w:rsidR="005A1391" w:rsidRPr="00733CF9" w:rsidRDefault="001F6DA7"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Р</w:t>
            </w:r>
            <w:r w:rsidR="005A1391" w:rsidRPr="00733CF9">
              <w:rPr>
                <w:rFonts w:ascii="Times New Roman" w:eastAsia="Times New Roman" w:hAnsi="Times New Roman" w:cs="Times New Roman"/>
                <w:color w:val="000000"/>
                <w:sz w:val="28"/>
                <w:szCs w:val="28"/>
                <w:lang w:eastAsia="ru-RU"/>
              </w:rPr>
              <w:t>азличие</w:t>
            </w:r>
          </w:p>
        </w:tc>
        <w:tc>
          <w:tcPr>
            <w:tcW w:w="1875" w:type="dxa"/>
            <w:tcBorders>
              <w:top w:val="nil"/>
              <w:left w:val="nil"/>
              <w:bottom w:val="single" w:sz="4" w:space="0" w:color="auto"/>
              <w:right w:val="single" w:sz="4" w:space="0" w:color="auto"/>
            </w:tcBorders>
            <w:shd w:val="clear" w:color="auto" w:fill="auto"/>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достоверность (p-значение)</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03M</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1,04</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0,32</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04M</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B12AA" w:rsidRDefault="00733CF9" w:rsidP="00733CF9">
            <w:pPr>
              <w:spacing w:after="0"/>
              <w:jc w:val="both"/>
              <w:rPr>
                <w:rFonts w:ascii="Times New Roman" w:eastAsia="Times New Roman" w:hAnsi="Times New Roman" w:cs="Times New Roman"/>
                <w:color w:val="000000" w:themeColor="text1"/>
                <w:sz w:val="28"/>
                <w:szCs w:val="28"/>
                <w:lang w:eastAsia="ru-RU"/>
              </w:rPr>
            </w:pPr>
            <w:r w:rsidRPr="007B12AA">
              <w:rPr>
                <w:rFonts w:ascii="Times New Roman" w:eastAsia="Times New Roman" w:hAnsi="Times New Roman" w:cs="Times New Roman"/>
                <w:color w:val="000000" w:themeColor="text1"/>
                <w:sz w:val="28"/>
                <w:szCs w:val="28"/>
                <w:lang w:eastAsia="ru-RU"/>
              </w:rPr>
              <w:t>2,1</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B12AA" w:rsidRDefault="00733CF9" w:rsidP="00733CF9">
            <w:pPr>
              <w:spacing w:after="0"/>
              <w:jc w:val="both"/>
              <w:rPr>
                <w:rFonts w:ascii="Times New Roman" w:eastAsia="Times New Roman" w:hAnsi="Times New Roman" w:cs="Times New Roman"/>
                <w:color w:val="000000" w:themeColor="text1"/>
                <w:sz w:val="28"/>
                <w:szCs w:val="28"/>
                <w:lang w:eastAsia="ru-RU"/>
              </w:rPr>
            </w:pPr>
            <w:r w:rsidRPr="007B12AA">
              <w:rPr>
                <w:rFonts w:ascii="Times New Roman" w:eastAsia="Times New Roman" w:hAnsi="Times New Roman" w:cs="Times New Roman"/>
                <w:color w:val="000000" w:themeColor="text1"/>
                <w:sz w:val="28"/>
                <w:szCs w:val="28"/>
                <w:lang w:eastAsia="ru-RU"/>
              </w:rPr>
              <w:t>0,05*</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08F</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1,88</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0,09</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19M</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F075A7"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B663A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-0,08</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0,93**</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22F</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-0,24</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0,83</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43M</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-1,84</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0,1</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60F</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-2,64</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0,02*</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733CF9"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M</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20F</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1,32</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0,24</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r>
      <w:tr w:rsidR="005A1391" w:rsidRPr="00733CF9" w:rsidTr="005A139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5A1391" w:rsidRPr="00733CF9" w:rsidRDefault="00283F86"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01M</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-0,97</w:t>
            </w:r>
          </w:p>
        </w:tc>
        <w:tc>
          <w:tcPr>
            <w:tcW w:w="178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0,39</w:t>
            </w:r>
          </w:p>
        </w:tc>
        <w:tc>
          <w:tcPr>
            <w:tcW w:w="103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5A1391" w:rsidRPr="00733CF9" w:rsidRDefault="005A1391" w:rsidP="00733CF9">
            <w:pPr>
              <w:spacing w:after="0"/>
              <w:jc w:val="both"/>
              <w:rPr>
                <w:rFonts w:ascii="Times New Roman" w:eastAsia="Times New Roman" w:hAnsi="Times New Roman" w:cs="Times New Roman"/>
                <w:color w:val="000000"/>
                <w:sz w:val="28"/>
                <w:szCs w:val="28"/>
                <w:lang w:eastAsia="ru-RU"/>
              </w:rPr>
            </w:pPr>
            <w:r w:rsidRPr="00733CF9">
              <w:rPr>
                <w:rFonts w:ascii="Times New Roman" w:eastAsia="Times New Roman" w:hAnsi="Times New Roman" w:cs="Times New Roman"/>
                <w:color w:val="000000"/>
                <w:sz w:val="28"/>
                <w:szCs w:val="28"/>
                <w:lang w:eastAsia="ru-RU"/>
              </w:rPr>
              <w:t> </w:t>
            </w:r>
          </w:p>
        </w:tc>
      </w:tr>
    </w:tbl>
    <w:p w:rsidR="005A1391" w:rsidRDefault="005A1391" w:rsidP="003727D3">
      <w:pPr>
        <w:spacing w:line="360" w:lineRule="auto"/>
        <w:jc w:val="both"/>
        <w:rPr>
          <w:rFonts w:ascii="Times New Roman" w:hAnsi="Times New Roman" w:cs="Times New Roman"/>
          <w:color w:val="000000" w:themeColor="text1"/>
          <w:sz w:val="28"/>
          <w:szCs w:val="28"/>
          <w:lang w:eastAsia="zh-CN"/>
        </w:rPr>
      </w:pPr>
    </w:p>
    <w:p w:rsidR="007B12AA" w:rsidRPr="007B12AA" w:rsidRDefault="00733CF9" w:rsidP="007B12AA">
      <w:pPr>
        <w:spacing w:after="0" w:line="360" w:lineRule="auto"/>
        <w:ind w:firstLine="708"/>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eastAsia="zh-CN"/>
        </w:rPr>
        <w:t xml:space="preserve">На </w:t>
      </w:r>
      <w:r w:rsidR="00E86C82">
        <w:rPr>
          <w:rFonts w:ascii="Times New Roman" w:hAnsi="Times New Roman" w:cs="Times New Roman"/>
          <w:color w:val="000000" w:themeColor="text1"/>
          <w:sz w:val="28"/>
          <w:szCs w:val="28"/>
          <w:lang w:eastAsia="zh-CN"/>
        </w:rPr>
        <w:t>Т</w:t>
      </w:r>
      <w:r>
        <w:rPr>
          <w:rFonts w:ascii="Times New Roman" w:hAnsi="Times New Roman" w:cs="Times New Roman"/>
          <w:color w:val="000000" w:themeColor="text1"/>
          <w:sz w:val="28"/>
          <w:szCs w:val="28"/>
          <w:lang w:eastAsia="zh-CN"/>
        </w:rPr>
        <w:t>аблице 12</w:t>
      </w:r>
      <w:r w:rsidR="00B663A6">
        <w:rPr>
          <w:rFonts w:ascii="Times New Roman" w:hAnsi="Times New Roman" w:cs="Times New Roman"/>
          <w:color w:val="000000" w:themeColor="text1"/>
          <w:sz w:val="28"/>
          <w:szCs w:val="28"/>
          <w:lang w:eastAsia="zh-CN"/>
        </w:rPr>
        <w:t xml:space="preserve"> и на графиках (Приложение 11) </w:t>
      </w:r>
      <w:r w:rsidR="00E86C82">
        <w:rPr>
          <w:rFonts w:ascii="Times New Roman" w:hAnsi="Times New Roman" w:cs="Times New Roman"/>
          <w:color w:val="000000" w:themeColor="text1"/>
          <w:sz w:val="28"/>
          <w:szCs w:val="28"/>
          <w:lang w:eastAsia="zh-CN"/>
        </w:rPr>
        <w:t>можно увидеть, что значение длительности пауз перед контактоподдерживающими сигналами у разных дикторов отличаются – у одних дикторов паузы до к</w:t>
      </w:r>
      <w:r w:rsidR="00B663A6">
        <w:rPr>
          <w:rFonts w:ascii="Times New Roman" w:hAnsi="Times New Roman" w:cs="Times New Roman"/>
          <w:color w:val="000000" w:themeColor="text1"/>
          <w:sz w:val="28"/>
          <w:szCs w:val="28"/>
          <w:lang w:eastAsia="zh-CN"/>
        </w:rPr>
        <w:t xml:space="preserve">онтактоподдерживающих сигналов </w:t>
      </w:r>
      <w:r w:rsidR="00E86C82">
        <w:rPr>
          <w:rFonts w:ascii="Times New Roman" w:hAnsi="Times New Roman" w:cs="Times New Roman"/>
          <w:color w:val="000000" w:themeColor="text1"/>
          <w:sz w:val="28"/>
          <w:szCs w:val="28"/>
          <w:lang w:eastAsia="zh-CN"/>
        </w:rPr>
        <w:t xml:space="preserve">длиннее, чем паузы </w:t>
      </w:r>
      <w:r w:rsidR="00B663A6">
        <w:rPr>
          <w:rFonts w:ascii="Times New Roman" w:hAnsi="Times New Roman" w:cs="Times New Roman"/>
          <w:color w:val="000000" w:themeColor="text1"/>
          <w:sz w:val="28"/>
          <w:szCs w:val="28"/>
          <w:lang w:eastAsia="zh-CN"/>
        </w:rPr>
        <w:t xml:space="preserve">до слов со значением согласия, у других дикторов – </w:t>
      </w:r>
      <w:r w:rsidR="00E86C82">
        <w:rPr>
          <w:rFonts w:ascii="Times New Roman" w:hAnsi="Times New Roman" w:cs="Times New Roman"/>
          <w:color w:val="000000" w:themeColor="text1"/>
          <w:sz w:val="28"/>
          <w:szCs w:val="28"/>
          <w:lang w:eastAsia="zh-CN"/>
        </w:rPr>
        <w:t>наоборот. При этом крит</w:t>
      </w:r>
      <w:r w:rsidR="007B12AA">
        <w:rPr>
          <w:rFonts w:ascii="Times New Roman" w:hAnsi="Times New Roman" w:cs="Times New Roman"/>
          <w:color w:val="000000" w:themeColor="text1"/>
          <w:sz w:val="28"/>
          <w:szCs w:val="28"/>
          <w:lang w:eastAsia="zh-CN"/>
        </w:rPr>
        <w:t xml:space="preserve">ерии Стьюдента </w:t>
      </w:r>
      <w:r w:rsidR="00283F86">
        <w:rPr>
          <w:rFonts w:ascii="Times New Roman" w:hAnsi="Times New Roman" w:cs="Times New Roman"/>
          <w:color w:val="000000" w:themeColor="text1"/>
          <w:sz w:val="28"/>
          <w:szCs w:val="28"/>
          <w:lang w:eastAsia="zh-CN"/>
        </w:rPr>
        <w:t xml:space="preserve">показывают </w:t>
      </w:r>
      <w:r w:rsidR="00E86C82">
        <w:rPr>
          <w:rFonts w:ascii="Times New Roman" w:hAnsi="Times New Roman" w:cs="Times New Roman"/>
          <w:color w:val="000000" w:themeColor="text1"/>
          <w:sz w:val="28"/>
          <w:szCs w:val="28"/>
          <w:lang w:eastAsia="zh-CN"/>
        </w:rPr>
        <w:t>з</w:t>
      </w:r>
      <w:r w:rsidR="00283F86">
        <w:rPr>
          <w:rFonts w:ascii="Times New Roman" w:hAnsi="Times New Roman" w:cs="Times New Roman"/>
          <w:color w:val="000000" w:themeColor="text1"/>
          <w:sz w:val="28"/>
          <w:szCs w:val="28"/>
          <w:lang w:eastAsia="zh-CN"/>
        </w:rPr>
        <w:t>начимые различия значени</w:t>
      </w:r>
      <w:r w:rsidR="007B12AA">
        <w:rPr>
          <w:rFonts w:ascii="Times New Roman" w:hAnsi="Times New Roman" w:cs="Times New Roman"/>
          <w:color w:val="000000" w:themeColor="text1"/>
          <w:sz w:val="28"/>
          <w:szCs w:val="28"/>
          <w:lang w:eastAsia="zh-CN"/>
        </w:rPr>
        <w:t xml:space="preserve">й </w:t>
      </w:r>
      <w:r w:rsidR="00283F86">
        <w:rPr>
          <w:rFonts w:ascii="Times New Roman" w:hAnsi="Times New Roman" w:cs="Times New Roman"/>
          <w:color w:val="000000" w:themeColor="text1"/>
          <w:sz w:val="28"/>
          <w:szCs w:val="28"/>
          <w:lang w:eastAsia="zh-CN"/>
        </w:rPr>
        <w:t>у</w:t>
      </w:r>
      <w:r w:rsidR="00E86C82">
        <w:rPr>
          <w:rFonts w:ascii="Times New Roman" w:hAnsi="Times New Roman" w:cs="Times New Roman"/>
          <w:color w:val="000000" w:themeColor="text1"/>
          <w:sz w:val="28"/>
          <w:szCs w:val="28"/>
          <w:lang w:eastAsia="zh-CN"/>
        </w:rPr>
        <w:t xml:space="preserve"> дикторов </w:t>
      </w:r>
      <w:r w:rsidR="00283F86">
        <w:rPr>
          <w:rFonts w:ascii="Times New Roman" w:hAnsi="Times New Roman" w:cs="Times New Roman"/>
          <w:color w:val="000000" w:themeColor="text1"/>
          <w:sz w:val="28"/>
          <w:szCs w:val="28"/>
          <w:lang w:eastAsia="zh-CN"/>
        </w:rPr>
        <w:t>0</w:t>
      </w:r>
      <w:r w:rsidR="00283F86" w:rsidRPr="00283F86">
        <w:rPr>
          <w:rFonts w:ascii="Times New Roman" w:hAnsi="Times New Roman" w:cs="Times New Roman"/>
          <w:color w:val="000000" w:themeColor="text1"/>
          <w:sz w:val="28"/>
          <w:szCs w:val="28"/>
          <w:lang w:eastAsia="zh-CN"/>
        </w:rPr>
        <w:t>4</w:t>
      </w:r>
      <w:r w:rsidR="00283F86">
        <w:rPr>
          <w:rFonts w:ascii="Times New Roman" w:hAnsi="Times New Roman" w:cs="Times New Roman"/>
          <w:color w:val="000000" w:themeColor="text1"/>
          <w:sz w:val="28"/>
          <w:szCs w:val="28"/>
          <w:lang w:val="en-US" w:eastAsia="zh-CN"/>
        </w:rPr>
        <w:t>M</w:t>
      </w:r>
      <w:r w:rsidR="00283F86" w:rsidRPr="00283F86">
        <w:rPr>
          <w:rFonts w:ascii="Times New Roman" w:hAnsi="Times New Roman" w:cs="Times New Roman"/>
          <w:color w:val="000000" w:themeColor="text1"/>
          <w:sz w:val="28"/>
          <w:szCs w:val="28"/>
          <w:lang w:eastAsia="zh-CN"/>
        </w:rPr>
        <w:t xml:space="preserve"> </w:t>
      </w:r>
      <w:r w:rsidR="00283F86">
        <w:rPr>
          <w:rFonts w:ascii="Times New Roman" w:hAnsi="Times New Roman" w:cs="Times New Roman"/>
          <w:color w:val="000000" w:themeColor="text1"/>
          <w:sz w:val="28"/>
          <w:szCs w:val="28"/>
          <w:lang w:eastAsia="zh-CN"/>
        </w:rPr>
        <w:t xml:space="preserve">и </w:t>
      </w:r>
      <w:r w:rsidR="007B12AA">
        <w:rPr>
          <w:rFonts w:ascii="Times New Roman" w:hAnsi="Times New Roman" w:cs="Times New Roman"/>
          <w:color w:val="000000" w:themeColor="text1"/>
          <w:sz w:val="28"/>
          <w:szCs w:val="28"/>
          <w:lang w:eastAsia="zh-CN"/>
        </w:rPr>
        <w:t>60</w:t>
      </w:r>
      <w:r w:rsidR="007B12AA">
        <w:rPr>
          <w:rFonts w:ascii="Times New Roman" w:hAnsi="Times New Roman" w:cs="Times New Roman"/>
          <w:color w:val="000000" w:themeColor="text1"/>
          <w:sz w:val="28"/>
          <w:szCs w:val="28"/>
          <w:lang w:val="en-US" w:eastAsia="zh-CN"/>
        </w:rPr>
        <w:t>F</w:t>
      </w:r>
      <w:r w:rsidR="007B12AA" w:rsidRPr="007B12AA">
        <w:rPr>
          <w:rFonts w:ascii="Times New Roman" w:hAnsi="Times New Roman" w:cs="Times New Roman"/>
          <w:color w:val="000000" w:themeColor="text1"/>
          <w:sz w:val="28"/>
          <w:szCs w:val="28"/>
          <w:lang w:eastAsia="zh-CN"/>
        </w:rPr>
        <w:t xml:space="preserve">, </w:t>
      </w:r>
      <w:r w:rsidR="007B12AA">
        <w:rPr>
          <w:rFonts w:ascii="Times New Roman" w:hAnsi="Times New Roman" w:cs="Times New Roman"/>
          <w:color w:val="000000" w:themeColor="text1"/>
          <w:sz w:val="28"/>
          <w:szCs w:val="28"/>
          <w:lang w:eastAsia="zh-CN"/>
        </w:rPr>
        <w:t xml:space="preserve">у одного из которых длительность пауз перед контактоподдерживающими </w:t>
      </w:r>
      <w:r w:rsidR="00B663A6">
        <w:rPr>
          <w:rFonts w:ascii="Times New Roman" w:hAnsi="Times New Roman" w:cs="Times New Roman"/>
          <w:color w:val="000000" w:themeColor="text1"/>
          <w:sz w:val="28"/>
          <w:szCs w:val="28"/>
          <w:lang w:eastAsia="zh-CN"/>
        </w:rPr>
        <w:lastRenderedPageBreak/>
        <w:t xml:space="preserve">сигналами </w:t>
      </w:r>
      <w:r w:rsidR="007B12AA">
        <w:rPr>
          <w:rFonts w:ascii="Times New Roman" w:hAnsi="Times New Roman" w:cs="Times New Roman"/>
          <w:color w:val="000000" w:themeColor="text1"/>
          <w:sz w:val="28"/>
          <w:szCs w:val="28"/>
          <w:lang w:eastAsia="zh-CN"/>
        </w:rPr>
        <w:t xml:space="preserve">длиннее, а у другого – короче. Таким образом, на обработанном материале нельзя выявить определенной общей тенденции. Также нельзя утверждать, что длительность паузы до контактоподдерживающих сигналов является индивидуальной </w:t>
      </w:r>
      <w:r w:rsidR="00F075A7">
        <w:rPr>
          <w:rFonts w:ascii="Times New Roman" w:hAnsi="Times New Roman" w:cs="Times New Roman"/>
          <w:color w:val="000000" w:themeColor="text1"/>
          <w:sz w:val="28"/>
          <w:szCs w:val="28"/>
          <w:lang w:eastAsia="zh-CN"/>
        </w:rPr>
        <w:t xml:space="preserve">особенностью </w:t>
      </w:r>
      <w:r w:rsidR="007B12AA">
        <w:rPr>
          <w:rFonts w:ascii="Times New Roman" w:hAnsi="Times New Roman" w:cs="Times New Roman"/>
          <w:color w:val="000000" w:themeColor="text1"/>
          <w:sz w:val="28"/>
          <w:szCs w:val="28"/>
          <w:lang w:eastAsia="zh-CN"/>
        </w:rPr>
        <w:t>речи дикторов, так как она может зависеть от многих других факторов, которые не учитывались при анализе, например, вовлеченность человека в разговор и его отношение к собеседнику.</w:t>
      </w:r>
    </w:p>
    <w:p w:rsidR="007B12AA" w:rsidRPr="009C4A7E" w:rsidRDefault="007B12AA" w:rsidP="007B12AA">
      <w:pPr>
        <w:spacing w:after="0" w:line="360" w:lineRule="auto"/>
        <w:ind w:firstLine="708"/>
        <w:jc w:val="both"/>
        <w:rPr>
          <w:rFonts w:ascii="Times New Roman" w:hAnsi="Times New Roman" w:cs="Times New Roman"/>
          <w:color w:val="000000" w:themeColor="text1"/>
          <w:sz w:val="28"/>
          <w:szCs w:val="28"/>
          <w:lang w:eastAsia="zh-CN"/>
        </w:rPr>
      </w:pPr>
    </w:p>
    <w:p w:rsidR="001F3766" w:rsidRPr="009C4A7E" w:rsidRDefault="00733CF9" w:rsidP="003727D3">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Таблица 13</w:t>
      </w:r>
      <w:r w:rsidR="005A1391" w:rsidRPr="009C4A7E">
        <w:rPr>
          <w:rFonts w:ascii="Times New Roman" w:hAnsi="Times New Roman" w:cs="Times New Roman"/>
          <w:sz w:val="28"/>
          <w:szCs w:val="28"/>
          <w:lang w:eastAsia="zh-CN"/>
        </w:rPr>
        <w:t>.</w:t>
      </w:r>
      <w:r w:rsidR="001F3766" w:rsidRPr="009C4A7E">
        <w:rPr>
          <w:rFonts w:ascii="Times New Roman" w:hAnsi="Times New Roman" w:cs="Times New Roman"/>
          <w:sz w:val="28"/>
          <w:szCs w:val="28"/>
          <w:lang w:eastAsia="zh-CN"/>
        </w:rPr>
        <w:t xml:space="preserve"> Критерии Стьюдента попарного сравнения длительностей пауз после контактоподдерживающих сигналов и слов со значением согласия и понимания, где «</w:t>
      </w:r>
      <w:r w:rsidR="001F3766" w:rsidRPr="009C4A7E">
        <w:rPr>
          <w:rFonts w:ascii="Times New Roman" w:hAnsi="Times New Roman" w:cs="Times New Roman"/>
          <w:sz w:val="28"/>
          <w:szCs w:val="28"/>
          <w:lang w:val="en-US" w:eastAsia="zh-CN"/>
        </w:rPr>
        <w:t>m</w:t>
      </w:r>
      <w:r w:rsidR="001F3766" w:rsidRPr="009C4A7E">
        <w:rPr>
          <w:rFonts w:ascii="Times New Roman" w:hAnsi="Times New Roman" w:cs="Times New Roman"/>
          <w:sz w:val="28"/>
          <w:szCs w:val="28"/>
          <w:lang w:eastAsia="zh-CN"/>
        </w:rPr>
        <w:t>» - недостаточно значений.</w:t>
      </w:r>
    </w:p>
    <w:tbl>
      <w:tblPr>
        <w:tblW w:w="6520" w:type="dxa"/>
        <w:tblInd w:w="89" w:type="dxa"/>
        <w:tblLook w:val="04A0"/>
      </w:tblPr>
      <w:tblGrid>
        <w:gridCol w:w="1047"/>
        <w:gridCol w:w="1296"/>
        <w:gridCol w:w="1946"/>
        <w:gridCol w:w="1296"/>
        <w:gridCol w:w="1946"/>
      </w:tblGrid>
      <w:tr w:rsidR="003819AC" w:rsidRPr="003B279E" w:rsidTr="003819AC">
        <w:trPr>
          <w:trHeight w:val="300"/>
        </w:trPr>
        <w:tc>
          <w:tcPr>
            <w:tcW w:w="65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Длительности пауз после контакт</w:t>
            </w:r>
            <w:proofErr w:type="gramStart"/>
            <w:r w:rsidRPr="003B279E">
              <w:rPr>
                <w:rFonts w:ascii="Times New Roman" w:eastAsia="Times New Roman" w:hAnsi="Times New Roman" w:cs="Times New Roman"/>
                <w:color w:val="000000"/>
                <w:sz w:val="28"/>
                <w:szCs w:val="28"/>
                <w:lang w:eastAsia="ru-RU"/>
              </w:rPr>
              <w:t>.</w:t>
            </w:r>
            <w:proofErr w:type="gramEnd"/>
            <w:r w:rsidRPr="003B279E">
              <w:rPr>
                <w:rFonts w:ascii="Times New Roman" w:eastAsia="Times New Roman" w:hAnsi="Times New Roman" w:cs="Times New Roman"/>
                <w:color w:val="000000"/>
                <w:sz w:val="28"/>
                <w:szCs w:val="28"/>
                <w:lang w:eastAsia="ru-RU"/>
              </w:rPr>
              <w:t xml:space="preserve"> </w:t>
            </w:r>
            <w:proofErr w:type="gramStart"/>
            <w:r w:rsidRPr="003B279E">
              <w:rPr>
                <w:rFonts w:ascii="Times New Roman" w:eastAsia="Times New Roman" w:hAnsi="Times New Roman" w:cs="Times New Roman"/>
                <w:color w:val="000000"/>
                <w:sz w:val="28"/>
                <w:szCs w:val="28"/>
                <w:lang w:eastAsia="ru-RU"/>
              </w:rPr>
              <w:t>с</w:t>
            </w:r>
            <w:proofErr w:type="gramEnd"/>
            <w:r w:rsidRPr="003B279E">
              <w:rPr>
                <w:rFonts w:ascii="Times New Roman" w:eastAsia="Times New Roman" w:hAnsi="Times New Roman" w:cs="Times New Roman"/>
                <w:color w:val="000000"/>
                <w:sz w:val="28"/>
                <w:szCs w:val="28"/>
                <w:lang w:eastAsia="ru-RU"/>
              </w:rPr>
              <w:t xml:space="preserve">игн. </w:t>
            </w:r>
          </w:p>
        </w:tc>
      </w:tr>
      <w:tr w:rsidR="003819AC" w:rsidRPr="003B279E" w:rsidTr="003819AC">
        <w:trPr>
          <w:trHeight w:val="540"/>
        </w:trPr>
        <w:tc>
          <w:tcPr>
            <w:tcW w:w="7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диктор</w:t>
            </w:r>
          </w:p>
        </w:tc>
        <w:tc>
          <w:tcPr>
            <w:tcW w:w="2820" w:type="dxa"/>
            <w:gridSpan w:val="2"/>
            <w:tcBorders>
              <w:top w:val="single" w:sz="4" w:space="0" w:color="auto"/>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Согласие</w:t>
            </w:r>
          </w:p>
        </w:tc>
        <w:tc>
          <w:tcPr>
            <w:tcW w:w="291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Понимание</w:t>
            </w:r>
          </w:p>
        </w:tc>
      </w:tr>
      <w:tr w:rsidR="003819AC" w:rsidRPr="003B279E" w:rsidTr="003819AC">
        <w:trPr>
          <w:trHeight w:val="570"/>
        </w:trPr>
        <w:tc>
          <w:tcPr>
            <w:tcW w:w="790" w:type="dxa"/>
            <w:vMerge/>
            <w:tcBorders>
              <w:top w:val="nil"/>
              <w:left w:val="single" w:sz="4" w:space="0" w:color="auto"/>
              <w:bottom w:val="single" w:sz="4" w:space="0" w:color="auto"/>
              <w:right w:val="single" w:sz="4" w:space="0" w:color="auto"/>
            </w:tcBorders>
            <w:vAlign w:val="center"/>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p>
        </w:tc>
        <w:tc>
          <w:tcPr>
            <w:tcW w:w="1035" w:type="dxa"/>
            <w:tcBorders>
              <w:top w:val="nil"/>
              <w:left w:val="nil"/>
              <w:bottom w:val="single" w:sz="4" w:space="0" w:color="auto"/>
              <w:right w:val="single" w:sz="4" w:space="0" w:color="auto"/>
            </w:tcBorders>
            <w:shd w:val="clear" w:color="auto" w:fill="auto"/>
            <w:noWrap/>
            <w:vAlign w:val="center"/>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xml:space="preserve">различие </w:t>
            </w:r>
          </w:p>
        </w:tc>
        <w:tc>
          <w:tcPr>
            <w:tcW w:w="1785" w:type="dxa"/>
            <w:tcBorders>
              <w:top w:val="nil"/>
              <w:left w:val="nil"/>
              <w:bottom w:val="single" w:sz="4" w:space="0" w:color="auto"/>
              <w:right w:val="single" w:sz="4" w:space="0" w:color="auto"/>
            </w:tcBorders>
            <w:shd w:val="clear" w:color="auto" w:fill="auto"/>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c>
          <w:tcPr>
            <w:tcW w:w="1035" w:type="dxa"/>
            <w:tcBorders>
              <w:top w:val="nil"/>
              <w:left w:val="nil"/>
              <w:bottom w:val="single" w:sz="4" w:space="0" w:color="auto"/>
              <w:right w:val="single" w:sz="4" w:space="0" w:color="auto"/>
            </w:tcBorders>
            <w:shd w:val="clear" w:color="auto" w:fill="auto"/>
            <w:noWrap/>
            <w:vAlign w:val="center"/>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различие</w:t>
            </w:r>
          </w:p>
        </w:tc>
        <w:tc>
          <w:tcPr>
            <w:tcW w:w="1875" w:type="dxa"/>
            <w:tcBorders>
              <w:top w:val="nil"/>
              <w:left w:val="nil"/>
              <w:bottom w:val="single" w:sz="4" w:space="0" w:color="auto"/>
              <w:right w:val="single" w:sz="4" w:space="0" w:color="auto"/>
            </w:tcBorders>
            <w:shd w:val="clear" w:color="auto" w:fill="auto"/>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8A5625"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85" w:type="dxa"/>
            <w:tcBorders>
              <w:top w:val="nil"/>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453EE9"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8A5625"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85" w:type="dxa"/>
            <w:tcBorders>
              <w:top w:val="nil"/>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08F</w:t>
            </w:r>
          </w:p>
        </w:tc>
        <w:tc>
          <w:tcPr>
            <w:tcW w:w="1035" w:type="dxa"/>
            <w:tcBorders>
              <w:top w:val="nil"/>
              <w:left w:val="nil"/>
              <w:bottom w:val="nil"/>
              <w:right w:val="nil"/>
            </w:tcBorders>
            <w:shd w:val="clear" w:color="auto" w:fill="auto"/>
            <w:noWrap/>
            <w:vAlign w:val="bottom"/>
            <w:hideMark/>
          </w:tcPr>
          <w:p w:rsidR="003819AC" w:rsidRPr="003B279E" w:rsidRDefault="00F075A7"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-0,71</w:t>
            </w:r>
          </w:p>
        </w:tc>
        <w:tc>
          <w:tcPr>
            <w:tcW w:w="1785" w:type="dxa"/>
            <w:tcBorders>
              <w:top w:val="nil"/>
              <w:left w:val="nil"/>
              <w:bottom w:val="nil"/>
              <w:right w:val="nil"/>
            </w:tcBorders>
            <w:shd w:val="clear" w:color="auto" w:fill="auto"/>
            <w:noWrap/>
            <w:vAlign w:val="bottom"/>
            <w:hideMark/>
          </w:tcPr>
          <w:p w:rsidR="003819AC" w:rsidRPr="003B279E" w:rsidRDefault="00F075A7"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0,52</w:t>
            </w:r>
          </w:p>
        </w:tc>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19M</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3819AC" w:rsidRPr="003B279E" w:rsidRDefault="008A5625"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85" w:type="dxa"/>
            <w:tcBorders>
              <w:top w:val="single" w:sz="4" w:space="0" w:color="auto"/>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-1,34</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0,26</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22F</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F075A7"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0,14</w:t>
            </w:r>
          </w:p>
        </w:tc>
        <w:tc>
          <w:tcPr>
            <w:tcW w:w="1785" w:type="dxa"/>
            <w:tcBorders>
              <w:top w:val="nil"/>
              <w:left w:val="nil"/>
              <w:bottom w:val="single" w:sz="4" w:space="0" w:color="auto"/>
              <w:right w:val="single" w:sz="4" w:space="0" w:color="auto"/>
            </w:tcBorders>
            <w:shd w:val="clear" w:color="auto" w:fill="auto"/>
            <w:noWrap/>
            <w:vAlign w:val="bottom"/>
            <w:hideMark/>
          </w:tcPr>
          <w:p w:rsidR="003819AC" w:rsidRPr="003B279E" w:rsidRDefault="00F075A7"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0,89</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B279E"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43M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8A5625"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85" w:type="dxa"/>
            <w:tcBorders>
              <w:top w:val="nil"/>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B279E"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60F</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-1,3</w:t>
            </w:r>
          </w:p>
        </w:tc>
        <w:tc>
          <w:tcPr>
            <w:tcW w:w="178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0,24</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B663A6"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B279E"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20F</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-2,01</w:t>
            </w:r>
          </w:p>
        </w:tc>
        <w:tc>
          <w:tcPr>
            <w:tcW w:w="178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0,09</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819AC" w:rsidRPr="003B279E" w:rsidTr="003819AC">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01M</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-0,61</w:t>
            </w:r>
          </w:p>
        </w:tc>
        <w:tc>
          <w:tcPr>
            <w:tcW w:w="178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0,61</w:t>
            </w:r>
          </w:p>
        </w:tc>
        <w:tc>
          <w:tcPr>
            <w:tcW w:w="103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875" w:type="dxa"/>
            <w:tcBorders>
              <w:top w:val="nil"/>
              <w:left w:val="nil"/>
              <w:bottom w:val="single" w:sz="4" w:space="0" w:color="auto"/>
              <w:right w:val="single" w:sz="4" w:space="0" w:color="auto"/>
            </w:tcBorders>
            <w:shd w:val="clear" w:color="auto" w:fill="auto"/>
            <w:noWrap/>
            <w:vAlign w:val="bottom"/>
            <w:hideMark/>
          </w:tcPr>
          <w:p w:rsidR="003819AC" w:rsidRPr="003B279E" w:rsidRDefault="003819AC" w:rsidP="00733CF9">
            <w:pPr>
              <w:spacing w:after="0" w:line="240" w:lineRule="auto"/>
              <w:jc w:val="both"/>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bl>
    <w:p w:rsidR="005A1391" w:rsidRDefault="005A1391" w:rsidP="003727D3">
      <w:pPr>
        <w:spacing w:line="360" w:lineRule="auto"/>
        <w:jc w:val="both"/>
        <w:rPr>
          <w:rFonts w:ascii="Times New Roman" w:hAnsi="Times New Roman" w:cs="Times New Roman"/>
          <w:b/>
          <w:sz w:val="28"/>
          <w:szCs w:val="28"/>
          <w:lang w:eastAsia="zh-CN"/>
        </w:rPr>
      </w:pPr>
    </w:p>
    <w:p w:rsidR="005A1391" w:rsidRPr="00B663A6" w:rsidRDefault="00B663A6" w:rsidP="00B663A6">
      <w:pPr>
        <w:spacing w:after="0" w:line="360" w:lineRule="auto"/>
        <w:ind w:firstLine="708"/>
        <w:jc w:val="both"/>
        <w:rPr>
          <w:rFonts w:ascii="Times New Roman" w:hAnsi="Times New Roman" w:cs="Times New Roman"/>
          <w:color w:val="000000" w:themeColor="text1"/>
          <w:sz w:val="28"/>
          <w:szCs w:val="28"/>
          <w:lang w:eastAsia="zh-CN"/>
        </w:rPr>
      </w:pPr>
      <w:r w:rsidRPr="009C4A7E">
        <w:rPr>
          <w:rFonts w:ascii="Times New Roman" w:hAnsi="Times New Roman" w:cs="Times New Roman"/>
          <w:color w:val="000000" w:themeColor="text1"/>
          <w:sz w:val="28"/>
          <w:szCs w:val="28"/>
          <w:lang w:eastAsia="zh-CN"/>
        </w:rPr>
        <w:t>Как можно ув</w:t>
      </w:r>
      <w:r>
        <w:rPr>
          <w:rFonts w:ascii="Times New Roman" w:hAnsi="Times New Roman" w:cs="Times New Roman"/>
          <w:color w:val="000000" w:themeColor="text1"/>
          <w:sz w:val="28"/>
          <w:szCs w:val="28"/>
          <w:lang w:eastAsia="zh-CN"/>
        </w:rPr>
        <w:t>идеть на графиках (Приложение 12) и на Таблице 13</w:t>
      </w:r>
      <w:r w:rsidRPr="009C4A7E">
        <w:rPr>
          <w:rFonts w:ascii="Times New Roman" w:hAnsi="Times New Roman" w:cs="Times New Roman"/>
          <w:color w:val="000000" w:themeColor="text1"/>
          <w:sz w:val="28"/>
          <w:szCs w:val="28"/>
          <w:lang w:eastAsia="zh-CN"/>
        </w:rPr>
        <w:t>, количество пауз после контактоподдерживающих сигналов и других слов недостаточно, чтобы их сравнивать. Это объясняется тем, что часто происходит наложение конца контактоподдерживающих сигналов и начала последующей реплики собеседника (</w:t>
      </w:r>
      <w:proofErr w:type="gramStart"/>
      <w:r w:rsidRPr="009C4A7E">
        <w:rPr>
          <w:rFonts w:ascii="Times New Roman" w:hAnsi="Times New Roman" w:cs="Times New Roman"/>
          <w:color w:val="000000" w:themeColor="text1"/>
          <w:sz w:val="28"/>
          <w:szCs w:val="28"/>
          <w:lang w:eastAsia="zh-CN"/>
        </w:rPr>
        <w:t>см</w:t>
      </w:r>
      <w:proofErr w:type="gramEnd"/>
      <w:r w:rsidRPr="009C4A7E">
        <w:rPr>
          <w:rFonts w:ascii="Times New Roman" w:hAnsi="Times New Roman" w:cs="Times New Roman"/>
          <w:color w:val="000000" w:themeColor="text1"/>
          <w:sz w:val="28"/>
          <w:szCs w:val="28"/>
          <w:lang w:eastAsia="zh-CN"/>
        </w:rPr>
        <w:t>. 2.3.2) , это справедливо и для слов со значением согласия и понимания в обработанном материале. Таким образом, представляется невозможным сделать какие-либо выводы о длительности пауз после контактоподдерживающих сигналов и слов со значением согласия и понимания на основе полученных данных.</w:t>
      </w:r>
      <w:r w:rsidR="005A1391" w:rsidRPr="009C4A7E">
        <w:rPr>
          <w:rFonts w:ascii="Times New Roman" w:hAnsi="Times New Roman" w:cs="Times New Roman"/>
          <w:sz w:val="28"/>
          <w:szCs w:val="28"/>
          <w:lang w:eastAsia="zh-CN"/>
        </w:rPr>
        <w:br w:type="page"/>
      </w:r>
    </w:p>
    <w:p w:rsidR="002379F2" w:rsidRPr="009C4A7E" w:rsidRDefault="002379F2" w:rsidP="003727D3">
      <w:pPr>
        <w:pStyle w:val="2"/>
        <w:jc w:val="both"/>
        <w:rPr>
          <w:rFonts w:cs="Times New Roman"/>
          <w:szCs w:val="28"/>
          <w:lang w:eastAsia="zh-CN"/>
        </w:rPr>
      </w:pPr>
      <w:bookmarkStart w:id="27" w:name="_Toc514793025"/>
      <w:r w:rsidRPr="009C4A7E">
        <w:rPr>
          <w:rFonts w:cs="Times New Roman"/>
          <w:szCs w:val="28"/>
          <w:lang w:eastAsia="zh-CN"/>
        </w:rPr>
        <w:lastRenderedPageBreak/>
        <w:t>2.</w:t>
      </w:r>
      <w:r w:rsidR="00645233" w:rsidRPr="009C4A7E">
        <w:rPr>
          <w:rFonts w:cs="Times New Roman"/>
          <w:szCs w:val="28"/>
          <w:lang w:eastAsia="zh-CN"/>
        </w:rPr>
        <w:t>3</w:t>
      </w:r>
      <w:r w:rsidR="0008726D" w:rsidRPr="009C4A7E">
        <w:rPr>
          <w:rFonts w:cs="Times New Roman"/>
          <w:szCs w:val="28"/>
          <w:lang w:eastAsia="zh-CN"/>
        </w:rPr>
        <w:t>.</w:t>
      </w:r>
      <w:r w:rsidR="008A67B0" w:rsidRPr="009C4A7E">
        <w:rPr>
          <w:rFonts w:cs="Times New Roman"/>
          <w:szCs w:val="28"/>
          <w:lang w:eastAsia="zh-CN"/>
        </w:rPr>
        <w:t>4.</w:t>
      </w:r>
      <w:r w:rsidR="0008726D" w:rsidRPr="009C4A7E">
        <w:rPr>
          <w:rFonts w:cs="Times New Roman"/>
          <w:szCs w:val="28"/>
          <w:lang w:eastAsia="zh-CN"/>
        </w:rPr>
        <w:t xml:space="preserve"> Фонетические характеристики предшествующих фраз</w:t>
      </w:r>
      <w:bookmarkEnd w:id="27"/>
    </w:p>
    <w:p w:rsidR="0008726D" w:rsidRPr="009C4A7E" w:rsidRDefault="0008726D" w:rsidP="003727D3">
      <w:pPr>
        <w:pStyle w:val="2"/>
        <w:jc w:val="both"/>
        <w:rPr>
          <w:rFonts w:cs="Times New Roman"/>
          <w:szCs w:val="28"/>
          <w:lang w:eastAsia="zh-CN"/>
        </w:rPr>
      </w:pPr>
      <w:bookmarkStart w:id="28" w:name="_Toc514793026"/>
      <w:r w:rsidRPr="009C4A7E">
        <w:rPr>
          <w:rFonts w:cs="Times New Roman"/>
          <w:szCs w:val="28"/>
          <w:lang w:eastAsia="zh-CN"/>
        </w:rPr>
        <w:t>2.</w:t>
      </w:r>
      <w:r w:rsidR="00645233" w:rsidRPr="009C4A7E">
        <w:rPr>
          <w:rFonts w:cs="Times New Roman"/>
          <w:szCs w:val="28"/>
          <w:lang w:eastAsia="zh-CN"/>
        </w:rPr>
        <w:t>3.</w:t>
      </w:r>
      <w:r w:rsidRPr="009C4A7E">
        <w:rPr>
          <w:rFonts w:cs="Times New Roman"/>
          <w:szCs w:val="28"/>
          <w:lang w:eastAsia="zh-CN"/>
        </w:rPr>
        <w:t>4.1. Частота основного тона предшествующих фр</w:t>
      </w:r>
      <w:r w:rsidR="00645233" w:rsidRPr="009C4A7E">
        <w:rPr>
          <w:rFonts w:cs="Times New Roman"/>
          <w:szCs w:val="28"/>
          <w:lang w:eastAsia="zh-CN"/>
        </w:rPr>
        <w:t>аз</w:t>
      </w:r>
      <w:bookmarkEnd w:id="28"/>
    </w:p>
    <w:p w:rsidR="00F075A7" w:rsidRDefault="00F075A7" w:rsidP="00F075A7">
      <w:pPr>
        <w:spacing w:after="0" w:line="360" w:lineRule="auto"/>
        <w:ind w:firstLine="708"/>
        <w:jc w:val="both"/>
        <w:rPr>
          <w:rFonts w:ascii="Times New Roman" w:hAnsi="Times New Roman" w:cs="Times New Roman"/>
          <w:color w:val="000000" w:themeColor="text1"/>
          <w:sz w:val="28"/>
          <w:szCs w:val="28"/>
          <w:lang w:eastAsia="zh-CN"/>
        </w:rPr>
      </w:pPr>
      <w:r>
        <w:rPr>
          <w:rFonts w:ascii="Times New Roman" w:hAnsi="Times New Roman" w:cs="Times New Roman"/>
          <w:sz w:val="28"/>
          <w:szCs w:val="28"/>
          <w:lang w:eastAsia="zh-CN"/>
        </w:rPr>
        <w:t xml:space="preserve">Полученные значения частоты основного тона фраз, предшествующих контактоподдерживающим сигналам и словам со значением согласия и понимания, </w:t>
      </w:r>
      <w:r w:rsidR="003443CC" w:rsidRPr="009C4A7E">
        <w:rPr>
          <w:rFonts w:ascii="Times New Roman" w:hAnsi="Times New Roman" w:cs="Times New Roman"/>
          <w:sz w:val="28"/>
          <w:szCs w:val="28"/>
          <w:lang w:eastAsia="zh-CN"/>
        </w:rPr>
        <w:t xml:space="preserve">представлены на </w:t>
      </w:r>
      <w:r w:rsidR="003443CC" w:rsidRPr="00F60FB4">
        <w:rPr>
          <w:rFonts w:ascii="Times New Roman" w:hAnsi="Times New Roman" w:cs="Times New Roman"/>
          <w:color w:val="000000" w:themeColor="text1"/>
          <w:sz w:val="28"/>
          <w:szCs w:val="28"/>
          <w:lang w:eastAsia="zh-CN"/>
        </w:rPr>
        <w:t>Рисунках</w:t>
      </w:r>
      <w:r w:rsidR="00F60FB4">
        <w:rPr>
          <w:rFonts w:ascii="Times New Roman" w:hAnsi="Times New Roman" w:cs="Times New Roman"/>
          <w:color w:val="000000" w:themeColor="text1"/>
          <w:sz w:val="28"/>
          <w:szCs w:val="28"/>
          <w:lang w:eastAsia="zh-CN"/>
        </w:rPr>
        <w:t xml:space="preserve"> </w:t>
      </w:r>
      <w:r w:rsidR="00F60FB4" w:rsidRPr="00F60FB4">
        <w:rPr>
          <w:rFonts w:ascii="Times New Roman" w:hAnsi="Times New Roman" w:cs="Times New Roman"/>
          <w:color w:val="000000" w:themeColor="text1"/>
          <w:sz w:val="28"/>
          <w:szCs w:val="28"/>
          <w:lang w:eastAsia="zh-CN"/>
        </w:rPr>
        <w:t>50-76</w:t>
      </w:r>
      <w:r w:rsidR="003443CC" w:rsidRPr="00F60FB4">
        <w:rPr>
          <w:rFonts w:ascii="Times New Roman" w:hAnsi="Times New Roman" w:cs="Times New Roman"/>
          <w:color w:val="000000" w:themeColor="text1"/>
          <w:sz w:val="28"/>
          <w:szCs w:val="28"/>
          <w:lang w:eastAsia="zh-CN"/>
        </w:rPr>
        <w:t xml:space="preserve"> (Приложение</w:t>
      </w:r>
      <w:r w:rsidR="003443CC" w:rsidRPr="009C4A7E">
        <w:rPr>
          <w:rFonts w:ascii="Times New Roman" w:hAnsi="Times New Roman" w:cs="Times New Roman"/>
          <w:color w:val="000000" w:themeColor="text1"/>
          <w:sz w:val="28"/>
          <w:szCs w:val="28"/>
          <w:lang w:eastAsia="zh-CN"/>
        </w:rPr>
        <w:t xml:space="preserve"> 7-9). </w:t>
      </w:r>
      <w:r w:rsidR="00467EBF" w:rsidRPr="009C4A7E">
        <w:rPr>
          <w:rFonts w:ascii="Times New Roman" w:hAnsi="Times New Roman" w:cs="Times New Roman"/>
          <w:color w:val="000000" w:themeColor="text1"/>
          <w:sz w:val="28"/>
          <w:szCs w:val="28"/>
          <w:lang w:eastAsia="zh-CN"/>
        </w:rPr>
        <w:t>Значения критерия Стьюдента попарного сравнения да</w:t>
      </w:r>
      <w:r w:rsidR="00540FDB">
        <w:rPr>
          <w:rFonts w:ascii="Times New Roman" w:hAnsi="Times New Roman" w:cs="Times New Roman"/>
          <w:color w:val="000000" w:themeColor="text1"/>
          <w:sz w:val="28"/>
          <w:szCs w:val="28"/>
          <w:lang w:eastAsia="zh-CN"/>
        </w:rPr>
        <w:t>нных</w:t>
      </w:r>
      <w:r>
        <w:rPr>
          <w:rFonts w:ascii="Times New Roman" w:hAnsi="Times New Roman" w:cs="Times New Roman"/>
          <w:color w:val="000000" w:themeColor="text1"/>
          <w:sz w:val="28"/>
          <w:szCs w:val="28"/>
          <w:lang w:eastAsia="zh-CN"/>
        </w:rPr>
        <w:t xml:space="preserve"> представлены в Таблицах 14-16. </w:t>
      </w:r>
    </w:p>
    <w:p w:rsidR="00F075A7" w:rsidRPr="009C4A7E" w:rsidRDefault="00F075A7" w:rsidP="00F075A7">
      <w:pPr>
        <w:spacing w:after="0" w:line="360" w:lineRule="auto"/>
        <w:ind w:firstLine="708"/>
        <w:jc w:val="both"/>
        <w:rPr>
          <w:rFonts w:ascii="Times New Roman" w:hAnsi="Times New Roman" w:cs="Times New Roman"/>
          <w:color w:val="000000" w:themeColor="text1"/>
          <w:sz w:val="28"/>
          <w:szCs w:val="28"/>
          <w:lang w:eastAsia="zh-CN"/>
        </w:rPr>
      </w:pPr>
    </w:p>
    <w:p w:rsidR="00F075A7" w:rsidRPr="009C4A7E" w:rsidRDefault="00F075A7" w:rsidP="003727D3">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Таблица 14. Значения критерия</w:t>
      </w:r>
      <w:r w:rsidR="003443CC" w:rsidRPr="009C4A7E">
        <w:rPr>
          <w:rFonts w:ascii="Times New Roman" w:hAnsi="Times New Roman" w:cs="Times New Roman"/>
          <w:sz w:val="28"/>
          <w:szCs w:val="28"/>
          <w:lang w:eastAsia="zh-CN"/>
        </w:rPr>
        <w:t xml:space="preserve"> Стьюдента попарного</w:t>
      </w:r>
      <w:r>
        <w:rPr>
          <w:rFonts w:ascii="Times New Roman" w:hAnsi="Times New Roman" w:cs="Times New Roman"/>
          <w:sz w:val="28"/>
          <w:szCs w:val="28"/>
          <w:lang w:eastAsia="zh-CN"/>
        </w:rPr>
        <w:t xml:space="preserve"> сравнения </w:t>
      </w:r>
      <w:proofErr w:type="gramStart"/>
      <w:r>
        <w:rPr>
          <w:rFonts w:ascii="Times New Roman" w:hAnsi="Times New Roman" w:cs="Times New Roman"/>
          <w:sz w:val="28"/>
          <w:szCs w:val="28"/>
          <w:lang w:eastAsia="zh-CN"/>
        </w:rPr>
        <w:t>минимальной</w:t>
      </w:r>
      <w:proofErr w:type="gramEnd"/>
      <w:r>
        <w:rPr>
          <w:rFonts w:ascii="Times New Roman" w:hAnsi="Times New Roman" w:cs="Times New Roman"/>
          <w:sz w:val="28"/>
          <w:szCs w:val="28"/>
          <w:lang w:eastAsia="zh-CN"/>
        </w:rPr>
        <w:t xml:space="preserve"> ЧОТ фраз, </w:t>
      </w:r>
      <w:r w:rsidR="003443CC" w:rsidRPr="009C4A7E">
        <w:rPr>
          <w:rFonts w:ascii="Times New Roman" w:hAnsi="Times New Roman" w:cs="Times New Roman"/>
          <w:sz w:val="28"/>
          <w:szCs w:val="28"/>
          <w:lang w:eastAsia="zh-CN"/>
        </w:rPr>
        <w:t>предшествующих контактоподдерживающим сигналам и словам со значением согласия</w:t>
      </w:r>
      <w:r>
        <w:rPr>
          <w:rFonts w:ascii="Times New Roman" w:hAnsi="Times New Roman" w:cs="Times New Roman"/>
          <w:sz w:val="28"/>
          <w:szCs w:val="28"/>
          <w:lang w:eastAsia="zh-CN"/>
        </w:rPr>
        <w:t xml:space="preserve"> и понимания, где</w:t>
      </w:r>
      <w:r w:rsidR="003443CC" w:rsidRPr="009C4A7E">
        <w:rPr>
          <w:rFonts w:ascii="Times New Roman" w:hAnsi="Times New Roman" w:cs="Times New Roman"/>
          <w:sz w:val="28"/>
          <w:szCs w:val="28"/>
          <w:lang w:eastAsia="zh-CN"/>
        </w:rPr>
        <w:t xml:space="preserve"> «</w:t>
      </w:r>
      <w:r w:rsidR="003443CC" w:rsidRPr="009C4A7E">
        <w:rPr>
          <w:rFonts w:ascii="Times New Roman" w:hAnsi="Times New Roman" w:cs="Times New Roman"/>
          <w:sz w:val="28"/>
          <w:szCs w:val="28"/>
          <w:lang w:val="en-US" w:eastAsia="zh-CN"/>
        </w:rPr>
        <w:t>m</w:t>
      </w:r>
      <w:r>
        <w:rPr>
          <w:rFonts w:ascii="Times New Roman" w:hAnsi="Times New Roman" w:cs="Times New Roman"/>
          <w:sz w:val="28"/>
          <w:szCs w:val="28"/>
          <w:lang w:eastAsia="zh-CN"/>
        </w:rPr>
        <w:t>» - недостаточно значений.</w:t>
      </w:r>
    </w:p>
    <w:tbl>
      <w:tblPr>
        <w:tblW w:w="6020" w:type="dxa"/>
        <w:tblInd w:w="87" w:type="dxa"/>
        <w:tblLook w:val="04A0"/>
      </w:tblPr>
      <w:tblGrid>
        <w:gridCol w:w="1047"/>
        <w:gridCol w:w="1296"/>
        <w:gridCol w:w="1946"/>
        <w:gridCol w:w="1296"/>
        <w:gridCol w:w="1946"/>
      </w:tblGrid>
      <w:tr w:rsidR="003B279E" w:rsidRPr="003B279E" w:rsidTr="003B279E">
        <w:trPr>
          <w:trHeight w:val="300"/>
        </w:trPr>
        <w:tc>
          <w:tcPr>
            <w:tcW w:w="60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proofErr w:type="gramStart"/>
            <w:r w:rsidRPr="003B279E">
              <w:rPr>
                <w:rFonts w:ascii="Times New Roman" w:eastAsia="Times New Roman" w:hAnsi="Times New Roman" w:cs="Times New Roman"/>
                <w:color w:val="000000"/>
                <w:sz w:val="28"/>
                <w:szCs w:val="28"/>
                <w:lang w:eastAsia="ru-RU"/>
              </w:rPr>
              <w:t>Минимальная</w:t>
            </w:r>
            <w:proofErr w:type="gramEnd"/>
            <w:r w:rsidRPr="003B279E">
              <w:rPr>
                <w:rFonts w:ascii="Times New Roman" w:eastAsia="Times New Roman" w:hAnsi="Times New Roman" w:cs="Times New Roman"/>
                <w:color w:val="000000"/>
                <w:sz w:val="28"/>
                <w:szCs w:val="28"/>
                <w:lang w:eastAsia="ru-RU"/>
              </w:rPr>
              <w:t xml:space="preserve"> ЧОТ предшествующих фраз</w:t>
            </w:r>
          </w:p>
        </w:tc>
      </w:tr>
      <w:tr w:rsidR="003B279E" w:rsidRPr="003B279E" w:rsidTr="003B279E">
        <w:trPr>
          <w:trHeight w:val="300"/>
        </w:trPr>
        <w:tc>
          <w:tcPr>
            <w:tcW w:w="7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диктор</w:t>
            </w:r>
          </w:p>
        </w:tc>
        <w:tc>
          <w:tcPr>
            <w:tcW w:w="2578" w:type="dxa"/>
            <w:gridSpan w:val="2"/>
            <w:tcBorders>
              <w:top w:val="single" w:sz="4" w:space="0" w:color="auto"/>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Согласие</w:t>
            </w:r>
          </w:p>
        </w:tc>
        <w:tc>
          <w:tcPr>
            <w:tcW w:w="26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Понимание</w:t>
            </w:r>
          </w:p>
        </w:tc>
      </w:tr>
      <w:tr w:rsidR="003B279E" w:rsidRPr="003B279E" w:rsidTr="003B279E">
        <w:trPr>
          <w:trHeight w:val="705"/>
        </w:trPr>
        <w:tc>
          <w:tcPr>
            <w:tcW w:w="766" w:type="dxa"/>
            <w:vMerge/>
            <w:tcBorders>
              <w:top w:val="nil"/>
              <w:left w:val="single" w:sz="4" w:space="0" w:color="auto"/>
              <w:bottom w:val="single" w:sz="4" w:space="0" w:color="auto"/>
              <w:right w:val="single" w:sz="4" w:space="0" w:color="auto"/>
            </w:tcBorders>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xml:space="preserve">различие </w:t>
            </w:r>
          </w:p>
        </w:tc>
        <w:tc>
          <w:tcPr>
            <w:tcW w:w="1578"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c>
          <w:tcPr>
            <w:tcW w:w="1000" w:type="dxa"/>
            <w:tcBorders>
              <w:top w:val="nil"/>
              <w:left w:val="nil"/>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различие</w:t>
            </w:r>
          </w:p>
        </w:tc>
        <w:tc>
          <w:tcPr>
            <w:tcW w:w="1676"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-1,69</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0,12</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0,28</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0,79</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-3,11</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0,02**</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19M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-1,21</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0,25</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22F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-1,87</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0,08</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43M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-0,08</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0,93</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60F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-1,46</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0,16</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20F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-0,03</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0,98**</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-0,5</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0,63</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bl>
    <w:p w:rsidR="003443CC" w:rsidRPr="003B279E" w:rsidRDefault="003443CC" w:rsidP="003727D3">
      <w:pPr>
        <w:spacing w:line="360" w:lineRule="auto"/>
        <w:jc w:val="both"/>
        <w:rPr>
          <w:rFonts w:ascii="Times New Roman" w:hAnsi="Times New Roman" w:cs="Times New Roman"/>
          <w:sz w:val="28"/>
          <w:szCs w:val="28"/>
          <w:lang w:eastAsia="zh-CN"/>
        </w:rPr>
      </w:pPr>
    </w:p>
    <w:p w:rsidR="003443CC" w:rsidRPr="009C4A7E" w:rsidRDefault="003443CC" w:rsidP="003727D3">
      <w:pPr>
        <w:spacing w:line="360" w:lineRule="auto"/>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br w:type="page"/>
      </w:r>
    </w:p>
    <w:p w:rsidR="003B279E" w:rsidRPr="009C4A7E" w:rsidRDefault="00F075A7" w:rsidP="003727D3">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Таблица 15</w:t>
      </w:r>
      <w:r w:rsidR="003B279E">
        <w:rPr>
          <w:rFonts w:ascii="Times New Roman" w:hAnsi="Times New Roman" w:cs="Times New Roman"/>
          <w:sz w:val="28"/>
          <w:szCs w:val="28"/>
          <w:lang w:eastAsia="zh-CN"/>
        </w:rPr>
        <w:t>. Значения критерия</w:t>
      </w:r>
      <w:r w:rsidR="003443CC" w:rsidRPr="009C4A7E">
        <w:rPr>
          <w:rFonts w:ascii="Times New Roman" w:hAnsi="Times New Roman" w:cs="Times New Roman"/>
          <w:sz w:val="28"/>
          <w:szCs w:val="28"/>
          <w:lang w:eastAsia="zh-CN"/>
        </w:rPr>
        <w:t xml:space="preserve"> Стьюдента попарного сравнения </w:t>
      </w:r>
      <w:proofErr w:type="gramStart"/>
      <w:r w:rsidR="003443CC" w:rsidRPr="009C4A7E">
        <w:rPr>
          <w:rFonts w:ascii="Times New Roman" w:hAnsi="Times New Roman" w:cs="Times New Roman"/>
          <w:sz w:val="28"/>
          <w:szCs w:val="28"/>
          <w:lang w:eastAsia="zh-CN"/>
        </w:rPr>
        <w:t>максимальной</w:t>
      </w:r>
      <w:proofErr w:type="gramEnd"/>
      <w:r w:rsidR="003443CC" w:rsidRPr="009C4A7E">
        <w:rPr>
          <w:rFonts w:ascii="Times New Roman" w:hAnsi="Times New Roman" w:cs="Times New Roman"/>
          <w:sz w:val="28"/>
          <w:szCs w:val="28"/>
          <w:lang w:eastAsia="zh-CN"/>
        </w:rPr>
        <w:t xml:space="preserve"> ЧОТ фраз</w:t>
      </w:r>
      <w:r w:rsidR="003B279E">
        <w:rPr>
          <w:rFonts w:ascii="Times New Roman" w:hAnsi="Times New Roman" w:cs="Times New Roman"/>
          <w:sz w:val="28"/>
          <w:szCs w:val="28"/>
          <w:lang w:eastAsia="zh-CN"/>
        </w:rPr>
        <w:t>,</w:t>
      </w:r>
      <w:r w:rsidR="003443CC" w:rsidRPr="009C4A7E">
        <w:rPr>
          <w:rFonts w:ascii="Times New Roman" w:hAnsi="Times New Roman" w:cs="Times New Roman"/>
          <w:sz w:val="28"/>
          <w:szCs w:val="28"/>
          <w:lang w:eastAsia="zh-CN"/>
        </w:rPr>
        <w:t xml:space="preserve"> предшествующих контактоподдерживающим сигналам и словам со значением согласия и понимания, где «</w:t>
      </w:r>
      <w:r w:rsidR="003443CC" w:rsidRPr="009C4A7E">
        <w:rPr>
          <w:rFonts w:ascii="Times New Roman" w:hAnsi="Times New Roman" w:cs="Times New Roman"/>
          <w:sz w:val="28"/>
          <w:szCs w:val="28"/>
          <w:lang w:val="en-US" w:eastAsia="zh-CN"/>
        </w:rPr>
        <w:t>m</w:t>
      </w:r>
      <w:r w:rsidR="003B279E">
        <w:rPr>
          <w:rFonts w:ascii="Times New Roman" w:hAnsi="Times New Roman" w:cs="Times New Roman"/>
          <w:sz w:val="28"/>
          <w:szCs w:val="28"/>
          <w:lang w:eastAsia="zh-CN"/>
        </w:rPr>
        <w:t>» - недостаточно данных.</w:t>
      </w:r>
    </w:p>
    <w:tbl>
      <w:tblPr>
        <w:tblW w:w="6020" w:type="dxa"/>
        <w:tblInd w:w="87" w:type="dxa"/>
        <w:tblLook w:val="04A0"/>
      </w:tblPr>
      <w:tblGrid>
        <w:gridCol w:w="1047"/>
        <w:gridCol w:w="1296"/>
        <w:gridCol w:w="1946"/>
        <w:gridCol w:w="1296"/>
        <w:gridCol w:w="1946"/>
      </w:tblGrid>
      <w:tr w:rsidR="003B279E" w:rsidRPr="003B279E" w:rsidTr="003B279E">
        <w:trPr>
          <w:trHeight w:val="300"/>
        </w:trPr>
        <w:tc>
          <w:tcPr>
            <w:tcW w:w="60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proofErr w:type="gramStart"/>
            <w:r w:rsidRPr="003B279E">
              <w:rPr>
                <w:rFonts w:ascii="Times New Roman" w:eastAsia="Times New Roman" w:hAnsi="Times New Roman" w:cs="Times New Roman"/>
                <w:color w:val="000000"/>
                <w:sz w:val="28"/>
                <w:szCs w:val="28"/>
                <w:lang w:eastAsia="ru-RU"/>
              </w:rPr>
              <w:t>Максимальная</w:t>
            </w:r>
            <w:proofErr w:type="gramEnd"/>
            <w:r w:rsidRPr="003B279E">
              <w:rPr>
                <w:rFonts w:ascii="Times New Roman" w:eastAsia="Times New Roman" w:hAnsi="Times New Roman" w:cs="Times New Roman"/>
                <w:color w:val="000000"/>
                <w:sz w:val="28"/>
                <w:szCs w:val="28"/>
                <w:lang w:eastAsia="ru-RU"/>
              </w:rPr>
              <w:t xml:space="preserve"> ЧОТ предшествующих фраз</w:t>
            </w:r>
          </w:p>
        </w:tc>
      </w:tr>
      <w:tr w:rsidR="003B279E" w:rsidRPr="003B279E" w:rsidTr="003B279E">
        <w:trPr>
          <w:trHeight w:val="300"/>
        </w:trPr>
        <w:tc>
          <w:tcPr>
            <w:tcW w:w="7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диктор</w:t>
            </w:r>
          </w:p>
        </w:tc>
        <w:tc>
          <w:tcPr>
            <w:tcW w:w="2578" w:type="dxa"/>
            <w:gridSpan w:val="2"/>
            <w:tcBorders>
              <w:top w:val="single" w:sz="4" w:space="0" w:color="auto"/>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Согласие</w:t>
            </w:r>
          </w:p>
        </w:tc>
        <w:tc>
          <w:tcPr>
            <w:tcW w:w="26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Понимание</w:t>
            </w:r>
          </w:p>
        </w:tc>
      </w:tr>
      <w:tr w:rsidR="003B279E" w:rsidRPr="003B279E" w:rsidTr="003B279E">
        <w:trPr>
          <w:trHeight w:val="540"/>
        </w:trPr>
        <w:tc>
          <w:tcPr>
            <w:tcW w:w="766" w:type="dxa"/>
            <w:vMerge/>
            <w:tcBorders>
              <w:top w:val="nil"/>
              <w:left w:val="single" w:sz="4" w:space="0" w:color="auto"/>
              <w:bottom w:val="single" w:sz="4" w:space="0" w:color="auto"/>
              <w:right w:val="single" w:sz="4" w:space="0" w:color="auto"/>
            </w:tcBorders>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xml:space="preserve">различие </w:t>
            </w:r>
          </w:p>
        </w:tc>
        <w:tc>
          <w:tcPr>
            <w:tcW w:w="1578"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c>
          <w:tcPr>
            <w:tcW w:w="1000" w:type="dxa"/>
            <w:tcBorders>
              <w:top w:val="nil"/>
              <w:left w:val="nil"/>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различие</w:t>
            </w:r>
          </w:p>
        </w:tc>
        <w:tc>
          <w:tcPr>
            <w:tcW w:w="1676"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r>
      <w:tr w:rsidR="003B279E" w:rsidRPr="003B279E" w:rsidTr="003B279E">
        <w:trPr>
          <w:trHeight w:val="34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-2,74</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0,02**</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2,11</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0,06</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-2,08</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0,08</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19M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E6292F"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0,12</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0,91</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22F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-0,46</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0,65</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43M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-0,04</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0,97</w:t>
            </w:r>
            <w:r w:rsidR="00E6292F">
              <w:rPr>
                <w:rFonts w:ascii="Times New Roman" w:eastAsia="Times New Roman" w:hAnsi="Times New Roman" w:cs="Times New Roman"/>
                <w:color w:val="000000"/>
                <w:sz w:val="28"/>
                <w:szCs w:val="28"/>
                <w:lang w:eastAsia="ru-RU"/>
              </w:rPr>
              <w:t>**</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60F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0,24</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0,82</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20F</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0,26</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01M</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-0,81</w:t>
            </w:r>
          </w:p>
        </w:tc>
        <w:tc>
          <w:tcPr>
            <w:tcW w:w="1578"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0,47</w:t>
            </w:r>
          </w:p>
        </w:tc>
        <w:tc>
          <w:tcPr>
            <w:tcW w:w="1000"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676"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bl>
    <w:p w:rsidR="00F075A7" w:rsidRDefault="00F075A7" w:rsidP="003727D3">
      <w:pPr>
        <w:spacing w:line="360" w:lineRule="auto"/>
        <w:jc w:val="both"/>
        <w:rPr>
          <w:rFonts w:ascii="Times New Roman" w:hAnsi="Times New Roman" w:cs="Times New Roman"/>
          <w:sz w:val="28"/>
          <w:szCs w:val="28"/>
          <w:lang w:eastAsia="zh-CN"/>
        </w:rPr>
      </w:pPr>
    </w:p>
    <w:p w:rsidR="00BF51BE" w:rsidRPr="009C4A7E" w:rsidRDefault="00F075A7" w:rsidP="003727D3">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Таблица 16</w:t>
      </w:r>
      <w:r w:rsidR="003B279E">
        <w:rPr>
          <w:rFonts w:ascii="Times New Roman" w:hAnsi="Times New Roman" w:cs="Times New Roman"/>
          <w:sz w:val="28"/>
          <w:szCs w:val="28"/>
          <w:lang w:eastAsia="zh-CN"/>
        </w:rPr>
        <w:t>. Значения критерия</w:t>
      </w:r>
      <w:r w:rsidR="003443CC" w:rsidRPr="009C4A7E">
        <w:rPr>
          <w:rFonts w:ascii="Times New Roman" w:hAnsi="Times New Roman" w:cs="Times New Roman"/>
          <w:sz w:val="28"/>
          <w:szCs w:val="28"/>
          <w:lang w:eastAsia="zh-CN"/>
        </w:rPr>
        <w:t xml:space="preserve"> Стьюдента попарного сравнения </w:t>
      </w:r>
      <w:proofErr w:type="gramStart"/>
      <w:r w:rsidR="003443CC" w:rsidRPr="009C4A7E">
        <w:rPr>
          <w:rFonts w:ascii="Times New Roman" w:hAnsi="Times New Roman" w:cs="Times New Roman"/>
          <w:sz w:val="28"/>
          <w:szCs w:val="28"/>
          <w:lang w:eastAsia="zh-CN"/>
        </w:rPr>
        <w:t>минимальной</w:t>
      </w:r>
      <w:proofErr w:type="gramEnd"/>
      <w:r w:rsidR="003443CC" w:rsidRPr="009C4A7E">
        <w:rPr>
          <w:rFonts w:ascii="Times New Roman" w:hAnsi="Times New Roman" w:cs="Times New Roman"/>
          <w:sz w:val="28"/>
          <w:szCs w:val="28"/>
          <w:lang w:eastAsia="zh-CN"/>
        </w:rPr>
        <w:t xml:space="preserve"> ЧОТ фраз</w:t>
      </w:r>
      <w:r w:rsidR="003B279E">
        <w:rPr>
          <w:rFonts w:ascii="Times New Roman" w:hAnsi="Times New Roman" w:cs="Times New Roman"/>
          <w:sz w:val="28"/>
          <w:szCs w:val="28"/>
          <w:lang w:eastAsia="zh-CN"/>
        </w:rPr>
        <w:t>,</w:t>
      </w:r>
      <w:r w:rsidR="003443CC" w:rsidRPr="009C4A7E">
        <w:rPr>
          <w:rFonts w:ascii="Times New Roman" w:hAnsi="Times New Roman" w:cs="Times New Roman"/>
          <w:sz w:val="28"/>
          <w:szCs w:val="28"/>
          <w:lang w:eastAsia="zh-CN"/>
        </w:rPr>
        <w:t xml:space="preserve"> предшествующих контактоподдерживающим сигналам и словам со значением согласия и понимания, где «</w:t>
      </w:r>
      <w:r w:rsidR="003443CC" w:rsidRPr="009C4A7E">
        <w:rPr>
          <w:rFonts w:ascii="Times New Roman" w:hAnsi="Times New Roman" w:cs="Times New Roman"/>
          <w:sz w:val="28"/>
          <w:szCs w:val="28"/>
          <w:lang w:val="en-US" w:eastAsia="zh-CN"/>
        </w:rPr>
        <w:t>m</w:t>
      </w:r>
      <w:r w:rsidR="003443CC" w:rsidRPr="009C4A7E">
        <w:rPr>
          <w:rFonts w:ascii="Times New Roman" w:hAnsi="Times New Roman" w:cs="Times New Roman"/>
          <w:sz w:val="28"/>
          <w:szCs w:val="28"/>
          <w:lang w:eastAsia="zh-CN"/>
        </w:rPr>
        <w:t>» -недостаточно данных.</w:t>
      </w:r>
    </w:p>
    <w:tbl>
      <w:tblPr>
        <w:tblW w:w="6161" w:type="dxa"/>
        <w:tblInd w:w="87" w:type="dxa"/>
        <w:tblLook w:val="04A0"/>
      </w:tblPr>
      <w:tblGrid>
        <w:gridCol w:w="1047"/>
        <w:gridCol w:w="1296"/>
        <w:gridCol w:w="1946"/>
        <w:gridCol w:w="1296"/>
        <w:gridCol w:w="1946"/>
      </w:tblGrid>
      <w:tr w:rsidR="003B279E" w:rsidRPr="003B279E" w:rsidTr="003B279E">
        <w:trPr>
          <w:trHeight w:val="300"/>
        </w:trPr>
        <w:tc>
          <w:tcPr>
            <w:tcW w:w="61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proofErr w:type="gramStart"/>
            <w:r w:rsidRPr="003B279E">
              <w:rPr>
                <w:rFonts w:ascii="Times New Roman" w:eastAsia="Times New Roman" w:hAnsi="Times New Roman" w:cs="Times New Roman"/>
                <w:color w:val="000000"/>
                <w:sz w:val="28"/>
                <w:szCs w:val="28"/>
                <w:lang w:eastAsia="ru-RU"/>
              </w:rPr>
              <w:t>Средняя</w:t>
            </w:r>
            <w:proofErr w:type="gramEnd"/>
            <w:r w:rsidRPr="003B279E">
              <w:rPr>
                <w:rFonts w:ascii="Times New Roman" w:eastAsia="Times New Roman" w:hAnsi="Times New Roman" w:cs="Times New Roman"/>
                <w:color w:val="000000"/>
                <w:sz w:val="28"/>
                <w:szCs w:val="28"/>
                <w:lang w:eastAsia="ru-RU"/>
              </w:rPr>
              <w:t xml:space="preserve">  ЧОТ предшествующих фраз</w:t>
            </w:r>
          </w:p>
        </w:tc>
      </w:tr>
      <w:tr w:rsidR="003B279E" w:rsidRPr="003B279E" w:rsidTr="003B279E">
        <w:trPr>
          <w:trHeight w:val="300"/>
        </w:trPr>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диктор</w:t>
            </w:r>
          </w:p>
        </w:tc>
        <w:tc>
          <w:tcPr>
            <w:tcW w:w="2672" w:type="dxa"/>
            <w:gridSpan w:val="2"/>
            <w:tcBorders>
              <w:top w:val="single" w:sz="4" w:space="0" w:color="auto"/>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Согласие</w:t>
            </w:r>
          </w:p>
        </w:tc>
        <w:tc>
          <w:tcPr>
            <w:tcW w:w="27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Понимание</w:t>
            </w:r>
          </w:p>
        </w:tc>
      </w:tr>
      <w:tr w:rsidR="003B279E" w:rsidRPr="003B279E" w:rsidTr="003B279E">
        <w:trPr>
          <w:trHeight w:val="705"/>
        </w:trPr>
        <w:tc>
          <w:tcPr>
            <w:tcW w:w="773" w:type="dxa"/>
            <w:vMerge/>
            <w:tcBorders>
              <w:top w:val="nil"/>
              <w:left w:val="single" w:sz="4" w:space="0" w:color="auto"/>
              <w:bottom w:val="single" w:sz="4" w:space="0" w:color="auto"/>
              <w:right w:val="single" w:sz="4" w:space="0" w:color="auto"/>
            </w:tcBorders>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xml:space="preserve">различие </w:t>
            </w:r>
          </w:p>
        </w:tc>
        <w:tc>
          <w:tcPr>
            <w:tcW w:w="1661"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c>
          <w:tcPr>
            <w:tcW w:w="1011" w:type="dxa"/>
            <w:tcBorders>
              <w:top w:val="nil"/>
              <w:left w:val="nil"/>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различие</w:t>
            </w:r>
          </w:p>
        </w:tc>
        <w:tc>
          <w:tcPr>
            <w:tcW w:w="1705"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-2,33</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0,05</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1,55</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0,15</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-2,6</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0,04</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19M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-0,76</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0,46</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22F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-0,79</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0,44</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43M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0,27</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0,78</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60F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-0,12</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20F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-0,02</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0,99</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-1,06</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0,33</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bl>
    <w:p w:rsidR="00540FDB" w:rsidRDefault="00540FDB" w:rsidP="00540FDB">
      <w:pPr>
        <w:spacing w:line="360" w:lineRule="auto"/>
        <w:rPr>
          <w:rFonts w:ascii="Times New Roman" w:hAnsi="Times New Roman" w:cs="Times New Roman"/>
          <w:sz w:val="28"/>
          <w:szCs w:val="28"/>
        </w:rPr>
      </w:pPr>
    </w:p>
    <w:p w:rsidR="00F075A7" w:rsidRPr="00540FDB" w:rsidRDefault="008E61C8" w:rsidP="008E61C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Как можно увидеть</w:t>
      </w:r>
      <w:r w:rsidR="00540FDB" w:rsidRPr="00540FDB">
        <w:rPr>
          <w:rFonts w:ascii="Times New Roman" w:hAnsi="Times New Roman" w:cs="Times New Roman"/>
          <w:sz w:val="28"/>
          <w:szCs w:val="28"/>
        </w:rPr>
        <w:t xml:space="preserve"> </w:t>
      </w:r>
      <w:r w:rsidR="00540FDB">
        <w:rPr>
          <w:rFonts w:ascii="Times New Roman" w:hAnsi="Times New Roman" w:cs="Times New Roman"/>
          <w:sz w:val="28"/>
          <w:szCs w:val="28"/>
        </w:rPr>
        <w:t xml:space="preserve">на таблицах, представленных выше (Таблицы 14-16) и на графиках (Приложение 7-9) значения минимальной, максимальной и средней частоты основного тона контактоподдерживающих сигналов у разных дикторов по-разному отличаются от </w:t>
      </w:r>
      <w:r>
        <w:rPr>
          <w:rFonts w:ascii="Times New Roman" w:hAnsi="Times New Roman" w:cs="Times New Roman"/>
          <w:sz w:val="28"/>
          <w:szCs w:val="28"/>
        </w:rPr>
        <w:t xml:space="preserve">тех же </w:t>
      </w:r>
      <w:r w:rsidR="00540FDB">
        <w:rPr>
          <w:rFonts w:ascii="Times New Roman" w:hAnsi="Times New Roman" w:cs="Times New Roman"/>
          <w:sz w:val="28"/>
          <w:szCs w:val="28"/>
        </w:rPr>
        <w:t xml:space="preserve">значений </w:t>
      </w:r>
      <w:r>
        <w:rPr>
          <w:rFonts w:ascii="Times New Roman" w:hAnsi="Times New Roman" w:cs="Times New Roman"/>
          <w:sz w:val="28"/>
          <w:szCs w:val="28"/>
        </w:rPr>
        <w:t>у слов со значением согласия. На данном материале не прослеживается определенной тенденции, однако это не означает, что в речи человека не существует сигналов, определяющих появление контактоподдерживающих сигналов в речи собеседника. Во-первых, тенденции могут проявиться на материале большего объема. Во-вторых, в данном исследовании анализировались участки длиной 500 мс, такая длина была выбрана условно. На самом деле сигналами могут оказаться характеристики, проявляющиеся на участках речи большей или меньшей длины. Также неизвестно, как быстро собеседник реагирует на эти сигналы</w:t>
      </w:r>
      <w:r w:rsidR="00E6292F">
        <w:rPr>
          <w:rFonts w:ascii="Times New Roman" w:hAnsi="Times New Roman" w:cs="Times New Roman"/>
          <w:sz w:val="28"/>
          <w:szCs w:val="28"/>
        </w:rPr>
        <w:t xml:space="preserve">, то есть нельзя быть уверенным, что эти сигналы нужно искать на участках речи непосредственно до контактоподдерживающих сигналов. </w:t>
      </w:r>
      <w:r>
        <w:rPr>
          <w:rFonts w:ascii="Times New Roman" w:hAnsi="Times New Roman" w:cs="Times New Roman"/>
          <w:sz w:val="28"/>
          <w:szCs w:val="28"/>
        </w:rPr>
        <w:t>Фонетические характеристики предшествующих фраз требуют более подробного, комплексного анализа.</w:t>
      </w:r>
    </w:p>
    <w:p w:rsidR="00F075A7" w:rsidRDefault="00F075A7" w:rsidP="00F075A7">
      <w:pPr>
        <w:rPr>
          <w:rFonts w:ascii="Times New Roman" w:eastAsiaTheme="majorEastAsia" w:hAnsi="Times New Roman"/>
          <w:color w:val="000000" w:themeColor="text1"/>
          <w:sz w:val="28"/>
          <w:lang w:eastAsia="zh-CN"/>
        </w:rPr>
      </w:pPr>
      <w:r>
        <w:rPr>
          <w:lang w:eastAsia="zh-CN"/>
        </w:rPr>
        <w:br w:type="page"/>
      </w:r>
    </w:p>
    <w:p w:rsidR="00645233" w:rsidRPr="009C4A7E" w:rsidRDefault="00645233" w:rsidP="003727D3">
      <w:pPr>
        <w:pStyle w:val="2"/>
        <w:jc w:val="both"/>
        <w:rPr>
          <w:rFonts w:cs="Times New Roman"/>
          <w:szCs w:val="28"/>
          <w:lang w:eastAsia="zh-CN"/>
        </w:rPr>
      </w:pPr>
      <w:bookmarkStart w:id="29" w:name="_Toc514793027"/>
      <w:r w:rsidRPr="009C4A7E">
        <w:rPr>
          <w:rFonts w:cs="Times New Roman"/>
          <w:szCs w:val="28"/>
          <w:lang w:eastAsia="zh-CN"/>
        </w:rPr>
        <w:lastRenderedPageBreak/>
        <w:t>2.3.4.2. Средняя интенсивность предшествующих фраз</w:t>
      </w:r>
      <w:bookmarkEnd w:id="29"/>
    </w:p>
    <w:p w:rsidR="00467EBF" w:rsidRDefault="003B279E" w:rsidP="003B279E">
      <w:pPr>
        <w:spacing w:after="0" w:line="360" w:lineRule="auto"/>
        <w:ind w:firstLine="708"/>
        <w:jc w:val="both"/>
        <w:rPr>
          <w:rFonts w:ascii="Times New Roman" w:hAnsi="Times New Roman" w:cs="Times New Roman"/>
          <w:color w:val="000000" w:themeColor="text1"/>
          <w:sz w:val="28"/>
          <w:szCs w:val="28"/>
          <w:lang w:eastAsia="zh-CN"/>
        </w:rPr>
      </w:pPr>
      <w:r>
        <w:rPr>
          <w:rFonts w:ascii="Times New Roman" w:hAnsi="Times New Roman" w:cs="Times New Roman"/>
          <w:sz w:val="28"/>
          <w:szCs w:val="28"/>
          <w:lang w:eastAsia="zh-CN"/>
        </w:rPr>
        <w:t>Полученные значения средн</w:t>
      </w:r>
      <w:r w:rsidR="00F60FB4">
        <w:rPr>
          <w:rFonts w:ascii="Times New Roman" w:hAnsi="Times New Roman" w:cs="Times New Roman"/>
          <w:sz w:val="28"/>
          <w:szCs w:val="28"/>
          <w:lang w:eastAsia="zh-CN"/>
        </w:rPr>
        <w:t>ей интенсивности фраз (последние</w:t>
      </w:r>
      <w:r>
        <w:rPr>
          <w:rFonts w:ascii="Times New Roman" w:hAnsi="Times New Roman" w:cs="Times New Roman"/>
          <w:sz w:val="28"/>
          <w:szCs w:val="28"/>
          <w:lang w:eastAsia="zh-CN"/>
        </w:rPr>
        <w:t xml:space="preserve"> 500 мс), предшествующих </w:t>
      </w:r>
      <w:r w:rsidR="00F60FB4">
        <w:rPr>
          <w:rFonts w:ascii="Times New Roman" w:hAnsi="Times New Roman" w:cs="Times New Roman"/>
          <w:sz w:val="28"/>
          <w:szCs w:val="28"/>
          <w:lang w:eastAsia="zh-CN"/>
        </w:rPr>
        <w:t>контактоподдерживающим</w:t>
      </w:r>
      <w:r>
        <w:rPr>
          <w:rFonts w:ascii="Times New Roman" w:hAnsi="Times New Roman" w:cs="Times New Roman"/>
          <w:sz w:val="28"/>
          <w:szCs w:val="28"/>
          <w:lang w:eastAsia="zh-CN"/>
        </w:rPr>
        <w:t xml:space="preserve"> сигналам и словам со значением согласия и понимания, </w:t>
      </w:r>
      <w:r w:rsidR="00467EBF" w:rsidRPr="009C4A7E">
        <w:rPr>
          <w:rFonts w:ascii="Times New Roman" w:hAnsi="Times New Roman" w:cs="Times New Roman"/>
          <w:sz w:val="28"/>
          <w:szCs w:val="28"/>
          <w:lang w:eastAsia="zh-CN"/>
        </w:rPr>
        <w:t xml:space="preserve">представлены на </w:t>
      </w:r>
      <w:r w:rsidR="00467EBF" w:rsidRPr="00F60FB4">
        <w:rPr>
          <w:rFonts w:ascii="Times New Roman" w:hAnsi="Times New Roman" w:cs="Times New Roman"/>
          <w:color w:val="000000" w:themeColor="text1"/>
          <w:sz w:val="28"/>
          <w:szCs w:val="28"/>
          <w:lang w:eastAsia="zh-CN"/>
        </w:rPr>
        <w:t xml:space="preserve">Рисунках </w:t>
      </w:r>
      <w:r w:rsidR="00F60FB4" w:rsidRPr="00F60FB4">
        <w:rPr>
          <w:rFonts w:ascii="Times New Roman" w:hAnsi="Times New Roman" w:cs="Times New Roman"/>
          <w:color w:val="000000" w:themeColor="text1"/>
          <w:sz w:val="28"/>
          <w:szCs w:val="28"/>
          <w:lang w:eastAsia="zh-CN"/>
        </w:rPr>
        <w:t>86-94</w:t>
      </w:r>
      <w:r w:rsidR="00F60FB4">
        <w:rPr>
          <w:rFonts w:ascii="Times New Roman" w:hAnsi="Times New Roman" w:cs="Times New Roman"/>
          <w:color w:val="FF0000"/>
          <w:sz w:val="28"/>
          <w:szCs w:val="28"/>
          <w:lang w:eastAsia="zh-CN"/>
        </w:rPr>
        <w:t xml:space="preserve"> </w:t>
      </w:r>
      <w:r w:rsidR="00467EBF" w:rsidRPr="009C4A7E">
        <w:rPr>
          <w:rFonts w:ascii="Times New Roman" w:hAnsi="Times New Roman" w:cs="Times New Roman"/>
          <w:color w:val="000000" w:themeColor="text1"/>
          <w:sz w:val="28"/>
          <w:szCs w:val="28"/>
          <w:lang w:eastAsia="zh-CN"/>
        </w:rPr>
        <w:t>(Приложение 10). Значения критерия Стьюдента попарного сравнения д</w:t>
      </w:r>
      <w:r>
        <w:rPr>
          <w:rFonts w:ascii="Times New Roman" w:hAnsi="Times New Roman" w:cs="Times New Roman"/>
          <w:color w:val="000000" w:themeColor="text1"/>
          <w:sz w:val="28"/>
          <w:szCs w:val="28"/>
          <w:lang w:eastAsia="zh-CN"/>
        </w:rPr>
        <w:t>анных, представлены в Таблице 17</w:t>
      </w:r>
      <w:r w:rsidR="00467EBF" w:rsidRPr="009C4A7E">
        <w:rPr>
          <w:rFonts w:ascii="Times New Roman" w:hAnsi="Times New Roman" w:cs="Times New Roman"/>
          <w:color w:val="000000" w:themeColor="text1"/>
          <w:sz w:val="28"/>
          <w:szCs w:val="28"/>
          <w:lang w:eastAsia="zh-CN"/>
        </w:rPr>
        <w:t>.</w:t>
      </w:r>
    </w:p>
    <w:p w:rsidR="00E6292F" w:rsidRPr="00B30E6B" w:rsidRDefault="00E6292F" w:rsidP="00E6292F">
      <w:pPr>
        <w:spacing w:after="0" w:line="360" w:lineRule="auto"/>
        <w:ind w:firstLine="708"/>
        <w:jc w:val="both"/>
        <w:rPr>
          <w:rFonts w:ascii="Times New Roman" w:hAnsi="Times New Roman" w:cs="Times New Roman"/>
          <w:color w:val="000000" w:themeColor="text1"/>
          <w:sz w:val="28"/>
          <w:szCs w:val="28"/>
          <w:lang w:eastAsia="zh-CN"/>
        </w:rPr>
      </w:pPr>
      <w:r>
        <w:rPr>
          <w:rFonts w:ascii="Times New Roman" w:hAnsi="Times New Roman" w:cs="Times New Roman"/>
          <w:color w:val="000000" w:themeColor="text1"/>
          <w:sz w:val="28"/>
          <w:szCs w:val="28"/>
          <w:lang w:eastAsia="zh-CN"/>
        </w:rPr>
        <w:t>Как видно на Таблице 17</w:t>
      </w:r>
      <w:r w:rsidR="00B30E6B">
        <w:rPr>
          <w:rFonts w:ascii="Times New Roman" w:hAnsi="Times New Roman" w:cs="Times New Roman"/>
          <w:color w:val="000000" w:themeColor="text1"/>
          <w:sz w:val="28"/>
          <w:szCs w:val="28"/>
          <w:lang w:eastAsia="zh-CN"/>
        </w:rPr>
        <w:t xml:space="preserve"> и на графиках (Приложение 10) у всех дикторов, кроме диктора 08</w:t>
      </w:r>
      <w:r w:rsidR="00B30E6B">
        <w:rPr>
          <w:rFonts w:ascii="Times New Roman" w:hAnsi="Times New Roman" w:cs="Times New Roman"/>
          <w:color w:val="000000" w:themeColor="text1"/>
          <w:sz w:val="28"/>
          <w:szCs w:val="28"/>
          <w:lang w:val="en-US" w:eastAsia="zh-CN"/>
        </w:rPr>
        <w:t>F</w:t>
      </w:r>
      <w:r w:rsidR="00B30E6B" w:rsidRPr="00B30E6B">
        <w:rPr>
          <w:rFonts w:ascii="Times New Roman" w:hAnsi="Times New Roman" w:cs="Times New Roman"/>
          <w:color w:val="000000" w:themeColor="text1"/>
          <w:sz w:val="28"/>
          <w:szCs w:val="28"/>
          <w:lang w:eastAsia="zh-CN"/>
        </w:rPr>
        <w:t xml:space="preserve">, </w:t>
      </w:r>
      <w:r w:rsidR="00B30E6B">
        <w:rPr>
          <w:rFonts w:ascii="Times New Roman" w:hAnsi="Times New Roman" w:cs="Times New Roman"/>
          <w:color w:val="000000" w:themeColor="text1"/>
          <w:sz w:val="28"/>
          <w:szCs w:val="28"/>
          <w:lang w:eastAsia="zh-CN"/>
        </w:rPr>
        <w:t>значения средней интенсивности фраз, предшествующих контактоподдерживающим сигналам</w:t>
      </w:r>
      <w:r w:rsidR="00F60FB4">
        <w:rPr>
          <w:rFonts w:ascii="Times New Roman" w:hAnsi="Times New Roman" w:cs="Times New Roman"/>
          <w:color w:val="000000" w:themeColor="text1"/>
          <w:sz w:val="28"/>
          <w:szCs w:val="28"/>
          <w:lang w:eastAsia="zh-CN"/>
        </w:rPr>
        <w:t>,</w:t>
      </w:r>
      <w:r w:rsidR="00B30E6B">
        <w:rPr>
          <w:rFonts w:ascii="Times New Roman" w:hAnsi="Times New Roman" w:cs="Times New Roman"/>
          <w:color w:val="000000" w:themeColor="text1"/>
          <w:sz w:val="28"/>
          <w:szCs w:val="28"/>
          <w:lang w:eastAsia="zh-CN"/>
        </w:rPr>
        <w:t xml:space="preserve"> выше либо примерно равны средней интенсивности слов со значением согласия. Однако значения критерия Стьюдента, говорят о том, что мы не можем считать эти различия достоверными. Таким образом, мы не говорим о тенденции, а только делаем предположение, что средняя интенсивность фраз, предшествующих контактоподдерживающим сигналам, может быть больше интенсивности фраз, предшествующих словам со значением согласия. </w:t>
      </w:r>
    </w:p>
    <w:p w:rsidR="003B279E" w:rsidRPr="003B279E" w:rsidRDefault="003B279E" w:rsidP="00E6292F">
      <w:pPr>
        <w:spacing w:after="0" w:line="360" w:lineRule="auto"/>
        <w:jc w:val="both"/>
        <w:rPr>
          <w:rFonts w:ascii="Times New Roman" w:hAnsi="Times New Roman" w:cs="Times New Roman"/>
          <w:color w:val="000000" w:themeColor="text1"/>
          <w:sz w:val="28"/>
          <w:szCs w:val="28"/>
          <w:lang w:eastAsia="zh-CN"/>
        </w:rPr>
      </w:pPr>
    </w:p>
    <w:p w:rsidR="003443CC" w:rsidRPr="009C4A7E" w:rsidRDefault="003B279E" w:rsidP="003B279E">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Таблица 17. Значения критерия</w:t>
      </w:r>
      <w:r w:rsidR="003443CC" w:rsidRPr="009C4A7E">
        <w:rPr>
          <w:rFonts w:ascii="Times New Roman" w:hAnsi="Times New Roman" w:cs="Times New Roman"/>
          <w:sz w:val="28"/>
          <w:szCs w:val="28"/>
          <w:lang w:eastAsia="zh-CN"/>
        </w:rPr>
        <w:t xml:space="preserve"> Стьюдента попарного сравнения средней интенсивности фраз</w:t>
      </w:r>
      <w:r>
        <w:rPr>
          <w:rFonts w:ascii="Times New Roman" w:hAnsi="Times New Roman" w:cs="Times New Roman"/>
          <w:sz w:val="28"/>
          <w:szCs w:val="28"/>
          <w:lang w:eastAsia="zh-CN"/>
        </w:rPr>
        <w:t>,</w:t>
      </w:r>
      <w:r w:rsidR="003443CC" w:rsidRPr="009C4A7E">
        <w:rPr>
          <w:rFonts w:ascii="Times New Roman" w:hAnsi="Times New Roman" w:cs="Times New Roman"/>
          <w:sz w:val="28"/>
          <w:szCs w:val="28"/>
          <w:lang w:eastAsia="zh-CN"/>
        </w:rPr>
        <w:t xml:space="preserve"> предшествующих контактоподдерживающим сигналам и словам со значением согласия и понимания, где «</w:t>
      </w:r>
      <w:r w:rsidR="003443CC" w:rsidRPr="009C4A7E">
        <w:rPr>
          <w:rFonts w:ascii="Times New Roman" w:hAnsi="Times New Roman" w:cs="Times New Roman"/>
          <w:sz w:val="28"/>
          <w:szCs w:val="28"/>
          <w:lang w:val="en-US" w:eastAsia="zh-CN"/>
        </w:rPr>
        <w:t>m</w:t>
      </w:r>
      <w:r w:rsidR="003443CC" w:rsidRPr="009C4A7E">
        <w:rPr>
          <w:rFonts w:ascii="Times New Roman" w:hAnsi="Times New Roman" w:cs="Times New Roman"/>
          <w:sz w:val="28"/>
          <w:szCs w:val="28"/>
          <w:lang w:eastAsia="zh-CN"/>
        </w:rPr>
        <w:t>» - недостаточно данных.</w:t>
      </w:r>
    </w:p>
    <w:tbl>
      <w:tblPr>
        <w:tblW w:w="6161" w:type="dxa"/>
        <w:tblInd w:w="87" w:type="dxa"/>
        <w:tblLook w:val="04A0"/>
      </w:tblPr>
      <w:tblGrid>
        <w:gridCol w:w="1047"/>
        <w:gridCol w:w="1296"/>
        <w:gridCol w:w="1946"/>
        <w:gridCol w:w="1312"/>
        <w:gridCol w:w="1946"/>
      </w:tblGrid>
      <w:tr w:rsidR="003B279E" w:rsidRPr="003B279E" w:rsidTr="003B279E">
        <w:trPr>
          <w:trHeight w:val="300"/>
        </w:trPr>
        <w:tc>
          <w:tcPr>
            <w:tcW w:w="616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79E" w:rsidRPr="003B279E" w:rsidRDefault="00E6292F" w:rsidP="003B279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Средняя </w:t>
            </w:r>
            <w:r w:rsidR="003B279E" w:rsidRPr="003B279E">
              <w:rPr>
                <w:rFonts w:ascii="Times New Roman" w:eastAsia="Times New Roman" w:hAnsi="Times New Roman" w:cs="Times New Roman"/>
                <w:color w:val="000000"/>
                <w:sz w:val="28"/>
                <w:szCs w:val="28"/>
                <w:lang w:eastAsia="ru-RU"/>
              </w:rPr>
              <w:t>интенсивность предшествующих фраз</w:t>
            </w:r>
          </w:p>
        </w:tc>
      </w:tr>
      <w:tr w:rsidR="003B279E" w:rsidRPr="003B279E" w:rsidTr="003B279E">
        <w:trPr>
          <w:trHeight w:val="540"/>
        </w:trPr>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диктор</w:t>
            </w:r>
          </w:p>
        </w:tc>
        <w:tc>
          <w:tcPr>
            <w:tcW w:w="2672" w:type="dxa"/>
            <w:gridSpan w:val="2"/>
            <w:tcBorders>
              <w:top w:val="single" w:sz="4" w:space="0" w:color="auto"/>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Согласие</w:t>
            </w:r>
          </w:p>
        </w:tc>
        <w:tc>
          <w:tcPr>
            <w:tcW w:w="27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B279E" w:rsidRPr="003B279E" w:rsidRDefault="003B279E" w:rsidP="003B279E">
            <w:pPr>
              <w:spacing w:after="0" w:line="240" w:lineRule="auto"/>
              <w:jc w:val="center"/>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Понимание</w:t>
            </w:r>
          </w:p>
        </w:tc>
      </w:tr>
      <w:tr w:rsidR="003B279E" w:rsidRPr="003B279E" w:rsidTr="003B279E">
        <w:trPr>
          <w:trHeight w:val="345"/>
        </w:trPr>
        <w:tc>
          <w:tcPr>
            <w:tcW w:w="773" w:type="dxa"/>
            <w:vMerge/>
            <w:tcBorders>
              <w:top w:val="nil"/>
              <w:left w:val="single" w:sz="4" w:space="0" w:color="auto"/>
              <w:bottom w:val="single" w:sz="4" w:space="0" w:color="auto"/>
              <w:right w:val="single" w:sz="4" w:space="0" w:color="auto"/>
            </w:tcBorders>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xml:space="preserve">различие </w:t>
            </w:r>
          </w:p>
        </w:tc>
        <w:tc>
          <w:tcPr>
            <w:tcW w:w="1661"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c>
          <w:tcPr>
            <w:tcW w:w="1011" w:type="dxa"/>
            <w:tcBorders>
              <w:top w:val="nil"/>
              <w:left w:val="nil"/>
              <w:bottom w:val="single" w:sz="4" w:space="0" w:color="auto"/>
              <w:right w:val="single" w:sz="4" w:space="0" w:color="auto"/>
            </w:tcBorders>
            <w:shd w:val="clear" w:color="auto" w:fill="auto"/>
            <w:noWrap/>
            <w:vAlign w:val="center"/>
            <w:hideMark/>
          </w:tcPr>
          <w:p w:rsidR="003B279E" w:rsidRPr="003B279E" w:rsidRDefault="00540FDB"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Р</w:t>
            </w:r>
            <w:r w:rsidR="003B279E" w:rsidRPr="003B279E">
              <w:rPr>
                <w:rFonts w:ascii="Times New Roman" w:eastAsia="Times New Roman" w:hAnsi="Times New Roman" w:cs="Times New Roman"/>
                <w:color w:val="000000"/>
                <w:sz w:val="28"/>
                <w:szCs w:val="28"/>
                <w:lang w:eastAsia="ru-RU"/>
              </w:rPr>
              <w:t>азличие</w:t>
            </w:r>
          </w:p>
        </w:tc>
        <w:tc>
          <w:tcPr>
            <w:tcW w:w="1705" w:type="dxa"/>
            <w:tcBorders>
              <w:top w:val="nil"/>
              <w:left w:val="nil"/>
              <w:bottom w:val="single" w:sz="4" w:space="0" w:color="auto"/>
              <w:right w:val="single" w:sz="4" w:space="0" w:color="auto"/>
            </w:tcBorders>
            <w:shd w:val="clear" w:color="auto" w:fill="auto"/>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достоверность (p-значение)</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0,69</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0,5</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540FDB"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1,67</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0,14</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08F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-3,2</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0,01**</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19M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0,07</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0,94</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22F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0,91</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0,38</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540FDB"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43M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0,71</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0,49</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540FDB"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60F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1,95</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0,07</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540FDB"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m</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20F</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1</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0,34</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r w:rsidR="003B279E" w:rsidRPr="003B279E" w:rsidTr="003B279E">
        <w:trPr>
          <w:trHeight w:val="300"/>
        </w:trPr>
        <w:tc>
          <w:tcPr>
            <w:tcW w:w="773" w:type="dxa"/>
            <w:tcBorders>
              <w:top w:val="nil"/>
              <w:left w:val="single" w:sz="4" w:space="0" w:color="auto"/>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01M</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0,01</w:t>
            </w:r>
          </w:p>
        </w:tc>
        <w:tc>
          <w:tcPr>
            <w:tcW w:w="166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0,99**</w:t>
            </w:r>
          </w:p>
        </w:tc>
        <w:tc>
          <w:tcPr>
            <w:tcW w:w="1011"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c>
          <w:tcPr>
            <w:tcW w:w="1705" w:type="dxa"/>
            <w:tcBorders>
              <w:top w:val="nil"/>
              <w:left w:val="nil"/>
              <w:bottom w:val="single" w:sz="4" w:space="0" w:color="auto"/>
              <w:right w:val="single" w:sz="4" w:space="0" w:color="auto"/>
            </w:tcBorders>
            <w:shd w:val="clear" w:color="auto" w:fill="auto"/>
            <w:noWrap/>
            <w:vAlign w:val="bottom"/>
            <w:hideMark/>
          </w:tcPr>
          <w:p w:rsidR="003B279E" w:rsidRPr="003B279E" w:rsidRDefault="003B279E" w:rsidP="003B279E">
            <w:pPr>
              <w:spacing w:after="0" w:line="240" w:lineRule="auto"/>
              <w:jc w:val="right"/>
              <w:rPr>
                <w:rFonts w:ascii="Times New Roman" w:eastAsia="Times New Roman" w:hAnsi="Times New Roman" w:cs="Times New Roman"/>
                <w:color w:val="000000"/>
                <w:sz w:val="28"/>
                <w:szCs w:val="28"/>
                <w:lang w:eastAsia="ru-RU"/>
              </w:rPr>
            </w:pPr>
            <w:r w:rsidRPr="003B279E">
              <w:rPr>
                <w:rFonts w:ascii="Times New Roman" w:eastAsia="Times New Roman" w:hAnsi="Times New Roman" w:cs="Times New Roman"/>
                <w:color w:val="000000"/>
                <w:sz w:val="28"/>
                <w:szCs w:val="28"/>
                <w:lang w:eastAsia="ru-RU"/>
              </w:rPr>
              <w:t> </w:t>
            </w:r>
          </w:p>
        </w:tc>
      </w:tr>
    </w:tbl>
    <w:p w:rsidR="00BF51BE" w:rsidRPr="009C4A7E" w:rsidRDefault="00BF51BE" w:rsidP="003727D3">
      <w:pPr>
        <w:spacing w:line="360" w:lineRule="auto"/>
        <w:jc w:val="both"/>
        <w:rPr>
          <w:rFonts w:ascii="Times New Roman" w:eastAsiaTheme="majorEastAsia" w:hAnsi="Times New Roman" w:cs="Times New Roman"/>
          <w:b/>
          <w:bCs/>
          <w:color w:val="000000" w:themeColor="text1"/>
          <w:sz w:val="28"/>
          <w:szCs w:val="28"/>
          <w:lang w:eastAsia="zh-CN"/>
        </w:rPr>
      </w:pPr>
      <w:r w:rsidRPr="009C4A7E">
        <w:rPr>
          <w:rFonts w:ascii="Times New Roman" w:hAnsi="Times New Roman" w:cs="Times New Roman"/>
          <w:sz w:val="28"/>
          <w:szCs w:val="28"/>
          <w:lang w:eastAsia="zh-CN"/>
        </w:rPr>
        <w:br w:type="page"/>
      </w:r>
    </w:p>
    <w:p w:rsidR="00645233" w:rsidRPr="009C4A7E" w:rsidRDefault="00645233" w:rsidP="003727D3">
      <w:pPr>
        <w:pStyle w:val="2"/>
        <w:jc w:val="both"/>
        <w:rPr>
          <w:rFonts w:cs="Times New Roman"/>
          <w:szCs w:val="28"/>
          <w:lang w:eastAsia="zh-CN"/>
        </w:rPr>
      </w:pPr>
      <w:bookmarkStart w:id="30" w:name="_Toc514793028"/>
      <w:r w:rsidRPr="009C4A7E">
        <w:rPr>
          <w:rFonts w:cs="Times New Roman"/>
          <w:szCs w:val="28"/>
          <w:lang w:eastAsia="zh-CN"/>
        </w:rPr>
        <w:lastRenderedPageBreak/>
        <w:t>2.</w:t>
      </w:r>
      <w:r w:rsidR="008A67B0" w:rsidRPr="009C4A7E">
        <w:rPr>
          <w:rFonts w:cs="Times New Roman"/>
          <w:szCs w:val="28"/>
          <w:lang w:eastAsia="zh-CN"/>
        </w:rPr>
        <w:t>4</w:t>
      </w:r>
      <w:r w:rsidRPr="009C4A7E">
        <w:rPr>
          <w:rFonts w:cs="Times New Roman"/>
          <w:szCs w:val="28"/>
          <w:lang w:eastAsia="zh-CN"/>
        </w:rPr>
        <w:t>. Выводы по главе 2</w:t>
      </w:r>
      <w:bookmarkEnd w:id="30"/>
    </w:p>
    <w:p w:rsidR="003819AC" w:rsidRPr="009C4A7E" w:rsidRDefault="003819AC" w:rsidP="003727D3">
      <w:pPr>
        <w:spacing w:after="0"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 xml:space="preserve">На основе анализа текущего материала можно сделать некоторые выводы о лексических и фонетических особенностях контактоподдерживающих сигналов. </w:t>
      </w:r>
    </w:p>
    <w:p w:rsidR="003819AC" w:rsidRPr="009C4A7E" w:rsidRDefault="003819AC" w:rsidP="003727D3">
      <w:pPr>
        <w:spacing w:after="0"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Во-первых, количество контактоподдерживающих сигналов в речи дикторов напрямую не зависит от длительности диалога и количест</w:t>
      </w:r>
      <w:r w:rsidR="00540FDB">
        <w:rPr>
          <w:rFonts w:ascii="Times New Roman" w:hAnsi="Times New Roman" w:cs="Times New Roman"/>
          <w:sz w:val="28"/>
          <w:szCs w:val="28"/>
          <w:lang w:eastAsia="zh-CN"/>
        </w:rPr>
        <w:t>ва контактоподдерживающих сигналов</w:t>
      </w:r>
      <w:r w:rsidRPr="009C4A7E">
        <w:rPr>
          <w:rFonts w:ascii="Times New Roman" w:hAnsi="Times New Roman" w:cs="Times New Roman"/>
          <w:sz w:val="28"/>
          <w:szCs w:val="28"/>
          <w:lang w:eastAsia="zh-CN"/>
        </w:rPr>
        <w:t>, использованных его собеседником. Также, представляется, что дикторы используют в качестве контактоподдерживающих сигналов определенный набор с</w:t>
      </w:r>
      <w:r w:rsidR="00540FDB">
        <w:rPr>
          <w:rFonts w:ascii="Times New Roman" w:hAnsi="Times New Roman" w:cs="Times New Roman"/>
          <w:sz w:val="28"/>
          <w:szCs w:val="28"/>
          <w:lang w:eastAsia="zh-CN"/>
        </w:rPr>
        <w:t>лов и паралингвистических явлений</w:t>
      </w:r>
      <w:r w:rsidRPr="009C4A7E">
        <w:rPr>
          <w:rFonts w:ascii="Times New Roman" w:hAnsi="Times New Roman" w:cs="Times New Roman"/>
          <w:sz w:val="28"/>
          <w:szCs w:val="28"/>
          <w:lang w:eastAsia="zh-CN"/>
        </w:rPr>
        <w:t>,</w:t>
      </w:r>
      <w:r w:rsidR="00540FDB">
        <w:rPr>
          <w:rFonts w:ascii="Times New Roman" w:hAnsi="Times New Roman" w:cs="Times New Roman"/>
          <w:sz w:val="28"/>
          <w:szCs w:val="28"/>
          <w:lang w:eastAsia="zh-CN"/>
        </w:rPr>
        <w:t xml:space="preserve"> таких как смех и вздохи,</w:t>
      </w:r>
      <w:r w:rsidRPr="009C4A7E">
        <w:rPr>
          <w:rFonts w:ascii="Times New Roman" w:hAnsi="Times New Roman" w:cs="Times New Roman"/>
          <w:sz w:val="28"/>
          <w:szCs w:val="28"/>
          <w:lang w:eastAsia="zh-CN"/>
        </w:rPr>
        <w:t xml:space="preserve"> независимо от того, какие един</w:t>
      </w:r>
      <w:r w:rsidR="005D6E3C" w:rsidRPr="009C4A7E">
        <w:rPr>
          <w:rFonts w:ascii="Times New Roman" w:hAnsi="Times New Roman" w:cs="Times New Roman"/>
          <w:sz w:val="28"/>
          <w:szCs w:val="28"/>
          <w:lang w:eastAsia="zh-CN"/>
        </w:rPr>
        <w:t>ицы используют их собеседники. Можно сказать, что в данном материале не была обнаружена адаптация контактоподдерживающих сигналов на лексическом уровне (по крайней мере, на уровне всего диалога).</w:t>
      </w:r>
    </w:p>
    <w:p w:rsidR="005D6E3C" w:rsidRPr="009C4A7E" w:rsidRDefault="005D6E3C" w:rsidP="003727D3">
      <w:pPr>
        <w:spacing w:after="0" w:line="360" w:lineRule="auto"/>
        <w:ind w:firstLine="708"/>
        <w:jc w:val="both"/>
        <w:rPr>
          <w:rFonts w:ascii="Times New Roman" w:hAnsi="Times New Roman" w:cs="Times New Roman"/>
          <w:sz w:val="28"/>
          <w:szCs w:val="28"/>
          <w:lang w:eastAsia="zh-CN"/>
        </w:rPr>
      </w:pPr>
      <w:proofErr w:type="gramStart"/>
      <w:r w:rsidRPr="009C4A7E">
        <w:rPr>
          <w:rFonts w:ascii="Times New Roman" w:hAnsi="Times New Roman" w:cs="Times New Roman"/>
          <w:sz w:val="28"/>
          <w:szCs w:val="28"/>
          <w:lang w:eastAsia="zh-CN"/>
        </w:rPr>
        <w:t xml:space="preserve">Во-вторых, была обнаружена тенденция – </w:t>
      </w:r>
      <w:r w:rsidR="00540FDB" w:rsidRPr="009C4A7E">
        <w:rPr>
          <w:rFonts w:ascii="Times New Roman" w:hAnsi="Times New Roman" w:cs="Times New Roman"/>
          <w:sz w:val="28"/>
          <w:szCs w:val="28"/>
          <w:lang w:eastAsia="zh-CN"/>
        </w:rPr>
        <w:t>контактоподдерживающие</w:t>
      </w:r>
      <w:r w:rsidRPr="009C4A7E">
        <w:rPr>
          <w:rFonts w:ascii="Times New Roman" w:hAnsi="Times New Roman" w:cs="Times New Roman"/>
          <w:sz w:val="28"/>
          <w:szCs w:val="28"/>
          <w:lang w:eastAsia="zh-CN"/>
        </w:rPr>
        <w:t xml:space="preserve"> сигналы в большинстве случаев</w:t>
      </w:r>
      <w:r w:rsidR="004036AB" w:rsidRPr="009C4A7E">
        <w:rPr>
          <w:rFonts w:ascii="Times New Roman" w:hAnsi="Times New Roman" w:cs="Times New Roman"/>
          <w:sz w:val="28"/>
          <w:szCs w:val="28"/>
          <w:lang w:eastAsia="zh-CN"/>
        </w:rPr>
        <w:t>, но не в превалирующем,</w:t>
      </w:r>
      <w:r w:rsidRPr="009C4A7E">
        <w:rPr>
          <w:rFonts w:ascii="Times New Roman" w:hAnsi="Times New Roman" w:cs="Times New Roman"/>
          <w:sz w:val="28"/>
          <w:szCs w:val="28"/>
          <w:lang w:eastAsia="zh-CN"/>
        </w:rPr>
        <w:t xml:space="preserve"> употребляются во время паузы.</w:t>
      </w:r>
      <w:proofErr w:type="gramEnd"/>
      <w:r w:rsidRPr="009C4A7E">
        <w:rPr>
          <w:rFonts w:ascii="Times New Roman" w:hAnsi="Times New Roman" w:cs="Times New Roman"/>
          <w:sz w:val="28"/>
          <w:szCs w:val="28"/>
          <w:lang w:eastAsia="zh-CN"/>
        </w:rPr>
        <w:t xml:space="preserve"> Это явление требует более подробного изучения, так как в данном анализе не были учтены такие явления как паузы хезитации и логические паузы, и, возможно, но совсем не обязательно, что контактоподдерживающие сигналы могут употребляться и во время этих пауз.</w:t>
      </w:r>
    </w:p>
    <w:p w:rsidR="004036AB" w:rsidRPr="009C4A7E" w:rsidRDefault="004036AB" w:rsidP="00540FDB">
      <w:pPr>
        <w:spacing w:after="0" w:line="360" w:lineRule="auto"/>
        <w:ind w:firstLine="708"/>
        <w:jc w:val="both"/>
        <w:rPr>
          <w:rFonts w:ascii="Times New Roman" w:hAnsi="Times New Roman" w:cs="Times New Roman"/>
          <w:sz w:val="28"/>
          <w:szCs w:val="28"/>
          <w:lang w:eastAsia="zh-CN"/>
        </w:rPr>
      </w:pPr>
      <w:proofErr w:type="gramStart"/>
      <w:r w:rsidRPr="009C4A7E">
        <w:rPr>
          <w:rFonts w:ascii="Times New Roman" w:hAnsi="Times New Roman" w:cs="Times New Roman"/>
          <w:sz w:val="28"/>
          <w:szCs w:val="28"/>
          <w:lang w:eastAsia="zh-CN"/>
        </w:rPr>
        <w:t>В третьих</w:t>
      </w:r>
      <w:proofErr w:type="gramEnd"/>
      <w:r w:rsidRPr="009C4A7E">
        <w:rPr>
          <w:rFonts w:ascii="Times New Roman" w:hAnsi="Times New Roman" w:cs="Times New Roman"/>
          <w:sz w:val="28"/>
          <w:szCs w:val="28"/>
          <w:lang w:eastAsia="zh-CN"/>
        </w:rPr>
        <w:t>, изучение акустических характеристик контактоподдерживающи</w:t>
      </w:r>
      <w:r w:rsidR="00540FDB">
        <w:rPr>
          <w:rFonts w:ascii="Times New Roman" w:hAnsi="Times New Roman" w:cs="Times New Roman"/>
          <w:sz w:val="28"/>
          <w:szCs w:val="28"/>
          <w:lang w:eastAsia="zh-CN"/>
        </w:rPr>
        <w:t xml:space="preserve">х сигналов, позволило отметить следующую тенденцию </w:t>
      </w:r>
      <w:r w:rsidRPr="009C4A7E">
        <w:rPr>
          <w:rFonts w:ascii="Times New Roman" w:hAnsi="Times New Roman" w:cs="Times New Roman"/>
          <w:sz w:val="28"/>
          <w:szCs w:val="28"/>
          <w:lang w:eastAsia="zh-CN"/>
        </w:rPr>
        <w:t>–</w:t>
      </w:r>
      <w:r w:rsidR="00540FDB">
        <w:rPr>
          <w:rFonts w:ascii="Times New Roman" w:hAnsi="Times New Roman" w:cs="Times New Roman"/>
          <w:sz w:val="28"/>
          <w:szCs w:val="28"/>
          <w:lang w:eastAsia="zh-CN"/>
        </w:rPr>
        <w:t xml:space="preserve"> </w:t>
      </w:r>
      <w:r w:rsidRPr="009C4A7E">
        <w:rPr>
          <w:rFonts w:ascii="Times New Roman" w:hAnsi="Times New Roman" w:cs="Times New Roman"/>
          <w:sz w:val="28"/>
          <w:szCs w:val="28"/>
          <w:lang w:eastAsia="zh-CN"/>
        </w:rPr>
        <w:t>у некоторых дикторов средняя интенсивность и длина слога контактоподдерживающих сигналов ниже, чем у слов со значением согласия.</w:t>
      </w:r>
    </w:p>
    <w:p w:rsidR="004036AB" w:rsidRPr="009C4A7E" w:rsidRDefault="00B716C5" w:rsidP="003727D3">
      <w:pPr>
        <w:spacing w:after="0"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t xml:space="preserve">Данные, полученные при изучении других характеристик, таких как частота основного тона и </w:t>
      </w:r>
      <w:r w:rsidR="00540FDB">
        <w:rPr>
          <w:rFonts w:ascii="Times New Roman" w:hAnsi="Times New Roman" w:cs="Times New Roman"/>
          <w:sz w:val="28"/>
          <w:szCs w:val="28"/>
          <w:lang w:eastAsia="zh-CN"/>
        </w:rPr>
        <w:t>длительность пауз до и после контакто</w:t>
      </w:r>
      <w:r w:rsidRPr="009C4A7E">
        <w:rPr>
          <w:rFonts w:ascii="Times New Roman" w:hAnsi="Times New Roman" w:cs="Times New Roman"/>
          <w:sz w:val="28"/>
          <w:szCs w:val="28"/>
          <w:lang w:eastAsia="zh-CN"/>
        </w:rPr>
        <w:t>поддерживающих сигналов не дают оснований говорить о каких-либо достоверных тенденциях. Но, конечно, это не означает, что тенденций вовсе не существует. Данные характеристики, безусловно, требуют дальнейшего изучения.</w:t>
      </w:r>
    </w:p>
    <w:p w:rsidR="005D6E3C" w:rsidRPr="009C4A7E" w:rsidRDefault="00B716C5" w:rsidP="003727D3">
      <w:pPr>
        <w:spacing w:after="0" w:line="360" w:lineRule="auto"/>
        <w:ind w:firstLine="708"/>
        <w:jc w:val="both"/>
        <w:rPr>
          <w:rFonts w:ascii="Times New Roman" w:hAnsi="Times New Roman" w:cs="Times New Roman"/>
          <w:sz w:val="28"/>
          <w:szCs w:val="28"/>
          <w:lang w:eastAsia="zh-CN"/>
        </w:rPr>
      </w:pPr>
      <w:r w:rsidRPr="009C4A7E">
        <w:rPr>
          <w:rFonts w:ascii="Times New Roman" w:hAnsi="Times New Roman" w:cs="Times New Roman"/>
          <w:sz w:val="28"/>
          <w:szCs w:val="28"/>
          <w:lang w:eastAsia="zh-CN"/>
        </w:rPr>
        <w:lastRenderedPageBreak/>
        <w:t>В-четвертых, при изучении акустических характеристик фраз, предшествующих контакт</w:t>
      </w:r>
      <w:r w:rsidR="007D3F1A" w:rsidRPr="009C4A7E">
        <w:rPr>
          <w:rFonts w:ascii="Times New Roman" w:hAnsi="Times New Roman" w:cs="Times New Roman"/>
          <w:sz w:val="28"/>
          <w:szCs w:val="28"/>
          <w:lang w:eastAsia="zh-CN"/>
        </w:rPr>
        <w:t xml:space="preserve">оподдерживающим сигналам, </w:t>
      </w:r>
      <w:r w:rsidRPr="009C4A7E">
        <w:rPr>
          <w:rFonts w:ascii="Times New Roman" w:hAnsi="Times New Roman" w:cs="Times New Roman"/>
          <w:sz w:val="28"/>
          <w:szCs w:val="28"/>
          <w:lang w:eastAsia="zh-CN"/>
        </w:rPr>
        <w:t xml:space="preserve">не было обнаружено </w:t>
      </w:r>
      <w:r w:rsidR="00540FDB">
        <w:rPr>
          <w:rFonts w:ascii="Times New Roman" w:hAnsi="Times New Roman" w:cs="Times New Roman"/>
          <w:sz w:val="28"/>
          <w:szCs w:val="28"/>
          <w:lang w:eastAsia="zh-CN"/>
        </w:rPr>
        <w:t>определенных тенденций. Акустические характеристики</w:t>
      </w:r>
      <w:r w:rsidRPr="009C4A7E">
        <w:rPr>
          <w:rFonts w:ascii="Times New Roman" w:hAnsi="Times New Roman" w:cs="Times New Roman"/>
          <w:sz w:val="28"/>
          <w:szCs w:val="28"/>
          <w:lang w:eastAsia="zh-CN"/>
        </w:rPr>
        <w:t xml:space="preserve"> предшествующих фраз </w:t>
      </w:r>
      <w:r w:rsidR="00540FDB">
        <w:rPr>
          <w:rFonts w:ascii="Times New Roman" w:hAnsi="Times New Roman" w:cs="Times New Roman"/>
          <w:sz w:val="28"/>
          <w:szCs w:val="28"/>
          <w:lang w:eastAsia="zh-CN"/>
        </w:rPr>
        <w:t xml:space="preserve">тоже требуют </w:t>
      </w:r>
      <w:r w:rsidRPr="009C4A7E">
        <w:rPr>
          <w:rFonts w:ascii="Times New Roman" w:hAnsi="Times New Roman" w:cs="Times New Roman"/>
          <w:sz w:val="28"/>
          <w:szCs w:val="28"/>
          <w:lang w:eastAsia="zh-CN"/>
        </w:rPr>
        <w:t xml:space="preserve">более подробного изучения, ведь нельзя сказать наверняка, на протяжении какого отрезка времени должны проявляться определенные явления, чтобы они были замечены и восприняты как сигнал слушателями, более того, неизвестно реагируют ли слушатели </w:t>
      </w:r>
      <w:r w:rsidR="007E4425" w:rsidRPr="009C4A7E">
        <w:rPr>
          <w:rFonts w:ascii="Times New Roman" w:hAnsi="Times New Roman" w:cs="Times New Roman"/>
          <w:sz w:val="28"/>
          <w:szCs w:val="28"/>
          <w:lang w:eastAsia="zh-CN"/>
        </w:rPr>
        <w:t>на такие сигналы сразу же или через какой-то промежуток времени.</w:t>
      </w:r>
    </w:p>
    <w:p w:rsidR="003819AC" w:rsidRPr="009C4A7E" w:rsidRDefault="003819AC" w:rsidP="003727D3">
      <w:pPr>
        <w:spacing w:after="0" w:line="360" w:lineRule="auto"/>
        <w:jc w:val="both"/>
        <w:rPr>
          <w:rFonts w:ascii="Times New Roman" w:eastAsia="Times New Roman" w:hAnsi="Times New Roman" w:cs="Times New Roman"/>
          <w:bCs/>
          <w:kern w:val="36"/>
          <w:sz w:val="28"/>
          <w:szCs w:val="28"/>
          <w:lang w:eastAsia="zh-CN"/>
        </w:rPr>
      </w:pPr>
      <w:r w:rsidRPr="009C4A7E">
        <w:rPr>
          <w:rFonts w:ascii="Times New Roman" w:hAnsi="Times New Roman" w:cs="Times New Roman"/>
          <w:sz w:val="28"/>
          <w:szCs w:val="28"/>
        </w:rPr>
        <w:br w:type="page"/>
      </w:r>
    </w:p>
    <w:p w:rsidR="007E4425" w:rsidRPr="009C4A7E" w:rsidRDefault="00645233" w:rsidP="000F5DF6">
      <w:pPr>
        <w:pStyle w:val="1"/>
      </w:pPr>
      <w:bookmarkStart w:id="31" w:name="_Toc514793029"/>
      <w:r w:rsidRPr="009C4A7E">
        <w:lastRenderedPageBreak/>
        <w:t>ЗАКЛЮЧЕНИЕ</w:t>
      </w:r>
      <w:bookmarkEnd w:id="31"/>
    </w:p>
    <w:p w:rsidR="003727D3" w:rsidRDefault="007E4425" w:rsidP="003727D3">
      <w:pPr>
        <w:spacing w:after="0" w:line="360" w:lineRule="auto"/>
        <w:ind w:firstLine="708"/>
        <w:jc w:val="both"/>
        <w:rPr>
          <w:rFonts w:ascii="Times New Roman" w:hAnsi="Times New Roman" w:cs="Times New Roman"/>
          <w:sz w:val="28"/>
          <w:szCs w:val="28"/>
        </w:rPr>
      </w:pPr>
      <w:r w:rsidRPr="00540FDB">
        <w:rPr>
          <w:rFonts w:ascii="Times New Roman" w:hAnsi="Times New Roman" w:cs="Times New Roman"/>
          <w:sz w:val="28"/>
          <w:szCs w:val="28"/>
        </w:rPr>
        <w:t>В данной работе были изучены фонетические и некоторые лексические особенности контактоподдерживающих</w:t>
      </w:r>
      <w:r w:rsidRPr="003727D3">
        <w:rPr>
          <w:rFonts w:ascii="Times New Roman" w:hAnsi="Times New Roman" w:cs="Times New Roman"/>
          <w:sz w:val="28"/>
          <w:szCs w:val="28"/>
        </w:rPr>
        <w:t xml:space="preserve"> сигналов. Так как слова, которые используются в качестве контактоподдерживающих сигналов, обычно имеют несколько дру</w:t>
      </w:r>
      <w:r w:rsidR="003727D3">
        <w:rPr>
          <w:rFonts w:ascii="Times New Roman" w:hAnsi="Times New Roman" w:cs="Times New Roman"/>
          <w:sz w:val="28"/>
          <w:szCs w:val="28"/>
        </w:rPr>
        <w:t>гих значени</w:t>
      </w:r>
      <w:r w:rsidR="000A17DB">
        <w:rPr>
          <w:rFonts w:ascii="Times New Roman" w:hAnsi="Times New Roman" w:cs="Times New Roman"/>
          <w:sz w:val="28"/>
          <w:szCs w:val="28"/>
        </w:rPr>
        <w:t>й (например, «угу» в значении согласия)</w:t>
      </w:r>
      <w:r w:rsidRPr="003727D3">
        <w:rPr>
          <w:rFonts w:ascii="Times New Roman" w:hAnsi="Times New Roman" w:cs="Times New Roman"/>
          <w:sz w:val="28"/>
          <w:szCs w:val="28"/>
        </w:rPr>
        <w:t>, было решено проводить анализ на основе сравнения характеристик контактоподдерживающих сигналов и таких же слов, но с другим значением, а именно со значением согласия и понимания.</w:t>
      </w:r>
      <w:r w:rsidR="00EA2D07" w:rsidRPr="003727D3">
        <w:rPr>
          <w:rFonts w:ascii="Times New Roman" w:hAnsi="Times New Roman" w:cs="Times New Roman"/>
          <w:sz w:val="28"/>
          <w:szCs w:val="28"/>
        </w:rPr>
        <w:t xml:space="preserve"> </w:t>
      </w:r>
    </w:p>
    <w:p w:rsidR="00EA2D07" w:rsidRPr="003727D3" w:rsidRDefault="00EA2D07" w:rsidP="003727D3">
      <w:pPr>
        <w:spacing w:after="0" w:line="360" w:lineRule="auto"/>
        <w:ind w:firstLine="708"/>
        <w:jc w:val="both"/>
        <w:rPr>
          <w:rFonts w:ascii="Times New Roman" w:hAnsi="Times New Roman" w:cs="Times New Roman"/>
          <w:sz w:val="28"/>
          <w:szCs w:val="28"/>
        </w:rPr>
      </w:pPr>
      <w:r w:rsidRPr="003727D3">
        <w:rPr>
          <w:rFonts w:ascii="Times New Roman" w:hAnsi="Times New Roman" w:cs="Times New Roman"/>
          <w:sz w:val="28"/>
          <w:szCs w:val="28"/>
        </w:rPr>
        <w:t>В ходе анализа литературы по теме работы было отмечено, что многие исследователи говорят о существовании особых сигналов в речи собеседника, которые определяют появление контактоподдерживающих сигналов в диалоге. С целью изучить это явление, было принято решение также провести анализ акустических характер</w:t>
      </w:r>
      <w:r w:rsidR="003727D3">
        <w:rPr>
          <w:rFonts w:ascii="Times New Roman" w:hAnsi="Times New Roman" w:cs="Times New Roman"/>
          <w:sz w:val="28"/>
          <w:szCs w:val="28"/>
        </w:rPr>
        <w:t>истик фраз</w:t>
      </w:r>
      <w:r w:rsidR="000A17DB">
        <w:rPr>
          <w:rFonts w:ascii="Times New Roman" w:hAnsi="Times New Roman" w:cs="Times New Roman"/>
          <w:sz w:val="28"/>
          <w:szCs w:val="28"/>
        </w:rPr>
        <w:t xml:space="preserve"> (последние 500 мс)</w:t>
      </w:r>
      <w:r w:rsidR="003727D3">
        <w:rPr>
          <w:rFonts w:ascii="Times New Roman" w:hAnsi="Times New Roman" w:cs="Times New Roman"/>
          <w:sz w:val="28"/>
          <w:szCs w:val="28"/>
        </w:rPr>
        <w:t>, предшествующих конта</w:t>
      </w:r>
      <w:r w:rsidR="003727D3" w:rsidRPr="003727D3">
        <w:rPr>
          <w:rFonts w:ascii="Times New Roman" w:hAnsi="Times New Roman" w:cs="Times New Roman"/>
          <w:sz w:val="28"/>
          <w:szCs w:val="28"/>
        </w:rPr>
        <w:t>ктоподдерживающим</w:t>
      </w:r>
      <w:r w:rsidRPr="003727D3">
        <w:rPr>
          <w:rFonts w:ascii="Times New Roman" w:hAnsi="Times New Roman" w:cs="Times New Roman"/>
          <w:sz w:val="28"/>
          <w:szCs w:val="28"/>
        </w:rPr>
        <w:t xml:space="preserve"> сигналам.</w:t>
      </w:r>
    </w:p>
    <w:p w:rsidR="007E4425" w:rsidRPr="009C4A7E" w:rsidRDefault="007E4425" w:rsidP="003727D3">
      <w:pPr>
        <w:pStyle w:val="1"/>
        <w:spacing w:before="0" w:beforeAutospacing="0" w:after="0" w:afterAutospacing="0"/>
        <w:ind w:firstLine="708"/>
        <w:jc w:val="both"/>
        <w:rPr>
          <w:szCs w:val="28"/>
        </w:rPr>
      </w:pPr>
      <w:bookmarkStart w:id="32" w:name="_Toc514793030"/>
      <w:r w:rsidRPr="009C4A7E">
        <w:rPr>
          <w:szCs w:val="28"/>
        </w:rPr>
        <w:t xml:space="preserve">В ходе данной работы была вручную проведена сегментация и аннотация речевого материала из корпуса </w:t>
      </w:r>
      <w:r w:rsidRPr="009C4A7E">
        <w:rPr>
          <w:szCs w:val="28"/>
          <w:lang w:val="en-US"/>
        </w:rPr>
        <w:t>CoRuSS</w:t>
      </w:r>
      <w:r w:rsidRPr="009C4A7E">
        <w:rPr>
          <w:szCs w:val="28"/>
        </w:rPr>
        <w:t>, состоящего из 11 диалогов (22 записей). На полученном материале с помощью программы, написанной автором работы, были высчитаны акустические характерис</w:t>
      </w:r>
      <w:r w:rsidR="00F60FB4">
        <w:rPr>
          <w:szCs w:val="28"/>
        </w:rPr>
        <w:t>тики контактоподдерживающих сигналов</w:t>
      </w:r>
      <w:r w:rsidRPr="009C4A7E">
        <w:rPr>
          <w:szCs w:val="28"/>
        </w:rPr>
        <w:t xml:space="preserve">, а именно </w:t>
      </w:r>
      <w:r w:rsidR="00EA2D07" w:rsidRPr="009C4A7E">
        <w:rPr>
          <w:szCs w:val="28"/>
        </w:rPr>
        <w:t>диапазон, максимальная, минимальная и средняя частота основного тона, средняя интенсивность, длительность слога и длительность пауз до и после. Также были найдены акустические характеристики предшествующих фраз, а именно максимальная, минимальная и средняя частота основного тона.</w:t>
      </w:r>
      <w:bookmarkEnd w:id="32"/>
    </w:p>
    <w:p w:rsidR="00EA2D07" w:rsidRPr="009C4A7E" w:rsidRDefault="00EA2D07" w:rsidP="003727D3">
      <w:pPr>
        <w:pStyle w:val="1"/>
        <w:spacing w:before="0" w:beforeAutospacing="0" w:after="0" w:afterAutospacing="0"/>
        <w:jc w:val="both"/>
        <w:rPr>
          <w:szCs w:val="28"/>
        </w:rPr>
      </w:pPr>
      <w:bookmarkStart w:id="33" w:name="_Toc514793031"/>
      <w:r w:rsidRPr="009C4A7E">
        <w:rPr>
          <w:szCs w:val="28"/>
        </w:rPr>
        <w:t>Анализ материала позволил выявить несколько тенде</w:t>
      </w:r>
      <w:r w:rsidR="00697C9D" w:rsidRPr="009C4A7E">
        <w:rPr>
          <w:szCs w:val="28"/>
        </w:rPr>
        <w:t>н</w:t>
      </w:r>
      <w:r w:rsidRPr="009C4A7E">
        <w:rPr>
          <w:szCs w:val="28"/>
        </w:rPr>
        <w:t>ций</w:t>
      </w:r>
      <w:r w:rsidR="00B37C92">
        <w:rPr>
          <w:szCs w:val="28"/>
        </w:rPr>
        <w:t>.</w:t>
      </w:r>
      <w:bookmarkEnd w:id="33"/>
    </w:p>
    <w:p w:rsidR="00EA2D07" w:rsidRPr="009C4A7E" w:rsidRDefault="00697C9D" w:rsidP="003727D3">
      <w:pPr>
        <w:pStyle w:val="1"/>
        <w:numPr>
          <w:ilvl w:val="0"/>
          <w:numId w:val="4"/>
        </w:numPr>
        <w:spacing w:before="0" w:beforeAutospacing="0" w:after="0" w:afterAutospacing="0"/>
        <w:jc w:val="both"/>
        <w:rPr>
          <w:szCs w:val="28"/>
        </w:rPr>
      </w:pPr>
      <w:bookmarkStart w:id="34" w:name="_Toc514793032"/>
      <w:r w:rsidRPr="009C4A7E">
        <w:rPr>
          <w:szCs w:val="28"/>
        </w:rPr>
        <w:t>В данном материале к</w:t>
      </w:r>
      <w:r w:rsidR="00EA2D07" w:rsidRPr="009C4A7E">
        <w:rPr>
          <w:szCs w:val="28"/>
        </w:rPr>
        <w:t>оличество контактоподдерживающих сигналов и их вариан</w:t>
      </w:r>
      <w:r w:rsidRPr="009C4A7E">
        <w:rPr>
          <w:szCs w:val="28"/>
        </w:rPr>
        <w:t>тов напрямую не зависит от длительности</w:t>
      </w:r>
      <w:r w:rsidR="00EA2D07" w:rsidRPr="009C4A7E">
        <w:rPr>
          <w:szCs w:val="28"/>
        </w:rPr>
        <w:t xml:space="preserve"> диалога и количества контактоподдерживающих сигналов и их вариантов в речи собеседника</w:t>
      </w:r>
      <w:r w:rsidR="00B37C92">
        <w:rPr>
          <w:szCs w:val="28"/>
        </w:rPr>
        <w:t>.</w:t>
      </w:r>
      <w:bookmarkEnd w:id="34"/>
    </w:p>
    <w:p w:rsidR="00EA2D07" w:rsidRPr="009C4A7E" w:rsidRDefault="00EA2D07" w:rsidP="003727D3">
      <w:pPr>
        <w:pStyle w:val="1"/>
        <w:numPr>
          <w:ilvl w:val="0"/>
          <w:numId w:val="4"/>
        </w:numPr>
        <w:spacing w:before="0" w:beforeAutospacing="0" w:after="0" w:afterAutospacing="0"/>
        <w:jc w:val="both"/>
        <w:rPr>
          <w:szCs w:val="28"/>
        </w:rPr>
      </w:pPr>
      <w:bookmarkStart w:id="35" w:name="_Toc514793033"/>
      <w:r w:rsidRPr="009C4A7E">
        <w:rPr>
          <w:szCs w:val="28"/>
        </w:rPr>
        <w:lastRenderedPageBreak/>
        <w:t>Контактоподдерживающие сигналы чаще употребляются в паузу, чем во время речи собеседника</w:t>
      </w:r>
      <w:r w:rsidR="00B37C92">
        <w:rPr>
          <w:szCs w:val="28"/>
        </w:rPr>
        <w:t>.</w:t>
      </w:r>
      <w:bookmarkEnd w:id="35"/>
    </w:p>
    <w:p w:rsidR="00697C9D" w:rsidRDefault="00B37C92" w:rsidP="003727D3">
      <w:pPr>
        <w:pStyle w:val="1"/>
        <w:numPr>
          <w:ilvl w:val="0"/>
          <w:numId w:val="4"/>
        </w:numPr>
        <w:spacing w:before="0" w:beforeAutospacing="0" w:after="0" w:afterAutospacing="0"/>
        <w:jc w:val="both"/>
        <w:rPr>
          <w:szCs w:val="28"/>
        </w:rPr>
      </w:pPr>
      <w:bookmarkStart w:id="36" w:name="_Toc514793034"/>
      <w:r>
        <w:rPr>
          <w:szCs w:val="28"/>
        </w:rPr>
        <w:t>У</w:t>
      </w:r>
      <w:r w:rsidR="00697C9D" w:rsidRPr="009C4A7E">
        <w:rPr>
          <w:szCs w:val="28"/>
        </w:rPr>
        <w:t xml:space="preserve"> некоторых дикторов средняя интенсивность </w:t>
      </w:r>
      <w:r>
        <w:rPr>
          <w:szCs w:val="28"/>
        </w:rPr>
        <w:t>контактоподдерживающих сигналов</w:t>
      </w:r>
      <w:r w:rsidR="00697C9D" w:rsidRPr="009C4A7E">
        <w:rPr>
          <w:szCs w:val="28"/>
        </w:rPr>
        <w:t xml:space="preserve"> меньше, чем у слов со значением согласия</w:t>
      </w:r>
      <w:r>
        <w:rPr>
          <w:szCs w:val="28"/>
        </w:rPr>
        <w:t>.</w:t>
      </w:r>
      <w:bookmarkEnd w:id="36"/>
    </w:p>
    <w:p w:rsidR="000A17DB" w:rsidRPr="009C4A7E" w:rsidRDefault="000A17DB" w:rsidP="003727D3">
      <w:pPr>
        <w:pStyle w:val="1"/>
        <w:numPr>
          <w:ilvl w:val="0"/>
          <w:numId w:val="4"/>
        </w:numPr>
        <w:spacing w:before="0" w:beforeAutospacing="0" w:after="0" w:afterAutospacing="0"/>
        <w:jc w:val="both"/>
        <w:rPr>
          <w:szCs w:val="28"/>
        </w:rPr>
      </w:pPr>
      <w:bookmarkStart w:id="37" w:name="_Toc514793035"/>
      <w:r>
        <w:rPr>
          <w:szCs w:val="28"/>
        </w:rPr>
        <w:t>У некоторых дикторов средняя длительность слога контактоподдерживающих сигналов меньше, чем средняя длительность слога слов со значением согласия</w:t>
      </w:r>
      <w:r w:rsidR="00B37C92">
        <w:rPr>
          <w:szCs w:val="28"/>
        </w:rPr>
        <w:t>.</w:t>
      </w:r>
      <w:bookmarkEnd w:id="37"/>
    </w:p>
    <w:p w:rsidR="00697C9D" w:rsidRDefault="00697C9D" w:rsidP="003727D3">
      <w:pPr>
        <w:pStyle w:val="1"/>
        <w:numPr>
          <w:ilvl w:val="0"/>
          <w:numId w:val="4"/>
        </w:numPr>
        <w:spacing w:before="0" w:beforeAutospacing="0" w:after="0" w:afterAutospacing="0"/>
        <w:jc w:val="both"/>
        <w:rPr>
          <w:szCs w:val="28"/>
        </w:rPr>
      </w:pPr>
      <w:bookmarkStart w:id="38" w:name="_Toc514793036"/>
      <w:r w:rsidRPr="009C4A7E">
        <w:rPr>
          <w:szCs w:val="28"/>
        </w:rPr>
        <w:t>Изучение акустических характеристик предшествующих фраз не позволило выявить определенных тенденций, что говорит о необходимости проведения более подробного</w:t>
      </w:r>
      <w:r w:rsidR="000A17DB">
        <w:rPr>
          <w:szCs w:val="28"/>
        </w:rPr>
        <w:t>, комплексного</w:t>
      </w:r>
      <w:r w:rsidRPr="009C4A7E">
        <w:rPr>
          <w:szCs w:val="28"/>
        </w:rPr>
        <w:t xml:space="preserve"> исследования</w:t>
      </w:r>
      <w:r w:rsidR="000A17DB">
        <w:rPr>
          <w:szCs w:val="28"/>
        </w:rPr>
        <w:t>, где будут измерены акустические характеристики фраз разной длины.</w:t>
      </w:r>
      <w:bookmarkEnd w:id="38"/>
    </w:p>
    <w:p w:rsidR="00B37C92" w:rsidRPr="009C4A7E" w:rsidRDefault="00B37C92" w:rsidP="00B37C92">
      <w:pPr>
        <w:pStyle w:val="1"/>
        <w:spacing w:before="0" w:beforeAutospacing="0" w:after="0" w:afterAutospacing="0"/>
        <w:ind w:firstLine="708"/>
        <w:jc w:val="both"/>
        <w:rPr>
          <w:szCs w:val="28"/>
        </w:rPr>
      </w:pPr>
      <w:bookmarkStart w:id="39" w:name="_Toc514793037"/>
      <w:r>
        <w:rPr>
          <w:szCs w:val="28"/>
        </w:rPr>
        <w:t>Таким образом, существуют некоторые тенденции, которые могут говорить о том, что контактоподдерживающие сигналы обладают особенными фонетическими характеристиками. В дальнейшем планируется провести более подробное изучение фонетических характеристик контактоподдерживающих сигналов, в котором будут учтены комментарии и наблюдения, сделанные в данной работе.</w:t>
      </w:r>
      <w:bookmarkEnd w:id="39"/>
    </w:p>
    <w:p w:rsidR="00645233" w:rsidRPr="009C4A7E" w:rsidRDefault="00645233" w:rsidP="003727D3">
      <w:pPr>
        <w:spacing w:after="0" w:line="360" w:lineRule="auto"/>
        <w:jc w:val="both"/>
        <w:rPr>
          <w:rFonts w:ascii="Times New Roman" w:eastAsia="Times New Roman" w:hAnsi="Times New Roman" w:cs="Times New Roman"/>
          <w:bCs/>
          <w:kern w:val="36"/>
          <w:sz w:val="28"/>
          <w:szCs w:val="28"/>
          <w:lang w:eastAsia="zh-CN"/>
        </w:rPr>
      </w:pPr>
      <w:r w:rsidRPr="009C4A7E">
        <w:rPr>
          <w:rFonts w:ascii="Times New Roman" w:hAnsi="Times New Roman" w:cs="Times New Roman"/>
          <w:sz w:val="28"/>
          <w:szCs w:val="28"/>
        </w:rPr>
        <w:br w:type="page"/>
      </w:r>
    </w:p>
    <w:p w:rsidR="00645233" w:rsidRPr="009C4A7E" w:rsidRDefault="00645233" w:rsidP="003727D3">
      <w:pPr>
        <w:pStyle w:val="1"/>
        <w:jc w:val="both"/>
        <w:rPr>
          <w:szCs w:val="28"/>
        </w:rPr>
      </w:pPr>
      <w:bookmarkStart w:id="40" w:name="_Toc514793038"/>
      <w:r w:rsidRPr="009C4A7E">
        <w:rPr>
          <w:szCs w:val="28"/>
        </w:rPr>
        <w:lastRenderedPageBreak/>
        <w:t>СПИСОК ИСПОЛЬЗОВАННОЙ ЛИТЕРАТУРЫ И ИСТОЧНИКОВ</w:t>
      </w:r>
      <w:bookmarkEnd w:id="40"/>
    </w:p>
    <w:p w:rsidR="00645233" w:rsidRPr="00F956E7" w:rsidRDefault="00645233" w:rsidP="003727D3">
      <w:pPr>
        <w:spacing w:line="360" w:lineRule="auto"/>
        <w:jc w:val="both"/>
        <w:rPr>
          <w:rFonts w:ascii="Times New Roman" w:hAnsi="Times New Roman" w:cs="Times New Roman"/>
          <w:color w:val="000000" w:themeColor="text1"/>
          <w:sz w:val="28"/>
          <w:szCs w:val="28"/>
        </w:rPr>
      </w:pPr>
      <w:r w:rsidRPr="00F956E7">
        <w:rPr>
          <w:rFonts w:ascii="Times New Roman" w:hAnsi="Times New Roman" w:cs="Times New Roman"/>
          <w:color w:val="000000" w:themeColor="text1"/>
          <w:sz w:val="28"/>
          <w:szCs w:val="28"/>
        </w:rPr>
        <w:t>Ар</w:t>
      </w:r>
      <w:r w:rsidR="00B3328D" w:rsidRPr="00F956E7">
        <w:rPr>
          <w:rFonts w:ascii="Times New Roman" w:hAnsi="Times New Roman" w:cs="Times New Roman"/>
          <w:color w:val="000000" w:themeColor="text1"/>
          <w:sz w:val="28"/>
          <w:szCs w:val="28"/>
        </w:rPr>
        <w:t xml:space="preserve">утюнова Н.Д. Фактор адресата // </w:t>
      </w:r>
      <w:r w:rsidRPr="00F956E7">
        <w:rPr>
          <w:rFonts w:ascii="Times New Roman" w:hAnsi="Times New Roman" w:cs="Times New Roman"/>
          <w:color w:val="000000" w:themeColor="text1"/>
          <w:sz w:val="28"/>
          <w:szCs w:val="28"/>
        </w:rPr>
        <w:t>Изв. АН СССР. С</w:t>
      </w:r>
      <w:r w:rsidR="00F53D63" w:rsidRPr="00F956E7">
        <w:rPr>
          <w:rFonts w:ascii="Times New Roman" w:hAnsi="Times New Roman" w:cs="Times New Roman"/>
          <w:color w:val="000000" w:themeColor="text1"/>
          <w:sz w:val="28"/>
          <w:szCs w:val="28"/>
        </w:rPr>
        <w:t>ер</w:t>
      </w:r>
      <w:proofErr w:type="gramStart"/>
      <w:r w:rsidR="00F53D63" w:rsidRPr="00F956E7">
        <w:rPr>
          <w:rFonts w:ascii="Times New Roman" w:hAnsi="Times New Roman" w:cs="Times New Roman"/>
          <w:color w:val="000000" w:themeColor="text1"/>
          <w:sz w:val="28"/>
          <w:szCs w:val="28"/>
        </w:rPr>
        <w:t>.</w:t>
      </w:r>
      <w:proofErr w:type="gramEnd"/>
      <w:r w:rsidR="00F53D63" w:rsidRPr="00F956E7">
        <w:rPr>
          <w:rFonts w:ascii="Times New Roman" w:hAnsi="Times New Roman" w:cs="Times New Roman"/>
          <w:color w:val="000000" w:themeColor="text1"/>
          <w:sz w:val="28"/>
          <w:szCs w:val="28"/>
        </w:rPr>
        <w:t xml:space="preserve"> </w:t>
      </w:r>
      <w:proofErr w:type="gramStart"/>
      <w:r w:rsidR="00F53D63" w:rsidRPr="00F956E7">
        <w:rPr>
          <w:rFonts w:ascii="Times New Roman" w:hAnsi="Times New Roman" w:cs="Times New Roman"/>
          <w:color w:val="000000" w:themeColor="text1"/>
          <w:sz w:val="28"/>
          <w:szCs w:val="28"/>
        </w:rPr>
        <w:t>л</w:t>
      </w:r>
      <w:proofErr w:type="gramEnd"/>
      <w:r w:rsidR="00F53D63" w:rsidRPr="00F956E7">
        <w:rPr>
          <w:rFonts w:ascii="Times New Roman" w:hAnsi="Times New Roman" w:cs="Times New Roman"/>
          <w:color w:val="000000" w:themeColor="text1"/>
          <w:sz w:val="28"/>
          <w:szCs w:val="28"/>
        </w:rPr>
        <w:t xml:space="preserve">ит. и яз. </w:t>
      </w:r>
      <w:r w:rsidR="00B3328D" w:rsidRPr="00F956E7">
        <w:rPr>
          <w:rFonts w:ascii="Times New Roman" w:hAnsi="Times New Roman" w:cs="Times New Roman"/>
          <w:color w:val="000000" w:themeColor="text1"/>
          <w:sz w:val="28"/>
          <w:szCs w:val="28"/>
        </w:rPr>
        <w:t>№4 Т.40 –</w:t>
      </w:r>
      <w:r w:rsidR="00F53D63" w:rsidRPr="00F956E7">
        <w:rPr>
          <w:rFonts w:ascii="Times New Roman" w:hAnsi="Times New Roman" w:cs="Times New Roman"/>
          <w:color w:val="000000" w:themeColor="text1"/>
          <w:sz w:val="28"/>
          <w:szCs w:val="28"/>
        </w:rPr>
        <w:t xml:space="preserve"> </w:t>
      </w:r>
      <w:r w:rsidR="00B3328D" w:rsidRPr="00F956E7">
        <w:rPr>
          <w:rFonts w:ascii="Times New Roman" w:hAnsi="Times New Roman" w:cs="Times New Roman"/>
          <w:color w:val="000000" w:themeColor="text1"/>
          <w:sz w:val="28"/>
          <w:szCs w:val="28"/>
        </w:rPr>
        <w:t>1981, С</w:t>
      </w:r>
      <w:r w:rsidRPr="00F956E7">
        <w:rPr>
          <w:rFonts w:ascii="Times New Roman" w:hAnsi="Times New Roman" w:cs="Times New Roman"/>
          <w:color w:val="000000" w:themeColor="text1"/>
          <w:sz w:val="28"/>
          <w:szCs w:val="28"/>
        </w:rPr>
        <w:t>.</w:t>
      </w:r>
      <w:r w:rsidR="00B3328D" w:rsidRPr="00F956E7">
        <w:rPr>
          <w:rFonts w:ascii="Times New Roman" w:hAnsi="Times New Roman" w:cs="Times New Roman"/>
          <w:color w:val="000000" w:themeColor="text1"/>
          <w:sz w:val="28"/>
          <w:szCs w:val="28"/>
        </w:rPr>
        <w:t xml:space="preserve"> </w:t>
      </w:r>
      <w:r w:rsidRPr="00F956E7">
        <w:rPr>
          <w:rFonts w:ascii="Times New Roman" w:hAnsi="Times New Roman" w:cs="Times New Roman"/>
          <w:color w:val="000000" w:themeColor="text1"/>
          <w:sz w:val="28"/>
          <w:szCs w:val="28"/>
        </w:rPr>
        <w:t>367-386</w:t>
      </w:r>
    </w:p>
    <w:p w:rsidR="00645233" w:rsidRPr="009C4A7E" w:rsidRDefault="00B3328D" w:rsidP="003727D3">
      <w:pPr>
        <w:spacing w:line="360" w:lineRule="auto"/>
        <w:jc w:val="both"/>
        <w:rPr>
          <w:rFonts w:ascii="Times New Roman" w:hAnsi="Times New Roman" w:cs="Times New Roman"/>
          <w:sz w:val="28"/>
          <w:szCs w:val="28"/>
        </w:rPr>
      </w:pPr>
      <w:r>
        <w:rPr>
          <w:rFonts w:ascii="Times New Roman" w:hAnsi="Times New Roman" w:cs="Times New Roman"/>
          <w:sz w:val="28"/>
          <w:szCs w:val="28"/>
        </w:rPr>
        <w:t>Каленчук М.Л., Касаткин Л.Л., Касаткина Р.</w:t>
      </w:r>
      <w:r w:rsidR="00645233" w:rsidRPr="009C4A7E">
        <w:rPr>
          <w:rFonts w:ascii="Times New Roman" w:hAnsi="Times New Roman" w:cs="Times New Roman"/>
          <w:sz w:val="28"/>
          <w:szCs w:val="28"/>
        </w:rPr>
        <w:t>Ф. Большой орфоэпи</w:t>
      </w:r>
      <w:r>
        <w:rPr>
          <w:rFonts w:ascii="Times New Roman" w:hAnsi="Times New Roman" w:cs="Times New Roman"/>
          <w:sz w:val="28"/>
          <w:szCs w:val="28"/>
        </w:rPr>
        <w:t xml:space="preserve">ческий словарь русского языка. – </w:t>
      </w:r>
      <w:r w:rsidR="00645233" w:rsidRPr="009C4A7E">
        <w:rPr>
          <w:rFonts w:ascii="Times New Roman" w:hAnsi="Times New Roman" w:cs="Times New Roman"/>
          <w:sz w:val="28"/>
          <w:szCs w:val="28"/>
        </w:rPr>
        <w:t xml:space="preserve"> </w:t>
      </w:r>
      <w:r>
        <w:rPr>
          <w:rFonts w:ascii="Times New Roman" w:hAnsi="Times New Roman" w:cs="Times New Roman"/>
          <w:sz w:val="28"/>
          <w:szCs w:val="28"/>
          <w:lang w:val="en-US"/>
        </w:rPr>
        <w:t>M</w:t>
      </w:r>
      <w:r w:rsidRPr="00B3328D">
        <w:rPr>
          <w:rFonts w:ascii="Times New Roman" w:hAnsi="Times New Roman" w:cs="Times New Roman"/>
          <w:sz w:val="28"/>
          <w:szCs w:val="28"/>
        </w:rPr>
        <w:t xml:space="preserve">.: </w:t>
      </w:r>
      <w:r>
        <w:rPr>
          <w:rFonts w:ascii="Times New Roman" w:hAnsi="Times New Roman" w:cs="Times New Roman"/>
          <w:sz w:val="28"/>
          <w:szCs w:val="28"/>
          <w:lang w:val="en-US"/>
        </w:rPr>
        <w:t>A</w:t>
      </w:r>
      <w:r>
        <w:rPr>
          <w:rFonts w:ascii="Times New Roman" w:hAnsi="Times New Roman" w:cs="Times New Roman"/>
          <w:sz w:val="28"/>
          <w:szCs w:val="28"/>
        </w:rPr>
        <w:t xml:space="preserve">СТ-ПРЕСС, </w:t>
      </w:r>
      <w:proofErr w:type="gramStart"/>
      <w:r>
        <w:rPr>
          <w:rFonts w:ascii="Times New Roman" w:hAnsi="Times New Roman" w:cs="Times New Roman"/>
          <w:sz w:val="28"/>
          <w:szCs w:val="28"/>
        </w:rPr>
        <w:t>2012.,</w:t>
      </w:r>
      <w:proofErr w:type="gramEnd"/>
      <w:r>
        <w:rPr>
          <w:rFonts w:ascii="Times New Roman" w:hAnsi="Times New Roman" w:cs="Times New Roman"/>
          <w:sz w:val="28"/>
          <w:szCs w:val="28"/>
        </w:rPr>
        <w:t xml:space="preserve"> </w:t>
      </w:r>
      <w:r w:rsidR="00645233" w:rsidRPr="009C4A7E">
        <w:rPr>
          <w:rFonts w:ascii="Times New Roman" w:hAnsi="Times New Roman" w:cs="Times New Roman"/>
          <w:sz w:val="28"/>
          <w:szCs w:val="28"/>
        </w:rPr>
        <w:t>1002 с.</w:t>
      </w:r>
    </w:p>
    <w:p w:rsidR="00645233" w:rsidRPr="009C4A7E" w:rsidRDefault="00B3328D" w:rsidP="003727D3">
      <w:pPr>
        <w:spacing w:line="360" w:lineRule="auto"/>
        <w:jc w:val="both"/>
        <w:rPr>
          <w:rFonts w:ascii="Times New Roman" w:hAnsi="Times New Roman" w:cs="Times New Roman"/>
          <w:sz w:val="28"/>
          <w:szCs w:val="28"/>
        </w:rPr>
      </w:pPr>
      <w:r>
        <w:rPr>
          <w:rFonts w:ascii="Times New Roman" w:hAnsi="Times New Roman" w:cs="Times New Roman"/>
          <w:sz w:val="28"/>
          <w:szCs w:val="28"/>
        </w:rPr>
        <w:t>Качковская Т.В., Кочаров Д.А., Вольская Н.Б., Тананайко С.О., Васильева</w:t>
      </w:r>
      <w:r w:rsidR="00645233" w:rsidRPr="009C4A7E">
        <w:rPr>
          <w:rFonts w:ascii="Times New Roman" w:hAnsi="Times New Roman" w:cs="Times New Roman"/>
          <w:sz w:val="28"/>
          <w:szCs w:val="28"/>
        </w:rPr>
        <w:t xml:space="preserve"> Л.</w:t>
      </w:r>
      <w:r>
        <w:rPr>
          <w:rFonts w:ascii="Times New Roman" w:hAnsi="Times New Roman" w:cs="Times New Roman"/>
          <w:sz w:val="28"/>
          <w:szCs w:val="28"/>
        </w:rPr>
        <w:t>А., Евдокимова</w:t>
      </w:r>
      <w:r w:rsidR="00645233" w:rsidRPr="009C4A7E">
        <w:rPr>
          <w:rFonts w:ascii="Times New Roman" w:hAnsi="Times New Roman" w:cs="Times New Roman"/>
          <w:sz w:val="28"/>
          <w:szCs w:val="28"/>
        </w:rPr>
        <w:t xml:space="preserve"> </w:t>
      </w:r>
      <w:r>
        <w:rPr>
          <w:rFonts w:ascii="Times New Roman" w:hAnsi="Times New Roman" w:cs="Times New Roman"/>
          <w:sz w:val="28"/>
          <w:szCs w:val="28"/>
        </w:rPr>
        <w:t xml:space="preserve">В. В., Скрелин П. А. </w:t>
      </w:r>
      <w:r w:rsidRPr="009C4A7E">
        <w:rPr>
          <w:rFonts w:ascii="Times New Roman" w:hAnsi="Times New Roman" w:cs="Times New Roman"/>
          <w:sz w:val="28"/>
          <w:szCs w:val="28"/>
        </w:rPr>
        <w:t>Корпус русской спонтанной речи</w:t>
      </w:r>
      <w:r>
        <w:rPr>
          <w:rFonts w:ascii="Times New Roman" w:hAnsi="Times New Roman" w:cs="Times New Roman"/>
          <w:sz w:val="28"/>
          <w:szCs w:val="28"/>
        </w:rPr>
        <w:t xml:space="preserve"> coruss: состав и структура // А</w:t>
      </w:r>
      <w:r w:rsidRPr="009C4A7E">
        <w:rPr>
          <w:rFonts w:ascii="Times New Roman" w:hAnsi="Times New Roman" w:cs="Times New Roman"/>
          <w:sz w:val="28"/>
          <w:szCs w:val="28"/>
        </w:rPr>
        <w:t>нализ разговорной русской речи (ар3 - 2017)</w:t>
      </w:r>
      <w:r w:rsidR="00645233" w:rsidRPr="009C4A7E">
        <w:rPr>
          <w:rFonts w:ascii="Times New Roman" w:hAnsi="Times New Roman" w:cs="Times New Roman"/>
          <w:sz w:val="28"/>
          <w:szCs w:val="28"/>
        </w:rPr>
        <w:t xml:space="preserve"> труды седьмо</w:t>
      </w:r>
      <w:r>
        <w:rPr>
          <w:rFonts w:ascii="Times New Roman" w:hAnsi="Times New Roman" w:cs="Times New Roman"/>
          <w:sz w:val="28"/>
          <w:szCs w:val="28"/>
        </w:rPr>
        <w:t>го междисциплинарного семинара –</w:t>
      </w:r>
      <w:r w:rsidRPr="00B3328D">
        <w:rPr>
          <w:rFonts w:ascii="Times New Roman" w:hAnsi="Times New Roman" w:cs="Times New Roman"/>
          <w:sz w:val="28"/>
          <w:szCs w:val="28"/>
        </w:rPr>
        <w:t xml:space="preserve"> </w:t>
      </w:r>
      <w:r>
        <w:rPr>
          <w:rFonts w:ascii="Times New Roman" w:hAnsi="Times New Roman" w:cs="Times New Roman"/>
          <w:sz w:val="28"/>
          <w:szCs w:val="28"/>
        </w:rPr>
        <w:t>Спб</w:t>
      </w:r>
      <w:r w:rsidRPr="00B3328D">
        <w:rPr>
          <w:rFonts w:ascii="Times New Roman" w:hAnsi="Times New Roman" w:cs="Times New Roman"/>
          <w:sz w:val="28"/>
          <w:szCs w:val="28"/>
        </w:rPr>
        <w:t xml:space="preserve">: </w:t>
      </w:r>
      <w:r>
        <w:rPr>
          <w:rFonts w:ascii="Times New Roman" w:hAnsi="Times New Roman" w:cs="Times New Roman"/>
          <w:sz w:val="28"/>
          <w:szCs w:val="28"/>
        </w:rPr>
        <w:t>Политехника-принт, 2017, С. 40-45</w:t>
      </w:r>
      <w:r w:rsidR="00645233" w:rsidRPr="009C4A7E">
        <w:rPr>
          <w:rFonts w:ascii="Times New Roman" w:hAnsi="Times New Roman" w:cs="Times New Roman"/>
          <w:sz w:val="28"/>
          <w:szCs w:val="28"/>
        </w:rPr>
        <w:t xml:space="preserve"> </w:t>
      </w:r>
    </w:p>
    <w:p w:rsidR="00B3328D" w:rsidRPr="00B3328D" w:rsidRDefault="00645233" w:rsidP="003727D3">
      <w:pPr>
        <w:spacing w:line="360" w:lineRule="auto"/>
        <w:jc w:val="both"/>
        <w:rPr>
          <w:rFonts w:ascii="Times New Roman" w:hAnsi="Times New Roman" w:cs="Times New Roman"/>
          <w:color w:val="000000" w:themeColor="text1"/>
          <w:sz w:val="28"/>
          <w:szCs w:val="28"/>
        </w:rPr>
      </w:pPr>
      <w:r w:rsidRPr="00B3328D">
        <w:rPr>
          <w:rFonts w:ascii="Times New Roman" w:hAnsi="Times New Roman" w:cs="Times New Roman"/>
          <w:color w:val="000000" w:themeColor="text1"/>
          <w:sz w:val="28"/>
          <w:szCs w:val="28"/>
        </w:rPr>
        <w:t>Кодзасов С.В., Кривно</w:t>
      </w:r>
      <w:r w:rsidR="00B3328D" w:rsidRPr="00B3328D">
        <w:rPr>
          <w:rFonts w:ascii="Times New Roman" w:hAnsi="Times New Roman" w:cs="Times New Roman"/>
          <w:color w:val="000000" w:themeColor="text1"/>
          <w:sz w:val="28"/>
          <w:szCs w:val="28"/>
        </w:rPr>
        <w:t>ва О.Ф. Общая фонетика – М.: РГГУ, 2</w:t>
      </w:r>
      <w:r w:rsidRPr="00B3328D">
        <w:rPr>
          <w:rFonts w:ascii="Times New Roman" w:hAnsi="Times New Roman" w:cs="Times New Roman"/>
          <w:color w:val="000000" w:themeColor="text1"/>
          <w:sz w:val="28"/>
          <w:szCs w:val="28"/>
        </w:rPr>
        <w:t>001</w:t>
      </w:r>
      <w:r w:rsidR="00B3328D" w:rsidRPr="00B3328D">
        <w:rPr>
          <w:rFonts w:ascii="Times New Roman" w:hAnsi="Times New Roman" w:cs="Times New Roman"/>
          <w:color w:val="000000" w:themeColor="text1"/>
          <w:sz w:val="28"/>
          <w:szCs w:val="28"/>
        </w:rPr>
        <w:t xml:space="preserve">, 592 </w:t>
      </w:r>
      <w:proofErr w:type="gramStart"/>
      <w:r w:rsidR="00B3328D" w:rsidRPr="00B3328D">
        <w:rPr>
          <w:rFonts w:ascii="Times New Roman" w:hAnsi="Times New Roman" w:cs="Times New Roman"/>
          <w:color w:val="000000" w:themeColor="text1"/>
          <w:sz w:val="28"/>
          <w:szCs w:val="28"/>
        </w:rPr>
        <w:t>с</w:t>
      </w:r>
      <w:proofErr w:type="gramEnd"/>
      <w:r w:rsidR="00B3328D" w:rsidRPr="00B3328D">
        <w:rPr>
          <w:rFonts w:ascii="Times New Roman" w:hAnsi="Times New Roman" w:cs="Times New Roman"/>
          <w:color w:val="000000" w:themeColor="text1"/>
          <w:sz w:val="28"/>
          <w:szCs w:val="28"/>
        </w:rPr>
        <w:t xml:space="preserve">. </w:t>
      </w:r>
    </w:p>
    <w:p w:rsidR="00645233" w:rsidRPr="009C4A7E" w:rsidRDefault="00645233"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t>Пот</w:t>
      </w:r>
      <w:r w:rsidR="00B3328D">
        <w:rPr>
          <w:rFonts w:ascii="Times New Roman" w:hAnsi="Times New Roman" w:cs="Times New Roman"/>
          <w:sz w:val="28"/>
          <w:szCs w:val="28"/>
        </w:rPr>
        <w:t xml:space="preserve">апова Р.К., Блохина Л.П. </w:t>
      </w:r>
      <w:r w:rsidRPr="009C4A7E">
        <w:rPr>
          <w:rFonts w:ascii="Times New Roman" w:hAnsi="Times New Roman" w:cs="Times New Roman"/>
          <w:sz w:val="28"/>
          <w:szCs w:val="28"/>
        </w:rPr>
        <w:t xml:space="preserve">Средства фонетического членения речевого потока в немецком и русском языках. </w:t>
      </w:r>
      <w:r w:rsidR="00B3328D" w:rsidRPr="009C4A7E">
        <w:rPr>
          <w:rFonts w:ascii="Times New Roman" w:hAnsi="Times New Roman" w:cs="Times New Roman"/>
          <w:sz w:val="28"/>
          <w:szCs w:val="28"/>
        </w:rPr>
        <w:t>Учебное пособие.</w:t>
      </w:r>
      <w:r w:rsidR="00B3328D">
        <w:rPr>
          <w:rFonts w:ascii="Times New Roman" w:hAnsi="Times New Roman" w:cs="Times New Roman"/>
          <w:sz w:val="28"/>
          <w:szCs w:val="28"/>
        </w:rPr>
        <w:t xml:space="preserve"> – </w:t>
      </w:r>
      <w:r w:rsidRPr="009C4A7E">
        <w:rPr>
          <w:rFonts w:ascii="Times New Roman" w:hAnsi="Times New Roman" w:cs="Times New Roman"/>
          <w:sz w:val="28"/>
          <w:szCs w:val="28"/>
        </w:rPr>
        <w:t xml:space="preserve">М.: Московский </w:t>
      </w:r>
      <w:r w:rsidRPr="00F956E7">
        <w:rPr>
          <w:rFonts w:ascii="Times New Roman" w:hAnsi="Times New Roman" w:cs="Times New Roman"/>
          <w:color w:val="000000" w:themeColor="text1"/>
          <w:sz w:val="28"/>
          <w:szCs w:val="28"/>
        </w:rPr>
        <w:t>государственный педагогический институт иностранных языков имени Мориса</w:t>
      </w:r>
      <w:r w:rsidR="00B3328D" w:rsidRPr="00F956E7">
        <w:rPr>
          <w:rFonts w:ascii="Times New Roman" w:hAnsi="Times New Roman" w:cs="Times New Roman"/>
          <w:color w:val="000000" w:themeColor="text1"/>
          <w:sz w:val="28"/>
          <w:szCs w:val="28"/>
        </w:rPr>
        <w:t xml:space="preserve"> Тореза, 1986</w:t>
      </w:r>
    </w:p>
    <w:p w:rsidR="00645233" w:rsidRPr="00F956E7" w:rsidRDefault="00B3328D" w:rsidP="003727D3">
      <w:pPr>
        <w:spacing w:line="360" w:lineRule="auto"/>
        <w:jc w:val="both"/>
        <w:rPr>
          <w:rFonts w:ascii="Times New Roman" w:hAnsi="Times New Roman" w:cs="Times New Roman"/>
          <w:color w:val="000000" w:themeColor="text1"/>
          <w:sz w:val="28"/>
          <w:szCs w:val="28"/>
        </w:rPr>
      </w:pPr>
      <w:r w:rsidRPr="00F956E7">
        <w:rPr>
          <w:rFonts w:ascii="Times New Roman" w:hAnsi="Times New Roman" w:cs="Times New Roman"/>
          <w:color w:val="000000" w:themeColor="text1"/>
          <w:sz w:val="28"/>
          <w:szCs w:val="28"/>
        </w:rPr>
        <w:t>Савина Е.А.</w:t>
      </w:r>
      <w:r w:rsidR="00645233" w:rsidRPr="00F956E7">
        <w:rPr>
          <w:rFonts w:ascii="Times New Roman" w:hAnsi="Times New Roman" w:cs="Times New Roman"/>
          <w:color w:val="000000" w:themeColor="text1"/>
          <w:sz w:val="28"/>
          <w:szCs w:val="28"/>
        </w:rPr>
        <w:t xml:space="preserve"> Функционирование контактоподдерживающих конструкций </w:t>
      </w:r>
      <w:proofErr w:type="gramStart"/>
      <w:r w:rsidR="00645233" w:rsidRPr="00F956E7">
        <w:rPr>
          <w:rFonts w:ascii="Times New Roman" w:hAnsi="Times New Roman" w:cs="Times New Roman"/>
          <w:color w:val="000000" w:themeColor="text1"/>
          <w:sz w:val="28"/>
          <w:szCs w:val="28"/>
        </w:rPr>
        <w:t>в</w:t>
      </w:r>
      <w:proofErr w:type="gramEnd"/>
      <w:r w:rsidR="00645233" w:rsidRPr="00F956E7">
        <w:rPr>
          <w:rFonts w:ascii="Times New Roman" w:hAnsi="Times New Roman" w:cs="Times New Roman"/>
          <w:color w:val="000000" w:themeColor="text1"/>
          <w:sz w:val="28"/>
          <w:szCs w:val="28"/>
        </w:rPr>
        <w:t xml:space="preserve"> з</w:t>
      </w:r>
      <w:r w:rsidR="00F956E7" w:rsidRPr="00F956E7">
        <w:rPr>
          <w:rFonts w:ascii="Times New Roman" w:hAnsi="Times New Roman" w:cs="Times New Roman"/>
          <w:color w:val="000000" w:themeColor="text1"/>
          <w:sz w:val="28"/>
          <w:szCs w:val="28"/>
        </w:rPr>
        <w:t>вучащих художественных текста //</w:t>
      </w:r>
      <w:r w:rsidRPr="00F956E7">
        <w:rPr>
          <w:rFonts w:ascii="Times New Roman" w:hAnsi="Times New Roman" w:cs="Times New Roman"/>
          <w:color w:val="000000" w:themeColor="text1"/>
          <w:sz w:val="28"/>
          <w:szCs w:val="28"/>
        </w:rPr>
        <w:t xml:space="preserve"> Вестник ТГГПУ. 2016. №1 (43) –</w:t>
      </w:r>
      <w:r w:rsidR="00F956E7" w:rsidRPr="00F956E7">
        <w:rPr>
          <w:rFonts w:ascii="Times New Roman" w:hAnsi="Times New Roman" w:cs="Times New Roman"/>
          <w:color w:val="000000" w:themeColor="text1"/>
          <w:sz w:val="28"/>
          <w:szCs w:val="28"/>
        </w:rPr>
        <w:t xml:space="preserve"> 2016,</w:t>
      </w:r>
      <w:r w:rsidRPr="00F956E7">
        <w:rPr>
          <w:rFonts w:ascii="Times New Roman" w:hAnsi="Times New Roman" w:cs="Times New Roman"/>
          <w:color w:val="000000" w:themeColor="text1"/>
          <w:sz w:val="28"/>
          <w:szCs w:val="28"/>
        </w:rPr>
        <w:t xml:space="preserve"> </w:t>
      </w:r>
      <w:r w:rsidR="00645233" w:rsidRPr="00F956E7">
        <w:rPr>
          <w:rFonts w:ascii="Times New Roman" w:hAnsi="Times New Roman" w:cs="Times New Roman"/>
          <w:color w:val="000000" w:themeColor="text1"/>
          <w:sz w:val="28"/>
          <w:szCs w:val="28"/>
        </w:rPr>
        <w:t>С.</w:t>
      </w:r>
      <w:r w:rsidR="00F956E7" w:rsidRPr="00F956E7">
        <w:rPr>
          <w:rFonts w:ascii="Times New Roman" w:hAnsi="Times New Roman" w:cs="Times New Roman"/>
          <w:color w:val="000000" w:themeColor="text1"/>
          <w:sz w:val="28"/>
          <w:szCs w:val="28"/>
        </w:rPr>
        <w:t xml:space="preserve"> </w:t>
      </w:r>
      <w:r w:rsidR="00645233" w:rsidRPr="00F956E7">
        <w:rPr>
          <w:rFonts w:ascii="Times New Roman" w:hAnsi="Times New Roman" w:cs="Times New Roman"/>
          <w:color w:val="000000" w:themeColor="text1"/>
          <w:sz w:val="28"/>
          <w:szCs w:val="28"/>
        </w:rPr>
        <w:t>97-106</w:t>
      </w:r>
    </w:p>
    <w:p w:rsidR="00645233" w:rsidRPr="00B3328D" w:rsidRDefault="00B3328D" w:rsidP="003727D3">
      <w:pPr>
        <w:spacing w:line="360" w:lineRule="auto"/>
        <w:jc w:val="both"/>
        <w:rPr>
          <w:rFonts w:ascii="Times New Roman" w:hAnsi="Times New Roman" w:cs="Times New Roman"/>
          <w:color w:val="000000" w:themeColor="text1"/>
          <w:sz w:val="28"/>
          <w:szCs w:val="28"/>
        </w:rPr>
      </w:pPr>
      <w:r w:rsidRPr="00B3328D">
        <w:rPr>
          <w:rFonts w:ascii="Times New Roman" w:hAnsi="Times New Roman" w:cs="Times New Roman"/>
          <w:color w:val="000000" w:themeColor="text1"/>
          <w:sz w:val="28"/>
          <w:szCs w:val="28"/>
        </w:rPr>
        <w:t xml:space="preserve">Светозарова Н. Д. </w:t>
      </w:r>
      <w:r w:rsidR="00645233" w:rsidRPr="00B3328D">
        <w:rPr>
          <w:rFonts w:ascii="Times New Roman" w:hAnsi="Times New Roman" w:cs="Times New Roman"/>
          <w:color w:val="000000" w:themeColor="text1"/>
          <w:sz w:val="28"/>
          <w:szCs w:val="28"/>
        </w:rPr>
        <w:t>Интона</w:t>
      </w:r>
      <w:r w:rsidRPr="00B3328D">
        <w:rPr>
          <w:rFonts w:ascii="Times New Roman" w:hAnsi="Times New Roman" w:cs="Times New Roman"/>
          <w:color w:val="000000" w:themeColor="text1"/>
          <w:sz w:val="28"/>
          <w:szCs w:val="28"/>
        </w:rPr>
        <w:t xml:space="preserve">ционная система русского языка </w:t>
      </w:r>
      <w:proofErr w:type="gramStart"/>
      <w:r w:rsidRPr="00B3328D">
        <w:rPr>
          <w:rFonts w:ascii="Times New Roman" w:hAnsi="Times New Roman" w:cs="Times New Roman"/>
          <w:color w:val="000000" w:themeColor="text1"/>
          <w:sz w:val="28"/>
          <w:szCs w:val="28"/>
        </w:rPr>
        <w:t>–Л</w:t>
      </w:r>
      <w:proofErr w:type="gramEnd"/>
      <w:r w:rsidRPr="00B3328D">
        <w:rPr>
          <w:rFonts w:ascii="Times New Roman" w:hAnsi="Times New Roman" w:cs="Times New Roman"/>
          <w:color w:val="000000" w:themeColor="text1"/>
          <w:sz w:val="28"/>
          <w:szCs w:val="28"/>
        </w:rPr>
        <w:t>.</w:t>
      </w:r>
      <w:r w:rsidR="00645233" w:rsidRPr="00B3328D">
        <w:rPr>
          <w:rFonts w:ascii="Times New Roman" w:hAnsi="Times New Roman" w:cs="Times New Roman"/>
          <w:color w:val="000000" w:themeColor="text1"/>
          <w:sz w:val="28"/>
          <w:szCs w:val="28"/>
        </w:rPr>
        <w:t>: Издательство Ленин</w:t>
      </w:r>
      <w:r w:rsidRPr="00B3328D">
        <w:rPr>
          <w:rFonts w:ascii="Times New Roman" w:hAnsi="Times New Roman" w:cs="Times New Roman"/>
          <w:color w:val="000000" w:themeColor="text1"/>
          <w:sz w:val="28"/>
          <w:szCs w:val="28"/>
        </w:rPr>
        <w:t>градского университета, 1982, 173 с.</w:t>
      </w:r>
    </w:p>
    <w:p w:rsidR="00645233" w:rsidRPr="00B3328D" w:rsidRDefault="00645233"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t>Синицина А.Н. Метакоммуникативные единицы и их роль в организации и регуляции англоязычного диалогического общения</w:t>
      </w:r>
      <w:r w:rsidR="00B3328D" w:rsidRPr="00B3328D">
        <w:rPr>
          <w:rFonts w:ascii="Times New Roman" w:hAnsi="Times New Roman" w:cs="Times New Roman"/>
          <w:sz w:val="28"/>
          <w:szCs w:val="28"/>
        </w:rPr>
        <w:t xml:space="preserve">: </w:t>
      </w:r>
      <w:r w:rsidR="00B3328D">
        <w:rPr>
          <w:rFonts w:ascii="Times New Roman" w:hAnsi="Times New Roman" w:cs="Times New Roman"/>
          <w:sz w:val="28"/>
          <w:szCs w:val="28"/>
        </w:rPr>
        <w:t>а</w:t>
      </w:r>
      <w:r w:rsidR="00B3328D" w:rsidRPr="009C4A7E">
        <w:rPr>
          <w:rFonts w:ascii="Times New Roman" w:hAnsi="Times New Roman" w:cs="Times New Roman"/>
          <w:sz w:val="28"/>
          <w:szCs w:val="28"/>
        </w:rPr>
        <w:t>втореферат диссертации</w:t>
      </w:r>
      <w:r w:rsidRPr="009C4A7E">
        <w:rPr>
          <w:rFonts w:ascii="Times New Roman" w:hAnsi="Times New Roman" w:cs="Times New Roman"/>
          <w:sz w:val="28"/>
          <w:szCs w:val="28"/>
        </w:rPr>
        <w:t xml:space="preserve">, 2005, </w:t>
      </w:r>
      <w:r w:rsidR="00B3328D">
        <w:rPr>
          <w:rFonts w:ascii="Times New Roman" w:hAnsi="Times New Roman" w:cs="Times New Roman"/>
          <w:sz w:val="28"/>
          <w:szCs w:val="28"/>
          <w:lang w:val="en-US"/>
        </w:rPr>
        <w:t>URL</w:t>
      </w:r>
      <w:r w:rsidR="00B3328D" w:rsidRPr="00B3328D">
        <w:rPr>
          <w:rFonts w:ascii="Times New Roman" w:hAnsi="Times New Roman" w:cs="Times New Roman"/>
          <w:sz w:val="28"/>
          <w:szCs w:val="28"/>
        </w:rPr>
        <w:t>: http://www.dissercat.com/content/</w:t>
      </w:r>
      <w:r w:rsidR="00B3328D" w:rsidRPr="00B3328D">
        <w:rPr>
          <w:rFonts w:ascii="Times New Roman" w:hAnsi="Times New Roman" w:cs="Times New Roman"/>
          <w:sz w:val="28"/>
          <w:szCs w:val="28"/>
          <w:lang w:val="en-US"/>
        </w:rPr>
        <w:t>metakommunikativnye</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edinitsy</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i</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ikh</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rol</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v</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organizatsii</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i</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regulyatsii</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angloyazychnogo</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dialogic</w:t>
      </w:r>
      <w:r w:rsidR="00B3328D" w:rsidRPr="00B3328D">
        <w:rPr>
          <w:rFonts w:ascii="Times New Roman" w:hAnsi="Times New Roman" w:cs="Times New Roman"/>
          <w:sz w:val="28"/>
          <w:szCs w:val="28"/>
        </w:rPr>
        <w:t>#</w:t>
      </w:r>
      <w:r w:rsidR="00B3328D" w:rsidRPr="00B3328D">
        <w:rPr>
          <w:rFonts w:ascii="Times New Roman" w:hAnsi="Times New Roman" w:cs="Times New Roman"/>
          <w:sz w:val="28"/>
          <w:szCs w:val="28"/>
          <w:lang w:val="en-US"/>
        </w:rPr>
        <w:t>ixzz</w:t>
      </w:r>
      <w:r w:rsidR="00B3328D" w:rsidRPr="00B3328D">
        <w:rPr>
          <w:rFonts w:ascii="Times New Roman" w:hAnsi="Times New Roman" w:cs="Times New Roman"/>
          <w:sz w:val="28"/>
          <w:szCs w:val="28"/>
        </w:rPr>
        <w:t>54</w:t>
      </w:r>
      <w:r w:rsidR="00B3328D" w:rsidRPr="00B3328D">
        <w:rPr>
          <w:rFonts w:ascii="Times New Roman" w:hAnsi="Times New Roman" w:cs="Times New Roman"/>
          <w:sz w:val="28"/>
          <w:szCs w:val="28"/>
          <w:lang w:val="en-US"/>
        </w:rPr>
        <w:t>SiFhqYu</w:t>
      </w:r>
      <w:r w:rsidR="00B3328D" w:rsidRPr="00B3328D">
        <w:rPr>
          <w:rFonts w:ascii="Times New Roman" w:hAnsi="Times New Roman" w:cs="Times New Roman"/>
          <w:sz w:val="28"/>
          <w:szCs w:val="28"/>
        </w:rPr>
        <w:t xml:space="preserve"> (</w:t>
      </w:r>
      <w:r w:rsidR="00B3328D">
        <w:rPr>
          <w:rFonts w:ascii="Times New Roman" w:hAnsi="Times New Roman" w:cs="Times New Roman"/>
          <w:sz w:val="28"/>
          <w:szCs w:val="28"/>
        </w:rPr>
        <w:t>дата</w:t>
      </w:r>
      <w:r w:rsidR="00B3328D" w:rsidRPr="00B3328D">
        <w:rPr>
          <w:rFonts w:ascii="Times New Roman" w:hAnsi="Times New Roman" w:cs="Times New Roman"/>
          <w:sz w:val="28"/>
          <w:szCs w:val="28"/>
        </w:rPr>
        <w:t xml:space="preserve"> </w:t>
      </w:r>
      <w:r w:rsidR="00B3328D">
        <w:rPr>
          <w:rFonts w:ascii="Times New Roman" w:hAnsi="Times New Roman" w:cs="Times New Roman"/>
          <w:sz w:val="28"/>
          <w:szCs w:val="28"/>
        </w:rPr>
        <w:t>обращения</w:t>
      </w:r>
      <w:r w:rsidR="00B3328D" w:rsidRPr="00B3328D">
        <w:rPr>
          <w:rFonts w:ascii="Times New Roman" w:hAnsi="Times New Roman" w:cs="Times New Roman"/>
          <w:sz w:val="28"/>
          <w:szCs w:val="28"/>
        </w:rPr>
        <w:t xml:space="preserve"> 11.12.2017)</w:t>
      </w:r>
    </w:p>
    <w:p w:rsidR="00645233" w:rsidRPr="009C4A7E" w:rsidRDefault="00B3328D" w:rsidP="003727D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Ушаков Д. Н. </w:t>
      </w:r>
      <w:r w:rsidR="00645233" w:rsidRPr="009C4A7E">
        <w:rPr>
          <w:rFonts w:ascii="Times New Roman" w:hAnsi="Times New Roman" w:cs="Times New Roman"/>
          <w:sz w:val="28"/>
          <w:szCs w:val="28"/>
        </w:rPr>
        <w:t>Большой толковый словарь современного русского языка</w:t>
      </w:r>
      <w:r>
        <w:rPr>
          <w:rFonts w:ascii="Times New Roman" w:hAnsi="Times New Roman" w:cs="Times New Roman"/>
          <w:sz w:val="28"/>
          <w:szCs w:val="28"/>
        </w:rPr>
        <w:t xml:space="preserve">: 180000 слов и словосочетаний – </w:t>
      </w:r>
      <w:r w:rsidR="00645233" w:rsidRPr="009C4A7E">
        <w:rPr>
          <w:rFonts w:ascii="Times New Roman" w:hAnsi="Times New Roman" w:cs="Times New Roman"/>
          <w:sz w:val="28"/>
          <w:szCs w:val="28"/>
        </w:rPr>
        <w:t>М.</w:t>
      </w:r>
      <w:proofErr w:type="gramStart"/>
      <w:r w:rsidR="00645233" w:rsidRPr="009C4A7E">
        <w:rPr>
          <w:rFonts w:ascii="Times New Roman" w:hAnsi="Times New Roman" w:cs="Times New Roman"/>
          <w:sz w:val="28"/>
          <w:szCs w:val="28"/>
        </w:rPr>
        <w:t xml:space="preserve"> :</w:t>
      </w:r>
      <w:proofErr w:type="gramEnd"/>
      <w:r w:rsidR="00645233" w:rsidRPr="009C4A7E">
        <w:rPr>
          <w:rFonts w:ascii="Times New Roman" w:hAnsi="Times New Roman" w:cs="Times New Roman"/>
          <w:sz w:val="28"/>
          <w:szCs w:val="28"/>
        </w:rPr>
        <w:t xml:space="preserve"> Альта-Принт [и др.]</w:t>
      </w:r>
      <w:r>
        <w:rPr>
          <w:rFonts w:ascii="Times New Roman" w:hAnsi="Times New Roman" w:cs="Times New Roman"/>
          <w:sz w:val="28"/>
          <w:szCs w:val="28"/>
        </w:rPr>
        <w:t>, 2008, 1239 с.</w:t>
      </w:r>
    </w:p>
    <w:p w:rsidR="00645233" w:rsidRPr="009C4A7E" w:rsidRDefault="00645233"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t>Якобсон Р. ЛИНГВИСТИКА И ПОЭТИКА. // Структурализ</w:t>
      </w:r>
      <w:r w:rsidR="00B3328D">
        <w:rPr>
          <w:rFonts w:ascii="Times New Roman" w:hAnsi="Times New Roman" w:cs="Times New Roman"/>
          <w:sz w:val="28"/>
          <w:szCs w:val="28"/>
        </w:rPr>
        <w:t>м: "за" и "против". М., 1975, С</w:t>
      </w:r>
      <w:r w:rsidRPr="009C4A7E">
        <w:rPr>
          <w:rFonts w:ascii="Times New Roman" w:hAnsi="Times New Roman" w:cs="Times New Roman"/>
          <w:sz w:val="28"/>
          <w:szCs w:val="28"/>
        </w:rPr>
        <w:t>.</w:t>
      </w:r>
      <w:r w:rsidR="00B3328D">
        <w:rPr>
          <w:rFonts w:ascii="Times New Roman" w:hAnsi="Times New Roman" w:cs="Times New Roman"/>
          <w:sz w:val="28"/>
          <w:szCs w:val="28"/>
        </w:rPr>
        <w:t xml:space="preserve"> </w:t>
      </w:r>
      <w:r w:rsidRPr="009C4A7E">
        <w:rPr>
          <w:rFonts w:ascii="Times New Roman" w:hAnsi="Times New Roman" w:cs="Times New Roman"/>
          <w:sz w:val="28"/>
          <w:szCs w:val="28"/>
        </w:rPr>
        <w:t>193-231</w:t>
      </w:r>
    </w:p>
    <w:p w:rsidR="00645233" w:rsidRPr="009C4A7E" w:rsidRDefault="00645233"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rPr>
        <w:t>Якубинс</w:t>
      </w:r>
      <w:r w:rsidR="00B3328D">
        <w:rPr>
          <w:rFonts w:ascii="Times New Roman" w:hAnsi="Times New Roman" w:cs="Times New Roman"/>
          <w:sz w:val="28"/>
          <w:szCs w:val="28"/>
        </w:rPr>
        <w:t xml:space="preserve">кий.Л.П. О ДИАЛОГИЧЕСКОЙ РЕЧИ. // </w:t>
      </w:r>
      <w:r w:rsidRPr="009C4A7E">
        <w:rPr>
          <w:rFonts w:ascii="Times New Roman" w:hAnsi="Times New Roman" w:cs="Times New Roman"/>
          <w:sz w:val="28"/>
          <w:szCs w:val="28"/>
        </w:rPr>
        <w:t>Якубинский Л.П. Избранные работы:</w:t>
      </w:r>
      <w:r w:rsidR="00B3328D">
        <w:rPr>
          <w:rFonts w:ascii="Times New Roman" w:hAnsi="Times New Roman" w:cs="Times New Roman"/>
          <w:sz w:val="28"/>
          <w:szCs w:val="28"/>
        </w:rPr>
        <w:t xml:space="preserve"> Язык и его функционирование. – М., 1986., С. 17-58</w:t>
      </w:r>
      <w:r w:rsidRPr="009C4A7E">
        <w:rPr>
          <w:rFonts w:ascii="Times New Roman" w:hAnsi="Times New Roman" w:cs="Times New Roman"/>
          <w:sz w:val="28"/>
          <w:szCs w:val="28"/>
        </w:rPr>
        <w:t xml:space="preserve">. </w:t>
      </w:r>
    </w:p>
    <w:p w:rsidR="00B3328D" w:rsidRPr="00B3328D" w:rsidRDefault="00645233" w:rsidP="003727D3">
      <w:pPr>
        <w:spacing w:line="360" w:lineRule="auto"/>
        <w:jc w:val="both"/>
        <w:rPr>
          <w:rFonts w:ascii="Times New Roman" w:hAnsi="Times New Roman" w:cs="Times New Roman"/>
          <w:sz w:val="28"/>
          <w:szCs w:val="28"/>
          <w:lang w:val="en-US"/>
        </w:rPr>
      </w:pPr>
      <w:r w:rsidRPr="009C4A7E">
        <w:rPr>
          <w:rFonts w:ascii="Times New Roman" w:hAnsi="Times New Roman" w:cs="Times New Roman"/>
          <w:sz w:val="28"/>
          <w:szCs w:val="28"/>
          <w:lang w:val="en-US"/>
        </w:rPr>
        <w:t xml:space="preserve">Bailly G., Elisei F., Juphard A., Moreaud O. Quantitative analysis of backchannels uttered by an interviewer during neuropsychological tests. </w:t>
      </w:r>
      <w:r w:rsidR="00B3328D">
        <w:rPr>
          <w:rFonts w:ascii="Times New Roman" w:hAnsi="Times New Roman" w:cs="Times New Roman"/>
          <w:sz w:val="28"/>
          <w:szCs w:val="28"/>
          <w:lang w:val="en-US"/>
        </w:rPr>
        <w:t xml:space="preserve">In Proceedings of Interspeech </w:t>
      </w:r>
      <w:proofErr w:type="gramStart"/>
      <w:r w:rsidR="00B3328D">
        <w:rPr>
          <w:rFonts w:ascii="Times New Roman" w:hAnsi="Times New Roman" w:cs="Times New Roman"/>
          <w:sz w:val="28"/>
          <w:szCs w:val="28"/>
          <w:lang w:val="en-US"/>
        </w:rPr>
        <w:t>2016  –</w:t>
      </w:r>
      <w:proofErr w:type="gramEnd"/>
      <w:r w:rsidR="00B3328D">
        <w:rPr>
          <w:rFonts w:ascii="Times New Roman" w:hAnsi="Times New Roman" w:cs="Times New Roman"/>
          <w:sz w:val="28"/>
          <w:szCs w:val="28"/>
          <w:lang w:val="en-US"/>
        </w:rPr>
        <w:t xml:space="preserve"> San Francisco, 2016, </w:t>
      </w:r>
      <w:r w:rsidR="00B3328D" w:rsidRPr="00B3328D">
        <w:rPr>
          <w:rFonts w:ascii="Times New Roman" w:hAnsi="Times New Roman" w:cs="Times New Roman"/>
          <w:sz w:val="28"/>
          <w:szCs w:val="28"/>
          <w:lang w:val="en-US"/>
        </w:rPr>
        <w:t>pp. 2905-2909.</w:t>
      </w:r>
    </w:p>
    <w:p w:rsidR="00645233" w:rsidRPr="009C4A7E" w:rsidRDefault="00B3328D" w:rsidP="003727D3">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Bavelas, J. B., Coates, L., Johnson, T. </w:t>
      </w:r>
      <w:r w:rsidR="00645233" w:rsidRPr="009C4A7E">
        <w:rPr>
          <w:rFonts w:ascii="Times New Roman" w:hAnsi="Times New Roman" w:cs="Times New Roman"/>
          <w:sz w:val="28"/>
          <w:szCs w:val="28"/>
          <w:lang w:val="en-US"/>
        </w:rPr>
        <w:t>Listeners as co-narrators.</w:t>
      </w:r>
      <w:proofErr w:type="gramEnd"/>
      <w:r w:rsidR="00645233" w:rsidRPr="009C4A7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w:t>
      </w:r>
      <w:r w:rsidR="00645233" w:rsidRPr="009C4A7E">
        <w:rPr>
          <w:rFonts w:ascii="Times New Roman" w:hAnsi="Times New Roman" w:cs="Times New Roman"/>
          <w:sz w:val="28"/>
          <w:szCs w:val="28"/>
          <w:lang w:val="en-US"/>
        </w:rPr>
        <w:t>Journal of Personali</w:t>
      </w:r>
      <w:r>
        <w:rPr>
          <w:rFonts w:ascii="Times New Roman" w:hAnsi="Times New Roman" w:cs="Times New Roman"/>
          <w:sz w:val="28"/>
          <w:szCs w:val="28"/>
          <w:lang w:val="en-US"/>
        </w:rPr>
        <w:t xml:space="preserve">ty and Social Psychology, 79(6) –2000, pp. </w:t>
      </w:r>
      <w:r w:rsidR="00645233" w:rsidRPr="009C4A7E">
        <w:rPr>
          <w:rFonts w:ascii="Times New Roman" w:hAnsi="Times New Roman" w:cs="Times New Roman"/>
          <w:sz w:val="28"/>
          <w:szCs w:val="28"/>
          <w:lang w:val="en-US"/>
        </w:rPr>
        <w:t>941-952</w:t>
      </w:r>
    </w:p>
    <w:p w:rsidR="00645233" w:rsidRPr="00F956E7" w:rsidRDefault="00645233" w:rsidP="003727D3">
      <w:pPr>
        <w:spacing w:line="360" w:lineRule="auto"/>
        <w:jc w:val="both"/>
        <w:rPr>
          <w:rFonts w:ascii="Times New Roman" w:hAnsi="Times New Roman" w:cs="Times New Roman"/>
          <w:sz w:val="28"/>
          <w:szCs w:val="28"/>
        </w:rPr>
      </w:pPr>
      <w:r w:rsidRPr="009C4A7E">
        <w:rPr>
          <w:rFonts w:ascii="Times New Roman" w:hAnsi="Times New Roman" w:cs="Times New Roman"/>
          <w:sz w:val="28"/>
          <w:szCs w:val="28"/>
          <w:lang w:val="en-US"/>
        </w:rPr>
        <w:t>Beckm</w:t>
      </w:r>
      <w:r w:rsidR="00B3328D">
        <w:rPr>
          <w:rFonts w:ascii="Times New Roman" w:hAnsi="Times New Roman" w:cs="Times New Roman"/>
          <w:sz w:val="28"/>
          <w:szCs w:val="28"/>
          <w:lang w:val="en-US"/>
        </w:rPr>
        <w:t xml:space="preserve">an, M. E., Hirschberg, J. </w:t>
      </w:r>
      <w:proofErr w:type="gramStart"/>
      <w:r w:rsidRPr="009C4A7E">
        <w:rPr>
          <w:rFonts w:ascii="Times New Roman" w:hAnsi="Times New Roman" w:cs="Times New Roman"/>
          <w:sz w:val="28"/>
          <w:szCs w:val="28"/>
          <w:lang w:val="en-US"/>
        </w:rPr>
        <w:t>The ToBI annotation conventions.</w:t>
      </w:r>
      <w:proofErr w:type="gramEnd"/>
      <w:r w:rsidRPr="009C4A7E">
        <w:rPr>
          <w:rFonts w:ascii="Times New Roman" w:hAnsi="Times New Roman" w:cs="Times New Roman"/>
          <w:sz w:val="28"/>
          <w:szCs w:val="28"/>
          <w:lang w:val="en-US"/>
        </w:rPr>
        <w:t xml:space="preserve"> </w:t>
      </w:r>
      <w:proofErr w:type="gramStart"/>
      <w:r w:rsidRPr="009C4A7E">
        <w:rPr>
          <w:rFonts w:ascii="Times New Roman" w:hAnsi="Times New Roman" w:cs="Times New Roman"/>
          <w:sz w:val="28"/>
          <w:szCs w:val="28"/>
          <w:lang w:val="en-US"/>
        </w:rPr>
        <w:t>Ohio State University, 1994.</w:t>
      </w:r>
      <w:proofErr w:type="gramEnd"/>
      <w:r w:rsidRPr="009C4A7E">
        <w:rPr>
          <w:rFonts w:ascii="Times New Roman" w:hAnsi="Times New Roman" w:cs="Times New Roman"/>
          <w:sz w:val="28"/>
          <w:szCs w:val="28"/>
          <w:lang w:val="en-US"/>
        </w:rPr>
        <w:t xml:space="preserve"> URL</w:t>
      </w:r>
      <w:r w:rsidRPr="00F956E7">
        <w:rPr>
          <w:rFonts w:ascii="Times New Roman" w:hAnsi="Times New Roman" w:cs="Times New Roman"/>
          <w:sz w:val="28"/>
          <w:szCs w:val="28"/>
        </w:rPr>
        <w:t xml:space="preserve"> </w:t>
      </w:r>
      <w:r w:rsidR="00F956E7" w:rsidRPr="00F956E7">
        <w:rPr>
          <w:rFonts w:ascii="Times New Roman" w:hAnsi="Times New Roman" w:cs="Times New Roman"/>
          <w:sz w:val="28"/>
          <w:szCs w:val="28"/>
          <w:lang w:val="en-US"/>
        </w:rPr>
        <w:t>https</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www</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ling</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ohio</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state</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edu</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tobi</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ame</w:t>
      </w:r>
      <w:r w:rsidR="00F956E7" w:rsidRPr="00F956E7">
        <w:rPr>
          <w:rFonts w:ascii="Times New Roman" w:hAnsi="Times New Roman" w:cs="Times New Roman"/>
          <w:sz w:val="28"/>
          <w:szCs w:val="28"/>
        </w:rPr>
        <w:t>_</w:t>
      </w:r>
      <w:r w:rsidR="00F956E7" w:rsidRPr="00F956E7">
        <w:rPr>
          <w:rFonts w:ascii="Times New Roman" w:hAnsi="Times New Roman" w:cs="Times New Roman"/>
          <w:sz w:val="28"/>
          <w:szCs w:val="28"/>
          <w:lang w:val="en-US"/>
        </w:rPr>
        <w:t>tobi</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annotation</w:t>
      </w:r>
      <w:r w:rsidR="00F956E7" w:rsidRPr="00F956E7">
        <w:rPr>
          <w:rFonts w:ascii="Times New Roman" w:hAnsi="Times New Roman" w:cs="Times New Roman"/>
          <w:sz w:val="28"/>
          <w:szCs w:val="28"/>
        </w:rPr>
        <w:t>_</w:t>
      </w:r>
      <w:r w:rsidR="00F956E7" w:rsidRPr="00F956E7">
        <w:rPr>
          <w:rFonts w:ascii="Times New Roman" w:hAnsi="Times New Roman" w:cs="Times New Roman"/>
          <w:sz w:val="28"/>
          <w:szCs w:val="28"/>
          <w:lang w:val="en-US"/>
        </w:rPr>
        <w:t>conventions</w:t>
      </w:r>
      <w:r w:rsidR="00F956E7" w:rsidRPr="00F956E7">
        <w:rPr>
          <w:rFonts w:ascii="Times New Roman" w:hAnsi="Times New Roman" w:cs="Times New Roman"/>
          <w:sz w:val="28"/>
          <w:szCs w:val="28"/>
        </w:rPr>
        <w:t>.</w:t>
      </w:r>
      <w:r w:rsidR="00F956E7" w:rsidRPr="00F956E7">
        <w:rPr>
          <w:rFonts w:ascii="Times New Roman" w:hAnsi="Times New Roman" w:cs="Times New Roman"/>
          <w:sz w:val="28"/>
          <w:szCs w:val="28"/>
          <w:lang w:val="en-US"/>
        </w:rPr>
        <w:t>html</w:t>
      </w:r>
      <w:r w:rsidR="00F956E7" w:rsidRPr="00F956E7">
        <w:rPr>
          <w:rFonts w:ascii="Times New Roman" w:hAnsi="Times New Roman" w:cs="Times New Roman"/>
          <w:sz w:val="28"/>
          <w:szCs w:val="28"/>
        </w:rPr>
        <w:t xml:space="preserve"> (</w:t>
      </w:r>
      <w:r w:rsidR="00F956E7">
        <w:rPr>
          <w:rFonts w:ascii="Times New Roman" w:hAnsi="Times New Roman" w:cs="Times New Roman"/>
          <w:sz w:val="28"/>
          <w:szCs w:val="28"/>
        </w:rPr>
        <w:t>дата обращения 30.01.2018)</w:t>
      </w:r>
    </w:p>
    <w:p w:rsidR="00645233" w:rsidRPr="009C4A7E" w:rsidRDefault="0002670A"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Benus S</w:t>
      </w:r>
      <w:r w:rsidR="00645233" w:rsidRPr="009C4A7E">
        <w:rPr>
          <w:rFonts w:ascii="Times New Roman" w:hAnsi="Times New Roman" w:cs="Times New Roman"/>
          <w:sz w:val="28"/>
          <w:szCs w:val="28"/>
          <w:lang w:val="en-US"/>
        </w:rPr>
        <w:t xml:space="preserve">. </w:t>
      </w:r>
      <w:proofErr w:type="gramStart"/>
      <w:r w:rsidR="00645233" w:rsidRPr="009C4A7E">
        <w:rPr>
          <w:rFonts w:ascii="Times New Roman" w:hAnsi="Times New Roman" w:cs="Times New Roman"/>
          <w:sz w:val="28"/>
          <w:szCs w:val="28"/>
          <w:lang w:val="en-US"/>
        </w:rPr>
        <w:t>The prosody of backchannels in Slovak.</w:t>
      </w:r>
      <w:proofErr w:type="gramEnd"/>
      <w:r w:rsidR="00645233" w:rsidRPr="009C4A7E">
        <w:rPr>
          <w:rFonts w:ascii="Times New Roman" w:hAnsi="Times New Roman" w:cs="Times New Roman"/>
          <w:sz w:val="28"/>
          <w:szCs w:val="28"/>
          <w:lang w:val="en-US"/>
        </w:rPr>
        <w:t xml:space="preserve"> </w:t>
      </w:r>
      <w:r>
        <w:rPr>
          <w:rFonts w:ascii="Times New Roman" w:hAnsi="Times New Roman" w:cs="Times New Roman"/>
          <w:sz w:val="28"/>
          <w:szCs w:val="28"/>
          <w:lang w:val="en-US"/>
        </w:rPr>
        <w:t>In Speech Prosody 2016-85 –</w:t>
      </w:r>
      <w:r w:rsidR="00645233" w:rsidRPr="009C4A7E">
        <w:rPr>
          <w:rFonts w:ascii="Times New Roman" w:hAnsi="Times New Roman" w:cs="Times New Roman"/>
          <w:sz w:val="28"/>
          <w:szCs w:val="28"/>
          <w:lang w:val="en-US"/>
        </w:rPr>
        <w:t xml:space="preserve"> Boston, USA, </w:t>
      </w:r>
      <w:r>
        <w:rPr>
          <w:rFonts w:ascii="Times New Roman" w:hAnsi="Times New Roman" w:cs="Times New Roman"/>
          <w:sz w:val="28"/>
          <w:szCs w:val="28"/>
          <w:lang w:val="en-US"/>
        </w:rPr>
        <w:t xml:space="preserve">2016, </w:t>
      </w:r>
      <w:r w:rsidR="00645233" w:rsidRPr="009C4A7E">
        <w:rPr>
          <w:rFonts w:ascii="Times New Roman" w:hAnsi="Times New Roman" w:cs="Times New Roman"/>
          <w:sz w:val="28"/>
          <w:szCs w:val="28"/>
          <w:lang w:val="en-US"/>
        </w:rPr>
        <w:t>pp. 415-419</w:t>
      </w:r>
    </w:p>
    <w:p w:rsidR="0002670A" w:rsidRPr="009C4A7E" w:rsidRDefault="0002670A"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Benus S., </w:t>
      </w:r>
      <w:r w:rsidR="00645233" w:rsidRPr="009C4A7E">
        <w:rPr>
          <w:rFonts w:ascii="Times New Roman" w:hAnsi="Times New Roman" w:cs="Times New Roman"/>
          <w:sz w:val="28"/>
          <w:szCs w:val="28"/>
          <w:lang w:val="en-US"/>
        </w:rPr>
        <w:t>Gravano</w:t>
      </w:r>
      <w:r>
        <w:rPr>
          <w:rFonts w:ascii="Times New Roman" w:hAnsi="Times New Roman" w:cs="Times New Roman"/>
          <w:sz w:val="28"/>
          <w:szCs w:val="28"/>
          <w:lang w:val="en-US"/>
        </w:rPr>
        <w:t xml:space="preserve"> A., </w:t>
      </w:r>
      <w:r w:rsidR="00645233" w:rsidRPr="009C4A7E">
        <w:rPr>
          <w:rFonts w:ascii="Times New Roman" w:hAnsi="Times New Roman" w:cs="Times New Roman"/>
          <w:sz w:val="28"/>
          <w:szCs w:val="28"/>
          <w:lang w:val="en-US"/>
        </w:rPr>
        <w:t>Hirschberg</w:t>
      </w:r>
      <w:r>
        <w:rPr>
          <w:rFonts w:ascii="Times New Roman" w:hAnsi="Times New Roman" w:cs="Times New Roman"/>
          <w:sz w:val="28"/>
          <w:szCs w:val="28"/>
          <w:lang w:val="en-US"/>
        </w:rPr>
        <w:t xml:space="preserve"> J.B.</w:t>
      </w:r>
      <w:r w:rsidR="00645233" w:rsidRPr="009C4A7E">
        <w:rPr>
          <w:rFonts w:ascii="Times New Roman" w:hAnsi="Times New Roman" w:cs="Times New Roman"/>
          <w:sz w:val="28"/>
          <w:szCs w:val="28"/>
          <w:lang w:val="en-US"/>
        </w:rPr>
        <w:t xml:space="preserve"> </w:t>
      </w:r>
      <w:proofErr w:type="gramStart"/>
      <w:r w:rsidR="00645233" w:rsidRPr="009C4A7E">
        <w:rPr>
          <w:rFonts w:ascii="Times New Roman" w:hAnsi="Times New Roman" w:cs="Times New Roman"/>
          <w:sz w:val="28"/>
          <w:szCs w:val="28"/>
          <w:lang w:val="en-US"/>
        </w:rPr>
        <w:t>The prosody of backchan</w:t>
      </w:r>
      <w:r>
        <w:rPr>
          <w:rFonts w:ascii="Times New Roman" w:hAnsi="Times New Roman" w:cs="Times New Roman"/>
          <w:sz w:val="28"/>
          <w:szCs w:val="28"/>
          <w:lang w:val="en-US"/>
        </w:rPr>
        <w:t>nels in American English.</w:t>
      </w:r>
      <w:proofErr w:type="gramEnd"/>
      <w:r>
        <w:rPr>
          <w:rFonts w:ascii="Times New Roman" w:hAnsi="Times New Roman" w:cs="Times New Roman"/>
          <w:sz w:val="28"/>
          <w:szCs w:val="28"/>
          <w:lang w:val="en-US"/>
        </w:rPr>
        <w:t xml:space="preserve"> In </w:t>
      </w:r>
      <w:r w:rsidR="00645233" w:rsidRPr="00F956E7">
        <w:rPr>
          <w:rFonts w:ascii="Times New Roman" w:hAnsi="Times New Roman" w:cs="Times New Roman"/>
          <w:color w:val="000000" w:themeColor="text1"/>
          <w:sz w:val="28"/>
          <w:szCs w:val="28"/>
          <w:lang w:val="en-US"/>
        </w:rPr>
        <w:t>Proceedings of the 16th International Congress</w:t>
      </w:r>
      <w:r w:rsidRPr="00F956E7">
        <w:rPr>
          <w:rFonts w:ascii="Times New Roman" w:hAnsi="Times New Roman" w:cs="Times New Roman"/>
          <w:color w:val="000000" w:themeColor="text1"/>
          <w:sz w:val="28"/>
          <w:szCs w:val="28"/>
          <w:lang w:val="en-US"/>
        </w:rPr>
        <w:t xml:space="preserve"> of Phonetic Sciences ICPhS XVI – Chicago, USA, 2007</w:t>
      </w:r>
    </w:p>
    <w:p w:rsidR="00645233" w:rsidRPr="009C4A7E" w:rsidRDefault="0002670A" w:rsidP="003727D3">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Bernieri F. J. </w:t>
      </w:r>
      <w:r w:rsidR="00645233" w:rsidRPr="009C4A7E">
        <w:rPr>
          <w:rFonts w:ascii="Times New Roman" w:hAnsi="Times New Roman" w:cs="Times New Roman"/>
          <w:sz w:val="28"/>
          <w:szCs w:val="28"/>
          <w:lang w:val="en-US"/>
        </w:rPr>
        <w:t>Coordinated movement and rapport in teacher-studen</w:t>
      </w:r>
      <w:r>
        <w:rPr>
          <w:rFonts w:ascii="Times New Roman" w:hAnsi="Times New Roman" w:cs="Times New Roman"/>
          <w:sz w:val="28"/>
          <w:szCs w:val="28"/>
          <w:lang w:val="en-US"/>
        </w:rPr>
        <w:t>t interactions.</w:t>
      </w:r>
      <w:proofErr w:type="gramEnd"/>
      <w:r>
        <w:rPr>
          <w:rFonts w:ascii="Times New Roman" w:hAnsi="Times New Roman" w:cs="Times New Roman"/>
          <w:sz w:val="28"/>
          <w:szCs w:val="28"/>
          <w:lang w:val="en-US"/>
        </w:rPr>
        <w:t xml:space="preserve"> In </w:t>
      </w:r>
      <w:r w:rsidR="00645233" w:rsidRPr="009C4A7E">
        <w:rPr>
          <w:rFonts w:ascii="Times New Roman" w:hAnsi="Times New Roman" w:cs="Times New Roman"/>
          <w:sz w:val="28"/>
          <w:szCs w:val="28"/>
          <w:lang w:val="en-US"/>
        </w:rPr>
        <w:t>Journal</w:t>
      </w:r>
      <w:r>
        <w:rPr>
          <w:rFonts w:ascii="Times New Roman" w:hAnsi="Times New Roman" w:cs="Times New Roman"/>
          <w:sz w:val="28"/>
          <w:szCs w:val="28"/>
          <w:lang w:val="en-US"/>
        </w:rPr>
        <w:t xml:space="preserve"> of Nonverbal Behavior, 12 (2) – 1988, pp. 120-</w:t>
      </w:r>
      <w:r w:rsidR="00645233" w:rsidRPr="009C4A7E">
        <w:rPr>
          <w:rFonts w:ascii="Times New Roman" w:hAnsi="Times New Roman" w:cs="Times New Roman"/>
          <w:sz w:val="28"/>
          <w:szCs w:val="28"/>
          <w:lang w:val="en-US"/>
        </w:rPr>
        <w:t>138</w:t>
      </w:r>
    </w:p>
    <w:p w:rsidR="0002670A" w:rsidRDefault="00645233" w:rsidP="003727D3">
      <w:pPr>
        <w:spacing w:line="360" w:lineRule="auto"/>
        <w:jc w:val="both"/>
        <w:rPr>
          <w:rFonts w:ascii="Times New Roman" w:hAnsi="Times New Roman" w:cs="Times New Roman"/>
          <w:sz w:val="28"/>
          <w:szCs w:val="28"/>
          <w:lang w:val="en-US"/>
        </w:rPr>
      </w:pPr>
      <w:r w:rsidRPr="009C4A7E">
        <w:rPr>
          <w:rFonts w:ascii="Times New Roman" w:hAnsi="Times New Roman" w:cs="Times New Roman"/>
          <w:sz w:val="28"/>
          <w:szCs w:val="28"/>
          <w:lang w:val="en-US"/>
        </w:rPr>
        <w:t>Berry A. Spanish and American turn</w:t>
      </w:r>
      <w:r w:rsidR="006E5C88">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taking styles: A comparative study. In Pragmatics and Language Lear</w:t>
      </w:r>
      <w:r w:rsidR="0002670A">
        <w:rPr>
          <w:rFonts w:ascii="Times New Roman" w:hAnsi="Times New Roman" w:cs="Times New Roman"/>
          <w:sz w:val="28"/>
          <w:szCs w:val="28"/>
          <w:lang w:val="en-US"/>
        </w:rPr>
        <w:t>ning Monograph Series, Volume 5 –</w:t>
      </w:r>
      <w:r w:rsidR="0002670A" w:rsidRPr="0002670A">
        <w:rPr>
          <w:rFonts w:ascii="Times New Roman" w:hAnsi="Times New Roman" w:cs="Times New Roman"/>
          <w:sz w:val="28"/>
          <w:szCs w:val="28"/>
          <w:lang w:val="en-US"/>
        </w:rPr>
        <w:t xml:space="preserve"> </w:t>
      </w:r>
      <w:r w:rsidR="0002670A" w:rsidRPr="009C4A7E">
        <w:rPr>
          <w:rFonts w:ascii="Times New Roman" w:hAnsi="Times New Roman" w:cs="Times New Roman"/>
          <w:sz w:val="28"/>
          <w:szCs w:val="28"/>
          <w:lang w:val="en-US"/>
        </w:rPr>
        <w:t>University of Illinois</w:t>
      </w:r>
      <w:r w:rsidR="0002670A">
        <w:rPr>
          <w:rFonts w:ascii="Times New Roman" w:hAnsi="Times New Roman" w:cs="Times New Roman"/>
          <w:sz w:val="28"/>
          <w:szCs w:val="28"/>
          <w:lang w:val="en-US"/>
        </w:rPr>
        <w:t>, 1994, pp. 180-</w:t>
      </w:r>
      <w:r w:rsidRPr="009C4A7E">
        <w:rPr>
          <w:rFonts w:ascii="Times New Roman" w:hAnsi="Times New Roman" w:cs="Times New Roman"/>
          <w:sz w:val="28"/>
          <w:szCs w:val="28"/>
          <w:lang w:val="en-US"/>
        </w:rPr>
        <w:t>190</w:t>
      </w:r>
    </w:p>
    <w:p w:rsidR="00645233" w:rsidRPr="009C4A7E" w:rsidRDefault="0002670A"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Boersma, P., Weenink, </w:t>
      </w:r>
      <w:proofErr w:type="gramStart"/>
      <w:r>
        <w:rPr>
          <w:rFonts w:ascii="Times New Roman" w:hAnsi="Times New Roman" w:cs="Times New Roman"/>
          <w:sz w:val="28"/>
          <w:szCs w:val="28"/>
          <w:lang w:val="en-US"/>
        </w:rPr>
        <w:t>D</w:t>
      </w:r>
      <w:proofErr w:type="gramEnd"/>
      <w:r>
        <w:rPr>
          <w:rFonts w:ascii="Times New Roman" w:hAnsi="Times New Roman" w:cs="Times New Roman"/>
          <w:sz w:val="28"/>
          <w:szCs w:val="28"/>
          <w:lang w:val="en-US"/>
        </w:rPr>
        <w:t xml:space="preserve">. </w:t>
      </w:r>
      <w:r w:rsidR="00645233" w:rsidRPr="009C4A7E">
        <w:rPr>
          <w:rFonts w:ascii="Times New Roman" w:hAnsi="Times New Roman" w:cs="Times New Roman"/>
          <w:sz w:val="28"/>
          <w:szCs w:val="28"/>
          <w:lang w:val="en-US"/>
        </w:rPr>
        <w:t>Pra</w:t>
      </w:r>
      <w:r>
        <w:rPr>
          <w:rFonts w:ascii="Times New Roman" w:hAnsi="Times New Roman" w:cs="Times New Roman"/>
          <w:sz w:val="28"/>
          <w:szCs w:val="28"/>
          <w:lang w:val="en-US"/>
        </w:rPr>
        <w:t>at: Doing phonetics by computer. 2001.</w:t>
      </w:r>
      <w:r w:rsidR="00645233" w:rsidRPr="009C4A7E">
        <w:rPr>
          <w:rFonts w:ascii="Times New Roman" w:hAnsi="Times New Roman" w:cs="Times New Roman"/>
          <w:sz w:val="28"/>
          <w:szCs w:val="28"/>
          <w:lang w:val="en-US"/>
        </w:rPr>
        <w:t xml:space="preserve"> URL http://www.praat.org.</w:t>
      </w:r>
    </w:p>
    <w:p w:rsidR="00645233" w:rsidRPr="009C4A7E" w:rsidRDefault="0002670A" w:rsidP="003727D3">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Brennan S. </w:t>
      </w:r>
      <w:r w:rsidR="00645233" w:rsidRPr="009C4A7E">
        <w:rPr>
          <w:rFonts w:ascii="Times New Roman" w:hAnsi="Times New Roman" w:cs="Times New Roman"/>
          <w:sz w:val="28"/>
          <w:szCs w:val="28"/>
          <w:lang w:val="en-US"/>
        </w:rPr>
        <w:t>Lexical entr</w:t>
      </w:r>
      <w:r>
        <w:rPr>
          <w:rFonts w:ascii="Times New Roman" w:hAnsi="Times New Roman" w:cs="Times New Roman"/>
          <w:sz w:val="28"/>
          <w:szCs w:val="28"/>
          <w:lang w:val="en-US"/>
        </w:rPr>
        <w:t>ainment in spontaneous dialog.</w:t>
      </w:r>
      <w:proofErr w:type="gramEnd"/>
      <w:r>
        <w:rPr>
          <w:rFonts w:ascii="Times New Roman" w:hAnsi="Times New Roman" w:cs="Times New Roman"/>
          <w:sz w:val="28"/>
          <w:szCs w:val="28"/>
          <w:lang w:val="en-US"/>
        </w:rPr>
        <w:t xml:space="preserve"> In</w:t>
      </w:r>
      <w:r w:rsidR="00645233" w:rsidRPr="009C4A7E">
        <w:rPr>
          <w:rFonts w:ascii="Times New Roman" w:hAnsi="Times New Roman" w:cs="Times New Roman"/>
          <w:sz w:val="28"/>
          <w:szCs w:val="28"/>
          <w:lang w:val="en-US"/>
        </w:rPr>
        <w:t xml:space="preserve"> Proceedings o</w:t>
      </w:r>
      <w:r>
        <w:rPr>
          <w:rFonts w:ascii="Times New Roman" w:hAnsi="Times New Roman" w:cs="Times New Roman"/>
          <w:sz w:val="28"/>
          <w:szCs w:val="28"/>
          <w:lang w:val="en-US"/>
        </w:rPr>
        <w:t>f ISSD – 1996,</w:t>
      </w:r>
      <w:r w:rsidR="00645233" w:rsidRPr="009C4A7E">
        <w:rPr>
          <w:rFonts w:ascii="Times New Roman" w:hAnsi="Times New Roman" w:cs="Times New Roman"/>
          <w:sz w:val="28"/>
          <w:szCs w:val="28"/>
          <w:lang w:val="en-US"/>
        </w:rPr>
        <w:t xml:space="preserve"> pp. 41-44</w:t>
      </w:r>
    </w:p>
    <w:p w:rsidR="00645233" w:rsidRPr="00F956E7" w:rsidRDefault="0002670A" w:rsidP="003727D3">
      <w:pPr>
        <w:spacing w:line="360" w:lineRule="auto"/>
        <w:jc w:val="both"/>
        <w:rPr>
          <w:rFonts w:ascii="Times New Roman" w:hAnsi="Times New Roman" w:cs="Times New Roman"/>
          <w:color w:val="000000" w:themeColor="text1"/>
          <w:sz w:val="28"/>
          <w:szCs w:val="28"/>
          <w:lang w:val="en-US"/>
        </w:rPr>
      </w:pPr>
      <w:r w:rsidRPr="00F956E7">
        <w:rPr>
          <w:rFonts w:ascii="Times New Roman" w:hAnsi="Times New Roman" w:cs="Times New Roman"/>
          <w:color w:val="000000" w:themeColor="text1"/>
          <w:sz w:val="28"/>
          <w:szCs w:val="28"/>
          <w:lang w:val="en-US"/>
        </w:rPr>
        <w:t xml:space="preserve">Caspers J. </w:t>
      </w:r>
      <w:r w:rsidR="00645233" w:rsidRPr="00F956E7">
        <w:rPr>
          <w:rFonts w:ascii="Times New Roman" w:hAnsi="Times New Roman" w:cs="Times New Roman"/>
          <w:color w:val="000000" w:themeColor="text1"/>
          <w:sz w:val="28"/>
          <w:szCs w:val="28"/>
          <w:lang w:val="en-US"/>
        </w:rPr>
        <w:t>Melodic characteristics of backchannels in Dutch map task dialogues.</w:t>
      </w:r>
      <w:r w:rsidRPr="00F956E7">
        <w:rPr>
          <w:rFonts w:ascii="Times New Roman" w:hAnsi="Times New Roman" w:cs="Times New Roman"/>
          <w:color w:val="000000" w:themeColor="text1"/>
          <w:sz w:val="28"/>
          <w:szCs w:val="28"/>
          <w:lang w:val="en-US"/>
        </w:rPr>
        <w:t xml:space="preserve"> In</w:t>
      </w:r>
      <w:r w:rsidR="00645233" w:rsidRPr="00F956E7">
        <w:rPr>
          <w:rFonts w:ascii="Times New Roman" w:hAnsi="Times New Roman" w:cs="Times New Roman"/>
          <w:color w:val="000000" w:themeColor="text1"/>
          <w:sz w:val="28"/>
          <w:szCs w:val="28"/>
          <w:lang w:val="en-US"/>
        </w:rPr>
        <w:t xml:space="preserve"> </w:t>
      </w:r>
      <w:r w:rsidRPr="00F956E7">
        <w:rPr>
          <w:rFonts w:ascii="Times New Roman" w:hAnsi="Times New Roman" w:cs="Times New Roman"/>
          <w:color w:val="000000" w:themeColor="text1"/>
          <w:sz w:val="28"/>
          <w:szCs w:val="28"/>
          <w:lang w:val="en-US"/>
        </w:rPr>
        <w:t>Proceedings of Interspeech –</w:t>
      </w:r>
      <w:r w:rsidR="00645233" w:rsidRPr="00F956E7">
        <w:rPr>
          <w:rFonts w:ascii="Times New Roman" w:hAnsi="Times New Roman" w:cs="Times New Roman"/>
          <w:color w:val="000000" w:themeColor="text1"/>
          <w:sz w:val="28"/>
          <w:szCs w:val="28"/>
          <w:lang w:val="en-US"/>
        </w:rPr>
        <w:t xml:space="preserve">Beijing, China, </w:t>
      </w:r>
      <w:r w:rsidRPr="00F956E7">
        <w:rPr>
          <w:rFonts w:ascii="Times New Roman" w:hAnsi="Times New Roman" w:cs="Times New Roman"/>
          <w:color w:val="000000" w:themeColor="text1"/>
          <w:sz w:val="28"/>
          <w:szCs w:val="28"/>
          <w:lang w:val="en-US"/>
        </w:rPr>
        <w:t>2000</w:t>
      </w:r>
    </w:p>
    <w:p w:rsidR="00645233" w:rsidRPr="009C4A7E" w:rsidRDefault="00645233" w:rsidP="003727D3">
      <w:pPr>
        <w:spacing w:line="360" w:lineRule="auto"/>
        <w:jc w:val="both"/>
        <w:rPr>
          <w:rFonts w:ascii="Times New Roman" w:hAnsi="Times New Roman" w:cs="Times New Roman"/>
          <w:sz w:val="28"/>
          <w:szCs w:val="28"/>
          <w:lang w:val="en-US"/>
        </w:rPr>
      </w:pPr>
      <w:proofErr w:type="gramStart"/>
      <w:r w:rsidRPr="009C4A7E">
        <w:rPr>
          <w:rFonts w:ascii="Times New Roman" w:hAnsi="Times New Roman" w:cs="Times New Roman"/>
          <w:sz w:val="28"/>
          <w:szCs w:val="28"/>
          <w:lang w:val="en-US"/>
        </w:rPr>
        <w:t>Cathcart N., Carletta J. and Klein E.</w:t>
      </w:r>
      <w:proofErr w:type="gramEnd"/>
      <w:r w:rsidRPr="009C4A7E">
        <w:rPr>
          <w:rFonts w:ascii="Times New Roman" w:hAnsi="Times New Roman" w:cs="Times New Roman"/>
          <w:sz w:val="28"/>
          <w:szCs w:val="28"/>
          <w:lang w:val="en-US"/>
        </w:rPr>
        <w:t xml:space="preserve"> </w:t>
      </w:r>
      <w:proofErr w:type="gramStart"/>
      <w:r w:rsidRPr="009C4A7E">
        <w:rPr>
          <w:rFonts w:ascii="Times New Roman" w:hAnsi="Times New Roman" w:cs="Times New Roman"/>
          <w:sz w:val="28"/>
          <w:szCs w:val="28"/>
          <w:lang w:val="en-US"/>
        </w:rPr>
        <w:t>A shallow model of</w:t>
      </w:r>
      <w:r w:rsidR="00977A67">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backchannel continuers in spoken dialogue.</w:t>
      </w:r>
      <w:proofErr w:type="gramEnd"/>
      <w:r w:rsidRPr="009C4A7E">
        <w:rPr>
          <w:rFonts w:ascii="Times New Roman" w:hAnsi="Times New Roman" w:cs="Times New Roman"/>
          <w:sz w:val="28"/>
          <w:szCs w:val="28"/>
          <w:lang w:val="en-US"/>
        </w:rPr>
        <w:t xml:space="preserve"> In</w:t>
      </w:r>
      <w:r w:rsidR="00977A67">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Proceedings ofthe tenth conference on European chapter of the Association</w:t>
      </w:r>
      <w:r w:rsidR="00977A67">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for C</w:t>
      </w:r>
      <w:r w:rsidR="00977A67">
        <w:rPr>
          <w:rFonts w:ascii="Times New Roman" w:hAnsi="Times New Roman" w:cs="Times New Roman"/>
          <w:sz w:val="28"/>
          <w:szCs w:val="28"/>
          <w:lang w:val="en-US"/>
        </w:rPr>
        <w:t>omput</w:t>
      </w:r>
      <w:r w:rsidR="006E5C88">
        <w:rPr>
          <w:rFonts w:ascii="Times New Roman" w:hAnsi="Times New Roman" w:cs="Times New Roman"/>
          <w:sz w:val="28"/>
          <w:szCs w:val="28"/>
          <w:lang w:val="en-US"/>
        </w:rPr>
        <w:t xml:space="preserve">ational Linguistics </w:t>
      </w:r>
      <w:r w:rsidR="00977A67">
        <w:rPr>
          <w:rFonts w:ascii="Times New Roman" w:hAnsi="Times New Roman" w:cs="Times New Roman"/>
          <w:sz w:val="28"/>
          <w:szCs w:val="28"/>
          <w:lang w:val="en-US"/>
        </w:rPr>
        <w:t>Vol.1 –</w:t>
      </w:r>
      <w:r w:rsidRPr="009C4A7E">
        <w:rPr>
          <w:rFonts w:ascii="Times New Roman" w:hAnsi="Times New Roman" w:cs="Times New Roman"/>
          <w:sz w:val="28"/>
          <w:szCs w:val="28"/>
          <w:lang w:val="en-US"/>
        </w:rPr>
        <w:t>.Association for C</w:t>
      </w:r>
      <w:r w:rsidR="00977A67">
        <w:rPr>
          <w:rFonts w:ascii="Times New Roman" w:hAnsi="Times New Roman" w:cs="Times New Roman"/>
          <w:sz w:val="28"/>
          <w:szCs w:val="28"/>
          <w:lang w:val="en-US"/>
        </w:rPr>
        <w:t>omputational Linguistics, 2003, pp.51-58</w:t>
      </w:r>
    </w:p>
    <w:p w:rsidR="00645233" w:rsidRPr="009C4A7E" w:rsidRDefault="006E5C88"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Cerrato L. </w:t>
      </w:r>
      <w:proofErr w:type="gramStart"/>
      <w:r>
        <w:rPr>
          <w:rFonts w:ascii="Times New Roman" w:hAnsi="Times New Roman" w:cs="Times New Roman"/>
          <w:sz w:val="28"/>
          <w:szCs w:val="28"/>
          <w:lang w:val="en-US"/>
        </w:rPr>
        <w:t xml:space="preserve">Some characteristics of feedback expressions </w:t>
      </w:r>
      <w:r w:rsidR="00645233" w:rsidRPr="009C4A7E">
        <w:rPr>
          <w:rFonts w:ascii="Times New Roman" w:hAnsi="Times New Roman" w:cs="Times New Roman"/>
          <w:sz w:val="28"/>
          <w:szCs w:val="28"/>
          <w:lang w:val="en-US"/>
        </w:rPr>
        <w:t>in Swedish.</w:t>
      </w:r>
      <w:proofErr w:type="gramEnd"/>
      <w:r w:rsidR="00645233" w:rsidRPr="009C4A7E">
        <w:rPr>
          <w:rFonts w:ascii="Times New Roman" w:hAnsi="Times New Roman" w:cs="Times New Roman"/>
          <w:sz w:val="28"/>
          <w:szCs w:val="28"/>
          <w:lang w:val="en-US"/>
        </w:rPr>
        <w:t xml:space="preserve"> </w:t>
      </w:r>
      <w:proofErr w:type="gramStart"/>
      <w:r w:rsidR="00645233" w:rsidRPr="009C4A7E">
        <w:rPr>
          <w:rFonts w:ascii="Times New Roman" w:hAnsi="Times New Roman" w:cs="Times New Roman"/>
          <w:sz w:val="28"/>
          <w:szCs w:val="28"/>
          <w:lang w:val="en-US"/>
        </w:rPr>
        <w:t>In Proc. of F</w:t>
      </w:r>
      <w:r>
        <w:rPr>
          <w:rFonts w:ascii="Times New Roman" w:hAnsi="Times New Roman" w:cs="Times New Roman"/>
          <w:sz w:val="28"/>
          <w:szCs w:val="28"/>
          <w:lang w:val="en-US"/>
        </w:rPr>
        <w:t>onetik.</w:t>
      </w:r>
      <w:proofErr w:type="gramEnd"/>
      <w:r>
        <w:rPr>
          <w:rFonts w:ascii="Times New Roman" w:hAnsi="Times New Roman" w:cs="Times New Roman"/>
          <w:sz w:val="28"/>
          <w:szCs w:val="28"/>
          <w:lang w:val="en-US"/>
        </w:rPr>
        <w:t xml:space="preserve"> Vol. 44 – 2002, pp. 41-44</w:t>
      </w:r>
    </w:p>
    <w:p w:rsidR="00645233" w:rsidRPr="00F956E7" w:rsidRDefault="00645233" w:rsidP="003727D3">
      <w:pPr>
        <w:spacing w:line="360" w:lineRule="auto"/>
        <w:jc w:val="both"/>
        <w:rPr>
          <w:rFonts w:ascii="Times New Roman" w:hAnsi="Times New Roman" w:cs="Times New Roman"/>
          <w:color w:val="000000" w:themeColor="text1"/>
          <w:sz w:val="28"/>
          <w:szCs w:val="28"/>
          <w:lang w:val="en-US"/>
        </w:rPr>
      </w:pPr>
      <w:proofErr w:type="gramStart"/>
      <w:r w:rsidRPr="00F956E7">
        <w:rPr>
          <w:rFonts w:ascii="Times New Roman" w:hAnsi="Times New Roman" w:cs="Times New Roman"/>
          <w:color w:val="000000" w:themeColor="text1"/>
          <w:sz w:val="28"/>
          <w:szCs w:val="28"/>
          <w:lang w:val="en-US"/>
        </w:rPr>
        <w:t>Cl</w:t>
      </w:r>
      <w:r w:rsidR="006E5C88" w:rsidRPr="00F956E7">
        <w:rPr>
          <w:rFonts w:ascii="Times New Roman" w:hAnsi="Times New Roman" w:cs="Times New Roman"/>
          <w:color w:val="000000" w:themeColor="text1"/>
          <w:sz w:val="28"/>
          <w:szCs w:val="28"/>
          <w:lang w:val="en-US"/>
        </w:rPr>
        <w:t>ark, H.H. Using language.</w:t>
      </w:r>
      <w:proofErr w:type="gramEnd"/>
      <w:r w:rsidR="006E5C88" w:rsidRPr="00F956E7">
        <w:rPr>
          <w:rFonts w:ascii="Times New Roman" w:hAnsi="Times New Roman" w:cs="Times New Roman"/>
          <w:color w:val="000000" w:themeColor="text1"/>
          <w:sz w:val="28"/>
          <w:szCs w:val="28"/>
          <w:lang w:val="en-US"/>
        </w:rPr>
        <w:t xml:space="preserve"> – </w:t>
      </w:r>
      <w:r w:rsidRPr="00F956E7">
        <w:rPr>
          <w:rFonts w:ascii="Times New Roman" w:hAnsi="Times New Roman" w:cs="Times New Roman"/>
          <w:color w:val="000000" w:themeColor="text1"/>
          <w:sz w:val="28"/>
          <w:szCs w:val="28"/>
          <w:lang w:val="en-US"/>
        </w:rPr>
        <w:t>Cambridge, England: Cambridge University Press</w:t>
      </w:r>
      <w:r w:rsidR="006E5C88" w:rsidRPr="00F956E7">
        <w:rPr>
          <w:rFonts w:ascii="Times New Roman" w:hAnsi="Times New Roman" w:cs="Times New Roman"/>
          <w:color w:val="000000" w:themeColor="text1"/>
          <w:sz w:val="28"/>
          <w:szCs w:val="28"/>
          <w:lang w:val="en-US"/>
        </w:rPr>
        <w:t>, 1996</w:t>
      </w:r>
    </w:p>
    <w:p w:rsidR="00645233" w:rsidRPr="009C4A7E" w:rsidRDefault="006E5C88"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Cutrone P. </w:t>
      </w:r>
      <w:r w:rsidR="00645233" w:rsidRPr="009C4A7E">
        <w:rPr>
          <w:rFonts w:ascii="Times New Roman" w:hAnsi="Times New Roman" w:cs="Times New Roman"/>
          <w:sz w:val="28"/>
          <w:szCs w:val="28"/>
          <w:lang w:val="en-US"/>
        </w:rPr>
        <w:t>The Backchannel Norms of Native English Speakers: A Target for Japanese L2 English Learners, Language Studies Working Papers,</w:t>
      </w:r>
      <w:r>
        <w:rPr>
          <w:rFonts w:ascii="Times New Roman" w:hAnsi="Times New Roman" w:cs="Times New Roman"/>
          <w:sz w:val="28"/>
          <w:szCs w:val="28"/>
          <w:lang w:val="en-US"/>
        </w:rPr>
        <w:t xml:space="preserve"> 2 – 2010, pp. 28-37</w:t>
      </w:r>
    </w:p>
    <w:p w:rsidR="006E5C88" w:rsidRPr="00F956E7" w:rsidRDefault="006E5C88" w:rsidP="003727D3">
      <w:pPr>
        <w:spacing w:line="360" w:lineRule="auto"/>
        <w:jc w:val="both"/>
        <w:rPr>
          <w:rFonts w:ascii="Times New Roman" w:hAnsi="Times New Roman" w:cs="Times New Roman"/>
          <w:color w:val="000000" w:themeColor="text1"/>
          <w:sz w:val="28"/>
          <w:szCs w:val="28"/>
          <w:lang w:val="en-US"/>
        </w:rPr>
      </w:pPr>
      <w:proofErr w:type="gramStart"/>
      <w:r w:rsidRPr="00F956E7">
        <w:rPr>
          <w:rFonts w:ascii="Times New Roman" w:hAnsi="Times New Roman" w:cs="Times New Roman"/>
          <w:color w:val="000000" w:themeColor="text1"/>
          <w:sz w:val="28"/>
          <w:szCs w:val="28"/>
          <w:lang w:val="en-US"/>
        </w:rPr>
        <w:t>Duncan, S.</w:t>
      </w:r>
      <w:proofErr w:type="gramEnd"/>
      <w:r w:rsidR="00645233" w:rsidRPr="00F956E7">
        <w:rPr>
          <w:rFonts w:ascii="Times New Roman" w:hAnsi="Times New Roman" w:cs="Times New Roman"/>
          <w:color w:val="000000" w:themeColor="text1"/>
          <w:sz w:val="28"/>
          <w:szCs w:val="28"/>
          <w:lang w:val="en-US"/>
        </w:rPr>
        <w:t xml:space="preserve"> </w:t>
      </w:r>
      <w:proofErr w:type="gramStart"/>
      <w:r w:rsidR="00645233" w:rsidRPr="00F956E7">
        <w:rPr>
          <w:rFonts w:ascii="Times New Roman" w:hAnsi="Times New Roman" w:cs="Times New Roman"/>
          <w:color w:val="000000" w:themeColor="text1"/>
          <w:sz w:val="28"/>
          <w:szCs w:val="28"/>
          <w:lang w:val="en-US"/>
        </w:rPr>
        <w:t>Some signals and rules for taking speaking turns in conversations.</w:t>
      </w:r>
      <w:proofErr w:type="gramEnd"/>
      <w:r w:rsidR="00645233" w:rsidRPr="00F956E7">
        <w:rPr>
          <w:rFonts w:ascii="Times New Roman" w:hAnsi="Times New Roman" w:cs="Times New Roman"/>
          <w:color w:val="000000" w:themeColor="text1"/>
          <w:sz w:val="28"/>
          <w:szCs w:val="28"/>
          <w:lang w:val="en-US"/>
        </w:rPr>
        <w:t xml:space="preserve"> Journal of personality an</w:t>
      </w:r>
      <w:r w:rsidRPr="00F956E7">
        <w:rPr>
          <w:rFonts w:ascii="Times New Roman" w:hAnsi="Times New Roman" w:cs="Times New Roman"/>
          <w:color w:val="000000" w:themeColor="text1"/>
          <w:sz w:val="28"/>
          <w:szCs w:val="28"/>
          <w:lang w:val="en-US"/>
        </w:rPr>
        <w:t>d social psychology</w:t>
      </w:r>
      <w:r w:rsidR="00F956E7" w:rsidRPr="00F956E7">
        <w:rPr>
          <w:rFonts w:ascii="Times New Roman" w:hAnsi="Times New Roman" w:cs="Times New Roman"/>
          <w:color w:val="000000" w:themeColor="text1"/>
          <w:sz w:val="28"/>
          <w:szCs w:val="28"/>
          <w:lang w:val="en-US"/>
        </w:rPr>
        <w:t>, 23(2)</w:t>
      </w:r>
      <w:r w:rsidRPr="00F956E7">
        <w:rPr>
          <w:rFonts w:ascii="Times New Roman" w:hAnsi="Times New Roman" w:cs="Times New Roman"/>
          <w:color w:val="000000" w:themeColor="text1"/>
          <w:sz w:val="28"/>
          <w:szCs w:val="28"/>
          <w:lang w:val="en-US"/>
        </w:rPr>
        <w:t xml:space="preserve"> – 1972</w:t>
      </w:r>
      <w:r w:rsidR="00F956E7" w:rsidRPr="00F956E7">
        <w:rPr>
          <w:rFonts w:ascii="Times New Roman" w:hAnsi="Times New Roman" w:cs="Times New Roman"/>
          <w:color w:val="000000" w:themeColor="text1"/>
          <w:sz w:val="28"/>
          <w:szCs w:val="28"/>
          <w:lang w:val="en-US"/>
        </w:rPr>
        <w:t>, pp. 283-292</w:t>
      </w:r>
    </w:p>
    <w:p w:rsidR="00645233" w:rsidRPr="009C4A7E" w:rsidRDefault="00645233" w:rsidP="003727D3">
      <w:pPr>
        <w:spacing w:line="360" w:lineRule="auto"/>
        <w:jc w:val="both"/>
        <w:rPr>
          <w:rFonts w:ascii="Times New Roman" w:hAnsi="Times New Roman" w:cs="Times New Roman"/>
          <w:sz w:val="28"/>
          <w:szCs w:val="28"/>
          <w:lang w:val="en-US"/>
        </w:rPr>
      </w:pPr>
      <w:r w:rsidRPr="006E5C88">
        <w:rPr>
          <w:rFonts w:ascii="Times New Roman" w:hAnsi="Times New Roman" w:cs="Times New Roman"/>
          <w:sz w:val="28"/>
          <w:szCs w:val="28"/>
          <w:lang w:val="en-US"/>
        </w:rPr>
        <w:t>Edlund J., Heldner</w:t>
      </w:r>
      <w:r w:rsidR="006E5C88">
        <w:rPr>
          <w:rFonts w:ascii="Times New Roman" w:hAnsi="Times New Roman" w:cs="Times New Roman"/>
          <w:sz w:val="28"/>
          <w:szCs w:val="28"/>
          <w:lang w:val="en-US"/>
        </w:rPr>
        <w:t xml:space="preserve"> M., Hirschberg J. </w:t>
      </w:r>
      <w:r w:rsidRPr="009C4A7E">
        <w:rPr>
          <w:rFonts w:ascii="Times New Roman" w:hAnsi="Times New Roman" w:cs="Times New Roman"/>
          <w:sz w:val="28"/>
          <w:szCs w:val="28"/>
          <w:lang w:val="en-US"/>
        </w:rPr>
        <w:t>Pause and gap length</w:t>
      </w:r>
      <w:r w:rsidR="006E5C88">
        <w:rPr>
          <w:rFonts w:ascii="Times New Roman" w:hAnsi="Times New Roman" w:cs="Times New Roman"/>
          <w:sz w:val="28"/>
          <w:szCs w:val="28"/>
          <w:lang w:val="en-US"/>
        </w:rPr>
        <w:t xml:space="preserve"> in face-to-face interaction, 2009, URL: </w:t>
      </w:r>
      <w:r w:rsidRPr="009C4A7E">
        <w:rPr>
          <w:rFonts w:ascii="Times New Roman" w:hAnsi="Times New Roman" w:cs="Times New Roman"/>
          <w:sz w:val="28"/>
          <w:szCs w:val="28"/>
          <w:lang w:val="en-US"/>
        </w:rPr>
        <w:t>Columbia University Academic Commons (http://hdl.handle.net/10022/AC:P:19976)</w:t>
      </w:r>
    </w:p>
    <w:p w:rsidR="00645233" w:rsidRPr="00F956E7" w:rsidRDefault="006E5C88" w:rsidP="003727D3">
      <w:pPr>
        <w:spacing w:line="360" w:lineRule="auto"/>
        <w:jc w:val="both"/>
        <w:rPr>
          <w:rFonts w:ascii="Times New Roman" w:hAnsi="Times New Roman" w:cs="Times New Roman"/>
          <w:color w:val="000000" w:themeColor="text1"/>
          <w:sz w:val="28"/>
          <w:szCs w:val="28"/>
          <w:lang w:val="en-US"/>
        </w:rPr>
      </w:pPr>
      <w:r w:rsidRPr="00F956E7">
        <w:rPr>
          <w:rFonts w:ascii="Times New Roman" w:hAnsi="Times New Roman" w:cs="Times New Roman"/>
          <w:color w:val="000000" w:themeColor="text1"/>
          <w:sz w:val="28"/>
          <w:szCs w:val="28"/>
          <w:lang w:val="en-US"/>
        </w:rPr>
        <w:t xml:space="preserve">Goodwin C. </w:t>
      </w:r>
      <w:r w:rsidR="00645233" w:rsidRPr="00F956E7">
        <w:rPr>
          <w:rFonts w:ascii="Times New Roman" w:hAnsi="Times New Roman" w:cs="Times New Roman"/>
          <w:color w:val="000000" w:themeColor="text1"/>
          <w:sz w:val="28"/>
          <w:szCs w:val="28"/>
          <w:lang w:val="en-US"/>
        </w:rPr>
        <w:t>Conversational Organization: Interactio</w:t>
      </w:r>
      <w:r w:rsidRPr="00F956E7">
        <w:rPr>
          <w:rFonts w:ascii="Times New Roman" w:hAnsi="Times New Roman" w:cs="Times New Roman"/>
          <w:color w:val="000000" w:themeColor="text1"/>
          <w:sz w:val="28"/>
          <w:szCs w:val="28"/>
          <w:lang w:val="en-US"/>
        </w:rPr>
        <w:t xml:space="preserve">n </w:t>
      </w:r>
      <w:proofErr w:type="gramStart"/>
      <w:r w:rsidRPr="00F956E7">
        <w:rPr>
          <w:rFonts w:ascii="Times New Roman" w:hAnsi="Times New Roman" w:cs="Times New Roman"/>
          <w:color w:val="000000" w:themeColor="text1"/>
          <w:sz w:val="28"/>
          <w:szCs w:val="28"/>
          <w:lang w:val="en-US"/>
        </w:rPr>
        <w:t>Between</w:t>
      </w:r>
      <w:proofErr w:type="gramEnd"/>
      <w:r w:rsidRPr="00F956E7">
        <w:rPr>
          <w:rFonts w:ascii="Times New Roman" w:hAnsi="Times New Roman" w:cs="Times New Roman"/>
          <w:color w:val="000000" w:themeColor="text1"/>
          <w:sz w:val="28"/>
          <w:szCs w:val="28"/>
          <w:lang w:val="en-US"/>
        </w:rPr>
        <w:t xml:space="preserve"> Speakers and Hearers – </w:t>
      </w:r>
      <w:r w:rsidR="00645233" w:rsidRPr="00F956E7">
        <w:rPr>
          <w:rFonts w:ascii="Times New Roman" w:hAnsi="Times New Roman" w:cs="Times New Roman"/>
          <w:color w:val="000000" w:themeColor="text1"/>
          <w:sz w:val="28"/>
          <w:szCs w:val="28"/>
          <w:lang w:val="en-US"/>
        </w:rPr>
        <w:t>Academic Press</w:t>
      </w:r>
      <w:r w:rsidRPr="00F956E7">
        <w:rPr>
          <w:rFonts w:ascii="Times New Roman" w:hAnsi="Times New Roman" w:cs="Times New Roman"/>
          <w:color w:val="000000" w:themeColor="text1"/>
          <w:sz w:val="28"/>
          <w:szCs w:val="28"/>
          <w:lang w:val="en-US"/>
        </w:rPr>
        <w:t>, 1981</w:t>
      </w:r>
    </w:p>
    <w:p w:rsidR="00645233" w:rsidRPr="00314AF1" w:rsidRDefault="006E5C88"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Gussenhoven C., Rietveld T., Terken J. </w:t>
      </w:r>
      <w:r w:rsidR="00645233" w:rsidRPr="009C4A7E">
        <w:rPr>
          <w:rFonts w:ascii="Times New Roman" w:hAnsi="Times New Roman" w:cs="Times New Roman"/>
          <w:sz w:val="28"/>
          <w:szCs w:val="28"/>
          <w:lang w:val="en-US"/>
        </w:rPr>
        <w:t>ToDI, Transcription of Dutch</w:t>
      </w:r>
      <w:r>
        <w:rPr>
          <w:rFonts w:ascii="Times New Roman" w:hAnsi="Times New Roman" w:cs="Times New Roman"/>
          <w:sz w:val="28"/>
          <w:szCs w:val="28"/>
          <w:lang w:val="en-US"/>
        </w:rPr>
        <w:t xml:space="preserve"> Intonation</w:t>
      </w:r>
      <w:r w:rsidR="00645233" w:rsidRPr="009C4A7E">
        <w:rPr>
          <w:rFonts w:ascii="Times New Roman" w:hAnsi="Times New Roman" w:cs="Times New Roman"/>
          <w:sz w:val="28"/>
          <w:szCs w:val="28"/>
          <w:lang w:val="en-US"/>
        </w:rPr>
        <w:t>,</w:t>
      </w:r>
      <w:r>
        <w:rPr>
          <w:rFonts w:ascii="Times New Roman" w:hAnsi="Times New Roman" w:cs="Times New Roman"/>
          <w:sz w:val="28"/>
          <w:szCs w:val="28"/>
          <w:lang w:val="en-US"/>
        </w:rPr>
        <w:t xml:space="preserve"> 1999,</w:t>
      </w:r>
      <w:r w:rsidR="00645233" w:rsidRPr="009C4A7E">
        <w:rPr>
          <w:rFonts w:ascii="Times New Roman" w:hAnsi="Times New Roman" w:cs="Times New Roman"/>
          <w:sz w:val="28"/>
          <w:szCs w:val="28"/>
          <w:lang w:val="en-US"/>
        </w:rPr>
        <w:t xml:space="preserve"> URL</w:t>
      </w:r>
      <w:r>
        <w:rPr>
          <w:rFonts w:ascii="Times New Roman" w:hAnsi="Times New Roman" w:cs="Times New Roman"/>
          <w:sz w:val="28"/>
          <w:szCs w:val="28"/>
          <w:lang w:val="en-US"/>
        </w:rPr>
        <w:t xml:space="preserve">: </w:t>
      </w:r>
      <w:r w:rsidR="00314AF1" w:rsidRPr="00314AF1">
        <w:rPr>
          <w:rFonts w:ascii="Times New Roman" w:hAnsi="Times New Roman" w:cs="Times New Roman"/>
          <w:sz w:val="28"/>
          <w:szCs w:val="28"/>
          <w:lang w:val="en-US"/>
        </w:rPr>
        <w:t>http://lands.let.kun.nl/todi/</w:t>
      </w:r>
      <w:r w:rsidR="00314AF1">
        <w:rPr>
          <w:rFonts w:ascii="Times New Roman" w:hAnsi="Times New Roman" w:cs="Times New Roman"/>
          <w:sz w:val="28"/>
          <w:szCs w:val="28"/>
          <w:lang w:val="en-US"/>
        </w:rPr>
        <w:t xml:space="preserve"> (</w:t>
      </w:r>
      <w:r w:rsidR="00314AF1">
        <w:rPr>
          <w:rFonts w:ascii="Times New Roman" w:hAnsi="Times New Roman" w:cs="Times New Roman"/>
          <w:sz w:val="28"/>
          <w:szCs w:val="28"/>
        </w:rPr>
        <w:t>дата</w:t>
      </w:r>
      <w:r w:rsidR="00314AF1" w:rsidRPr="00314AF1">
        <w:rPr>
          <w:rFonts w:ascii="Times New Roman" w:hAnsi="Times New Roman" w:cs="Times New Roman"/>
          <w:sz w:val="28"/>
          <w:szCs w:val="28"/>
          <w:lang w:val="en-US"/>
        </w:rPr>
        <w:t xml:space="preserve"> </w:t>
      </w:r>
      <w:r w:rsidR="00314AF1">
        <w:rPr>
          <w:rFonts w:ascii="Times New Roman" w:hAnsi="Times New Roman" w:cs="Times New Roman"/>
          <w:sz w:val="28"/>
          <w:szCs w:val="28"/>
        </w:rPr>
        <w:t>обращения</w:t>
      </w:r>
      <w:r w:rsidR="00314AF1" w:rsidRPr="00314AF1">
        <w:rPr>
          <w:rFonts w:ascii="Times New Roman" w:hAnsi="Times New Roman" w:cs="Times New Roman"/>
          <w:sz w:val="28"/>
          <w:szCs w:val="28"/>
          <w:lang w:val="en-US"/>
        </w:rPr>
        <w:t xml:space="preserve"> 30.01.2018)</w:t>
      </w:r>
    </w:p>
    <w:p w:rsidR="00645233" w:rsidRPr="009C4A7E" w:rsidRDefault="00645233" w:rsidP="003727D3">
      <w:pPr>
        <w:spacing w:line="360" w:lineRule="auto"/>
        <w:jc w:val="both"/>
        <w:rPr>
          <w:rFonts w:ascii="Times New Roman" w:hAnsi="Times New Roman" w:cs="Times New Roman"/>
          <w:sz w:val="28"/>
          <w:szCs w:val="28"/>
          <w:lang w:val="en-US"/>
        </w:rPr>
      </w:pPr>
      <w:r w:rsidRPr="009C4A7E">
        <w:rPr>
          <w:rFonts w:ascii="Times New Roman" w:hAnsi="Times New Roman" w:cs="Times New Roman"/>
          <w:sz w:val="28"/>
          <w:szCs w:val="28"/>
          <w:lang w:val="en-US"/>
        </w:rPr>
        <w:lastRenderedPageBreak/>
        <w:t>Hạ</w:t>
      </w:r>
      <w:r w:rsidR="006E5C88">
        <w:rPr>
          <w:rFonts w:ascii="Times New Roman" w:hAnsi="Times New Roman" w:cs="Times New Roman"/>
          <w:sz w:val="28"/>
          <w:szCs w:val="28"/>
          <w:lang w:val="en-US"/>
        </w:rPr>
        <w:t xml:space="preserve"> K.P.</w:t>
      </w:r>
      <w:r w:rsidR="00F53D63" w:rsidRPr="009C4A7E">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Prosody of Vietnamese from an interactional perspective:  ờ, ừ and vâng in backchannels and requests for information</w:t>
      </w:r>
      <w:r w:rsidR="006E5C88">
        <w:rPr>
          <w:rFonts w:ascii="Times New Roman" w:hAnsi="Times New Roman" w:cs="Times New Roman"/>
          <w:sz w:val="28"/>
          <w:szCs w:val="28"/>
          <w:lang w:val="en-US"/>
        </w:rPr>
        <w:t>.</w:t>
      </w:r>
      <w:r w:rsidRPr="009C4A7E">
        <w:rPr>
          <w:rFonts w:ascii="Times New Roman" w:hAnsi="Times New Roman" w:cs="Times New Roman"/>
          <w:sz w:val="28"/>
          <w:szCs w:val="28"/>
          <w:lang w:val="en-US"/>
        </w:rPr>
        <w:t xml:space="preserve"> </w:t>
      </w:r>
      <w:r w:rsidR="006E5C88">
        <w:rPr>
          <w:rFonts w:ascii="Times New Roman" w:hAnsi="Times New Roman" w:cs="Times New Roman"/>
          <w:sz w:val="28"/>
          <w:szCs w:val="28"/>
          <w:lang w:val="en-US"/>
        </w:rPr>
        <w:t xml:space="preserve">In </w:t>
      </w:r>
      <w:r w:rsidRPr="009C4A7E">
        <w:rPr>
          <w:rFonts w:ascii="Times New Roman" w:hAnsi="Times New Roman" w:cs="Times New Roman"/>
          <w:sz w:val="28"/>
          <w:szCs w:val="28"/>
          <w:lang w:val="en-US"/>
        </w:rPr>
        <w:t>Journal of the Southeast Asian Linguistics Society</w:t>
      </w:r>
      <w:r w:rsidR="006E5C88">
        <w:rPr>
          <w:rFonts w:ascii="Times New Roman" w:hAnsi="Times New Roman" w:cs="Times New Roman"/>
          <w:sz w:val="28"/>
          <w:szCs w:val="28"/>
          <w:lang w:val="en-US"/>
        </w:rPr>
        <w:t xml:space="preserve"> vol 3.1 – </w:t>
      </w:r>
      <w:proofErr w:type="gramStart"/>
      <w:r w:rsidRPr="009C4A7E">
        <w:rPr>
          <w:rFonts w:ascii="Times New Roman" w:hAnsi="Times New Roman" w:cs="Times New Roman"/>
          <w:sz w:val="28"/>
          <w:szCs w:val="28"/>
          <w:lang w:val="en-US"/>
        </w:rPr>
        <w:t>2010</w:t>
      </w:r>
      <w:r w:rsidR="006E5C88" w:rsidRPr="006E5C88">
        <w:rPr>
          <w:rFonts w:ascii="Times New Roman" w:hAnsi="Times New Roman" w:cs="Times New Roman"/>
          <w:sz w:val="28"/>
          <w:szCs w:val="28"/>
          <w:lang w:val="en-US"/>
        </w:rPr>
        <w:t xml:space="preserve"> </w:t>
      </w:r>
      <w:r w:rsidR="006E5C88">
        <w:rPr>
          <w:rFonts w:ascii="Times New Roman" w:hAnsi="Times New Roman" w:cs="Times New Roman"/>
          <w:sz w:val="28"/>
          <w:szCs w:val="28"/>
          <w:lang w:val="en-US"/>
        </w:rPr>
        <w:t>,</w:t>
      </w:r>
      <w:proofErr w:type="gramEnd"/>
      <w:r w:rsidR="006E5C88">
        <w:rPr>
          <w:rFonts w:ascii="Times New Roman" w:hAnsi="Times New Roman" w:cs="Times New Roman"/>
          <w:sz w:val="28"/>
          <w:szCs w:val="28"/>
          <w:lang w:val="en-US"/>
        </w:rPr>
        <w:t xml:space="preserve"> pp. 56-77</w:t>
      </w:r>
    </w:p>
    <w:p w:rsidR="00645233" w:rsidRPr="009C4A7E" w:rsidRDefault="006E5C88"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Heldner M., Edlund J., Hirschberg </w:t>
      </w:r>
      <w:r w:rsidR="007C77A7">
        <w:rPr>
          <w:rFonts w:ascii="Times New Roman" w:hAnsi="Times New Roman" w:cs="Times New Roman"/>
          <w:sz w:val="28"/>
          <w:szCs w:val="28"/>
          <w:lang w:val="en-US"/>
        </w:rPr>
        <w:t xml:space="preserve">J. </w:t>
      </w:r>
      <w:r w:rsidR="00645233" w:rsidRPr="009C4A7E">
        <w:rPr>
          <w:rFonts w:ascii="Times New Roman" w:hAnsi="Times New Roman" w:cs="Times New Roman"/>
          <w:sz w:val="28"/>
          <w:szCs w:val="28"/>
          <w:lang w:val="en-US"/>
        </w:rPr>
        <w:t>Pitch similarity i</w:t>
      </w:r>
      <w:r w:rsidR="007C77A7">
        <w:rPr>
          <w:rFonts w:ascii="Times New Roman" w:hAnsi="Times New Roman" w:cs="Times New Roman"/>
          <w:sz w:val="28"/>
          <w:szCs w:val="28"/>
          <w:lang w:val="en-US"/>
        </w:rPr>
        <w:t>n the vicinity of backchannels.  I</w:t>
      </w:r>
      <w:r w:rsidR="00645233" w:rsidRPr="009C4A7E">
        <w:rPr>
          <w:rFonts w:ascii="Times New Roman" w:hAnsi="Times New Roman" w:cs="Times New Roman"/>
          <w:sz w:val="28"/>
          <w:szCs w:val="28"/>
          <w:lang w:val="en-US"/>
        </w:rPr>
        <w:t>n Proceedings</w:t>
      </w:r>
      <w:r w:rsidR="007C77A7">
        <w:rPr>
          <w:rFonts w:ascii="Times New Roman" w:hAnsi="Times New Roman" w:cs="Times New Roman"/>
          <w:sz w:val="28"/>
          <w:szCs w:val="28"/>
          <w:lang w:val="en-US"/>
        </w:rPr>
        <w:t xml:space="preserve"> of Interspeech 2010 – Makuhari, 2010, pp. </w:t>
      </w:r>
      <w:r w:rsidR="00F956E7">
        <w:rPr>
          <w:rFonts w:ascii="Times New Roman" w:hAnsi="Times New Roman" w:cs="Times New Roman"/>
          <w:sz w:val="28"/>
          <w:szCs w:val="28"/>
          <w:lang w:val="en-US"/>
        </w:rPr>
        <w:t>3054</w:t>
      </w:r>
      <w:r w:rsidR="00F956E7">
        <w:rPr>
          <w:rFonts w:ascii="Times New Roman" w:hAnsi="Times New Roman" w:cs="Times New Roman"/>
          <w:sz w:val="28"/>
          <w:szCs w:val="28"/>
        </w:rPr>
        <w:t>-</w:t>
      </w:r>
      <w:r w:rsidR="00645233" w:rsidRPr="009C4A7E">
        <w:rPr>
          <w:rFonts w:ascii="Times New Roman" w:hAnsi="Times New Roman" w:cs="Times New Roman"/>
          <w:sz w:val="28"/>
          <w:szCs w:val="28"/>
          <w:lang w:val="en-US"/>
        </w:rPr>
        <w:t xml:space="preserve">3057 </w:t>
      </w:r>
    </w:p>
    <w:p w:rsidR="00645233" w:rsidRPr="00F956E7" w:rsidRDefault="00645233" w:rsidP="003727D3">
      <w:pPr>
        <w:spacing w:line="360" w:lineRule="auto"/>
        <w:jc w:val="both"/>
        <w:rPr>
          <w:rFonts w:ascii="Times New Roman" w:hAnsi="Times New Roman" w:cs="Times New Roman"/>
          <w:color w:val="000000" w:themeColor="text1"/>
          <w:sz w:val="28"/>
          <w:szCs w:val="28"/>
          <w:lang w:val="en-US"/>
        </w:rPr>
      </w:pPr>
      <w:r w:rsidRPr="00F956E7">
        <w:rPr>
          <w:rFonts w:ascii="Times New Roman" w:hAnsi="Times New Roman" w:cs="Times New Roman"/>
          <w:color w:val="000000" w:themeColor="text1"/>
          <w:sz w:val="28"/>
          <w:szCs w:val="28"/>
          <w:lang w:val="en-US"/>
        </w:rPr>
        <w:t>Kachkovskaia T., Kocharov D.</w:t>
      </w:r>
      <w:r w:rsidR="007C77A7" w:rsidRPr="00F956E7">
        <w:rPr>
          <w:rFonts w:ascii="Times New Roman" w:hAnsi="Times New Roman" w:cs="Times New Roman"/>
          <w:color w:val="000000" w:themeColor="text1"/>
          <w:sz w:val="28"/>
          <w:szCs w:val="28"/>
          <w:lang w:val="en-US"/>
        </w:rPr>
        <w:t xml:space="preserve">, Skrelin P., and Volskaya N. </w:t>
      </w:r>
      <w:r w:rsidRPr="00F956E7">
        <w:rPr>
          <w:rFonts w:ascii="Times New Roman" w:hAnsi="Times New Roman" w:cs="Times New Roman"/>
          <w:color w:val="000000" w:themeColor="text1"/>
          <w:sz w:val="28"/>
          <w:szCs w:val="28"/>
          <w:lang w:val="en-US"/>
        </w:rPr>
        <w:t>CoRuSS — a new prosodically annotated corpus</w:t>
      </w:r>
      <w:r w:rsidR="007C77A7" w:rsidRPr="00F956E7">
        <w:rPr>
          <w:rFonts w:ascii="Times New Roman" w:hAnsi="Times New Roman" w:cs="Times New Roman"/>
          <w:color w:val="000000" w:themeColor="text1"/>
          <w:sz w:val="28"/>
          <w:szCs w:val="28"/>
          <w:lang w:val="en-US"/>
        </w:rPr>
        <w:t xml:space="preserve"> of </w:t>
      </w:r>
      <w:proofErr w:type="gramStart"/>
      <w:r w:rsidR="007C77A7" w:rsidRPr="00F956E7">
        <w:rPr>
          <w:rFonts w:ascii="Times New Roman" w:hAnsi="Times New Roman" w:cs="Times New Roman"/>
          <w:color w:val="000000" w:themeColor="text1"/>
          <w:sz w:val="28"/>
          <w:szCs w:val="28"/>
          <w:lang w:val="en-US"/>
        </w:rPr>
        <w:t>russian</w:t>
      </w:r>
      <w:proofErr w:type="gramEnd"/>
      <w:r w:rsidR="007C77A7" w:rsidRPr="00F956E7">
        <w:rPr>
          <w:rFonts w:ascii="Times New Roman" w:hAnsi="Times New Roman" w:cs="Times New Roman"/>
          <w:color w:val="000000" w:themeColor="text1"/>
          <w:sz w:val="28"/>
          <w:szCs w:val="28"/>
          <w:lang w:val="en-US"/>
        </w:rPr>
        <w:t xml:space="preserve"> spontaneous speech. I</w:t>
      </w:r>
      <w:r w:rsidRPr="00F956E7">
        <w:rPr>
          <w:rFonts w:ascii="Times New Roman" w:hAnsi="Times New Roman" w:cs="Times New Roman"/>
          <w:color w:val="000000" w:themeColor="text1"/>
          <w:sz w:val="28"/>
          <w:szCs w:val="28"/>
          <w:lang w:val="en-US"/>
        </w:rPr>
        <w:t>n Proc 10th International Conference on Language Resour</w:t>
      </w:r>
      <w:r w:rsidR="007C77A7" w:rsidRPr="00F956E7">
        <w:rPr>
          <w:rFonts w:ascii="Times New Roman" w:hAnsi="Times New Roman" w:cs="Times New Roman"/>
          <w:color w:val="000000" w:themeColor="text1"/>
          <w:sz w:val="28"/>
          <w:szCs w:val="28"/>
          <w:lang w:val="en-US"/>
        </w:rPr>
        <w:t>ces and Evaluation (LREC 2016) –2016</w:t>
      </w:r>
    </w:p>
    <w:p w:rsidR="00645233" w:rsidRPr="009C4A7E" w:rsidRDefault="007C77A7"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Krauss R.M., Garlock C.M., Bricker, P.D., McMahon, L.E. </w:t>
      </w:r>
      <w:proofErr w:type="gramStart"/>
      <w:r w:rsidR="00645233" w:rsidRPr="009C4A7E">
        <w:rPr>
          <w:rFonts w:ascii="Times New Roman" w:hAnsi="Times New Roman" w:cs="Times New Roman"/>
          <w:sz w:val="28"/>
          <w:szCs w:val="28"/>
          <w:lang w:val="en-US"/>
        </w:rPr>
        <w:t>The role of audible and visible back-channel responses in interpersonal communication.</w:t>
      </w:r>
      <w:proofErr w:type="gramEnd"/>
      <w:r w:rsidR="00645233" w:rsidRPr="009C4A7E">
        <w:rPr>
          <w:rFonts w:ascii="Times New Roman" w:hAnsi="Times New Roman" w:cs="Times New Roman"/>
          <w:sz w:val="28"/>
          <w:szCs w:val="28"/>
          <w:lang w:val="en-US"/>
        </w:rPr>
        <w:t xml:space="preserve"> Journal of Personalit</w:t>
      </w:r>
      <w:r>
        <w:rPr>
          <w:rFonts w:ascii="Times New Roman" w:hAnsi="Times New Roman" w:cs="Times New Roman"/>
          <w:sz w:val="28"/>
          <w:szCs w:val="28"/>
          <w:lang w:val="en-US"/>
        </w:rPr>
        <w:t xml:space="preserve">y and Social Psychology, 35(7) – 1977, pp. </w:t>
      </w:r>
      <w:r w:rsidR="00645233" w:rsidRPr="009C4A7E">
        <w:rPr>
          <w:rFonts w:ascii="Times New Roman" w:hAnsi="Times New Roman" w:cs="Times New Roman"/>
          <w:sz w:val="28"/>
          <w:szCs w:val="28"/>
          <w:lang w:val="en-US"/>
        </w:rPr>
        <w:t>523-529.</w:t>
      </w:r>
    </w:p>
    <w:p w:rsidR="00645233" w:rsidRPr="009C4A7E" w:rsidRDefault="007C77A7"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Leavitt H.J., Mueller R.A.H. </w:t>
      </w:r>
      <w:proofErr w:type="gramStart"/>
      <w:r w:rsidR="00645233" w:rsidRPr="009C4A7E">
        <w:rPr>
          <w:rFonts w:ascii="Times New Roman" w:hAnsi="Times New Roman" w:cs="Times New Roman"/>
          <w:sz w:val="28"/>
          <w:szCs w:val="28"/>
          <w:lang w:val="en-US"/>
        </w:rPr>
        <w:t>Some effects of feedback on communication.</w:t>
      </w:r>
      <w:proofErr w:type="gramEnd"/>
      <w:r w:rsidR="00645233" w:rsidRPr="009C4A7E">
        <w:rPr>
          <w:rFonts w:ascii="Times New Roman" w:hAnsi="Times New Roman" w:cs="Times New Roman"/>
          <w:sz w:val="28"/>
          <w:szCs w:val="28"/>
          <w:lang w:val="en-US"/>
        </w:rPr>
        <w:t xml:space="preserve"> </w:t>
      </w:r>
      <w:r>
        <w:rPr>
          <w:rFonts w:ascii="Times New Roman" w:hAnsi="Times New Roman" w:cs="Times New Roman"/>
          <w:sz w:val="28"/>
          <w:szCs w:val="28"/>
          <w:lang w:val="en-US"/>
        </w:rPr>
        <w:t>In Human Relations, 4 – 1951, pp. 401-410</w:t>
      </w:r>
    </w:p>
    <w:p w:rsidR="00645233" w:rsidRPr="009C4A7E" w:rsidRDefault="00645233" w:rsidP="003727D3">
      <w:pPr>
        <w:spacing w:line="360" w:lineRule="auto"/>
        <w:jc w:val="both"/>
        <w:rPr>
          <w:rFonts w:ascii="Times New Roman" w:hAnsi="Times New Roman" w:cs="Times New Roman"/>
          <w:sz w:val="28"/>
          <w:szCs w:val="28"/>
          <w:lang w:val="en-US"/>
        </w:rPr>
      </w:pPr>
      <w:r w:rsidRPr="009C4A7E">
        <w:rPr>
          <w:rFonts w:ascii="Times New Roman" w:hAnsi="Times New Roman" w:cs="Times New Roman"/>
          <w:sz w:val="28"/>
          <w:szCs w:val="28"/>
          <w:lang w:val="en-US"/>
        </w:rPr>
        <w:t>Levitan R., Gravano A., Hirschberg J.B., 2011, Entrainment i</w:t>
      </w:r>
      <w:r w:rsidR="007C77A7">
        <w:rPr>
          <w:rFonts w:ascii="Times New Roman" w:hAnsi="Times New Roman" w:cs="Times New Roman"/>
          <w:sz w:val="28"/>
          <w:szCs w:val="28"/>
          <w:lang w:val="en-US"/>
        </w:rPr>
        <w:t xml:space="preserve">n Speech Preceding Backchannels. In </w:t>
      </w:r>
      <w:r w:rsidRPr="009C4A7E">
        <w:rPr>
          <w:rFonts w:ascii="Times New Roman" w:hAnsi="Times New Roman" w:cs="Times New Roman"/>
          <w:sz w:val="28"/>
          <w:szCs w:val="28"/>
          <w:lang w:val="en-US"/>
        </w:rPr>
        <w:t>HLT '11 Proceedings of the 49th Annual Meeting of the Association for Computational Linguistics: Human Language Techn</w:t>
      </w:r>
      <w:r w:rsidR="007C77A7">
        <w:rPr>
          <w:rFonts w:ascii="Times New Roman" w:hAnsi="Times New Roman" w:cs="Times New Roman"/>
          <w:sz w:val="28"/>
          <w:szCs w:val="28"/>
          <w:lang w:val="en-US"/>
        </w:rPr>
        <w:t>ologies: short papers – Vol. 2.</w:t>
      </w:r>
      <w:r w:rsidRPr="009C4A7E">
        <w:rPr>
          <w:rFonts w:ascii="Times New Roman" w:hAnsi="Times New Roman" w:cs="Times New Roman"/>
          <w:sz w:val="28"/>
          <w:szCs w:val="28"/>
          <w:lang w:val="en-US"/>
        </w:rPr>
        <w:t xml:space="preserve"> </w:t>
      </w:r>
      <w:r w:rsidR="007C77A7">
        <w:rPr>
          <w:rFonts w:ascii="Times New Roman" w:hAnsi="Times New Roman" w:cs="Times New Roman"/>
          <w:sz w:val="28"/>
          <w:szCs w:val="28"/>
          <w:lang w:val="en-US"/>
        </w:rPr>
        <w:t xml:space="preserve">– Portland, Oregon, 2011, pp. </w:t>
      </w:r>
      <w:r w:rsidR="007C77A7" w:rsidRPr="009C4A7E">
        <w:rPr>
          <w:rFonts w:ascii="Times New Roman" w:hAnsi="Times New Roman" w:cs="Times New Roman"/>
          <w:sz w:val="28"/>
          <w:szCs w:val="28"/>
          <w:lang w:val="en-US"/>
        </w:rPr>
        <w:t>113-117</w:t>
      </w:r>
    </w:p>
    <w:p w:rsidR="00645233" w:rsidRPr="00314AF1" w:rsidRDefault="00645233" w:rsidP="003727D3">
      <w:pPr>
        <w:spacing w:line="360" w:lineRule="auto"/>
        <w:jc w:val="both"/>
        <w:rPr>
          <w:rFonts w:ascii="Times New Roman" w:hAnsi="Times New Roman" w:cs="Times New Roman"/>
          <w:sz w:val="28"/>
          <w:szCs w:val="28"/>
          <w:lang w:val="en-US"/>
        </w:rPr>
      </w:pPr>
      <w:r w:rsidRPr="009C4A7E">
        <w:rPr>
          <w:rFonts w:ascii="Times New Roman" w:hAnsi="Times New Roman" w:cs="Times New Roman"/>
          <w:sz w:val="28"/>
          <w:szCs w:val="28"/>
          <w:lang w:val="en-US"/>
        </w:rPr>
        <w:t>L</w:t>
      </w:r>
      <w:r w:rsidR="007C77A7">
        <w:rPr>
          <w:rFonts w:ascii="Times New Roman" w:hAnsi="Times New Roman" w:cs="Times New Roman"/>
          <w:sz w:val="28"/>
          <w:szCs w:val="28"/>
          <w:lang w:val="en-US"/>
        </w:rPr>
        <w:t xml:space="preserve">evitan R., Hirschberg J. </w:t>
      </w:r>
      <w:r w:rsidRPr="009C4A7E">
        <w:rPr>
          <w:rFonts w:ascii="Times New Roman" w:hAnsi="Times New Roman" w:cs="Times New Roman"/>
          <w:sz w:val="28"/>
          <w:szCs w:val="28"/>
          <w:lang w:val="en-US"/>
        </w:rPr>
        <w:t>Measuring acoustic-prosodic entrainment with respect to mul</w:t>
      </w:r>
      <w:r w:rsidR="007C77A7">
        <w:rPr>
          <w:rFonts w:ascii="Times New Roman" w:hAnsi="Times New Roman" w:cs="Times New Roman"/>
          <w:sz w:val="28"/>
          <w:szCs w:val="28"/>
          <w:lang w:val="en-US"/>
        </w:rPr>
        <w:t xml:space="preserve">tiple levels and dimensions – 2011. URL: </w:t>
      </w:r>
      <w:r w:rsidRPr="009C4A7E">
        <w:rPr>
          <w:rFonts w:ascii="Times New Roman" w:hAnsi="Times New Roman" w:cs="Times New Roman"/>
          <w:sz w:val="28"/>
          <w:szCs w:val="28"/>
          <w:lang w:val="en-US"/>
        </w:rPr>
        <w:t>Columbia University Academic Commons (</w:t>
      </w:r>
      <w:r w:rsidR="00314AF1" w:rsidRPr="00314AF1">
        <w:rPr>
          <w:rFonts w:ascii="Times New Roman" w:hAnsi="Times New Roman" w:cs="Times New Roman"/>
          <w:sz w:val="28"/>
          <w:szCs w:val="28"/>
          <w:lang w:val="en-US"/>
        </w:rPr>
        <w:t>http://hdl.handle.net/10022/AC:P:21203</w:t>
      </w:r>
      <w:r w:rsidRPr="009C4A7E">
        <w:rPr>
          <w:rFonts w:ascii="Times New Roman" w:hAnsi="Times New Roman" w:cs="Times New Roman"/>
          <w:sz w:val="28"/>
          <w:szCs w:val="28"/>
          <w:lang w:val="en-US"/>
        </w:rPr>
        <w:t>)</w:t>
      </w:r>
      <w:r w:rsidR="00314AF1">
        <w:rPr>
          <w:rFonts w:ascii="Times New Roman" w:hAnsi="Times New Roman" w:cs="Times New Roman"/>
          <w:sz w:val="28"/>
          <w:szCs w:val="28"/>
          <w:lang w:val="en-US"/>
        </w:rPr>
        <w:t xml:space="preserve"> (</w:t>
      </w:r>
      <w:r w:rsidR="00314AF1">
        <w:rPr>
          <w:rFonts w:ascii="Times New Roman" w:hAnsi="Times New Roman" w:cs="Times New Roman"/>
          <w:sz w:val="28"/>
          <w:szCs w:val="28"/>
        </w:rPr>
        <w:t>дата</w:t>
      </w:r>
      <w:r w:rsidR="00314AF1" w:rsidRPr="00314AF1">
        <w:rPr>
          <w:rFonts w:ascii="Times New Roman" w:hAnsi="Times New Roman" w:cs="Times New Roman"/>
          <w:sz w:val="28"/>
          <w:szCs w:val="28"/>
          <w:lang w:val="en-US"/>
        </w:rPr>
        <w:t xml:space="preserve"> </w:t>
      </w:r>
      <w:r w:rsidR="00314AF1">
        <w:rPr>
          <w:rFonts w:ascii="Times New Roman" w:hAnsi="Times New Roman" w:cs="Times New Roman"/>
          <w:sz w:val="28"/>
          <w:szCs w:val="28"/>
        </w:rPr>
        <w:t>обращения</w:t>
      </w:r>
      <w:r w:rsidR="00314AF1" w:rsidRPr="00314AF1">
        <w:rPr>
          <w:rFonts w:ascii="Times New Roman" w:hAnsi="Times New Roman" w:cs="Times New Roman"/>
          <w:sz w:val="28"/>
          <w:szCs w:val="28"/>
          <w:lang w:val="en-US"/>
        </w:rPr>
        <w:t xml:space="preserve"> 30.01.3018)</w:t>
      </w:r>
    </w:p>
    <w:p w:rsidR="00645233" w:rsidRPr="009C4A7E" w:rsidRDefault="007C77A7"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Markó A.</w:t>
      </w:r>
      <w:r w:rsidR="00645233" w:rsidRPr="009C4A7E">
        <w:rPr>
          <w:rFonts w:ascii="Times New Roman" w:hAnsi="Times New Roman" w:cs="Times New Roman"/>
          <w:sz w:val="28"/>
          <w:szCs w:val="28"/>
          <w:lang w:val="en-US"/>
        </w:rPr>
        <w:t xml:space="preserve">, Gósy M., Neuberger T. Prosody patterns of feedback expressions </w:t>
      </w:r>
      <w:r>
        <w:rPr>
          <w:rFonts w:ascii="Times New Roman" w:hAnsi="Times New Roman" w:cs="Times New Roman"/>
          <w:sz w:val="28"/>
          <w:szCs w:val="28"/>
          <w:lang w:val="en-US"/>
        </w:rPr>
        <w:t xml:space="preserve">in Hungarian spontaneous speech. In Speech Prosody 7 – </w:t>
      </w:r>
      <w:r w:rsidR="00645233" w:rsidRPr="009C4A7E">
        <w:rPr>
          <w:rFonts w:ascii="Times New Roman" w:hAnsi="Times New Roman" w:cs="Times New Roman"/>
          <w:sz w:val="28"/>
          <w:szCs w:val="28"/>
          <w:lang w:val="en-US"/>
        </w:rPr>
        <w:t xml:space="preserve">Dublin, </w:t>
      </w:r>
      <w:r>
        <w:rPr>
          <w:rFonts w:ascii="Times New Roman" w:hAnsi="Times New Roman" w:cs="Times New Roman"/>
          <w:sz w:val="28"/>
          <w:szCs w:val="28"/>
          <w:lang w:val="en-US"/>
        </w:rPr>
        <w:t xml:space="preserve">2014, pp. </w:t>
      </w:r>
      <w:r w:rsidR="00645233" w:rsidRPr="009C4A7E">
        <w:rPr>
          <w:rFonts w:ascii="Times New Roman" w:hAnsi="Times New Roman" w:cs="Times New Roman"/>
          <w:sz w:val="28"/>
          <w:szCs w:val="28"/>
          <w:lang w:val="en-US"/>
        </w:rPr>
        <w:t>482-486</w:t>
      </w:r>
    </w:p>
    <w:p w:rsidR="00645233" w:rsidRPr="009C4A7E" w:rsidRDefault="00645233" w:rsidP="003727D3">
      <w:pPr>
        <w:spacing w:line="360" w:lineRule="auto"/>
        <w:jc w:val="both"/>
        <w:rPr>
          <w:rFonts w:ascii="Times New Roman" w:hAnsi="Times New Roman" w:cs="Times New Roman"/>
          <w:sz w:val="28"/>
          <w:szCs w:val="28"/>
          <w:lang w:val="en-US"/>
        </w:rPr>
      </w:pPr>
      <w:r w:rsidRPr="009C4A7E">
        <w:rPr>
          <w:rFonts w:ascii="Times New Roman" w:hAnsi="Times New Roman" w:cs="Times New Roman"/>
          <w:sz w:val="28"/>
          <w:szCs w:val="28"/>
          <w:lang w:val="en-US"/>
        </w:rPr>
        <w:lastRenderedPageBreak/>
        <w:t>Nenkova A., G</w:t>
      </w:r>
      <w:r w:rsidR="007C77A7">
        <w:rPr>
          <w:rFonts w:ascii="Times New Roman" w:hAnsi="Times New Roman" w:cs="Times New Roman"/>
          <w:sz w:val="28"/>
          <w:szCs w:val="28"/>
          <w:lang w:val="en-US"/>
        </w:rPr>
        <w:t xml:space="preserve">ravano A., Hirschberg J. </w:t>
      </w:r>
      <w:r w:rsidRPr="009C4A7E">
        <w:rPr>
          <w:rFonts w:ascii="Times New Roman" w:hAnsi="Times New Roman" w:cs="Times New Roman"/>
          <w:sz w:val="28"/>
          <w:szCs w:val="28"/>
          <w:lang w:val="en-US"/>
        </w:rPr>
        <w:t>High Frequency Word E</w:t>
      </w:r>
      <w:r w:rsidR="007C77A7">
        <w:rPr>
          <w:rFonts w:ascii="Times New Roman" w:hAnsi="Times New Roman" w:cs="Times New Roman"/>
          <w:sz w:val="28"/>
          <w:szCs w:val="28"/>
          <w:lang w:val="en-US"/>
        </w:rPr>
        <w:t xml:space="preserve">ntrainment in Spoken Dialogue. In </w:t>
      </w:r>
      <w:r w:rsidRPr="009C4A7E">
        <w:rPr>
          <w:rFonts w:ascii="Times New Roman" w:hAnsi="Times New Roman" w:cs="Times New Roman"/>
          <w:sz w:val="28"/>
          <w:szCs w:val="28"/>
          <w:lang w:val="en-US"/>
        </w:rPr>
        <w:t xml:space="preserve">Proceedings </w:t>
      </w:r>
      <w:r w:rsidR="007C77A7">
        <w:rPr>
          <w:rFonts w:ascii="Times New Roman" w:hAnsi="Times New Roman" w:cs="Times New Roman"/>
          <w:sz w:val="28"/>
          <w:szCs w:val="28"/>
          <w:lang w:val="en-US"/>
        </w:rPr>
        <w:t>of ACL-08: HLT – 2008, pp. 169-</w:t>
      </w:r>
      <w:r w:rsidRPr="009C4A7E">
        <w:rPr>
          <w:rFonts w:ascii="Times New Roman" w:hAnsi="Times New Roman" w:cs="Times New Roman"/>
          <w:sz w:val="28"/>
          <w:szCs w:val="28"/>
          <w:lang w:val="en-US"/>
        </w:rPr>
        <w:t>172</w:t>
      </w:r>
    </w:p>
    <w:p w:rsidR="00645233" w:rsidRPr="00F956E7" w:rsidRDefault="007C77A7" w:rsidP="003727D3">
      <w:pPr>
        <w:spacing w:line="360" w:lineRule="auto"/>
        <w:jc w:val="both"/>
        <w:rPr>
          <w:rFonts w:ascii="Times New Roman" w:hAnsi="Times New Roman" w:cs="Times New Roman"/>
          <w:color w:val="000000" w:themeColor="text1"/>
          <w:sz w:val="28"/>
          <w:szCs w:val="28"/>
          <w:lang w:val="en-US"/>
        </w:rPr>
      </w:pPr>
      <w:r w:rsidRPr="00F956E7">
        <w:rPr>
          <w:rFonts w:ascii="Times New Roman" w:hAnsi="Times New Roman" w:cs="Times New Roman"/>
          <w:color w:val="000000" w:themeColor="text1"/>
          <w:sz w:val="28"/>
          <w:szCs w:val="28"/>
          <w:lang w:val="en-US"/>
        </w:rPr>
        <w:t xml:space="preserve">Prasad S., Bali K. </w:t>
      </w:r>
      <w:r w:rsidR="00645233" w:rsidRPr="00F956E7">
        <w:rPr>
          <w:rFonts w:ascii="Times New Roman" w:hAnsi="Times New Roman" w:cs="Times New Roman"/>
          <w:color w:val="000000" w:themeColor="text1"/>
          <w:sz w:val="28"/>
          <w:szCs w:val="28"/>
          <w:lang w:val="en-US"/>
        </w:rPr>
        <w:t>Prosody cues for classi</w:t>
      </w:r>
      <w:r w:rsidR="00645233" w:rsidRPr="00F956E7">
        <w:rPr>
          <w:rFonts w:ascii="Times New Roman" w:hAnsi="Times New Roman" w:cs="Times New Roman"/>
          <w:color w:val="000000" w:themeColor="text1"/>
          <w:sz w:val="28"/>
          <w:szCs w:val="28"/>
        </w:rPr>
        <w:t>ﬁ</w:t>
      </w:r>
      <w:r w:rsidR="00645233" w:rsidRPr="00F956E7">
        <w:rPr>
          <w:rFonts w:ascii="Times New Roman" w:hAnsi="Times New Roman" w:cs="Times New Roman"/>
          <w:color w:val="000000" w:themeColor="text1"/>
          <w:sz w:val="28"/>
          <w:szCs w:val="28"/>
          <w:lang w:val="en-US"/>
        </w:rPr>
        <w:t>cation of the disc</w:t>
      </w:r>
      <w:r w:rsidRPr="00F956E7">
        <w:rPr>
          <w:rFonts w:ascii="Times New Roman" w:hAnsi="Times New Roman" w:cs="Times New Roman"/>
          <w:color w:val="000000" w:themeColor="text1"/>
          <w:sz w:val="28"/>
          <w:szCs w:val="28"/>
          <w:lang w:val="en-US"/>
        </w:rPr>
        <w:t xml:space="preserve">ourse particle” h˜a” in </w:t>
      </w:r>
      <w:proofErr w:type="gramStart"/>
      <w:r w:rsidRPr="00F956E7">
        <w:rPr>
          <w:rFonts w:ascii="Times New Roman" w:hAnsi="Times New Roman" w:cs="Times New Roman"/>
          <w:color w:val="000000" w:themeColor="text1"/>
          <w:sz w:val="28"/>
          <w:szCs w:val="28"/>
          <w:lang w:val="en-US"/>
        </w:rPr>
        <w:t>hindi</w:t>
      </w:r>
      <w:proofErr w:type="gramEnd"/>
      <w:r w:rsidRPr="00F956E7">
        <w:rPr>
          <w:rFonts w:ascii="Times New Roman" w:hAnsi="Times New Roman" w:cs="Times New Roman"/>
          <w:color w:val="000000" w:themeColor="text1"/>
          <w:sz w:val="28"/>
          <w:szCs w:val="28"/>
          <w:lang w:val="en-US"/>
        </w:rPr>
        <w:t>. I</w:t>
      </w:r>
      <w:r w:rsidR="00645233" w:rsidRPr="00F956E7">
        <w:rPr>
          <w:rFonts w:ascii="Times New Roman" w:hAnsi="Times New Roman" w:cs="Times New Roman"/>
          <w:color w:val="000000" w:themeColor="text1"/>
          <w:sz w:val="28"/>
          <w:szCs w:val="28"/>
          <w:lang w:val="en-US"/>
        </w:rPr>
        <w:t>n Eleventh Annual Conference of the International S</w:t>
      </w:r>
      <w:r w:rsidRPr="00F956E7">
        <w:rPr>
          <w:rFonts w:ascii="Times New Roman" w:hAnsi="Times New Roman" w:cs="Times New Roman"/>
          <w:color w:val="000000" w:themeColor="text1"/>
          <w:sz w:val="28"/>
          <w:szCs w:val="28"/>
          <w:lang w:val="en-US"/>
        </w:rPr>
        <w:t>peech Communication Association –2010</w:t>
      </w:r>
    </w:p>
    <w:p w:rsidR="00645233" w:rsidRPr="009C4A7E" w:rsidRDefault="00645233" w:rsidP="003727D3">
      <w:pPr>
        <w:spacing w:line="360" w:lineRule="auto"/>
        <w:jc w:val="both"/>
        <w:rPr>
          <w:rFonts w:ascii="Times New Roman" w:hAnsi="Times New Roman" w:cs="Times New Roman"/>
          <w:sz w:val="28"/>
          <w:szCs w:val="28"/>
          <w:lang w:val="en-US"/>
        </w:rPr>
      </w:pPr>
      <w:r w:rsidRPr="009C4A7E">
        <w:rPr>
          <w:rFonts w:ascii="Times New Roman" w:hAnsi="Times New Roman" w:cs="Times New Roman"/>
          <w:sz w:val="28"/>
          <w:szCs w:val="28"/>
          <w:lang w:val="en-US"/>
        </w:rPr>
        <w:t xml:space="preserve">Prévot L., Bigi B., Bertrand R. </w:t>
      </w:r>
      <w:proofErr w:type="gramStart"/>
      <w:r w:rsidRPr="009C4A7E">
        <w:rPr>
          <w:rFonts w:ascii="Times New Roman" w:hAnsi="Times New Roman" w:cs="Times New Roman"/>
          <w:sz w:val="28"/>
          <w:szCs w:val="28"/>
          <w:lang w:val="en-US"/>
        </w:rPr>
        <w:t>A quantitative view of feedback lexical ma</w:t>
      </w:r>
      <w:r w:rsidR="007C77A7">
        <w:rPr>
          <w:rFonts w:ascii="Times New Roman" w:hAnsi="Times New Roman" w:cs="Times New Roman"/>
          <w:sz w:val="28"/>
          <w:szCs w:val="28"/>
          <w:lang w:val="en-US"/>
        </w:rPr>
        <w:t>rkers in conversational French.</w:t>
      </w:r>
      <w:proofErr w:type="gramEnd"/>
      <w:r w:rsidR="007C77A7">
        <w:rPr>
          <w:rFonts w:ascii="Times New Roman" w:hAnsi="Times New Roman" w:cs="Times New Roman"/>
          <w:sz w:val="28"/>
          <w:szCs w:val="28"/>
          <w:lang w:val="en-US"/>
        </w:rPr>
        <w:t xml:space="preserve"> In </w:t>
      </w:r>
      <w:r w:rsidRPr="009C4A7E">
        <w:rPr>
          <w:rFonts w:ascii="Times New Roman" w:hAnsi="Times New Roman" w:cs="Times New Roman"/>
          <w:sz w:val="28"/>
          <w:szCs w:val="28"/>
          <w:lang w:val="en-US"/>
        </w:rPr>
        <w:t>14th Annual Meeting of the Special Interest Group on Di</w:t>
      </w:r>
      <w:r w:rsidR="007C77A7">
        <w:rPr>
          <w:rFonts w:ascii="Times New Roman" w:hAnsi="Times New Roman" w:cs="Times New Roman"/>
          <w:sz w:val="28"/>
          <w:szCs w:val="28"/>
          <w:lang w:val="en-US"/>
        </w:rPr>
        <w:t>scourse and Dialogue –Metz, France, 2013, pp. 1-4</w:t>
      </w:r>
      <w:r w:rsidRPr="009C4A7E">
        <w:rPr>
          <w:rFonts w:ascii="Times New Roman" w:hAnsi="Times New Roman" w:cs="Times New Roman"/>
          <w:sz w:val="28"/>
          <w:szCs w:val="28"/>
          <w:lang w:val="en-US"/>
        </w:rPr>
        <w:t xml:space="preserve"> </w:t>
      </w:r>
    </w:p>
    <w:p w:rsidR="00645233" w:rsidRPr="00F956E7" w:rsidRDefault="007C77A7" w:rsidP="003727D3">
      <w:pPr>
        <w:spacing w:line="360" w:lineRule="auto"/>
        <w:jc w:val="both"/>
        <w:rPr>
          <w:rFonts w:ascii="Times New Roman" w:hAnsi="Times New Roman" w:cs="Times New Roman"/>
          <w:color w:val="000000" w:themeColor="text1"/>
          <w:sz w:val="28"/>
          <w:szCs w:val="28"/>
          <w:lang w:val="en-US"/>
        </w:rPr>
      </w:pPr>
      <w:proofErr w:type="gramStart"/>
      <w:r w:rsidRPr="00F956E7">
        <w:rPr>
          <w:rFonts w:ascii="Times New Roman" w:hAnsi="Times New Roman" w:cs="Times New Roman"/>
          <w:color w:val="000000" w:themeColor="text1"/>
          <w:sz w:val="28"/>
          <w:szCs w:val="28"/>
          <w:lang w:val="en-US"/>
        </w:rPr>
        <w:t xml:space="preserve">Reichel U.D. </w:t>
      </w:r>
      <w:r w:rsidR="00645233" w:rsidRPr="00F956E7">
        <w:rPr>
          <w:rFonts w:ascii="Times New Roman" w:hAnsi="Times New Roman" w:cs="Times New Roman"/>
          <w:color w:val="000000" w:themeColor="text1"/>
          <w:sz w:val="28"/>
          <w:szCs w:val="28"/>
          <w:lang w:val="en-US"/>
        </w:rPr>
        <w:t>Unsupervised extraction of prosodic structure.</w:t>
      </w:r>
      <w:proofErr w:type="gramEnd"/>
      <w:r w:rsidR="00645233" w:rsidRPr="00F956E7">
        <w:rPr>
          <w:rFonts w:ascii="Times New Roman" w:hAnsi="Times New Roman" w:cs="Times New Roman"/>
          <w:color w:val="000000" w:themeColor="text1"/>
          <w:sz w:val="28"/>
          <w:szCs w:val="28"/>
          <w:lang w:val="en-US"/>
        </w:rPr>
        <w:t xml:space="preserve"> In: Proc. Elektronische</w:t>
      </w:r>
      <w:r w:rsidRPr="00F956E7">
        <w:rPr>
          <w:rFonts w:ascii="Times New Roman" w:hAnsi="Times New Roman" w:cs="Times New Roman"/>
          <w:color w:val="000000" w:themeColor="text1"/>
          <w:sz w:val="28"/>
          <w:szCs w:val="28"/>
          <w:lang w:val="en-US"/>
        </w:rPr>
        <w:t xml:space="preserve"> Sprachverarbeitung – Saarbrücken, 2017</w:t>
      </w:r>
    </w:p>
    <w:p w:rsidR="00645233" w:rsidRPr="009C4A7E" w:rsidRDefault="007C77A7" w:rsidP="003727D3">
      <w:pPr>
        <w:spacing w:line="360" w:lineRule="auto"/>
        <w:jc w:val="both"/>
        <w:rPr>
          <w:rFonts w:ascii="Times New Roman" w:hAnsi="Times New Roman" w:cs="Times New Roman"/>
          <w:sz w:val="28"/>
          <w:szCs w:val="28"/>
          <w:lang w:val="en-US"/>
        </w:rPr>
      </w:pPr>
      <w:proofErr w:type="gramStart"/>
      <w:r w:rsidRPr="00314AF1">
        <w:rPr>
          <w:rFonts w:ascii="Times New Roman" w:hAnsi="Times New Roman" w:cs="Times New Roman"/>
          <w:sz w:val="28"/>
          <w:szCs w:val="28"/>
          <w:lang w:val="en-US"/>
        </w:rPr>
        <w:t>Richardson</w:t>
      </w:r>
      <w:r>
        <w:rPr>
          <w:rFonts w:ascii="Times New Roman" w:hAnsi="Times New Roman" w:cs="Times New Roman"/>
          <w:sz w:val="28"/>
          <w:szCs w:val="28"/>
          <w:lang w:val="en-US"/>
        </w:rPr>
        <w:t xml:space="preserve"> M.J., Marsh K.L., Schmit R. </w:t>
      </w:r>
      <w:r w:rsidR="00314AF1">
        <w:rPr>
          <w:rFonts w:ascii="Times New Roman" w:hAnsi="Times New Roman" w:cs="Times New Roman"/>
          <w:sz w:val="28"/>
          <w:szCs w:val="28"/>
          <w:lang w:val="en-US"/>
        </w:rPr>
        <w:t xml:space="preserve">Effects of visual </w:t>
      </w:r>
      <w:r w:rsidR="00645233" w:rsidRPr="009C4A7E">
        <w:rPr>
          <w:rFonts w:ascii="Times New Roman" w:hAnsi="Times New Roman" w:cs="Times New Roman"/>
          <w:sz w:val="28"/>
          <w:szCs w:val="28"/>
          <w:lang w:val="en-US"/>
        </w:rPr>
        <w:t>and verbal interaction on unintention</w:t>
      </w:r>
      <w:r w:rsidR="00314AF1">
        <w:rPr>
          <w:rFonts w:ascii="Times New Roman" w:hAnsi="Times New Roman" w:cs="Times New Roman"/>
          <w:sz w:val="28"/>
          <w:szCs w:val="28"/>
          <w:lang w:val="en-US"/>
        </w:rPr>
        <w:t>al interpersonal coordination.</w:t>
      </w:r>
      <w:proofErr w:type="gramEnd"/>
      <w:r w:rsidR="00314AF1">
        <w:rPr>
          <w:rFonts w:ascii="Times New Roman" w:hAnsi="Times New Roman" w:cs="Times New Roman"/>
          <w:sz w:val="28"/>
          <w:szCs w:val="28"/>
          <w:lang w:val="en-US"/>
        </w:rPr>
        <w:t xml:space="preserve"> In </w:t>
      </w:r>
      <w:r w:rsidR="00645233" w:rsidRPr="009C4A7E">
        <w:rPr>
          <w:rFonts w:ascii="Times New Roman" w:hAnsi="Times New Roman" w:cs="Times New Roman"/>
          <w:sz w:val="28"/>
          <w:szCs w:val="28"/>
          <w:lang w:val="en-US"/>
        </w:rPr>
        <w:t>Journal of Experimental Psychology: Human Perception a</w:t>
      </w:r>
      <w:r w:rsidR="00314AF1">
        <w:rPr>
          <w:rFonts w:ascii="Times New Roman" w:hAnsi="Times New Roman" w:cs="Times New Roman"/>
          <w:sz w:val="28"/>
          <w:szCs w:val="28"/>
          <w:lang w:val="en-US"/>
        </w:rPr>
        <w:t>nd Performance, vol. 31, no. 1 –2005, pp. 62</w:t>
      </w:r>
      <w:r w:rsidR="00314AF1" w:rsidRPr="00314AF1">
        <w:rPr>
          <w:rFonts w:ascii="Times New Roman" w:hAnsi="Times New Roman" w:cs="Times New Roman"/>
          <w:sz w:val="28"/>
          <w:szCs w:val="28"/>
          <w:lang w:val="en-US"/>
        </w:rPr>
        <w:t>-</w:t>
      </w:r>
      <w:r w:rsidR="00645233" w:rsidRPr="009C4A7E">
        <w:rPr>
          <w:rFonts w:ascii="Times New Roman" w:hAnsi="Times New Roman" w:cs="Times New Roman"/>
          <w:sz w:val="28"/>
          <w:szCs w:val="28"/>
          <w:lang w:val="en-US"/>
        </w:rPr>
        <w:t>79</w:t>
      </w:r>
    </w:p>
    <w:p w:rsidR="00645233" w:rsidRPr="00314AF1" w:rsidRDefault="00314AF1"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Rivera</w:t>
      </w:r>
      <w:r w:rsidRPr="00314AF1">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314AF1">
        <w:rPr>
          <w:rFonts w:ascii="Times New Roman" w:hAnsi="Times New Roman" w:cs="Times New Roman"/>
          <w:sz w:val="28"/>
          <w:szCs w:val="28"/>
          <w:lang w:val="en-US"/>
        </w:rPr>
        <w:t>.</w:t>
      </w:r>
      <w:r>
        <w:rPr>
          <w:rFonts w:ascii="Times New Roman" w:hAnsi="Times New Roman" w:cs="Times New Roman"/>
          <w:sz w:val="28"/>
          <w:szCs w:val="28"/>
          <w:lang w:val="en-US"/>
        </w:rPr>
        <w:t>G.</w:t>
      </w:r>
      <w:r w:rsidRPr="00314AF1">
        <w:rPr>
          <w:rFonts w:ascii="Times New Roman" w:hAnsi="Times New Roman" w:cs="Times New Roman"/>
          <w:sz w:val="28"/>
          <w:szCs w:val="28"/>
          <w:lang w:val="en-US"/>
        </w:rPr>
        <w:t xml:space="preserve">, </w:t>
      </w:r>
      <w:r>
        <w:rPr>
          <w:rFonts w:ascii="Times New Roman" w:hAnsi="Times New Roman" w:cs="Times New Roman"/>
          <w:sz w:val="28"/>
          <w:szCs w:val="28"/>
          <w:lang w:val="en-US"/>
        </w:rPr>
        <w:t>Ward</w:t>
      </w:r>
      <w:r w:rsidRPr="00314AF1">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r w:rsidRPr="00314AF1">
        <w:rPr>
          <w:rFonts w:ascii="Times New Roman" w:hAnsi="Times New Roman" w:cs="Times New Roman"/>
          <w:sz w:val="28"/>
          <w:szCs w:val="28"/>
          <w:lang w:val="en-US"/>
        </w:rPr>
        <w:t>.</w:t>
      </w:r>
      <w:r>
        <w:rPr>
          <w:rFonts w:ascii="Times New Roman" w:hAnsi="Times New Roman" w:cs="Times New Roman"/>
          <w:sz w:val="28"/>
          <w:szCs w:val="28"/>
          <w:lang w:val="en-US"/>
        </w:rPr>
        <w:t>G</w:t>
      </w:r>
      <w:r w:rsidRPr="00314AF1">
        <w:rPr>
          <w:rFonts w:ascii="Times New Roman" w:hAnsi="Times New Roman" w:cs="Times New Roman"/>
          <w:sz w:val="28"/>
          <w:szCs w:val="28"/>
          <w:lang w:val="en-US"/>
        </w:rPr>
        <w:t xml:space="preserve">. </w:t>
      </w:r>
      <w:proofErr w:type="gramStart"/>
      <w:r w:rsidR="00645233" w:rsidRPr="009C4A7E">
        <w:rPr>
          <w:rFonts w:ascii="Times New Roman" w:hAnsi="Times New Roman" w:cs="Times New Roman"/>
          <w:sz w:val="28"/>
          <w:szCs w:val="28"/>
          <w:lang w:val="en-US"/>
        </w:rPr>
        <w:t>Three Prosodic Features That Cue Back-Channel Feedback in No</w:t>
      </w:r>
      <w:r>
        <w:rPr>
          <w:rFonts w:ascii="Times New Roman" w:hAnsi="Times New Roman" w:cs="Times New Roman"/>
          <w:sz w:val="28"/>
          <w:szCs w:val="28"/>
          <w:lang w:val="en-US"/>
        </w:rPr>
        <w:t>rthern Mexican Spanish.</w:t>
      </w:r>
      <w:proofErr w:type="gramEnd"/>
      <w:r>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Departmental Technical Reports (CS). Paper 106</w:t>
      </w:r>
      <w:r>
        <w:rPr>
          <w:rFonts w:ascii="Times New Roman" w:hAnsi="Times New Roman" w:cs="Times New Roman"/>
          <w:sz w:val="28"/>
          <w:szCs w:val="28"/>
          <w:lang w:val="en-US"/>
        </w:rPr>
        <w:t xml:space="preserve"> – 2007. URL</w:t>
      </w:r>
      <w:proofErr w:type="gramStart"/>
      <w:r>
        <w:rPr>
          <w:rFonts w:ascii="Times New Roman" w:hAnsi="Times New Roman" w:cs="Times New Roman"/>
          <w:sz w:val="28"/>
          <w:szCs w:val="28"/>
          <w:lang w:val="en-US"/>
        </w:rPr>
        <w:t>:</w:t>
      </w:r>
      <w:r w:rsidR="00645233" w:rsidRPr="009C4A7E">
        <w:rPr>
          <w:rFonts w:ascii="Times New Roman" w:hAnsi="Times New Roman" w:cs="Times New Roman"/>
          <w:sz w:val="28"/>
          <w:szCs w:val="28"/>
          <w:lang w:val="en-US"/>
        </w:rPr>
        <w:t>.</w:t>
      </w:r>
      <w:proofErr w:type="gramEnd"/>
      <w:r w:rsidR="00645233" w:rsidRPr="009C4A7E">
        <w:rPr>
          <w:rFonts w:ascii="Times New Roman" w:hAnsi="Times New Roman" w:cs="Times New Roman"/>
          <w:sz w:val="28"/>
          <w:szCs w:val="28"/>
          <w:lang w:val="en-US"/>
        </w:rPr>
        <w:t xml:space="preserve"> </w:t>
      </w:r>
      <w:r w:rsidRPr="00314AF1">
        <w:rPr>
          <w:rFonts w:ascii="Times New Roman" w:hAnsi="Times New Roman" w:cs="Times New Roman"/>
          <w:sz w:val="28"/>
          <w:szCs w:val="28"/>
          <w:lang w:val="en-US"/>
        </w:rPr>
        <w:t>http://digitalcommons.utep.edu/cs_techrep/106</w:t>
      </w:r>
      <w:r>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314AF1">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314AF1">
        <w:rPr>
          <w:rFonts w:ascii="Times New Roman" w:hAnsi="Times New Roman" w:cs="Times New Roman"/>
          <w:sz w:val="28"/>
          <w:szCs w:val="28"/>
          <w:lang w:val="en-US"/>
        </w:rPr>
        <w:t xml:space="preserve"> 30.01.2018)</w:t>
      </w:r>
    </w:p>
    <w:p w:rsidR="00645233" w:rsidRPr="009C4A7E" w:rsidRDefault="00314AF1"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Ryant N.</w:t>
      </w:r>
      <w:r w:rsidRPr="00314AF1">
        <w:rPr>
          <w:rFonts w:ascii="Times New Roman" w:hAnsi="Times New Roman" w:cs="Times New Roman"/>
          <w:sz w:val="28"/>
          <w:szCs w:val="28"/>
          <w:lang w:val="en-US"/>
        </w:rPr>
        <w:t xml:space="preserve">, </w:t>
      </w:r>
      <w:r>
        <w:rPr>
          <w:rFonts w:ascii="Times New Roman" w:hAnsi="Times New Roman" w:cs="Times New Roman"/>
          <w:sz w:val="28"/>
          <w:szCs w:val="28"/>
          <w:lang w:val="en-US"/>
        </w:rPr>
        <w:t>Liberman M.</w:t>
      </w:r>
      <w:r w:rsidRPr="00314AF1">
        <w:rPr>
          <w:rFonts w:ascii="Times New Roman" w:hAnsi="Times New Roman" w:cs="Times New Roman"/>
          <w:sz w:val="28"/>
          <w:szCs w:val="28"/>
          <w:lang w:val="en-US"/>
        </w:rPr>
        <w:t xml:space="preserve"> </w:t>
      </w:r>
      <w:r w:rsidR="00645233" w:rsidRPr="009C4A7E">
        <w:rPr>
          <w:rFonts w:ascii="Times New Roman" w:hAnsi="Times New Roman" w:cs="Times New Roman"/>
          <w:sz w:val="28"/>
          <w:szCs w:val="28"/>
          <w:lang w:val="en-US"/>
        </w:rPr>
        <w:t>Automatic analysis of pho</w:t>
      </w:r>
      <w:r>
        <w:rPr>
          <w:rFonts w:ascii="Times New Roman" w:hAnsi="Times New Roman" w:cs="Times New Roman"/>
          <w:sz w:val="28"/>
          <w:szCs w:val="28"/>
          <w:lang w:val="en-US"/>
        </w:rPr>
        <w:t>netic speech style dimensions. I</w:t>
      </w:r>
      <w:r w:rsidR="00645233" w:rsidRPr="009C4A7E">
        <w:rPr>
          <w:rFonts w:ascii="Times New Roman" w:hAnsi="Times New Roman" w:cs="Times New Roman"/>
          <w:sz w:val="28"/>
          <w:szCs w:val="28"/>
          <w:lang w:val="en-US"/>
        </w:rPr>
        <w:t>n</w:t>
      </w:r>
      <w:r>
        <w:rPr>
          <w:rFonts w:ascii="Times New Roman" w:hAnsi="Times New Roman" w:cs="Times New Roman"/>
          <w:sz w:val="28"/>
          <w:szCs w:val="28"/>
          <w:lang w:val="en-US"/>
        </w:rPr>
        <w:t xml:space="preserve"> Proceedings of Interspeech 2016 – 2016, pp. 77–81</w:t>
      </w:r>
    </w:p>
    <w:p w:rsidR="00645233" w:rsidRPr="009C4A7E" w:rsidRDefault="008A432C"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Sacks</w:t>
      </w:r>
      <w:r w:rsidRPr="008A432C">
        <w:rPr>
          <w:rFonts w:ascii="Times New Roman" w:hAnsi="Times New Roman" w:cs="Times New Roman"/>
          <w:sz w:val="28"/>
          <w:szCs w:val="28"/>
          <w:lang w:val="en-US"/>
        </w:rPr>
        <w:t xml:space="preserve"> </w:t>
      </w:r>
      <w:r>
        <w:rPr>
          <w:rFonts w:ascii="Times New Roman" w:hAnsi="Times New Roman" w:cs="Times New Roman"/>
          <w:sz w:val="28"/>
          <w:szCs w:val="28"/>
          <w:lang w:val="en-US"/>
        </w:rPr>
        <w:t>H., Schegloff</w:t>
      </w:r>
      <w:r w:rsidRPr="008A432C">
        <w:rPr>
          <w:rFonts w:ascii="Times New Roman" w:hAnsi="Times New Roman" w:cs="Times New Roman"/>
          <w:sz w:val="28"/>
          <w:szCs w:val="28"/>
          <w:lang w:val="en-US"/>
        </w:rPr>
        <w:t xml:space="preserve"> </w:t>
      </w:r>
      <w:r>
        <w:rPr>
          <w:rFonts w:ascii="Times New Roman" w:hAnsi="Times New Roman" w:cs="Times New Roman"/>
          <w:sz w:val="28"/>
          <w:szCs w:val="28"/>
          <w:lang w:val="en-US"/>
        </w:rPr>
        <w:t>E.A.,</w:t>
      </w:r>
      <w:r w:rsidRPr="008A432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Jefferson, G. </w:t>
      </w:r>
      <w:proofErr w:type="gramStart"/>
      <w:r w:rsidR="00645233" w:rsidRPr="009C4A7E">
        <w:rPr>
          <w:rFonts w:ascii="Times New Roman" w:hAnsi="Times New Roman" w:cs="Times New Roman"/>
          <w:sz w:val="28"/>
          <w:szCs w:val="28"/>
          <w:lang w:val="en-US"/>
        </w:rPr>
        <w:t>A simplest systematics for the organization of turn-taking for conversation</w:t>
      </w:r>
      <w:r w:rsidRPr="008A432C">
        <w:rPr>
          <w:rFonts w:ascii="Times New Roman" w:hAnsi="Times New Roman" w:cs="Times New Roman"/>
          <w:sz w:val="28"/>
          <w:szCs w:val="28"/>
          <w:lang w:val="en-US"/>
        </w:rPr>
        <w:t>.</w:t>
      </w:r>
      <w:proofErr w:type="gramEnd"/>
      <w:r w:rsidRPr="008A432C">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In Language – 1974, pp.</w:t>
      </w:r>
      <w:r w:rsidR="00645233" w:rsidRPr="009C4A7E">
        <w:rPr>
          <w:rFonts w:ascii="Times New Roman" w:hAnsi="Times New Roman" w:cs="Times New Roman"/>
          <w:sz w:val="28"/>
          <w:szCs w:val="28"/>
          <w:lang w:val="en-US"/>
        </w:rPr>
        <w:t xml:space="preserve"> 696-735.</w:t>
      </w:r>
      <w:proofErr w:type="gramEnd"/>
    </w:p>
    <w:p w:rsidR="00645233" w:rsidRPr="009C4A7E" w:rsidRDefault="00417270"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Schober M.F., Clark. </w:t>
      </w:r>
      <w:proofErr w:type="gramStart"/>
      <w:r>
        <w:rPr>
          <w:rFonts w:ascii="Times New Roman" w:hAnsi="Times New Roman" w:cs="Times New Roman"/>
          <w:sz w:val="28"/>
          <w:szCs w:val="28"/>
          <w:lang w:val="en-US"/>
        </w:rPr>
        <w:t>H.H</w:t>
      </w:r>
      <w:r w:rsidRPr="009C4A7E">
        <w:rPr>
          <w:rFonts w:ascii="Times New Roman" w:hAnsi="Times New Roman" w:cs="Times New Roman"/>
          <w:sz w:val="28"/>
          <w:szCs w:val="28"/>
          <w:lang w:val="en-US"/>
        </w:rPr>
        <w:t xml:space="preserve">. </w:t>
      </w:r>
      <w:r w:rsidR="00645233" w:rsidRPr="009C4A7E">
        <w:rPr>
          <w:rFonts w:ascii="Times New Roman" w:hAnsi="Times New Roman" w:cs="Times New Roman"/>
          <w:sz w:val="28"/>
          <w:szCs w:val="28"/>
          <w:lang w:val="en-US"/>
        </w:rPr>
        <w:t>Understanding by Addressees and Overhea</w:t>
      </w:r>
      <w:r>
        <w:rPr>
          <w:rFonts w:ascii="Times New Roman" w:hAnsi="Times New Roman" w:cs="Times New Roman"/>
          <w:sz w:val="28"/>
          <w:szCs w:val="28"/>
          <w:lang w:val="en-US"/>
        </w:rPr>
        <w:t>rers.</w:t>
      </w:r>
      <w:proofErr w:type="gramEnd"/>
      <w:r>
        <w:rPr>
          <w:rFonts w:ascii="Times New Roman" w:hAnsi="Times New Roman" w:cs="Times New Roman"/>
          <w:sz w:val="28"/>
          <w:szCs w:val="28"/>
          <w:lang w:val="en-US"/>
        </w:rPr>
        <w:t xml:space="preserve"> Cognitive Psychology, 21 – 1989, pp. </w:t>
      </w:r>
      <w:r w:rsidR="00645233" w:rsidRPr="009C4A7E">
        <w:rPr>
          <w:rFonts w:ascii="Times New Roman" w:hAnsi="Times New Roman" w:cs="Times New Roman"/>
          <w:sz w:val="28"/>
          <w:szCs w:val="28"/>
          <w:lang w:val="en-US"/>
        </w:rPr>
        <w:t>211-232</w:t>
      </w:r>
    </w:p>
    <w:p w:rsidR="00645233" w:rsidRPr="009C4A7E" w:rsidRDefault="00417270"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Suzuki N., Katagiri Y. </w:t>
      </w:r>
      <w:r w:rsidR="00645233" w:rsidRPr="009C4A7E">
        <w:rPr>
          <w:rFonts w:ascii="Times New Roman" w:hAnsi="Times New Roman" w:cs="Times New Roman"/>
          <w:sz w:val="28"/>
          <w:szCs w:val="28"/>
          <w:lang w:val="en-US"/>
        </w:rPr>
        <w:t>Prosodic alignment i</w:t>
      </w:r>
      <w:r>
        <w:rPr>
          <w:rFonts w:ascii="Times New Roman" w:hAnsi="Times New Roman" w:cs="Times New Roman"/>
          <w:sz w:val="28"/>
          <w:szCs w:val="28"/>
          <w:lang w:val="en-US"/>
        </w:rPr>
        <w:t xml:space="preserve">n human-computer interaction. In </w:t>
      </w:r>
      <w:r w:rsidR="00645233" w:rsidRPr="009C4A7E">
        <w:rPr>
          <w:rFonts w:ascii="Times New Roman" w:hAnsi="Times New Roman" w:cs="Times New Roman"/>
          <w:sz w:val="28"/>
          <w:szCs w:val="28"/>
          <w:lang w:val="en-US"/>
        </w:rPr>
        <w:t>Toward Social Mechanisms of Android Scie</w:t>
      </w:r>
      <w:r>
        <w:rPr>
          <w:rFonts w:ascii="Times New Roman" w:hAnsi="Times New Roman" w:cs="Times New Roman"/>
          <w:sz w:val="28"/>
          <w:szCs w:val="28"/>
          <w:lang w:val="en-US"/>
        </w:rPr>
        <w:t xml:space="preserve">nce: A COGSCI 2005 Workshop – 2005, </w:t>
      </w:r>
      <w:r w:rsidR="00645233" w:rsidRPr="009C4A7E">
        <w:rPr>
          <w:rFonts w:ascii="Times New Roman" w:hAnsi="Times New Roman" w:cs="Times New Roman"/>
          <w:sz w:val="28"/>
          <w:szCs w:val="28"/>
          <w:lang w:val="en-US"/>
        </w:rPr>
        <w:t>pp. 38-44</w:t>
      </w:r>
    </w:p>
    <w:p w:rsidR="00645233" w:rsidRPr="009C4A7E" w:rsidRDefault="00417270" w:rsidP="003727D3">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 xml:space="preserve">Trouvain, J. </w:t>
      </w:r>
      <w:r w:rsidR="00645233" w:rsidRPr="009C4A7E">
        <w:rPr>
          <w:rFonts w:ascii="Times New Roman" w:hAnsi="Times New Roman" w:cs="Times New Roman"/>
          <w:sz w:val="28"/>
          <w:szCs w:val="28"/>
          <w:lang w:val="en-US"/>
        </w:rPr>
        <w:t>Phonetic aspects of "speech-laughs".</w:t>
      </w:r>
      <w:proofErr w:type="gramEnd"/>
      <w:r w:rsidR="00645233" w:rsidRPr="009C4A7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 </w:t>
      </w:r>
      <w:r w:rsidR="00645233" w:rsidRPr="009C4A7E">
        <w:rPr>
          <w:rFonts w:ascii="Times New Roman" w:hAnsi="Times New Roman" w:cs="Times New Roman"/>
          <w:sz w:val="28"/>
          <w:szCs w:val="28"/>
          <w:lang w:val="en-US"/>
        </w:rPr>
        <w:t xml:space="preserve">Proc. Conference on Orality &amp; Gestuality (Orage 2001) </w:t>
      </w:r>
      <w:r>
        <w:rPr>
          <w:rFonts w:ascii="Times New Roman" w:hAnsi="Times New Roman" w:cs="Times New Roman"/>
          <w:sz w:val="28"/>
          <w:szCs w:val="28"/>
          <w:lang w:val="en-US"/>
        </w:rPr>
        <w:t>–</w:t>
      </w:r>
      <w:r w:rsidR="00645233" w:rsidRPr="009C4A7E">
        <w:rPr>
          <w:rFonts w:ascii="Times New Roman" w:hAnsi="Times New Roman" w:cs="Times New Roman"/>
          <w:sz w:val="28"/>
          <w:szCs w:val="28"/>
          <w:lang w:val="en-US"/>
        </w:rPr>
        <w:t xml:space="preserve">Aix-en-Provence, </w:t>
      </w:r>
      <w:r>
        <w:rPr>
          <w:rFonts w:ascii="Times New Roman" w:hAnsi="Times New Roman" w:cs="Times New Roman"/>
          <w:sz w:val="28"/>
          <w:szCs w:val="28"/>
          <w:lang w:val="en-US"/>
        </w:rPr>
        <w:t xml:space="preserve">2001, </w:t>
      </w:r>
      <w:r w:rsidR="00645233" w:rsidRPr="009C4A7E">
        <w:rPr>
          <w:rFonts w:ascii="Times New Roman" w:hAnsi="Times New Roman" w:cs="Times New Roman"/>
          <w:sz w:val="28"/>
          <w:szCs w:val="28"/>
          <w:lang w:val="en-US"/>
        </w:rPr>
        <w:t>pp. 634-639</w:t>
      </w:r>
    </w:p>
    <w:p w:rsidR="00645233" w:rsidRPr="009C4A7E" w:rsidRDefault="00417270"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Trouvain, J. </w:t>
      </w:r>
      <w:r w:rsidR="00645233" w:rsidRPr="009C4A7E">
        <w:rPr>
          <w:rFonts w:ascii="Times New Roman" w:hAnsi="Times New Roman" w:cs="Times New Roman"/>
          <w:sz w:val="28"/>
          <w:szCs w:val="28"/>
          <w:lang w:val="en-US"/>
        </w:rPr>
        <w:t xml:space="preserve">Tempo Variation in Speech Production. Implications for </w:t>
      </w:r>
      <w:r>
        <w:rPr>
          <w:rFonts w:ascii="Times New Roman" w:hAnsi="Times New Roman" w:cs="Times New Roman"/>
          <w:sz w:val="28"/>
          <w:szCs w:val="28"/>
          <w:lang w:val="en-US"/>
        </w:rPr>
        <w:t xml:space="preserve">Speech Synthesis: </w:t>
      </w:r>
      <w:r w:rsidR="00645233" w:rsidRPr="009C4A7E">
        <w:rPr>
          <w:rFonts w:ascii="Times New Roman" w:hAnsi="Times New Roman" w:cs="Times New Roman"/>
          <w:sz w:val="28"/>
          <w:szCs w:val="28"/>
          <w:lang w:val="en-US"/>
        </w:rPr>
        <w:t>Doctoral Diss</w:t>
      </w:r>
      <w:r>
        <w:rPr>
          <w:rFonts w:ascii="Times New Roman" w:hAnsi="Times New Roman" w:cs="Times New Roman"/>
          <w:sz w:val="28"/>
          <w:szCs w:val="28"/>
          <w:lang w:val="en-US"/>
        </w:rPr>
        <w:t>ertation, published as Phonus 8 –</w:t>
      </w:r>
      <w:r w:rsidR="00645233" w:rsidRPr="009C4A7E">
        <w:rPr>
          <w:rFonts w:ascii="Times New Roman" w:hAnsi="Times New Roman" w:cs="Times New Roman"/>
          <w:sz w:val="28"/>
          <w:szCs w:val="28"/>
          <w:lang w:val="en-US"/>
        </w:rPr>
        <w:t>Saarland University.</w:t>
      </w:r>
      <w:r>
        <w:rPr>
          <w:rFonts w:ascii="Times New Roman" w:hAnsi="Times New Roman" w:cs="Times New Roman"/>
          <w:sz w:val="28"/>
          <w:szCs w:val="28"/>
          <w:lang w:val="en-US"/>
        </w:rPr>
        <w:t xml:space="preserve"> 2004</w:t>
      </w:r>
    </w:p>
    <w:p w:rsidR="00645233" w:rsidRPr="009C4A7E" w:rsidRDefault="00417270"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Truong, K.P., Poppe, R.W., de Kok, I.A., Heylen, D.K.J. </w:t>
      </w:r>
      <w:proofErr w:type="gramStart"/>
      <w:r w:rsidR="00645233" w:rsidRPr="009C4A7E">
        <w:rPr>
          <w:rFonts w:ascii="Times New Roman" w:hAnsi="Times New Roman" w:cs="Times New Roman"/>
          <w:sz w:val="28"/>
          <w:szCs w:val="28"/>
          <w:lang w:val="en-US"/>
        </w:rPr>
        <w:t>A Multimodal Analysis of Vocal and Visual Backchannels in Spontaneous Dialogs.</w:t>
      </w:r>
      <w:proofErr w:type="gramEnd"/>
      <w:r w:rsidR="00645233" w:rsidRPr="009C4A7E">
        <w:rPr>
          <w:rFonts w:ascii="Times New Roman" w:hAnsi="Times New Roman" w:cs="Times New Roman"/>
          <w:sz w:val="28"/>
          <w:szCs w:val="28"/>
          <w:lang w:val="en-US"/>
        </w:rPr>
        <w:t xml:space="preserve"> </w:t>
      </w:r>
      <w:proofErr w:type="gramStart"/>
      <w:r w:rsidR="00645233" w:rsidRPr="009C4A7E">
        <w:rPr>
          <w:rFonts w:ascii="Times New Roman" w:hAnsi="Times New Roman" w:cs="Times New Roman"/>
          <w:sz w:val="28"/>
          <w:szCs w:val="28"/>
          <w:lang w:val="en-US"/>
        </w:rPr>
        <w:t>In Procee</w:t>
      </w:r>
      <w:r>
        <w:rPr>
          <w:rFonts w:ascii="Times New Roman" w:hAnsi="Times New Roman" w:cs="Times New Roman"/>
          <w:sz w:val="28"/>
          <w:szCs w:val="28"/>
          <w:lang w:val="en-US"/>
        </w:rPr>
        <w:t>dings of Interspeech 2011.</w:t>
      </w:r>
      <w:proofErr w:type="gramEnd"/>
      <w:r>
        <w:rPr>
          <w:rFonts w:ascii="Times New Roman" w:hAnsi="Times New Roman" w:cs="Times New Roman"/>
          <w:sz w:val="28"/>
          <w:szCs w:val="28"/>
          <w:lang w:val="en-US"/>
        </w:rPr>
        <w:t xml:space="preserve"> – </w:t>
      </w:r>
      <w:r w:rsidR="00645233" w:rsidRPr="009C4A7E">
        <w:rPr>
          <w:rFonts w:ascii="Times New Roman" w:hAnsi="Times New Roman" w:cs="Times New Roman"/>
          <w:sz w:val="28"/>
          <w:szCs w:val="28"/>
          <w:lang w:val="en-US"/>
        </w:rPr>
        <w:t>France</w:t>
      </w:r>
      <w:r>
        <w:rPr>
          <w:rFonts w:ascii="Times New Roman" w:hAnsi="Times New Roman" w:cs="Times New Roman"/>
          <w:sz w:val="28"/>
          <w:szCs w:val="28"/>
          <w:lang w:val="en-US"/>
        </w:rPr>
        <w:t xml:space="preserve">, 2011, </w:t>
      </w:r>
      <w:r w:rsidRPr="009C4A7E">
        <w:rPr>
          <w:rFonts w:ascii="Times New Roman" w:hAnsi="Times New Roman" w:cs="Times New Roman"/>
          <w:sz w:val="28"/>
          <w:szCs w:val="28"/>
          <w:lang w:val="en-US"/>
        </w:rPr>
        <w:t>pp. 2973-2976</w:t>
      </w:r>
    </w:p>
    <w:p w:rsidR="00645233" w:rsidRPr="009C4A7E" w:rsidRDefault="00417270"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Ward N., Okamoto M. </w:t>
      </w:r>
      <w:r w:rsidR="00645233" w:rsidRPr="009C4A7E">
        <w:rPr>
          <w:rFonts w:ascii="Times New Roman" w:hAnsi="Times New Roman" w:cs="Times New Roman"/>
          <w:sz w:val="28"/>
          <w:szCs w:val="28"/>
          <w:lang w:val="en-US"/>
        </w:rPr>
        <w:t>Nasalization in Japan</w:t>
      </w:r>
      <w:r>
        <w:rPr>
          <w:rFonts w:ascii="Times New Roman" w:hAnsi="Times New Roman" w:cs="Times New Roman"/>
          <w:sz w:val="28"/>
          <w:szCs w:val="28"/>
          <w:lang w:val="en-US"/>
        </w:rPr>
        <w:t>ese back-channels bears meaning.</w:t>
      </w:r>
      <w:r w:rsidR="00645233" w:rsidRPr="009C4A7E">
        <w:rPr>
          <w:rFonts w:ascii="Times New Roman" w:hAnsi="Times New Roman" w:cs="Times New Roman"/>
          <w:sz w:val="28"/>
          <w:szCs w:val="28"/>
          <w:lang w:val="en-US"/>
        </w:rPr>
        <w:t xml:space="preserve"> Proceedings of the International Cong</w:t>
      </w:r>
      <w:r>
        <w:rPr>
          <w:rFonts w:ascii="Times New Roman" w:hAnsi="Times New Roman" w:cs="Times New Roman"/>
          <w:sz w:val="28"/>
          <w:szCs w:val="28"/>
          <w:lang w:val="en-US"/>
        </w:rPr>
        <w:t>ress of Phonetic Sciences 2003 –</w:t>
      </w:r>
      <w:r w:rsidR="00645233" w:rsidRPr="009C4A7E">
        <w:rPr>
          <w:rFonts w:ascii="Times New Roman" w:hAnsi="Times New Roman" w:cs="Times New Roman"/>
          <w:sz w:val="28"/>
          <w:szCs w:val="28"/>
          <w:lang w:val="en-US"/>
        </w:rPr>
        <w:t>Barcelona,</w:t>
      </w:r>
      <w:r>
        <w:rPr>
          <w:rFonts w:ascii="Times New Roman" w:hAnsi="Times New Roman" w:cs="Times New Roman"/>
          <w:sz w:val="28"/>
          <w:szCs w:val="28"/>
          <w:lang w:val="en-US"/>
        </w:rPr>
        <w:t xml:space="preserve"> 2003, pp.</w:t>
      </w:r>
      <w:r w:rsidR="00645233" w:rsidRPr="009C4A7E">
        <w:rPr>
          <w:rFonts w:ascii="Times New Roman" w:hAnsi="Times New Roman" w:cs="Times New Roman"/>
          <w:sz w:val="28"/>
          <w:szCs w:val="28"/>
          <w:lang w:val="en-US"/>
        </w:rPr>
        <w:t xml:space="preserve"> 635-638</w:t>
      </w:r>
    </w:p>
    <w:p w:rsidR="00645233" w:rsidRPr="009C4A7E" w:rsidRDefault="00417270"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Ward N., Tsukahara W. </w:t>
      </w:r>
      <w:r w:rsidR="00645233" w:rsidRPr="009C4A7E">
        <w:rPr>
          <w:rFonts w:ascii="Times New Roman" w:hAnsi="Times New Roman" w:cs="Times New Roman"/>
          <w:sz w:val="28"/>
          <w:szCs w:val="28"/>
          <w:lang w:val="en-US"/>
        </w:rPr>
        <w:t>Prosodic features which cue back-channel responses in</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english</w:t>
      </w:r>
      <w:proofErr w:type="gramEnd"/>
      <w:r>
        <w:rPr>
          <w:rFonts w:ascii="Times New Roman" w:hAnsi="Times New Roman" w:cs="Times New Roman"/>
          <w:sz w:val="28"/>
          <w:szCs w:val="28"/>
          <w:lang w:val="en-US"/>
        </w:rPr>
        <w:t xml:space="preserve"> and japanese. In Journal of Pragmatics 32(8) – 2000, pp. </w:t>
      </w:r>
      <w:r w:rsidR="00645233" w:rsidRPr="009C4A7E">
        <w:rPr>
          <w:rFonts w:ascii="Times New Roman" w:hAnsi="Times New Roman" w:cs="Times New Roman"/>
          <w:sz w:val="28"/>
          <w:szCs w:val="28"/>
          <w:lang w:val="en-US"/>
        </w:rPr>
        <w:t>1177-1207</w:t>
      </w:r>
    </w:p>
    <w:p w:rsidR="00645233" w:rsidRPr="00417270" w:rsidRDefault="00417270" w:rsidP="003727D3">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Ward N., Bayyari A.Y. </w:t>
      </w:r>
      <w:r w:rsidR="00645233" w:rsidRPr="009C4A7E">
        <w:rPr>
          <w:rFonts w:ascii="Times New Roman" w:hAnsi="Times New Roman" w:cs="Times New Roman"/>
          <w:sz w:val="28"/>
          <w:szCs w:val="28"/>
          <w:lang w:val="en-US"/>
        </w:rPr>
        <w:t>Additional Information about American and Arab Perceptio</w:t>
      </w:r>
      <w:r>
        <w:rPr>
          <w:rFonts w:ascii="Times New Roman" w:hAnsi="Times New Roman" w:cs="Times New Roman"/>
          <w:sz w:val="28"/>
          <w:szCs w:val="28"/>
          <w:lang w:val="en-US"/>
        </w:rPr>
        <w:t>ns of an Arabic Turn-Taking Cue.</w:t>
      </w:r>
      <w:proofErr w:type="gramEnd"/>
      <w:r>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Departmental Technical Reports (CS). Paper 116</w:t>
      </w:r>
      <w:r w:rsidRPr="0041727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17270">
        <w:rPr>
          <w:rFonts w:ascii="Times New Roman" w:hAnsi="Times New Roman" w:cs="Times New Roman"/>
          <w:sz w:val="28"/>
          <w:szCs w:val="28"/>
          <w:lang w:val="en-US"/>
        </w:rPr>
        <w:t xml:space="preserve"> </w:t>
      </w:r>
      <w:r>
        <w:rPr>
          <w:rFonts w:ascii="Times New Roman" w:hAnsi="Times New Roman" w:cs="Times New Roman"/>
          <w:sz w:val="28"/>
          <w:szCs w:val="28"/>
          <w:lang w:val="en-US"/>
        </w:rPr>
        <w:t>2008</w:t>
      </w:r>
      <w:r w:rsidR="00645233" w:rsidRPr="009C4A7E">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417270">
        <w:rPr>
          <w:rFonts w:ascii="Times New Roman" w:hAnsi="Times New Roman" w:cs="Times New Roman"/>
          <w:sz w:val="28"/>
          <w:szCs w:val="28"/>
          <w:lang w:val="en-US"/>
        </w:rPr>
        <w:t>: http://digitalcommons.utep.edu/cs_techrep/116 (</w:t>
      </w:r>
      <w:r>
        <w:rPr>
          <w:rFonts w:ascii="Times New Roman" w:hAnsi="Times New Roman" w:cs="Times New Roman"/>
          <w:sz w:val="28"/>
          <w:szCs w:val="28"/>
        </w:rPr>
        <w:t>дата</w:t>
      </w:r>
      <w:r w:rsidRPr="00417270">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417270">
        <w:rPr>
          <w:rFonts w:ascii="Times New Roman" w:hAnsi="Times New Roman" w:cs="Times New Roman"/>
          <w:sz w:val="28"/>
          <w:szCs w:val="28"/>
          <w:lang w:val="en-US"/>
        </w:rPr>
        <w:t xml:space="preserve"> 30.01.2018)</w:t>
      </w:r>
    </w:p>
    <w:p w:rsidR="00645233" w:rsidRPr="009C4A7E" w:rsidRDefault="00645233" w:rsidP="003727D3">
      <w:pPr>
        <w:spacing w:line="360" w:lineRule="auto"/>
        <w:jc w:val="both"/>
        <w:rPr>
          <w:rFonts w:ascii="Times New Roman" w:hAnsi="Times New Roman" w:cs="Times New Roman"/>
          <w:sz w:val="28"/>
          <w:szCs w:val="28"/>
          <w:lang w:val="en-US"/>
        </w:rPr>
      </w:pPr>
      <w:proofErr w:type="gramStart"/>
      <w:r w:rsidRPr="009C4A7E">
        <w:rPr>
          <w:rFonts w:ascii="Times New Roman" w:hAnsi="Times New Roman" w:cs="Times New Roman"/>
          <w:sz w:val="28"/>
          <w:szCs w:val="28"/>
          <w:lang w:val="en-US"/>
        </w:rPr>
        <w:t>Ward</w:t>
      </w:r>
      <w:r w:rsidR="00417270">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N</w:t>
      </w:r>
      <w:r w:rsidR="00417270">
        <w:rPr>
          <w:rFonts w:ascii="Times New Roman" w:hAnsi="Times New Roman" w:cs="Times New Roman"/>
          <w:sz w:val="28"/>
          <w:szCs w:val="28"/>
          <w:lang w:val="en-US"/>
        </w:rPr>
        <w:t xml:space="preserve">. </w:t>
      </w:r>
      <w:r w:rsidRPr="009C4A7E">
        <w:rPr>
          <w:rFonts w:ascii="Times New Roman" w:hAnsi="Times New Roman" w:cs="Times New Roman"/>
          <w:sz w:val="28"/>
          <w:szCs w:val="28"/>
          <w:lang w:val="en-US"/>
        </w:rPr>
        <w:t>Using prosodic clues to decide when to produce back-channel utterances.</w:t>
      </w:r>
      <w:proofErr w:type="gramEnd"/>
      <w:r w:rsidRPr="009C4A7E">
        <w:rPr>
          <w:rFonts w:ascii="Times New Roman" w:hAnsi="Times New Roman" w:cs="Times New Roman"/>
          <w:sz w:val="28"/>
          <w:szCs w:val="28"/>
          <w:lang w:val="en-US"/>
        </w:rPr>
        <w:t xml:space="preserve"> </w:t>
      </w:r>
      <w:proofErr w:type="gramStart"/>
      <w:r w:rsidR="00417270">
        <w:rPr>
          <w:rFonts w:ascii="Times New Roman" w:hAnsi="Times New Roman" w:cs="Times New Roman"/>
          <w:sz w:val="28"/>
          <w:szCs w:val="28"/>
          <w:lang w:val="en-US"/>
        </w:rPr>
        <w:t xml:space="preserve">In </w:t>
      </w:r>
      <w:r w:rsidRPr="009C4A7E">
        <w:rPr>
          <w:rFonts w:ascii="Times New Roman" w:hAnsi="Times New Roman" w:cs="Times New Roman"/>
          <w:sz w:val="28"/>
          <w:szCs w:val="28"/>
          <w:lang w:val="en-US"/>
        </w:rPr>
        <w:t>International conference o</w:t>
      </w:r>
      <w:r w:rsidR="00417270">
        <w:rPr>
          <w:rFonts w:ascii="Times New Roman" w:hAnsi="Times New Roman" w:cs="Times New Roman"/>
          <w:sz w:val="28"/>
          <w:szCs w:val="28"/>
          <w:lang w:val="en-US"/>
        </w:rPr>
        <w:t>n spoken language processing.</w:t>
      </w:r>
      <w:proofErr w:type="gramEnd"/>
      <w:r w:rsidR="00417270">
        <w:rPr>
          <w:rFonts w:ascii="Times New Roman" w:hAnsi="Times New Roman" w:cs="Times New Roman"/>
          <w:sz w:val="28"/>
          <w:szCs w:val="28"/>
          <w:lang w:val="en-US"/>
        </w:rPr>
        <w:t xml:space="preserve"> – 1996, pp. 1728-1731</w:t>
      </w:r>
    </w:p>
    <w:p w:rsidR="00645233" w:rsidRPr="009C4A7E" w:rsidRDefault="00417270" w:rsidP="003727D3">
      <w:pPr>
        <w:spacing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Welch</w:t>
      </w:r>
      <w:proofErr w:type="gramEnd"/>
      <w:r>
        <w:rPr>
          <w:rFonts w:ascii="Times New Roman" w:hAnsi="Times New Roman" w:cs="Times New Roman"/>
          <w:sz w:val="28"/>
          <w:szCs w:val="28"/>
          <w:lang w:val="en-US"/>
        </w:rPr>
        <w:t xml:space="preserve"> B.L. </w:t>
      </w:r>
      <w:proofErr w:type="gramStart"/>
      <w:r w:rsidR="00645233" w:rsidRPr="009C4A7E">
        <w:rPr>
          <w:rFonts w:ascii="Times New Roman" w:hAnsi="Times New Roman" w:cs="Times New Roman"/>
          <w:sz w:val="28"/>
          <w:szCs w:val="28"/>
          <w:lang w:val="en-US"/>
        </w:rPr>
        <w:t xml:space="preserve">The generalization of "Student's" problem when several different population variances are </w:t>
      </w:r>
      <w:r w:rsidR="00F956E7">
        <w:rPr>
          <w:rFonts w:ascii="Times New Roman" w:hAnsi="Times New Roman" w:cs="Times New Roman"/>
          <w:sz w:val="28"/>
          <w:szCs w:val="28"/>
          <w:lang w:val="en-US"/>
        </w:rPr>
        <w:t>involved</w:t>
      </w:r>
      <w:r>
        <w:rPr>
          <w:rFonts w:ascii="Times New Roman" w:hAnsi="Times New Roman" w:cs="Times New Roman"/>
          <w:sz w:val="28"/>
          <w:szCs w:val="28"/>
          <w:lang w:val="en-US"/>
        </w:rPr>
        <w:t>.</w:t>
      </w:r>
      <w:proofErr w:type="gramEnd"/>
      <w:r w:rsidR="00F956E7">
        <w:rPr>
          <w:rFonts w:ascii="Times New Roman" w:hAnsi="Times New Roman" w:cs="Times New Roman"/>
          <w:sz w:val="28"/>
          <w:szCs w:val="28"/>
          <w:lang w:val="en-US"/>
        </w:rPr>
        <w:t xml:space="preserve"> </w:t>
      </w:r>
      <w:proofErr w:type="gramStart"/>
      <w:r w:rsidR="00F956E7">
        <w:rPr>
          <w:rFonts w:ascii="Times New Roman" w:hAnsi="Times New Roman" w:cs="Times New Roman"/>
          <w:sz w:val="28"/>
          <w:szCs w:val="28"/>
          <w:lang w:val="en-US"/>
        </w:rPr>
        <w:t>In</w:t>
      </w:r>
      <w:r>
        <w:rPr>
          <w:rFonts w:ascii="Times New Roman" w:hAnsi="Times New Roman" w:cs="Times New Roman"/>
          <w:sz w:val="28"/>
          <w:szCs w:val="28"/>
          <w:lang w:val="en-US"/>
        </w:rPr>
        <w:t xml:space="preserve"> Biometrika.</w:t>
      </w:r>
      <w:proofErr w:type="gramEnd"/>
      <w:r>
        <w:rPr>
          <w:rFonts w:ascii="Times New Roman" w:hAnsi="Times New Roman" w:cs="Times New Roman"/>
          <w:sz w:val="28"/>
          <w:szCs w:val="28"/>
          <w:lang w:val="en-US"/>
        </w:rPr>
        <w:t xml:space="preserve"> 34 (1–2) –1947, pp.</w:t>
      </w:r>
      <w:r w:rsidR="00645233" w:rsidRPr="009C4A7E">
        <w:rPr>
          <w:rFonts w:ascii="Times New Roman" w:hAnsi="Times New Roman" w:cs="Times New Roman"/>
          <w:sz w:val="28"/>
          <w:szCs w:val="28"/>
          <w:lang w:val="en-US"/>
        </w:rPr>
        <w:t xml:space="preserve"> 28–35. </w:t>
      </w:r>
    </w:p>
    <w:p w:rsidR="00645233" w:rsidRPr="009C4A7E" w:rsidRDefault="006B30E6" w:rsidP="003727D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Wilson </w:t>
      </w:r>
      <w:r w:rsidR="00417270">
        <w:rPr>
          <w:rFonts w:ascii="Times New Roman" w:hAnsi="Times New Roman" w:cs="Times New Roman"/>
          <w:sz w:val="28"/>
          <w:szCs w:val="28"/>
          <w:lang w:val="en-US"/>
        </w:rPr>
        <w:t xml:space="preserve">M., </w:t>
      </w:r>
      <w:r>
        <w:rPr>
          <w:rFonts w:ascii="Times New Roman" w:hAnsi="Times New Roman" w:cs="Times New Roman"/>
          <w:sz w:val="28"/>
          <w:szCs w:val="28"/>
          <w:lang w:val="en-US"/>
        </w:rPr>
        <w:t xml:space="preserve">Wilson T. P. </w:t>
      </w:r>
      <w:proofErr w:type="gramStart"/>
      <w:r w:rsidR="00645233" w:rsidRPr="009C4A7E">
        <w:rPr>
          <w:rFonts w:ascii="Times New Roman" w:hAnsi="Times New Roman" w:cs="Times New Roman"/>
          <w:sz w:val="28"/>
          <w:szCs w:val="28"/>
          <w:lang w:val="en-US"/>
        </w:rPr>
        <w:t>An oscillator model of the timing of turn-taking.</w:t>
      </w:r>
      <w:proofErr w:type="gramEnd"/>
      <w:r w:rsidR="00645233" w:rsidRPr="009C4A7E">
        <w:rPr>
          <w:rFonts w:ascii="Times New Roman" w:hAnsi="Times New Roman" w:cs="Times New Roman"/>
          <w:sz w:val="28"/>
          <w:szCs w:val="28"/>
          <w:lang w:val="en-US"/>
        </w:rPr>
        <w:t xml:space="preserve"> Psych</w:t>
      </w:r>
      <w:r>
        <w:rPr>
          <w:rFonts w:ascii="Times New Roman" w:hAnsi="Times New Roman" w:cs="Times New Roman"/>
          <w:sz w:val="28"/>
          <w:szCs w:val="28"/>
          <w:lang w:val="en-US"/>
        </w:rPr>
        <w:t>onomic bulletin &amp; review, 12(6) – 2005, 957-968</w:t>
      </w:r>
    </w:p>
    <w:p w:rsidR="00FD42A3" w:rsidRDefault="006B30E6" w:rsidP="00FD42A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Yngve V. </w:t>
      </w:r>
      <w:proofErr w:type="gramStart"/>
      <w:r w:rsidR="00645233" w:rsidRPr="009C4A7E">
        <w:rPr>
          <w:rFonts w:ascii="Times New Roman" w:hAnsi="Times New Roman" w:cs="Times New Roman"/>
          <w:sz w:val="28"/>
          <w:szCs w:val="28"/>
          <w:lang w:val="en-US"/>
        </w:rPr>
        <w:t>On getting a word in edgewise.</w:t>
      </w:r>
      <w:proofErr w:type="gramEnd"/>
      <w:r w:rsidR="00645233" w:rsidRPr="009C4A7E">
        <w:rPr>
          <w:rFonts w:ascii="Times New Roman" w:hAnsi="Times New Roman" w:cs="Times New Roman"/>
          <w:sz w:val="28"/>
          <w:szCs w:val="28"/>
          <w:lang w:val="en-US"/>
        </w:rPr>
        <w:t xml:space="preserve"> Papers from the Sixth Regional Meeting of the Chicago L</w:t>
      </w:r>
      <w:r>
        <w:rPr>
          <w:rFonts w:ascii="Times New Roman" w:hAnsi="Times New Roman" w:cs="Times New Roman"/>
          <w:sz w:val="28"/>
          <w:szCs w:val="28"/>
          <w:lang w:val="en-US"/>
        </w:rPr>
        <w:t xml:space="preserve">inguistic Society – </w:t>
      </w:r>
      <w:r w:rsidR="00645233" w:rsidRPr="009C4A7E">
        <w:rPr>
          <w:rFonts w:ascii="Times New Roman" w:hAnsi="Times New Roman" w:cs="Times New Roman"/>
          <w:sz w:val="28"/>
          <w:szCs w:val="28"/>
          <w:lang w:val="en-US"/>
        </w:rPr>
        <w:t>Chicago: Chicago Linguistics Society</w:t>
      </w:r>
      <w:r>
        <w:rPr>
          <w:rFonts w:ascii="Times New Roman" w:hAnsi="Times New Roman" w:cs="Times New Roman"/>
          <w:sz w:val="28"/>
          <w:szCs w:val="28"/>
          <w:lang w:val="en-US"/>
        </w:rPr>
        <w:t>, 1970, pp.567-577</w:t>
      </w:r>
      <w:r w:rsidR="00FD42A3">
        <w:rPr>
          <w:rFonts w:ascii="Times New Roman" w:hAnsi="Times New Roman" w:cs="Times New Roman"/>
          <w:sz w:val="28"/>
          <w:szCs w:val="28"/>
          <w:lang w:val="en-US"/>
        </w:rPr>
        <w:br w:type="page"/>
      </w:r>
    </w:p>
    <w:p w:rsidR="00FD42A3" w:rsidRPr="00C97338" w:rsidRDefault="00FD42A3" w:rsidP="00FD42A3">
      <w:pPr>
        <w:pStyle w:val="1"/>
      </w:pPr>
      <w:bookmarkStart w:id="41" w:name="_Toc514793039"/>
      <w:r w:rsidRPr="00C97338">
        <w:lastRenderedPageBreak/>
        <w:t>ПРИЛОЖЕНИЕ</w:t>
      </w:r>
      <w:bookmarkEnd w:id="41"/>
    </w:p>
    <w:p w:rsidR="00FD42A3" w:rsidRPr="00C97338" w:rsidRDefault="00FD42A3" w:rsidP="00FD42A3">
      <w:pPr>
        <w:spacing w:line="360" w:lineRule="auto"/>
        <w:jc w:val="center"/>
        <w:rPr>
          <w:rFonts w:ascii="Times New Roman" w:hAnsi="Times New Roman" w:cs="Times New Roman"/>
          <w:color w:val="0D0D0D" w:themeColor="text1" w:themeTint="F2"/>
          <w:sz w:val="28"/>
          <w:szCs w:val="28"/>
        </w:rPr>
      </w:pPr>
      <w:r w:rsidRPr="00C97338">
        <w:rPr>
          <w:rFonts w:ascii="Times New Roman" w:hAnsi="Times New Roman" w:cs="Times New Roman"/>
          <w:sz w:val="28"/>
          <w:szCs w:val="28"/>
        </w:rPr>
        <w:t xml:space="preserve">ПРИЛОЖЕНИЕ 1. ГРАФИКИ МИНИМАЛЬНОЙ ЧАСТОТЫ ОСНОВНОГО ТОНА </w:t>
      </w:r>
      <w:r w:rsidRPr="00C97338">
        <w:rPr>
          <w:rFonts w:ascii="Times New Roman" w:hAnsi="Times New Roman" w:cs="Times New Roman"/>
          <w:color w:val="0D0D0D" w:themeColor="text1" w:themeTint="F2"/>
          <w:sz w:val="28"/>
          <w:szCs w:val="28"/>
        </w:rPr>
        <w:t>КОНТАКТОПОДДЕРЖИВАЮЩИХ СИГНАЛОВ И ДРУГИХ СЛОВ</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3712817" cy="2787939"/>
            <wp:effectExtent l="19050" t="0" r="1933" b="0"/>
            <wp:docPr id="20" name="Рисунок 1" descr="C:\Users\Елена\Desktop\результаты новые\03M\Минимальная частота основного тона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результаты новые\03M\Минимальная частота основного тона слов03M.png"/>
                    <pic:cNvPicPr>
                      <a:picLocks noChangeAspect="1" noChangeArrowheads="1"/>
                    </pic:cNvPicPr>
                  </pic:nvPicPr>
                  <pic:blipFill>
                    <a:blip r:embed="rId16" cstate="print"/>
                    <a:srcRect/>
                    <a:stretch>
                      <a:fillRect/>
                    </a:stretch>
                  </pic:blipFill>
                  <pic:spPr bwMode="auto">
                    <a:xfrm>
                      <a:off x="0" y="0"/>
                      <a:ext cx="3720497" cy="279370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8</w:t>
      </w:r>
      <w:r w:rsidRPr="00254D9F">
        <w:rPr>
          <w:rFonts w:ascii="Times New Roman" w:hAnsi="Times New Roman" w:cs="Times New Roman"/>
          <w:sz w:val="20"/>
          <w:szCs w:val="20"/>
        </w:rPr>
        <w:t>. Минимальная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03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8419A"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Критерии Стьюдента попарного сравнения выборок, отображенных на графике выше (Рисунок</w:t>
      </w:r>
      <w:r>
        <w:rPr>
          <w:rFonts w:ascii="Times New Roman" w:hAnsi="Times New Roman" w:cs="Times New Roman"/>
          <w:sz w:val="20"/>
          <w:szCs w:val="20"/>
        </w:rPr>
        <w:t xml:space="preserve"> 8</w:t>
      </w:r>
      <w:r w:rsidRPr="00254D9F">
        <w:rPr>
          <w:rFonts w:ascii="Times New Roman" w:hAnsi="Times New Roman" w:cs="Times New Roman"/>
          <w:sz w:val="20"/>
          <w:szCs w:val="20"/>
        </w:rPr>
        <w:t>): контак</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=0,47,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=0,65;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=0,88; контакт.сигн .-понимание: </w:t>
      </w:r>
      <w:r>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=-0,05,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=0,97.</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3706789" cy="2783414"/>
            <wp:effectExtent l="19050" t="0" r="7961" b="0"/>
            <wp:docPr id="34" name="Рисунок 2" descr="C:\Users\Елена\Desktop\результаты новые\04M\Минимальная частота основного тона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результаты новые\04M\Минимальная частота основного тона слов04M.png"/>
                    <pic:cNvPicPr>
                      <a:picLocks noChangeAspect="1" noChangeArrowheads="1"/>
                    </pic:cNvPicPr>
                  </pic:nvPicPr>
                  <pic:blipFill>
                    <a:blip r:embed="rId17" cstate="print"/>
                    <a:srcRect/>
                    <a:stretch>
                      <a:fillRect/>
                    </a:stretch>
                  </pic:blipFill>
                  <pic:spPr bwMode="auto">
                    <a:xfrm>
                      <a:off x="0" y="0"/>
                      <a:ext cx="3731574" cy="280202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9</w:t>
      </w:r>
      <w:r w:rsidRPr="00254D9F">
        <w:rPr>
          <w:rFonts w:ascii="Times New Roman" w:hAnsi="Times New Roman" w:cs="Times New Roman"/>
          <w:sz w:val="20"/>
          <w:szCs w:val="20"/>
        </w:rPr>
        <w:t>. Минимальная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04</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Критерий Сть</w:t>
      </w:r>
      <w:r>
        <w:rPr>
          <w:rFonts w:ascii="Times New Roman" w:hAnsi="Times New Roman" w:cs="Times New Roman"/>
          <w:sz w:val="20"/>
          <w:szCs w:val="20"/>
        </w:rPr>
        <w:t xml:space="preserve">юдента </w:t>
      </w:r>
      <w:r w:rsidRPr="00254D9F">
        <w:rPr>
          <w:rFonts w:ascii="Times New Roman" w:hAnsi="Times New Roman" w:cs="Times New Roman"/>
          <w:sz w:val="20"/>
          <w:szCs w:val="20"/>
        </w:rPr>
        <w:t xml:space="preserve"> сравнения выборок, отображенных на графике выше (Рисунок</w:t>
      </w:r>
      <w:r>
        <w:rPr>
          <w:rFonts w:ascii="Times New Roman" w:hAnsi="Times New Roman" w:cs="Times New Roman"/>
          <w:sz w:val="20"/>
          <w:szCs w:val="20"/>
        </w:rPr>
        <w:t xml:space="preserve"> 9</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=-1,34,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=0,31.</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lastRenderedPageBreak/>
        <w:drawing>
          <wp:inline distT="0" distB="0" distL="0" distR="0">
            <wp:extent cx="4084521" cy="3067050"/>
            <wp:effectExtent l="19050" t="0" r="0" b="0"/>
            <wp:docPr id="53" name="Рисунок 3" descr="C:\Users\Елена\Desktop\результаты новые\08F\Минимальная частота основного тона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результаты новые\08F\Минимальная частота основного тона слов08F.png"/>
                    <pic:cNvPicPr>
                      <a:picLocks noChangeAspect="1" noChangeArrowheads="1"/>
                    </pic:cNvPicPr>
                  </pic:nvPicPr>
                  <pic:blipFill>
                    <a:blip r:embed="rId18" cstate="print"/>
                    <a:srcRect/>
                    <a:stretch>
                      <a:fillRect/>
                    </a:stretch>
                  </pic:blipFill>
                  <pic:spPr bwMode="auto">
                    <a:xfrm>
                      <a:off x="0" y="0"/>
                      <a:ext cx="4079406" cy="306320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10</w:t>
      </w:r>
      <w:r w:rsidRPr="00254D9F">
        <w:rPr>
          <w:rFonts w:ascii="Times New Roman" w:hAnsi="Times New Roman" w:cs="Times New Roman"/>
          <w:sz w:val="20"/>
          <w:szCs w:val="20"/>
        </w:rPr>
        <w:t>. Минимальная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08</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Критерий Сть</w:t>
      </w:r>
      <w:r>
        <w:rPr>
          <w:rFonts w:ascii="Times New Roman" w:hAnsi="Times New Roman" w:cs="Times New Roman"/>
          <w:sz w:val="20"/>
          <w:szCs w:val="20"/>
        </w:rPr>
        <w:t>юдента</w:t>
      </w:r>
      <w:r w:rsidRPr="00254D9F">
        <w:rPr>
          <w:rFonts w:ascii="Times New Roman" w:hAnsi="Times New Roman" w:cs="Times New Roman"/>
          <w:sz w:val="20"/>
          <w:szCs w:val="20"/>
        </w:rPr>
        <w:t xml:space="preserve"> сравнения выборок, отображенных на графике выше (Рисунок </w:t>
      </w:r>
      <w:r>
        <w:rPr>
          <w:rFonts w:ascii="Times New Roman" w:hAnsi="Times New Roman" w:cs="Times New Roman"/>
          <w:sz w:val="20"/>
          <w:szCs w:val="20"/>
        </w:rPr>
        <w:t>10</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=1,26,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=0,22.</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094143" cy="3074276"/>
            <wp:effectExtent l="19050" t="0" r="1607" b="0"/>
            <wp:docPr id="68" name="Рисунок 4" descr="C:\Users\Елена\Desktop\результаты новые\19M\Минимальная частота основного тона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результаты новые\19M\Минимальная частота основного тона слов19M.png"/>
                    <pic:cNvPicPr>
                      <a:picLocks noChangeAspect="1" noChangeArrowheads="1"/>
                    </pic:cNvPicPr>
                  </pic:nvPicPr>
                  <pic:blipFill>
                    <a:blip r:embed="rId19" cstate="print"/>
                    <a:srcRect/>
                    <a:stretch>
                      <a:fillRect/>
                    </a:stretch>
                  </pic:blipFill>
                  <pic:spPr bwMode="auto">
                    <a:xfrm>
                      <a:off x="0" y="0"/>
                      <a:ext cx="4093937" cy="3074121"/>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sidRPr="0028419A">
        <w:rPr>
          <w:rFonts w:ascii="Times New Roman" w:hAnsi="Times New Roman" w:cs="Times New Roman"/>
          <w:sz w:val="20"/>
          <w:szCs w:val="20"/>
        </w:rPr>
        <w:t xml:space="preserve"> </w:t>
      </w:r>
      <w:r>
        <w:rPr>
          <w:rFonts w:ascii="Times New Roman" w:hAnsi="Times New Roman" w:cs="Times New Roman"/>
          <w:sz w:val="20"/>
          <w:szCs w:val="20"/>
        </w:rPr>
        <w:t>11</w:t>
      </w:r>
      <w:r w:rsidRPr="0028419A">
        <w:rPr>
          <w:rFonts w:ascii="Times New Roman" w:hAnsi="Times New Roman" w:cs="Times New Roman"/>
          <w:sz w:val="20"/>
          <w:szCs w:val="20"/>
        </w:rPr>
        <w:t>.</w:t>
      </w:r>
      <w:r w:rsidRPr="00254D9F">
        <w:rPr>
          <w:rFonts w:ascii="Times New Roman" w:hAnsi="Times New Roman" w:cs="Times New Roman"/>
          <w:sz w:val="20"/>
          <w:szCs w:val="20"/>
        </w:rPr>
        <w:t xml:space="preserve"> Минимальная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19</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11</w:t>
      </w:r>
      <w:r w:rsidRPr="00254D9F">
        <w:rPr>
          <w:rFonts w:ascii="Times New Roman" w:hAnsi="Times New Roman" w:cs="Times New Roman"/>
          <w:sz w:val="20"/>
          <w:szCs w:val="20"/>
        </w:rPr>
        <w:t>): контак</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=-1,18,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=0,43;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=0,53,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=0,67; контакт.сигн.- понимание:</w:t>
      </w:r>
      <w:r>
        <w:rPr>
          <w:rFonts w:ascii="Times New Roman" w:hAnsi="Times New Roman" w:cs="Times New Roman"/>
          <w:sz w:val="20"/>
          <w:szCs w:val="20"/>
        </w:rPr>
        <w:t xml:space="preserve">    </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=-1,32,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=0,21).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lastRenderedPageBreak/>
        <w:drawing>
          <wp:inline distT="0" distB="0" distL="0" distR="0">
            <wp:extent cx="4324350" cy="3247137"/>
            <wp:effectExtent l="19050" t="0" r="0" b="0"/>
            <wp:docPr id="73" name="Рисунок 5" descr="C:\Users\Елена\Desktop\результаты новые\22F\Минимальная частота основного тона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результаты новые\22F\Минимальная частота основного тона слов22F.png"/>
                    <pic:cNvPicPr>
                      <a:picLocks noChangeAspect="1" noChangeArrowheads="1"/>
                    </pic:cNvPicPr>
                  </pic:nvPicPr>
                  <pic:blipFill>
                    <a:blip r:embed="rId20" cstate="print"/>
                    <a:srcRect/>
                    <a:stretch>
                      <a:fillRect/>
                    </a:stretch>
                  </pic:blipFill>
                  <pic:spPr bwMode="auto">
                    <a:xfrm>
                      <a:off x="0" y="0"/>
                      <a:ext cx="4322724" cy="324591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Рисунок. </w:t>
      </w:r>
      <w:r>
        <w:rPr>
          <w:rFonts w:ascii="Times New Roman" w:hAnsi="Times New Roman" w:cs="Times New Roman"/>
          <w:sz w:val="20"/>
          <w:szCs w:val="20"/>
        </w:rPr>
        <w:t>12</w:t>
      </w:r>
      <w:r w:rsidRPr="0028419A">
        <w:rPr>
          <w:rFonts w:ascii="Times New Roman" w:hAnsi="Times New Roman" w:cs="Times New Roman"/>
          <w:sz w:val="20"/>
          <w:szCs w:val="20"/>
        </w:rPr>
        <w:t xml:space="preserve">. </w:t>
      </w:r>
      <w:r w:rsidRPr="00254D9F">
        <w:rPr>
          <w:rFonts w:ascii="Times New Roman" w:hAnsi="Times New Roman" w:cs="Times New Roman"/>
          <w:sz w:val="20"/>
          <w:szCs w:val="20"/>
        </w:rPr>
        <w:t>Минимальная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22</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12</w:t>
      </w:r>
      <w:r w:rsidRPr="00254D9F">
        <w:rPr>
          <w:rFonts w:ascii="Times New Roman" w:hAnsi="Times New Roman" w:cs="Times New Roman"/>
          <w:sz w:val="20"/>
          <w:szCs w:val="20"/>
        </w:rPr>
        <w:t>): контак</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=1,85,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=0,08;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=-0,61,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=0,59; контакт.сигн.-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=0,8).</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210050" cy="3161307"/>
            <wp:effectExtent l="19050" t="0" r="0" b="0"/>
            <wp:docPr id="74" name="Рисунок 6" descr="C:\Users\Елена\Desktop\результаты новые\43M\Минимальная частота основного тона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результаты новые\43M\Минимальная частота основного тона слов43M.png"/>
                    <pic:cNvPicPr>
                      <a:picLocks noChangeAspect="1" noChangeArrowheads="1"/>
                    </pic:cNvPicPr>
                  </pic:nvPicPr>
                  <pic:blipFill>
                    <a:blip r:embed="rId21" cstate="print"/>
                    <a:srcRect/>
                    <a:stretch>
                      <a:fillRect/>
                    </a:stretch>
                  </pic:blipFill>
                  <pic:spPr bwMode="auto">
                    <a:xfrm>
                      <a:off x="0" y="0"/>
                      <a:ext cx="4210050" cy="3161307"/>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Pr>
          <w:rFonts w:ascii="Times New Roman" w:hAnsi="Times New Roman" w:cs="Times New Roman"/>
          <w:sz w:val="20"/>
          <w:szCs w:val="20"/>
        </w:rPr>
        <w:t>Рисунок 13</w:t>
      </w:r>
      <w:r w:rsidRPr="0028419A">
        <w:rPr>
          <w:rFonts w:ascii="Times New Roman" w:hAnsi="Times New Roman" w:cs="Times New Roman"/>
          <w:sz w:val="20"/>
          <w:szCs w:val="20"/>
        </w:rPr>
        <w:t>.</w:t>
      </w:r>
      <w:r w:rsidRPr="00254D9F">
        <w:rPr>
          <w:rFonts w:ascii="Times New Roman" w:hAnsi="Times New Roman" w:cs="Times New Roman"/>
          <w:sz w:val="20"/>
          <w:szCs w:val="20"/>
        </w:rPr>
        <w:t xml:space="preserve"> Минимальная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43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13</w:t>
      </w:r>
      <w:r w:rsidRPr="00254D9F">
        <w:rPr>
          <w:rFonts w:ascii="Times New Roman" w:hAnsi="Times New Roman" w:cs="Times New Roman"/>
          <w:sz w:val="20"/>
          <w:szCs w:val="20"/>
        </w:rPr>
        <w:t>): контак</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=0,78;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=0,58,</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=0,58; контакт.сигн.-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=0,43).</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lastRenderedPageBreak/>
        <w:drawing>
          <wp:inline distT="0" distB="0" distL="0" distR="0">
            <wp:extent cx="4211756" cy="3162592"/>
            <wp:effectExtent l="19050" t="0" r="0" b="0"/>
            <wp:docPr id="75" name="Рисунок 7" descr="C:\Users\Елена\Desktop\результаты новые\60F\Минимальная частота основного тона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результаты новые\60F\Минимальная частота основного тона слов60F.png"/>
                    <pic:cNvPicPr>
                      <a:picLocks noChangeAspect="1" noChangeArrowheads="1"/>
                    </pic:cNvPicPr>
                  </pic:nvPicPr>
                  <pic:blipFill>
                    <a:blip r:embed="rId22" cstate="print"/>
                    <a:srcRect/>
                    <a:stretch>
                      <a:fillRect/>
                    </a:stretch>
                  </pic:blipFill>
                  <pic:spPr bwMode="auto">
                    <a:xfrm>
                      <a:off x="0" y="0"/>
                      <a:ext cx="4218115" cy="3167367"/>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sidRPr="0028419A">
        <w:rPr>
          <w:rFonts w:ascii="Times New Roman" w:hAnsi="Times New Roman" w:cs="Times New Roman"/>
          <w:sz w:val="20"/>
          <w:szCs w:val="20"/>
        </w:rPr>
        <w:t xml:space="preserve"> </w:t>
      </w:r>
      <w:r>
        <w:rPr>
          <w:rFonts w:ascii="Times New Roman" w:hAnsi="Times New Roman" w:cs="Times New Roman"/>
          <w:sz w:val="20"/>
          <w:szCs w:val="20"/>
        </w:rPr>
        <w:t>14</w:t>
      </w:r>
      <w:r w:rsidRPr="0028419A">
        <w:rPr>
          <w:rFonts w:ascii="Times New Roman" w:hAnsi="Times New Roman" w:cs="Times New Roman"/>
          <w:sz w:val="20"/>
          <w:szCs w:val="20"/>
        </w:rPr>
        <w:t>.</w:t>
      </w:r>
      <w:r w:rsidRPr="00254D9F">
        <w:rPr>
          <w:rFonts w:ascii="Times New Roman" w:hAnsi="Times New Roman" w:cs="Times New Roman"/>
          <w:sz w:val="20"/>
          <w:szCs w:val="20"/>
        </w:rPr>
        <w:t xml:space="preserve"> Минимальная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60</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Критерии Стьюдента попарного сравнения выборок, отображенных на графике выше (Рисунок</w:t>
      </w:r>
      <w:r>
        <w:rPr>
          <w:rFonts w:ascii="Times New Roman" w:hAnsi="Times New Roman" w:cs="Times New Roman"/>
          <w:sz w:val="20"/>
          <w:szCs w:val="20"/>
        </w:rPr>
        <w:t xml:space="preserve"> 14</w:t>
      </w:r>
      <w:r w:rsidRPr="00254D9F">
        <w:rPr>
          <w:rFonts w:ascii="Times New Roman" w:hAnsi="Times New Roman" w:cs="Times New Roman"/>
          <w:sz w:val="20"/>
          <w:szCs w:val="20"/>
        </w:rPr>
        <w:t>): контак</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=1,83,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=0,08;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=-1,67,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=0,16; контакт.сигн.- понимание: </w:t>
      </w:r>
      <w:r>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=0,92).</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br w:type="page"/>
      </w:r>
    </w:p>
    <w:p w:rsidR="00FD42A3" w:rsidRPr="00DD32E4" w:rsidRDefault="00FD42A3" w:rsidP="00FD42A3">
      <w:pPr>
        <w:jc w:val="both"/>
        <w:rPr>
          <w:rFonts w:ascii="Times New Roman" w:hAnsi="Times New Roman" w:cs="Times New Roman"/>
          <w:sz w:val="28"/>
          <w:szCs w:val="28"/>
        </w:rPr>
      </w:pPr>
      <w:r w:rsidRPr="00DD32E4">
        <w:rPr>
          <w:rFonts w:ascii="Times New Roman" w:hAnsi="Times New Roman" w:cs="Times New Roman"/>
          <w:sz w:val="28"/>
          <w:szCs w:val="28"/>
        </w:rPr>
        <w:lastRenderedPageBreak/>
        <w:t xml:space="preserve">ПРИЛОЖЕНИЕ 2. ГРАФИКИ МАКСИМАЛЬНОЙ ЧАСТОТЫ ОСНОВНОГО ТОНА </w:t>
      </w:r>
      <w:r w:rsidRPr="00DD32E4">
        <w:rPr>
          <w:rFonts w:ascii="Times New Roman" w:hAnsi="Times New Roman" w:cs="Times New Roman"/>
          <w:color w:val="0D0D0D" w:themeColor="text1" w:themeTint="F2"/>
          <w:sz w:val="28"/>
          <w:szCs w:val="28"/>
        </w:rPr>
        <w:t>КОНТАКТОПОДДЕРЖИВАЮЩИХ СИГНАЛОВ И ДРУГИХ СЛОВ</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3870562" cy="2906388"/>
            <wp:effectExtent l="19050" t="0" r="0" b="0"/>
            <wp:docPr id="76" name="Рисунок 8" descr="C:\Users\Елена\Desktop\результаты новые\03M\Максимальная частота основного тона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результаты новые\03M\Максимальная частота основного тона слов03M.png"/>
                    <pic:cNvPicPr>
                      <a:picLocks noChangeAspect="1" noChangeArrowheads="1"/>
                    </pic:cNvPicPr>
                  </pic:nvPicPr>
                  <pic:blipFill>
                    <a:blip r:embed="rId23" cstate="print"/>
                    <a:srcRect/>
                    <a:stretch>
                      <a:fillRect/>
                    </a:stretch>
                  </pic:blipFill>
                  <pic:spPr bwMode="auto">
                    <a:xfrm>
                      <a:off x="0" y="0"/>
                      <a:ext cx="3867159" cy="290383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Pr>
          <w:rFonts w:ascii="Times New Roman" w:hAnsi="Times New Roman" w:cs="Times New Roman"/>
          <w:sz w:val="20"/>
          <w:szCs w:val="20"/>
        </w:rPr>
        <w:t>Рисунок 15</w:t>
      </w:r>
      <w:r w:rsidRPr="0028419A">
        <w:rPr>
          <w:rFonts w:ascii="Times New Roman" w:hAnsi="Times New Roman" w:cs="Times New Roman"/>
          <w:sz w:val="20"/>
          <w:szCs w:val="20"/>
        </w:rPr>
        <w:t>.</w:t>
      </w:r>
      <w:r w:rsidRPr="00254D9F">
        <w:rPr>
          <w:rFonts w:ascii="Times New Roman" w:hAnsi="Times New Roman" w:cs="Times New Roman"/>
          <w:sz w:val="20"/>
          <w:szCs w:val="20"/>
        </w:rPr>
        <w:t xml:space="preserve"> Максимальная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03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15</w:t>
      </w:r>
      <w:r w:rsidRPr="00254D9F">
        <w:rPr>
          <w:rFonts w:ascii="Times New Roman" w:hAnsi="Times New Roman" w:cs="Times New Roman"/>
          <w:sz w:val="20"/>
          <w:szCs w:val="20"/>
        </w:rPr>
        <w:t>): контак</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=1,14,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=0,27;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=0,87; контакт.сигн.-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=0,09, </w:t>
      </w:r>
      <w:r w:rsidRPr="00254D9F">
        <w:rPr>
          <w:rFonts w:ascii="Times New Roman" w:hAnsi="Times New Roman" w:cs="Times New Roman"/>
          <w:sz w:val="20"/>
          <w:szCs w:val="20"/>
          <w:lang w:val="en-US"/>
        </w:rPr>
        <w:t>p</w:t>
      </w:r>
      <w:r>
        <w:rPr>
          <w:rFonts w:ascii="Times New Roman" w:hAnsi="Times New Roman" w:cs="Times New Roman"/>
          <w:sz w:val="20"/>
          <w:szCs w:val="20"/>
        </w:rPr>
        <w:t>=0,94</w:t>
      </w:r>
      <w:r w:rsidRPr="00254D9F">
        <w:rPr>
          <w:rFonts w:ascii="Times New Roman" w:hAnsi="Times New Roman" w:cs="Times New Roman"/>
          <w:sz w:val="20"/>
          <w:szCs w:val="20"/>
        </w:rPr>
        <w:t>.</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3998567" cy="3002508"/>
            <wp:effectExtent l="19050" t="0" r="1933" b="0"/>
            <wp:docPr id="143" name="Рисунок 74" descr="C:\Users\Елена\Desktop\результаты новые\04M\Максимальная частота основного тона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Елена\Desktop\результаты новые\04M\Максимальная частота основного тона слов04M.png"/>
                    <pic:cNvPicPr>
                      <a:picLocks noChangeAspect="1" noChangeArrowheads="1"/>
                    </pic:cNvPicPr>
                  </pic:nvPicPr>
                  <pic:blipFill>
                    <a:blip r:embed="rId24" cstate="print"/>
                    <a:srcRect/>
                    <a:stretch>
                      <a:fillRect/>
                    </a:stretch>
                  </pic:blipFill>
                  <pic:spPr bwMode="auto">
                    <a:xfrm>
                      <a:off x="0" y="0"/>
                      <a:ext cx="4009586" cy="301078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Pr>
          <w:rFonts w:ascii="Times New Roman" w:hAnsi="Times New Roman" w:cs="Times New Roman"/>
          <w:sz w:val="20"/>
          <w:szCs w:val="20"/>
        </w:rPr>
        <w:t>Рисунок 16</w:t>
      </w:r>
      <w:r w:rsidRPr="0028419A">
        <w:rPr>
          <w:rFonts w:ascii="Times New Roman" w:hAnsi="Times New Roman" w:cs="Times New Roman"/>
          <w:sz w:val="20"/>
          <w:szCs w:val="20"/>
        </w:rPr>
        <w:t>.</w:t>
      </w:r>
      <w:r w:rsidRPr="00254D9F">
        <w:rPr>
          <w:rFonts w:ascii="Times New Roman" w:hAnsi="Times New Roman" w:cs="Times New Roman"/>
          <w:sz w:val="20"/>
          <w:szCs w:val="20"/>
        </w:rPr>
        <w:t xml:space="preserve"> Максимальная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04</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16</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=-0,9,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=0,39.</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lastRenderedPageBreak/>
        <w:drawing>
          <wp:inline distT="0" distB="0" distL="0" distR="0">
            <wp:extent cx="4490438" cy="3371850"/>
            <wp:effectExtent l="19050" t="0" r="5362" b="0"/>
            <wp:docPr id="78" name="Рисунок 10" descr="C:\Users\Елена\Desktop\результаты новые\08F\Максимальная частота основного тона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результаты новые\08F\Максимальная частота основного тона слов08F.png"/>
                    <pic:cNvPicPr>
                      <a:picLocks noChangeAspect="1" noChangeArrowheads="1"/>
                    </pic:cNvPicPr>
                  </pic:nvPicPr>
                  <pic:blipFill>
                    <a:blip r:embed="rId25" cstate="print"/>
                    <a:srcRect/>
                    <a:stretch>
                      <a:fillRect/>
                    </a:stretch>
                  </pic:blipFill>
                  <pic:spPr bwMode="auto">
                    <a:xfrm>
                      <a:off x="0" y="0"/>
                      <a:ext cx="4494316" cy="337476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17</w:t>
      </w:r>
      <w:r w:rsidRPr="0028419A">
        <w:rPr>
          <w:rFonts w:ascii="Times New Roman" w:hAnsi="Times New Roman" w:cs="Times New Roman"/>
          <w:sz w:val="20"/>
          <w:szCs w:val="20"/>
        </w:rPr>
        <w:t>.</w:t>
      </w:r>
      <w:r w:rsidRPr="00254D9F">
        <w:rPr>
          <w:rFonts w:ascii="Times New Roman" w:hAnsi="Times New Roman" w:cs="Times New Roman"/>
          <w:sz w:val="20"/>
          <w:szCs w:val="20"/>
        </w:rPr>
        <w:t xml:space="preserve"> Максимальная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08</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Критерий Стьюдента попарного сравнения выборок, отображенных на графике выше (Рисунок </w:t>
      </w:r>
      <w:r>
        <w:rPr>
          <w:rFonts w:ascii="Times New Roman" w:hAnsi="Times New Roman" w:cs="Times New Roman"/>
          <w:sz w:val="20"/>
          <w:szCs w:val="20"/>
        </w:rPr>
        <w:t>17</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=0,7.</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4490720" cy="3372066"/>
            <wp:effectExtent l="19050" t="0" r="5080" b="0"/>
            <wp:docPr id="79" name="Рисунок 11" descr="C:\Users\Елена\Desktop\результаты новые\19M\Максимальная частота основного тона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результаты новые\19M\Максимальная частота основного тона слов19M.png"/>
                    <pic:cNvPicPr>
                      <a:picLocks noChangeAspect="1" noChangeArrowheads="1"/>
                    </pic:cNvPicPr>
                  </pic:nvPicPr>
                  <pic:blipFill>
                    <a:blip r:embed="rId26" cstate="print"/>
                    <a:srcRect/>
                    <a:stretch>
                      <a:fillRect/>
                    </a:stretch>
                  </pic:blipFill>
                  <pic:spPr bwMode="auto">
                    <a:xfrm>
                      <a:off x="0" y="0"/>
                      <a:ext cx="4507905" cy="3384970"/>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18</w:t>
      </w:r>
      <w:r w:rsidRPr="0028419A">
        <w:rPr>
          <w:rFonts w:ascii="Times New Roman" w:hAnsi="Times New Roman" w:cs="Times New Roman"/>
          <w:sz w:val="20"/>
          <w:szCs w:val="20"/>
        </w:rPr>
        <w:t xml:space="preserve">. </w:t>
      </w:r>
      <w:r w:rsidRPr="00254D9F">
        <w:rPr>
          <w:rFonts w:ascii="Times New Roman" w:hAnsi="Times New Roman" w:cs="Times New Roman"/>
          <w:sz w:val="20"/>
          <w:szCs w:val="20"/>
        </w:rPr>
        <w:t>Максимальная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19</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18</w:t>
      </w:r>
      <w:r w:rsidRPr="00254D9F">
        <w:rPr>
          <w:rFonts w:ascii="Times New Roman" w:hAnsi="Times New Roman" w:cs="Times New Roman"/>
          <w:sz w:val="20"/>
          <w:szCs w:val="20"/>
        </w:rPr>
        <w:t>): контак</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=0,93;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=-0,35,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=0,75; контакт.сигн.- понимание: </w:t>
      </w:r>
      <w:r>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=-0,62, </w:t>
      </w:r>
      <w:r w:rsidRPr="00254D9F">
        <w:rPr>
          <w:rFonts w:ascii="Times New Roman" w:hAnsi="Times New Roman" w:cs="Times New Roman"/>
          <w:sz w:val="20"/>
          <w:szCs w:val="20"/>
          <w:lang w:val="en-US"/>
        </w:rPr>
        <w:t>p</w:t>
      </w:r>
      <w:r>
        <w:rPr>
          <w:rFonts w:ascii="Times New Roman" w:hAnsi="Times New Roman" w:cs="Times New Roman"/>
          <w:sz w:val="20"/>
          <w:szCs w:val="20"/>
        </w:rPr>
        <w:t>=0,55)</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lastRenderedPageBreak/>
        <w:drawing>
          <wp:inline distT="0" distB="0" distL="0" distR="0">
            <wp:extent cx="3897858" cy="2926886"/>
            <wp:effectExtent l="19050" t="0" r="7392" b="0"/>
            <wp:docPr id="80" name="Рисунок 12" descr="C:\Users\Елена\Desktop\результаты новые\22F\Максимальная частота основного тона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результаты новые\22F\Максимальная частота основного тона слов22F.png"/>
                    <pic:cNvPicPr>
                      <a:picLocks noChangeAspect="1" noChangeArrowheads="1"/>
                    </pic:cNvPicPr>
                  </pic:nvPicPr>
                  <pic:blipFill>
                    <a:blip r:embed="rId27" cstate="print"/>
                    <a:srcRect/>
                    <a:stretch>
                      <a:fillRect/>
                    </a:stretch>
                  </pic:blipFill>
                  <pic:spPr bwMode="auto">
                    <a:xfrm>
                      <a:off x="0" y="0"/>
                      <a:ext cx="3903035" cy="293077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19</w:t>
      </w:r>
      <w:r w:rsidRPr="00254D9F">
        <w:rPr>
          <w:rFonts w:ascii="Times New Roman" w:hAnsi="Times New Roman" w:cs="Times New Roman"/>
          <w:sz w:val="20"/>
          <w:szCs w:val="20"/>
        </w:rPr>
        <w:t>. Максимальная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22</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19</w:t>
      </w:r>
      <w:r w:rsidRPr="00254D9F">
        <w:rPr>
          <w:rFonts w:ascii="Times New Roman" w:hAnsi="Times New Roman" w:cs="Times New Roman"/>
          <w:sz w:val="20"/>
          <w:szCs w:val="20"/>
        </w:rPr>
        <w:t>): контак</w:t>
      </w:r>
      <w:r>
        <w:rPr>
          <w:rFonts w:ascii="Times New Roman" w:hAnsi="Times New Roman" w:cs="Times New Roman"/>
          <w:sz w:val="20"/>
          <w:szCs w:val="20"/>
        </w:rPr>
        <w:t>т</w:t>
      </w:r>
      <w:r w:rsidRPr="00254D9F">
        <w:rPr>
          <w:rFonts w:ascii="Times New Roman" w:hAnsi="Times New Roman" w:cs="Times New Roman"/>
          <w:sz w:val="20"/>
          <w:szCs w:val="20"/>
        </w:rPr>
        <w:t>.</w:t>
      </w:r>
      <w:r>
        <w:rPr>
          <w:rFonts w:ascii="Times New Roman" w:hAnsi="Times New Roman" w:cs="Times New Roman"/>
          <w:sz w:val="20"/>
          <w:szCs w:val="20"/>
        </w:rPr>
        <w:t xml:space="preserve"> </w:t>
      </w:r>
      <w:r w:rsidRPr="00254D9F">
        <w:rPr>
          <w:rFonts w:ascii="Times New Roman" w:hAnsi="Times New Roman" w:cs="Times New Roman"/>
          <w:sz w:val="20"/>
          <w:szCs w:val="20"/>
        </w:rPr>
        <w:t xml:space="preserve">сигн.-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=0,54,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=0,59;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=0,8;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понимание:</w:t>
      </w:r>
      <w:r>
        <w:rPr>
          <w:rFonts w:ascii="Times New Roman" w:hAnsi="Times New Roman" w:cs="Times New Roman"/>
          <w:sz w:val="20"/>
          <w:szCs w:val="20"/>
        </w:rPr>
        <w:t xml:space="preserve">      </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=-0,03, </w:t>
      </w:r>
      <w:r w:rsidRPr="00254D9F">
        <w:rPr>
          <w:rFonts w:ascii="Times New Roman" w:hAnsi="Times New Roman" w:cs="Times New Roman"/>
          <w:sz w:val="20"/>
          <w:szCs w:val="20"/>
          <w:lang w:val="en-US"/>
        </w:rPr>
        <w:t>p</w:t>
      </w:r>
      <w:r>
        <w:rPr>
          <w:rFonts w:ascii="Times New Roman" w:hAnsi="Times New Roman" w:cs="Times New Roman"/>
          <w:sz w:val="20"/>
          <w:szCs w:val="20"/>
        </w:rPr>
        <w:t>=0,98</w:t>
      </w:r>
      <w:r w:rsidRPr="00254D9F">
        <w:rPr>
          <w:rFonts w:ascii="Times New Roman" w:hAnsi="Times New Roman" w:cs="Times New Roman"/>
          <w:sz w:val="20"/>
          <w:szCs w:val="20"/>
        </w:rPr>
        <w:t>.</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262120" cy="3200408"/>
            <wp:effectExtent l="19050" t="0" r="5080" b="0"/>
            <wp:docPr id="81" name="Рисунок 13" descr="C:\Users\Елена\Desktop\результаты новые\43M\Максимальная частота основного тона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результаты новые\43M\Максимальная частота основного тона слов43M.png"/>
                    <pic:cNvPicPr>
                      <a:picLocks noChangeAspect="1" noChangeArrowheads="1"/>
                    </pic:cNvPicPr>
                  </pic:nvPicPr>
                  <pic:blipFill>
                    <a:blip r:embed="rId28" cstate="print"/>
                    <a:srcRect/>
                    <a:stretch>
                      <a:fillRect/>
                    </a:stretch>
                  </pic:blipFill>
                  <pic:spPr bwMode="auto">
                    <a:xfrm>
                      <a:off x="0" y="0"/>
                      <a:ext cx="4277852" cy="3212221"/>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20.</w:t>
      </w:r>
      <w:r w:rsidRPr="00254D9F">
        <w:rPr>
          <w:rFonts w:ascii="Times New Roman" w:hAnsi="Times New Roman" w:cs="Times New Roman"/>
          <w:sz w:val="20"/>
          <w:szCs w:val="20"/>
        </w:rPr>
        <w:t xml:space="preserve"> Максимальная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43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20</w:t>
      </w:r>
      <w:r w:rsidRPr="00254D9F">
        <w:rPr>
          <w:rFonts w:ascii="Times New Roman" w:hAnsi="Times New Roman" w:cs="Times New Roman"/>
          <w:sz w:val="20"/>
          <w:szCs w:val="20"/>
        </w:rPr>
        <w:t>): контак</w:t>
      </w:r>
      <w:r>
        <w:rPr>
          <w:rFonts w:ascii="Times New Roman" w:hAnsi="Times New Roman" w:cs="Times New Roman"/>
          <w:sz w:val="20"/>
          <w:szCs w:val="20"/>
        </w:rPr>
        <w:t>т</w:t>
      </w:r>
      <w:r w:rsidRPr="00254D9F">
        <w:rPr>
          <w:rFonts w:ascii="Times New Roman" w:hAnsi="Times New Roman" w:cs="Times New Roman"/>
          <w:sz w:val="20"/>
          <w:szCs w:val="20"/>
        </w:rPr>
        <w:t>.</w:t>
      </w:r>
      <w:r>
        <w:rPr>
          <w:rFonts w:ascii="Times New Roman" w:hAnsi="Times New Roman" w:cs="Times New Roman"/>
          <w:sz w:val="20"/>
          <w:szCs w:val="20"/>
        </w:rPr>
        <w:t xml:space="preserve"> </w:t>
      </w:r>
      <w:r w:rsidRPr="00254D9F">
        <w:rPr>
          <w:rFonts w:ascii="Times New Roman" w:hAnsi="Times New Roman" w:cs="Times New Roman"/>
          <w:sz w:val="20"/>
          <w:szCs w:val="20"/>
        </w:rPr>
        <w:t xml:space="preserve">сигн.-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=0,43;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=1,01,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=0,33; контакт</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=0,54,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=0,61.</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lastRenderedPageBreak/>
        <w:drawing>
          <wp:inline distT="0" distB="0" distL="0" distR="0">
            <wp:extent cx="4262108" cy="3200400"/>
            <wp:effectExtent l="19050" t="0" r="5092" b="0"/>
            <wp:docPr id="82" name="Рисунок 14" descr="C:\Users\Елена\Desktop\результаты новые\60F\Максимальная частота основного тона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результаты новые\60F\Максимальная частота основного тона слов60F.png"/>
                    <pic:cNvPicPr>
                      <a:picLocks noChangeAspect="1" noChangeArrowheads="1"/>
                    </pic:cNvPicPr>
                  </pic:nvPicPr>
                  <pic:blipFill>
                    <a:blip r:embed="rId29" cstate="print"/>
                    <a:srcRect/>
                    <a:stretch>
                      <a:fillRect/>
                    </a:stretch>
                  </pic:blipFill>
                  <pic:spPr bwMode="auto">
                    <a:xfrm>
                      <a:off x="0" y="0"/>
                      <a:ext cx="4286911" cy="321902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21</w:t>
      </w:r>
      <w:r w:rsidRPr="00254D9F">
        <w:rPr>
          <w:rFonts w:ascii="Times New Roman" w:hAnsi="Times New Roman" w:cs="Times New Roman"/>
          <w:sz w:val="20"/>
          <w:szCs w:val="20"/>
        </w:rPr>
        <w:t>. Максимальная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60</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21</w:t>
      </w:r>
      <w:r w:rsidRPr="00254D9F">
        <w:rPr>
          <w:rFonts w:ascii="Times New Roman" w:hAnsi="Times New Roman" w:cs="Times New Roman"/>
          <w:sz w:val="20"/>
          <w:szCs w:val="20"/>
        </w:rPr>
        <w:t>): контак</w:t>
      </w:r>
      <w:r>
        <w:rPr>
          <w:rFonts w:ascii="Times New Roman" w:hAnsi="Times New Roman" w:cs="Times New Roman"/>
          <w:sz w:val="20"/>
          <w:szCs w:val="20"/>
        </w:rPr>
        <w:t>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=1,12,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=0,27;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=-0,59,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=0,57;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=0,41, </w:t>
      </w:r>
      <w:r w:rsidRPr="00254D9F">
        <w:rPr>
          <w:rFonts w:ascii="Times New Roman" w:hAnsi="Times New Roman" w:cs="Times New Roman"/>
          <w:sz w:val="20"/>
          <w:szCs w:val="20"/>
          <w:lang w:val="en-US"/>
        </w:rPr>
        <w:t>p</w:t>
      </w:r>
      <w:r>
        <w:rPr>
          <w:rFonts w:ascii="Times New Roman" w:hAnsi="Times New Roman" w:cs="Times New Roman"/>
          <w:sz w:val="20"/>
          <w:szCs w:val="20"/>
        </w:rPr>
        <w:t>=0,7</w:t>
      </w:r>
      <w:r w:rsidRPr="00254D9F">
        <w:rPr>
          <w:rFonts w:ascii="Times New Roman" w:hAnsi="Times New Roman" w:cs="Times New Roman"/>
          <w:sz w:val="20"/>
          <w:szCs w:val="20"/>
        </w:rPr>
        <w:t>.</w:t>
      </w:r>
      <w:r w:rsidRPr="00254D9F">
        <w:rPr>
          <w:rFonts w:ascii="Times New Roman" w:hAnsi="Times New Roman" w:cs="Times New Roman"/>
          <w:sz w:val="20"/>
          <w:szCs w:val="20"/>
        </w:rPr>
        <w:br w:type="page"/>
      </w:r>
    </w:p>
    <w:p w:rsidR="00FD42A3" w:rsidRPr="00DD32E4" w:rsidRDefault="00FD42A3" w:rsidP="00FD42A3">
      <w:pPr>
        <w:jc w:val="both"/>
        <w:rPr>
          <w:rFonts w:ascii="Times New Roman" w:hAnsi="Times New Roman" w:cs="Times New Roman"/>
          <w:sz w:val="28"/>
          <w:szCs w:val="28"/>
        </w:rPr>
      </w:pPr>
      <w:r w:rsidRPr="00DD32E4">
        <w:rPr>
          <w:rFonts w:ascii="Times New Roman" w:hAnsi="Times New Roman" w:cs="Times New Roman"/>
          <w:sz w:val="28"/>
          <w:szCs w:val="28"/>
        </w:rPr>
        <w:lastRenderedPageBreak/>
        <w:t>ПРИЛОЖЕНИЕ 3. ГРАФИКИ СРЕДНЕЙ ЧАСТОТЫ ОСНОВНОГО ТОНА КОНТАКТОПОДДЕРЖИВАЮЩИХ СИГНАЛОВ И ДРУГИХ СЛОВ</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216066" cy="3165826"/>
            <wp:effectExtent l="19050" t="0" r="0" b="0"/>
            <wp:docPr id="83" name="Рисунок 15" descr="C:\Users\Елена\Desktop\результаты новые\03M\Средняя частота основного тона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результаты новые\03M\Средняя частота основного тона слов03M.png"/>
                    <pic:cNvPicPr>
                      <a:picLocks noChangeAspect="1" noChangeArrowheads="1"/>
                    </pic:cNvPicPr>
                  </pic:nvPicPr>
                  <pic:blipFill>
                    <a:blip r:embed="rId30" cstate="print"/>
                    <a:srcRect/>
                    <a:stretch>
                      <a:fillRect/>
                    </a:stretch>
                  </pic:blipFill>
                  <pic:spPr bwMode="auto">
                    <a:xfrm>
                      <a:off x="0" y="0"/>
                      <a:ext cx="4232045" cy="317782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22</w:t>
      </w:r>
      <w:r w:rsidRPr="00254D9F">
        <w:rPr>
          <w:rFonts w:ascii="Times New Roman" w:hAnsi="Times New Roman" w:cs="Times New Roman"/>
          <w:sz w:val="20"/>
          <w:szCs w:val="20"/>
        </w:rPr>
        <w:t>. Средняя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03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22</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=0,26;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=1;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=0,87).</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4261652" cy="3200056"/>
            <wp:effectExtent l="19050" t="0" r="5548" b="0"/>
            <wp:docPr id="84" name="Рисунок 16" descr="C:\Users\Елена\Desktop\результаты новые\04M\Средняя частота основного тона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результаты новые\04M\Средняя частота основного тона слов04M.png"/>
                    <pic:cNvPicPr>
                      <a:picLocks noChangeAspect="1" noChangeArrowheads="1"/>
                    </pic:cNvPicPr>
                  </pic:nvPicPr>
                  <pic:blipFill>
                    <a:blip r:embed="rId31" cstate="print"/>
                    <a:srcRect/>
                    <a:stretch>
                      <a:fillRect/>
                    </a:stretch>
                  </pic:blipFill>
                  <pic:spPr bwMode="auto">
                    <a:xfrm>
                      <a:off x="0" y="0"/>
                      <a:ext cx="4277406" cy="321188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23</w:t>
      </w:r>
      <w:r w:rsidRPr="00254D9F">
        <w:rPr>
          <w:rFonts w:ascii="Times New Roman" w:hAnsi="Times New Roman" w:cs="Times New Roman"/>
          <w:sz w:val="20"/>
          <w:szCs w:val="20"/>
        </w:rPr>
        <w:t>. Средняя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04</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Критерии Стьюдента попарного сравнения выборок, отображенных на графике выше (Рисунок</w:t>
      </w:r>
      <w:r>
        <w:rPr>
          <w:rFonts w:ascii="Times New Roman" w:hAnsi="Times New Roman" w:cs="Times New Roman"/>
          <w:sz w:val="20"/>
          <w:szCs w:val="20"/>
        </w:rPr>
        <w:t xml:space="preserve"> 23</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=-1,16,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=0,28.</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lastRenderedPageBreak/>
        <w:drawing>
          <wp:inline distT="0" distB="0" distL="0" distR="0">
            <wp:extent cx="4518476" cy="3392905"/>
            <wp:effectExtent l="19050" t="0" r="0" b="0"/>
            <wp:docPr id="85" name="Рисунок 17" descr="C:\Users\Елена\Desktop\результаты новые\08F\Средняя частота основного тона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результаты новые\08F\Средняя частота основного тона слов08F.png"/>
                    <pic:cNvPicPr>
                      <a:picLocks noChangeAspect="1" noChangeArrowheads="1"/>
                    </pic:cNvPicPr>
                  </pic:nvPicPr>
                  <pic:blipFill>
                    <a:blip r:embed="rId32" cstate="print"/>
                    <a:srcRect/>
                    <a:stretch>
                      <a:fillRect/>
                    </a:stretch>
                  </pic:blipFill>
                  <pic:spPr bwMode="auto">
                    <a:xfrm>
                      <a:off x="0" y="0"/>
                      <a:ext cx="4509838" cy="338641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24</w:t>
      </w:r>
      <w:r w:rsidRPr="00254D9F">
        <w:rPr>
          <w:rFonts w:ascii="Times New Roman" w:hAnsi="Times New Roman" w:cs="Times New Roman"/>
          <w:sz w:val="20"/>
          <w:szCs w:val="20"/>
        </w:rPr>
        <w:t>. Средняя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08</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Критерии Стьюдента попарного сравнения выборок, отображенных на графике выше (Рисунок</w:t>
      </w:r>
      <w:r>
        <w:rPr>
          <w:rFonts w:ascii="Times New Roman" w:hAnsi="Times New Roman" w:cs="Times New Roman"/>
          <w:sz w:val="20"/>
          <w:szCs w:val="20"/>
        </w:rPr>
        <w:t xml:space="preserve"> 24</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=-0,34,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=.0,74.</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4504824" cy="3382654"/>
            <wp:effectExtent l="19050" t="0" r="0" b="0"/>
            <wp:docPr id="86" name="Рисунок 18" descr="C:\Users\Елена\Desktop\результаты новые\19M\Средняя частота основного тона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результаты новые\19M\Средняя частота основного тона слов19M.png"/>
                    <pic:cNvPicPr>
                      <a:picLocks noChangeAspect="1" noChangeArrowheads="1"/>
                    </pic:cNvPicPr>
                  </pic:nvPicPr>
                  <pic:blipFill>
                    <a:blip r:embed="rId33" cstate="print"/>
                    <a:srcRect/>
                    <a:stretch>
                      <a:fillRect/>
                    </a:stretch>
                  </pic:blipFill>
                  <pic:spPr bwMode="auto">
                    <a:xfrm>
                      <a:off x="0" y="0"/>
                      <a:ext cx="4515234" cy="3390471"/>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25</w:t>
      </w:r>
      <w:r w:rsidRPr="00254D9F">
        <w:rPr>
          <w:rFonts w:ascii="Times New Roman" w:hAnsi="Times New Roman" w:cs="Times New Roman"/>
          <w:sz w:val="20"/>
          <w:szCs w:val="20"/>
        </w:rPr>
        <w:t>. Средняя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19</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25</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=0,54;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=0,83;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=0,39).</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lastRenderedPageBreak/>
        <w:drawing>
          <wp:inline distT="0" distB="0" distL="0" distR="0">
            <wp:extent cx="4262110" cy="3200400"/>
            <wp:effectExtent l="19050" t="0" r="5090" b="0"/>
            <wp:docPr id="87" name="Рисунок 19" descr="C:\Users\Елена\Desktop\результаты новые\22F\Средняя частота основного тона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результаты новые\22F\Средняя частота основного тона слов22F.png"/>
                    <pic:cNvPicPr>
                      <a:picLocks noChangeAspect="1" noChangeArrowheads="1"/>
                    </pic:cNvPicPr>
                  </pic:nvPicPr>
                  <pic:blipFill>
                    <a:blip r:embed="rId34" cstate="print"/>
                    <a:srcRect/>
                    <a:stretch>
                      <a:fillRect/>
                    </a:stretch>
                  </pic:blipFill>
                  <pic:spPr bwMode="auto">
                    <a:xfrm>
                      <a:off x="0" y="0"/>
                      <a:ext cx="4291932" cy="322279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26</w:t>
      </w:r>
      <w:r w:rsidRPr="00254D9F">
        <w:rPr>
          <w:rFonts w:ascii="Times New Roman" w:hAnsi="Times New Roman" w:cs="Times New Roman"/>
          <w:sz w:val="20"/>
          <w:szCs w:val="20"/>
        </w:rPr>
        <w:t>. Средняя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22</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26</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=1,44,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=0,16;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=-0,34,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=0,75;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=0,45,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=0,69).</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4264090" cy="3201887"/>
            <wp:effectExtent l="19050" t="0" r="3110" b="0"/>
            <wp:docPr id="88" name="Рисунок 20" descr="C:\Users\Елена\Desktop\результаты новые\43M\Средняя частота основного тона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результаты новые\43M\Средняя частота основного тона слов43M.png"/>
                    <pic:cNvPicPr>
                      <a:picLocks noChangeAspect="1" noChangeArrowheads="1"/>
                    </pic:cNvPicPr>
                  </pic:nvPicPr>
                  <pic:blipFill>
                    <a:blip r:embed="rId35" cstate="print"/>
                    <a:srcRect/>
                    <a:stretch>
                      <a:fillRect/>
                    </a:stretch>
                  </pic:blipFill>
                  <pic:spPr bwMode="auto">
                    <a:xfrm>
                      <a:off x="0" y="0"/>
                      <a:ext cx="4274585" cy="3209768"/>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27</w:t>
      </w:r>
      <w:r w:rsidRPr="00254D9F">
        <w:rPr>
          <w:rFonts w:ascii="Times New Roman" w:hAnsi="Times New Roman" w:cs="Times New Roman"/>
          <w:sz w:val="20"/>
          <w:szCs w:val="20"/>
        </w:rPr>
        <w:t>. Средняя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43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27</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=-1,11,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=0,29;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=0,97,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=0,35;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=0,82).</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lastRenderedPageBreak/>
        <w:drawing>
          <wp:inline distT="0" distB="0" distL="0" distR="0">
            <wp:extent cx="4262109" cy="3200400"/>
            <wp:effectExtent l="19050" t="0" r="5091" b="0"/>
            <wp:docPr id="89" name="Рисунок 21" descr="C:\Users\Елена\Desktop\результаты новые\60F\Средняя частота основного тона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результаты новые\60F\Средняя частота основного тона слов60F.png"/>
                    <pic:cNvPicPr>
                      <a:picLocks noChangeAspect="1" noChangeArrowheads="1"/>
                    </pic:cNvPicPr>
                  </pic:nvPicPr>
                  <pic:blipFill>
                    <a:blip r:embed="rId36" cstate="print"/>
                    <a:srcRect/>
                    <a:stretch>
                      <a:fillRect/>
                    </a:stretch>
                  </pic:blipFill>
                  <pic:spPr bwMode="auto">
                    <a:xfrm>
                      <a:off x="0" y="0"/>
                      <a:ext cx="4269031" cy="3205598"/>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28</w:t>
      </w:r>
      <w:r w:rsidRPr="00254D9F">
        <w:rPr>
          <w:rFonts w:ascii="Times New Roman" w:hAnsi="Times New Roman" w:cs="Times New Roman"/>
          <w:sz w:val="20"/>
          <w:szCs w:val="20"/>
        </w:rPr>
        <w:t>. Средняя частота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60</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28</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=2,01,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=0,06;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=-1,22,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=0,28;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=0,38,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=0,71).</w:t>
      </w:r>
      <w:r w:rsidRPr="00254D9F">
        <w:rPr>
          <w:rFonts w:ascii="Times New Roman" w:hAnsi="Times New Roman" w:cs="Times New Roman"/>
          <w:sz w:val="20"/>
          <w:szCs w:val="20"/>
        </w:rPr>
        <w:br w:type="page"/>
      </w:r>
    </w:p>
    <w:p w:rsidR="00FD42A3" w:rsidRPr="00DD32E4" w:rsidRDefault="00FD42A3" w:rsidP="00FD42A3">
      <w:pPr>
        <w:jc w:val="both"/>
        <w:rPr>
          <w:rFonts w:ascii="Times New Roman" w:hAnsi="Times New Roman" w:cs="Times New Roman"/>
          <w:sz w:val="28"/>
          <w:szCs w:val="28"/>
        </w:rPr>
      </w:pPr>
      <w:r w:rsidRPr="00DD32E4">
        <w:rPr>
          <w:rFonts w:ascii="Times New Roman" w:hAnsi="Times New Roman" w:cs="Times New Roman"/>
          <w:sz w:val="28"/>
          <w:szCs w:val="28"/>
        </w:rPr>
        <w:lastRenderedPageBreak/>
        <w:t>ПРИЛОЖЕНИЕ 4. ГРАФИКИ ДИАПАЗОНА ЧАСТОТЫ ОСНОВНОГО ТОНА КОНТАКТОПОДДЕРЖИВАЮЩИХ СИГНАЛОВ И ДРУГИХ СЛОВ</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3922276" cy="2945219"/>
            <wp:effectExtent l="19050" t="0" r="2024" b="0"/>
            <wp:docPr id="90" name="Рисунок 22" descr="C:\Users\Елена\Desktop\результаты новые\03M\Диапазон ЧОТ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результаты новые\03M\Диапазон ЧОТ слов03M.png"/>
                    <pic:cNvPicPr>
                      <a:picLocks noChangeAspect="1" noChangeArrowheads="1"/>
                    </pic:cNvPicPr>
                  </pic:nvPicPr>
                  <pic:blipFill>
                    <a:blip r:embed="rId37" cstate="print"/>
                    <a:srcRect/>
                    <a:stretch>
                      <a:fillRect/>
                    </a:stretch>
                  </pic:blipFill>
                  <pic:spPr bwMode="auto">
                    <a:xfrm>
                      <a:off x="0" y="0"/>
                      <a:ext cx="3922335" cy="294526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29</w:t>
      </w:r>
      <w:r w:rsidRPr="00254D9F">
        <w:rPr>
          <w:rFonts w:ascii="Times New Roman" w:hAnsi="Times New Roman" w:cs="Times New Roman"/>
          <w:sz w:val="20"/>
          <w:szCs w:val="20"/>
        </w:rPr>
        <w:t>. Диапазон частоты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03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29</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=0,5;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=0,85;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=0,57,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=0,61).</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3914996" cy="2939754"/>
            <wp:effectExtent l="19050" t="0" r="9304" b="0"/>
            <wp:docPr id="91" name="Рисунок 23" descr="C:\Users\Елена\Desktop\результаты новые\04M\Диапазон ЧОТ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результаты новые\04M\Диапазон ЧОТ слов04M.png"/>
                    <pic:cNvPicPr>
                      <a:picLocks noChangeAspect="1" noChangeArrowheads="1"/>
                    </pic:cNvPicPr>
                  </pic:nvPicPr>
                  <pic:blipFill>
                    <a:blip r:embed="rId38" cstate="print"/>
                    <a:srcRect/>
                    <a:stretch>
                      <a:fillRect/>
                    </a:stretch>
                  </pic:blipFill>
                  <pic:spPr bwMode="auto">
                    <a:xfrm>
                      <a:off x="0" y="0"/>
                      <a:ext cx="3914799" cy="293960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30</w:t>
      </w:r>
      <w:r w:rsidRPr="00254D9F">
        <w:rPr>
          <w:rFonts w:ascii="Times New Roman" w:hAnsi="Times New Roman" w:cs="Times New Roman"/>
          <w:sz w:val="20"/>
          <w:szCs w:val="20"/>
        </w:rPr>
        <w:t>. Диапазон частоты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04</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Критерий Стьюдента сравнения выборок, отображенных на графике выше (Рисунок </w:t>
      </w:r>
      <w:r>
        <w:rPr>
          <w:rFonts w:ascii="Times New Roman" w:hAnsi="Times New Roman" w:cs="Times New Roman"/>
          <w:sz w:val="20"/>
          <w:szCs w:val="20"/>
        </w:rPr>
        <w:t>30</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=0,91.</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lastRenderedPageBreak/>
        <w:drawing>
          <wp:inline distT="0" distB="0" distL="0" distR="0">
            <wp:extent cx="3936262" cy="2955722"/>
            <wp:effectExtent l="19050" t="0" r="7088" b="0"/>
            <wp:docPr id="92" name="Рисунок 24" descr="C:\Users\Елена\Desktop\результаты новые\08F\Диапазон ЧОТ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esktop\результаты новые\08F\Диапазон ЧОТ слов08F.png"/>
                    <pic:cNvPicPr>
                      <a:picLocks noChangeAspect="1" noChangeArrowheads="1"/>
                    </pic:cNvPicPr>
                  </pic:nvPicPr>
                  <pic:blipFill>
                    <a:blip r:embed="rId39" cstate="print"/>
                    <a:srcRect/>
                    <a:stretch>
                      <a:fillRect/>
                    </a:stretch>
                  </pic:blipFill>
                  <pic:spPr bwMode="auto">
                    <a:xfrm>
                      <a:off x="0" y="0"/>
                      <a:ext cx="3936063" cy="295557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31</w:t>
      </w:r>
      <w:r w:rsidRPr="00254D9F">
        <w:rPr>
          <w:rFonts w:ascii="Times New Roman" w:hAnsi="Times New Roman" w:cs="Times New Roman"/>
          <w:sz w:val="20"/>
          <w:szCs w:val="20"/>
        </w:rPr>
        <w:t>. Диапазон частоты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08</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Критерий Стьюдента сравнения выборок, отображенных на графике выше (Рисунок </w:t>
      </w:r>
      <w:r>
        <w:rPr>
          <w:rFonts w:ascii="Times New Roman" w:hAnsi="Times New Roman" w:cs="Times New Roman"/>
          <w:sz w:val="20"/>
          <w:szCs w:val="20"/>
        </w:rPr>
        <w:t>31</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=0,84.</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010689" cy="3011610"/>
            <wp:effectExtent l="19050" t="0" r="8861" b="0"/>
            <wp:docPr id="93" name="Рисунок 25" descr="C:\Users\Елена\Desktop\результаты новые\19M\Диапазон ЧОТ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Desktop\результаты новые\19M\Диапазон ЧОТ слов19M.png"/>
                    <pic:cNvPicPr>
                      <a:picLocks noChangeAspect="1" noChangeArrowheads="1"/>
                    </pic:cNvPicPr>
                  </pic:nvPicPr>
                  <pic:blipFill>
                    <a:blip r:embed="rId40" cstate="print"/>
                    <a:srcRect/>
                    <a:stretch>
                      <a:fillRect/>
                    </a:stretch>
                  </pic:blipFill>
                  <pic:spPr bwMode="auto">
                    <a:xfrm>
                      <a:off x="0" y="0"/>
                      <a:ext cx="4010487" cy="3011458"/>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32</w:t>
      </w:r>
      <w:r w:rsidRPr="00254D9F">
        <w:rPr>
          <w:rFonts w:ascii="Times New Roman" w:hAnsi="Times New Roman" w:cs="Times New Roman"/>
          <w:sz w:val="20"/>
          <w:szCs w:val="20"/>
        </w:rPr>
        <w:t>. Диапазон частоты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19</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32</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=2,74,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=0,02;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=-2,11,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=0,06;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=0,87).</w:t>
      </w:r>
    </w:p>
    <w:p w:rsidR="00FD42A3" w:rsidRPr="00254D9F" w:rsidRDefault="00FD42A3" w:rsidP="00FD42A3">
      <w:pPr>
        <w:rPr>
          <w:rFonts w:ascii="Times New Roman" w:hAnsi="Times New Roman" w:cs="Times New Roman"/>
          <w:sz w:val="20"/>
          <w:szCs w:val="20"/>
        </w:rPr>
      </w:pP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lastRenderedPageBreak/>
        <w:drawing>
          <wp:inline distT="0" distB="0" distL="0" distR="0">
            <wp:extent cx="3914996" cy="2939754"/>
            <wp:effectExtent l="19050" t="0" r="9304" b="0"/>
            <wp:docPr id="94" name="Рисунок 26" descr="C:\Users\Елена\Desktop\результаты новые\22F\Диапазон ЧОТ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лена\Desktop\результаты новые\22F\Диапазон ЧОТ слов22F.png"/>
                    <pic:cNvPicPr>
                      <a:picLocks noChangeAspect="1" noChangeArrowheads="1"/>
                    </pic:cNvPicPr>
                  </pic:nvPicPr>
                  <pic:blipFill>
                    <a:blip r:embed="rId41" cstate="print"/>
                    <a:srcRect/>
                    <a:stretch>
                      <a:fillRect/>
                    </a:stretch>
                  </pic:blipFill>
                  <pic:spPr bwMode="auto">
                    <a:xfrm>
                      <a:off x="0" y="0"/>
                      <a:ext cx="3921206" cy="2944417"/>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33</w:t>
      </w:r>
      <w:r w:rsidRPr="00254D9F">
        <w:rPr>
          <w:rFonts w:ascii="Times New Roman" w:hAnsi="Times New Roman" w:cs="Times New Roman"/>
          <w:sz w:val="20"/>
          <w:szCs w:val="20"/>
        </w:rPr>
        <w:t>. Диапазон частоты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22</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33</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=-1,05,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=0,31;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=0,88;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=-0,24,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=0,83).</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3893952" cy="2923953"/>
            <wp:effectExtent l="19050" t="0" r="0" b="0"/>
            <wp:docPr id="95" name="Рисунок 27" descr="C:\Users\Елена\Desktop\результаты новые\43M\Диапазон ЧОТ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Елена\Desktop\результаты новые\43M\Диапазон ЧОТ слов43M.png"/>
                    <pic:cNvPicPr>
                      <a:picLocks noChangeAspect="1" noChangeArrowheads="1"/>
                    </pic:cNvPicPr>
                  </pic:nvPicPr>
                  <pic:blipFill>
                    <a:blip r:embed="rId42" cstate="print"/>
                    <a:srcRect/>
                    <a:stretch>
                      <a:fillRect/>
                    </a:stretch>
                  </pic:blipFill>
                  <pic:spPr bwMode="auto">
                    <a:xfrm>
                      <a:off x="0" y="0"/>
                      <a:ext cx="3893755" cy="292380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34</w:t>
      </w:r>
      <w:r w:rsidRPr="00254D9F">
        <w:rPr>
          <w:rFonts w:ascii="Times New Roman" w:hAnsi="Times New Roman" w:cs="Times New Roman"/>
          <w:sz w:val="20"/>
          <w:szCs w:val="20"/>
        </w:rPr>
        <w:t>. Диапазон частоты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43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34</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=0,41;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=0,64,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=0,53;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=-0,46,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=0,66).</w:t>
      </w:r>
    </w:p>
    <w:p w:rsidR="00FD42A3" w:rsidRPr="00254D9F" w:rsidRDefault="00FD42A3" w:rsidP="00FD42A3">
      <w:pPr>
        <w:rPr>
          <w:rFonts w:ascii="Times New Roman" w:hAnsi="Times New Roman" w:cs="Times New Roman"/>
          <w:sz w:val="20"/>
          <w:szCs w:val="20"/>
        </w:rPr>
      </w:pP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lastRenderedPageBreak/>
        <w:drawing>
          <wp:inline distT="0" distB="0" distL="0" distR="0">
            <wp:extent cx="4515807" cy="3390900"/>
            <wp:effectExtent l="19050" t="0" r="0" b="0"/>
            <wp:docPr id="2" name="Рисунок 28" descr="C:\Users\Елена\Desktop\результаты новые\60F\Диапазон ЧОТ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Елена\Desktop\результаты новые\60F\Диапазон ЧОТ слов60F.png"/>
                    <pic:cNvPicPr>
                      <a:picLocks noChangeAspect="1" noChangeArrowheads="1"/>
                    </pic:cNvPicPr>
                  </pic:nvPicPr>
                  <pic:blipFill>
                    <a:blip r:embed="rId11" cstate="print"/>
                    <a:srcRect/>
                    <a:stretch>
                      <a:fillRect/>
                    </a:stretch>
                  </pic:blipFill>
                  <pic:spPr bwMode="auto">
                    <a:xfrm>
                      <a:off x="0" y="0"/>
                      <a:ext cx="4521044" cy="339483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35</w:t>
      </w:r>
      <w:r w:rsidRPr="00254D9F">
        <w:rPr>
          <w:rFonts w:ascii="Times New Roman" w:hAnsi="Times New Roman" w:cs="Times New Roman"/>
          <w:sz w:val="20"/>
          <w:szCs w:val="20"/>
        </w:rPr>
        <w:t>. Диапазон частоты основного тона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60</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Критерии Стьюдента попарного сравнения выборок, отображенных на графике выше (Рисунок ):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=0,87;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=1,13,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=0,28;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=0,83,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=0,42).</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br w:type="page"/>
      </w:r>
    </w:p>
    <w:p w:rsidR="00FD42A3" w:rsidRPr="00DD32E4" w:rsidRDefault="00FD42A3" w:rsidP="00FD42A3">
      <w:pPr>
        <w:jc w:val="both"/>
        <w:rPr>
          <w:rFonts w:ascii="Times New Roman" w:hAnsi="Times New Roman" w:cs="Times New Roman"/>
          <w:sz w:val="28"/>
          <w:szCs w:val="28"/>
        </w:rPr>
      </w:pPr>
      <w:r w:rsidRPr="00DD32E4">
        <w:rPr>
          <w:rFonts w:ascii="Times New Roman" w:hAnsi="Times New Roman" w:cs="Times New Roman"/>
          <w:sz w:val="28"/>
          <w:szCs w:val="28"/>
        </w:rPr>
        <w:lastRenderedPageBreak/>
        <w:t>ПРИЛОЖЕНИЕ 5. ГРАФИКИ СРЕДНЕЙ ИНТЕНСИВНОСТИ КОНТАКТОПОДДЕРЖИВАЮЩИХ СИГНАЛОВ И ДРУГИХ СЛОВ</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402221" cy="3305610"/>
            <wp:effectExtent l="19050" t="0" r="0" b="0"/>
            <wp:docPr id="98" name="Рисунок 29" descr="C:\Users\Елена\Desktop\результаты новые\03M\Средняя интенсивность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Елена\Desktop\результаты новые\03M\Средняя интенсивность слов03M.png"/>
                    <pic:cNvPicPr>
                      <a:picLocks noChangeAspect="1" noChangeArrowheads="1"/>
                    </pic:cNvPicPr>
                  </pic:nvPicPr>
                  <pic:blipFill>
                    <a:blip r:embed="rId43" cstate="print"/>
                    <a:srcRect/>
                    <a:stretch>
                      <a:fillRect/>
                    </a:stretch>
                  </pic:blipFill>
                  <pic:spPr bwMode="auto">
                    <a:xfrm>
                      <a:off x="0" y="0"/>
                      <a:ext cx="4424486" cy="332232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36</w:t>
      </w:r>
      <w:r w:rsidRPr="00254D9F">
        <w:rPr>
          <w:rFonts w:ascii="Times New Roman" w:hAnsi="Times New Roman" w:cs="Times New Roman"/>
          <w:sz w:val="20"/>
          <w:szCs w:val="20"/>
        </w:rPr>
        <w:t>. Средняя интенсивность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03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36</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=0,35;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=1,01,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=0,49;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=0,55).</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413250" cy="3306944"/>
            <wp:effectExtent l="19050" t="0" r="6350" b="0"/>
            <wp:docPr id="100" name="Рисунок 31" descr="C:\Users\Елена\Desktop\результаты новые\04M\Средняя интенсивность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Елена\Desktop\результаты новые\04M\Средняя интенсивность слов04M.png"/>
                    <pic:cNvPicPr>
                      <a:picLocks noChangeAspect="1" noChangeArrowheads="1"/>
                    </pic:cNvPicPr>
                  </pic:nvPicPr>
                  <pic:blipFill>
                    <a:blip r:embed="rId44" cstate="print"/>
                    <a:srcRect/>
                    <a:stretch>
                      <a:fillRect/>
                    </a:stretch>
                  </pic:blipFill>
                  <pic:spPr bwMode="auto">
                    <a:xfrm>
                      <a:off x="0" y="0"/>
                      <a:ext cx="4427188" cy="3317388"/>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37</w:t>
      </w:r>
      <w:r w:rsidRPr="00254D9F">
        <w:rPr>
          <w:rFonts w:ascii="Times New Roman" w:hAnsi="Times New Roman" w:cs="Times New Roman"/>
          <w:sz w:val="20"/>
          <w:szCs w:val="20"/>
        </w:rPr>
        <w:t>. Средняя интенсивность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04</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lastRenderedPageBreak/>
        <w:t>Критерий Стьюдента сравнения выборок, отображенных на графике выше (Рисунок</w:t>
      </w:r>
      <w:r>
        <w:rPr>
          <w:rFonts w:ascii="Times New Roman" w:hAnsi="Times New Roman" w:cs="Times New Roman"/>
          <w:sz w:val="20"/>
          <w:szCs w:val="20"/>
        </w:rPr>
        <w:t xml:space="preserve"> 37</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=-1,59,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=0,14.</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648200" cy="3482995"/>
            <wp:effectExtent l="19050" t="0" r="0" b="0"/>
            <wp:docPr id="101" name="Рисунок 32" descr="C:\Users\Елена\Desktop\результаты новые\08F\Средняя интенсивность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Елена\Desktop\результаты новые\08F\Средняя интенсивность слов08F.png"/>
                    <pic:cNvPicPr>
                      <a:picLocks noChangeAspect="1" noChangeArrowheads="1"/>
                    </pic:cNvPicPr>
                  </pic:nvPicPr>
                  <pic:blipFill>
                    <a:blip r:embed="rId45" cstate="print"/>
                    <a:srcRect/>
                    <a:stretch>
                      <a:fillRect/>
                    </a:stretch>
                  </pic:blipFill>
                  <pic:spPr bwMode="auto">
                    <a:xfrm>
                      <a:off x="0" y="0"/>
                      <a:ext cx="4650868" cy="348499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38</w:t>
      </w:r>
      <w:r w:rsidRPr="00254D9F">
        <w:rPr>
          <w:rFonts w:ascii="Times New Roman" w:hAnsi="Times New Roman" w:cs="Times New Roman"/>
          <w:sz w:val="20"/>
          <w:szCs w:val="20"/>
        </w:rPr>
        <w:t>. Средняя интенсивность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08</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Критерий Стьюдента сравнения выборок, отображенных на графике выше (Рисунок </w:t>
      </w:r>
      <w:r>
        <w:rPr>
          <w:rFonts w:ascii="Times New Roman" w:hAnsi="Times New Roman" w:cs="Times New Roman"/>
          <w:sz w:val="20"/>
          <w:szCs w:val="20"/>
        </w:rPr>
        <w:t>38</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=-1,89,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=0,07.</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648200" cy="3482996"/>
            <wp:effectExtent l="19050" t="0" r="0" b="0"/>
            <wp:docPr id="102" name="Рисунок 33" descr="C:\Users\Елена\Desktop\результаты новые\19M\Средняя интенсивность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Елена\Desktop\результаты новые\19M\Средняя интенсивность слов19M.png"/>
                    <pic:cNvPicPr>
                      <a:picLocks noChangeAspect="1" noChangeArrowheads="1"/>
                    </pic:cNvPicPr>
                  </pic:nvPicPr>
                  <pic:blipFill>
                    <a:blip r:embed="rId46" cstate="print"/>
                    <a:srcRect/>
                    <a:stretch>
                      <a:fillRect/>
                    </a:stretch>
                  </pic:blipFill>
                  <pic:spPr bwMode="auto">
                    <a:xfrm>
                      <a:off x="0" y="0"/>
                      <a:ext cx="4664253" cy="349502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39</w:t>
      </w:r>
      <w:r w:rsidRPr="00254D9F">
        <w:rPr>
          <w:rFonts w:ascii="Times New Roman" w:hAnsi="Times New Roman" w:cs="Times New Roman"/>
          <w:sz w:val="20"/>
          <w:szCs w:val="20"/>
        </w:rPr>
        <w:t>. Средняя интенсивность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19</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39</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=0,03,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=0,98;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=-1,69,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=0,22;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=-2,14,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=0,04 ).</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521419" cy="3387996"/>
            <wp:effectExtent l="19050" t="0" r="0" b="0"/>
            <wp:docPr id="103" name="Рисунок 34" descr="C:\Users\Елена\Desktop\результаты новые\22F\Средняя интенсивность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Елена\Desktop\результаты новые\22F\Средняя интенсивность слов22F.png"/>
                    <pic:cNvPicPr>
                      <a:picLocks noChangeAspect="1" noChangeArrowheads="1"/>
                    </pic:cNvPicPr>
                  </pic:nvPicPr>
                  <pic:blipFill>
                    <a:blip r:embed="rId47" cstate="print"/>
                    <a:srcRect/>
                    <a:stretch>
                      <a:fillRect/>
                    </a:stretch>
                  </pic:blipFill>
                  <pic:spPr bwMode="auto">
                    <a:xfrm>
                      <a:off x="0" y="0"/>
                      <a:ext cx="4523943" cy="3389887"/>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40</w:t>
      </w:r>
      <w:r w:rsidRPr="00254D9F">
        <w:rPr>
          <w:rFonts w:ascii="Times New Roman" w:hAnsi="Times New Roman" w:cs="Times New Roman"/>
          <w:sz w:val="20"/>
          <w:szCs w:val="20"/>
        </w:rPr>
        <w:t>. Средняя интенсивность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22</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40</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=-4,11,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=0,22;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=-0,05,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0,96.</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586660" cy="3436883"/>
            <wp:effectExtent l="19050" t="0" r="4390" b="0"/>
            <wp:docPr id="4" name="Рисунок 35" descr="C:\Users\Елена\Desktop\результаты новые\43M\Средняя интенсивность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Елена\Desktop\результаты новые\43M\Средняя интенсивность слов43M.png"/>
                    <pic:cNvPicPr>
                      <a:picLocks noChangeAspect="1" noChangeArrowheads="1"/>
                    </pic:cNvPicPr>
                  </pic:nvPicPr>
                  <pic:blipFill>
                    <a:blip r:embed="rId12" cstate="print"/>
                    <a:srcRect/>
                    <a:stretch>
                      <a:fillRect/>
                    </a:stretch>
                  </pic:blipFill>
                  <pic:spPr bwMode="auto">
                    <a:xfrm>
                      <a:off x="0" y="0"/>
                      <a:ext cx="4618360" cy="346063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41</w:t>
      </w:r>
      <w:r w:rsidRPr="00254D9F">
        <w:rPr>
          <w:rFonts w:ascii="Times New Roman" w:hAnsi="Times New Roman" w:cs="Times New Roman"/>
          <w:sz w:val="20"/>
          <w:szCs w:val="20"/>
        </w:rPr>
        <w:t>. Средняя интенсивность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43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41</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=-5,52,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=1,17,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=0,28;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=-2,81,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0,04.</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521419" cy="3387996"/>
            <wp:effectExtent l="19050" t="0" r="0" b="0"/>
            <wp:docPr id="5" name="Рисунок 36" descr="C:\Users\Елена\Desktop\результаты новые\60F\Средняя интенсивность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Елена\Desktop\результаты новые\60F\Средняя интенсивность слов60F.png"/>
                    <pic:cNvPicPr>
                      <a:picLocks noChangeAspect="1" noChangeArrowheads="1"/>
                    </pic:cNvPicPr>
                  </pic:nvPicPr>
                  <pic:blipFill>
                    <a:blip r:embed="rId13" cstate="print"/>
                    <a:srcRect/>
                    <a:stretch>
                      <a:fillRect/>
                    </a:stretch>
                  </pic:blipFill>
                  <pic:spPr bwMode="auto">
                    <a:xfrm>
                      <a:off x="0" y="0"/>
                      <a:ext cx="4526818" cy="339204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42</w:t>
      </w:r>
      <w:r w:rsidRPr="00254D9F">
        <w:rPr>
          <w:rFonts w:ascii="Times New Roman" w:hAnsi="Times New Roman" w:cs="Times New Roman"/>
          <w:sz w:val="20"/>
          <w:szCs w:val="20"/>
        </w:rPr>
        <w:t>. Средняя интенсивность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60</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42</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=-2,31,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=0,04;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=0,96,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=0,36;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=-1,65,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=0,16 .</w:t>
      </w:r>
    </w:p>
    <w:p w:rsidR="00FD42A3" w:rsidRPr="00254D9F" w:rsidRDefault="00FD42A3" w:rsidP="00FD42A3">
      <w:pPr>
        <w:rPr>
          <w:rFonts w:ascii="Times New Roman" w:hAnsi="Times New Roman" w:cs="Times New Roman"/>
          <w:sz w:val="20"/>
          <w:szCs w:val="20"/>
        </w:rPr>
      </w:pPr>
    </w:p>
    <w:p w:rsidR="00FD42A3" w:rsidRPr="00254D9F" w:rsidRDefault="00FD42A3" w:rsidP="00FD42A3">
      <w:pPr>
        <w:rPr>
          <w:rFonts w:ascii="Times New Roman" w:hAnsi="Times New Roman" w:cs="Times New Roman"/>
          <w:sz w:val="20"/>
          <w:szCs w:val="20"/>
        </w:rPr>
      </w:pPr>
    </w:p>
    <w:p w:rsidR="00FD42A3" w:rsidRPr="00254D9F" w:rsidRDefault="00FD42A3" w:rsidP="00FD42A3">
      <w:pPr>
        <w:rPr>
          <w:rFonts w:ascii="Times New Roman" w:hAnsi="Times New Roman" w:cs="Times New Roman"/>
          <w:sz w:val="20"/>
          <w:szCs w:val="20"/>
        </w:rPr>
        <w:sectPr w:rsidR="00FD42A3" w:rsidRPr="00254D9F" w:rsidSect="004B2FEE">
          <w:pgSz w:w="11906" w:h="16838"/>
          <w:pgMar w:top="1134" w:right="850" w:bottom="1134" w:left="1701" w:header="708" w:footer="708" w:gutter="0"/>
          <w:cols w:space="708"/>
          <w:docGrid w:linePitch="360"/>
        </w:sectPr>
      </w:pPr>
    </w:p>
    <w:p w:rsidR="00FD42A3" w:rsidRPr="00DD32E4" w:rsidRDefault="00FD42A3" w:rsidP="00FD42A3">
      <w:pPr>
        <w:jc w:val="both"/>
        <w:rPr>
          <w:rFonts w:ascii="Times New Roman" w:hAnsi="Times New Roman" w:cs="Times New Roman"/>
          <w:sz w:val="28"/>
          <w:szCs w:val="28"/>
        </w:rPr>
      </w:pPr>
      <w:r w:rsidRPr="00DD32E4">
        <w:rPr>
          <w:rFonts w:ascii="Times New Roman" w:hAnsi="Times New Roman" w:cs="Times New Roman"/>
          <w:sz w:val="28"/>
          <w:szCs w:val="28"/>
        </w:rPr>
        <w:lastRenderedPageBreak/>
        <w:t>ПРИЛОЖЕНИЕ 6. ГРАФИКИ ДЛИТЕЛЬНОСТИ СЛОГА КОНТАКТОПОДДЕРЖИВАЮЩИХ СИГНАЛОВ И ДРУГИХ СЛОВ</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noProof/>
          <w:sz w:val="20"/>
          <w:szCs w:val="20"/>
          <w:lang w:eastAsia="ru-RU"/>
        </w:rPr>
        <w:drawing>
          <wp:inline distT="0" distB="0" distL="0" distR="0">
            <wp:extent cx="4265871" cy="3202179"/>
            <wp:effectExtent l="19050" t="0" r="1329" b="0"/>
            <wp:docPr id="106" name="Рисунок 37" descr="C:\Users\Елена\Desktop\результаты новые\03M\Средняя длительность слога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Елена\Desktop\результаты новые\03M\Средняя длительность слога слов03M.png"/>
                    <pic:cNvPicPr>
                      <a:picLocks noChangeAspect="1" noChangeArrowheads="1"/>
                    </pic:cNvPicPr>
                  </pic:nvPicPr>
                  <pic:blipFill>
                    <a:blip r:embed="rId48" cstate="print"/>
                    <a:srcRect/>
                    <a:stretch>
                      <a:fillRect/>
                    </a:stretch>
                  </pic:blipFill>
                  <pic:spPr bwMode="auto">
                    <a:xfrm>
                      <a:off x="0" y="0"/>
                      <a:ext cx="4273170" cy="3207658"/>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43</w:t>
      </w:r>
      <w:r w:rsidRPr="00254D9F">
        <w:rPr>
          <w:rFonts w:ascii="Times New Roman" w:hAnsi="Times New Roman" w:cs="Times New Roman"/>
          <w:sz w:val="20"/>
          <w:szCs w:val="20"/>
        </w:rPr>
        <w:t>. Средняя длительность слога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03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43</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=-0,31,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=0,76;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=0,46;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=-1,03,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=0,4 .</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073164" cy="3057525"/>
            <wp:effectExtent l="19050" t="0" r="3536" b="0"/>
            <wp:docPr id="107" name="Рисунок 38" descr="C:\Users\Елена\Desktop\результаты новые\04M\Средняя длительность слога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Елена\Desktop\результаты новые\04M\Средняя длительность слога слов04M.png"/>
                    <pic:cNvPicPr>
                      <a:picLocks noChangeAspect="1" noChangeArrowheads="1"/>
                    </pic:cNvPicPr>
                  </pic:nvPicPr>
                  <pic:blipFill>
                    <a:blip r:embed="rId49" cstate="print"/>
                    <a:srcRect/>
                    <a:stretch>
                      <a:fillRect/>
                    </a:stretch>
                  </pic:blipFill>
                  <pic:spPr bwMode="auto">
                    <a:xfrm>
                      <a:off x="0" y="0"/>
                      <a:ext cx="4094473" cy="3073520"/>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44</w:t>
      </w:r>
      <w:r w:rsidRPr="00254D9F">
        <w:rPr>
          <w:rFonts w:ascii="Times New Roman" w:hAnsi="Times New Roman" w:cs="Times New Roman"/>
          <w:sz w:val="20"/>
          <w:szCs w:val="20"/>
        </w:rPr>
        <w:t>. Средняя длительность слога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04</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Критерий Стьюдента сравнения выборок, отображенных на графике выше (Рисунок </w:t>
      </w:r>
      <w:r>
        <w:rPr>
          <w:rFonts w:ascii="Times New Roman" w:hAnsi="Times New Roman" w:cs="Times New Roman"/>
          <w:sz w:val="20"/>
          <w:szCs w:val="20"/>
        </w:rPr>
        <w:t>44</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=-0,48,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=0,64 .</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lastRenderedPageBreak/>
        <w:drawing>
          <wp:inline distT="0" distB="0" distL="0" distR="0">
            <wp:extent cx="4391726" cy="3296652"/>
            <wp:effectExtent l="19050" t="0" r="8824" b="0"/>
            <wp:docPr id="108" name="Рисунок 39" descr="C:\Users\Елена\Desktop\результаты новые\08F\Средняя длительность слога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Елена\Desktop\результаты новые\08F\Средняя длительность слога слов08F.png"/>
                    <pic:cNvPicPr>
                      <a:picLocks noChangeAspect="1" noChangeArrowheads="1"/>
                    </pic:cNvPicPr>
                  </pic:nvPicPr>
                  <pic:blipFill>
                    <a:blip r:embed="rId50" cstate="print"/>
                    <a:srcRect/>
                    <a:stretch>
                      <a:fillRect/>
                    </a:stretch>
                  </pic:blipFill>
                  <pic:spPr bwMode="auto">
                    <a:xfrm>
                      <a:off x="0" y="0"/>
                      <a:ext cx="4401365" cy="3303888"/>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45</w:t>
      </w:r>
      <w:r w:rsidRPr="00254D9F">
        <w:rPr>
          <w:rFonts w:ascii="Times New Roman" w:hAnsi="Times New Roman" w:cs="Times New Roman"/>
          <w:sz w:val="20"/>
          <w:szCs w:val="20"/>
        </w:rPr>
        <w:t>. Средняя длительность слога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и слов со значением согласия (согласие) диктора 08</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Критерий Стьюдента сравнения выборок, отображенных на графике выше (Рисунок </w:t>
      </w:r>
      <w:r>
        <w:rPr>
          <w:rFonts w:ascii="Times New Roman" w:hAnsi="Times New Roman" w:cs="Times New Roman"/>
          <w:sz w:val="20"/>
          <w:szCs w:val="20"/>
        </w:rPr>
        <w:t>45</w:t>
      </w:r>
      <w:r w:rsidRPr="00254D9F">
        <w:rPr>
          <w:rFonts w:ascii="Times New Roman" w:hAnsi="Times New Roman" w:cs="Times New Roman"/>
          <w:sz w:val="20"/>
          <w:szCs w:val="20"/>
        </w:rPr>
        <w:t xml:space="preserve">):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=-1,69,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=0,11.</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286985" cy="3218029"/>
            <wp:effectExtent l="19050" t="0" r="0" b="0"/>
            <wp:docPr id="109" name="Рисунок 40" descr="C:\Users\Елена\Desktop\результаты новые\19M\Длительность слога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Елена\Desktop\результаты новые\19M\Длительность слога слов19M.png"/>
                    <pic:cNvPicPr>
                      <a:picLocks noChangeAspect="1" noChangeArrowheads="1"/>
                    </pic:cNvPicPr>
                  </pic:nvPicPr>
                  <pic:blipFill>
                    <a:blip r:embed="rId51" cstate="print"/>
                    <a:srcRect/>
                    <a:stretch>
                      <a:fillRect/>
                    </a:stretch>
                  </pic:blipFill>
                  <pic:spPr bwMode="auto">
                    <a:xfrm>
                      <a:off x="0" y="0"/>
                      <a:ext cx="4309260" cy="3234750"/>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46</w:t>
      </w:r>
      <w:r w:rsidRPr="00254D9F">
        <w:rPr>
          <w:rFonts w:ascii="Times New Roman" w:hAnsi="Times New Roman" w:cs="Times New Roman"/>
          <w:sz w:val="20"/>
          <w:szCs w:val="20"/>
        </w:rPr>
        <w:t>. Средняя длительность слога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19</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46</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=-0,17,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=0,88;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=-0,37,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=0,73;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=-0,86,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0,4.</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lastRenderedPageBreak/>
        <w:drawing>
          <wp:inline distT="0" distB="0" distL="0" distR="0">
            <wp:extent cx="4262922" cy="3199967"/>
            <wp:effectExtent l="19050" t="0" r="4278" b="0"/>
            <wp:docPr id="110" name="Рисунок 41" descr="C:\Users\Елена\Desktop\результаты новые\22F\Средняя длительность слога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Елена\Desktop\результаты новые\22F\Средняя длительность слога слов22F.png"/>
                    <pic:cNvPicPr>
                      <a:picLocks noChangeAspect="1" noChangeArrowheads="1"/>
                    </pic:cNvPicPr>
                  </pic:nvPicPr>
                  <pic:blipFill>
                    <a:blip r:embed="rId52" cstate="print"/>
                    <a:srcRect/>
                    <a:stretch>
                      <a:fillRect/>
                    </a:stretch>
                  </pic:blipFill>
                  <pic:spPr bwMode="auto">
                    <a:xfrm>
                      <a:off x="0" y="0"/>
                      <a:ext cx="4296013" cy="3224807"/>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47</w:t>
      </w:r>
      <w:r w:rsidRPr="00254D9F">
        <w:rPr>
          <w:rFonts w:ascii="Times New Roman" w:hAnsi="Times New Roman" w:cs="Times New Roman"/>
          <w:sz w:val="20"/>
          <w:szCs w:val="20"/>
        </w:rPr>
        <w:t>. Средняя длительность слога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22</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Критерии Стьюдента попарного сравнения выборок, отображенных на графике выше (Рисунок</w:t>
      </w:r>
      <w:r>
        <w:rPr>
          <w:rFonts w:ascii="Times New Roman" w:hAnsi="Times New Roman" w:cs="Times New Roman"/>
          <w:sz w:val="20"/>
          <w:szCs w:val="20"/>
        </w:rPr>
        <w:t xml:space="preserve"> 47</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=-2,32,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=0,03;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=4,07,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=2,12,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=0,05 .</w:t>
      </w: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288255" cy="3218981"/>
            <wp:effectExtent l="19050" t="0" r="0" b="0"/>
            <wp:docPr id="6" name="Рисунок 42" descr="C:\Users\Елена\Desktop\результаты новые\43M\Средняя длительность слога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Елена\Desktop\результаты новые\43M\Средняя длительность слога слов43M.png"/>
                    <pic:cNvPicPr>
                      <a:picLocks noChangeAspect="1" noChangeArrowheads="1"/>
                    </pic:cNvPicPr>
                  </pic:nvPicPr>
                  <pic:blipFill>
                    <a:blip r:embed="rId14" cstate="print"/>
                    <a:srcRect/>
                    <a:stretch>
                      <a:fillRect/>
                    </a:stretch>
                  </pic:blipFill>
                  <pic:spPr bwMode="auto">
                    <a:xfrm>
                      <a:off x="0" y="0"/>
                      <a:ext cx="4304348" cy="3231061"/>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48</w:t>
      </w:r>
      <w:r w:rsidRPr="00254D9F">
        <w:rPr>
          <w:rFonts w:ascii="Times New Roman" w:hAnsi="Times New Roman" w:cs="Times New Roman"/>
          <w:sz w:val="20"/>
          <w:szCs w:val="20"/>
        </w:rPr>
        <w:t>. Средняя длительность слога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43</w:t>
      </w:r>
      <w:r w:rsidRPr="00254D9F">
        <w:rPr>
          <w:rFonts w:ascii="Times New Roman" w:hAnsi="Times New Roman" w:cs="Times New Roman"/>
          <w:sz w:val="20"/>
          <w:szCs w:val="20"/>
          <w:lang w:val="en-US"/>
        </w:rPr>
        <w:t>M</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48</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=-5,3,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=4,84,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=0,47,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=0,65.</w:t>
      </w:r>
    </w:p>
    <w:p w:rsidR="00FD42A3" w:rsidRPr="00254D9F" w:rsidRDefault="00FD42A3" w:rsidP="00FD42A3">
      <w:pPr>
        <w:rPr>
          <w:rFonts w:ascii="Times New Roman" w:hAnsi="Times New Roman" w:cs="Times New Roman"/>
          <w:sz w:val="20"/>
          <w:szCs w:val="20"/>
        </w:rPr>
      </w:pPr>
    </w:p>
    <w:p w:rsidR="00FD42A3" w:rsidRPr="00254D9F" w:rsidRDefault="00FD42A3" w:rsidP="00FD42A3">
      <w:pPr>
        <w:rPr>
          <w:rFonts w:ascii="Times New Roman" w:hAnsi="Times New Roman" w:cs="Times New Roman"/>
          <w:sz w:val="20"/>
          <w:szCs w:val="20"/>
          <w:lang w:val="en-US"/>
        </w:rPr>
      </w:pPr>
      <w:r w:rsidRPr="00254D9F">
        <w:rPr>
          <w:rFonts w:ascii="Times New Roman" w:hAnsi="Times New Roman" w:cs="Times New Roman"/>
          <w:noProof/>
          <w:sz w:val="20"/>
          <w:szCs w:val="20"/>
          <w:lang w:eastAsia="ru-RU"/>
        </w:rPr>
        <w:drawing>
          <wp:inline distT="0" distB="0" distL="0" distR="0">
            <wp:extent cx="4406472" cy="3307722"/>
            <wp:effectExtent l="19050" t="0" r="0" b="0"/>
            <wp:docPr id="7" name="Рисунок 43" descr="C:\Users\Елена\Desktop\результаты новые\60F\Средняя длительность слога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Елена\Desktop\результаты новые\60F\Средняя длительность слога слов60F.png"/>
                    <pic:cNvPicPr>
                      <a:picLocks noChangeAspect="1" noChangeArrowheads="1"/>
                    </pic:cNvPicPr>
                  </pic:nvPicPr>
                  <pic:blipFill>
                    <a:blip r:embed="rId15" cstate="print"/>
                    <a:srcRect/>
                    <a:stretch>
                      <a:fillRect/>
                    </a:stretch>
                  </pic:blipFill>
                  <pic:spPr bwMode="auto">
                    <a:xfrm>
                      <a:off x="0" y="0"/>
                      <a:ext cx="4409965" cy="331034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sz w:val="20"/>
          <w:szCs w:val="20"/>
        </w:rPr>
      </w:pPr>
      <w:r w:rsidRPr="00254D9F">
        <w:rPr>
          <w:rFonts w:ascii="Times New Roman" w:hAnsi="Times New Roman" w:cs="Times New Roman"/>
          <w:sz w:val="20"/>
          <w:szCs w:val="20"/>
        </w:rPr>
        <w:t>Рисунок</w:t>
      </w:r>
      <w:r>
        <w:rPr>
          <w:rFonts w:ascii="Times New Roman" w:hAnsi="Times New Roman" w:cs="Times New Roman"/>
          <w:sz w:val="20"/>
          <w:szCs w:val="20"/>
        </w:rPr>
        <w:t xml:space="preserve"> 49</w:t>
      </w:r>
      <w:r w:rsidRPr="00254D9F">
        <w:rPr>
          <w:rFonts w:ascii="Times New Roman" w:hAnsi="Times New Roman" w:cs="Times New Roman"/>
          <w:sz w:val="20"/>
          <w:szCs w:val="20"/>
        </w:rPr>
        <w:t>. Средняя длительность слога контактоподдерживающих сигналов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игн.), слов со значением согласия (согласие) и слов со значением понимания (понимание) диктора 60</w:t>
      </w:r>
      <w:r w:rsidRPr="00254D9F">
        <w:rPr>
          <w:rFonts w:ascii="Times New Roman" w:hAnsi="Times New Roman" w:cs="Times New Roman"/>
          <w:sz w:val="20"/>
          <w:szCs w:val="20"/>
          <w:lang w:val="en-US"/>
        </w:rPr>
        <w:t>F</w:t>
      </w:r>
      <w:r w:rsidRPr="00254D9F">
        <w:rPr>
          <w:rFonts w:ascii="Times New Roman" w:hAnsi="Times New Roman" w:cs="Times New Roman"/>
          <w:sz w:val="20"/>
          <w:szCs w:val="20"/>
        </w:rPr>
        <w:t xml:space="preserve">, где </w:t>
      </w:r>
      <w:r w:rsidRPr="00254D9F">
        <w:rPr>
          <w:rFonts w:ascii="Times New Roman" w:hAnsi="Times New Roman" w:cs="Times New Roman"/>
          <w:sz w:val="20"/>
          <w:szCs w:val="20"/>
          <w:lang w:val="en-US"/>
        </w:rPr>
        <w:t>N</w:t>
      </w:r>
      <w:r w:rsidRPr="00254D9F">
        <w:rPr>
          <w:rFonts w:ascii="Times New Roman" w:hAnsi="Times New Roman" w:cs="Times New Roman"/>
          <w:sz w:val="20"/>
          <w:szCs w:val="20"/>
        </w:rPr>
        <w:t xml:space="preserve"> - количество слов. </w:t>
      </w:r>
    </w:p>
    <w:p w:rsidR="00FD42A3" w:rsidRPr="00254D9F" w:rsidRDefault="00FD42A3" w:rsidP="00FD42A3">
      <w:pPr>
        <w:rPr>
          <w:rFonts w:ascii="Times New Roman" w:hAnsi="Times New Roman" w:cs="Times New Roman"/>
          <w:sz w:val="20"/>
          <w:szCs w:val="20"/>
        </w:rPr>
        <w:sectPr w:rsidR="00FD42A3" w:rsidRPr="00254D9F" w:rsidSect="004B2FEE">
          <w:pgSz w:w="11906" w:h="16838"/>
          <w:pgMar w:top="1134" w:right="850" w:bottom="1134" w:left="1701" w:header="708" w:footer="708" w:gutter="0"/>
          <w:cols w:space="708"/>
          <w:docGrid w:linePitch="360"/>
        </w:sectPr>
      </w:pPr>
      <w:r w:rsidRPr="00254D9F">
        <w:rPr>
          <w:rFonts w:ascii="Times New Roman" w:hAnsi="Times New Roman" w:cs="Times New Roman"/>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sz w:val="20"/>
          <w:szCs w:val="20"/>
        </w:rPr>
        <w:t>49</w:t>
      </w:r>
      <w:r w:rsidRPr="00254D9F">
        <w:rPr>
          <w:rFonts w:ascii="Times New Roman" w:hAnsi="Times New Roman" w:cs="Times New Roman"/>
          <w:sz w:val="20"/>
          <w:szCs w:val="20"/>
        </w:rPr>
        <w:t>): контакт</w:t>
      </w:r>
      <w:proofErr w:type="gramStart"/>
      <w:r w:rsidRPr="00254D9F">
        <w:rPr>
          <w:rFonts w:ascii="Times New Roman" w:hAnsi="Times New Roman" w:cs="Times New Roman"/>
          <w:sz w:val="20"/>
          <w:szCs w:val="20"/>
        </w:rPr>
        <w:t>.</w:t>
      </w:r>
      <w:proofErr w:type="gramEnd"/>
      <w:r w:rsidRPr="00254D9F">
        <w:rPr>
          <w:rFonts w:ascii="Times New Roman" w:hAnsi="Times New Roman" w:cs="Times New Roman"/>
          <w:sz w:val="20"/>
          <w:szCs w:val="20"/>
        </w:rPr>
        <w:t xml:space="preserve"> </w:t>
      </w:r>
      <w:proofErr w:type="gramStart"/>
      <w:r w:rsidRPr="00254D9F">
        <w:rPr>
          <w:rFonts w:ascii="Times New Roman" w:hAnsi="Times New Roman" w:cs="Times New Roman"/>
          <w:sz w:val="20"/>
          <w:szCs w:val="20"/>
        </w:rPr>
        <w:t>с</w:t>
      </w:r>
      <w:proofErr w:type="gramEnd"/>
      <w:r w:rsidRPr="00254D9F">
        <w:rPr>
          <w:rFonts w:ascii="Times New Roman" w:hAnsi="Times New Roman" w:cs="Times New Roman"/>
          <w:sz w:val="20"/>
          <w:szCs w:val="20"/>
        </w:rPr>
        <w:t xml:space="preserve">игн. - согласие: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=-3,87,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 согласие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=1,24,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 xml:space="preserve">=0,26; контакт. сигн. - понимание: </w:t>
      </w:r>
      <w:r w:rsidRPr="00254D9F">
        <w:rPr>
          <w:rFonts w:ascii="Times New Roman" w:hAnsi="Times New Roman" w:cs="Times New Roman"/>
          <w:sz w:val="20"/>
          <w:szCs w:val="20"/>
          <w:lang w:val="en-US"/>
        </w:rPr>
        <w:t>t</w:t>
      </w:r>
      <w:r w:rsidRPr="00254D9F">
        <w:rPr>
          <w:rFonts w:ascii="Times New Roman" w:hAnsi="Times New Roman" w:cs="Times New Roman"/>
          <w:sz w:val="20"/>
          <w:szCs w:val="20"/>
        </w:rPr>
        <w:t xml:space="preserve">=-0,66, </w:t>
      </w:r>
      <w:r w:rsidRPr="00254D9F">
        <w:rPr>
          <w:rFonts w:ascii="Times New Roman" w:hAnsi="Times New Roman" w:cs="Times New Roman"/>
          <w:sz w:val="20"/>
          <w:szCs w:val="20"/>
          <w:lang w:val="en-US"/>
        </w:rPr>
        <w:t>p</w:t>
      </w:r>
      <w:r w:rsidRPr="00254D9F">
        <w:rPr>
          <w:rFonts w:ascii="Times New Roman" w:hAnsi="Times New Roman" w:cs="Times New Roman"/>
          <w:sz w:val="20"/>
          <w:szCs w:val="20"/>
        </w:rPr>
        <w:t>=0,54 .</w:t>
      </w:r>
    </w:p>
    <w:p w:rsidR="00FD42A3" w:rsidRPr="00DD32E4" w:rsidRDefault="00FD42A3" w:rsidP="00FD42A3">
      <w:pPr>
        <w:jc w:val="both"/>
        <w:rPr>
          <w:rFonts w:ascii="Times New Roman" w:hAnsi="Times New Roman" w:cs="Times New Roman"/>
          <w:color w:val="000000" w:themeColor="text1"/>
          <w:sz w:val="28"/>
          <w:szCs w:val="28"/>
        </w:rPr>
      </w:pPr>
      <w:r w:rsidRPr="00DD32E4">
        <w:rPr>
          <w:rFonts w:ascii="Times New Roman" w:hAnsi="Times New Roman" w:cs="Times New Roman"/>
          <w:color w:val="000000" w:themeColor="text1"/>
          <w:sz w:val="28"/>
          <w:szCs w:val="28"/>
        </w:rPr>
        <w:lastRenderedPageBreak/>
        <w:t>ПРИЛОЖЕНИЕ 7. ГРАФИКИ МИНИМАЛЬНОЙ ЧАСТОТЫ ОСНОВНОГО ТОНА РЕЧИ СОБЕСЕДНИКА ПЕРЕД КОНТАКТОПОДДЕРЖИВАЮЩИМИ СИГНАЛАМИ И ДРУГИМИ СЛОВАМИ</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3620236" cy="2712720"/>
            <wp:effectExtent l="0" t="0" r="0" b="0"/>
            <wp:docPr id="8" name="Рисунок 64" descr="C:\Users\Елена\Desktop\результаты новые\03M\Минимальная ЧОТ речи собеседника (500 мс) перед словами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Елена\Desktop\результаты новые\03M\Минимальная ЧОТ речи собеседника (500 мс) перед словами03M.png"/>
                    <pic:cNvPicPr>
                      <a:picLocks noChangeAspect="1" noChangeArrowheads="1"/>
                    </pic:cNvPicPr>
                  </pic:nvPicPr>
                  <pic:blipFill>
                    <a:blip r:embed="rId53" cstate="print"/>
                    <a:srcRect/>
                    <a:stretch>
                      <a:fillRect/>
                    </a:stretch>
                  </pic:blipFill>
                  <pic:spPr bwMode="auto">
                    <a:xfrm>
                      <a:off x="0" y="0"/>
                      <a:ext cx="3623097" cy="271486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50</w:t>
      </w:r>
      <w:r w:rsidRPr="00254D9F">
        <w:rPr>
          <w:rFonts w:ascii="Times New Roman" w:hAnsi="Times New Roman" w:cs="Times New Roman"/>
          <w:color w:val="000000" w:themeColor="text1"/>
          <w:sz w:val="20"/>
          <w:szCs w:val="20"/>
        </w:rPr>
        <w:t>. Минимальная ЧОТ речи собеседника (500мс) перед контактоподдерживающими сигналами (конт</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словами со значением согласия (согласие) и словами со значением понимания (понимание)  диктора 03М,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50</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-1,69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=0,12;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nan</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lang w:val="en-US"/>
        </w:rPr>
        <w:t>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lang w:val="en-US"/>
        </w:rPr>
        <w:t>nan</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3607019" cy="2702816"/>
            <wp:effectExtent l="19050" t="0" r="0" b="0"/>
            <wp:docPr id="9" name="Рисунок 65" descr="C:\Users\Елена\Desktop\результаты новые\04M\Минимальная ЧОТ речи собеседника (500 мс) перед словами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Елена\Desktop\результаты новые\04M\Минимальная ЧОТ речи собеседника (500 мс) перед словами04M.png"/>
                    <pic:cNvPicPr>
                      <a:picLocks noChangeAspect="1" noChangeArrowheads="1"/>
                    </pic:cNvPicPr>
                  </pic:nvPicPr>
                  <pic:blipFill>
                    <a:blip r:embed="rId54" cstate="print"/>
                    <a:srcRect/>
                    <a:stretch>
                      <a:fillRect/>
                    </a:stretch>
                  </pic:blipFill>
                  <pic:spPr bwMode="auto">
                    <a:xfrm>
                      <a:off x="0" y="0"/>
                      <a:ext cx="3618438" cy="271137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51</w:t>
      </w:r>
      <w:r w:rsidRPr="00254D9F">
        <w:rPr>
          <w:rFonts w:ascii="Times New Roman" w:hAnsi="Times New Roman" w:cs="Times New Roman"/>
          <w:color w:val="000000" w:themeColor="text1"/>
          <w:sz w:val="20"/>
          <w:szCs w:val="20"/>
        </w:rPr>
        <w:t>. Минимальная ЧОТ речи собеседника (500мс) перед контактоподдерживающими сигналами (конт</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и словами со значением согласия (согласие) диктора 04М,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1,34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=0,21.</w:t>
      </w:r>
    </w:p>
    <w:p w:rsidR="00FD42A3" w:rsidRPr="00254D9F" w:rsidRDefault="00FD42A3" w:rsidP="00FD42A3">
      <w:pPr>
        <w:rPr>
          <w:rFonts w:ascii="Times New Roman" w:hAnsi="Times New Roman" w:cs="Times New Roman"/>
          <w:color w:val="000000" w:themeColor="text1"/>
          <w:sz w:val="20"/>
          <w:szCs w:val="20"/>
        </w:rPr>
      </w:pP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397303" cy="3294993"/>
            <wp:effectExtent l="19050" t="0" r="3247" b="0"/>
            <wp:docPr id="10" name="Рисунок 66" descr="C:\Users\Елена\Desktop\результаты новые\08F\Минимальная ЧОТ речи собеседника (500 мс) перед словами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Елена\Desktop\результаты новые\08F\Минимальная ЧОТ речи собеседника (500 мс) перед словами08F.png"/>
                    <pic:cNvPicPr>
                      <a:picLocks noChangeAspect="1" noChangeArrowheads="1"/>
                    </pic:cNvPicPr>
                  </pic:nvPicPr>
                  <pic:blipFill>
                    <a:blip r:embed="rId55" cstate="print"/>
                    <a:srcRect/>
                    <a:stretch>
                      <a:fillRect/>
                    </a:stretch>
                  </pic:blipFill>
                  <pic:spPr bwMode="auto">
                    <a:xfrm>
                      <a:off x="0" y="0"/>
                      <a:ext cx="4414083" cy="330756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52</w:t>
      </w:r>
      <w:r w:rsidRPr="00254D9F">
        <w:rPr>
          <w:rFonts w:ascii="Times New Roman" w:hAnsi="Times New Roman" w:cs="Times New Roman"/>
          <w:color w:val="000000" w:themeColor="text1"/>
          <w:sz w:val="20"/>
          <w:szCs w:val="20"/>
        </w:rPr>
        <w:t>. Минимальная ЧОТ речи собеседника (500мс) перед контактоподдерживающими сигналами (конт</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и словами со значением согласия (согласие) диктора 08</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52</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009260B1" w:rsidRPr="009260B1">
        <w:rPr>
          <w:rFonts w:ascii="Times New Roman" w:hAnsi="Times New Roman" w:cs="Times New Roman"/>
          <w:color w:val="000000" w:themeColor="text1"/>
          <w:sz w:val="20"/>
          <w:szCs w:val="20"/>
          <w:shd w:val="clear" w:color="auto" w:fill="FFFFFF"/>
        </w:rPr>
        <w:t>1,36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w:t>
      </w:r>
      <w:r w:rsidR="009260B1" w:rsidRPr="009260B1">
        <w:rPr>
          <w:rFonts w:ascii="Times New Roman" w:hAnsi="Times New Roman" w:cs="Times New Roman"/>
          <w:color w:val="000000" w:themeColor="text1"/>
          <w:sz w:val="20"/>
          <w:szCs w:val="20"/>
          <w:shd w:val="clear" w:color="auto" w:fill="FFFFFF"/>
        </w:rPr>
        <w:t>22</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283666" cy="3209842"/>
            <wp:effectExtent l="19050" t="0" r="2584" b="0"/>
            <wp:docPr id="11" name="Рисунок 67" descr="C:\Users\Елена\Desktop\результаты новые\19M\Минимальная ЧОТ речи собеседника (500 мс) перед словами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Елена\Desktop\результаты новые\19M\Минимальная ЧОТ речи собеседника (500 мс) перед словами19M.png"/>
                    <pic:cNvPicPr>
                      <a:picLocks noChangeAspect="1" noChangeArrowheads="1"/>
                    </pic:cNvPicPr>
                  </pic:nvPicPr>
                  <pic:blipFill>
                    <a:blip r:embed="rId56" cstate="print"/>
                    <a:srcRect/>
                    <a:stretch>
                      <a:fillRect/>
                    </a:stretch>
                  </pic:blipFill>
                  <pic:spPr bwMode="auto">
                    <a:xfrm>
                      <a:off x="0" y="0"/>
                      <a:ext cx="4293917" cy="3217523"/>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53</w:t>
      </w:r>
      <w:r w:rsidRPr="00254D9F">
        <w:rPr>
          <w:rFonts w:ascii="Times New Roman" w:hAnsi="Times New Roman" w:cs="Times New Roman"/>
          <w:color w:val="000000" w:themeColor="text1"/>
          <w:sz w:val="20"/>
          <w:szCs w:val="20"/>
        </w:rPr>
        <w:t>. Минимальная ЧОТ речи собеседника (500мс)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19</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53</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-2,28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0,05</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1,71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0,13</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-1,21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0,25</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397304" cy="3294993"/>
            <wp:effectExtent l="19050" t="0" r="3246" b="0"/>
            <wp:docPr id="12" name="Рисунок 68" descr="C:\Users\Елена\Desktop\результаты новые\22F\Минимальная ЧОТ речи собеседника (500 мс) перед словами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Елена\Desktop\результаты новые\22F\Минимальная ЧОТ речи собеседника (500 мс) перед словами22F.png"/>
                    <pic:cNvPicPr>
                      <a:picLocks noChangeAspect="1" noChangeArrowheads="1"/>
                    </pic:cNvPicPr>
                  </pic:nvPicPr>
                  <pic:blipFill>
                    <a:blip r:embed="rId57" cstate="print"/>
                    <a:srcRect/>
                    <a:stretch>
                      <a:fillRect/>
                    </a:stretch>
                  </pic:blipFill>
                  <pic:spPr bwMode="auto">
                    <a:xfrm>
                      <a:off x="0" y="0"/>
                      <a:ext cx="4405661" cy="3301255"/>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54</w:t>
      </w:r>
      <w:r w:rsidRPr="00254D9F">
        <w:rPr>
          <w:rFonts w:ascii="Times New Roman" w:hAnsi="Times New Roman" w:cs="Times New Roman"/>
          <w:color w:val="000000" w:themeColor="text1"/>
          <w:sz w:val="20"/>
          <w:szCs w:val="20"/>
        </w:rPr>
        <w:t>. Минимальная ЧОТ речи собеседника (500мс)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22</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54</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0,89</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-1,27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0,31</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0,65</w:t>
      </w:r>
      <w:r w:rsidRPr="00254D9F">
        <w:rPr>
          <w:rFonts w:ascii="Times New Roman" w:hAnsi="Times New Roman" w:cs="Times New Roman"/>
          <w:color w:val="000000" w:themeColor="text1"/>
          <w:sz w:val="20"/>
          <w:szCs w:val="20"/>
        </w:rPr>
        <w:t xml:space="preserve"> .</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284936" cy="3210795"/>
            <wp:effectExtent l="19050" t="0" r="1314" b="0"/>
            <wp:docPr id="13" name="Рисунок 69" descr="C:\Users\Елена\Desktop\результаты новые\43M\Минимальная ЧОТ речи собеседника (500 мс) перед словами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Елена\Desktop\результаты новые\43M\Минимальная ЧОТ речи собеседника (500 мс) перед словами43M.png"/>
                    <pic:cNvPicPr>
                      <a:picLocks noChangeAspect="1" noChangeArrowheads="1"/>
                    </pic:cNvPicPr>
                  </pic:nvPicPr>
                  <pic:blipFill>
                    <a:blip r:embed="rId58" cstate="print"/>
                    <a:srcRect/>
                    <a:stretch>
                      <a:fillRect/>
                    </a:stretch>
                  </pic:blipFill>
                  <pic:spPr bwMode="auto">
                    <a:xfrm>
                      <a:off x="0" y="0"/>
                      <a:ext cx="4287328" cy="3212587"/>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55</w:t>
      </w:r>
      <w:r w:rsidRPr="00254D9F">
        <w:rPr>
          <w:rFonts w:ascii="Times New Roman" w:hAnsi="Times New Roman" w:cs="Times New Roman"/>
          <w:color w:val="000000" w:themeColor="text1"/>
          <w:sz w:val="20"/>
          <w:szCs w:val="20"/>
        </w:rPr>
        <w:t>. Минимальная ЧОТ речи собеседника (500мс)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43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55</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0,81</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0,83</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0,97</w:t>
      </w:r>
      <w:r w:rsidRPr="00254D9F">
        <w:rPr>
          <w:rFonts w:ascii="Times New Roman" w:hAnsi="Times New Roman" w:cs="Times New Roman"/>
          <w:color w:val="000000" w:themeColor="text1"/>
          <w:sz w:val="20"/>
          <w:szCs w:val="20"/>
        </w:rPr>
        <w:t xml:space="preserve"> .</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397302" cy="3294993"/>
            <wp:effectExtent l="19050" t="0" r="3248" b="0"/>
            <wp:docPr id="14" name="Рисунок 70" descr="C:\Users\Елена\Desktop\результаты новые\60F\Минимальная ЧОТ речи собеседника (500 мс) перед словами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Елена\Desktop\результаты новые\60F\Минимальная ЧОТ речи собеседника (500 мс) перед словами60F.png"/>
                    <pic:cNvPicPr>
                      <a:picLocks noChangeAspect="1" noChangeArrowheads="1"/>
                    </pic:cNvPicPr>
                  </pic:nvPicPr>
                  <pic:blipFill>
                    <a:blip r:embed="rId59" cstate="print"/>
                    <a:srcRect/>
                    <a:stretch>
                      <a:fillRect/>
                    </a:stretch>
                  </pic:blipFill>
                  <pic:spPr bwMode="auto">
                    <a:xfrm>
                      <a:off x="0" y="0"/>
                      <a:ext cx="4406931" cy="3302208"/>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56</w:t>
      </w:r>
      <w:r w:rsidRPr="00254D9F">
        <w:rPr>
          <w:rFonts w:ascii="Times New Roman" w:hAnsi="Times New Roman" w:cs="Times New Roman"/>
          <w:color w:val="000000" w:themeColor="text1"/>
          <w:sz w:val="20"/>
          <w:szCs w:val="20"/>
        </w:rPr>
        <w:t>. Минимальная ЧОТ речи собеседника (500мс) контактоподдерживающих сигналов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60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56</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-1,46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0,16</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1,25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0,28;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0,65</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586660" cy="3436883"/>
            <wp:effectExtent l="19050" t="0" r="4390" b="0"/>
            <wp:docPr id="15" name="Рисунок 72" descr="C:\Users\Елена\Desktop\результаты новые\01M_\Минимальная ЧОТ речи собеседника (500 мс) перед словами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Елена\Desktop\результаты новые\01M_\Минимальная ЧОТ речи собеседника (500 мс) перед словами01M.png"/>
                    <pic:cNvPicPr>
                      <a:picLocks noChangeAspect="1" noChangeArrowheads="1"/>
                    </pic:cNvPicPr>
                  </pic:nvPicPr>
                  <pic:blipFill>
                    <a:blip r:embed="rId60" cstate="print"/>
                    <a:srcRect/>
                    <a:stretch>
                      <a:fillRect/>
                    </a:stretch>
                  </pic:blipFill>
                  <pic:spPr bwMode="auto">
                    <a:xfrm>
                      <a:off x="0" y="0"/>
                      <a:ext cx="4594335" cy="344263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Рисунок</w:t>
      </w:r>
      <w:r>
        <w:rPr>
          <w:rFonts w:ascii="Times New Roman" w:hAnsi="Times New Roman" w:cs="Times New Roman"/>
          <w:color w:val="000000" w:themeColor="text1"/>
          <w:sz w:val="20"/>
          <w:szCs w:val="20"/>
        </w:rPr>
        <w:t xml:space="preserve"> 57</w:t>
      </w:r>
      <w:r w:rsidRPr="00254D9F">
        <w:rPr>
          <w:rFonts w:ascii="Times New Roman" w:hAnsi="Times New Roman" w:cs="Times New Roman"/>
          <w:color w:val="000000" w:themeColor="text1"/>
          <w:sz w:val="20"/>
          <w:szCs w:val="20"/>
        </w:rPr>
        <w:t>. Минимальная ЧОТ речи собеседника (500мс) перед контактоподдерживающими сигналами (конт</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и словами со значением согласия (согласие) диктора 01</w:t>
      </w:r>
      <w:r w:rsidRPr="00254D9F">
        <w:rPr>
          <w:rFonts w:ascii="Times New Roman" w:hAnsi="Times New Roman" w:cs="Times New Roman"/>
          <w:color w:val="000000" w:themeColor="text1"/>
          <w:sz w:val="20"/>
          <w:szCs w:val="20"/>
          <w:lang w:val="en-US"/>
        </w:rPr>
        <w:t>M</w:t>
      </w:r>
      <w:r>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Критерии Стьюдента попарного сравнения выборок, отображенных на графике выше (Рисунок</w:t>
      </w:r>
      <w:r>
        <w:rPr>
          <w:rFonts w:ascii="Times New Roman" w:hAnsi="Times New Roman" w:cs="Times New Roman"/>
          <w:color w:val="000000" w:themeColor="text1"/>
          <w:sz w:val="20"/>
          <w:szCs w:val="20"/>
        </w:rPr>
        <w:t xml:space="preserve"> 57</w:t>
      </w:r>
      <w:proofErr w:type="gramStart"/>
      <w:r w:rsidRPr="00254D9F">
        <w:rPr>
          <w:rFonts w:ascii="Times New Roman" w:hAnsi="Times New Roman" w:cs="Times New Roman"/>
          <w:color w:val="000000" w:themeColor="text1"/>
          <w:sz w:val="20"/>
          <w:szCs w:val="20"/>
        </w:rPr>
        <w:t xml:space="preserve"> )</w:t>
      </w:r>
      <w:proofErr w:type="gramEnd"/>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0,63</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079984" cy="3057220"/>
            <wp:effectExtent l="19050" t="0" r="0" b="0"/>
            <wp:docPr id="16" name="Рисунок 73" descr="C:\Users\Елена\Desktop\результаты новые\20F_\Минимальная ЧОТ речи собеседника (500 мс) перед словами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Елена\Desktop\результаты новые\20F_\Минимальная ЧОТ речи собеседника (500 мс) перед словами20F.png"/>
                    <pic:cNvPicPr>
                      <a:picLocks noChangeAspect="1" noChangeArrowheads="1"/>
                    </pic:cNvPicPr>
                  </pic:nvPicPr>
                  <pic:blipFill>
                    <a:blip r:embed="rId61" cstate="print"/>
                    <a:srcRect/>
                    <a:stretch>
                      <a:fillRect/>
                    </a:stretch>
                  </pic:blipFill>
                  <pic:spPr bwMode="auto">
                    <a:xfrm>
                      <a:off x="0" y="0"/>
                      <a:ext cx="4089645" cy="306445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58</w:t>
      </w:r>
      <w:r w:rsidRPr="00254D9F">
        <w:rPr>
          <w:rFonts w:ascii="Times New Roman" w:hAnsi="Times New Roman" w:cs="Times New Roman"/>
          <w:color w:val="000000" w:themeColor="text1"/>
          <w:sz w:val="20"/>
          <w:szCs w:val="20"/>
        </w:rPr>
        <w:t>. Минимальная ЧОТ речи собеседника (500мс) перед контактоподдерживающими сигналами (конт</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и словами со значением согласия (согласие) диктора 20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0,98</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p>
    <w:p w:rsidR="00FD42A3" w:rsidRPr="00254D9F" w:rsidRDefault="00FD42A3" w:rsidP="00FD42A3">
      <w:pPr>
        <w:rPr>
          <w:rFonts w:ascii="Times New Roman" w:hAnsi="Times New Roman" w:cs="Times New Roman"/>
          <w:color w:val="000000" w:themeColor="text1"/>
          <w:sz w:val="20"/>
          <w:szCs w:val="20"/>
        </w:rPr>
      </w:pPr>
    </w:p>
    <w:p w:rsidR="00FD42A3" w:rsidRPr="00254D9F" w:rsidRDefault="00FD42A3" w:rsidP="00FD42A3">
      <w:pPr>
        <w:rPr>
          <w:rFonts w:ascii="Times New Roman" w:hAnsi="Times New Roman" w:cs="Times New Roman"/>
          <w:color w:val="000000" w:themeColor="text1"/>
          <w:sz w:val="20"/>
          <w:szCs w:val="20"/>
        </w:rPr>
        <w:sectPr w:rsidR="00FD42A3" w:rsidRPr="00254D9F" w:rsidSect="004B2FEE">
          <w:pgSz w:w="11906" w:h="16838"/>
          <w:pgMar w:top="1134" w:right="850" w:bottom="1134" w:left="1701" w:header="708" w:footer="708" w:gutter="0"/>
          <w:cols w:space="708"/>
          <w:docGrid w:linePitch="360"/>
        </w:sectPr>
      </w:pPr>
    </w:p>
    <w:p w:rsidR="00FD42A3" w:rsidRPr="00DD32E4" w:rsidRDefault="00FD42A3" w:rsidP="00FD42A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8</w:t>
      </w:r>
      <w:r w:rsidRPr="00DD32E4">
        <w:rPr>
          <w:rFonts w:ascii="Times New Roman" w:hAnsi="Times New Roman" w:cs="Times New Roman"/>
          <w:color w:val="000000" w:themeColor="text1"/>
          <w:sz w:val="28"/>
          <w:szCs w:val="28"/>
        </w:rPr>
        <w:t>. ГРАФИКИ МАКСИМАЛЬНОЙ ЧАСТОТЫ ОСНОВНОГО ТОНА РЕЧИ СОБЕСЕДНИКА ПЕРЕД КОНТАКТОПОДДЕРЖИВАЮЩИМИ СИГНАЛАМИ И ДРУГИМИ СЛОВАМИ ДИКТОРА</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3708835" cy="2783235"/>
            <wp:effectExtent l="19050" t="0" r="5915" b="0"/>
            <wp:docPr id="17" name="Рисунок 75" descr="C:\Users\Елена\Desktop\результаты новые\03M\Максимальная ЧОТ речи собеседника (500 мс) перед словами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Елена\Desktop\результаты новые\03M\Максимальная ЧОТ речи собеседника (500 мс) перед словами03M.png"/>
                    <pic:cNvPicPr>
                      <a:picLocks noChangeAspect="1" noChangeArrowheads="1"/>
                    </pic:cNvPicPr>
                  </pic:nvPicPr>
                  <pic:blipFill>
                    <a:blip r:embed="rId62" cstate="print"/>
                    <a:srcRect/>
                    <a:stretch>
                      <a:fillRect/>
                    </a:stretch>
                  </pic:blipFill>
                  <pic:spPr bwMode="auto">
                    <a:xfrm>
                      <a:off x="0" y="0"/>
                      <a:ext cx="3710086" cy="2784173"/>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59</w:t>
      </w:r>
      <w:r w:rsidRPr="00254D9F">
        <w:rPr>
          <w:rFonts w:ascii="Times New Roman" w:hAnsi="Times New Roman" w:cs="Times New Roman"/>
          <w:color w:val="000000" w:themeColor="text1"/>
          <w:sz w:val="20"/>
          <w:szCs w:val="20"/>
        </w:rPr>
        <w:t>. Максимальная длительность слога контактоподдерживающих сигналов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60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59</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-1,46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0,16</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1,25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0,28;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1,14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0,27</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3903245" cy="2929127"/>
            <wp:effectExtent l="19050" t="0" r="2005" b="0"/>
            <wp:docPr id="18" name="Рисунок 76" descr="C:\Users\Елена\Desktop\результаты новые\04M\Максимальная ЧОТ речи собеседника (500 мс) перед словами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Елена\Desktop\результаты новые\04M\Максимальная ЧОТ речи собеседника (500 мс) перед словами04M.png"/>
                    <pic:cNvPicPr>
                      <a:picLocks noChangeAspect="1" noChangeArrowheads="1"/>
                    </pic:cNvPicPr>
                  </pic:nvPicPr>
                  <pic:blipFill>
                    <a:blip r:embed="rId63" cstate="print"/>
                    <a:srcRect/>
                    <a:stretch>
                      <a:fillRect/>
                    </a:stretch>
                  </pic:blipFill>
                  <pic:spPr bwMode="auto">
                    <a:xfrm>
                      <a:off x="0" y="0"/>
                      <a:ext cx="3909364" cy="2933719"/>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60</w:t>
      </w:r>
      <w:r w:rsidRPr="00254D9F">
        <w:rPr>
          <w:rFonts w:ascii="Times New Roman" w:hAnsi="Times New Roman" w:cs="Times New Roman"/>
          <w:color w:val="000000" w:themeColor="text1"/>
          <w:sz w:val="20"/>
          <w:szCs w:val="20"/>
        </w:rPr>
        <w:t>. Максимальная ЧОТ речи собеседника (500мс)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перед словами диктора 04</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60</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009260B1">
        <w:rPr>
          <w:rFonts w:ascii="Times New Roman" w:hAnsi="Times New Roman" w:cs="Times New Roman"/>
          <w:color w:val="000000" w:themeColor="text1"/>
          <w:sz w:val="20"/>
          <w:szCs w:val="20"/>
          <w:shd w:val="clear" w:color="auto" w:fill="FFFFFF"/>
        </w:rPr>
        <w:t>2,11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009260B1">
        <w:rPr>
          <w:rFonts w:ascii="Times New Roman" w:hAnsi="Times New Roman" w:cs="Times New Roman"/>
          <w:color w:val="000000" w:themeColor="text1"/>
          <w:sz w:val="20"/>
          <w:szCs w:val="20"/>
        </w:rPr>
        <w:t xml:space="preserve"> 0,06</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493573" cy="3372129"/>
            <wp:effectExtent l="19050" t="0" r="2227" b="0"/>
            <wp:docPr id="19" name="Рисунок 77" descr="C:\Users\Елена\Desktop\результаты новые\08F\Максимальная ЧОТ речи собеседника (500 мс) перед словами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Елена\Desktop\результаты новые\08F\Максимальная ЧОТ речи собеседника (500 мс) перед словами08F.png"/>
                    <pic:cNvPicPr>
                      <a:picLocks noChangeAspect="1" noChangeArrowheads="1"/>
                    </pic:cNvPicPr>
                  </pic:nvPicPr>
                  <pic:blipFill>
                    <a:blip r:embed="rId64" cstate="print"/>
                    <a:srcRect/>
                    <a:stretch>
                      <a:fillRect/>
                    </a:stretch>
                  </pic:blipFill>
                  <pic:spPr bwMode="auto">
                    <a:xfrm>
                      <a:off x="0" y="0"/>
                      <a:ext cx="4493261" cy="3371895"/>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61</w:t>
      </w:r>
      <w:r w:rsidRPr="00254D9F">
        <w:rPr>
          <w:rFonts w:ascii="Times New Roman" w:hAnsi="Times New Roman" w:cs="Times New Roman"/>
          <w:color w:val="000000" w:themeColor="text1"/>
          <w:sz w:val="20"/>
          <w:szCs w:val="20"/>
        </w:rPr>
        <w:t>. Максимальная ЧОТ речи собеседника (500мс)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перед словами диктора 08</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61</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009260B1">
        <w:rPr>
          <w:rFonts w:ascii="Times New Roman" w:hAnsi="Times New Roman" w:cs="Times New Roman"/>
          <w:color w:val="000000" w:themeColor="text1"/>
          <w:sz w:val="20"/>
          <w:szCs w:val="20"/>
        </w:rPr>
        <w:t>-2,08</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009260B1">
        <w:rPr>
          <w:rFonts w:ascii="Times New Roman" w:hAnsi="Times New Roman" w:cs="Times New Roman"/>
          <w:color w:val="000000" w:themeColor="text1"/>
          <w:sz w:val="20"/>
          <w:szCs w:val="20"/>
        </w:rPr>
        <w:t>0,08</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544695" cy="3410494"/>
            <wp:effectExtent l="19050" t="0" r="8255" b="0"/>
            <wp:docPr id="21" name="Рисунок 78" descr="C:\Users\Елена\Desktop\результаты новые\19M\Максимальная ЧОТ речи собеседника (500 мс) перед словами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Елена\Desktop\результаты новые\19M\Максимальная ЧОТ речи собеседника (500 мс) перед словами19M.png"/>
                    <pic:cNvPicPr>
                      <a:picLocks noChangeAspect="1" noChangeArrowheads="1"/>
                    </pic:cNvPicPr>
                  </pic:nvPicPr>
                  <pic:blipFill>
                    <a:blip r:embed="rId65" cstate="print"/>
                    <a:srcRect/>
                    <a:stretch>
                      <a:fillRect/>
                    </a:stretch>
                  </pic:blipFill>
                  <pic:spPr bwMode="auto">
                    <a:xfrm>
                      <a:off x="0" y="0"/>
                      <a:ext cx="4531726" cy="3400762"/>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62</w:t>
      </w:r>
      <w:r w:rsidRPr="00254D9F">
        <w:rPr>
          <w:rFonts w:ascii="Times New Roman" w:hAnsi="Times New Roman" w:cs="Times New Roman"/>
          <w:color w:val="000000" w:themeColor="text1"/>
          <w:sz w:val="20"/>
          <w:szCs w:val="20"/>
        </w:rPr>
        <w:t>. Максимальная ЧОТ речи собеседника (500мс) контактоподдерживающих сигналов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19</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62</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-1,03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0,39</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1,11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0,37</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0,12</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0,91</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281905" cy="3213286"/>
            <wp:effectExtent l="19050" t="0" r="4345" b="0"/>
            <wp:docPr id="22" name="Рисунок 79" descr="C:\Users\Елена\Desktop\результаты новые\22F\Максимальная ЧОТ речи собеседника (500 мс) перед словами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Елена\Desktop\результаты новые\22F\Максимальная ЧОТ речи собеседника (500 мс) перед словами22F.png"/>
                    <pic:cNvPicPr>
                      <a:picLocks noChangeAspect="1" noChangeArrowheads="1"/>
                    </pic:cNvPicPr>
                  </pic:nvPicPr>
                  <pic:blipFill>
                    <a:blip r:embed="rId66" cstate="print"/>
                    <a:srcRect/>
                    <a:stretch>
                      <a:fillRect/>
                    </a:stretch>
                  </pic:blipFill>
                  <pic:spPr bwMode="auto">
                    <a:xfrm>
                      <a:off x="0" y="0"/>
                      <a:ext cx="4298800" cy="322596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63</w:t>
      </w:r>
      <w:r w:rsidRPr="00254D9F">
        <w:rPr>
          <w:rFonts w:ascii="Times New Roman" w:hAnsi="Times New Roman" w:cs="Times New Roman"/>
          <w:color w:val="000000" w:themeColor="text1"/>
          <w:sz w:val="20"/>
          <w:szCs w:val="20"/>
        </w:rPr>
        <w:t>. Максимальная ЧОТ речи собеседника (500мс) контактоподдерживающих сигналов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22</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63</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-1,03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0,39</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1,11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0,37</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0,12</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0,91</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281905" cy="3213287"/>
            <wp:effectExtent l="19050" t="0" r="4345" b="0"/>
            <wp:docPr id="23" name="Рисунок 80" descr="C:\Users\Елена\Desktop\результаты новые\43M\Максимальная ЧОТ речи собеседника (500 мс) перед словами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Елена\Desktop\результаты новые\43M\Максимальная ЧОТ речи собеседника (500 мс) перед словами43M.png"/>
                    <pic:cNvPicPr>
                      <a:picLocks noChangeAspect="1" noChangeArrowheads="1"/>
                    </pic:cNvPicPr>
                  </pic:nvPicPr>
                  <pic:blipFill>
                    <a:blip r:embed="rId67" cstate="print"/>
                    <a:srcRect/>
                    <a:stretch>
                      <a:fillRect/>
                    </a:stretch>
                  </pic:blipFill>
                  <pic:spPr bwMode="auto">
                    <a:xfrm>
                      <a:off x="0" y="0"/>
                      <a:ext cx="4296932" cy="322456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64</w:t>
      </w:r>
      <w:r w:rsidRPr="00254D9F">
        <w:rPr>
          <w:rFonts w:ascii="Times New Roman" w:hAnsi="Times New Roman" w:cs="Times New Roman"/>
          <w:color w:val="000000" w:themeColor="text1"/>
          <w:sz w:val="20"/>
          <w:szCs w:val="20"/>
        </w:rPr>
        <w:t>. Максимальная ЧОТ речи собеседника (500мс) контактоподдерживающих сигналов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43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64</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0,97</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1,36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0,21</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1,81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0,16</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422321" cy="3318660"/>
            <wp:effectExtent l="19050" t="0" r="0" b="0"/>
            <wp:docPr id="24" name="Рисунок 81" descr="C:\Users\Елена\Desktop\результаты новые\60F\Максимальная ЧОТ речи собеседника (500 мс) перед словами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Елена\Desktop\результаты новые\60F\Максимальная ЧОТ речи собеседника (500 мс) перед словами60F.png"/>
                    <pic:cNvPicPr>
                      <a:picLocks noChangeAspect="1" noChangeArrowheads="1"/>
                    </pic:cNvPicPr>
                  </pic:nvPicPr>
                  <pic:blipFill>
                    <a:blip r:embed="rId68" cstate="print"/>
                    <a:srcRect/>
                    <a:stretch>
                      <a:fillRect/>
                    </a:stretch>
                  </pic:blipFill>
                  <pic:spPr bwMode="auto">
                    <a:xfrm>
                      <a:off x="0" y="0"/>
                      <a:ext cx="4422014" cy="3318430"/>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65</w:t>
      </w:r>
      <w:r w:rsidRPr="00254D9F">
        <w:rPr>
          <w:rFonts w:ascii="Times New Roman" w:hAnsi="Times New Roman" w:cs="Times New Roman"/>
          <w:color w:val="000000" w:themeColor="text1"/>
          <w:sz w:val="20"/>
          <w:szCs w:val="20"/>
        </w:rPr>
        <w:t>. Максимальная ЧОТ речи собеседника (500мс) контактоподдерживающих сигналов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60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65</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0,82</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2,17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0,06;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3,41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422321" cy="3318660"/>
            <wp:effectExtent l="19050" t="0" r="0" b="0"/>
            <wp:docPr id="25" name="Рисунок 82" descr="C:\Users\Елена\Desktop\результаты новые\01M_\Максимальная ЧОТ речи собеседника (500 мс) перед словами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Елена\Desktop\результаты новые\01M_\Максимальная ЧОТ речи собеседника (500 мс) перед словами01M.png"/>
                    <pic:cNvPicPr>
                      <a:picLocks noChangeAspect="1" noChangeArrowheads="1"/>
                    </pic:cNvPicPr>
                  </pic:nvPicPr>
                  <pic:blipFill>
                    <a:blip r:embed="rId69" cstate="print"/>
                    <a:srcRect/>
                    <a:stretch>
                      <a:fillRect/>
                    </a:stretch>
                  </pic:blipFill>
                  <pic:spPr bwMode="auto">
                    <a:xfrm>
                      <a:off x="0" y="0"/>
                      <a:ext cx="4422014" cy="3318430"/>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66</w:t>
      </w:r>
      <w:r w:rsidRPr="00254D9F">
        <w:rPr>
          <w:rFonts w:ascii="Times New Roman" w:hAnsi="Times New Roman" w:cs="Times New Roman"/>
          <w:color w:val="000000" w:themeColor="text1"/>
          <w:sz w:val="20"/>
          <w:szCs w:val="20"/>
        </w:rPr>
        <w:t>. Максимальная ЧОТ речи собеседника (500мс)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перед словами диктора 01</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66</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0,47</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481698" cy="3363218"/>
            <wp:effectExtent l="19050" t="0" r="0" b="0"/>
            <wp:docPr id="26" name="Рисунок 83" descr="C:\Users\Елена\Desktop\результаты новые\20F_\Максимальная ЧОТ речи собеседника (500 мс) перед словами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Елена\Desktop\результаты новые\20F_\Максимальная ЧОТ речи собеседника (500 мс) перед словами20F.png"/>
                    <pic:cNvPicPr>
                      <a:picLocks noChangeAspect="1" noChangeArrowheads="1"/>
                    </pic:cNvPicPr>
                  </pic:nvPicPr>
                  <pic:blipFill>
                    <a:blip r:embed="rId70" cstate="print"/>
                    <a:srcRect/>
                    <a:stretch>
                      <a:fillRect/>
                    </a:stretch>
                  </pic:blipFill>
                  <pic:spPr bwMode="auto">
                    <a:xfrm>
                      <a:off x="0" y="0"/>
                      <a:ext cx="4481387" cy="3362985"/>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67</w:t>
      </w:r>
      <w:r w:rsidRPr="00254D9F">
        <w:rPr>
          <w:rFonts w:ascii="Times New Roman" w:hAnsi="Times New Roman" w:cs="Times New Roman"/>
          <w:color w:val="000000" w:themeColor="text1"/>
          <w:sz w:val="20"/>
          <w:szCs w:val="20"/>
        </w:rPr>
        <w:t>. Максимальная ЧОТ речи собеседника (500мс)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перед словами диктора 20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67</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br w:type="page"/>
      </w:r>
    </w:p>
    <w:p w:rsidR="00FD42A3" w:rsidRPr="007D55CA" w:rsidRDefault="00FD42A3" w:rsidP="00FD42A3">
      <w:pPr>
        <w:jc w:val="both"/>
        <w:rPr>
          <w:rFonts w:ascii="Times New Roman" w:hAnsi="Times New Roman" w:cs="Times New Roman"/>
          <w:color w:val="000000" w:themeColor="text1"/>
          <w:sz w:val="28"/>
          <w:szCs w:val="28"/>
        </w:rPr>
      </w:pPr>
      <w:r w:rsidRPr="007D55CA">
        <w:rPr>
          <w:rFonts w:ascii="Times New Roman" w:hAnsi="Times New Roman" w:cs="Times New Roman"/>
          <w:color w:val="000000" w:themeColor="text1"/>
          <w:sz w:val="28"/>
          <w:szCs w:val="28"/>
        </w:rPr>
        <w:lastRenderedPageBreak/>
        <w:t>ПРИЛОЖЕНИЕ  9. ГРАФИКИ СРЕДНЕЙ ЧАСТОТЫ ОСНОВНОГО ТОНА РЕЧИ СОБЕСЕДНИКА ПЕРЕД КОНТАКТОПОДДЕРЖИВАЮЩИМИ СИГНАЛАМИ И ДРУГИМИ СЛОВАМИ ДИКТОРА</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008208" cy="3007895"/>
            <wp:effectExtent l="19050" t="0" r="0" b="0"/>
            <wp:docPr id="27" name="Рисунок 85" descr="C:\Users\Елена\Desktop\результаты новые\03M\Средняя ЧОТ речи собеседника (500 мс) перед словами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Елена\Desktop\результаты новые\03M\Средняя ЧОТ речи собеседника (500 мс) перед словами03M.png"/>
                    <pic:cNvPicPr>
                      <a:picLocks noChangeAspect="1" noChangeArrowheads="1"/>
                    </pic:cNvPicPr>
                  </pic:nvPicPr>
                  <pic:blipFill>
                    <a:blip r:embed="rId71" cstate="print"/>
                    <a:srcRect/>
                    <a:stretch>
                      <a:fillRect/>
                    </a:stretch>
                  </pic:blipFill>
                  <pic:spPr bwMode="auto">
                    <a:xfrm>
                      <a:off x="0" y="0"/>
                      <a:ext cx="4021077" cy="301755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68</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03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68</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-2,33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0,05</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nan</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nan</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3938095" cy="2955279"/>
            <wp:effectExtent l="19050" t="0" r="5255" b="0"/>
            <wp:docPr id="28" name="Рисунок 91" descr="C:\Users\Елена\Desktop\результаты новые\04M\Средняя ЧОТ речи собеседника (500 мс) перед словами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Елена\Desktop\результаты новые\04M\Средняя ЧОТ речи собеседника (500 мс) перед словами04M.png"/>
                    <pic:cNvPicPr>
                      <a:picLocks noChangeAspect="1" noChangeArrowheads="1"/>
                    </pic:cNvPicPr>
                  </pic:nvPicPr>
                  <pic:blipFill>
                    <a:blip r:embed="rId72" cstate="print"/>
                    <a:srcRect/>
                    <a:stretch>
                      <a:fillRect/>
                    </a:stretch>
                  </pic:blipFill>
                  <pic:spPr bwMode="auto">
                    <a:xfrm>
                      <a:off x="0" y="0"/>
                      <a:ext cx="3941956" cy="2958176"/>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69</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перед словами диктора 04</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9260B1" w:rsidRDefault="00FD42A3" w:rsidP="00FD42A3">
      <w:pPr>
        <w:jc w:val="both"/>
        <w:rPr>
          <w:rFonts w:ascii="Calibri" w:eastAsia="Times New Roman" w:hAnsi="Calibri" w:cs="Calibri"/>
          <w:color w:val="000000"/>
          <w:lang w:eastAsia="ru-RU"/>
        </w:rPr>
      </w:pPr>
      <w:r w:rsidRPr="00254D9F">
        <w:rPr>
          <w:rFonts w:ascii="Times New Roman" w:hAnsi="Times New Roman" w:cs="Times New Roman"/>
          <w:color w:val="000000" w:themeColor="text1"/>
          <w:sz w:val="20"/>
          <w:szCs w:val="20"/>
        </w:rPr>
        <w:t xml:space="preserve">Критерии </w:t>
      </w:r>
      <w:r w:rsidRPr="009260B1">
        <w:rPr>
          <w:rFonts w:ascii="Times New Roman" w:hAnsi="Times New Roman" w:cs="Times New Roman"/>
          <w:color w:val="000000" w:themeColor="text1"/>
          <w:sz w:val="20"/>
          <w:szCs w:val="20"/>
        </w:rPr>
        <w:t>Стьюдента попарного сравнения выборок, отображенных на графике выше (Рисунок 69): контакт</w:t>
      </w:r>
      <w:proofErr w:type="gramStart"/>
      <w:r w:rsidRPr="009260B1">
        <w:rPr>
          <w:rFonts w:ascii="Times New Roman" w:hAnsi="Times New Roman" w:cs="Times New Roman"/>
          <w:color w:val="000000" w:themeColor="text1"/>
          <w:sz w:val="20"/>
          <w:szCs w:val="20"/>
        </w:rPr>
        <w:t>.</w:t>
      </w:r>
      <w:proofErr w:type="gramEnd"/>
      <w:r w:rsidRPr="009260B1">
        <w:rPr>
          <w:rFonts w:ascii="Times New Roman" w:hAnsi="Times New Roman" w:cs="Times New Roman"/>
          <w:color w:val="000000" w:themeColor="text1"/>
          <w:sz w:val="20"/>
          <w:szCs w:val="20"/>
        </w:rPr>
        <w:t xml:space="preserve"> </w:t>
      </w:r>
      <w:proofErr w:type="gramStart"/>
      <w:r w:rsidRPr="009260B1">
        <w:rPr>
          <w:rFonts w:ascii="Times New Roman" w:hAnsi="Times New Roman" w:cs="Times New Roman"/>
          <w:color w:val="000000" w:themeColor="text1"/>
          <w:sz w:val="20"/>
          <w:szCs w:val="20"/>
        </w:rPr>
        <w:t>с</w:t>
      </w:r>
      <w:proofErr w:type="gramEnd"/>
      <w:r w:rsidRPr="009260B1">
        <w:rPr>
          <w:rFonts w:ascii="Times New Roman" w:hAnsi="Times New Roman" w:cs="Times New Roman"/>
          <w:color w:val="000000" w:themeColor="text1"/>
          <w:sz w:val="20"/>
          <w:szCs w:val="20"/>
        </w:rPr>
        <w:t xml:space="preserve">игн. - согласие: </w:t>
      </w:r>
      <w:r w:rsidRPr="009260B1">
        <w:rPr>
          <w:rFonts w:ascii="Times New Roman" w:hAnsi="Times New Roman" w:cs="Times New Roman"/>
          <w:color w:val="000000" w:themeColor="text1"/>
          <w:sz w:val="20"/>
          <w:szCs w:val="20"/>
          <w:lang w:val="en-US"/>
        </w:rPr>
        <w:t>t</w:t>
      </w:r>
      <w:r w:rsidRPr="009260B1">
        <w:rPr>
          <w:rFonts w:ascii="Times New Roman" w:hAnsi="Times New Roman" w:cs="Times New Roman"/>
          <w:color w:val="000000" w:themeColor="text1"/>
          <w:sz w:val="20"/>
          <w:szCs w:val="20"/>
        </w:rPr>
        <w:t>=</w:t>
      </w:r>
      <w:r w:rsidR="009260B1" w:rsidRPr="009260B1">
        <w:rPr>
          <w:rFonts w:ascii="Times New Roman" w:hAnsi="Times New Roman" w:cs="Times New Roman"/>
          <w:color w:val="000000"/>
          <w:sz w:val="20"/>
          <w:szCs w:val="20"/>
        </w:rPr>
        <w:t xml:space="preserve"> </w:t>
      </w:r>
      <w:r w:rsidR="009260B1">
        <w:rPr>
          <w:rFonts w:ascii="Times New Roman" w:eastAsia="Times New Roman" w:hAnsi="Times New Roman" w:cs="Times New Roman"/>
          <w:color w:val="000000"/>
          <w:sz w:val="20"/>
          <w:szCs w:val="20"/>
          <w:lang w:eastAsia="ru-RU"/>
        </w:rPr>
        <w:t>1,55</w:t>
      </w:r>
      <w:r w:rsidRPr="009260B1">
        <w:rPr>
          <w:rFonts w:ascii="Times New Roman" w:hAnsi="Times New Roman" w:cs="Times New Roman"/>
          <w:color w:val="000000" w:themeColor="text1"/>
          <w:sz w:val="20"/>
          <w:szCs w:val="20"/>
        </w:rPr>
        <w:t xml:space="preserve">, </w:t>
      </w:r>
      <w:r w:rsidRPr="009260B1">
        <w:rPr>
          <w:rFonts w:ascii="Times New Roman" w:hAnsi="Times New Roman" w:cs="Times New Roman"/>
          <w:color w:val="000000" w:themeColor="text1"/>
          <w:sz w:val="20"/>
          <w:szCs w:val="20"/>
          <w:lang w:val="en-US"/>
        </w:rPr>
        <w:t>p</w:t>
      </w:r>
      <w:r w:rsidRPr="009260B1">
        <w:rPr>
          <w:rFonts w:ascii="Times New Roman" w:hAnsi="Times New Roman" w:cs="Times New Roman"/>
          <w:color w:val="000000" w:themeColor="text1"/>
          <w:sz w:val="20"/>
          <w:szCs w:val="20"/>
        </w:rPr>
        <w:t>=</w:t>
      </w:r>
      <w:r w:rsidRPr="009260B1">
        <w:rPr>
          <w:rFonts w:ascii="Times New Roman" w:hAnsi="Times New Roman" w:cs="Times New Roman"/>
          <w:color w:val="000000" w:themeColor="text1"/>
          <w:sz w:val="20"/>
          <w:szCs w:val="20"/>
          <w:shd w:val="clear" w:color="auto" w:fill="FFFFFF"/>
        </w:rPr>
        <w:t xml:space="preserve"> 0,</w:t>
      </w:r>
      <w:r w:rsidR="009260B1">
        <w:rPr>
          <w:rFonts w:ascii="Times New Roman" w:hAnsi="Times New Roman" w:cs="Times New Roman"/>
          <w:color w:val="000000" w:themeColor="text1"/>
          <w:sz w:val="20"/>
          <w:szCs w:val="20"/>
          <w:shd w:val="clear" w:color="auto" w:fill="FFFFFF"/>
        </w:rPr>
        <w:t>15</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432634" cy="3326399"/>
            <wp:effectExtent l="19050" t="0" r="6016" b="0"/>
            <wp:docPr id="29" name="Рисунок 87" descr="C:\Users\Елена\Desktop\результаты новые\08F\Средняя ЧОТ речи собеседника (500 мс) перед словами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Елена\Desktop\результаты новые\08F\Средняя ЧОТ речи собеседника (500 мс) перед словами08F.png"/>
                    <pic:cNvPicPr>
                      <a:picLocks noChangeAspect="1" noChangeArrowheads="1"/>
                    </pic:cNvPicPr>
                  </pic:nvPicPr>
                  <pic:blipFill>
                    <a:blip r:embed="rId73" cstate="print"/>
                    <a:srcRect/>
                    <a:stretch>
                      <a:fillRect/>
                    </a:stretch>
                  </pic:blipFill>
                  <pic:spPr bwMode="auto">
                    <a:xfrm>
                      <a:off x="0" y="0"/>
                      <a:ext cx="4448004" cy="3337933"/>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70</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перед словами диктора 08</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 </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70</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009260B1">
        <w:rPr>
          <w:rFonts w:ascii="Times New Roman" w:hAnsi="Times New Roman" w:cs="Times New Roman"/>
          <w:color w:val="000000" w:themeColor="text1"/>
          <w:sz w:val="20"/>
          <w:szCs w:val="20"/>
          <w:shd w:val="clear" w:color="auto" w:fill="FFFFFF"/>
        </w:rPr>
        <w:t xml:space="preserve"> -2,6</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w:t>
      </w:r>
      <w:r w:rsidR="009260B1">
        <w:rPr>
          <w:rFonts w:ascii="Times New Roman" w:hAnsi="Times New Roman" w:cs="Times New Roman"/>
          <w:color w:val="000000" w:themeColor="text1"/>
          <w:sz w:val="20"/>
          <w:szCs w:val="20"/>
          <w:shd w:val="clear" w:color="auto" w:fill="FFFFFF"/>
        </w:rPr>
        <w:t>04</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284445" cy="3215193"/>
            <wp:effectExtent l="19050" t="0" r="1805" b="0"/>
            <wp:docPr id="30" name="Рисунок 90" descr="C:\Users\Елена\Desktop\результаты новые\19M\Средняя ЧОТ речи собеседника (500 мс) перед словами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Елена\Desktop\результаты новые\19M\Средняя ЧОТ речи собеседника (500 мс) перед словами19M.png"/>
                    <pic:cNvPicPr>
                      <a:picLocks noChangeAspect="1" noChangeArrowheads="1"/>
                    </pic:cNvPicPr>
                  </pic:nvPicPr>
                  <pic:blipFill>
                    <a:blip r:embed="rId74" cstate="print"/>
                    <a:srcRect/>
                    <a:stretch>
                      <a:fillRect/>
                    </a:stretch>
                  </pic:blipFill>
                  <pic:spPr bwMode="auto">
                    <a:xfrm>
                      <a:off x="0" y="0"/>
                      <a:ext cx="4305702" cy="323114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71</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19</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71</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0,26</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0,37</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0,46</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079984" cy="3061760"/>
            <wp:effectExtent l="19050" t="0" r="0" b="0"/>
            <wp:docPr id="31" name="Рисунок 89" descr="C:\Users\Елена\Desktop\результаты новые\22F\Средняя ЧОТ речи собеседника (500 мс) перед словами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Елена\Desktop\результаты новые\22F\Средняя ЧОТ речи собеседника (500 мс) перед словами22F.png"/>
                    <pic:cNvPicPr>
                      <a:picLocks noChangeAspect="1" noChangeArrowheads="1"/>
                    </pic:cNvPicPr>
                  </pic:nvPicPr>
                  <pic:blipFill>
                    <a:blip r:embed="rId75" cstate="print"/>
                    <a:srcRect/>
                    <a:stretch>
                      <a:fillRect/>
                    </a:stretch>
                  </pic:blipFill>
                  <pic:spPr bwMode="auto">
                    <a:xfrm>
                      <a:off x="0" y="0"/>
                      <a:ext cx="4101025" cy="3077550"/>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72</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22</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72</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0,44</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0,97;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0,68</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138682" cy="3105807"/>
            <wp:effectExtent l="19050" t="0" r="0" b="0"/>
            <wp:docPr id="32" name="Рисунок 92" descr="C:\Users\Елена\Desktop\результаты новые\43M\Средняя ЧОТ речи собеседника (500 мс) перед словами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Елена\Desktop\результаты новые\43M\Средняя ЧОТ речи собеседника (500 мс) перед словами43M.png"/>
                    <pic:cNvPicPr>
                      <a:picLocks noChangeAspect="1" noChangeArrowheads="1"/>
                    </pic:cNvPicPr>
                  </pic:nvPicPr>
                  <pic:blipFill>
                    <a:blip r:embed="rId76" cstate="print"/>
                    <a:srcRect/>
                    <a:stretch>
                      <a:fillRect/>
                    </a:stretch>
                  </pic:blipFill>
                  <pic:spPr bwMode="auto">
                    <a:xfrm>
                      <a:off x="0" y="0"/>
                      <a:ext cx="4140527" cy="310719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73</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43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73</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0,78</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0,42;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1,26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0,31</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236319" cy="3179077"/>
            <wp:effectExtent l="19050" t="0" r="0" b="0"/>
            <wp:docPr id="33" name="Рисунок 93" descr="C:\Users\Елена\Desktop\результаты новые\60F\Средняя ЧОТ речи собеседника (500 мс) перед словами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Елена\Desktop\результаты новые\60F\Средняя ЧОТ речи собеседника (500 мс) перед словами60F.png"/>
                    <pic:cNvPicPr>
                      <a:picLocks noChangeAspect="1" noChangeArrowheads="1"/>
                    </pic:cNvPicPr>
                  </pic:nvPicPr>
                  <pic:blipFill>
                    <a:blip r:embed="rId77" cstate="print"/>
                    <a:srcRect/>
                    <a:stretch>
                      <a:fillRect/>
                    </a:stretch>
                  </pic:blipFill>
                  <pic:spPr bwMode="auto">
                    <a:xfrm>
                      <a:off x="0" y="0"/>
                      <a:ext cx="4234012" cy="317734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74</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и слов со значением понимания (понимание) перед словами диктора 60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74</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w:t>
      </w:r>
      <w:r w:rsidRPr="00254D9F">
        <w:rPr>
          <w:rFonts w:ascii="Times New Roman" w:hAnsi="Times New Roman" w:cs="Times New Roman"/>
          <w:color w:val="000000" w:themeColor="text1"/>
          <w:sz w:val="20"/>
          <w:szCs w:val="20"/>
        </w:rPr>
        <w:t xml:space="preserve">12,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1,72</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0,11;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2,02</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0,07</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243723" cy="3184634"/>
            <wp:effectExtent l="19050" t="0" r="4427" b="0"/>
            <wp:docPr id="35" name="Рисунок 94" descr="C:\Users\Елена\Desktop\результаты новые\01M_\Средняя ЧОТ речи собеседника (500 мс) перед словами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Елена\Desktop\результаты новые\01M_\Средняя ЧОТ речи собеседника (500 мс) перед словами01M.png"/>
                    <pic:cNvPicPr>
                      <a:picLocks noChangeAspect="1" noChangeArrowheads="1"/>
                    </pic:cNvPicPr>
                  </pic:nvPicPr>
                  <pic:blipFill>
                    <a:blip r:embed="rId78" cstate="print"/>
                    <a:srcRect/>
                    <a:stretch>
                      <a:fillRect/>
                    </a:stretch>
                  </pic:blipFill>
                  <pic:spPr bwMode="auto">
                    <a:xfrm>
                      <a:off x="0" y="0"/>
                      <a:ext cx="4249820" cy="3189210"/>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75</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перед словами диктора 01</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Критерии Стьюдента попарного сравнения выборок, отображенных на графике выше (Рисунок</w:t>
      </w:r>
      <w:r>
        <w:rPr>
          <w:rFonts w:ascii="Times New Roman" w:hAnsi="Times New Roman" w:cs="Times New Roman"/>
          <w:color w:val="000000" w:themeColor="text1"/>
          <w:sz w:val="20"/>
          <w:szCs w:val="20"/>
        </w:rPr>
        <w:t xml:space="preserve"> 75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-1,06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0,33</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lastRenderedPageBreak/>
        <w:drawing>
          <wp:inline distT="0" distB="0" distL="0" distR="0">
            <wp:extent cx="4747384" cy="3562598"/>
            <wp:effectExtent l="19050" t="0" r="0" b="0"/>
            <wp:docPr id="36" name="Рисунок 95" descr="C:\Users\Елена\Desktop\результаты новые\20F_\Средняя ЧОТ речи собеседника (500 мс) перед словами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Елена\Desktop\результаты новые\20F_\Средняя ЧОТ речи собеседника (500 мс) перед словами20F.png"/>
                    <pic:cNvPicPr>
                      <a:picLocks noChangeAspect="1" noChangeArrowheads="1"/>
                    </pic:cNvPicPr>
                  </pic:nvPicPr>
                  <pic:blipFill>
                    <a:blip r:embed="rId79" cstate="print"/>
                    <a:srcRect/>
                    <a:stretch>
                      <a:fillRect/>
                    </a:stretch>
                  </pic:blipFill>
                  <pic:spPr bwMode="auto">
                    <a:xfrm>
                      <a:off x="0" y="0"/>
                      <a:ext cx="4747054" cy="3562351"/>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76</w:t>
      </w:r>
      <w:r w:rsidRPr="00254D9F">
        <w:rPr>
          <w:rFonts w:ascii="Times New Roman" w:hAnsi="Times New Roman" w:cs="Times New Roman"/>
          <w:color w:val="000000" w:themeColor="text1"/>
          <w:sz w:val="20"/>
          <w:szCs w:val="20"/>
        </w:rPr>
        <w:t>. Средняя ЧОТ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 со значением согласия (согласие) перед словами диктора 20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-0,02</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0,99</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br w:type="page"/>
      </w:r>
    </w:p>
    <w:p w:rsidR="00FD42A3" w:rsidRPr="007D55CA" w:rsidRDefault="00FD42A3" w:rsidP="00FD42A3">
      <w:pPr>
        <w:jc w:val="both"/>
        <w:rPr>
          <w:rFonts w:ascii="Times New Roman" w:hAnsi="Times New Roman" w:cs="Times New Roman"/>
          <w:color w:val="000000" w:themeColor="text1"/>
          <w:sz w:val="28"/>
          <w:szCs w:val="28"/>
        </w:rPr>
      </w:pPr>
      <w:r w:rsidRPr="007D55CA">
        <w:rPr>
          <w:rFonts w:ascii="Times New Roman" w:hAnsi="Times New Roman" w:cs="Times New Roman"/>
          <w:color w:val="000000" w:themeColor="text1"/>
          <w:sz w:val="28"/>
          <w:szCs w:val="28"/>
        </w:rPr>
        <w:lastRenderedPageBreak/>
        <w:t>ПРИЛОЖЕНИЕ 10. ГРАФИКИ СРЕДНЕЙ ИНТЕНСИВНОСТИ РЕЧИ СОБЕСЕДНИКА ПЕРЕД КОНТАКТОПОДДЕРЖИВАЮЩИМИ СИГНАЛАМИ И ДРУГИМИ СЛОВАМИ ДИКТОРА</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3655485" cy="2743200"/>
            <wp:effectExtent l="19050" t="0" r="2115" b="0"/>
            <wp:docPr id="37" name="Рисунок 84" descr="C:\Users\Елена\Desktop\результаты новые\03M\Средняя интенсивность речи собеседника (500 мс) перед словами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Елена\Desktop\результаты новые\03M\Средняя интенсивность речи собеседника (500 мс) перед словами03M.png"/>
                    <pic:cNvPicPr>
                      <a:picLocks noChangeAspect="1" noChangeArrowheads="1"/>
                    </pic:cNvPicPr>
                  </pic:nvPicPr>
                  <pic:blipFill>
                    <a:blip r:embed="rId80" cstate="print"/>
                    <a:srcRect/>
                    <a:stretch>
                      <a:fillRect/>
                    </a:stretch>
                  </pic:blipFill>
                  <pic:spPr bwMode="auto">
                    <a:xfrm>
                      <a:off x="0" y="0"/>
                      <a:ext cx="3657084" cy="2744400"/>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77</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перед словами диктора  03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77</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0,69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0,5</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3717438" cy="2790497"/>
            <wp:effectExtent l="19050" t="0" r="0" b="0"/>
            <wp:docPr id="38" name="Рисунок 96" descr="C:\Users\Елена\Desktop\результаты новые\04M\Средняя интенсивность речи собеседника (500 мс) перед словами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Елена\Desktop\результаты новые\04M\Средняя интенсивность речи собеседника (500 мс) перед словами04M.png"/>
                    <pic:cNvPicPr>
                      <a:picLocks noChangeAspect="1" noChangeArrowheads="1"/>
                    </pic:cNvPicPr>
                  </pic:nvPicPr>
                  <pic:blipFill>
                    <a:blip r:embed="rId81" cstate="print"/>
                    <a:srcRect/>
                    <a:stretch>
                      <a:fillRect/>
                    </a:stretch>
                  </pic:blipFill>
                  <pic:spPr bwMode="auto">
                    <a:xfrm>
                      <a:off x="0" y="0"/>
                      <a:ext cx="3727742" cy="279823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78</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04</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Критерии Стьюдента попарного сравнения выборок, отображенных на графике выше (Рисунок</w:t>
      </w:r>
      <w:r>
        <w:rPr>
          <w:rFonts w:ascii="Times New Roman" w:hAnsi="Times New Roman" w:cs="Times New Roman"/>
          <w:color w:val="000000" w:themeColor="text1"/>
          <w:sz w:val="20"/>
          <w:szCs w:val="20"/>
        </w:rPr>
        <w:t xml:space="preserve"> 78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00A42D57">
        <w:rPr>
          <w:rFonts w:ascii="Times New Roman" w:hAnsi="Times New Roman" w:cs="Times New Roman"/>
          <w:color w:val="000000" w:themeColor="text1"/>
          <w:sz w:val="20"/>
          <w:szCs w:val="20"/>
          <w:shd w:val="clear" w:color="auto" w:fill="FFFFFF"/>
        </w:rPr>
        <w:t>1,55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w:t>
      </w:r>
      <w:r w:rsidR="00A42D57">
        <w:rPr>
          <w:rFonts w:ascii="Times New Roman" w:hAnsi="Times New Roman" w:cs="Times New Roman"/>
          <w:color w:val="000000" w:themeColor="text1"/>
          <w:sz w:val="20"/>
          <w:szCs w:val="20"/>
          <w:shd w:val="clear" w:color="auto" w:fill="FFFFFF"/>
        </w:rPr>
        <w:t>15</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423783" cy="3320716"/>
            <wp:effectExtent l="19050" t="0" r="0" b="0"/>
            <wp:docPr id="39" name="Рисунок 97" descr="C:\Users\Елена\Desktop\результаты новые\08F\Средняя интенсивность речи собеседника (500 мс) перед словами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Елена\Desktop\результаты новые\08F\Средняя интенсивность речи собеседника (500 мс) перед словами08F.png"/>
                    <pic:cNvPicPr>
                      <a:picLocks noChangeAspect="1" noChangeArrowheads="1"/>
                    </pic:cNvPicPr>
                  </pic:nvPicPr>
                  <pic:blipFill>
                    <a:blip r:embed="rId82" cstate="print"/>
                    <a:srcRect/>
                    <a:stretch>
                      <a:fillRect/>
                    </a:stretch>
                  </pic:blipFill>
                  <pic:spPr bwMode="auto">
                    <a:xfrm>
                      <a:off x="0" y="0"/>
                      <a:ext cx="4437009" cy="333064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79</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08</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79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00A42D57">
        <w:rPr>
          <w:rFonts w:ascii="Times New Roman" w:hAnsi="Times New Roman" w:cs="Times New Roman"/>
          <w:color w:val="000000" w:themeColor="text1"/>
          <w:sz w:val="20"/>
          <w:szCs w:val="20"/>
          <w:shd w:val="clear" w:color="auto" w:fill="FFFFFF"/>
        </w:rPr>
        <w:t>-2,6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00A42D57">
        <w:rPr>
          <w:rFonts w:ascii="Times New Roman" w:hAnsi="Times New Roman" w:cs="Times New Roman"/>
          <w:color w:val="000000" w:themeColor="text1"/>
          <w:sz w:val="20"/>
          <w:szCs w:val="20"/>
          <w:shd w:val="clear" w:color="auto" w:fill="FFFFFF"/>
        </w:rPr>
        <w:t>0,04</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295556" cy="3224463"/>
            <wp:effectExtent l="19050" t="0" r="0" b="0"/>
            <wp:docPr id="40" name="Рисунок 98" descr="C:\Users\Елена\Desktop\результаты новые\19M\Средняя интенсивность речи собеседника (500 мс) перед словами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Елена\Desktop\результаты новые\19M\Средняя интенсивность речи собеседника (500 мс) перед словами19M.png"/>
                    <pic:cNvPicPr>
                      <a:picLocks noChangeAspect="1" noChangeArrowheads="1"/>
                    </pic:cNvPicPr>
                  </pic:nvPicPr>
                  <pic:blipFill>
                    <a:blip r:embed="rId83" cstate="print"/>
                    <a:srcRect/>
                    <a:stretch>
                      <a:fillRect/>
                    </a:stretch>
                  </pic:blipFill>
                  <pic:spPr bwMode="auto">
                    <a:xfrm>
                      <a:off x="0" y="0"/>
                      <a:ext cx="4316029" cy="3239831"/>
                    </a:xfrm>
                    <a:prstGeom prst="rect">
                      <a:avLst/>
                    </a:prstGeom>
                    <a:noFill/>
                    <a:ln w="9525">
                      <a:noFill/>
                      <a:miter lim="800000"/>
                      <a:headEnd/>
                      <a:tailEnd/>
                    </a:ln>
                  </pic:spPr>
                </pic:pic>
              </a:graphicData>
            </a:graphic>
          </wp:inline>
        </w:drawing>
      </w:r>
    </w:p>
    <w:p w:rsidR="00FD42A3"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80</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перед словами диктора  19</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135765" w:rsidRDefault="00FD42A3" w:rsidP="00FD42A3">
      <w:pPr>
        <w:jc w:val="both"/>
        <w:rPr>
          <w:rFonts w:ascii="Times New Roman" w:hAnsi="Times New Roman" w:cs="Times New Roman"/>
          <w:color w:val="000000" w:themeColor="text1"/>
          <w:sz w:val="20"/>
          <w:szCs w:val="20"/>
        </w:rPr>
      </w:pPr>
      <w:r w:rsidRPr="00135765">
        <w:rPr>
          <w:rFonts w:ascii="Times New Roman" w:hAnsi="Times New Roman" w:cs="Times New Roman"/>
          <w:color w:val="000000" w:themeColor="text1"/>
          <w:sz w:val="20"/>
          <w:szCs w:val="20"/>
        </w:rPr>
        <w:lastRenderedPageBreak/>
        <w:t>Критерии Стьюдента попарного сравнения выборок, отображенных на графике выше (Рисунок 80): контакт</w:t>
      </w:r>
      <w:proofErr w:type="gramStart"/>
      <w:r w:rsidRPr="00135765">
        <w:rPr>
          <w:rFonts w:ascii="Times New Roman" w:hAnsi="Times New Roman" w:cs="Times New Roman"/>
          <w:color w:val="000000" w:themeColor="text1"/>
          <w:sz w:val="20"/>
          <w:szCs w:val="20"/>
        </w:rPr>
        <w:t>.</w:t>
      </w:r>
      <w:proofErr w:type="gramEnd"/>
      <w:r w:rsidRPr="00135765">
        <w:rPr>
          <w:rFonts w:ascii="Times New Roman" w:hAnsi="Times New Roman" w:cs="Times New Roman"/>
          <w:color w:val="000000" w:themeColor="text1"/>
          <w:sz w:val="20"/>
          <w:szCs w:val="20"/>
        </w:rPr>
        <w:t xml:space="preserve"> </w:t>
      </w:r>
      <w:proofErr w:type="gramStart"/>
      <w:r w:rsidRPr="00135765">
        <w:rPr>
          <w:rFonts w:ascii="Times New Roman" w:hAnsi="Times New Roman" w:cs="Times New Roman"/>
          <w:color w:val="000000" w:themeColor="text1"/>
          <w:sz w:val="20"/>
          <w:szCs w:val="20"/>
        </w:rPr>
        <w:t>с</w:t>
      </w:r>
      <w:proofErr w:type="gramEnd"/>
      <w:r w:rsidRPr="00135765">
        <w:rPr>
          <w:rFonts w:ascii="Times New Roman" w:hAnsi="Times New Roman" w:cs="Times New Roman"/>
          <w:color w:val="000000" w:themeColor="text1"/>
          <w:sz w:val="20"/>
          <w:szCs w:val="20"/>
        </w:rPr>
        <w:t xml:space="preserve">игн. - согласие: </w:t>
      </w:r>
      <w:r w:rsidRPr="00135765">
        <w:rPr>
          <w:rFonts w:ascii="Times New Roman" w:hAnsi="Times New Roman" w:cs="Times New Roman"/>
          <w:color w:val="000000" w:themeColor="text1"/>
          <w:sz w:val="20"/>
          <w:szCs w:val="20"/>
          <w:lang w:val="en-US"/>
        </w:rPr>
        <w:t>t</w:t>
      </w:r>
      <w:r w:rsidRPr="00135765">
        <w:rPr>
          <w:rFonts w:ascii="Times New Roman" w:hAnsi="Times New Roman" w:cs="Times New Roman"/>
          <w:color w:val="000000" w:themeColor="text1"/>
          <w:sz w:val="20"/>
          <w:szCs w:val="20"/>
        </w:rPr>
        <w:t>=-0,37</w:t>
      </w:r>
      <w:r w:rsidRPr="00135765">
        <w:rPr>
          <w:rFonts w:ascii="Times New Roman" w:hAnsi="Times New Roman" w:cs="Times New Roman"/>
          <w:color w:val="000000" w:themeColor="text1"/>
          <w:sz w:val="20"/>
          <w:szCs w:val="20"/>
          <w:shd w:val="clear" w:color="auto" w:fill="FFFFFF"/>
        </w:rPr>
        <w:t xml:space="preserve"> </w:t>
      </w:r>
      <w:r w:rsidRPr="00135765">
        <w:rPr>
          <w:rFonts w:ascii="Times New Roman" w:hAnsi="Times New Roman" w:cs="Times New Roman"/>
          <w:color w:val="000000" w:themeColor="text1"/>
          <w:sz w:val="20"/>
          <w:szCs w:val="20"/>
        </w:rPr>
        <w:t xml:space="preserve">, </w:t>
      </w:r>
      <w:r w:rsidRPr="00135765">
        <w:rPr>
          <w:rFonts w:ascii="Times New Roman" w:hAnsi="Times New Roman" w:cs="Times New Roman"/>
          <w:color w:val="000000" w:themeColor="text1"/>
          <w:sz w:val="20"/>
          <w:szCs w:val="20"/>
          <w:lang w:val="en-US"/>
        </w:rPr>
        <w:t>p</w:t>
      </w:r>
      <w:r w:rsidRPr="00135765">
        <w:rPr>
          <w:rFonts w:ascii="Times New Roman" w:hAnsi="Times New Roman" w:cs="Times New Roman"/>
          <w:color w:val="000000" w:themeColor="text1"/>
          <w:sz w:val="20"/>
          <w:szCs w:val="20"/>
        </w:rPr>
        <w:t>=0,74</w:t>
      </w:r>
      <w:r w:rsidRPr="00135765">
        <w:rPr>
          <w:rFonts w:ascii="Times New Roman" w:hAnsi="Times New Roman" w:cs="Times New Roman"/>
          <w:color w:val="000000" w:themeColor="text1"/>
          <w:sz w:val="20"/>
          <w:szCs w:val="20"/>
          <w:shd w:val="clear" w:color="auto" w:fill="FFFFFF"/>
        </w:rPr>
        <w:t xml:space="preserve"> </w:t>
      </w:r>
      <w:r w:rsidRPr="00135765">
        <w:rPr>
          <w:rFonts w:ascii="Times New Roman" w:hAnsi="Times New Roman" w:cs="Times New Roman"/>
          <w:color w:val="000000" w:themeColor="text1"/>
          <w:sz w:val="20"/>
          <w:szCs w:val="20"/>
        </w:rPr>
        <w:t xml:space="preserve">; согласие - понимание: </w:t>
      </w:r>
      <w:r w:rsidRPr="00135765">
        <w:rPr>
          <w:rFonts w:ascii="Times New Roman" w:hAnsi="Times New Roman" w:cs="Times New Roman"/>
          <w:color w:val="000000" w:themeColor="text1"/>
          <w:sz w:val="20"/>
          <w:szCs w:val="20"/>
          <w:lang w:val="en-US"/>
        </w:rPr>
        <w:t>t</w:t>
      </w:r>
      <w:r w:rsidRPr="00135765">
        <w:rPr>
          <w:rFonts w:ascii="Times New Roman" w:hAnsi="Times New Roman" w:cs="Times New Roman"/>
          <w:color w:val="000000" w:themeColor="text1"/>
          <w:sz w:val="20"/>
          <w:szCs w:val="20"/>
        </w:rPr>
        <w:t>=</w:t>
      </w:r>
      <w:r w:rsidRPr="00135765">
        <w:rPr>
          <w:rFonts w:ascii="Times New Roman" w:hAnsi="Times New Roman" w:cs="Times New Roman"/>
          <w:color w:val="000000" w:themeColor="text1"/>
          <w:sz w:val="20"/>
          <w:szCs w:val="20"/>
          <w:shd w:val="clear" w:color="auto" w:fill="FFFFFF"/>
        </w:rPr>
        <w:t>0,38</w:t>
      </w:r>
      <w:r w:rsidRPr="00135765">
        <w:rPr>
          <w:rFonts w:ascii="Times New Roman" w:hAnsi="Times New Roman" w:cs="Times New Roman"/>
          <w:color w:val="000000" w:themeColor="text1"/>
          <w:sz w:val="20"/>
          <w:szCs w:val="20"/>
        </w:rPr>
        <w:t xml:space="preserve">, </w:t>
      </w:r>
      <w:r w:rsidRPr="00135765">
        <w:rPr>
          <w:rFonts w:ascii="Times New Roman" w:hAnsi="Times New Roman" w:cs="Times New Roman"/>
          <w:color w:val="000000" w:themeColor="text1"/>
          <w:sz w:val="20"/>
          <w:szCs w:val="20"/>
          <w:lang w:val="en-US"/>
        </w:rPr>
        <w:t>p</w:t>
      </w:r>
      <w:r w:rsidRPr="00135765">
        <w:rPr>
          <w:rFonts w:ascii="Times New Roman" w:hAnsi="Times New Roman" w:cs="Times New Roman"/>
          <w:color w:val="000000" w:themeColor="text1"/>
          <w:sz w:val="20"/>
          <w:szCs w:val="20"/>
        </w:rPr>
        <w:t xml:space="preserve">=0,72 ; контакт. сигн. - понимание: </w:t>
      </w:r>
      <w:r w:rsidRPr="00135765">
        <w:rPr>
          <w:rFonts w:ascii="Times New Roman" w:hAnsi="Times New Roman" w:cs="Times New Roman"/>
          <w:color w:val="000000" w:themeColor="text1"/>
          <w:sz w:val="20"/>
          <w:szCs w:val="20"/>
          <w:lang w:val="en-US"/>
        </w:rPr>
        <w:t>t</w:t>
      </w:r>
      <w:r w:rsidRPr="00135765">
        <w:rPr>
          <w:rFonts w:ascii="Times New Roman" w:hAnsi="Times New Roman" w:cs="Times New Roman"/>
          <w:color w:val="000000" w:themeColor="text1"/>
          <w:sz w:val="20"/>
          <w:szCs w:val="20"/>
        </w:rPr>
        <w:t>=</w:t>
      </w:r>
      <w:r w:rsidRPr="00135765">
        <w:rPr>
          <w:rFonts w:ascii="Times New Roman" w:hAnsi="Times New Roman" w:cs="Times New Roman"/>
          <w:color w:val="000000" w:themeColor="text1"/>
          <w:sz w:val="20"/>
          <w:szCs w:val="20"/>
          <w:shd w:val="clear" w:color="auto" w:fill="FFFFFF"/>
        </w:rPr>
        <w:t xml:space="preserve"> 0,07</w:t>
      </w:r>
      <w:r w:rsidRPr="00135765">
        <w:rPr>
          <w:rFonts w:ascii="Times New Roman" w:hAnsi="Times New Roman" w:cs="Times New Roman"/>
          <w:color w:val="000000" w:themeColor="text1"/>
          <w:sz w:val="20"/>
          <w:szCs w:val="20"/>
        </w:rPr>
        <w:t xml:space="preserve">, </w:t>
      </w:r>
      <w:r w:rsidRPr="00135765">
        <w:rPr>
          <w:rFonts w:ascii="Times New Roman" w:hAnsi="Times New Roman" w:cs="Times New Roman"/>
          <w:color w:val="000000" w:themeColor="text1"/>
          <w:sz w:val="20"/>
          <w:szCs w:val="20"/>
          <w:lang w:val="en-US"/>
        </w:rPr>
        <w:t>p</w:t>
      </w:r>
      <w:r w:rsidRPr="00135765">
        <w:rPr>
          <w:rFonts w:ascii="Times New Roman" w:hAnsi="Times New Roman" w:cs="Times New Roman"/>
          <w:color w:val="000000" w:themeColor="text1"/>
          <w:sz w:val="20"/>
          <w:szCs w:val="20"/>
        </w:rPr>
        <w:t>=0,94</w:t>
      </w:r>
      <w:r w:rsidRPr="00135765">
        <w:rPr>
          <w:rFonts w:ascii="Times New Roman" w:hAnsi="Times New Roman" w:cs="Times New Roman"/>
          <w:color w:val="000000" w:themeColor="text1"/>
          <w:sz w:val="20"/>
          <w:szCs w:val="20"/>
          <w:shd w:val="clear" w:color="auto" w:fill="FFFFFF"/>
        </w:rPr>
        <w:t xml:space="preserve"> </w:t>
      </w:r>
      <w:r w:rsidRPr="00135765">
        <w:rPr>
          <w:rFonts w:ascii="Times New Roman" w:hAnsi="Times New Roman" w:cs="Times New Roman"/>
          <w:color w:val="000000" w:themeColor="text1"/>
          <w:sz w:val="20"/>
          <w:szCs w:val="20"/>
        </w:rPr>
        <w:t>.</w:t>
      </w:r>
    </w:p>
    <w:p w:rsidR="00FD42A3" w:rsidRDefault="00FD42A3" w:rsidP="00FD42A3">
      <w:pPr>
        <w:rPr>
          <w:rFonts w:ascii="Times New Roman" w:hAnsi="Times New Roman" w:cs="Times New Roman"/>
          <w:color w:val="FF0000"/>
          <w:sz w:val="20"/>
          <w:szCs w:val="20"/>
        </w:rPr>
      </w:pPr>
      <w:r>
        <w:rPr>
          <w:rFonts w:ascii="Times New Roman" w:hAnsi="Times New Roman" w:cs="Times New Roman"/>
          <w:noProof/>
          <w:color w:val="FF0000"/>
          <w:sz w:val="20"/>
          <w:szCs w:val="20"/>
          <w:lang w:eastAsia="ru-RU"/>
        </w:rPr>
        <w:drawing>
          <wp:inline distT="0" distB="0" distL="0" distR="0">
            <wp:extent cx="4165600" cy="3124200"/>
            <wp:effectExtent l="19050" t="0" r="6350" b="0"/>
            <wp:docPr id="41" name="Рисунок 32" descr="Средняя интенсивность речи собеседника (500 мс) перед словами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няя интенсивность речи собеседника (500 мс) перед словами22F.png"/>
                    <pic:cNvPicPr/>
                  </pic:nvPicPr>
                  <pic:blipFill>
                    <a:blip r:embed="rId84" cstate="print"/>
                    <a:stretch>
                      <a:fillRect/>
                    </a:stretch>
                  </pic:blipFill>
                  <pic:spPr>
                    <a:xfrm>
                      <a:off x="0" y="0"/>
                      <a:ext cx="4178492" cy="3133869"/>
                    </a:xfrm>
                    <a:prstGeom prst="rect">
                      <a:avLst/>
                    </a:prstGeom>
                  </pic:spPr>
                </pic:pic>
              </a:graphicData>
            </a:graphic>
          </wp:inline>
        </w:drawing>
      </w:r>
    </w:p>
    <w:p w:rsidR="00FD42A3" w:rsidRPr="00135765" w:rsidRDefault="00FD42A3" w:rsidP="00FD42A3">
      <w:pPr>
        <w:rPr>
          <w:rFonts w:ascii="Times New Roman" w:hAnsi="Times New Roman" w:cs="Times New Roman"/>
          <w:color w:val="000000" w:themeColor="text1"/>
          <w:sz w:val="20"/>
          <w:szCs w:val="20"/>
        </w:rPr>
      </w:pPr>
      <w:r w:rsidRPr="00135765">
        <w:rPr>
          <w:rFonts w:ascii="Times New Roman" w:hAnsi="Times New Roman" w:cs="Times New Roman"/>
          <w:color w:val="000000" w:themeColor="text1"/>
          <w:sz w:val="20"/>
          <w:szCs w:val="20"/>
        </w:rPr>
        <w:t>Рисунок 81. Средняя интенсивность речи собеседника (500мс) перед контактоподдерживающими сигналами (контакт</w:t>
      </w:r>
      <w:proofErr w:type="gramStart"/>
      <w:r w:rsidRPr="00135765">
        <w:rPr>
          <w:rFonts w:ascii="Times New Roman" w:hAnsi="Times New Roman" w:cs="Times New Roman"/>
          <w:color w:val="000000" w:themeColor="text1"/>
          <w:sz w:val="20"/>
          <w:szCs w:val="20"/>
        </w:rPr>
        <w:t>.</w:t>
      </w:r>
      <w:proofErr w:type="gramEnd"/>
      <w:r w:rsidRPr="00135765">
        <w:rPr>
          <w:rFonts w:ascii="Times New Roman" w:hAnsi="Times New Roman" w:cs="Times New Roman"/>
          <w:color w:val="000000" w:themeColor="text1"/>
          <w:sz w:val="20"/>
          <w:szCs w:val="20"/>
        </w:rPr>
        <w:t xml:space="preserve"> </w:t>
      </w:r>
      <w:proofErr w:type="gramStart"/>
      <w:r w:rsidRPr="00135765">
        <w:rPr>
          <w:rFonts w:ascii="Times New Roman" w:hAnsi="Times New Roman" w:cs="Times New Roman"/>
          <w:color w:val="000000" w:themeColor="text1"/>
          <w:sz w:val="20"/>
          <w:szCs w:val="20"/>
        </w:rPr>
        <w:t>с</w:t>
      </w:r>
      <w:proofErr w:type="gramEnd"/>
      <w:r w:rsidRPr="00135765">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перед словами диктора 22</w:t>
      </w:r>
      <w:r w:rsidRPr="00135765">
        <w:rPr>
          <w:rFonts w:ascii="Times New Roman" w:hAnsi="Times New Roman" w:cs="Times New Roman"/>
          <w:color w:val="000000" w:themeColor="text1"/>
          <w:sz w:val="20"/>
          <w:szCs w:val="20"/>
          <w:lang w:val="en-US"/>
        </w:rPr>
        <w:t>F</w:t>
      </w:r>
      <w:r w:rsidRPr="00135765">
        <w:rPr>
          <w:rFonts w:ascii="Times New Roman" w:hAnsi="Times New Roman" w:cs="Times New Roman"/>
          <w:color w:val="000000" w:themeColor="text1"/>
          <w:sz w:val="20"/>
          <w:szCs w:val="20"/>
        </w:rPr>
        <w:t xml:space="preserve">, где </w:t>
      </w:r>
      <w:r w:rsidRPr="00135765">
        <w:rPr>
          <w:rFonts w:ascii="Times New Roman" w:hAnsi="Times New Roman" w:cs="Times New Roman"/>
          <w:color w:val="000000" w:themeColor="text1"/>
          <w:sz w:val="20"/>
          <w:szCs w:val="20"/>
          <w:lang w:val="en-US"/>
        </w:rPr>
        <w:t>N</w:t>
      </w:r>
      <w:r w:rsidRPr="00135765">
        <w:rPr>
          <w:rFonts w:ascii="Times New Roman" w:hAnsi="Times New Roman" w:cs="Times New Roman"/>
          <w:color w:val="000000" w:themeColor="text1"/>
          <w:sz w:val="20"/>
          <w:szCs w:val="20"/>
        </w:rPr>
        <w:t xml:space="preserve"> - количество слов.</w:t>
      </w:r>
    </w:p>
    <w:p w:rsidR="00FD42A3" w:rsidRPr="00135765" w:rsidRDefault="00FD42A3" w:rsidP="00FD42A3">
      <w:pPr>
        <w:jc w:val="both"/>
        <w:rPr>
          <w:rFonts w:ascii="Times New Roman" w:hAnsi="Times New Roman" w:cs="Times New Roman"/>
          <w:color w:val="000000" w:themeColor="text1"/>
          <w:sz w:val="20"/>
          <w:szCs w:val="20"/>
        </w:rPr>
      </w:pPr>
      <w:r w:rsidRPr="00135765">
        <w:rPr>
          <w:rFonts w:ascii="Times New Roman" w:hAnsi="Times New Roman" w:cs="Times New Roman"/>
          <w:color w:val="000000" w:themeColor="text1"/>
          <w:sz w:val="20"/>
          <w:szCs w:val="20"/>
        </w:rPr>
        <w:t>Критерии Стьюдента попарного сравнения выборок, отображенных на графике выше (Рисунок 81): контакт</w:t>
      </w:r>
      <w:proofErr w:type="gramStart"/>
      <w:r w:rsidRPr="00135765">
        <w:rPr>
          <w:rFonts w:ascii="Times New Roman" w:hAnsi="Times New Roman" w:cs="Times New Roman"/>
          <w:color w:val="000000" w:themeColor="text1"/>
          <w:sz w:val="20"/>
          <w:szCs w:val="20"/>
        </w:rPr>
        <w:t>.</w:t>
      </w:r>
      <w:proofErr w:type="gramEnd"/>
      <w:r w:rsidRPr="00135765">
        <w:rPr>
          <w:rFonts w:ascii="Times New Roman" w:hAnsi="Times New Roman" w:cs="Times New Roman"/>
          <w:color w:val="000000" w:themeColor="text1"/>
          <w:sz w:val="20"/>
          <w:szCs w:val="20"/>
        </w:rPr>
        <w:t xml:space="preserve"> </w:t>
      </w:r>
      <w:proofErr w:type="gramStart"/>
      <w:r w:rsidRPr="00135765">
        <w:rPr>
          <w:rFonts w:ascii="Times New Roman" w:hAnsi="Times New Roman" w:cs="Times New Roman"/>
          <w:color w:val="000000" w:themeColor="text1"/>
          <w:sz w:val="20"/>
          <w:szCs w:val="20"/>
        </w:rPr>
        <w:t>с</w:t>
      </w:r>
      <w:proofErr w:type="gramEnd"/>
      <w:r w:rsidRPr="00135765">
        <w:rPr>
          <w:rFonts w:ascii="Times New Roman" w:hAnsi="Times New Roman" w:cs="Times New Roman"/>
          <w:color w:val="000000" w:themeColor="text1"/>
          <w:sz w:val="20"/>
          <w:szCs w:val="20"/>
        </w:rPr>
        <w:t xml:space="preserve">игн. - согласие: </w:t>
      </w:r>
      <w:r w:rsidRPr="00135765">
        <w:rPr>
          <w:rFonts w:ascii="Times New Roman" w:hAnsi="Times New Roman" w:cs="Times New Roman"/>
          <w:color w:val="000000" w:themeColor="text1"/>
          <w:sz w:val="20"/>
          <w:szCs w:val="20"/>
          <w:lang w:val="en-US"/>
        </w:rPr>
        <w:t>t</w:t>
      </w:r>
      <w:r w:rsidRPr="00135765">
        <w:rPr>
          <w:rFonts w:ascii="Times New Roman" w:hAnsi="Times New Roman" w:cs="Times New Roman"/>
          <w:color w:val="000000" w:themeColor="text1"/>
          <w:sz w:val="20"/>
          <w:szCs w:val="20"/>
        </w:rPr>
        <w:t>=0,91</w:t>
      </w:r>
      <w:r w:rsidRPr="00135765">
        <w:rPr>
          <w:rFonts w:ascii="Times New Roman" w:hAnsi="Times New Roman" w:cs="Times New Roman"/>
          <w:color w:val="000000" w:themeColor="text1"/>
          <w:sz w:val="20"/>
          <w:szCs w:val="20"/>
          <w:shd w:val="clear" w:color="auto" w:fill="FFFFFF"/>
        </w:rPr>
        <w:t xml:space="preserve"> </w:t>
      </w:r>
      <w:r w:rsidRPr="00135765">
        <w:rPr>
          <w:rFonts w:ascii="Times New Roman" w:hAnsi="Times New Roman" w:cs="Times New Roman"/>
          <w:color w:val="000000" w:themeColor="text1"/>
          <w:sz w:val="20"/>
          <w:szCs w:val="20"/>
        </w:rPr>
        <w:t xml:space="preserve">, </w:t>
      </w:r>
      <w:r w:rsidRPr="00135765">
        <w:rPr>
          <w:rFonts w:ascii="Times New Roman" w:hAnsi="Times New Roman" w:cs="Times New Roman"/>
          <w:color w:val="000000" w:themeColor="text1"/>
          <w:sz w:val="20"/>
          <w:szCs w:val="20"/>
          <w:lang w:val="en-US"/>
        </w:rPr>
        <w:t>p</w:t>
      </w:r>
      <w:r w:rsidRPr="00135765">
        <w:rPr>
          <w:rFonts w:ascii="Times New Roman" w:hAnsi="Times New Roman" w:cs="Times New Roman"/>
          <w:color w:val="000000" w:themeColor="text1"/>
          <w:sz w:val="20"/>
          <w:szCs w:val="20"/>
        </w:rPr>
        <w:t>=0,38</w:t>
      </w:r>
      <w:r w:rsidRPr="00135765">
        <w:rPr>
          <w:rFonts w:ascii="Times New Roman" w:hAnsi="Times New Roman" w:cs="Times New Roman"/>
          <w:color w:val="000000" w:themeColor="text1"/>
          <w:sz w:val="20"/>
          <w:szCs w:val="20"/>
          <w:shd w:val="clear" w:color="auto" w:fill="FFFFFF"/>
        </w:rPr>
        <w:t xml:space="preserve"> </w:t>
      </w:r>
      <w:r w:rsidRPr="00135765">
        <w:rPr>
          <w:rFonts w:ascii="Times New Roman" w:hAnsi="Times New Roman" w:cs="Times New Roman"/>
          <w:color w:val="000000" w:themeColor="text1"/>
          <w:sz w:val="20"/>
          <w:szCs w:val="20"/>
        </w:rPr>
        <w:t xml:space="preserve">; согласие - понимание: </w:t>
      </w:r>
      <w:r w:rsidRPr="00135765">
        <w:rPr>
          <w:rFonts w:ascii="Times New Roman" w:hAnsi="Times New Roman" w:cs="Times New Roman"/>
          <w:color w:val="000000" w:themeColor="text1"/>
          <w:sz w:val="20"/>
          <w:szCs w:val="20"/>
          <w:lang w:val="en-US"/>
        </w:rPr>
        <w:t>t</w:t>
      </w:r>
      <w:r w:rsidRPr="00135765">
        <w:rPr>
          <w:rFonts w:ascii="Times New Roman" w:hAnsi="Times New Roman" w:cs="Times New Roman"/>
          <w:color w:val="000000" w:themeColor="text1"/>
          <w:sz w:val="20"/>
          <w:szCs w:val="20"/>
        </w:rPr>
        <w:t>= -0,12</w:t>
      </w:r>
      <w:r w:rsidRPr="00135765">
        <w:rPr>
          <w:rFonts w:ascii="Times New Roman" w:hAnsi="Times New Roman" w:cs="Times New Roman"/>
          <w:color w:val="000000" w:themeColor="text1"/>
          <w:sz w:val="20"/>
          <w:szCs w:val="20"/>
          <w:shd w:val="clear" w:color="auto" w:fill="FFFFFF"/>
        </w:rPr>
        <w:t xml:space="preserve"> </w:t>
      </w:r>
      <w:r w:rsidRPr="00135765">
        <w:rPr>
          <w:rFonts w:ascii="Times New Roman" w:hAnsi="Times New Roman" w:cs="Times New Roman"/>
          <w:color w:val="000000" w:themeColor="text1"/>
          <w:sz w:val="20"/>
          <w:szCs w:val="20"/>
        </w:rPr>
        <w:t xml:space="preserve">, </w:t>
      </w:r>
      <w:r w:rsidRPr="00135765">
        <w:rPr>
          <w:rFonts w:ascii="Times New Roman" w:hAnsi="Times New Roman" w:cs="Times New Roman"/>
          <w:color w:val="000000" w:themeColor="text1"/>
          <w:sz w:val="20"/>
          <w:szCs w:val="20"/>
          <w:lang w:val="en-US"/>
        </w:rPr>
        <w:t>p</w:t>
      </w:r>
      <w:r w:rsidRPr="00135765">
        <w:rPr>
          <w:rFonts w:ascii="Times New Roman" w:hAnsi="Times New Roman" w:cs="Times New Roman"/>
          <w:color w:val="000000" w:themeColor="text1"/>
          <w:sz w:val="20"/>
          <w:szCs w:val="20"/>
        </w:rPr>
        <w:t xml:space="preserve">=0,91 ; контакт. сигн. - понимание: </w:t>
      </w:r>
      <w:r w:rsidRPr="00135765">
        <w:rPr>
          <w:rFonts w:ascii="Times New Roman" w:hAnsi="Times New Roman" w:cs="Times New Roman"/>
          <w:color w:val="000000" w:themeColor="text1"/>
          <w:sz w:val="20"/>
          <w:szCs w:val="20"/>
          <w:lang w:val="en-US"/>
        </w:rPr>
        <w:t>t</w:t>
      </w:r>
      <w:r w:rsidRPr="00135765">
        <w:rPr>
          <w:rFonts w:ascii="Times New Roman" w:hAnsi="Times New Roman" w:cs="Times New Roman"/>
          <w:color w:val="000000" w:themeColor="text1"/>
          <w:sz w:val="20"/>
          <w:szCs w:val="20"/>
        </w:rPr>
        <w:t>=</w:t>
      </w:r>
      <w:r w:rsidRPr="00135765">
        <w:rPr>
          <w:rFonts w:ascii="Times New Roman" w:hAnsi="Times New Roman" w:cs="Times New Roman"/>
          <w:color w:val="000000" w:themeColor="text1"/>
          <w:sz w:val="20"/>
          <w:szCs w:val="20"/>
          <w:shd w:val="clear" w:color="auto" w:fill="FFFFFF"/>
        </w:rPr>
        <w:t xml:space="preserve"> 0,59</w:t>
      </w:r>
      <w:r w:rsidRPr="00135765">
        <w:rPr>
          <w:rFonts w:ascii="Times New Roman" w:hAnsi="Times New Roman" w:cs="Times New Roman"/>
          <w:color w:val="000000" w:themeColor="text1"/>
          <w:sz w:val="20"/>
          <w:szCs w:val="20"/>
        </w:rPr>
        <w:t xml:space="preserve">, </w:t>
      </w:r>
      <w:r w:rsidRPr="00135765">
        <w:rPr>
          <w:rFonts w:ascii="Times New Roman" w:hAnsi="Times New Roman" w:cs="Times New Roman"/>
          <w:color w:val="000000" w:themeColor="text1"/>
          <w:sz w:val="20"/>
          <w:szCs w:val="20"/>
          <w:lang w:val="en-US"/>
        </w:rPr>
        <w:t>p</w:t>
      </w:r>
      <w:r w:rsidRPr="00135765">
        <w:rPr>
          <w:rFonts w:ascii="Times New Roman" w:hAnsi="Times New Roman" w:cs="Times New Roman"/>
          <w:color w:val="000000" w:themeColor="text1"/>
          <w:sz w:val="20"/>
          <w:szCs w:val="20"/>
        </w:rPr>
        <w:t>=0,59</w:t>
      </w:r>
      <w:r w:rsidRPr="00135765">
        <w:rPr>
          <w:rFonts w:ascii="Times New Roman" w:hAnsi="Times New Roman" w:cs="Times New Roman"/>
          <w:color w:val="000000" w:themeColor="text1"/>
          <w:sz w:val="20"/>
          <w:szCs w:val="20"/>
          <w:shd w:val="clear" w:color="auto" w:fill="FFFFFF"/>
        </w:rPr>
        <w:t xml:space="preserve"> </w:t>
      </w:r>
      <w:r w:rsidRPr="00135765">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231445" cy="3176337"/>
            <wp:effectExtent l="19050" t="0" r="0" b="0"/>
            <wp:docPr id="42" name="Рисунок 100" descr="C:\Users\Елена\Desktop\результаты новые\43M\Средняя интенсивность речи собеседника (500 мс) перед словами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Елена\Desktop\результаты новые\43M\Средняя интенсивность речи собеседника (500 мс) перед словами43M.png"/>
                    <pic:cNvPicPr>
                      <a:picLocks noChangeAspect="1" noChangeArrowheads="1"/>
                    </pic:cNvPicPr>
                  </pic:nvPicPr>
                  <pic:blipFill>
                    <a:blip r:embed="rId85" cstate="print"/>
                    <a:srcRect/>
                    <a:stretch>
                      <a:fillRect/>
                    </a:stretch>
                  </pic:blipFill>
                  <pic:spPr bwMode="auto">
                    <a:xfrm>
                      <a:off x="0" y="0"/>
                      <a:ext cx="4244362" cy="318603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82</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перед словами диктора  43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82</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0,49</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0,72</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1,17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0,31</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391726" cy="3296653"/>
            <wp:effectExtent l="19050" t="0" r="8824" b="0"/>
            <wp:docPr id="43" name="Рисунок 101" descr="C:\Users\Елена\Desktop\результаты новые\60F\Средняя интенсивность речи собеседника (500 мс) перед словами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Елена\Desktop\результаты новые\60F\Средняя интенсивность речи собеседника (500 мс) перед словами60F.png"/>
                    <pic:cNvPicPr>
                      <a:picLocks noChangeAspect="1" noChangeArrowheads="1"/>
                    </pic:cNvPicPr>
                  </pic:nvPicPr>
                  <pic:blipFill>
                    <a:blip r:embed="rId86" cstate="print"/>
                    <a:srcRect/>
                    <a:stretch>
                      <a:fillRect/>
                    </a:stretch>
                  </pic:blipFill>
                  <pic:spPr bwMode="auto">
                    <a:xfrm>
                      <a:off x="0" y="0"/>
                      <a:ext cx="4421319" cy="3318867"/>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83</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перед словами диктора  60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83</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1,95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0,07</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0,97</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1,63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0,16</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423783" cy="3320716"/>
            <wp:effectExtent l="19050" t="0" r="0" b="0"/>
            <wp:docPr id="44" name="Рисунок 102" descr="C:\Users\Елена\Desktop\результаты новые\01M_\Средняя интенсивность речи собеседника (500 мс) перед словами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Елена\Desktop\результаты новые\01M_\Средняя интенсивность речи собеседника (500 мс) перед словами01M.png"/>
                    <pic:cNvPicPr>
                      <a:picLocks noChangeAspect="1" noChangeArrowheads="1"/>
                    </pic:cNvPicPr>
                  </pic:nvPicPr>
                  <pic:blipFill>
                    <a:blip r:embed="rId87" cstate="print"/>
                    <a:srcRect/>
                    <a:stretch>
                      <a:fillRect/>
                    </a:stretch>
                  </pic:blipFill>
                  <pic:spPr bwMode="auto">
                    <a:xfrm>
                      <a:off x="0" y="0"/>
                      <a:ext cx="4432122" cy="332697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Рисунок</w:t>
      </w:r>
      <w:r>
        <w:rPr>
          <w:rFonts w:ascii="Times New Roman" w:hAnsi="Times New Roman" w:cs="Times New Roman"/>
          <w:color w:val="000000" w:themeColor="text1"/>
          <w:sz w:val="20"/>
          <w:szCs w:val="20"/>
        </w:rPr>
        <w:t xml:space="preserve"> 84</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01</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Критерии Стьюдента попарного сравнения выборок, отображенных на графике выше (Рисунок</w:t>
      </w:r>
      <w:r>
        <w:rPr>
          <w:rFonts w:ascii="Times New Roman" w:hAnsi="Times New Roman" w:cs="Times New Roman"/>
          <w:color w:val="000000" w:themeColor="text1"/>
          <w:sz w:val="20"/>
          <w:szCs w:val="20"/>
        </w:rPr>
        <w:t xml:space="preserve"> 84</w:t>
      </w:r>
      <w:proofErr w:type="gramStart"/>
      <w:r w:rsidRPr="00254D9F">
        <w:rPr>
          <w:rFonts w:ascii="Times New Roman" w:hAnsi="Times New Roman" w:cs="Times New Roman"/>
          <w:color w:val="000000" w:themeColor="text1"/>
          <w:sz w:val="20"/>
          <w:szCs w:val="20"/>
        </w:rPr>
        <w:t xml:space="preserve"> )</w:t>
      </w:r>
      <w:proofErr w:type="gramEnd"/>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-1,06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0,33</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531685" cy="3401712"/>
            <wp:effectExtent l="19050" t="0" r="2215" b="0"/>
            <wp:docPr id="45" name="Рисунок 103" descr="C:\Users\Елена\Desktop\результаты новые\20F_\Средняя интенсивность речи собеседника (500 мс) перед словами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Елена\Desktop\результаты новые\20F_\Средняя интенсивность речи собеседника (500 мс) перед словами20F.png"/>
                    <pic:cNvPicPr>
                      <a:picLocks noChangeAspect="1" noChangeArrowheads="1"/>
                    </pic:cNvPicPr>
                  </pic:nvPicPr>
                  <pic:blipFill>
                    <a:blip r:embed="rId88" cstate="print"/>
                    <a:srcRect/>
                    <a:stretch>
                      <a:fillRect/>
                    </a:stretch>
                  </pic:blipFill>
                  <pic:spPr bwMode="auto">
                    <a:xfrm>
                      <a:off x="0" y="0"/>
                      <a:ext cx="4536046" cy="3404985"/>
                    </a:xfrm>
                    <a:prstGeom prst="rect">
                      <a:avLst/>
                    </a:prstGeom>
                    <a:noFill/>
                    <a:ln w="9525">
                      <a:noFill/>
                      <a:miter lim="800000"/>
                      <a:headEnd/>
                      <a:tailEnd/>
                    </a:ln>
                  </pic:spPr>
                </pic:pic>
              </a:graphicData>
            </a:graphic>
          </wp:inline>
        </w:drawing>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85</w:t>
      </w:r>
      <w:r w:rsidRPr="00254D9F">
        <w:rPr>
          <w:rFonts w:ascii="Times New Roman" w:hAnsi="Times New Roman" w:cs="Times New Roman"/>
          <w:color w:val="000000" w:themeColor="text1"/>
          <w:sz w:val="20"/>
          <w:szCs w:val="20"/>
        </w:rPr>
        <w:t>. Средняя интенсивность речи собеседника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01</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85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-0,02</w:t>
      </w:r>
      <w:r w:rsidRPr="00254D9F">
        <w:rPr>
          <w:rFonts w:ascii="Times New Roman" w:hAnsi="Times New Roman" w:cs="Times New Roman"/>
          <w:color w:val="000000" w:themeColor="text1"/>
          <w:sz w:val="20"/>
          <w:szCs w:val="20"/>
        </w:rPr>
        <w:t xml:space="preserve">, </w:t>
      </w:r>
      <w:r w:rsidRPr="00710A87">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0,99</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sectPr w:rsidR="00FD42A3" w:rsidRPr="00254D9F" w:rsidSect="004B2FEE">
          <w:pgSz w:w="11906" w:h="16838"/>
          <w:pgMar w:top="1134" w:right="850" w:bottom="1134" w:left="1701" w:header="708" w:footer="708" w:gutter="0"/>
          <w:cols w:space="708"/>
          <w:docGrid w:linePitch="360"/>
        </w:sectPr>
      </w:pPr>
    </w:p>
    <w:p w:rsidR="00FD42A3" w:rsidRPr="00710A87" w:rsidRDefault="00FD42A3" w:rsidP="00FD42A3">
      <w:pPr>
        <w:jc w:val="both"/>
        <w:rPr>
          <w:rFonts w:ascii="Times New Roman" w:hAnsi="Times New Roman" w:cs="Times New Roman"/>
          <w:color w:val="000000" w:themeColor="text1"/>
          <w:sz w:val="28"/>
          <w:szCs w:val="28"/>
        </w:rPr>
      </w:pPr>
      <w:r w:rsidRPr="00710A87">
        <w:rPr>
          <w:rFonts w:ascii="Times New Roman" w:hAnsi="Times New Roman" w:cs="Times New Roman"/>
          <w:color w:val="000000" w:themeColor="text1"/>
          <w:sz w:val="28"/>
          <w:szCs w:val="28"/>
        </w:rPr>
        <w:lastRenderedPageBreak/>
        <w:t>ПРИЛОЖЕНИЕ 11. ГРАФИКИ ДЛИТЕЛЬНОСТИ ПАУЗ ПЕРЕД КОНТАКТОПОДДЕРЖИВАЮЩИМИ СИГНАЛАМИ И ДРУГИМИ СЛОВАМИ</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3829466" cy="2872099"/>
            <wp:effectExtent l="19050" t="0" r="0" b="0"/>
            <wp:docPr id="46" name="Рисунок 44" descr="C:\Users\Елена\Desktop\результаты новые\03M\Паузы до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Елена\Desktop\результаты новые\03M\Паузы до слов03M.png"/>
                    <pic:cNvPicPr>
                      <a:picLocks noChangeAspect="1" noChangeArrowheads="1"/>
                    </pic:cNvPicPr>
                  </pic:nvPicPr>
                  <pic:blipFill>
                    <a:blip r:embed="rId89" cstate="print"/>
                    <a:stretch>
                      <a:fillRect/>
                    </a:stretch>
                  </pic:blipFill>
                  <pic:spPr bwMode="auto">
                    <a:xfrm>
                      <a:off x="0" y="0"/>
                      <a:ext cx="3829466" cy="287209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86</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перед словами диктора  03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86</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1,04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0,32</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0,71</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3,17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3829528" cy="2872145"/>
            <wp:effectExtent l="19050" t="0" r="0" b="0"/>
            <wp:docPr id="47" name="Рисунок 47" descr="C:\Users\Елена\Desktop\результаты новые\04M\Паузы до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Елена\Desktop\результаты новые\04M\Паузы до слов04M.png"/>
                    <pic:cNvPicPr>
                      <a:picLocks noChangeAspect="1" noChangeArrowheads="1"/>
                    </pic:cNvPicPr>
                  </pic:nvPicPr>
                  <pic:blipFill>
                    <a:blip r:embed="rId90" cstate="print"/>
                    <a:stretch>
                      <a:fillRect/>
                    </a:stretch>
                  </pic:blipFill>
                  <pic:spPr bwMode="auto">
                    <a:xfrm>
                      <a:off x="0" y="0"/>
                      <a:ext cx="3829528" cy="287214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87</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04</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87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2,1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0,05</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538720" cy="3404039"/>
            <wp:effectExtent l="19050" t="0" r="0" b="0"/>
            <wp:docPr id="48" name="Рисунок 46" descr="C:\Users\Елена\Desktop\результаты новые\08F\Паузы до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Елена\Desktop\результаты новые\08F\Паузы до слов08F.png"/>
                    <pic:cNvPicPr>
                      <a:picLocks noChangeAspect="1" noChangeArrowheads="1"/>
                    </pic:cNvPicPr>
                  </pic:nvPicPr>
                  <pic:blipFill>
                    <a:blip r:embed="rId91" cstate="print"/>
                    <a:stretch>
                      <a:fillRect/>
                    </a:stretch>
                  </pic:blipFill>
                  <pic:spPr bwMode="auto">
                    <a:xfrm>
                      <a:off x="0" y="0"/>
                      <a:ext cx="4538720" cy="340403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88</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04</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88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1,88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0,09</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528995" cy="3396746"/>
            <wp:effectExtent l="19050" t="0" r="4905" b="0"/>
            <wp:docPr id="49" name="Рисунок 48" descr="C:\Users\Елена\Desktop\результаты новые\19M\Паузы до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Елена\Desktop\результаты новые\19M\Паузы до слов19M.png"/>
                    <pic:cNvPicPr>
                      <a:picLocks noChangeAspect="1" noChangeArrowheads="1"/>
                    </pic:cNvPicPr>
                  </pic:nvPicPr>
                  <pic:blipFill>
                    <a:blip r:embed="rId92" cstate="print"/>
                    <a:stretch>
                      <a:fillRect/>
                    </a:stretch>
                  </pic:blipFill>
                  <pic:spPr bwMode="auto">
                    <a:xfrm>
                      <a:off x="0" y="0"/>
                      <a:ext cx="4528995" cy="339674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89</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19</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89</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-0,86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0,47</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0,5</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0,93</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330380" cy="3247784"/>
            <wp:effectExtent l="19050" t="0" r="0" b="0"/>
            <wp:docPr id="50" name="Рисунок 50" descr="C:\Users\Елена\Desktop\результаты новые\22F\Паузы до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Елена\Desktop\результаты новые\22F\Паузы до слов22F.png"/>
                    <pic:cNvPicPr>
                      <a:picLocks noChangeAspect="1" noChangeArrowheads="1"/>
                    </pic:cNvPicPr>
                  </pic:nvPicPr>
                  <pic:blipFill>
                    <a:blip r:embed="rId93" cstate="print"/>
                    <a:stretch>
                      <a:fillRect/>
                    </a:stretch>
                  </pic:blipFill>
                  <pic:spPr bwMode="auto">
                    <a:xfrm>
                      <a:off x="0" y="0"/>
                      <a:ext cx="4330380" cy="324778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90</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22</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D40118"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90</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0,38;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-1,77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0,12</w:t>
      </w:r>
      <w:r w:rsidRPr="00254D9F">
        <w:rPr>
          <w:rFonts w:ascii="Times New Roman" w:hAnsi="Times New Roman" w:cs="Times New Roman"/>
          <w:color w:val="000000" w:themeColor="text1"/>
          <w:sz w:val="20"/>
          <w:szCs w:val="20"/>
        </w:rPr>
        <w:t>.</w:t>
      </w:r>
    </w:p>
    <w:p w:rsidR="00FD42A3" w:rsidRDefault="00FD42A3" w:rsidP="00FD42A3">
      <w:pPr>
        <w:jc w:val="both"/>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0"/>
          <w:szCs w:val="20"/>
          <w:lang w:eastAsia="ru-RU"/>
        </w:rPr>
        <w:drawing>
          <wp:inline distT="0" distB="0" distL="0" distR="0">
            <wp:extent cx="4317244" cy="3237932"/>
            <wp:effectExtent l="19050" t="0" r="7106" b="0"/>
            <wp:docPr id="57" name="Рисунок 56" descr="Паузы до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узы до слов43M.png"/>
                    <pic:cNvPicPr/>
                  </pic:nvPicPr>
                  <pic:blipFill>
                    <a:blip r:embed="rId94" cstate="print"/>
                    <a:stretch>
                      <a:fillRect/>
                    </a:stretch>
                  </pic:blipFill>
                  <pic:spPr>
                    <a:xfrm>
                      <a:off x="0" y="0"/>
                      <a:ext cx="4317244" cy="3237932"/>
                    </a:xfrm>
                    <a:prstGeom prst="rect">
                      <a:avLst/>
                    </a:prstGeom>
                  </pic:spPr>
                </pic:pic>
              </a:graphicData>
            </a:graphic>
          </wp:inline>
        </w:drawing>
      </w:r>
    </w:p>
    <w:p w:rsidR="00FD42A3" w:rsidRPr="00B262F2" w:rsidRDefault="00FD42A3" w:rsidP="00FD42A3">
      <w:pPr>
        <w:rPr>
          <w:rFonts w:ascii="Times New Roman" w:hAnsi="Times New Roman" w:cs="Times New Roman"/>
          <w:color w:val="000000" w:themeColor="text1"/>
          <w:sz w:val="20"/>
          <w:szCs w:val="20"/>
        </w:rPr>
      </w:pPr>
      <w:r w:rsidRPr="00B262F2">
        <w:rPr>
          <w:rFonts w:ascii="Times New Roman" w:hAnsi="Times New Roman" w:cs="Times New Roman"/>
          <w:color w:val="000000" w:themeColor="text1"/>
          <w:sz w:val="20"/>
          <w:szCs w:val="20"/>
        </w:rPr>
        <w:t>Рисунок 91. Паузы до слов диктора (500мс)  перед контактоподдерживающими сигналами (контакт</w:t>
      </w:r>
      <w:proofErr w:type="gramStart"/>
      <w:r w:rsidRPr="00B262F2">
        <w:rPr>
          <w:rFonts w:ascii="Times New Roman" w:hAnsi="Times New Roman" w:cs="Times New Roman"/>
          <w:color w:val="000000" w:themeColor="text1"/>
          <w:sz w:val="20"/>
          <w:szCs w:val="20"/>
        </w:rPr>
        <w:t>.</w:t>
      </w:r>
      <w:proofErr w:type="gramEnd"/>
      <w:r w:rsidRPr="00B262F2">
        <w:rPr>
          <w:rFonts w:ascii="Times New Roman" w:hAnsi="Times New Roman" w:cs="Times New Roman"/>
          <w:color w:val="000000" w:themeColor="text1"/>
          <w:sz w:val="20"/>
          <w:szCs w:val="20"/>
        </w:rPr>
        <w:t xml:space="preserve"> </w:t>
      </w:r>
      <w:proofErr w:type="gramStart"/>
      <w:r w:rsidRPr="00B262F2">
        <w:rPr>
          <w:rFonts w:ascii="Times New Roman" w:hAnsi="Times New Roman" w:cs="Times New Roman"/>
          <w:color w:val="000000" w:themeColor="text1"/>
          <w:sz w:val="20"/>
          <w:szCs w:val="20"/>
        </w:rPr>
        <w:t>с</w:t>
      </w:r>
      <w:proofErr w:type="gramEnd"/>
      <w:r w:rsidRPr="00B262F2">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43</w:t>
      </w:r>
      <w:r w:rsidRPr="00B262F2">
        <w:rPr>
          <w:rFonts w:ascii="Times New Roman" w:hAnsi="Times New Roman" w:cs="Times New Roman"/>
          <w:color w:val="000000" w:themeColor="text1"/>
          <w:sz w:val="20"/>
          <w:szCs w:val="20"/>
          <w:lang w:val="en-US"/>
        </w:rPr>
        <w:t>M</w:t>
      </w:r>
      <w:r w:rsidRPr="00B262F2">
        <w:rPr>
          <w:rFonts w:ascii="Times New Roman" w:hAnsi="Times New Roman" w:cs="Times New Roman"/>
          <w:color w:val="000000" w:themeColor="text1"/>
          <w:sz w:val="20"/>
          <w:szCs w:val="20"/>
        </w:rPr>
        <w:t xml:space="preserve">, где </w:t>
      </w:r>
      <w:r w:rsidRPr="00B262F2">
        <w:rPr>
          <w:rFonts w:ascii="Times New Roman" w:hAnsi="Times New Roman" w:cs="Times New Roman"/>
          <w:color w:val="000000" w:themeColor="text1"/>
          <w:sz w:val="20"/>
          <w:szCs w:val="20"/>
          <w:lang w:val="en-US"/>
        </w:rPr>
        <w:t>N</w:t>
      </w:r>
      <w:r w:rsidRPr="00B262F2">
        <w:rPr>
          <w:rFonts w:ascii="Times New Roman" w:hAnsi="Times New Roman" w:cs="Times New Roman"/>
          <w:color w:val="000000" w:themeColor="text1"/>
          <w:sz w:val="20"/>
          <w:szCs w:val="20"/>
        </w:rPr>
        <w:t xml:space="preserve"> - количество слов.</w:t>
      </w:r>
    </w:p>
    <w:p w:rsidR="00FD42A3" w:rsidRPr="00B262F2" w:rsidRDefault="00FD42A3" w:rsidP="00FD42A3">
      <w:pPr>
        <w:jc w:val="both"/>
        <w:rPr>
          <w:rFonts w:ascii="Times New Roman" w:hAnsi="Times New Roman" w:cs="Times New Roman"/>
          <w:color w:val="000000" w:themeColor="text1"/>
          <w:sz w:val="20"/>
          <w:szCs w:val="20"/>
        </w:rPr>
      </w:pPr>
      <w:r w:rsidRPr="00B262F2">
        <w:rPr>
          <w:rFonts w:ascii="Times New Roman" w:hAnsi="Times New Roman" w:cs="Times New Roman"/>
          <w:color w:val="000000" w:themeColor="text1"/>
          <w:sz w:val="20"/>
          <w:szCs w:val="20"/>
        </w:rPr>
        <w:lastRenderedPageBreak/>
        <w:t>Критерии Стьюдента попарного сравнения выборок, отображенных на графике выше (Рисунок 91): контакт</w:t>
      </w:r>
      <w:proofErr w:type="gramStart"/>
      <w:r w:rsidRPr="00B262F2">
        <w:rPr>
          <w:rFonts w:ascii="Times New Roman" w:hAnsi="Times New Roman" w:cs="Times New Roman"/>
          <w:color w:val="000000" w:themeColor="text1"/>
          <w:sz w:val="20"/>
          <w:szCs w:val="20"/>
        </w:rPr>
        <w:t>.</w:t>
      </w:r>
      <w:proofErr w:type="gramEnd"/>
      <w:r w:rsidRPr="00B262F2">
        <w:rPr>
          <w:rFonts w:ascii="Times New Roman" w:hAnsi="Times New Roman" w:cs="Times New Roman"/>
          <w:color w:val="000000" w:themeColor="text1"/>
          <w:sz w:val="20"/>
          <w:szCs w:val="20"/>
        </w:rPr>
        <w:t xml:space="preserve"> </w:t>
      </w:r>
      <w:proofErr w:type="gramStart"/>
      <w:r w:rsidRPr="00B262F2">
        <w:rPr>
          <w:rFonts w:ascii="Times New Roman" w:hAnsi="Times New Roman" w:cs="Times New Roman"/>
          <w:color w:val="000000" w:themeColor="text1"/>
          <w:sz w:val="20"/>
          <w:szCs w:val="20"/>
        </w:rPr>
        <w:t>с</w:t>
      </w:r>
      <w:proofErr w:type="gramEnd"/>
      <w:r w:rsidRPr="00B262F2">
        <w:rPr>
          <w:rFonts w:ascii="Times New Roman" w:hAnsi="Times New Roman" w:cs="Times New Roman"/>
          <w:color w:val="000000" w:themeColor="text1"/>
          <w:sz w:val="20"/>
          <w:szCs w:val="20"/>
        </w:rPr>
        <w:t xml:space="preserve">игн. - согласие: </w:t>
      </w:r>
      <w:r w:rsidRPr="00B262F2">
        <w:rPr>
          <w:rFonts w:ascii="Times New Roman" w:hAnsi="Times New Roman" w:cs="Times New Roman"/>
          <w:color w:val="000000" w:themeColor="text1"/>
          <w:sz w:val="20"/>
          <w:szCs w:val="20"/>
          <w:lang w:val="en-US"/>
        </w:rPr>
        <w:t>t</w:t>
      </w:r>
      <w:r w:rsidRPr="00B262F2">
        <w:rPr>
          <w:rFonts w:ascii="Times New Roman" w:hAnsi="Times New Roman" w:cs="Times New Roman"/>
          <w:color w:val="000000" w:themeColor="text1"/>
          <w:sz w:val="20"/>
          <w:szCs w:val="20"/>
        </w:rPr>
        <w:t>=-1,84</w:t>
      </w:r>
      <w:r w:rsidRPr="00B262F2">
        <w:rPr>
          <w:rFonts w:ascii="Times New Roman" w:hAnsi="Times New Roman" w:cs="Times New Roman"/>
          <w:color w:val="000000" w:themeColor="text1"/>
          <w:sz w:val="20"/>
          <w:szCs w:val="20"/>
          <w:shd w:val="clear" w:color="auto" w:fill="FFFFFF"/>
        </w:rPr>
        <w:t xml:space="preserve"> </w:t>
      </w:r>
      <w:r w:rsidRPr="00B262F2">
        <w:rPr>
          <w:rFonts w:ascii="Times New Roman" w:hAnsi="Times New Roman" w:cs="Times New Roman"/>
          <w:color w:val="000000" w:themeColor="text1"/>
          <w:sz w:val="20"/>
          <w:szCs w:val="20"/>
        </w:rPr>
        <w:t xml:space="preserve">, </w:t>
      </w:r>
      <w:r w:rsidRPr="00B262F2">
        <w:rPr>
          <w:rFonts w:ascii="Times New Roman" w:hAnsi="Times New Roman" w:cs="Times New Roman"/>
          <w:color w:val="000000" w:themeColor="text1"/>
          <w:sz w:val="20"/>
          <w:szCs w:val="20"/>
          <w:lang w:val="en-US"/>
        </w:rPr>
        <w:t>p</w:t>
      </w:r>
      <w:r w:rsidRPr="00B262F2">
        <w:rPr>
          <w:rFonts w:ascii="Times New Roman" w:hAnsi="Times New Roman" w:cs="Times New Roman"/>
          <w:color w:val="000000" w:themeColor="text1"/>
          <w:sz w:val="20"/>
          <w:szCs w:val="20"/>
        </w:rPr>
        <w:t>=</w:t>
      </w:r>
      <w:r w:rsidRPr="00B262F2">
        <w:rPr>
          <w:rFonts w:ascii="Times New Roman" w:hAnsi="Times New Roman" w:cs="Times New Roman"/>
          <w:color w:val="000000" w:themeColor="text1"/>
          <w:sz w:val="20"/>
          <w:szCs w:val="20"/>
          <w:shd w:val="clear" w:color="auto" w:fill="FFFFFF"/>
        </w:rPr>
        <w:t>0,1</w:t>
      </w:r>
      <w:r w:rsidRPr="00B262F2">
        <w:rPr>
          <w:rFonts w:ascii="Times New Roman" w:hAnsi="Times New Roman" w:cs="Times New Roman"/>
          <w:color w:val="000000" w:themeColor="text1"/>
          <w:sz w:val="20"/>
          <w:szCs w:val="20"/>
        </w:rPr>
        <w:t xml:space="preserve">; согласие - понимание: </w:t>
      </w:r>
      <w:r w:rsidRPr="00B262F2">
        <w:rPr>
          <w:rFonts w:ascii="Times New Roman" w:hAnsi="Times New Roman" w:cs="Times New Roman"/>
          <w:color w:val="000000" w:themeColor="text1"/>
          <w:sz w:val="20"/>
          <w:szCs w:val="20"/>
          <w:lang w:val="en-US"/>
        </w:rPr>
        <w:t>t</w:t>
      </w:r>
      <w:r w:rsidRPr="00B262F2">
        <w:rPr>
          <w:rFonts w:ascii="Times New Roman" w:hAnsi="Times New Roman" w:cs="Times New Roman"/>
          <w:color w:val="000000" w:themeColor="text1"/>
          <w:sz w:val="20"/>
          <w:szCs w:val="20"/>
        </w:rPr>
        <w:t>=0,87</w:t>
      </w:r>
      <w:r w:rsidRPr="00B262F2">
        <w:rPr>
          <w:rFonts w:ascii="Times New Roman" w:hAnsi="Times New Roman" w:cs="Times New Roman"/>
          <w:color w:val="000000" w:themeColor="text1"/>
          <w:sz w:val="20"/>
          <w:szCs w:val="20"/>
          <w:shd w:val="clear" w:color="auto" w:fill="FFFFFF"/>
        </w:rPr>
        <w:t xml:space="preserve"> </w:t>
      </w:r>
      <w:r w:rsidRPr="00B262F2">
        <w:rPr>
          <w:rFonts w:ascii="Times New Roman" w:hAnsi="Times New Roman" w:cs="Times New Roman"/>
          <w:color w:val="000000" w:themeColor="text1"/>
          <w:sz w:val="20"/>
          <w:szCs w:val="20"/>
        </w:rPr>
        <w:t xml:space="preserve">, </w:t>
      </w:r>
      <w:r w:rsidRPr="00B262F2">
        <w:rPr>
          <w:rFonts w:ascii="Times New Roman" w:hAnsi="Times New Roman" w:cs="Times New Roman"/>
          <w:color w:val="000000" w:themeColor="text1"/>
          <w:sz w:val="20"/>
          <w:szCs w:val="20"/>
          <w:lang w:val="en-US"/>
        </w:rPr>
        <w:t>p</w:t>
      </w:r>
      <w:r w:rsidRPr="00B262F2">
        <w:rPr>
          <w:rFonts w:ascii="Times New Roman" w:hAnsi="Times New Roman" w:cs="Times New Roman"/>
          <w:color w:val="000000" w:themeColor="text1"/>
          <w:sz w:val="20"/>
          <w:szCs w:val="20"/>
        </w:rPr>
        <w:t xml:space="preserve">=0,42; контакт. сигн. - понимание: </w:t>
      </w:r>
      <w:r w:rsidRPr="00B262F2">
        <w:rPr>
          <w:rFonts w:ascii="Times New Roman" w:hAnsi="Times New Roman" w:cs="Times New Roman"/>
          <w:color w:val="000000" w:themeColor="text1"/>
          <w:sz w:val="20"/>
          <w:szCs w:val="20"/>
          <w:lang w:val="en-US"/>
        </w:rPr>
        <w:t>t</w:t>
      </w:r>
      <w:r w:rsidRPr="00B262F2">
        <w:rPr>
          <w:rFonts w:ascii="Times New Roman" w:hAnsi="Times New Roman" w:cs="Times New Roman"/>
          <w:color w:val="000000" w:themeColor="text1"/>
          <w:sz w:val="20"/>
          <w:szCs w:val="20"/>
        </w:rPr>
        <w:t>=-0,08</w:t>
      </w:r>
      <w:r w:rsidRPr="00B262F2">
        <w:rPr>
          <w:rFonts w:ascii="Times New Roman" w:hAnsi="Times New Roman" w:cs="Times New Roman"/>
          <w:color w:val="000000" w:themeColor="text1"/>
          <w:sz w:val="20"/>
          <w:szCs w:val="20"/>
          <w:shd w:val="clear" w:color="auto" w:fill="FFFFFF"/>
        </w:rPr>
        <w:t xml:space="preserve"> </w:t>
      </w:r>
      <w:r w:rsidRPr="00B262F2">
        <w:rPr>
          <w:rFonts w:ascii="Times New Roman" w:hAnsi="Times New Roman" w:cs="Times New Roman"/>
          <w:color w:val="000000" w:themeColor="text1"/>
          <w:sz w:val="20"/>
          <w:szCs w:val="20"/>
        </w:rPr>
        <w:t xml:space="preserve">, </w:t>
      </w:r>
      <w:r w:rsidRPr="00B262F2">
        <w:rPr>
          <w:rFonts w:ascii="Times New Roman" w:hAnsi="Times New Roman" w:cs="Times New Roman"/>
          <w:color w:val="000000" w:themeColor="text1"/>
          <w:sz w:val="20"/>
          <w:szCs w:val="20"/>
          <w:lang w:val="en-US"/>
        </w:rPr>
        <w:t>p</w:t>
      </w:r>
      <w:r w:rsidRPr="00B262F2">
        <w:rPr>
          <w:rFonts w:ascii="Times New Roman" w:hAnsi="Times New Roman" w:cs="Times New Roman"/>
          <w:color w:val="000000" w:themeColor="text1"/>
          <w:sz w:val="20"/>
          <w:szCs w:val="20"/>
        </w:rPr>
        <w:t>=</w:t>
      </w:r>
      <w:r w:rsidRPr="00B262F2">
        <w:rPr>
          <w:rFonts w:ascii="Times New Roman" w:hAnsi="Times New Roman" w:cs="Times New Roman"/>
          <w:color w:val="000000" w:themeColor="text1"/>
          <w:sz w:val="20"/>
          <w:szCs w:val="20"/>
          <w:shd w:val="clear" w:color="auto" w:fill="FFFFFF"/>
        </w:rPr>
        <w:t>0,94</w:t>
      </w:r>
      <w:r w:rsidRPr="00B262F2">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457821" cy="3343366"/>
            <wp:effectExtent l="19050" t="0" r="0" b="0"/>
            <wp:docPr id="51" name="Рисунок 52" descr="C:\Users\Елена\Desktop\результаты новые\60F\Паузы до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Елена\Desktop\результаты новые\60F\Паузы до слов60F.png"/>
                    <pic:cNvPicPr>
                      <a:picLocks noChangeAspect="1" noChangeArrowheads="1"/>
                    </pic:cNvPicPr>
                  </pic:nvPicPr>
                  <pic:blipFill>
                    <a:blip r:embed="rId95" cstate="print"/>
                    <a:stretch>
                      <a:fillRect/>
                    </a:stretch>
                  </pic:blipFill>
                  <pic:spPr bwMode="auto">
                    <a:xfrm>
                      <a:off x="0" y="0"/>
                      <a:ext cx="4457821" cy="3343366"/>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92</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60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92</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-2,64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0,02</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0,7;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0,53</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484002" cy="3363002"/>
            <wp:effectExtent l="19050" t="0" r="0" b="0"/>
            <wp:docPr id="52" name="Рисунок 53" descr="C:\Users\Елена\Desktop\результаты новые\01M_\Паузы до слов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Елена\Desktop\результаты новые\01M_\Паузы до слов01M.png"/>
                    <pic:cNvPicPr>
                      <a:picLocks noChangeAspect="1" noChangeArrowheads="1"/>
                    </pic:cNvPicPr>
                  </pic:nvPicPr>
                  <pic:blipFill>
                    <a:blip r:embed="rId96" cstate="print"/>
                    <a:stretch>
                      <a:fillRect/>
                    </a:stretch>
                  </pic:blipFill>
                  <pic:spPr bwMode="auto">
                    <a:xfrm>
                      <a:off x="0" y="0"/>
                      <a:ext cx="4484002" cy="336300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Рисунок</w:t>
      </w:r>
      <w:r>
        <w:rPr>
          <w:rFonts w:ascii="Times New Roman" w:hAnsi="Times New Roman" w:cs="Times New Roman"/>
          <w:color w:val="000000" w:themeColor="text1"/>
          <w:sz w:val="20"/>
          <w:szCs w:val="20"/>
        </w:rPr>
        <w:t xml:space="preserve"> 93</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01</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-0,97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0,39</w:t>
      </w:r>
      <w:r>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532109" cy="3399081"/>
            <wp:effectExtent l="19050" t="0" r="1791" b="0"/>
            <wp:docPr id="54" name="Рисунок 54" descr="C:\Users\Елена\Desktop\результаты новые\20F_\Паузы до слов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Елена\Desktop\результаты новые\20F_\Паузы до слов20F.png"/>
                    <pic:cNvPicPr>
                      <a:picLocks noChangeAspect="1" noChangeArrowheads="1"/>
                    </pic:cNvPicPr>
                  </pic:nvPicPr>
                  <pic:blipFill>
                    <a:blip r:embed="rId97" cstate="print"/>
                    <a:stretch>
                      <a:fillRect/>
                    </a:stretch>
                  </pic:blipFill>
                  <pic:spPr bwMode="auto">
                    <a:xfrm>
                      <a:off x="0" y="0"/>
                      <a:ext cx="4532109" cy="3399081"/>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94</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20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710A87"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-1,32</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0,24</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p>
    <w:p w:rsidR="00FD42A3" w:rsidRPr="00254D9F" w:rsidRDefault="00FD42A3" w:rsidP="00FD42A3">
      <w:pPr>
        <w:rPr>
          <w:rFonts w:ascii="Times New Roman" w:hAnsi="Times New Roman" w:cs="Times New Roman"/>
          <w:color w:val="000000" w:themeColor="text1"/>
          <w:sz w:val="20"/>
          <w:szCs w:val="20"/>
        </w:rPr>
        <w:sectPr w:rsidR="00FD42A3" w:rsidRPr="00254D9F" w:rsidSect="004B2FEE">
          <w:pgSz w:w="11906" w:h="16838"/>
          <w:pgMar w:top="1134" w:right="850" w:bottom="1134" w:left="1701" w:header="708" w:footer="708" w:gutter="0"/>
          <w:cols w:space="708"/>
          <w:docGrid w:linePitch="360"/>
        </w:sectPr>
      </w:pPr>
    </w:p>
    <w:p w:rsidR="00FD42A3" w:rsidRPr="00710A87" w:rsidRDefault="00FD42A3" w:rsidP="00FD42A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1</w:t>
      </w:r>
      <w:r w:rsidRPr="00D40118">
        <w:rPr>
          <w:rFonts w:ascii="Times New Roman" w:hAnsi="Times New Roman" w:cs="Times New Roman"/>
          <w:color w:val="000000" w:themeColor="text1"/>
          <w:sz w:val="28"/>
          <w:szCs w:val="28"/>
        </w:rPr>
        <w:t>2</w:t>
      </w:r>
      <w:r w:rsidRPr="00710A87">
        <w:rPr>
          <w:rFonts w:ascii="Times New Roman" w:hAnsi="Times New Roman" w:cs="Times New Roman"/>
          <w:color w:val="000000" w:themeColor="text1"/>
          <w:sz w:val="28"/>
          <w:szCs w:val="28"/>
        </w:rPr>
        <w:t>. ГРАФИКИ ДЛИТЕЛЬНОСТИ ПАУЗ ПОСЛЕ  КОНТАКТОПОДДЕРЖИВАЮЩИХ СИГНАЛОВ И ДРУГИХ СЛОВ</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114973" cy="3086229"/>
            <wp:effectExtent l="19050" t="0" r="0" b="0"/>
            <wp:docPr id="55" name="Рисунок 55" descr="C:\Users\Елена\Desktop\результаты новые\03M\Паузы после слов0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Елена\Desktop\результаты новые\03M\Паузы после слов03M.png"/>
                    <pic:cNvPicPr>
                      <a:picLocks noChangeAspect="1" noChangeArrowheads="1"/>
                    </pic:cNvPicPr>
                  </pic:nvPicPr>
                  <pic:blipFill>
                    <a:blip r:embed="rId98" cstate="print"/>
                    <a:stretch>
                      <a:fillRect/>
                    </a:stretch>
                  </pic:blipFill>
                  <pic:spPr bwMode="auto">
                    <a:xfrm>
                      <a:off x="0" y="0"/>
                      <a:ext cx="4114973" cy="308622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95</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03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95</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-3,96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0,03</w:t>
      </w:r>
      <w:r w:rsidRPr="00254D9F">
        <w:rPr>
          <w:rFonts w:ascii="Times New Roman" w:hAnsi="Times New Roman" w:cs="Times New Roman"/>
          <w:color w:val="000000" w:themeColor="text1"/>
          <w:sz w:val="20"/>
          <w:szCs w:val="20"/>
        </w:rPr>
        <w:t xml:space="preserve">;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128377" cy="3096282"/>
            <wp:effectExtent l="19050" t="0" r="5473" b="0"/>
            <wp:docPr id="56" name="Рисунок 56" descr="C:\Users\Елена\Desktop\результаты новые\04M\Паузы после слов0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Елена\Desktop\результаты новые\04M\Паузы после слов04M.png"/>
                    <pic:cNvPicPr>
                      <a:picLocks noChangeAspect="1" noChangeArrowheads="1"/>
                    </pic:cNvPicPr>
                  </pic:nvPicPr>
                  <pic:blipFill>
                    <a:blip r:embed="rId99" cstate="print"/>
                    <a:stretch>
                      <a:fillRect/>
                    </a:stretch>
                  </pic:blipFill>
                  <pic:spPr bwMode="auto">
                    <a:xfrm>
                      <a:off x="0" y="0"/>
                      <a:ext cx="4128377" cy="3096282"/>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96</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04</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96</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-0,59</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00A42D57">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rPr>
        <w:t>0,59</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557392" cy="3418043"/>
            <wp:effectExtent l="19050" t="0" r="0" b="0"/>
            <wp:docPr id="58" name="Рисунок 57" descr="C:\Users\Елена\Desktop\результаты новые\08F\Паузы после слов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Елена\Desktop\результаты новые\08F\Паузы после слов08F.png"/>
                    <pic:cNvPicPr>
                      <a:picLocks noChangeAspect="1" noChangeArrowheads="1"/>
                    </pic:cNvPicPr>
                  </pic:nvPicPr>
                  <pic:blipFill>
                    <a:blip r:embed="rId100" cstate="print"/>
                    <a:stretch>
                      <a:fillRect/>
                    </a:stretch>
                  </pic:blipFill>
                  <pic:spPr bwMode="auto">
                    <a:xfrm>
                      <a:off x="0" y="0"/>
                      <a:ext cx="4557392" cy="341804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97</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08</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710A87" w:rsidRDefault="00FD42A3" w:rsidP="00FD42A3">
      <w:pPr>
        <w:jc w:val="both"/>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0,52</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427930" cy="3320947"/>
            <wp:effectExtent l="19050" t="0" r="0" b="0"/>
            <wp:docPr id="59" name="Рисунок 58" descr="C:\Users\Елена\Desktop\результаты новые\19M\Паузы после слов1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Елена\Desktop\результаты новые\19M\Паузы после слов19M.png"/>
                    <pic:cNvPicPr>
                      <a:picLocks noChangeAspect="1" noChangeArrowheads="1"/>
                    </pic:cNvPicPr>
                  </pic:nvPicPr>
                  <pic:blipFill>
                    <a:blip r:embed="rId101" cstate="print"/>
                    <a:stretch>
                      <a:fillRect/>
                    </a:stretch>
                  </pic:blipFill>
                  <pic:spPr bwMode="auto">
                    <a:xfrm>
                      <a:off x="0" y="0"/>
                      <a:ext cx="4427930" cy="3320947"/>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98</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19</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98</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-1,07</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0,48,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0,71, </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shd w:val="clear" w:color="auto" w:fill="FFFFFF"/>
        </w:rPr>
        <w:t>0,59</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-1,34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0,26</w:t>
      </w:r>
      <w:r w:rsidRPr="00254D9F">
        <w:rPr>
          <w:rFonts w:ascii="Times New Roman" w:hAnsi="Times New Roman" w:cs="Times New Roman"/>
          <w:color w:val="000000" w:themeColor="text1"/>
          <w:sz w:val="20"/>
          <w:szCs w:val="20"/>
        </w:rPr>
        <w:t>.</w:t>
      </w:r>
    </w:p>
    <w:p w:rsidR="00FD42A3" w:rsidRPr="00C52D4A"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386520" cy="3289889"/>
            <wp:effectExtent l="19050" t="0" r="0" b="0"/>
            <wp:docPr id="60" name="Рисунок 59" descr="C:\Users\Елена\Desktop\результаты новые\22F\Паузы после слов2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Елена\Desktop\результаты новые\22F\Паузы после слов22F.png"/>
                    <pic:cNvPicPr>
                      <a:picLocks noChangeAspect="1" noChangeArrowheads="1"/>
                    </pic:cNvPicPr>
                  </pic:nvPicPr>
                  <pic:blipFill>
                    <a:blip r:embed="rId102" cstate="print"/>
                    <a:stretch>
                      <a:fillRect/>
                    </a:stretch>
                  </pic:blipFill>
                  <pic:spPr bwMode="auto">
                    <a:xfrm>
                      <a:off x="0" y="0"/>
                      <a:ext cx="4386520" cy="3289889"/>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99</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22</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D40118"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99</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0,14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0,89,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-4,62, </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0,02;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-5,85</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0,07</w:t>
      </w:r>
      <w:r w:rsidRPr="00825668">
        <w:rPr>
          <w:rFonts w:ascii="Times New Roman" w:hAnsi="Times New Roman" w:cs="Times New Roman"/>
          <w:color w:val="000000" w:themeColor="text1"/>
          <w:sz w:val="20"/>
          <w:szCs w:val="20"/>
        </w:rPr>
        <w:t xml:space="preserve">. </w:t>
      </w:r>
    </w:p>
    <w:p w:rsidR="00FD42A3" w:rsidRDefault="00FD42A3" w:rsidP="00FD42A3">
      <w:pPr>
        <w:rPr>
          <w:rFonts w:ascii="Times New Roman" w:hAnsi="Times New Roman" w:cs="Times New Roman"/>
          <w:color w:val="000000" w:themeColor="text1"/>
          <w:sz w:val="20"/>
          <w:szCs w:val="20"/>
          <w:lang w:val="en-US"/>
        </w:rPr>
      </w:pPr>
      <w:r w:rsidRPr="00254D9F">
        <w:rPr>
          <w:rFonts w:ascii="Times New Roman" w:hAnsi="Times New Roman" w:cs="Times New Roman"/>
          <w:noProof/>
          <w:color w:val="000000" w:themeColor="text1"/>
          <w:sz w:val="20"/>
          <w:szCs w:val="20"/>
          <w:lang w:eastAsia="ru-RU"/>
        </w:rPr>
        <w:drawing>
          <wp:inline distT="0" distB="0" distL="0" distR="0">
            <wp:extent cx="4313208" cy="3234905"/>
            <wp:effectExtent l="19050" t="0" r="0" b="0"/>
            <wp:docPr id="61" name="Рисунок 60" descr="C:\Users\Елена\Desktop\результаты новые\43M\Паузы после слов4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Елена\Desktop\результаты новые\43M\Паузы после слов43M.png"/>
                    <pic:cNvPicPr>
                      <a:picLocks noChangeAspect="1" noChangeArrowheads="1"/>
                    </pic:cNvPicPr>
                  </pic:nvPicPr>
                  <pic:blipFill>
                    <a:blip r:embed="rId103" cstate="print"/>
                    <a:stretch>
                      <a:fillRect/>
                    </a:stretch>
                  </pic:blipFill>
                  <pic:spPr bwMode="auto">
                    <a:xfrm>
                      <a:off x="0" y="0"/>
                      <a:ext cx="4313208" cy="3234905"/>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100</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43</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C539C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lastRenderedPageBreak/>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100</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-0,48</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0,71,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0,71, </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0,6;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0,74</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0,49</w:t>
      </w:r>
      <w:r w:rsidRPr="00254D9F">
        <w:rPr>
          <w:rFonts w:ascii="Times New Roman" w:hAnsi="Times New Roman" w:cs="Times New Roman"/>
          <w:color w:val="000000" w:themeColor="text1"/>
          <w:sz w:val="20"/>
          <w:szCs w:val="20"/>
        </w:rPr>
        <w:t>.</w:t>
      </w:r>
    </w:p>
    <w:p w:rsidR="00FD42A3" w:rsidRPr="00254D9F" w:rsidRDefault="00FD42A3" w:rsidP="00FD42A3">
      <w:pPr>
        <w:rPr>
          <w:rFonts w:ascii="Times New Roman" w:hAnsi="Times New Roman" w:cs="Times New Roman"/>
          <w:noProof/>
          <w:color w:val="000000" w:themeColor="text1"/>
          <w:sz w:val="20"/>
          <w:szCs w:val="20"/>
          <w:lang w:eastAsia="ru-RU"/>
        </w:rPr>
      </w:pPr>
      <w:r w:rsidRPr="00254D9F">
        <w:rPr>
          <w:rFonts w:ascii="Times New Roman" w:hAnsi="Times New Roman" w:cs="Times New Roman"/>
          <w:noProof/>
          <w:color w:val="000000" w:themeColor="text1"/>
          <w:sz w:val="20"/>
          <w:szCs w:val="20"/>
          <w:lang w:eastAsia="ru-RU"/>
        </w:rPr>
        <w:drawing>
          <wp:inline distT="0" distB="0" distL="0" distR="0">
            <wp:extent cx="4438286" cy="3328714"/>
            <wp:effectExtent l="19050" t="0" r="364" b="0"/>
            <wp:docPr id="62" name="Рисунок 61" descr="C:\Users\Елена\Desktop\результаты новые\60F\Паузы после слов6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Елена\Desktop\результаты новые\60F\Паузы после слов60F.png"/>
                    <pic:cNvPicPr>
                      <a:picLocks noChangeAspect="1" noChangeArrowheads="1"/>
                    </pic:cNvPicPr>
                  </pic:nvPicPr>
                  <pic:blipFill>
                    <a:blip r:embed="rId104" cstate="print"/>
                    <a:stretch>
                      <a:fillRect/>
                    </a:stretch>
                  </pic:blipFill>
                  <pic:spPr bwMode="auto">
                    <a:xfrm>
                      <a:off x="0" y="0"/>
                      <a:ext cx="4438286" cy="3328714"/>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101</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и словами со значением понимания (понимание)  диктора  60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825668"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101</w:t>
      </w:r>
      <w:r w:rsidRPr="00254D9F">
        <w:rPr>
          <w:rFonts w:ascii="Times New Roman" w:hAnsi="Times New Roman" w:cs="Times New Roman"/>
          <w:color w:val="000000" w:themeColor="text1"/>
          <w:sz w:val="20"/>
          <w:szCs w:val="20"/>
        </w:rPr>
        <w:t>):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 xml:space="preserve">игн. - согласие: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-1,3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0,24, согласие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nan</w:t>
      </w:r>
      <w:r w:rsidRPr="00254D9F">
        <w:rPr>
          <w:rFonts w:ascii="Times New Roman" w:hAnsi="Times New Roman" w:cs="Times New Roman"/>
          <w:color w:val="000000" w:themeColor="text1"/>
          <w:sz w:val="20"/>
          <w:szCs w:val="20"/>
        </w:rPr>
        <w:t xml:space="preserve">; контакт. сигн. - понимание: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w:t>
      </w:r>
      <w:r w:rsidRPr="00254D9F">
        <w:rPr>
          <w:rFonts w:ascii="Times New Roman" w:hAnsi="Times New Roman" w:cs="Times New Roman"/>
          <w:color w:val="000000" w:themeColor="text1"/>
          <w:sz w:val="20"/>
          <w:szCs w:val="20"/>
          <w:shd w:val="clear" w:color="auto" w:fill="FFFFFF"/>
          <w:lang w:val="en-US"/>
        </w:rPr>
        <w:t>nan</w:t>
      </w:r>
      <w:r w:rsidRPr="00254D9F">
        <w:rPr>
          <w:rFonts w:ascii="Times New Roman" w:hAnsi="Times New Roman" w:cs="Times New Roman"/>
          <w:color w:val="000000" w:themeColor="text1"/>
          <w:sz w:val="20"/>
          <w:szCs w:val="20"/>
        </w:rPr>
        <w:t>.</w:t>
      </w:r>
    </w:p>
    <w:p w:rsidR="00FD42A3" w:rsidRPr="00C52D4A" w:rsidRDefault="00FD42A3" w:rsidP="00FD42A3">
      <w:pPr>
        <w:rPr>
          <w:rFonts w:ascii="Times New Roman" w:hAnsi="Times New Roman" w:cs="Times New Roman"/>
          <w:noProof/>
          <w:color w:val="000000" w:themeColor="text1"/>
          <w:sz w:val="20"/>
          <w:szCs w:val="20"/>
          <w:lang w:eastAsia="ru-RU"/>
        </w:rPr>
      </w:pPr>
      <w:r w:rsidRPr="00254D9F">
        <w:rPr>
          <w:rFonts w:ascii="Times New Roman" w:hAnsi="Times New Roman" w:cs="Times New Roman"/>
          <w:noProof/>
          <w:color w:val="000000" w:themeColor="text1"/>
          <w:sz w:val="20"/>
          <w:szCs w:val="20"/>
          <w:lang w:eastAsia="ru-RU"/>
        </w:rPr>
        <w:drawing>
          <wp:inline distT="0" distB="0" distL="0" distR="0">
            <wp:extent cx="4320065" cy="3240048"/>
            <wp:effectExtent l="19050" t="0" r="4285" b="0"/>
            <wp:docPr id="63" name="Рисунок 62" descr="C:\Users\Елена\Desktop\результаты новые\01M_\Паузы после слов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Елена\Desktop\результаты новые\01M_\Паузы после слов01M.png"/>
                    <pic:cNvPicPr>
                      <a:picLocks noChangeAspect="1" noChangeArrowheads="1"/>
                    </pic:cNvPicPr>
                  </pic:nvPicPr>
                  <pic:blipFill>
                    <a:blip r:embed="rId105" cstate="print"/>
                    <a:stretch>
                      <a:fillRect/>
                    </a:stretch>
                  </pic:blipFill>
                  <pic:spPr bwMode="auto">
                    <a:xfrm>
                      <a:off x="0" y="0"/>
                      <a:ext cx="4320065" cy="3240048"/>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102</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01</w:t>
      </w:r>
      <w:r w:rsidRPr="00254D9F">
        <w:rPr>
          <w:rFonts w:ascii="Times New Roman" w:hAnsi="Times New Roman" w:cs="Times New Roman"/>
          <w:color w:val="000000" w:themeColor="text1"/>
          <w:sz w:val="20"/>
          <w:szCs w:val="20"/>
          <w:lang w:val="en-US"/>
        </w:rPr>
        <w:t>M</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254D9F" w:rsidRDefault="00FD42A3" w:rsidP="00FD42A3">
      <w:pPr>
        <w:rPr>
          <w:rFonts w:ascii="Times New Roman" w:hAnsi="Times New Roman" w:cs="Times New Roman"/>
          <w:noProof/>
          <w:color w:val="000000" w:themeColor="text1"/>
          <w:sz w:val="20"/>
          <w:szCs w:val="20"/>
          <w:lang w:eastAsia="ru-RU"/>
        </w:rPr>
      </w:pPr>
      <w:r w:rsidRPr="00254D9F">
        <w:rPr>
          <w:rFonts w:ascii="Times New Roman" w:hAnsi="Times New Roman" w:cs="Times New Roman"/>
          <w:color w:val="000000" w:themeColor="text1"/>
          <w:sz w:val="20"/>
          <w:szCs w:val="20"/>
        </w:rPr>
        <w:lastRenderedPageBreak/>
        <w:t>Критерии Стьюдента попарного сравнения выборок, отображенных на графике выше (Рисунок</w:t>
      </w:r>
      <w:r>
        <w:rPr>
          <w:rFonts w:ascii="Times New Roman" w:hAnsi="Times New Roman" w:cs="Times New Roman"/>
          <w:color w:val="000000" w:themeColor="text1"/>
          <w:sz w:val="20"/>
          <w:szCs w:val="20"/>
        </w:rPr>
        <w:t xml:space="preserve"> 102</w:t>
      </w:r>
      <w:proofErr w:type="gramStart"/>
      <w:r w:rsidRPr="00254D9F">
        <w:rPr>
          <w:rFonts w:ascii="Times New Roman" w:hAnsi="Times New Roman" w:cs="Times New Roman"/>
          <w:color w:val="000000" w:themeColor="text1"/>
          <w:sz w:val="20"/>
          <w:szCs w:val="20"/>
        </w:rPr>
        <w:t xml:space="preserve"> )</w:t>
      </w:r>
      <w:proofErr w:type="gramEnd"/>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0,61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0,61</w:t>
      </w:r>
    </w:p>
    <w:p w:rsidR="00FD42A3" w:rsidRPr="00C52D4A"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noProof/>
          <w:color w:val="000000" w:themeColor="text1"/>
          <w:sz w:val="20"/>
          <w:szCs w:val="20"/>
          <w:lang w:eastAsia="ru-RU"/>
        </w:rPr>
        <w:drawing>
          <wp:inline distT="0" distB="0" distL="0" distR="0">
            <wp:extent cx="4575378" cy="3431533"/>
            <wp:effectExtent l="19050" t="0" r="0" b="0"/>
            <wp:docPr id="64" name="Рисунок 63" descr="C:\Users\Елена\Desktop\результаты новые\20F_\Паузы после слов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Елена\Desktop\результаты новые\20F_\Паузы после слов20F.png"/>
                    <pic:cNvPicPr>
                      <a:picLocks noChangeAspect="1" noChangeArrowheads="1"/>
                    </pic:cNvPicPr>
                  </pic:nvPicPr>
                  <pic:blipFill>
                    <a:blip r:embed="rId106" cstate="print"/>
                    <a:stretch>
                      <a:fillRect/>
                    </a:stretch>
                  </pic:blipFill>
                  <pic:spPr bwMode="auto">
                    <a:xfrm>
                      <a:off x="0" y="0"/>
                      <a:ext cx="4575378" cy="3431533"/>
                    </a:xfrm>
                    <a:prstGeom prst="rect">
                      <a:avLst/>
                    </a:prstGeom>
                    <a:noFill/>
                    <a:ln w="9525">
                      <a:noFill/>
                      <a:miter lim="800000"/>
                      <a:headEnd/>
                      <a:tailEnd/>
                    </a:ln>
                  </pic:spPr>
                </pic:pic>
              </a:graphicData>
            </a:graphic>
          </wp:inline>
        </w:drawing>
      </w:r>
    </w:p>
    <w:p w:rsidR="00FD42A3" w:rsidRPr="00254D9F" w:rsidRDefault="00FD42A3" w:rsidP="00FD42A3">
      <w:pPr>
        <w:rPr>
          <w:rFonts w:ascii="Times New Roman" w:hAnsi="Times New Roman" w:cs="Times New Roman"/>
          <w:color w:val="000000" w:themeColor="text1"/>
          <w:sz w:val="20"/>
          <w:szCs w:val="20"/>
        </w:rPr>
      </w:pPr>
      <w:r w:rsidRPr="00254D9F">
        <w:rPr>
          <w:rFonts w:ascii="Times New Roman" w:hAnsi="Times New Roman" w:cs="Times New Roman"/>
          <w:color w:val="000000" w:themeColor="text1"/>
          <w:sz w:val="20"/>
          <w:szCs w:val="20"/>
        </w:rPr>
        <w:t>Рисунок</w:t>
      </w:r>
      <w:r>
        <w:rPr>
          <w:rFonts w:ascii="Times New Roman" w:hAnsi="Times New Roman" w:cs="Times New Roman"/>
          <w:color w:val="000000" w:themeColor="text1"/>
          <w:sz w:val="20"/>
          <w:szCs w:val="20"/>
        </w:rPr>
        <w:t xml:space="preserve"> 103</w:t>
      </w:r>
      <w:r w:rsidRPr="00254D9F">
        <w:rPr>
          <w:rFonts w:ascii="Times New Roman" w:hAnsi="Times New Roman" w:cs="Times New Roman"/>
          <w:color w:val="000000" w:themeColor="text1"/>
          <w:sz w:val="20"/>
          <w:szCs w:val="20"/>
        </w:rPr>
        <w:t>. Паузы до слов диктора (500мс)  перед контактоподдерживающими сигналами (контакт</w:t>
      </w:r>
      <w:proofErr w:type="gramStart"/>
      <w:r w:rsidRPr="00254D9F">
        <w:rPr>
          <w:rFonts w:ascii="Times New Roman" w:hAnsi="Times New Roman" w:cs="Times New Roman"/>
          <w:color w:val="000000" w:themeColor="text1"/>
          <w:sz w:val="20"/>
          <w:szCs w:val="20"/>
        </w:rPr>
        <w:t>.</w:t>
      </w:r>
      <w:proofErr w:type="gramEnd"/>
      <w:r w:rsidRPr="00254D9F">
        <w:rPr>
          <w:rFonts w:ascii="Times New Roman" w:hAnsi="Times New Roman" w:cs="Times New Roman"/>
          <w:color w:val="000000" w:themeColor="text1"/>
          <w:sz w:val="20"/>
          <w:szCs w:val="20"/>
        </w:rPr>
        <w:t xml:space="preserve"> </w:t>
      </w:r>
      <w:proofErr w:type="gramStart"/>
      <w:r w:rsidRPr="00254D9F">
        <w:rPr>
          <w:rFonts w:ascii="Times New Roman" w:hAnsi="Times New Roman" w:cs="Times New Roman"/>
          <w:color w:val="000000" w:themeColor="text1"/>
          <w:sz w:val="20"/>
          <w:szCs w:val="20"/>
        </w:rPr>
        <w:t>с</w:t>
      </w:r>
      <w:proofErr w:type="gramEnd"/>
      <w:r w:rsidRPr="00254D9F">
        <w:rPr>
          <w:rFonts w:ascii="Times New Roman" w:hAnsi="Times New Roman" w:cs="Times New Roman"/>
          <w:color w:val="000000" w:themeColor="text1"/>
          <w:sz w:val="20"/>
          <w:szCs w:val="20"/>
        </w:rPr>
        <w:t>игн.), словами со значением согласия (согласие) диктора  20</w:t>
      </w:r>
      <w:r w:rsidRPr="00254D9F">
        <w:rPr>
          <w:rFonts w:ascii="Times New Roman" w:hAnsi="Times New Roman" w:cs="Times New Roman"/>
          <w:color w:val="000000" w:themeColor="text1"/>
          <w:sz w:val="20"/>
          <w:szCs w:val="20"/>
          <w:lang w:val="en-US"/>
        </w:rPr>
        <w:t>F</w:t>
      </w:r>
      <w:r w:rsidRPr="00254D9F">
        <w:rPr>
          <w:rFonts w:ascii="Times New Roman" w:hAnsi="Times New Roman" w:cs="Times New Roman"/>
          <w:color w:val="000000" w:themeColor="text1"/>
          <w:sz w:val="20"/>
          <w:szCs w:val="20"/>
        </w:rPr>
        <w:t xml:space="preserve">, где </w:t>
      </w:r>
      <w:r w:rsidRPr="00254D9F">
        <w:rPr>
          <w:rFonts w:ascii="Times New Roman" w:hAnsi="Times New Roman" w:cs="Times New Roman"/>
          <w:color w:val="000000" w:themeColor="text1"/>
          <w:sz w:val="20"/>
          <w:szCs w:val="20"/>
          <w:lang w:val="en-US"/>
        </w:rPr>
        <w:t>N</w:t>
      </w:r>
      <w:r w:rsidRPr="00254D9F">
        <w:rPr>
          <w:rFonts w:ascii="Times New Roman" w:hAnsi="Times New Roman" w:cs="Times New Roman"/>
          <w:color w:val="000000" w:themeColor="text1"/>
          <w:sz w:val="20"/>
          <w:szCs w:val="20"/>
        </w:rPr>
        <w:t xml:space="preserve"> - количество слов.</w:t>
      </w:r>
    </w:p>
    <w:p w:rsidR="00FD42A3" w:rsidRPr="00C52D4A" w:rsidRDefault="00FD42A3" w:rsidP="00FD42A3">
      <w:pPr>
        <w:rPr>
          <w:rFonts w:ascii="Times New Roman" w:hAnsi="Times New Roman" w:cs="Times New Roman"/>
          <w:noProof/>
          <w:color w:val="000000" w:themeColor="text1"/>
          <w:sz w:val="20"/>
          <w:szCs w:val="20"/>
          <w:lang w:eastAsia="ru-RU"/>
        </w:rPr>
      </w:pPr>
      <w:r w:rsidRPr="00254D9F">
        <w:rPr>
          <w:rFonts w:ascii="Times New Roman" w:hAnsi="Times New Roman" w:cs="Times New Roman"/>
          <w:color w:val="000000" w:themeColor="text1"/>
          <w:sz w:val="20"/>
          <w:szCs w:val="20"/>
        </w:rPr>
        <w:t xml:space="preserve">Критерии Стьюдента попарного сравнения выборок, отображенных на графике выше (Рисунок </w:t>
      </w:r>
      <w:r>
        <w:rPr>
          <w:rFonts w:ascii="Times New Roman" w:hAnsi="Times New Roman" w:cs="Times New Roman"/>
          <w:color w:val="000000" w:themeColor="text1"/>
          <w:sz w:val="20"/>
          <w:szCs w:val="20"/>
        </w:rPr>
        <w:t>103</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t</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-2,01</w:t>
      </w:r>
      <w:r w:rsidRPr="00254D9F">
        <w:rPr>
          <w:rFonts w:ascii="Times New Roman" w:hAnsi="Times New Roman" w:cs="Times New Roman"/>
          <w:color w:val="000000" w:themeColor="text1"/>
          <w:sz w:val="20"/>
          <w:szCs w:val="20"/>
        </w:rPr>
        <w:t xml:space="preserve">, </w:t>
      </w:r>
      <w:r w:rsidRPr="00254D9F">
        <w:rPr>
          <w:rFonts w:ascii="Times New Roman" w:hAnsi="Times New Roman" w:cs="Times New Roman"/>
          <w:color w:val="000000" w:themeColor="text1"/>
          <w:sz w:val="20"/>
          <w:szCs w:val="20"/>
          <w:lang w:val="en-US"/>
        </w:rPr>
        <w:t>p</w:t>
      </w:r>
      <w:r w:rsidRPr="00254D9F">
        <w:rPr>
          <w:rFonts w:ascii="Times New Roman" w:hAnsi="Times New Roman" w:cs="Times New Roman"/>
          <w:color w:val="000000" w:themeColor="text1"/>
          <w:sz w:val="20"/>
          <w:szCs w:val="20"/>
        </w:rPr>
        <w:t>=</w:t>
      </w:r>
      <w:r w:rsidRPr="00254D9F">
        <w:rPr>
          <w:rFonts w:ascii="Times New Roman" w:hAnsi="Times New Roman" w:cs="Times New Roman"/>
          <w:color w:val="000000" w:themeColor="text1"/>
          <w:sz w:val="20"/>
          <w:szCs w:val="20"/>
          <w:shd w:val="clear" w:color="auto" w:fill="FFFFFF"/>
        </w:rPr>
        <w:t xml:space="preserve"> 0,09.</w:t>
      </w:r>
      <w:bookmarkStart w:id="42" w:name="_GoBack"/>
      <w:bookmarkEnd w:id="42"/>
    </w:p>
    <w:p w:rsidR="00645233" w:rsidRPr="00FD42A3" w:rsidRDefault="00645233" w:rsidP="00417270">
      <w:pPr>
        <w:spacing w:line="360" w:lineRule="auto"/>
        <w:jc w:val="both"/>
        <w:rPr>
          <w:rFonts w:ascii="Times New Roman" w:hAnsi="Times New Roman" w:cs="Times New Roman"/>
          <w:sz w:val="28"/>
          <w:szCs w:val="28"/>
        </w:rPr>
      </w:pPr>
    </w:p>
    <w:sectPr w:rsidR="00645233" w:rsidRPr="00FD42A3" w:rsidSect="004B2FE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0B1" w:rsidRDefault="009260B1" w:rsidP="00AE054D">
      <w:pPr>
        <w:spacing w:after="0" w:line="240" w:lineRule="auto"/>
      </w:pPr>
      <w:r>
        <w:separator/>
      </w:r>
    </w:p>
  </w:endnote>
  <w:endnote w:type="continuationSeparator" w:id="0">
    <w:p w:rsidR="009260B1" w:rsidRDefault="009260B1" w:rsidP="00AE05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0648"/>
      <w:docPartObj>
        <w:docPartGallery w:val="Page Numbers (Bottom of Page)"/>
        <w:docPartUnique/>
      </w:docPartObj>
    </w:sdtPr>
    <w:sdtContent>
      <w:p w:rsidR="009260B1" w:rsidRDefault="009260B1">
        <w:pPr>
          <w:pStyle w:val="a4"/>
          <w:jc w:val="center"/>
        </w:pPr>
        <w:fldSimple w:instr=" PAGE   \* MERGEFORMAT ">
          <w:r w:rsidR="000C4240">
            <w:rPr>
              <w:noProof/>
            </w:rPr>
            <w:t>5</w:t>
          </w:r>
        </w:fldSimple>
      </w:p>
    </w:sdtContent>
  </w:sdt>
  <w:p w:rsidR="009260B1" w:rsidRDefault="009260B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0B1" w:rsidRDefault="009260B1" w:rsidP="00AE054D">
      <w:pPr>
        <w:spacing w:after="0" w:line="240" w:lineRule="auto"/>
      </w:pPr>
      <w:r>
        <w:separator/>
      </w:r>
    </w:p>
  </w:footnote>
  <w:footnote w:type="continuationSeparator" w:id="0">
    <w:p w:rsidR="009260B1" w:rsidRDefault="009260B1" w:rsidP="00AE054D">
      <w:pPr>
        <w:spacing w:after="0" w:line="240" w:lineRule="auto"/>
      </w:pPr>
      <w:r>
        <w:continuationSeparator/>
      </w:r>
    </w:p>
  </w:footnote>
  <w:footnote w:id="1">
    <w:p w:rsidR="009260B1" w:rsidRPr="00E05395" w:rsidRDefault="009260B1">
      <w:pPr>
        <w:pStyle w:val="a7"/>
        <w:rPr>
          <w:rFonts w:ascii="Times New Roman" w:hAnsi="Times New Roman" w:cs="Times New Roman"/>
          <w:color w:val="000000" w:themeColor="text1"/>
          <w:lang w:val="en-US"/>
        </w:rPr>
      </w:pPr>
      <w:r>
        <w:rPr>
          <w:rStyle w:val="a9"/>
        </w:rPr>
        <w:footnoteRef/>
      </w:r>
      <w:r>
        <w:t xml:space="preserve"> </w:t>
      </w:r>
      <w:r>
        <w:rPr>
          <w:rFonts w:ascii="Times New Roman" w:hAnsi="Times New Roman" w:cs="Times New Roman"/>
          <w:color w:val="000000" w:themeColor="text1"/>
        </w:rPr>
        <w:t>Такую модель</w:t>
      </w:r>
      <w:r w:rsidRPr="00C92E11">
        <w:rPr>
          <w:rFonts w:ascii="Times New Roman" w:hAnsi="Times New Roman" w:cs="Times New Roman"/>
          <w:color w:val="000000" w:themeColor="text1"/>
        </w:rPr>
        <w:t xml:space="preserve"> в иностранной литературе называют «</w:t>
      </w:r>
      <w:r w:rsidRPr="00C92E11">
        <w:rPr>
          <w:rFonts w:ascii="Times New Roman" w:hAnsi="Times New Roman" w:cs="Times New Roman"/>
          <w:color w:val="000000" w:themeColor="text1"/>
          <w:lang w:val="en-US"/>
        </w:rPr>
        <w:t>turn</w:t>
      </w:r>
      <w:r w:rsidRPr="00C92E11">
        <w:rPr>
          <w:rFonts w:ascii="Times New Roman" w:hAnsi="Times New Roman" w:cs="Times New Roman"/>
          <w:color w:val="000000" w:themeColor="text1"/>
        </w:rPr>
        <w:t>-</w:t>
      </w:r>
      <w:r w:rsidRPr="00C92E11">
        <w:rPr>
          <w:rFonts w:ascii="Times New Roman" w:hAnsi="Times New Roman" w:cs="Times New Roman"/>
          <w:color w:val="000000" w:themeColor="text1"/>
          <w:lang w:val="en-US"/>
        </w:rPr>
        <w:t>taking</w:t>
      </w:r>
      <w:r w:rsidRPr="00C92E11">
        <w:rPr>
          <w:rFonts w:ascii="Times New Roman" w:hAnsi="Times New Roman" w:cs="Times New Roman"/>
          <w:color w:val="000000" w:themeColor="text1"/>
        </w:rPr>
        <w:t xml:space="preserve"> </w:t>
      </w:r>
      <w:r w:rsidRPr="00C92E11">
        <w:rPr>
          <w:rFonts w:ascii="Times New Roman" w:hAnsi="Times New Roman" w:cs="Times New Roman"/>
          <w:color w:val="000000" w:themeColor="text1"/>
          <w:lang w:val="en-US"/>
        </w:rPr>
        <w:t>behavior</w:t>
      </w:r>
      <w:r w:rsidRPr="00C92E11">
        <w:rPr>
          <w:rFonts w:ascii="Times New Roman" w:hAnsi="Times New Roman" w:cs="Times New Roman"/>
          <w:color w:val="000000" w:themeColor="text1"/>
        </w:rPr>
        <w:t>». См</w:t>
      </w:r>
      <w:r w:rsidRPr="00E05395">
        <w:rPr>
          <w:rFonts w:ascii="Times New Roman" w:hAnsi="Times New Roman" w:cs="Times New Roman"/>
          <w:color w:val="000000" w:themeColor="text1"/>
          <w:lang w:val="en-US"/>
        </w:rPr>
        <w:t xml:space="preserve">. </w:t>
      </w:r>
      <w:r w:rsidRPr="00C92E11">
        <w:rPr>
          <w:rFonts w:ascii="Times New Roman" w:hAnsi="Times New Roman" w:cs="Times New Roman"/>
          <w:color w:val="000000" w:themeColor="text1"/>
        </w:rPr>
        <w:t>например</w:t>
      </w:r>
      <w:r w:rsidRPr="00E05395">
        <w:rPr>
          <w:rFonts w:ascii="Times New Roman" w:hAnsi="Times New Roman" w:cs="Times New Roman"/>
          <w:color w:val="000000" w:themeColor="text1"/>
          <w:lang w:val="en-US"/>
        </w:rPr>
        <w:t xml:space="preserve"> </w:t>
      </w:r>
      <w:r w:rsidRPr="00C92E11">
        <w:rPr>
          <w:rFonts w:ascii="Times New Roman" w:hAnsi="Times New Roman" w:cs="Times New Roman"/>
          <w:color w:val="000000" w:themeColor="text1"/>
          <w:lang w:val="en-US"/>
        </w:rPr>
        <w:t>Goodwin</w:t>
      </w:r>
      <w:r w:rsidRPr="00E05395">
        <w:rPr>
          <w:rFonts w:ascii="Times New Roman" w:hAnsi="Times New Roman" w:cs="Times New Roman"/>
          <w:color w:val="000000" w:themeColor="text1"/>
          <w:lang w:val="en-US"/>
        </w:rPr>
        <w:t xml:space="preserve">, 1981; </w:t>
      </w:r>
      <w:r w:rsidRPr="00C92E11">
        <w:rPr>
          <w:rFonts w:ascii="Times New Roman" w:hAnsi="Times New Roman" w:cs="Times New Roman"/>
          <w:color w:val="000000" w:themeColor="text1"/>
          <w:lang w:val="en-US"/>
        </w:rPr>
        <w:t>Sacks</w:t>
      </w:r>
      <w:r w:rsidRPr="00E05395">
        <w:rPr>
          <w:rFonts w:ascii="Times New Roman" w:hAnsi="Times New Roman" w:cs="Times New Roman"/>
          <w:color w:val="000000" w:themeColor="text1"/>
          <w:lang w:val="en-US"/>
        </w:rPr>
        <w:t xml:space="preserve"> </w:t>
      </w:r>
      <w:r w:rsidRPr="00C92E11">
        <w:rPr>
          <w:rFonts w:ascii="Times New Roman" w:hAnsi="Times New Roman" w:cs="Times New Roman"/>
          <w:color w:val="000000" w:themeColor="text1"/>
          <w:lang w:val="en-US"/>
        </w:rPr>
        <w:t>et</w:t>
      </w:r>
      <w:r w:rsidRPr="00E05395">
        <w:rPr>
          <w:rFonts w:ascii="Times New Roman" w:hAnsi="Times New Roman" w:cs="Times New Roman"/>
          <w:color w:val="000000" w:themeColor="text1"/>
          <w:lang w:val="en-US"/>
        </w:rPr>
        <w:t xml:space="preserve"> </w:t>
      </w:r>
      <w:r w:rsidRPr="00C92E11">
        <w:rPr>
          <w:rFonts w:ascii="Times New Roman" w:hAnsi="Times New Roman" w:cs="Times New Roman"/>
          <w:color w:val="000000" w:themeColor="text1"/>
          <w:lang w:val="en-US"/>
        </w:rPr>
        <w:t>al</w:t>
      </w:r>
      <w:r w:rsidRPr="00E05395">
        <w:rPr>
          <w:rFonts w:ascii="Times New Roman" w:hAnsi="Times New Roman" w:cs="Times New Roman"/>
          <w:color w:val="000000" w:themeColor="text1"/>
          <w:lang w:val="en-US"/>
        </w:rPr>
        <w:t xml:space="preserve">., 1974; </w:t>
      </w:r>
      <w:r w:rsidRPr="00C92E11">
        <w:rPr>
          <w:rFonts w:ascii="Times New Roman" w:hAnsi="Times New Roman" w:cs="Times New Roman"/>
          <w:color w:val="000000" w:themeColor="text1"/>
          <w:lang w:val="en-US"/>
        </w:rPr>
        <w:t>Duncan</w:t>
      </w:r>
      <w:r w:rsidRPr="00E05395">
        <w:rPr>
          <w:rFonts w:ascii="Times New Roman" w:hAnsi="Times New Roman" w:cs="Times New Roman"/>
          <w:color w:val="000000" w:themeColor="text1"/>
          <w:lang w:val="en-US"/>
        </w:rPr>
        <w:t xml:space="preserve">, 1972; </w:t>
      </w:r>
      <w:r w:rsidRPr="00C92E11">
        <w:rPr>
          <w:rFonts w:ascii="Times New Roman" w:hAnsi="Times New Roman" w:cs="Times New Roman"/>
          <w:color w:val="000000" w:themeColor="text1"/>
          <w:lang w:val="en-US"/>
        </w:rPr>
        <w:t>Wilson</w:t>
      </w:r>
      <w:r w:rsidRPr="00E05395">
        <w:rPr>
          <w:rFonts w:ascii="Times New Roman" w:hAnsi="Times New Roman" w:cs="Times New Roman"/>
          <w:color w:val="000000" w:themeColor="text1"/>
          <w:lang w:val="en-US"/>
        </w:rPr>
        <w:t xml:space="preserve">, </w:t>
      </w:r>
      <w:r w:rsidRPr="00C92E11">
        <w:rPr>
          <w:rFonts w:ascii="Times New Roman" w:hAnsi="Times New Roman" w:cs="Times New Roman"/>
          <w:color w:val="000000" w:themeColor="text1"/>
          <w:lang w:val="en-US"/>
        </w:rPr>
        <w:t>Wilson</w:t>
      </w:r>
      <w:r w:rsidRPr="00E05395">
        <w:rPr>
          <w:rFonts w:ascii="Times New Roman" w:hAnsi="Times New Roman" w:cs="Times New Roman"/>
          <w:color w:val="000000" w:themeColor="text1"/>
          <w:lang w:val="en-US"/>
        </w:rPr>
        <w:t xml:space="preserve">, 2005. </w:t>
      </w:r>
    </w:p>
  </w:footnote>
  <w:footnote w:id="2">
    <w:p w:rsidR="009260B1" w:rsidRPr="00C92E11" w:rsidRDefault="009260B1">
      <w:pPr>
        <w:pStyle w:val="a7"/>
        <w:rPr>
          <w:rFonts w:ascii="Times New Roman" w:hAnsi="Times New Roman" w:cs="Times New Roman"/>
          <w:lang w:val="en-US"/>
        </w:rPr>
      </w:pPr>
      <w:r w:rsidRPr="00C92E11">
        <w:rPr>
          <w:rStyle w:val="a9"/>
          <w:rFonts w:ascii="Times New Roman" w:hAnsi="Times New Roman" w:cs="Times New Roman"/>
        </w:rPr>
        <w:footnoteRef/>
      </w:r>
      <w:r w:rsidRPr="00C92E11">
        <w:rPr>
          <w:rFonts w:ascii="Times New Roman" w:hAnsi="Times New Roman" w:cs="Times New Roman"/>
          <w:lang w:val="en-US"/>
        </w:rPr>
        <w:t xml:space="preserve"> </w:t>
      </w:r>
      <w:r w:rsidRPr="00C92E11">
        <w:rPr>
          <w:rFonts w:ascii="Times New Roman" w:hAnsi="Times New Roman" w:cs="Times New Roman"/>
          <w:color w:val="000000" w:themeColor="text1"/>
          <w:lang w:val="en-US"/>
        </w:rPr>
        <w:t xml:space="preserve">«Typically, conversational partners take turns, with one person being treated by coparticipants as having the right and also the obligation to speak (while coparticipants have the right and obligation to attend to the speaker), and then smoothly relinquishing that status as </w:t>
      </w:r>
      <w:r>
        <w:rPr>
          <w:rFonts w:ascii="Times New Roman" w:hAnsi="Times New Roman" w:cs="Times New Roman"/>
          <w:color w:val="000000" w:themeColor="text1"/>
          <w:lang w:val="en-US"/>
        </w:rPr>
        <w:t>another person begins talking» [Wilson, Wilson, 2005, p.957]</w:t>
      </w:r>
      <w:r w:rsidRPr="00C92E11">
        <w:rPr>
          <w:rFonts w:ascii="Times New Roman" w:hAnsi="Times New Roman" w:cs="Times New Roman"/>
          <w:color w:val="000000" w:themeColor="text1"/>
          <w:lang w:val="en-US"/>
        </w:rPr>
        <w:t>.</w:t>
      </w:r>
    </w:p>
  </w:footnote>
  <w:footnote w:id="3">
    <w:p w:rsidR="009260B1" w:rsidRPr="00042C0E" w:rsidRDefault="009260B1">
      <w:pPr>
        <w:pStyle w:val="a7"/>
      </w:pPr>
      <w:r w:rsidRPr="00C92E11">
        <w:rPr>
          <w:rStyle w:val="a9"/>
          <w:rFonts w:ascii="Times New Roman" w:hAnsi="Times New Roman" w:cs="Times New Roman"/>
        </w:rPr>
        <w:footnoteRef/>
      </w:r>
      <w:r w:rsidRPr="00C92E11">
        <w:rPr>
          <w:rFonts w:ascii="Times New Roman" w:hAnsi="Times New Roman" w:cs="Times New Roman"/>
        </w:rPr>
        <w:t xml:space="preserve"> </w:t>
      </w:r>
      <w:r w:rsidRPr="00C92E11">
        <w:rPr>
          <w:rFonts w:ascii="Times New Roman" w:hAnsi="Times New Roman" w:cs="Times New Roman"/>
          <w:color w:val="0D0D0D" w:themeColor="text1" w:themeTint="F2"/>
        </w:rPr>
        <w:t>Разделение теорий коммуник</w:t>
      </w:r>
      <w:r w:rsidRPr="00AB6A42">
        <w:rPr>
          <w:rFonts w:ascii="Times New Roman" w:hAnsi="Times New Roman" w:cs="Times New Roman"/>
          <w:color w:val="000000" w:themeColor="text1"/>
        </w:rPr>
        <w:t>ации на «автономные» и «коллаборативные» предложено Гербертом Кларком и Майклом Шобером [</w:t>
      </w:r>
      <w:r w:rsidRPr="00AB6A42">
        <w:rPr>
          <w:rFonts w:ascii="Times New Roman" w:hAnsi="Times New Roman" w:cs="Times New Roman"/>
          <w:color w:val="000000" w:themeColor="text1"/>
          <w:lang w:val="en-US"/>
        </w:rPr>
        <w:t>Schober</w:t>
      </w:r>
      <w:r w:rsidRPr="00AB6A42">
        <w:rPr>
          <w:rFonts w:ascii="Times New Roman" w:hAnsi="Times New Roman" w:cs="Times New Roman"/>
          <w:color w:val="000000" w:themeColor="text1"/>
        </w:rPr>
        <w:t xml:space="preserve">, </w:t>
      </w:r>
      <w:r w:rsidRPr="00AB6A42">
        <w:rPr>
          <w:rFonts w:ascii="Times New Roman" w:hAnsi="Times New Roman" w:cs="Times New Roman"/>
          <w:color w:val="000000" w:themeColor="text1"/>
          <w:lang w:val="en-US"/>
        </w:rPr>
        <w:t>Clark</w:t>
      </w:r>
      <w:r w:rsidRPr="00AB6A42">
        <w:rPr>
          <w:rFonts w:ascii="Times New Roman" w:hAnsi="Times New Roman" w:cs="Times New Roman"/>
          <w:color w:val="000000" w:themeColor="text1"/>
        </w:rPr>
        <w:t xml:space="preserve">, 1989; </w:t>
      </w:r>
      <w:r w:rsidRPr="00AB6A42">
        <w:rPr>
          <w:rFonts w:ascii="Times New Roman" w:hAnsi="Times New Roman" w:cs="Times New Roman"/>
          <w:color w:val="000000" w:themeColor="text1"/>
          <w:lang w:val="en-US"/>
        </w:rPr>
        <w:t>Clark</w:t>
      </w:r>
      <w:r w:rsidRPr="00AB6A42">
        <w:rPr>
          <w:rFonts w:ascii="Times New Roman" w:hAnsi="Times New Roman" w:cs="Times New Roman"/>
          <w:color w:val="000000" w:themeColor="text1"/>
        </w:rPr>
        <w:t>, 1996].</w:t>
      </w:r>
    </w:p>
  </w:footnote>
  <w:footnote w:id="4">
    <w:p w:rsidR="009260B1" w:rsidRPr="001E44B5" w:rsidRDefault="009260B1">
      <w:pPr>
        <w:pStyle w:val="a7"/>
        <w:rPr>
          <w:rFonts w:ascii="Times New Roman" w:hAnsi="Times New Roman" w:cs="Times New Roman"/>
          <w:lang w:val="en-US"/>
        </w:rPr>
      </w:pPr>
      <w:r>
        <w:rPr>
          <w:rStyle w:val="a9"/>
        </w:rPr>
        <w:footnoteRef/>
      </w:r>
      <w:r w:rsidRPr="00875EE6">
        <w:rPr>
          <w:lang w:val="en-US"/>
        </w:rPr>
        <w:t xml:space="preserve"> </w:t>
      </w:r>
      <w:r w:rsidRPr="001E44B5">
        <w:rPr>
          <w:rFonts w:ascii="Times New Roman" w:hAnsi="Times New Roman" w:cs="Times New Roman"/>
          <w:lang w:val="en-US"/>
        </w:rPr>
        <w:t>«…speakers and their addresses go beyond &lt;…&gt; autonomous actions and collaborate with each other moment by moment to try to ensure that what is said is also understood» [Schober, Clark, 1989, p.211].</w:t>
      </w:r>
    </w:p>
  </w:footnote>
  <w:footnote w:id="5">
    <w:p w:rsidR="009260B1" w:rsidRPr="001E44B5" w:rsidRDefault="009260B1">
      <w:pPr>
        <w:pStyle w:val="a7"/>
        <w:rPr>
          <w:rFonts w:ascii="Times New Roman" w:hAnsi="Times New Roman" w:cs="Times New Roman"/>
          <w:lang w:val="en-US"/>
        </w:rPr>
      </w:pPr>
      <w:r w:rsidRPr="001E44B5">
        <w:rPr>
          <w:rStyle w:val="a9"/>
          <w:rFonts w:ascii="Times New Roman" w:hAnsi="Times New Roman" w:cs="Times New Roman"/>
        </w:rPr>
        <w:footnoteRef/>
      </w:r>
      <w:r w:rsidRPr="001E44B5">
        <w:rPr>
          <w:rFonts w:ascii="Times New Roman" w:hAnsi="Times New Roman" w:cs="Times New Roman"/>
          <w:lang w:val="en-US"/>
        </w:rPr>
        <w:t xml:space="preserve"> </w:t>
      </w:r>
      <w:r w:rsidRPr="001E44B5">
        <w:rPr>
          <w:rFonts w:ascii="Times New Roman" w:hAnsi="Times New Roman" w:cs="Times New Roman"/>
          <w:color w:val="0D0D0D" w:themeColor="text1" w:themeTint="F2"/>
          <w:lang w:val="en-US"/>
        </w:rPr>
        <w:t>«This is because of the existence of what I call the back channel, over which the person who has the turn receives short messages such as “yes” and “uh-huh” without relinquishing the turn» [Yngve, 1970, p.568].</w:t>
      </w:r>
    </w:p>
  </w:footnote>
  <w:footnote w:id="6">
    <w:p w:rsidR="009260B1" w:rsidRPr="00D60457" w:rsidRDefault="009260B1">
      <w:pPr>
        <w:pStyle w:val="a7"/>
      </w:pPr>
      <w:r w:rsidRPr="001E44B5">
        <w:rPr>
          <w:rStyle w:val="a9"/>
          <w:rFonts w:ascii="Times New Roman" w:hAnsi="Times New Roman" w:cs="Times New Roman"/>
        </w:rPr>
        <w:footnoteRef/>
      </w:r>
      <w:r w:rsidRPr="001E44B5">
        <w:rPr>
          <w:rFonts w:ascii="Times New Roman" w:hAnsi="Times New Roman" w:cs="Times New Roman"/>
        </w:rPr>
        <w:t xml:space="preserve"> </w:t>
      </w:r>
      <w:r w:rsidRPr="001E44B5">
        <w:rPr>
          <w:rFonts w:ascii="Times New Roman" w:eastAsiaTheme="minorEastAsia" w:hAnsi="Times New Roman" w:cs="Times New Roman"/>
          <w:lang w:eastAsia="zh-CN"/>
        </w:rPr>
        <w:t>Стоит отметить, что такое значение слова «</w:t>
      </w:r>
      <w:r w:rsidRPr="001E44B5">
        <w:rPr>
          <w:rFonts w:ascii="Times New Roman" w:eastAsiaTheme="minorEastAsia" w:hAnsi="Times New Roman" w:cs="Times New Roman"/>
          <w:lang w:val="en-US" w:eastAsia="zh-CN"/>
        </w:rPr>
        <w:t>backchannel</w:t>
      </w:r>
      <w:r w:rsidRPr="001E44B5">
        <w:rPr>
          <w:rFonts w:ascii="Times New Roman" w:eastAsiaTheme="minorEastAsia" w:hAnsi="Times New Roman" w:cs="Times New Roman"/>
          <w:lang w:eastAsia="zh-CN"/>
        </w:rPr>
        <w:t>» дает свободу трактовать этот термин с точки зрения автономной теории коммуникации: адресат как бы говорит «на заднем плане», и этот «задний план» никак не связан с речью адресанта и не влияет на нее. Такая трактовка не соотносится с более современной и популярной на сегодняшний день коллаборативной теорией коммуникации [</w:t>
      </w:r>
      <w:r w:rsidRPr="001E44B5">
        <w:rPr>
          <w:rFonts w:ascii="Times New Roman" w:eastAsiaTheme="minorEastAsia" w:hAnsi="Times New Roman" w:cs="Times New Roman"/>
          <w:lang w:val="en-US" w:eastAsia="zh-CN"/>
        </w:rPr>
        <w:t>Bavelas</w:t>
      </w:r>
      <w:r w:rsidRPr="001E44B5">
        <w:rPr>
          <w:rFonts w:ascii="Times New Roman" w:eastAsiaTheme="minorEastAsia" w:hAnsi="Times New Roman" w:cs="Times New Roman"/>
          <w:lang w:eastAsia="zh-CN"/>
        </w:rPr>
        <w:t xml:space="preserve">,2000, </w:t>
      </w:r>
      <w:r w:rsidRPr="001E44B5">
        <w:rPr>
          <w:rFonts w:ascii="Times New Roman" w:eastAsiaTheme="minorEastAsia" w:hAnsi="Times New Roman" w:cs="Times New Roman"/>
          <w:lang w:val="en-US" w:eastAsia="zh-CN"/>
        </w:rPr>
        <w:t>p</w:t>
      </w:r>
      <w:r w:rsidRPr="001E44B5">
        <w:rPr>
          <w:rFonts w:ascii="Times New Roman" w:eastAsiaTheme="minorEastAsia" w:hAnsi="Times New Roman" w:cs="Times New Roman"/>
          <w:lang w:eastAsia="zh-CN"/>
        </w:rPr>
        <w:t>.942], более того, важно учитывать, что сам Ингве связывает появление «</w:t>
      </w:r>
      <w:r w:rsidRPr="001E44B5">
        <w:rPr>
          <w:rFonts w:ascii="Times New Roman" w:eastAsiaTheme="minorEastAsia" w:hAnsi="Times New Roman" w:cs="Times New Roman"/>
          <w:lang w:val="en-US" w:eastAsia="zh-CN"/>
        </w:rPr>
        <w:t>backchannel</w:t>
      </w:r>
      <w:r w:rsidRPr="001E44B5">
        <w:rPr>
          <w:rFonts w:ascii="Times New Roman" w:eastAsiaTheme="minorEastAsia" w:hAnsi="Times New Roman" w:cs="Times New Roman"/>
          <w:lang w:eastAsia="zh-CN"/>
        </w:rPr>
        <w:t>» с коллаборативным процессом, непрерывно п</w:t>
      </w:r>
      <w:r>
        <w:rPr>
          <w:rFonts w:ascii="Times New Roman" w:eastAsiaTheme="minorEastAsia" w:hAnsi="Times New Roman" w:cs="Times New Roman"/>
          <w:lang w:eastAsia="zh-CN"/>
        </w:rPr>
        <w:t>ротекающим</w:t>
      </w:r>
      <w:r w:rsidRPr="001E44B5">
        <w:rPr>
          <w:rFonts w:ascii="Times New Roman" w:eastAsiaTheme="minorEastAsia" w:hAnsi="Times New Roman" w:cs="Times New Roman"/>
          <w:lang w:eastAsia="zh-CN"/>
        </w:rPr>
        <w:t xml:space="preserve"> во время диалога.</w:t>
      </w:r>
    </w:p>
  </w:footnote>
  <w:footnote w:id="7">
    <w:p w:rsidR="009260B1" w:rsidRPr="00DE25E2" w:rsidRDefault="009260B1" w:rsidP="00054725">
      <w:pPr>
        <w:pStyle w:val="a7"/>
        <w:rPr>
          <w:rFonts w:ascii="Times New Roman" w:hAnsi="Times New Roman" w:cs="Times New Roman"/>
          <w:color w:val="000000" w:themeColor="text1"/>
          <w:lang w:val="en-US"/>
        </w:rPr>
      </w:pPr>
      <w:r>
        <w:rPr>
          <w:rStyle w:val="a9"/>
        </w:rPr>
        <w:footnoteRef/>
      </w:r>
      <w:r w:rsidRPr="00DE25E2">
        <w:rPr>
          <w:lang w:val="en-US"/>
        </w:rPr>
        <w:t xml:space="preserve"> </w:t>
      </w:r>
      <w:r w:rsidRPr="00DE25E2">
        <w:rPr>
          <w:rFonts w:ascii="Times New Roman" w:hAnsi="Times New Roman" w:cs="Times New Roman"/>
          <w:lang w:val="en-US"/>
        </w:rPr>
        <w:t>«</w:t>
      </w:r>
      <w:r w:rsidRPr="00D60457">
        <w:rPr>
          <w:rFonts w:ascii="Times New Roman" w:hAnsi="Times New Roman" w:cs="Times New Roman"/>
          <w:color w:val="000000" w:themeColor="text1"/>
          <w:lang w:val="en-US"/>
        </w:rPr>
        <w:t>Back</w:t>
      </w:r>
      <w:r w:rsidRPr="00DE25E2">
        <w:rPr>
          <w:rFonts w:ascii="Times New Roman" w:hAnsi="Times New Roman" w:cs="Times New Roman"/>
          <w:color w:val="000000" w:themeColor="text1"/>
          <w:lang w:val="en-US"/>
        </w:rPr>
        <w:t>-</w:t>
      </w:r>
      <w:r w:rsidRPr="00D60457">
        <w:rPr>
          <w:rFonts w:ascii="Times New Roman" w:hAnsi="Times New Roman" w:cs="Times New Roman"/>
          <w:color w:val="000000" w:themeColor="text1"/>
          <w:lang w:val="en-US"/>
        </w:rPr>
        <w:t>channel</w:t>
      </w:r>
      <w:r w:rsidRPr="00DE25E2">
        <w:rPr>
          <w:rFonts w:ascii="Times New Roman" w:hAnsi="Times New Roman" w:cs="Times New Roman"/>
          <w:color w:val="000000" w:themeColor="text1"/>
          <w:lang w:val="en-US"/>
        </w:rPr>
        <w:t xml:space="preserve"> </w:t>
      </w:r>
      <w:r w:rsidRPr="00D60457">
        <w:rPr>
          <w:rFonts w:ascii="Times New Roman" w:hAnsi="Times New Roman" w:cs="Times New Roman"/>
          <w:color w:val="000000" w:themeColor="text1"/>
          <w:lang w:val="en-US"/>
        </w:rPr>
        <w:t>feedback</w:t>
      </w:r>
      <w:r w:rsidRPr="00DE25E2">
        <w:rPr>
          <w:rFonts w:ascii="Times New Roman" w:hAnsi="Times New Roman" w:cs="Times New Roman"/>
          <w:color w:val="000000" w:themeColor="text1"/>
          <w:lang w:val="en-US"/>
        </w:rPr>
        <w:t>:</w:t>
      </w:r>
    </w:p>
    <w:p w:rsidR="009260B1" w:rsidRPr="00D60457" w:rsidRDefault="009260B1" w:rsidP="00054725">
      <w:pPr>
        <w:pStyle w:val="a7"/>
        <w:rPr>
          <w:rFonts w:ascii="Times New Roman" w:hAnsi="Times New Roman" w:cs="Times New Roman"/>
          <w:color w:val="000000" w:themeColor="text1"/>
          <w:lang w:val="en-US"/>
        </w:rPr>
      </w:pPr>
      <w:r w:rsidRPr="00D60457">
        <w:rPr>
          <w:rFonts w:ascii="Times New Roman" w:hAnsi="Times New Roman" w:cs="Times New Roman"/>
          <w:color w:val="000000" w:themeColor="text1"/>
          <w:lang w:val="en-US"/>
        </w:rPr>
        <w:t xml:space="preserve">(D 1) responds directly to the content of an utterance of the other, </w:t>
      </w:r>
    </w:p>
    <w:p w:rsidR="009260B1" w:rsidRPr="00D60457" w:rsidRDefault="009260B1" w:rsidP="00054725">
      <w:pPr>
        <w:pStyle w:val="a7"/>
        <w:rPr>
          <w:rFonts w:ascii="Times New Roman" w:hAnsi="Times New Roman" w:cs="Times New Roman"/>
          <w:color w:val="000000" w:themeColor="text1"/>
          <w:lang w:val="en-US"/>
        </w:rPr>
      </w:pPr>
      <w:r w:rsidRPr="00D60457">
        <w:rPr>
          <w:rFonts w:ascii="Times New Roman" w:hAnsi="Times New Roman" w:cs="Times New Roman"/>
          <w:color w:val="000000" w:themeColor="text1"/>
          <w:lang w:val="en-US"/>
        </w:rPr>
        <w:t xml:space="preserve">(D2) is optional, and </w:t>
      </w:r>
    </w:p>
    <w:p w:rsidR="009260B1" w:rsidRPr="00D60457" w:rsidRDefault="009260B1" w:rsidP="006530F9">
      <w:pPr>
        <w:pStyle w:val="a7"/>
        <w:rPr>
          <w:rFonts w:ascii="Times New Roman" w:hAnsi="Times New Roman" w:cs="Times New Roman"/>
          <w:lang w:val="en-US"/>
        </w:rPr>
      </w:pPr>
      <w:r w:rsidRPr="00D60457">
        <w:rPr>
          <w:rFonts w:ascii="Times New Roman" w:hAnsi="Times New Roman" w:cs="Times New Roman"/>
          <w:color w:val="000000" w:themeColor="text1"/>
          <w:lang w:val="en-US"/>
        </w:rPr>
        <w:t>(D3) does not require acknowledgement by the other» [Ward, Tsukahara, 2000, p.1182].</w:t>
      </w:r>
    </w:p>
  </w:footnote>
  <w:footnote w:id="8">
    <w:p w:rsidR="009260B1" w:rsidRPr="00D33423" w:rsidRDefault="009260B1" w:rsidP="00D33423">
      <w:pPr>
        <w:spacing w:after="0"/>
        <w:jc w:val="both"/>
        <w:rPr>
          <w:rFonts w:ascii="Times New Roman" w:hAnsi="Times New Roman" w:cs="Times New Roman"/>
          <w:sz w:val="20"/>
          <w:szCs w:val="20"/>
        </w:rPr>
      </w:pPr>
      <w:r>
        <w:rPr>
          <w:rStyle w:val="a9"/>
        </w:rPr>
        <w:footnoteRef/>
      </w:r>
      <w:r>
        <w:t xml:space="preserve"> </w:t>
      </w:r>
      <w:r w:rsidRPr="00D33423">
        <w:rPr>
          <w:rFonts w:ascii="Times New Roman" w:hAnsi="Times New Roman" w:cs="Times New Roman"/>
          <w:sz w:val="20"/>
          <w:szCs w:val="20"/>
        </w:rPr>
        <w:t>«В современной логике проводится различие между двумя уровнями языка: “объектным языком”, на котором говорят о внешнем мире, и “метаязыком”, на котором говорят о языке. Однако метаязык - это не только необходимый инструмент исследования, применяемый логиками и лингвистами; он играет важную роль и в нашем повседневном языке. Наподобие мольеровского Журдена, который говорил прозой, не зная этого, мы пользуемся метаязыком, не осознавая метаязыкового характера наших операций. Если говорящему или слушающему необходимо проверить, пользуются ли они одним и тем же кодом, то предметом речи становится сам код: речь выполняет здесь метаязыковую функцию (то есть функцию, толкования). “Я вас не совсем понимаю, что вы имеете в виду?” - спрашивает слушающий, или, словами Шекспира: “What is't thou say'st?” (“Что ты такое говоришь?”). А говорящий, предвосхищая подобные вопросы, спрашивает сам: “Вы понимаете, что я имею в виду</w:t>
      </w:r>
      <w:r>
        <w:rPr>
          <w:rFonts w:ascii="Times New Roman" w:hAnsi="Times New Roman" w:cs="Times New Roman"/>
          <w:color w:val="000000" w:themeColor="text1"/>
          <w:sz w:val="20"/>
          <w:szCs w:val="20"/>
        </w:rPr>
        <w:t xml:space="preserve">?”» </w:t>
      </w:r>
      <w:r w:rsidRPr="00DE25E2">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Якобсон, 1975, с.201</w:t>
      </w:r>
      <w:r w:rsidRPr="00DE25E2">
        <w:rPr>
          <w:rFonts w:ascii="Times New Roman" w:hAnsi="Times New Roman" w:cs="Times New Roman"/>
          <w:color w:val="000000" w:themeColor="text1"/>
          <w:sz w:val="20"/>
          <w:szCs w:val="20"/>
        </w:rPr>
        <w:t>]</w:t>
      </w:r>
      <w:r w:rsidRPr="00120257">
        <w:rPr>
          <w:rFonts w:ascii="Times New Roman" w:hAnsi="Times New Roman" w:cs="Times New Roman"/>
          <w:color w:val="000000" w:themeColor="text1"/>
          <w:sz w:val="20"/>
          <w:szCs w:val="20"/>
        </w:rPr>
        <w:t>.</w:t>
      </w:r>
    </w:p>
  </w:footnote>
  <w:footnote w:id="9">
    <w:p w:rsidR="009260B1" w:rsidRPr="00120257" w:rsidRDefault="009260B1" w:rsidP="00D33423">
      <w:pPr>
        <w:spacing w:after="0"/>
        <w:jc w:val="both"/>
        <w:rPr>
          <w:rFonts w:ascii="Times New Roman" w:hAnsi="Times New Roman" w:cs="Times New Roman"/>
          <w:color w:val="000000" w:themeColor="text1"/>
          <w:sz w:val="20"/>
          <w:szCs w:val="20"/>
        </w:rPr>
      </w:pPr>
      <w:r w:rsidRPr="00D33423">
        <w:rPr>
          <w:rStyle w:val="a9"/>
          <w:rFonts w:ascii="Times New Roman" w:hAnsi="Times New Roman" w:cs="Times New Roman"/>
          <w:sz w:val="20"/>
          <w:szCs w:val="20"/>
        </w:rPr>
        <w:footnoteRef/>
      </w:r>
      <w:r w:rsidRPr="00D33423">
        <w:rPr>
          <w:rFonts w:ascii="Times New Roman" w:hAnsi="Times New Roman" w:cs="Times New Roman"/>
          <w:sz w:val="20"/>
          <w:szCs w:val="20"/>
        </w:rPr>
        <w:t xml:space="preserve"> </w:t>
      </w:r>
      <w:proofErr w:type="gramStart"/>
      <w:r w:rsidRPr="00D33423">
        <w:rPr>
          <w:rFonts w:ascii="Times New Roman" w:hAnsi="Times New Roman" w:cs="Times New Roman"/>
          <w:sz w:val="20"/>
          <w:szCs w:val="20"/>
        </w:rPr>
        <w:t>«Существуют сообщения, основное назначение которых - установить, продолжить или прервать коммуникацию, проверить, работает ли канал связи (“Алло, вы меня слышите?”), привлечь внимание собеседника или убедиться, что он слушает внимательно (“Ты слушаешь?” или, говоря словами Шекспира, “Предоставь мне свои уши!”, а на другом конце провода:</w:t>
      </w:r>
      <w:proofErr w:type="gramEnd"/>
      <w:r w:rsidRPr="00D33423">
        <w:rPr>
          <w:rFonts w:ascii="Times New Roman" w:hAnsi="Times New Roman" w:cs="Times New Roman"/>
          <w:sz w:val="20"/>
          <w:szCs w:val="20"/>
        </w:rPr>
        <w:t xml:space="preserve"> “Да-да!”). Эта направленность на контакт, или, в терминах </w:t>
      </w:r>
      <w:r w:rsidRPr="00D33423">
        <w:rPr>
          <w:rFonts w:ascii="Times New Roman" w:hAnsi="Times New Roman" w:cs="Times New Roman"/>
          <w:color w:val="000000" w:themeColor="text1"/>
          <w:sz w:val="20"/>
          <w:szCs w:val="20"/>
        </w:rPr>
        <w:t>Малиновского &lt;…&gt;,</w:t>
      </w:r>
      <w:r w:rsidRPr="00D33423">
        <w:rPr>
          <w:rFonts w:ascii="Times New Roman" w:hAnsi="Times New Roman" w:cs="Times New Roman"/>
          <w:color w:val="FF0000"/>
          <w:sz w:val="20"/>
          <w:szCs w:val="20"/>
        </w:rPr>
        <w:t xml:space="preserve"> </w:t>
      </w:r>
      <w:r w:rsidRPr="00D33423">
        <w:rPr>
          <w:rFonts w:ascii="Times New Roman" w:hAnsi="Times New Roman" w:cs="Times New Roman"/>
          <w:sz w:val="20"/>
          <w:szCs w:val="20"/>
        </w:rPr>
        <w:t xml:space="preserve">фатическая функция, осуществляется посредством обмена ритуальными формулами или даже целыми диалогами, единственная цель которых - поддержание коммуникации» </w:t>
      </w:r>
      <w:r w:rsidRPr="003F3DB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Якобсон, 1975, с.201</w:t>
      </w:r>
      <w:r w:rsidRPr="003F3DB1">
        <w:rPr>
          <w:rFonts w:ascii="Times New Roman" w:hAnsi="Times New Roman" w:cs="Times New Roman"/>
          <w:color w:val="000000" w:themeColor="text1"/>
          <w:sz w:val="20"/>
          <w:szCs w:val="20"/>
        </w:rPr>
        <w:t>]</w:t>
      </w:r>
      <w:r w:rsidRPr="00120257">
        <w:rPr>
          <w:rFonts w:ascii="Times New Roman" w:hAnsi="Times New Roman" w:cs="Times New Roman"/>
          <w:color w:val="000000" w:themeColor="text1"/>
          <w:sz w:val="20"/>
          <w:szCs w:val="20"/>
        </w:rPr>
        <w:t>.</w:t>
      </w:r>
    </w:p>
  </w:footnote>
  <w:footnote w:id="10">
    <w:p w:rsidR="009260B1" w:rsidRPr="007F151D" w:rsidRDefault="009260B1">
      <w:pPr>
        <w:pStyle w:val="a7"/>
      </w:pPr>
      <w:r>
        <w:rPr>
          <w:rStyle w:val="a9"/>
        </w:rPr>
        <w:footnoteRef/>
      </w:r>
      <w:r>
        <w:t xml:space="preserve"> </w:t>
      </w:r>
      <w:r w:rsidRPr="00F54EF8">
        <w:rPr>
          <w:rFonts w:ascii="Times New Roman" w:hAnsi="Times New Roman" w:cs="Times New Roman"/>
          <w:color w:val="000000" w:themeColor="text1"/>
        </w:rPr>
        <w:t xml:space="preserve">Произносится как назализованный </w:t>
      </w:r>
      <w:r w:rsidRPr="00F54EF8">
        <w:rPr>
          <w:rFonts w:ascii="Times New Roman" w:hAnsi="Times New Roman" w:cs="Times New Roman"/>
          <w:color w:val="000000" w:themeColor="text1"/>
          <w:shd w:val="clear" w:color="auto" w:fill="FFFFFF"/>
        </w:rPr>
        <w:t>гласный звук среднего ряда среднего подъёма («</w:t>
      </w:r>
      <w:r w:rsidRPr="00F54EF8">
        <w:rPr>
          <w:rFonts w:ascii="Times New Roman" w:hAnsi="Times New Roman" w:cs="Times New Roman"/>
          <w:color w:val="000000" w:themeColor="text1"/>
          <w:shd w:val="clear" w:color="auto" w:fill="FFFFFF"/>
          <w:lang w:val="en-US"/>
        </w:rPr>
        <w:t>schwa</w:t>
      </w:r>
      <w:r>
        <w:rPr>
          <w:rFonts w:ascii="Times New Roman" w:hAnsi="Times New Roman" w:cs="Times New Roman"/>
          <w:color w:val="000000" w:themeColor="text1"/>
          <w:shd w:val="clear" w:color="auto" w:fill="FFFFFF"/>
        </w:rPr>
        <w:t>»)</w:t>
      </w:r>
      <w:r w:rsidRPr="00F54EF8">
        <w:rPr>
          <w:rFonts w:ascii="Times New Roman" w:hAnsi="Times New Roman" w:cs="Times New Roman"/>
          <w:color w:val="000000" w:themeColor="text1"/>
          <w:shd w:val="clear" w:color="auto" w:fill="FFFFFF"/>
        </w:rPr>
        <w:t xml:space="preserve"> [Okamoto, Ward, 2005</w:t>
      </w:r>
      <w:r>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lang w:val="en-US"/>
        </w:rPr>
        <w:t>p</w:t>
      </w:r>
      <w:r w:rsidRPr="00B7115E">
        <w:rPr>
          <w:rFonts w:ascii="Times New Roman" w:hAnsi="Times New Roman" w:cs="Times New Roman"/>
          <w:color w:val="000000" w:themeColor="text1"/>
          <w:shd w:val="clear" w:color="auto" w:fill="FFFFFF"/>
        </w:rPr>
        <w:t>.635</w:t>
      </w:r>
      <w:r w:rsidRPr="00F54EF8">
        <w:rPr>
          <w:rFonts w:ascii="Times New Roman" w:hAnsi="Times New Roman" w:cs="Times New Roman"/>
          <w:color w:val="000000" w:themeColor="text1"/>
          <w:shd w:val="clear" w:color="auto" w:fill="FFFFFF"/>
        </w:rPr>
        <w:t>].</w:t>
      </w:r>
      <w:r>
        <w:rPr>
          <w:rFonts w:ascii="Times New Roman" w:hAnsi="Times New Roman" w:cs="Times New Roman"/>
          <w:color w:val="FF0000"/>
          <w:shd w:val="clear" w:color="auto" w:fill="FFFFFF"/>
        </w:rPr>
        <w:t xml:space="preserve"> </w:t>
      </w:r>
    </w:p>
  </w:footnote>
  <w:footnote w:id="11">
    <w:p w:rsidR="009260B1" w:rsidRPr="00050C7F" w:rsidRDefault="009260B1">
      <w:pPr>
        <w:pStyle w:val="a7"/>
        <w:rPr>
          <w:rFonts w:ascii="Times New Roman" w:hAnsi="Times New Roman" w:cs="Times New Roman"/>
        </w:rPr>
      </w:pPr>
      <w:r>
        <w:rPr>
          <w:rStyle w:val="a9"/>
        </w:rPr>
        <w:footnoteRef/>
      </w:r>
      <w:r>
        <w:t xml:space="preserve"> </w:t>
      </w:r>
      <w:r w:rsidRPr="00050C7F">
        <w:rPr>
          <w:rFonts w:ascii="Times New Roman" w:hAnsi="Times New Roman" w:cs="Times New Roman"/>
        </w:rPr>
        <w:t xml:space="preserve">Система интонационной транскрипции </w:t>
      </w:r>
      <w:r w:rsidRPr="00050C7F">
        <w:rPr>
          <w:rFonts w:ascii="Times New Roman" w:hAnsi="Times New Roman" w:cs="Times New Roman"/>
          <w:lang w:val="en-US"/>
        </w:rPr>
        <w:t>ToDi</w:t>
      </w:r>
      <w:r w:rsidRPr="00050C7F">
        <w:rPr>
          <w:rFonts w:ascii="Times New Roman" w:hAnsi="Times New Roman" w:cs="Times New Roman"/>
        </w:rPr>
        <w:t xml:space="preserve"> </w:t>
      </w:r>
      <w:r w:rsidRPr="00050C7F">
        <w:rPr>
          <w:rFonts w:ascii="Times New Roman" w:hAnsi="Times New Roman" w:cs="Times New Roman"/>
          <w:color w:val="000000" w:themeColor="text1"/>
        </w:rPr>
        <w:t>[</w:t>
      </w:r>
      <w:r w:rsidRPr="00050C7F">
        <w:rPr>
          <w:rFonts w:ascii="Times New Roman" w:hAnsi="Times New Roman" w:cs="Times New Roman"/>
          <w:color w:val="000000" w:themeColor="text1"/>
          <w:shd w:val="clear" w:color="auto" w:fill="FFFFFF"/>
          <w:lang w:val="en-US"/>
        </w:rPr>
        <w:t>Gussenhoven</w:t>
      </w:r>
      <w:r w:rsidRPr="00050C7F">
        <w:rPr>
          <w:rFonts w:ascii="Times New Roman" w:hAnsi="Times New Roman" w:cs="Times New Roman"/>
          <w:color w:val="000000" w:themeColor="text1"/>
          <w:shd w:val="clear" w:color="auto" w:fill="FFFFFF"/>
        </w:rPr>
        <w:t xml:space="preserve"> </w:t>
      </w:r>
      <w:r w:rsidRPr="00050C7F">
        <w:rPr>
          <w:rFonts w:ascii="Times New Roman" w:hAnsi="Times New Roman" w:cs="Times New Roman"/>
          <w:color w:val="000000" w:themeColor="text1"/>
          <w:shd w:val="clear" w:color="auto" w:fill="FFFFFF"/>
          <w:lang w:val="en-US"/>
        </w:rPr>
        <w:t>et</w:t>
      </w:r>
      <w:r w:rsidRPr="00050C7F">
        <w:rPr>
          <w:rFonts w:ascii="Times New Roman" w:hAnsi="Times New Roman" w:cs="Times New Roman"/>
          <w:color w:val="000000" w:themeColor="text1"/>
          <w:shd w:val="clear" w:color="auto" w:fill="FFFFFF"/>
        </w:rPr>
        <w:t xml:space="preserve"> </w:t>
      </w:r>
      <w:r w:rsidRPr="00050C7F">
        <w:rPr>
          <w:rFonts w:ascii="Times New Roman" w:hAnsi="Times New Roman" w:cs="Times New Roman"/>
          <w:color w:val="000000" w:themeColor="text1"/>
          <w:shd w:val="clear" w:color="auto" w:fill="FFFFFF"/>
          <w:lang w:val="en-US"/>
        </w:rPr>
        <w:t>al</w:t>
      </w:r>
      <w:r w:rsidRPr="00050C7F">
        <w:rPr>
          <w:rFonts w:ascii="Times New Roman" w:hAnsi="Times New Roman" w:cs="Times New Roman"/>
          <w:color w:val="000000" w:themeColor="text1"/>
          <w:shd w:val="clear" w:color="auto" w:fill="FFFFFF"/>
        </w:rPr>
        <w:t>., 1999]</w:t>
      </w:r>
      <w:r w:rsidRPr="00050C7F">
        <w:rPr>
          <w:rFonts w:ascii="Times New Roman" w:hAnsi="Times New Roman" w:cs="Times New Roman"/>
          <w:color w:val="FF0000"/>
          <w:shd w:val="clear" w:color="auto" w:fill="FFFFFF"/>
        </w:rPr>
        <w:t>.</w:t>
      </w:r>
    </w:p>
  </w:footnote>
  <w:footnote w:id="12">
    <w:p w:rsidR="009260B1" w:rsidRPr="00964139" w:rsidRDefault="009260B1">
      <w:pPr>
        <w:pStyle w:val="a7"/>
      </w:pPr>
      <w:r w:rsidRPr="00050C7F">
        <w:rPr>
          <w:rStyle w:val="a9"/>
          <w:rFonts w:ascii="Times New Roman" w:hAnsi="Times New Roman" w:cs="Times New Roman"/>
        </w:rPr>
        <w:footnoteRef/>
      </w:r>
      <w:r w:rsidRPr="00050C7F">
        <w:rPr>
          <w:rFonts w:ascii="Times New Roman" w:hAnsi="Times New Roman" w:cs="Times New Roman"/>
        </w:rPr>
        <w:t xml:space="preserve"> Система интонационной транскрипции </w:t>
      </w:r>
      <w:r w:rsidRPr="00050C7F">
        <w:rPr>
          <w:rFonts w:ascii="Times New Roman" w:hAnsi="Times New Roman" w:cs="Times New Roman"/>
          <w:lang w:val="en-US"/>
        </w:rPr>
        <w:t>ToBi</w:t>
      </w:r>
      <w:r>
        <w:rPr>
          <w:rFonts w:ascii="Times New Roman" w:hAnsi="Times New Roman" w:cs="Times New Roman"/>
        </w:rPr>
        <w:t xml:space="preserve"> </w:t>
      </w:r>
      <w:r w:rsidRPr="00050C7F">
        <w:rPr>
          <w:rFonts w:ascii="Times New Roman" w:hAnsi="Times New Roman" w:cs="Times New Roman"/>
        </w:rPr>
        <w:t>[</w:t>
      </w:r>
      <w:r w:rsidRPr="00050C7F">
        <w:rPr>
          <w:rFonts w:ascii="Times New Roman" w:hAnsi="Times New Roman" w:cs="Times New Roman"/>
          <w:lang w:val="en-US"/>
        </w:rPr>
        <w:t>Beckman</w:t>
      </w:r>
      <w:r w:rsidRPr="00050C7F">
        <w:rPr>
          <w:rFonts w:ascii="Times New Roman" w:hAnsi="Times New Roman" w:cs="Times New Roman"/>
        </w:rPr>
        <w:t xml:space="preserve">, </w:t>
      </w:r>
      <w:r w:rsidRPr="00050C7F">
        <w:rPr>
          <w:rFonts w:ascii="Times New Roman" w:hAnsi="Times New Roman" w:cs="Times New Roman"/>
          <w:lang w:val="en-US"/>
        </w:rPr>
        <w:t>Hirschberg</w:t>
      </w:r>
      <w:r w:rsidRPr="00050C7F">
        <w:rPr>
          <w:rFonts w:ascii="Times New Roman" w:hAnsi="Times New Roman" w:cs="Times New Roman"/>
        </w:rPr>
        <w:t>, 1994].</w:t>
      </w:r>
    </w:p>
  </w:footnote>
  <w:footnote w:id="13">
    <w:p w:rsidR="009260B1" w:rsidRPr="006430DA" w:rsidRDefault="009260B1" w:rsidP="006430DA">
      <w:pPr>
        <w:spacing w:after="0"/>
        <w:jc w:val="both"/>
        <w:rPr>
          <w:sz w:val="20"/>
          <w:szCs w:val="20"/>
        </w:rPr>
      </w:pPr>
      <w:r>
        <w:rPr>
          <w:rStyle w:val="a9"/>
        </w:rPr>
        <w:footnoteRef/>
      </w:r>
      <w:proofErr w:type="gramStart"/>
      <w:r w:rsidRPr="00077AFA">
        <w:rPr>
          <w:rFonts w:eastAsiaTheme="minorEastAsia"/>
          <w:sz w:val="20"/>
          <w:szCs w:val="20"/>
          <w:lang w:eastAsia="zh-CN"/>
        </w:rPr>
        <w:t>Предсказа</w:t>
      </w:r>
      <w:r>
        <w:rPr>
          <w:rFonts w:eastAsiaTheme="minorEastAsia"/>
          <w:sz w:val="20"/>
          <w:szCs w:val="20"/>
          <w:lang w:eastAsia="zh-CN"/>
        </w:rPr>
        <w:t>ть контактоподдерживающие сигналы</w:t>
      </w:r>
      <w:r w:rsidRPr="00077AFA">
        <w:rPr>
          <w:rFonts w:eastAsiaTheme="minorEastAsia"/>
          <w:sz w:val="20"/>
          <w:szCs w:val="20"/>
          <w:lang w:eastAsia="zh-CN"/>
        </w:rPr>
        <w:t xml:space="preserve"> в речи можно, обращая внимание на 4 явления: 1) частота основного </w:t>
      </w:r>
      <w:r>
        <w:rPr>
          <w:rFonts w:eastAsiaTheme="minorEastAsia"/>
          <w:sz w:val="20"/>
          <w:szCs w:val="20"/>
          <w:lang w:eastAsia="zh-CN"/>
        </w:rPr>
        <w:t>тона находится на низком уровне</w:t>
      </w:r>
      <w:r w:rsidRPr="00B90E15">
        <w:rPr>
          <w:rFonts w:eastAsiaTheme="minorEastAsia"/>
          <w:sz w:val="20"/>
          <w:szCs w:val="20"/>
          <w:lang w:eastAsia="zh-CN"/>
        </w:rPr>
        <w:t xml:space="preserve">, </w:t>
      </w:r>
      <w:r w:rsidRPr="00077AFA">
        <w:rPr>
          <w:rFonts w:eastAsiaTheme="minorEastAsia"/>
          <w:sz w:val="20"/>
          <w:szCs w:val="20"/>
          <w:lang w:eastAsia="zh-CN"/>
        </w:rPr>
        <w:t>2) низкая частота основного тона сохраняется на участке не менее 110 мс, 3) прошло не менее 700 мс с момента, как собеседник начал говорить, 4) человек не употреблял контактоподдерживающ</w:t>
      </w:r>
      <w:r>
        <w:rPr>
          <w:rFonts w:eastAsiaTheme="minorEastAsia"/>
          <w:sz w:val="20"/>
          <w:szCs w:val="20"/>
          <w:lang w:eastAsia="zh-CN"/>
        </w:rPr>
        <w:t>ие сигналы</w:t>
      </w:r>
      <w:r w:rsidRPr="00077AFA">
        <w:rPr>
          <w:rFonts w:eastAsiaTheme="minorEastAsia"/>
          <w:sz w:val="20"/>
          <w:szCs w:val="20"/>
          <w:lang w:eastAsia="zh-CN"/>
        </w:rPr>
        <w:t xml:space="preserve"> как минимум последние 800 мс.</w:t>
      </w:r>
      <w:proofErr w:type="gramEnd"/>
      <w:r w:rsidRPr="00077AFA">
        <w:rPr>
          <w:rFonts w:eastAsiaTheme="minorEastAsia"/>
          <w:sz w:val="20"/>
          <w:szCs w:val="20"/>
          <w:lang w:eastAsia="zh-CN"/>
        </w:rPr>
        <w:t xml:space="preserve"> При таких условиях через 700 мс человек произнес</w:t>
      </w:r>
      <w:r>
        <w:rPr>
          <w:rFonts w:eastAsiaTheme="minorEastAsia"/>
          <w:sz w:val="20"/>
          <w:szCs w:val="20"/>
          <w:lang w:eastAsia="zh-CN"/>
        </w:rPr>
        <w:t>ет контактоподдерживающий сигнал</w:t>
      </w:r>
      <w:r w:rsidRPr="00077AFA">
        <w:rPr>
          <w:rFonts w:eastAsiaTheme="minorEastAsia"/>
          <w:sz w:val="20"/>
          <w:szCs w:val="20"/>
          <w:lang w:eastAsia="zh-CN"/>
        </w:rPr>
        <w:t>. Это правило доказало свою эффективность для английского и японского языка, но с разными количественными значениями (в правиле выше представлены значения для английского языка)</w:t>
      </w:r>
      <w:r>
        <w:rPr>
          <w:rFonts w:eastAsiaTheme="minorEastAsia"/>
          <w:sz w:val="20"/>
          <w:szCs w:val="20"/>
          <w:lang w:eastAsia="zh-CN"/>
        </w:rPr>
        <w:t>.</w:t>
      </w:r>
      <w:r w:rsidRPr="00077AFA">
        <w:rPr>
          <w:sz w:val="20"/>
          <w:szCs w:val="20"/>
        </w:rPr>
        <w:t xml:space="preserve"> Первый и второй пункт указывают на признаки, на которые неосознанно обращают внимание собеседники. Третий и четвертый пункт связаны с интуитивным представлением, что контактоподдерживающие единицы распределены во времени: их не употребляют, когда собеседник еще не успел ничего сказать, и их не употребляют сразу друг за другом </w:t>
      </w:r>
      <w:r w:rsidRPr="00B90E15">
        <w:rPr>
          <w:rFonts w:eastAsiaTheme="minorEastAsia"/>
          <w:sz w:val="20"/>
          <w:szCs w:val="20"/>
          <w:lang w:eastAsia="zh-CN"/>
        </w:rPr>
        <w:t>[</w:t>
      </w:r>
      <w:r w:rsidRPr="00077AFA">
        <w:rPr>
          <w:rFonts w:eastAsiaTheme="minorEastAsia"/>
          <w:sz w:val="20"/>
          <w:szCs w:val="20"/>
          <w:lang w:val="en-US" w:eastAsia="zh-CN"/>
        </w:rPr>
        <w:t>Ward</w:t>
      </w:r>
      <w:r w:rsidRPr="00077AFA">
        <w:rPr>
          <w:rFonts w:eastAsiaTheme="minorEastAsia"/>
          <w:sz w:val="20"/>
          <w:szCs w:val="20"/>
          <w:lang w:eastAsia="zh-CN"/>
        </w:rPr>
        <w:t xml:space="preserve">, </w:t>
      </w:r>
      <w:r>
        <w:rPr>
          <w:sz w:val="20"/>
          <w:szCs w:val="20"/>
        </w:rPr>
        <w:t>Tsukahara, 1997</w:t>
      </w:r>
      <w:r w:rsidRPr="00B90E15">
        <w:rPr>
          <w:sz w:val="20"/>
          <w:szCs w:val="20"/>
        </w:rPr>
        <w:t>]</w:t>
      </w:r>
      <w:r>
        <w:rPr>
          <w:sz w:val="20"/>
          <w:szCs w:val="20"/>
        </w:rPr>
        <w:t xml:space="preserve">. </w:t>
      </w:r>
    </w:p>
  </w:footnote>
  <w:footnote w:id="14">
    <w:p w:rsidR="009260B1" w:rsidRPr="000E381E" w:rsidRDefault="009260B1">
      <w:pPr>
        <w:pStyle w:val="a7"/>
      </w:pPr>
      <w:r>
        <w:rPr>
          <w:rStyle w:val="a9"/>
        </w:rPr>
        <w:footnoteRef/>
      </w:r>
      <w:r>
        <w:t xml:space="preserve"> </w:t>
      </w:r>
      <w:r w:rsidRPr="00925CDB">
        <w:rPr>
          <w:color w:val="000000" w:themeColor="text1"/>
        </w:rPr>
        <w:t>МФА – международный фонетический алфавит.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56545"/>
    <w:multiLevelType w:val="hybridMultilevel"/>
    <w:tmpl w:val="35FC7B8A"/>
    <w:lvl w:ilvl="0" w:tplc="4A5C01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AA164B4"/>
    <w:multiLevelType w:val="hybridMultilevel"/>
    <w:tmpl w:val="554CB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3538DD"/>
    <w:multiLevelType w:val="hybridMultilevel"/>
    <w:tmpl w:val="E7EE25B0"/>
    <w:lvl w:ilvl="0" w:tplc="E974BE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B9D32B8"/>
    <w:multiLevelType w:val="hybridMultilevel"/>
    <w:tmpl w:val="819E2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08"/>
  <w:characterSpacingControl w:val="doNotCompress"/>
  <w:footnotePr>
    <w:footnote w:id="-1"/>
    <w:footnote w:id="0"/>
  </w:footnotePr>
  <w:endnotePr>
    <w:endnote w:id="-1"/>
    <w:endnote w:id="0"/>
  </w:endnotePr>
  <w:compat>
    <w:useFELayout/>
  </w:compat>
  <w:rsids>
    <w:rsidRoot w:val="00A212C7"/>
    <w:rsid w:val="000134AF"/>
    <w:rsid w:val="00020AC8"/>
    <w:rsid w:val="00024657"/>
    <w:rsid w:val="00024971"/>
    <w:rsid w:val="0002670A"/>
    <w:rsid w:val="00033477"/>
    <w:rsid w:val="00033C09"/>
    <w:rsid w:val="00034B6C"/>
    <w:rsid w:val="00041F92"/>
    <w:rsid w:val="000420FD"/>
    <w:rsid w:val="00042C0E"/>
    <w:rsid w:val="000453AA"/>
    <w:rsid w:val="00050C7F"/>
    <w:rsid w:val="0005112C"/>
    <w:rsid w:val="00054725"/>
    <w:rsid w:val="00056EF0"/>
    <w:rsid w:val="00057483"/>
    <w:rsid w:val="000608BA"/>
    <w:rsid w:val="0006311F"/>
    <w:rsid w:val="00064636"/>
    <w:rsid w:val="000657EC"/>
    <w:rsid w:val="000663FB"/>
    <w:rsid w:val="00067A0C"/>
    <w:rsid w:val="00073A4E"/>
    <w:rsid w:val="00074BBD"/>
    <w:rsid w:val="00075A7A"/>
    <w:rsid w:val="00077AFA"/>
    <w:rsid w:val="00080C14"/>
    <w:rsid w:val="00080DF6"/>
    <w:rsid w:val="000817FC"/>
    <w:rsid w:val="0008549D"/>
    <w:rsid w:val="000854DF"/>
    <w:rsid w:val="0008726D"/>
    <w:rsid w:val="0009735F"/>
    <w:rsid w:val="00097808"/>
    <w:rsid w:val="000A17DB"/>
    <w:rsid w:val="000A33D1"/>
    <w:rsid w:val="000A4326"/>
    <w:rsid w:val="000A4B9E"/>
    <w:rsid w:val="000A52A5"/>
    <w:rsid w:val="000A6041"/>
    <w:rsid w:val="000A7ED5"/>
    <w:rsid w:val="000B08D3"/>
    <w:rsid w:val="000B2079"/>
    <w:rsid w:val="000B240F"/>
    <w:rsid w:val="000B38E3"/>
    <w:rsid w:val="000B57FA"/>
    <w:rsid w:val="000B6DF7"/>
    <w:rsid w:val="000B788E"/>
    <w:rsid w:val="000C0FC7"/>
    <w:rsid w:val="000C1D9B"/>
    <w:rsid w:val="000C21E9"/>
    <w:rsid w:val="000C2E60"/>
    <w:rsid w:val="000C4240"/>
    <w:rsid w:val="000C4BF5"/>
    <w:rsid w:val="000C575E"/>
    <w:rsid w:val="000C7029"/>
    <w:rsid w:val="000D3368"/>
    <w:rsid w:val="000D5A87"/>
    <w:rsid w:val="000E0DB2"/>
    <w:rsid w:val="000E24E3"/>
    <w:rsid w:val="000E381E"/>
    <w:rsid w:val="000E5FB7"/>
    <w:rsid w:val="000E799F"/>
    <w:rsid w:val="000F084B"/>
    <w:rsid w:val="000F1C5C"/>
    <w:rsid w:val="000F1CD6"/>
    <w:rsid w:val="000F3580"/>
    <w:rsid w:val="000F5DF6"/>
    <w:rsid w:val="001008E2"/>
    <w:rsid w:val="00100ECE"/>
    <w:rsid w:val="00103A83"/>
    <w:rsid w:val="001047B2"/>
    <w:rsid w:val="0010561B"/>
    <w:rsid w:val="001108BD"/>
    <w:rsid w:val="00110A0C"/>
    <w:rsid w:val="00113122"/>
    <w:rsid w:val="00113639"/>
    <w:rsid w:val="00116982"/>
    <w:rsid w:val="00120257"/>
    <w:rsid w:val="00124626"/>
    <w:rsid w:val="001359C9"/>
    <w:rsid w:val="0014169B"/>
    <w:rsid w:val="00144735"/>
    <w:rsid w:val="00150430"/>
    <w:rsid w:val="00150BDE"/>
    <w:rsid w:val="001543CA"/>
    <w:rsid w:val="00154590"/>
    <w:rsid w:val="00154E3D"/>
    <w:rsid w:val="001554A6"/>
    <w:rsid w:val="0015609C"/>
    <w:rsid w:val="001606E9"/>
    <w:rsid w:val="0017277F"/>
    <w:rsid w:val="00174545"/>
    <w:rsid w:val="001771F9"/>
    <w:rsid w:val="00177901"/>
    <w:rsid w:val="00182278"/>
    <w:rsid w:val="00182642"/>
    <w:rsid w:val="001A0998"/>
    <w:rsid w:val="001A1686"/>
    <w:rsid w:val="001A1956"/>
    <w:rsid w:val="001A5F20"/>
    <w:rsid w:val="001B0D4C"/>
    <w:rsid w:val="001B28DE"/>
    <w:rsid w:val="001B598F"/>
    <w:rsid w:val="001C327E"/>
    <w:rsid w:val="001C6AA8"/>
    <w:rsid w:val="001D1B24"/>
    <w:rsid w:val="001D5A86"/>
    <w:rsid w:val="001D5CD8"/>
    <w:rsid w:val="001D612C"/>
    <w:rsid w:val="001D6885"/>
    <w:rsid w:val="001E0EA2"/>
    <w:rsid w:val="001E25CC"/>
    <w:rsid w:val="001E368D"/>
    <w:rsid w:val="001E3F25"/>
    <w:rsid w:val="001E44B5"/>
    <w:rsid w:val="001E6BDB"/>
    <w:rsid w:val="001F3766"/>
    <w:rsid w:val="001F4085"/>
    <w:rsid w:val="001F4DAC"/>
    <w:rsid w:val="001F5F94"/>
    <w:rsid w:val="001F680E"/>
    <w:rsid w:val="001F6DA7"/>
    <w:rsid w:val="00200753"/>
    <w:rsid w:val="00200F5E"/>
    <w:rsid w:val="00213A9F"/>
    <w:rsid w:val="0021558E"/>
    <w:rsid w:val="002177ED"/>
    <w:rsid w:val="00223469"/>
    <w:rsid w:val="002318F7"/>
    <w:rsid w:val="0023265A"/>
    <w:rsid w:val="002349D0"/>
    <w:rsid w:val="002350AC"/>
    <w:rsid w:val="0023600B"/>
    <w:rsid w:val="002379F2"/>
    <w:rsid w:val="002473CA"/>
    <w:rsid w:val="00252855"/>
    <w:rsid w:val="002529F4"/>
    <w:rsid w:val="002575D4"/>
    <w:rsid w:val="00264FB8"/>
    <w:rsid w:val="00266DA8"/>
    <w:rsid w:val="00270BF3"/>
    <w:rsid w:val="002725A3"/>
    <w:rsid w:val="0027317D"/>
    <w:rsid w:val="00273F5C"/>
    <w:rsid w:val="002824C1"/>
    <w:rsid w:val="0028337E"/>
    <w:rsid w:val="00283DA5"/>
    <w:rsid w:val="00283E35"/>
    <w:rsid w:val="00283F86"/>
    <w:rsid w:val="0028704D"/>
    <w:rsid w:val="00287CA3"/>
    <w:rsid w:val="002910E0"/>
    <w:rsid w:val="002A1522"/>
    <w:rsid w:val="002A235A"/>
    <w:rsid w:val="002A6912"/>
    <w:rsid w:val="002B20C2"/>
    <w:rsid w:val="002B2F36"/>
    <w:rsid w:val="002B50D5"/>
    <w:rsid w:val="002B625C"/>
    <w:rsid w:val="002B7B43"/>
    <w:rsid w:val="002C0B29"/>
    <w:rsid w:val="002C4DD6"/>
    <w:rsid w:val="002D52F6"/>
    <w:rsid w:val="002E1F98"/>
    <w:rsid w:val="00300471"/>
    <w:rsid w:val="003013FE"/>
    <w:rsid w:val="00301746"/>
    <w:rsid w:val="00302707"/>
    <w:rsid w:val="003049AF"/>
    <w:rsid w:val="00305017"/>
    <w:rsid w:val="00305396"/>
    <w:rsid w:val="00305481"/>
    <w:rsid w:val="00307DB3"/>
    <w:rsid w:val="0031091C"/>
    <w:rsid w:val="00312664"/>
    <w:rsid w:val="00314AF1"/>
    <w:rsid w:val="00314E7F"/>
    <w:rsid w:val="003156FF"/>
    <w:rsid w:val="00316C69"/>
    <w:rsid w:val="003231C2"/>
    <w:rsid w:val="003235AF"/>
    <w:rsid w:val="003243C1"/>
    <w:rsid w:val="00324A54"/>
    <w:rsid w:val="0032660A"/>
    <w:rsid w:val="0033658A"/>
    <w:rsid w:val="00340AE6"/>
    <w:rsid w:val="0034270F"/>
    <w:rsid w:val="003443CC"/>
    <w:rsid w:val="00344B8C"/>
    <w:rsid w:val="0034552B"/>
    <w:rsid w:val="00346A74"/>
    <w:rsid w:val="00351C4C"/>
    <w:rsid w:val="003526BA"/>
    <w:rsid w:val="00360BE6"/>
    <w:rsid w:val="00362A2A"/>
    <w:rsid w:val="00365818"/>
    <w:rsid w:val="00366169"/>
    <w:rsid w:val="0036756E"/>
    <w:rsid w:val="00371537"/>
    <w:rsid w:val="00371862"/>
    <w:rsid w:val="003727D3"/>
    <w:rsid w:val="00380CE4"/>
    <w:rsid w:val="003819AC"/>
    <w:rsid w:val="003835BB"/>
    <w:rsid w:val="00392EB9"/>
    <w:rsid w:val="00393408"/>
    <w:rsid w:val="003A49A6"/>
    <w:rsid w:val="003A5198"/>
    <w:rsid w:val="003A59F3"/>
    <w:rsid w:val="003A7123"/>
    <w:rsid w:val="003B279E"/>
    <w:rsid w:val="003B42C0"/>
    <w:rsid w:val="003C1C6B"/>
    <w:rsid w:val="003C2751"/>
    <w:rsid w:val="003C5695"/>
    <w:rsid w:val="003C7155"/>
    <w:rsid w:val="003C7F91"/>
    <w:rsid w:val="003D051B"/>
    <w:rsid w:val="003D0FC9"/>
    <w:rsid w:val="003D3432"/>
    <w:rsid w:val="003D6342"/>
    <w:rsid w:val="003E3082"/>
    <w:rsid w:val="003E720B"/>
    <w:rsid w:val="003F1CA6"/>
    <w:rsid w:val="003F3018"/>
    <w:rsid w:val="003F3DB1"/>
    <w:rsid w:val="003F5E4B"/>
    <w:rsid w:val="003F78A7"/>
    <w:rsid w:val="003F79C9"/>
    <w:rsid w:val="004036AB"/>
    <w:rsid w:val="00405814"/>
    <w:rsid w:val="00417270"/>
    <w:rsid w:val="0042019E"/>
    <w:rsid w:val="0042100D"/>
    <w:rsid w:val="00430851"/>
    <w:rsid w:val="0043327B"/>
    <w:rsid w:val="004412BA"/>
    <w:rsid w:val="00441E99"/>
    <w:rsid w:val="00445912"/>
    <w:rsid w:val="00445DEA"/>
    <w:rsid w:val="00450869"/>
    <w:rsid w:val="00453EE9"/>
    <w:rsid w:val="00454E8C"/>
    <w:rsid w:val="004624CE"/>
    <w:rsid w:val="00464965"/>
    <w:rsid w:val="004660D6"/>
    <w:rsid w:val="0046717A"/>
    <w:rsid w:val="00467EBF"/>
    <w:rsid w:val="00481B4F"/>
    <w:rsid w:val="00484DF4"/>
    <w:rsid w:val="00487211"/>
    <w:rsid w:val="004933B4"/>
    <w:rsid w:val="00494ACC"/>
    <w:rsid w:val="0049526C"/>
    <w:rsid w:val="004952D8"/>
    <w:rsid w:val="004A0E86"/>
    <w:rsid w:val="004A6CF9"/>
    <w:rsid w:val="004B0290"/>
    <w:rsid w:val="004B2FEE"/>
    <w:rsid w:val="004B3702"/>
    <w:rsid w:val="004B493E"/>
    <w:rsid w:val="004B6879"/>
    <w:rsid w:val="004C20FF"/>
    <w:rsid w:val="004C306D"/>
    <w:rsid w:val="004C37AC"/>
    <w:rsid w:val="004C4739"/>
    <w:rsid w:val="004C4B54"/>
    <w:rsid w:val="004D3ED1"/>
    <w:rsid w:val="004D5D6A"/>
    <w:rsid w:val="004E5D7E"/>
    <w:rsid w:val="004E6470"/>
    <w:rsid w:val="004E6D97"/>
    <w:rsid w:val="004F40F7"/>
    <w:rsid w:val="004F5E0F"/>
    <w:rsid w:val="00500FF5"/>
    <w:rsid w:val="005040AF"/>
    <w:rsid w:val="005067E2"/>
    <w:rsid w:val="00513C24"/>
    <w:rsid w:val="00514C23"/>
    <w:rsid w:val="00515D1B"/>
    <w:rsid w:val="00520CC7"/>
    <w:rsid w:val="00521CB4"/>
    <w:rsid w:val="00531AE8"/>
    <w:rsid w:val="00534C53"/>
    <w:rsid w:val="0053575F"/>
    <w:rsid w:val="00537E4A"/>
    <w:rsid w:val="00540FDB"/>
    <w:rsid w:val="00544FFD"/>
    <w:rsid w:val="005519D4"/>
    <w:rsid w:val="005524F7"/>
    <w:rsid w:val="00552E53"/>
    <w:rsid w:val="0055418D"/>
    <w:rsid w:val="0056619B"/>
    <w:rsid w:val="00570FF4"/>
    <w:rsid w:val="00571AC0"/>
    <w:rsid w:val="005734B9"/>
    <w:rsid w:val="00575733"/>
    <w:rsid w:val="00582202"/>
    <w:rsid w:val="00582DE6"/>
    <w:rsid w:val="00586C1F"/>
    <w:rsid w:val="005966B9"/>
    <w:rsid w:val="005A1391"/>
    <w:rsid w:val="005B09E9"/>
    <w:rsid w:val="005B7C19"/>
    <w:rsid w:val="005C0CEE"/>
    <w:rsid w:val="005C122F"/>
    <w:rsid w:val="005C482D"/>
    <w:rsid w:val="005C7ED8"/>
    <w:rsid w:val="005D13EE"/>
    <w:rsid w:val="005D2DE7"/>
    <w:rsid w:val="005D31CF"/>
    <w:rsid w:val="005D6563"/>
    <w:rsid w:val="005D65A6"/>
    <w:rsid w:val="005D6E3C"/>
    <w:rsid w:val="005D77BE"/>
    <w:rsid w:val="005E0675"/>
    <w:rsid w:val="005E2FBC"/>
    <w:rsid w:val="005E3B73"/>
    <w:rsid w:val="005F0EDC"/>
    <w:rsid w:val="005F20FB"/>
    <w:rsid w:val="005F70CA"/>
    <w:rsid w:val="005F7E18"/>
    <w:rsid w:val="005F7FBD"/>
    <w:rsid w:val="006012D7"/>
    <w:rsid w:val="0060194E"/>
    <w:rsid w:val="00611A57"/>
    <w:rsid w:val="006158C6"/>
    <w:rsid w:val="00616BA6"/>
    <w:rsid w:val="0061790C"/>
    <w:rsid w:val="00621843"/>
    <w:rsid w:val="006238FF"/>
    <w:rsid w:val="00624131"/>
    <w:rsid w:val="006430DA"/>
    <w:rsid w:val="006432DE"/>
    <w:rsid w:val="00644530"/>
    <w:rsid w:val="00645233"/>
    <w:rsid w:val="00647929"/>
    <w:rsid w:val="00647BC2"/>
    <w:rsid w:val="006530F9"/>
    <w:rsid w:val="0065567E"/>
    <w:rsid w:val="0066282C"/>
    <w:rsid w:val="006630B5"/>
    <w:rsid w:val="006748AC"/>
    <w:rsid w:val="0067628B"/>
    <w:rsid w:val="00682C2A"/>
    <w:rsid w:val="0068383A"/>
    <w:rsid w:val="00685A2C"/>
    <w:rsid w:val="00691581"/>
    <w:rsid w:val="0069181A"/>
    <w:rsid w:val="00691E40"/>
    <w:rsid w:val="00697C9D"/>
    <w:rsid w:val="006A3897"/>
    <w:rsid w:val="006A3978"/>
    <w:rsid w:val="006A7F0A"/>
    <w:rsid w:val="006B09AE"/>
    <w:rsid w:val="006B0E42"/>
    <w:rsid w:val="006B30E6"/>
    <w:rsid w:val="006C087E"/>
    <w:rsid w:val="006C27F5"/>
    <w:rsid w:val="006C67E2"/>
    <w:rsid w:val="006D0D5B"/>
    <w:rsid w:val="006D30CC"/>
    <w:rsid w:val="006E28F1"/>
    <w:rsid w:val="006E5C88"/>
    <w:rsid w:val="006E5FE1"/>
    <w:rsid w:val="006E71DD"/>
    <w:rsid w:val="006F0E24"/>
    <w:rsid w:val="00702BDA"/>
    <w:rsid w:val="00715210"/>
    <w:rsid w:val="00723063"/>
    <w:rsid w:val="00724D4C"/>
    <w:rsid w:val="00727F6C"/>
    <w:rsid w:val="007316CD"/>
    <w:rsid w:val="00731B20"/>
    <w:rsid w:val="00733CF9"/>
    <w:rsid w:val="0073749D"/>
    <w:rsid w:val="00740833"/>
    <w:rsid w:val="007620DF"/>
    <w:rsid w:val="007658ED"/>
    <w:rsid w:val="007701E4"/>
    <w:rsid w:val="0077116C"/>
    <w:rsid w:val="00781BE4"/>
    <w:rsid w:val="00783262"/>
    <w:rsid w:val="00784C09"/>
    <w:rsid w:val="00787FB6"/>
    <w:rsid w:val="00792B49"/>
    <w:rsid w:val="00794F28"/>
    <w:rsid w:val="0079555A"/>
    <w:rsid w:val="007A3C29"/>
    <w:rsid w:val="007A3F80"/>
    <w:rsid w:val="007A5884"/>
    <w:rsid w:val="007A7525"/>
    <w:rsid w:val="007B11F4"/>
    <w:rsid w:val="007B12AA"/>
    <w:rsid w:val="007B16B1"/>
    <w:rsid w:val="007B46E7"/>
    <w:rsid w:val="007B571F"/>
    <w:rsid w:val="007C0A53"/>
    <w:rsid w:val="007C4FD7"/>
    <w:rsid w:val="007C77A7"/>
    <w:rsid w:val="007C7B45"/>
    <w:rsid w:val="007D3026"/>
    <w:rsid w:val="007D3F1A"/>
    <w:rsid w:val="007D61EF"/>
    <w:rsid w:val="007E0828"/>
    <w:rsid w:val="007E4425"/>
    <w:rsid w:val="007F151D"/>
    <w:rsid w:val="0081045E"/>
    <w:rsid w:val="00814F62"/>
    <w:rsid w:val="00816CA1"/>
    <w:rsid w:val="00816F6F"/>
    <w:rsid w:val="0082214C"/>
    <w:rsid w:val="0082418D"/>
    <w:rsid w:val="00826479"/>
    <w:rsid w:val="00833077"/>
    <w:rsid w:val="00836782"/>
    <w:rsid w:val="00837136"/>
    <w:rsid w:val="0083742B"/>
    <w:rsid w:val="00841FBE"/>
    <w:rsid w:val="00842FE3"/>
    <w:rsid w:val="0084343D"/>
    <w:rsid w:val="00846041"/>
    <w:rsid w:val="00857A47"/>
    <w:rsid w:val="00863F06"/>
    <w:rsid w:val="008655F0"/>
    <w:rsid w:val="00865747"/>
    <w:rsid w:val="00867514"/>
    <w:rsid w:val="00875EE6"/>
    <w:rsid w:val="00885539"/>
    <w:rsid w:val="00887035"/>
    <w:rsid w:val="00893EA5"/>
    <w:rsid w:val="00897A83"/>
    <w:rsid w:val="008A0248"/>
    <w:rsid w:val="008A432C"/>
    <w:rsid w:val="008A4B8A"/>
    <w:rsid w:val="008A5625"/>
    <w:rsid w:val="008A67B0"/>
    <w:rsid w:val="008B1191"/>
    <w:rsid w:val="008B1BE5"/>
    <w:rsid w:val="008B2451"/>
    <w:rsid w:val="008C268C"/>
    <w:rsid w:val="008C31A3"/>
    <w:rsid w:val="008C4B39"/>
    <w:rsid w:val="008C68BA"/>
    <w:rsid w:val="008C6B1C"/>
    <w:rsid w:val="008D0F54"/>
    <w:rsid w:val="008D22F3"/>
    <w:rsid w:val="008E61C8"/>
    <w:rsid w:val="00907E82"/>
    <w:rsid w:val="00913610"/>
    <w:rsid w:val="0091525D"/>
    <w:rsid w:val="00915D0A"/>
    <w:rsid w:val="00922E45"/>
    <w:rsid w:val="00922F5C"/>
    <w:rsid w:val="00925CDB"/>
    <w:rsid w:val="009260B1"/>
    <w:rsid w:val="00934E4A"/>
    <w:rsid w:val="009379EE"/>
    <w:rsid w:val="00937C51"/>
    <w:rsid w:val="00944D69"/>
    <w:rsid w:val="00957301"/>
    <w:rsid w:val="00961913"/>
    <w:rsid w:val="00962E18"/>
    <w:rsid w:val="0096304B"/>
    <w:rsid w:val="00963957"/>
    <w:rsid w:val="00964139"/>
    <w:rsid w:val="00967850"/>
    <w:rsid w:val="009679DC"/>
    <w:rsid w:val="00972CA8"/>
    <w:rsid w:val="00973EF4"/>
    <w:rsid w:val="00977A67"/>
    <w:rsid w:val="00977AE3"/>
    <w:rsid w:val="00983D91"/>
    <w:rsid w:val="00990FCB"/>
    <w:rsid w:val="009A5134"/>
    <w:rsid w:val="009A6F56"/>
    <w:rsid w:val="009A7A4C"/>
    <w:rsid w:val="009B2682"/>
    <w:rsid w:val="009B316F"/>
    <w:rsid w:val="009B4961"/>
    <w:rsid w:val="009B5BAF"/>
    <w:rsid w:val="009C41C8"/>
    <w:rsid w:val="009C4A7E"/>
    <w:rsid w:val="009C5F5D"/>
    <w:rsid w:val="009D25A8"/>
    <w:rsid w:val="009D54F9"/>
    <w:rsid w:val="009D5AA7"/>
    <w:rsid w:val="009D7A95"/>
    <w:rsid w:val="009D7C75"/>
    <w:rsid w:val="009E4743"/>
    <w:rsid w:val="009E55F0"/>
    <w:rsid w:val="009E7014"/>
    <w:rsid w:val="009F01CE"/>
    <w:rsid w:val="009F1420"/>
    <w:rsid w:val="009F1F05"/>
    <w:rsid w:val="009F3433"/>
    <w:rsid w:val="009F43C9"/>
    <w:rsid w:val="00A02BB6"/>
    <w:rsid w:val="00A0736E"/>
    <w:rsid w:val="00A078AD"/>
    <w:rsid w:val="00A12F3F"/>
    <w:rsid w:val="00A212C7"/>
    <w:rsid w:val="00A235C0"/>
    <w:rsid w:val="00A251B0"/>
    <w:rsid w:val="00A255D5"/>
    <w:rsid w:val="00A2620A"/>
    <w:rsid w:val="00A27D64"/>
    <w:rsid w:val="00A4101F"/>
    <w:rsid w:val="00A42D57"/>
    <w:rsid w:val="00A553DD"/>
    <w:rsid w:val="00A6294A"/>
    <w:rsid w:val="00A641D8"/>
    <w:rsid w:val="00A67C39"/>
    <w:rsid w:val="00A7170E"/>
    <w:rsid w:val="00A73C81"/>
    <w:rsid w:val="00A742E5"/>
    <w:rsid w:val="00A76BD0"/>
    <w:rsid w:val="00A809DB"/>
    <w:rsid w:val="00A8648D"/>
    <w:rsid w:val="00A91F0F"/>
    <w:rsid w:val="00A93F3E"/>
    <w:rsid w:val="00A9523E"/>
    <w:rsid w:val="00A957BA"/>
    <w:rsid w:val="00AA3535"/>
    <w:rsid w:val="00AA6432"/>
    <w:rsid w:val="00AA7DC1"/>
    <w:rsid w:val="00AB2FEE"/>
    <w:rsid w:val="00AB47E4"/>
    <w:rsid w:val="00AB6A42"/>
    <w:rsid w:val="00AC293B"/>
    <w:rsid w:val="00AC4D76"/>
    <w:rsid w:val="00AD0C55"/>
    <w:rsid w:val="00AD1D25"/>
    <w:rsid w:val="00AD4DA2"/>
    <w:rsid w:val="00AD6D0B"/>
    <w:rsid w:val="00AE054D"/>
    <w:rsid w:val="00AE1440"/>
    <w:rsid w:val="00AE329B"/>
    <w:rsid w:val="00AE5341"/>
    <w:rsid w:val="00AE76F6"/>
    <w:rsid w:val="00AE7E7C"/>
    <w:rsid w:val="00AE7EAE"/>
    <w:rsid w:val="00AF1A18"/>
    <w:rsid w:val="00AF3A73"/>
    <w:rsid w:val="00B009D0"/>
    <w:rsid w:val="00B00AA2"/>
    <w:rsid w:val="00B12C24"/>
    <w:rsid w:val="00B14FA6"/>
    <w:rsid w:val="00B15E3C"/>
    <w:rsid w:val="00B20126"/>
    <w:rsid w:val="00B2019C"/>
    <w:rsid w:val="00B2236E"/>
    <w:rsid w:val="00B2468E"/>
    <w:rsid w:val="00B247B2"/>
    <w:rsid w:val="00B260CC"/>
    <w:rsid w:val="00B263B9"/>
    <w:rsid w:val="00B26946"/>
    <w:rsid w:val="00B27483"/>
    <w:rsid w:val="00B30E6B"/>
    <w:rsid w:val="00B3328D"/>
    <w:rsid w:val="00B37C92"/>
    <w:rsid w:val="00B4156D"/>
    <w:rsid w:val="00B45D12"/>
    <w:rsid w:val="00B45E02"/>
    <w:rsid w:val="00B515E1"/>
    <w:rsid w:val="00B52ECE"/>
    <w:rsid w:val="00B52F45"/>
    <w:rsid w:val="00B539A9"/>
    <w:rsid w:val="00B560D4"/>
    <w:rsid w:val="00B64E79"/>
    <w:rsid w:val="00B663A6"/>
    <w:rsid w:val="00B6668E"/>
    <w:rsid w:val="00B7115E"/>
    <w:rsid w:val="00B716C5"/>
    <w:rsid w:val="00B738F2"/>
    <w:rsid w:val="00B74700"/>
    <w:rsid w:val="00B74A9A"/>
    <w:rsid w:val="00B80100"/>
    <w:rsid w:val="00B833DD"/>
    <w:rsid w:val="00B83BE6"/>
    <w:rsid w:val="00B84B0B"/>
    <w:rsid w:val="00B90CC0"/>
    <w:rsid w:val="00B90E15"/>
    <w:rsid w:val="00B90F96"/>
    <w:rsid w:val="00B954A3"/>
    <w:rsid w:val="00BA1BD4"/>
    <w:rsid w:val="00BA51A1"/>
    <w:rsid w:val="00BA6921"/>
    <w:rsid w:val="00BB0BDF"/>
    <w:rsid w:val="00BB681B"/>
    <w:rsid w:val="00BC0A5D"/>
    <w:rsid w:val="00BC106B"/>
    <w:rsid w:val="00BC17C9"/>
    <w:rsid w:val="00BC255C"/>
    <w:rsid w:val="00BD101B"/>
    <w:rsid w:val="00BE2A82"/>
    <w:rsid w:val="00BE2C01"/>
    <w:rsid w:val="00BE3ED3"/>
    <w:rsid w:val="00BF51BE"/>
    <w:rsid w:val="00BF5E2A"/>
    <w:rsid w:val="00BF641D"/>
    <w:rsid w:val="00BF69D7"/>
    <w:rsid w:val="00BF7DF3"/>
    <w:rsid w:val="00C00ADC"/>
    <w:rsid w:val="00C04FA0"/>
    <w:rsid w:val="00C05CC5"/>
    <w:rsid w:val="00C0697D"/>
    <w:rsid w:val="00C11FDF"/>
    <w:rsid w:val="00C12F4A"/>
    <w:rsid w:val="00C14370"/>
    <w:rsid w:val="00C1574C"/>
    <w:rsid w:val="00C313F2"/>
    <w:rsid w:val="00C329C3"/>
    <w:rsid w:val="00C347AD"/>
    <w:rsid w:val="00C416FE"/>
    <w:rsid w:val="00C42886"/>
    <w:rsid w:val="00C53427"/>
    <w:rsid w:val="00C53622"/>
    <w:rsid w:val="00C53876"/>
    <w:rsid w:val="00C5470C"/>
    <w:rsid w:val="00C566E3"/>
    <w:rsid w:val="00C56997"/>
    <w:rsid w:val="00C64B05"/>
    <w:rsid w:val="00C64E24"/>
    <w:rsid w:val="00C66B3F"/>
    <w:rsid w:val="00C67600"/>
    <w:rsid w:val="00C72B9A"/>
    <w:rsid w:val="00C7503E"/>
    <w:rsid w:val="00C811DE"/>
    <w:rsid w:val="00C85535"/>
    <w:rsid w:val="00C866CD"/>
    <w:rsid w:val="00C870EF"/>
    <w:rsid w:val="00C87B00"/>
    <w:rsid w:val="00C918AF"/>
    <w:rsid w:val="00C92E11"/>
    <w:rsid w:val="00C95A83"/>
    <w:rsid w:val="00CA1F57"/>
    <w:rsid w:val="00CA3474"/>
    <w:rsid w:val="00CA5C7F"/>
    <w:rsid w:val="00CB27D0"/>
    <w:rsid w:val="00CB28C7"/>
    <w:rsid w:val="00CB764A"/>
    <w:rsid w:val="00CC0D17"/>
    <w:rsid w:val="00CC1C10"/>
    <w:rsid w:val="00CC3D8B"/>
    <w:rsid w:val="00CC79FF"/>
    <w:rsid w:val="00CD07A1"/>
    <w:rsid w:val="00CD110F"/>
    <w:rsid w:val="00CE13CC"/>
    <w:rsid w:val="00CE366B"/>
    <w:rsid w:val="00CE4F9C"/>
    <w:rsid w:val="00CF003F"/>
    <w:rsid w:val="00CF1B26"/>
    <w:rsid w:val="00CF6F69"/>
    <w:rsid w:val="00D005DE"/>
    <w:rsid w:val="00D068DB"/>
    <w:rsid w:val="00D07B83"/>
    <w:rsid w:val="00D201A4"/>
    <w:rsid w:val="00D256E1"/>
    <w:rsid w:val="00D30338"/>
    <w:rsid w:val="00D32629"/>
    <w:rsid w:val="00D33423"/>
    <w:rsid w:val="00D338C1"/>
    <w:rsid w:val="00D43760"/>
    <w:rsid w:val="00D44F04"/>
    <w:rsid w:val="00D45EAB"/>
    <w:rsid w:val="00D4720D"/>
    <w:rsid w:val="00D54650"/>
    <w:rsid w:val="00D60457"/>
    <w:rsid w:val="00D70F5F"/>
    <w:rsid w:val="00D7457D"/>
    <w:rsid w:val="00D774E2"/>
    <w:rsid w:val="00D81919"/>
    <w:rsid w:val="00D972B7"/>
    <w:rsid w:val="00DA06E9"/>
    <w:rsid w:val="00DA6B97"/>
    <w:rsid w:val="00DA7FFA"/>
    <w:rsid w:val="00DC28EB"/>
    <w:rsid w:val="00DC4A47"/>
    <w:rsid w:val="00DD3439"/>
    <w:rsid w:val="00DE1FA7"/>
    <w:rsid w:val="00DE25E2"/>
    <w:rsid w:val="00DE5712"/>
    <w:rsid w:val="00DF0D09"/>
    <w:rsid w:val="00DF3B05"/>
    <w:rsid w:val="00DF7EC8"/>
    <w:rsid w:val="00E03547"/>
    <w:rsid w:val="00E0413E"/>
    <w:rsid w:val="00E0473D"/>
    <w:rsid w:val="00E05395"/>
    <w:rsid w:val="00E16565"/>
    <w:rsid w:val="00E244D8"/>
    <w:rsid w:val="00E24D92"/>
    <w:rsid w:val="00E26431"/>
    <w:rsid w:val="00E34B7F"/>
    <w:rsid w:val="00E4019B"/>
    <w:rsid w:val="00E42341"/>
    <w:rsid w:val="00E45457"/>
    <w:rsid w:val="00E514F4"/>
    <w:rsid w:val="00E600AE"/>
    <w:rsid w:val="00E61BC4"/>
    <w:rsid w:val="00E6292F"/>
    <w:rsid w:val="00E62D63"/>
    <w:rsid w:val="00E62FB3"/>
    <w:rsid w:val="00E66F13"/>
    <w:rsid w:val="00E73681"/>
    <w:rsid w:val="00E73C74"/>
    <w:rsid w:val="00E836E7"/>
    <w:rsid w:val="00E86C82"/>
    <w:rsid w:val="00E91123"/>
    <w:rsid w:val="00E934BC"/>
    <w:rsid w:val="00E96CA9"/>
    <w:rsid w:val="00EA15A0"/>
    <w:rsid w:val="00EA2D07"/>
    <w:rsid w:val="00EA615A"/>
    <w:rsid w:val="00EA6AB0"/>
    <w:rsid w:val="00EA7874"/>
    <w:rsid w:val="00EB02F5"/>
    <w:rsid w:val="00EB09F9"/>
    <w:rsid w:val="00EB725D"/>
    <w:rsid w:val="00EC16CC"/>
    <w:rsid w:val="00ED18B2"/>
    <w:rsid w:val="00ED7911"/>
    <w:rsid w:val="00EF23C2"/>
    <w:rsid w:val="00EF2BEA"/>
    <w:rsid w:val="00EF6165"/>
    <w:rsid w:val="00F0487D"/>
    <w:rsid w:val="00F06424"/>
    <w:rsid w:val="00F075A7"/>
    <w:rsid w:val="00F13588"/>
    <w:rsid w:val="00F17D7E"/>
    <w:rsid w:val="00F22A3B"/>
    <w:rsid w:val="00F23156"/>
    <w:rsid w:val="00F26883"/>
    <w:rsid w:val="00F27807"/>
    <w:rsid w:val="00F30AD8"/>
    <w:rsid w:val="00F3758A"/>
    <w:rsid w:val="00F403D1"/>
    <w:rsid w:val="00F4054B"/>
    <w:rsid w:val="00F4222F"/>
    <w:rsid w:val="00F42D22"/>
    <w:rsid w:val="00F4323F"/>
    <w:rsid w:val="00F432C4"/>
    <w:rsid w:val="00F5277A"/>
    <w:rsid w:val="00F53D63"/>
    <w:rsid w:val="00F53E8B"/>
    <w:rsid w:val="00F54EF8"/>
    <w:rsid w:val="00F609A0"/>
    <w:rsid w:val="00F60FB4"/>
    <w:rsid w:val="00F61C7E"/>
    <w:rsid w:val="00F661BB"/>
    <w:rsid w:val="00F73103"/>
    <w:rsid w:val="00F768DF"/>
    <w:rsid w:val="00F76F35"/>
    <w:rsid w:val="00F82AF1"/>
    <w:rsid w:val="00F84BD7"/>
    <w:rsid w:val="00F90520"/>
    <w:rsid w:val="00F935A7"/>
    <w:rsid w:val="00F95166"/>
    <w:rsid w:val="00F956E7"/>
    <w:rsid w:val="00F9579A"/>
    <w:rsid w:val="00F95EA9"/>
    <w:rsid w:val="00F96BEC"/>
    <w:rsid w:val="00F976CB"/>
    <w:rsid w:val="00FA4024"/>
    <w:rsid w:val="00FB0F2B"/>
    <w:rsid w:val="00FB151D"/>
    <w:rsid w:val="00FB31CF"/>
    <w:rsid w:val="00FB4DC8"/>
    <w:rsid w:val="00FB7F4B"/>
    <w:rsid w:val="00FD380C"/>
    <w:rsid w:val="00FD42A3"/>
    <w:rsid w:val="00FD4792"/>
    <w:rsid w:val="00FD768F"/>
    <w:rsid w:val="00FE2C55"/>
    <w:rsid w:val="00FE66E6"/>
    <w:rsid w:val="00FE7293"/>
    <w:rsid w:val="00FE7C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2C7"/>
    <w:rPr>
      <w:rFonts w:eastAsiaTheme="minorHAnsi"/>
      <w:lang w:eastAsia="en-US"/>
    </w:rPr>
  </w:style>
  <w:style w:type="paragraph" w:styleId="1">
    <w:name w:val="heading 1"/>
    <w:basedOn w:val="a"/>
    <w:link w:val="10"/>
    <w:autoRedefine/>
    <w:uiPriority w:val="9"/>
    <w:qFormat/>
    <w:rsid w:val="003727D3"/>
    <w:pPr>
      <w:spacing w:before="100" w:beforeAutospacing="1" w:after="100" w:afterAutospacing="1" w:line="360" w:lineRule="auto"/>
      <w:jc w:val="center"/>
      <w:outlineLvl w:val="0"/>
    </w:pPr>
    <w:rPr>
      <w:rFonts w:ascii="Times New Roman" w:eastAsia="Times New Roman" w:hAnsi="Times New Roman" w:cs="Times New Roman"/>
      <w:bCs/>
      <w:kern w:val="36"/>
      <w:sz w:val="28"/>
      <w:szCs w:val="48"/>
      <w:lang w:eastAsia="zh-CN"/>
    </w:rPr>
  </w:style>
  <w:style w:type="paragraph" w:styleId="2">
    <w:name w:val="heading 2"/>
    <w:basedOn w:val="a"/>
    <w:next w:val="a"/>
    <w:link w:val="20"/>
    <w:uiPriority w:val="9"/>
    <w:unhideWhenUsed/>
    <w:qFormat/>
    <w:rsid w:val="004B0290"/>
    <w:pPr>
      <w:keepNext/>
      <w:keepLines/>
      <w:spacing w:after="0" w:line="360" w:lineRule="auto"/>
      <w:outlineLvl w:val="1"/>
    </w:pPr>
    <w:rPr>
      <w:rFonts w:ascii="Times New Roman" w:eastAsiaTheme="majorEastAsia" w:hAnsi="Times New Roman" w:cstheme="majorBidi"/>
      <w:b/>
      <w:bCs/>
      <w:color w:val="000000" w:themeColor="text1"/>
      <w:sz w:val="28"/>
      <w:szCs w:val="26"/>
    </w:rPr>
  </w:style>
  <w:style w:type="paragraph" w:styleId="3">
    <w:name w:val="heading 3"/>
    <w:basedOn w:val="a"/>
    <w:next w:val="a"/>
    <w:link w:val="30"/>
    <w:uiPriority w:val="9"/>
    <w:unhideWhenUsed/>
    <w:qFormat/>
    <w:rsid w:val="001E44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12C7"/>
    <w:pPr>
      <w:spacing w:before="600" w:after="240" w:line="748" w:lineRule="atLeast"/>
      <w:ind w:left="720"/>
      <w:contextualSpacing/>
    </w:pPr>
  </w:style>
  <w:style w:type="paragraph" w:styleId="a4">
    <w:name w:val="footer"/>
    <w:basedOn w:val="a"/>
    <w:link w:val="a5"/>
    <w:uiPriority w:val="99"/>
    <w:unhideWhenUsed/>
    <w:rsid w:val="00A212C7"/>
    <w:pPr>
      <w:tabs>
        <w:tab w:val="center" w:pos="4677"/>
        <w:tab w:val="right" w:pos="9355"/>
      </w:tabs>
      <w:spacing w:after="0" w:line="240" w:lineRule="auto"/>
    </w:pPr>
  </w:style>
  <w:style w:type="character" w:customStyle="1" w:styleId="a5">
    <w:name w:val="Нижний колонтитул Знак"/>
    <w:basedOn w:val="a0"/>
    <w:link w:val="a4"/>
    <w:uiPriority w:val="99"/>
    <w:rsid w:val="00A212C7"/>
    <w:rPr>
      <w:rFonts w:eastAsiaTheme="minorHAnsi"/>
      <w:lang w:eastAsia="en-US"/>
    </w:rPr>
  </w:style>
  <w:style w:type="character" w:customStyle="1" w:styleId="10">
    <w:name w:val="Заголовок 1 Знак"/>
    <w:basedOn w:val="a0"/>
    <w:link w:val="1"/>
    <w:uiPriority w:val="9"/>
    <w:rsid w:val="003727D3"/>
    <w:rPr>
      <w:rFonts w:ascii="Times New Roman" w:eastAsia="Times New Roman" w:hAnsi="Times New Roman" w:cs="Times New Roman"/>
      <w:bCs/>
      <w:kern w:val="36"/>
      <w:sz w:val="28"/>
      <w:szCs w:val="48"/>
    </w:rPr>
  </w:style>
  <w:style w:type="character" w:styleId="a6">
    <w:name w:val="Hyperlink"/>
    <w:basedOn w:val="a0"/>
    <w:uiPriority w:val="99"/>
    <w:unhideWhenUsed/>
    <w:rsid w:val="00715210"/>
    <w:rPr>
      <w:color w:val="0000FF"/>
      <w:u w:val="single"/>
    </w:rPr>
  </w:style>
  <w:style w:type="paragraph" w:styleId="a7">
    <w:name w:val="footnote text"/>
    <w:basedOn w:val="a"/>
    <w:link w:val="a8"/>
    <w:uiPriority w:val="99"/>
    <w:unhideWhenUsed/>
    <w:rsid w:val="00B009D0"/>
    <w:pPr>
      <w:spacing w:after="0" w:line="240" w:lineRule="auto"/>
    </w:pPr>
    <w:rPr>
      <w:sz w:val="20"/>
      <w:szCs w:val="20"/>
    </w:rPr>
  </w:style>
  <w:style w:type="character" w:customStyle="1" w:styleId="a8">
    <w:name w:val="Текст сноски Знак"/>
    <w:basedOn w:val="a0"/>
    <w:link w:val="a7"/>
    <w:uiPriority w:val="99"/>
    <w:rsid w:val="00B009D0"/>
    <w:rPr>
      <w:rFonts w:eastAsiaTheme="minorHAnsi"/>
      <w:sz w:val="20"/>
      <w:szCs w:val="20"/>
      <w:lang w:eastAsia="en-US"/>
    </w:rPr>
  </w:style>
  <w:style w:type="character" w:styleId="a9">
    <w:name w:val="footnote reference"/>
    <w:basedOn w:val="a0"/>
    <w:uiPriority w:val="99"/>
    <w:semiHidden/>
    <w:unhideWhenUsed/>
    <w:rsid w:val="00B009D0"/>
    <w:rPr>
      <w:vertAlign w:val="superscript"/>
    </w:rPr>
  </w:style>
  <w:style w:type="character" w:customStyle="1" w:styleId="hl">
    <w:name w:val="hl"/>
    <w:basedOn w:val="a0"/>
    <w:rsid w:val="00FE7293"/>
  </w:style>
  <w:style w:type="table" w:styleId="aa">
    <w:name w:val="Table Grid"/>
    <w:basedOn w:val="a1"/>
    <w:uiPriority w:val="59"/>
    <w:rsid w:val="00A86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iPriority w:val="35"/>
    <w:unhideWhenUsed/>
    <w:qFormat/>
    <w:rsid w:val="007A3F80"/>
    <w:pPr>
      <w:spacing w:line="240" w:lineRule="auto"/>
    </w:pPr>
    <w:rPr>
      <w:b/>
      <w:bCs/>
      <w:color w:val="4F81BD" w:themeColor="accent1"/>
      <w:sz w:val="18"/>
      <w:szCs w:val="18"/>
    </w:rPr>
  </w:style>
  <w:style w:type="character" w:styleId="ac">
    <w:name w:val="Emphasis"/>
    <w:basedOn w:val="a0"/>
    <w:uiPriority w:val="20"/>
    <w:qFormat/>
    <w:rsid w:val="00D068DB"/>
    <w:rPr>
      <w:i/>
      <w:iCs/>
    </w:rPr>
  </w:style>
  <w:style w:type="paragraph" w:styleId="ad">
    <w:name w:val="header"/>
    <w:basedOn w:val="a"/>
    <w:link w:val="ae"/>
    <w:uiPriority w:val="99"/>
    <w:unhideWhenUsed/>
    <w:rsid w:val="000C0FC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C0FC7"/>
    <w:rPr>
      <w:rFonts w:eastAsiaTheme="minorHAnsi"/>
      <w:lang w:eastAsia="en-US"/>
    </w:rPr>
  </w:style>
  <w:style w:type="paragraph" w:styleId="11">
    <w:name w:val="toc 1"/>
    <w:basedOn w:val="a"/>
    <w:next w:val="a"/>
    <w:autoRedefine/>
    <w:uiPriority w:val="39"/>
    <w:unhideWhenUsed/>
    <w:rsid w:val="00645233"/>
    <w:pPr>
      <w:tabs>
        <w:tab w:val="right" w:leader="dot" w:pos="9345"/>
      </w:tabs>
      <w:spacing w:after="100"/>
    </w:pPr>
  </w:style>
  <w:style w:type="character" w:customStyle="1" w:styleId="20">
    <w:name w:val="Заголовок 2 Знак"/>
    <w:basedOn w:val="a0"/>
    <w:link w:val="2"/>
    <w:uiPriority w:val="9"/>
    <w:rsid w:val="004B0290"/>
    <w:rPr>
      <w:rFonts w:ascii="Times New Roman" w:eastAsiaTheme="majorEastAsia" w:hAnsi="Times New Roman" w:cstheme="majorBidi"/>
      <w:b/>
      <w:bCs/>
      <w:color w:val="000000" w:themeColor="text1"/>
      <w:sz w:val="28"/>
      <w:szCs w:val="26"/>
      <w:lang w:eastAsia="en-US"/>
    </w:rPr>
  </w:style>
  <w:style w:type="paragraph" w:styleId="21">
    <w:name w:val="toc 2"/>
    <w:basedOn w:val="a"/>
    <w:next w:val="a"/>
    <w:autoRedefine/>
    <w:uiPriority w:val="39"/>
    <w:unhideWhenUsed/>
    <w:rsid w:val="00BF51BE"/>
    <w:pPr>
      <w:tabs>
        <w:tab w:val="right" w:leader="dot" w:pos="9345"/>
      </w:tabs>
      <w:spacing w:after="100" w:line="360" w:lineRule="auto"/>
      <w:ind w:left="220"/>
    </w:pPr>
  </w:style>
  <w:style w:type="character" w:customStyle="1" w:styleId="30">
    <w:name w:val="Заголовок 3 Знак"/>
    <w:basedOn w:val="a0"/>
    <w:link w:val="3"/>
    <w:uiPriority w:val="9"/>
    <w:rsid w:val="001E44B5"/>
    <w:rPr>
      <w:rFonts w:asciiTheme="majorHAnsi" w:eastAsiaTheme="majorEastAsia" w:hAnsiTheme="majorHAnsi" w:cstheme="majorBidi"/>
      <w:b/>
      <w:bCs/>
      <w:color w:val="4F81BD" w:themeColor="accent1"/>
      <w:lang w:eastAsia="en-US"/>
    </w:rPr>
  </w:style>
  <w:style w:type="paragraph" w:styleId="af">
    <w:name w:val="No Spacing"/>
    <w:uiPriority w:val="1"/>
    <w:qFormat/>
    <w:rsid w:val="003727D3"/>
    <w:pPr>
      <w:spacing w:after="0" w:line="240" w:lineRule="auto"/>
    </w:pPr>
    <w:rPr>
      <w:rFonts w:eastAsiaTheme="minorHAnsi"/>
      <w:lang w:eastAsia="en-US"/>
    </w:rPr>
  </w:style>
  <w:style w:type="paragraph" w:styleId="af0">
    <w:name w:val="Normal (Web)"/>
    <w:basedOn w:val="a"/>
    <w:rsid w:val="00AB47E4"/>
    <w:pPr>
      <w:spacing w:before="100" w:beforeAutospacing="1" w:after="100" w:afterAutospacing="1" w:line="240" w:lineRule="auto"/>
    </w:pPr>
    <w:rPr>
      <w:rFonts w:ascii="Times New Roman" w:eastAsia="SimSun" w:hAnsi="Times New Roman" w:cs="Times New Roman"/>
      <w:sz w:val="24"/>
      <w:szCs w:val="24"/>
      <w:lang w:eastAsia="ru-RU"/>
    </w:rPr>
  </w:style>
  <w:style w:type="character" w:styleId="af1">
    <w:name w:val="Placeholder Text"/>
    <w:basedOn w:val="a0"/>
    <w:uiPriority w:val="99"/>
    <w:semiHidden/>
    <w:rsid w:val="007B571F"/>
    <w:rPr>
      <w:color w:val="808080"/>
    </w:rPr>
  </w:style>
  <w:style w:type="paragraph" w:styleId="HTML">
    <w:name w:val="HTML Preformatted"/>
    <w:basedOn w:val="a"/>
    <w:link w:val="HTML0"/>
    <w:uiPriority w:val="99"/>
    <w:semiHidden/>
    <w:unhideWhenUsed/>
    <w:rsid w:val="00FD4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D42A3"/>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FD42A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D42A3"/>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4907437">
      <w:bodyDiv w:val="1"/>
      <w:marLeft w:val="0"/>
      <w:marRight w:val="0"/>
      <w:marTop w:val="0"/>
      <w:marBottom w:val="0"/>
      <w:divBdr>
        <w:top w:val="none" w:sz="0" w:space="0" w:color="auto"/>
        <w:left w:val="none" w:sz="0" w:space="0" w:color="auto"/>
        <w:bottom w:val="none" w:sz="0" w:space="0" w:color="auto"/>
        <w:right w:val="none" w:sz="0" w:space="0" w:color="auto"/>
      </w:divBdr>
    </w:div>
    <w:div w:id="75902497">
      <w:bodyDiv w:val="1"/>
      <w:marLeft w:val="0"/>
      <w:marRight w:val="0"/>
      <w:marTop w:val="0"/>
      <w:marBottom w:val="0"/>
      <w:divBdr>
        <w:top w:val="none" w:sz="0" w:space="0" w:color="auto"/>
        <w:left w:val="none" w:sz="0" w:space="0" w:color="auto"/>
        <w:bottom w:val="none" w:sz="0" w:space="0" w:color="auto"/>
        <w:right w:val="none" w:sz="0" w:space="0" w:color="auto"/>
      </w:divBdr>
    </w:div>
    <w:div w:id="82534970">
      <w:bodyDiv w:val="1"/>
      <w:marLeft w:val="0"/>
      <w:marRight w:val="0"/>
      <w:marTop w:val="0"/>
      <w:marBottom w:val="0"/>
      <w:divBdr>
        <w:top w:val="none" w:sz="0" w:space="0" w:color="auto"/>
        <w:left w:val="none" w:sz="0" w:space="0" w:color="auto"/>
        <w:bottom w:val="none" w:sz="0" w:space="0" w:color="auto"/>
        <w:right w:val="none" w:sz="0" w:space="0" w:color="auto"/>
      </w:divBdr>
    </w:div>
    <w:div w:id="99499305">
      <w:bodyDiv w:val="1"/>
      <w:marLeft w:val="0"/>
      <w:marRight w:val="0"/>
      <w:marTop w:val="0"/>
      <w:marBottom w:val="0"/>
      <w:divBdr>
        <w:top w:val="none" w:sz="0" w:space="0" w:color="auto"/>
        <w:left w:val="none" w:sz="0" w:space="0" w:color="auto"/>
        <w:bottom w:val="none" w:sz="0" w:space="0" w:color="auto"/>
        <w:right w:val="none" w:sz="0" w:space="0" w:color="auto"/>
      </w:divBdr>
    </w:div>
    <w:div w:id="116536341">
      <w:bodyDiv w:val="1"/>
      <w:marLeft w:val="0"/>
      <w:marRight w:val="0"/>
      <w:marTop w:val="0"/>
      <w:marBottom w:val="0"/>
      <w:divBdr>
        <w:top w:val="none" w:sz="0" w:space="0" w:color="auto"/>
        <w:left w:val="none" w:sz="0" w:space="0" w:color="auto"/>
        <w:bottom w:val="none" w:sz="0" w:space="0" w:color="auto"/>
        <w:right w:val="none" w:sz="0" w:space="0" w:color="auto"/>
      </w:divBdr>
    </w:div>
    <w:div w:id="126751411">
      <w:bodyDiv w:val="1"/>
      <w:marLeft w:val="0"/>
      <w:marRight w:val="0"/>
      <w:marTop w:val="0"/>
      <w:marBottom w:val="0"/>
      <w:divBdr>
        <w:top w:val="none" w:sz="0" w:space="0" w:color="auto"/>
        <w:left w:val="none" w:sz="0" w:space="0" w:color="auto"/>
        <w:bottom w:val="none" w:sz="0" w:space="0" w:color="auto"/>
        <w:right w:val="none" w:sz="0" w:space="0" w:color="auto"/>
      </w:divBdr>
    </w:div>
    <w:div w:id="128977700">
      <w:bodyDiv w:val="1"/>
      <w:marLeft w:val="0"/>
      <w:marRight w:val="0"/>
      <w:marTop w:val="0"/>
      <w:marBottom w:val="0"/>
      <w:divBdr>
        <w:top w:val="none" w:sz="0" w:space="0" w:color="auto"/>
        <w:left w:val="none" w:sz="0" w:space="0" w:color="auto"/>
        <w:bottom w:val="none" w:sz="0" w:space="0" w:color="auto"/>
        <w:right w:val="none" w:sz="0" w:space="0" w:color="auto"/>
      </w:divBdr>
    </w:div>
    <w:div w:id="135952952">
      <w:bodyDiv w:val="1"/>
      <w:marLeft w:val="0"/>
      <w:marRight w:val="0"/>
      <w:marTop w:val="0"/>
      <w:marBottom w:val="0"/>
      <w:divBdr>
        <w:top w:val="none" w:sz="0" w:space="0" w:color="auto"/>
        <w:left w:val="none" w:sz="0" w:space="0" w:color="auto"/>
        <w:bottom w:val="none" w:sz="0" w:space="0" w:color="auto"/>
        <w:right w:val="none" w:sz="0" w:space="0" w:color="auto"/>
      </w:divBdr>
    </w:div>
    <w:div w:id="246816741">
      <w:bodyDiv w:val="1"/>
      <w:marLeft w:val="0"/>
      <w:marRight w:val="0"/>
      <w:marTop w:val="0"/>
      <w:marBottom w:val="0"/>
      <w:divBdr>
        <w:top w:val="none" w:sz="0" w:space="0" w:color="auto"/>
        <w:left w:val="none" w:sz="0" w:space="0" w:color="auto"/>
        <w:bottom w:val="none" w:sz="0" w:space="0" w:color="auto"/>
        <w:right w:val="none" w:sz="0" w:space="0" w:color="auto"/>
      </w:divBdr>
    </w:div>
    <w:div w:id="249853804">
      <w:bodyDiv w:val="1"/>
      <w:marLeft w:val="0"/>
      <w:marRight w:val="0"/>
      <w:marTop w:val="0"/>
      <w:marBottom w:val="0"/>
      <w:divBdr>
        <w:top w:val="none" w:sz="0" w:space="0" w:color="auto"/>
        <w:left w:val="none" w:sz="0" w:space="0" w:color="auto"/>
        <w:bottom w:val="none" w:sz="0" w:space="0" w:color="auto"/>
        <w:right w:val="none" w:sz="0" w:space="0" w:color="auto"/>
      </w:divBdr>
    </w:div>
    <w:div w:id="252206845">
      <w:bodyDiv w:val="1"/>
      <w:marLeft w:val="0"/>
      <w:marRight w:val="0"/>
      <w:marTop w:val="0"/>
      <w:marBottom w:val="0"/>
      <w:divBdr>
        <w:top w:val="none" w:sz="0" w:space="0" w:color="auto"/>
        <w:left w:val="none" w:sz="0" w:space="0" w:color="auto"/>
        <w:bottom w:val="none" w:sz="0" w:space="0" w:color="auto"/>
        <w:right w:val="none" w:sz="0" w:space="0" w:color="auto"/>
      </w:divBdr>
    </w:div>
    <w:div w:id="308945577">
      <w:bodyDiv w:val="1"/>
      <w:marLeft w:val="0"/>
      <w:marRight w:val="0"/>
      <w:marTop w:val="0"/>
      <w:marBottom w:val="0"/>
      <w:divBdr>
        <w:top w:val="none" w:sz="0" w:space="0" w:color="auto"/>
        <w:left w:val="none" w:sz="0" w:space="0" w:color="auto"/>
        <w:bottom w:val="none" w:sz="0" w:space="0" w:color="auto"/>
        <w:right w:val="none" w:sz="0" w:space="0" w:color="auto"/>
      </w:divBdr>
    </w:div>
    <w:div w:id="373699024">
      <w:bodyDiv w:val="1"/>
      <w:marLeft w:val="0"/>
      <w:marRight w:val="0"/>
      <w:marTop w:val="0"/>
      <w:marBottom w:val="0"/>
      <w:divBdr>
        <w:top w:val="none" w:sz="0" w:space="0" w:color="auto"/>
        <w:left w:val="none" w:sz="0" w:space="0" w:color="auto"/>
        <w:bottom w:val="none" w:sz="0" w:space="0" w:color="auto"/>
        <w:right w:val="none" w:sz="0" w:space="0" w:color="auto"/>
      </w:divBdr>
    </w:div>
    <w:div w:id="452748937">
      <w:bodyDiv w:val="1"/>
      <w:marLeft w:val="0"/>
      <w:marRight w:val="0"/>
      <w:marTop w:val="0"/>
      <w:marBottom w:val="0"/>
      <w:divBdr>
        <w:top w:val="none" w:sz="0" w:space="0" w:color="auto"/>
        <w:left w:val="none" w:sz="0" w:space="0" w:color="auto"/>
        <w:bottom w:val="none" w:sz="0" w:space="0" w:color="auto"/>
        <w:right w:val="none" w:sz="0" w:space="0" w:color="auto"/>
      </w:divBdr>
    </w:div>
    <w:div w:id="482165201">
      <w:bodyDiv w:val="1"/>
      <w:marLeft w:val="0"/>
      <w:marRight w:val="0"/>
      <w:marTop w:val="0"/>
      <w:marBottom w:val="0"/>
      <w:divBdr>
        <w:top w:val="none" w:sz="0" w:space="0" w:color="auto"/>
        <w:left w:val="none" w:sz="0" w:space="0" w:color="auto"/>
        <w:bottom w:val="none" w:sz="0" w:space="0" w:color="auto"/>
        <w:right w:val="none" w:sz="0" w:space="0" w:color="auto"/>
      </w:divBdr>
    </w:div>
    <w:div w:id="510610575">
      <w:bodyDiv w:val="1"/>
      <w:marLeft w:val="0"/>
      <w:marRight w:val="0"/>
      <w:marTop w:val="0"/>
      <w:marBottom w:val="0"/>
      <w:divBdr>
        <w:top w:val="none" w:sz="0" w:space="0" w:color="auto"/>
        <w:left w:val="none" w:sz="0" w:space="0" w:color="auto"/>
        <w:bottom w:val="none" w:sz="0" w:space="0" w:color="auto"/>
        <w:right w:val="none" w:sz="0" w:space="0" w:color="auto"/>
      </w:divBdr>
    </w:div>
    <w:div w:id="663704562">
      <w:bodyDiv w:val="1"/>
      <w:marLeft w:val="0"/>
      <w:marRight w:val="0"/>
      <w:marTop w:val="0"/>
      <w:marBottom w:val="0"/>
      <w:divBdr>
        <w:top w:val="none" w:sz="0" w:space="0" w:color="auto"/>
        <w:left w:val="none" w:sz="0" w:space="0" w:color="auto"/>
        <w:bottom w:val="none" w:sz="0" w:space="0" w:color="auto"/>
        <w:right w:val="none" w:sz="0" w:space="0" w:color="auto"/>
      </w:divBdr>
    </w:div>
    <w:div w:id="673725697">
      <w:bodyDiv w:val="1"/>
      <w:marLeft w:val="0"/>
      <w:marRight w:val="0"/>
      <w:marTop w:val="0"/>
      <w:marBottom w:val="0"/>
      <w:divBdr>
        <w:top w:val="none" w:sz="0" w:space="0" w:color="auto"/>
        <w:left w:val="none" w:sz="0" w:space="0" w:color="auto"/>
        <w:bottom w:val="none" w:sz="0" w:space="0" w:color="auto"/>
        <w:right w:val="none" w:sz="0" w:space="0" w:color="auto"/>
      </w:divBdr>
    </w:div>
    <w:div w:id="720327170">
      <w:bodyDiv w:val="1"/>
      <w:marLeft w:val="0"/>
      <w:marRight w:val="0"/>
      <w:marTop w:val="0"/>
      <w:marBottom w:val="0"/>
      <w:divBdr>
        <w:top w:val="none" w:sz="0" w:space="0" w:color="auto"/>
        <w:left w:val="none" w:sz="0" w:space="0" w:color="auto"/>
        <w:bottom w:val="none" w:sz="0" w:space="0" w:color="auto"/>
        <w:right w:val="none" w:sz="0" w:space="0" w:color="auto"/>
      </w:divBdr>
    </w:div>
    <w:div w:id="788932111">
      <w:bodyDiv w:val="1"/>
      <w:marLeft w:val="0"/>
      <w:marRight w:val="0"/>
      <w:marTop w:val="0"/>
      <w:marBottom w:val="0"/>
      <w:divBdr>
        <w:top w:val="none" w:sz="0" w:space="0" w:color="auto"/>
        <w:left w:val="none" w:sz="0" w:space="0" w:color="auto"/>
        <w:bottom w:val="none" w:sz="0" w:space="0" w:color="auto"/>
        <w:right w:val="none" w:sz="0" w:space="0" w:color="auto"/>
      </w:divBdr>
    </w:div>
    <w:div w:id="855847887">
      <w:bodyDiv w:val="1"/>
      <w:marLeft w:val="0"/>
      <w:marRight w:val="0"/>
      <w:marTop w:val="0"/>
      <w:marBottom w:val="0"/>
      <w:divBdr>
        <w:top w:val="none" w:sz="0" w:space="0" w:color="auto"/>
        <w:left w:val="none" w:sz="0" w:space="0" w:color="auto"/>
        <w:bottom w:val="none" w:sz="0" w:space="0" w:color="auto"/>
        <w:right w:val="none" w:sz="0" w:space="0" w:color="auto"/>
      </w:divBdr>
    </w:div>
    <w:div w:id="861286735">
      <w:bodyDiv w:val="1"/>
      <w:marLeft w:val="0"/>
      <w:marRight w:val="0"/>
      <w:marTop w:val="0"/>
      <w:marBottom w:val="0"/>
      <w:divBdr>
        <w:top w:val="none" w:sz="0" w:space="0" w:color="auto"/>
        <w:left w:val="none" w:sz="0" w:space="0" w:color="auto"/>
        <w:bottom w:val="none" w:sz="0" w:space="0" w:color="auto"/>
        <w:right w:val="none" w:sz="0" w:space="0" w:color="auto"/>
      </w:divBdr>
    </w:div>
    <w:div w:id="885675909">
      <w:bodyDiv w:val="1"/>
      <w:marLeft w:val="0"/>
      <w:marRight w:val="0"/>
      <w:marTop w:val="0"/>
      <w:marBottom w:val="0"/>
      <w:divBdr>
        <w:top w:val="none" w:sz="0" w:space="0" w:color="auto"/>
        <w:left w:val="none" w:sz="0" w:space="0" w:color="auto"/>
        <w:bottom w:val="none" w:sz="0" w:space="0" w:color="auto"/>
        <w:right w:val="none" w:sz="0" w:space="0" w:color="auto"/>
      </w:divBdr>
    </w:div>
    <w:div w:id="941378892">
      <w:bodyDiv w:val="1"/>
      <w:marLeft w:val="0"/>
      <w:marRight w:val="0"/>
      <w:marTop w:val="0"/>
      <w:marBottom w:val="0"/>
      <w:divBdr>
        <w:top w:val="none" w:sz="0" w:space="0" w:color="auto"/>
        <w:left w:val="none" w:sz="0" w:space="0" w:color="auto"/>
        <w:bottom w:val="none" w:sz="0" w:space="0" w:color="auto"/>
        <w:right w:val="none" w:sz="0" w:space="0" w:color="auto"/>
      </w:divBdr>
    </w:div>
    <w:div w:id="1067799242">
      <w:bodyDiv w:val="1"/>
      <w:marLeft w:val="0"/>
      <w:marRight w:val="0"/>
      <w:marTop w:val="0"/>
      <w:marBottom w:val="0"/>
      <w:divBdr>
        <w:top w:val="none" w:sz="0" w:space="0" w:color="auto"/>
        <w:left w:val="none" w:sz="0" w:space="0" w:color="auto"/>
        <w:bottom w:val="none" w:sz="0" w:space="0" w:color="auto"/>
        <w:right w:val="none" w:sz="0" w:space="0" w:color="auto"/>
      </w:divBdr>
    </w:div>
    <w:div w:id="1116368712">
      <w:bodyDiv w:val="1"/>
      <w:marLeft w:val="0"/>
      <w:marRight w:val="0"/>
      <w:marTop w:val="0"/>
      <w:marBottom w:val="0"/>
      <w:divBdr>
        <w:top w:val="none" w:sz="0" w:space="0" w:color="auto"/>
        <w:left w:val="none" w:sz="0" w:space="0" w:color="auto"/>
        <w:bottom w:val="none" w:sz="0" w:space="0" w:color="auto"/>
        <w:right w:val="none" w:sz="0" w:space="0" w:color="auto"/>
      </w:divBdr>
    </w:div>
    <w:div w:id="1163668110">
      <w:bodyDiv w:val="1"/>
      <w:marLeft w:val="0"/>
      <w:marRight w:val="0"/>
      <w:marTop w:val="0"/>
      <w:marBottom w:val="0"/>
      <w:divBdr>
        <w:top w:val="none" w:sz="0" w:space="0" w:color="auto"/>
        <w:left w:val="none" w:sz="0" w:space="0" w:color="auto"/>
        <w:bottom w:val="none" w:sz="0" w:space="0" w:color="auto"/>
        <w:right w:val="none" w:sz="0" w:space="0" w:color="auto"/>
      </w:divBdr>
    </w:div>
    <w:div w:id="1243569659">
      <w:bodyDiv w:val="1"/>
      <w:marLeft w:val="0"/>
      <w:marRight w:val="0"/>
      <w:marTop w:val="0"/>
      <w:marBottom w:val="0"/>
      <w:divBdr>
        <w:top w:val="none" w:sz="0" w:space="0" w:color="auto"/>
        <w:left w:val="none" w:sz="0" w:space="0" w:color="auto"/>
        <w:bottom w:val="none" w:sz="0" w:space="0" w:color="auto"/>
        <w:right w:val="none" w:sz="0" w:space="0" w:color="auto"/>
      </w:divBdr>
    </w:div>
    <w:div w:id="1250583596">
      <w:bodyDiv w:val="1"/>
      <w:marLeft w:val="0"/>
      <w:marRight w:val="0"/>
      <w:marTop w:val="0"/>
      <w:marBottom w:val="0"/>
      <w:divBdr>
        <w:top w:val="none" w:sz="0" w:space="0" w:color="auto"/>
        <w:left w:val="none" w:sz="0" w:space="0" w:color="auto"/>
        <w:bottom w:val="none" w:sz="0" w:space="0" w:color="auto"/>
        <w:right w:val="none" w:sz="0" w:space="0" w:color="auto"/>
      </w:divBdr>
    </w:div>
    <w:div w:id="1407528507">
      <w:bodyDiv w:val="1"/>
      <w:marLeft w:val="0"/>
      <w:marRight w:val="0"/>
      <w:marTop w:val="0"/>
      <w:marBottom w:val="0"/>
      <w:divBdr>
        <w:top w:val="none" w:sz="0" w:space="0" w:color="auto"/>
        <w:left w:val="none" w:sz="0" w:space="0" w:color="auto"/>
        <w:bottom w:val="none" w:sz="0" w:space="0" w:color="auto"/>
        <w:right w:val="none" w:sz="0" w:space="0" w:color="auto"/>
      </w:divBdr>
    </w:div>
    <w:div w:id="1450469786">
      <w:bodyDiv w:val="1"/>
      <w:marLeft w:val="0"/>
      <w:marRight w:val="0"/>
      <w:marTop w:val="0"/>
      <w:marBottom w:val="0"/>
      <w:divBdr>
        <w:top w:val="none" w:sz="0" w:space="0" w:color="auto"/>
        <w:left w:val="none" w:sz="0" w:space="0" w:color="auto"/>
        <w:bottom w:val="none" w:sz="0" w:space="0" w:color="auto"/>
        <w:right w:val="none" w:sz="0" w:space="0" w:color="auto"/>
      </w:divBdr>
    </w:div>
    <w:div w:id="1489444408">
      <w:bodyDiv w:val="1"/>
      <w:marLeft w:val="0"/>
      <w:marRight w:val="0"/>
      <w:marTop w:val="0"/>
      <w:marBottom w:val="0"/>
      <w:divBdr>
        <w:top w:val="none" w:sz="0" w:space="0" w:color="auto"/>
        <w:left w:val="none" w:sz="0" w:space="0" w:color="auto"/>
        <w:bottom w:val="none" w:sz="0" w:space="0" w:color="auto"/>
        <w:right w:val="none" w:sz="0" w:space="0" w:color="auto"/>
      </w:divBdr>
    </w:div>
    <w:div w:id="1494956541">
      <w:bodyDiv w:val="1"/>
      <w:marLeft w:val="0"/>
      <w:marRight w:val="0"/>
      <w:marTop w:val="0"/>
      <w:marBottom w:val="0"/>
      <w:divBdr>
        <w:top w:val="none" w:sz="0" w:space="0" w:color="auto"/>
        <w:left w:val="none" w:sz="0" w:space="0" w:color="auto"/>
        <w:bottom w:val="none" w:sz="0" w:space="0" w:color="auto"/>
        <w:right w:val="none" w:sz="0" w:space="0" w:color="auto"/>
      </w:divBdr>
    </w:div>
    <w:div w:id="1509371962">
      <w:bodyDiv w:val="1"/>
      <w:marLeft w:val="0"/>
      <w:marRight w:val="0"/>
      <w:marTop w:val="0"/>
      <w:marBottom w:val="0"/>
      <w:divBdr>
        <w:top w:val="none" w:sz="0" w:space="0" w:color="auto"/>
        <w:left w:val="none" w:sz="0" w:space="0" w:color="auto"/>
        <w:bottom w:val="none" w:sz="0" w:space="0" w:color="auto"/>
        <w:right w:val="none" w:sz="0" w:space="0" w:color="auto"/>
      </w:divBdr>
    </w:div>
    <w:div w:id="1513375483">
      <w:bodyDiv w:val="1"/>
      <w:marLeft w:val="0"/>
      <w:marRight w:val="0"/>
      <w:marTop w:val="0"/>
      <w:marBottom w:val="0"/>
      <w:divBdr>
        <w:top w:val="none" w:sz="0" w:space="0" w:color="auto"/>
        <w:left w:val="none" w:sz="0" w:space="0" w:color="auto"/>
        <w:bottom w:val="none" w:sz="0" w:space="0" w:color="auto"/>
        <w:right w:val="none" w:sz="0" w:space="0" w:color="auto"/>
      </w:divBdr>
    </w:div>
    <w:div w:id="1563713835">
      <w:bodyDiv w:val="1"/>
      <w:marLeft w:val="0"/>
      <w:marRight w:val="0"/>
      <w:marTop w:val="0"/>
      <w:marBottom w:val="0"/>
      <w:divBdr>
        <w:top w:val="none" w:sz="0" w:space="0" w:color="auto"/>
        <w:left w:val="none" w:sz="0" w:space="0" w:color="auto"/>
        <w:bottom w:val="none" w:sz="0" w:space="0" w:color="auto"/>
        <w:right w:val="none" w:sz="0" w:space="0" w:color="auto"/>
      </w:divBdr>
    </w:div>
    <w:div w:id="1761750240">
      <w:bodyDiv w:val="1"/>
      <w:marLeft w:val="0"/>
      <w:marRight w:val="0"/>
      <w:marTop w:val="0"/>
      <w:marBottom w:val="0"/>
      <w:divBdr>
        <w:top w:val="none" w:sz="0" w:space="0" w:color="auto"/>
        <w:left w:val="none" w:sz="0" w:space="0" w:color="auto"/>
        <w:bottom w:val="none" w:sz="0" w:space="0" w:color="auto"/>
        <w:right w:val="none" w:sz="0" w:space="0" w:color="auto"/>
      </w:divBdr>
    </w:div>
    <w:div w:id="1765761147">
      <w:bodyDiv w:val="1"/>
      <w:marLeft w:val="0"/>
      <w:marRight w:val="0"/>
      <w:marTop w:val="0"/>
      <w:marBottom w:val="0"/>
      <w:divBdr>
        <w:top w:val="none" w:sz="0" w:space="0" w:color="auto"/>
        <w:left w:val="none" w:sz="0" w:space="0" w:color="auto"/>
        <w:bottom w:val="none" w:sz="0" w:space="0" w:color="auto"/>
        <w:right w:val="none" w:sz="0" w:space="0" w:color="auto"/>
      </w:divBdr>
    </w:div>
    <w:div w:id="1910116304">
      <w:bodyDiv w:val="1"/>
      <w:marLeft w:val="0"/>
      <w:marRight w:val="0"/>
      <w:marTop w:val="0"/>
      <w:marBottom w:val="0"/>
      <w:divBdr>
        <w:top w:val="none" w:sz="0" w:space="0" w:color="auto"/>
        <w:left w:val="none" w:sz="0" w:space="0" w:color="auto"/>
        <w:bottom w:val="none" w:sz="0" w:space="0" w:color="auto"/>
        <w:right w:val="none" w:sz="0" w:space="0" w:color="auto"/>
      </w:divBdr>
    </w:div>
    <w:div w:id="1944025514">
      <w:bodyDiv w:val="1"/>
      <w:marLeft w:val="0"/>
      <w:marRight w:val="0"/>
      <w:marTop w:val="0"/>
      <w:marBottom w:val="0"/>
      <w:divBdr>
        <w:top w:val="none" w:sz="0" w:space="0" w:color="auto"/>
        <w:left w:val="none" w:sz="0" w:space="0" w:color="auto"/>
        <w:bottom w:val="none" w:sz="0" w:space="0" w:color="auto"/>
        <w:right w:val="none" w:sz="0" w:space="0" w:color="auto"/>
      </w:divBdr>
    </w:div>
    <w:div w:id="2026445326">
      <w:bodyDiv w:val="1"/>
      <w:marLeft w:val="0"/>
      <w:marRight w:val="0"/>
      <w:marTop w:val="0"/>
      <w:marBottom w:val="0"/>
      <w:divBdr>
        <w:top w:val="none" w:sz="0" w:space="0" w:color="auto"/>
        <w:left w:val="none" w:sz="0" w:space="0" w:color="auto"/>
        <w:bottom w:val="none" w:sz="0" w:space="0" w:color="auto"/>
        <w:right w:val="none" w:sz="0" w:space="0" w:color="auto"/>
      </w:divBdr>
    </w:div>
    <w:div w:id="2044477296">
      <w:bodyDiv w:val="1"/>
      <w:marLeft w:val="0"/>
      <w:marRight w:val="0"/>
      <w:marTop w:val="0"/>
      <w:marBottom w:val="0"/>
      <w:divBdr>
        <w:top w:val="none" w:sz="0" w:space="0" w:color="auto"/>
        <w:left w:val="none" w:sz="0" w:space="0" w:color="auto"/>
        <w:bottom w:val="none" w:sz="0" w:space="0" w:color="auto"/>
        <w:right w:val="none" w:sz="0" w:space="0" w:color="auto"/>
      </w:divBdr>
    </w:div>
    <w:div w:id="213517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CE352-D482-448F-A819-43BDE901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17731</Words>
  <Characters>101067</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118561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Малышева</dc:creator>
  <cp:keywords/>
  <dc:description/>
  <cp:lastModifiedBy>Елена Малышева</cp:lastModifiedBy>
  <cp:revision>2</cp:revision>
  <dcterms:created xsi:type="dcterms:W3CDTF">2018-05-22T20:41:00Z</dcterms:created>
  <dcterms:modified xsi:type="dcterms:W3CDTF">2018-05-22T20:41:00Z</dcterms:modified>
</cp:coreProperties>
</file>