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C3" w:rsidRPr="00377A9B" w:rsidRDefault="00CD47C3" w:rsidP="00CD47C3">
      <w:pPr>
        <w:jc w:val="center"/>
        <w:rPr>
          <w:rFonts w:ascii="Courier New" w:hAnsi="Courier New" w:cs="Courier New"/>
          <w:b/>
        </w:rPr>
      </w:pPr>
      <w:r w:rsidRPr="00377A9B">
        <w:rPr>
          <w:rFonts w:ascii="Courier New" w:hAnsi="Courier New" w:cs="Courier New"/>
          <w:b/>
        </w:rPr>
        <w:t>РЕЦЕНЗИЯ</w:t>
      </w:r>
    </w:p>
    <w:p w:rsidR="00CD47C3" w:rsidRPr="00377A9B" w:rsidRDefault="00CD47C3" w:rsidP="00CD47C3">
      <w:pPr>
        <w:jc w:val="center"/>
        <w:rPr>
          <w:rFonts w:ascii="Courier New" w:hAnsi="Courier New" w:cs="Courier New"/>
          <w:b/>
        </w:rPr>
      </w:pPr>
      <w:r w:rsidRPr="00377A9B">
        <w:rPr>
          <w:rFonts w:ascii="Courier New" w:hAnsi="Courier New" w:cs="Courier New"/>
          <w:b/>
        </w:rPr>
        <w:t>на выпускную квалификационную работу обучающегося СПбГУ</w:t>
      </w:r>
    </w:p>
    <w:p w:rsidR="00CD47C3" w:rsidRPr="00377A9B" w:rsidRDefault="00CD47C3" w:rsidP="00CD47C3">
      <w:pPr>
        <w:jc w:val="center"/>
        <w:rPr>
          <w:rFonts w:ascii="Courier New" w:hAnsi="Courier New" w:cs="Courier New"/>
          <w:i/>
        </w:rPr>
      </w:pPr>
      <w:r w:rsidRPr="00377A9B">
        <w:rPr>
          <w:rFonts w:ascii="Courier New" w:hAnsi="Courier New" w:cs="Courier New"/>
          <w:b/>
        </w:rPr>
        <w:t>МАЛИНОВСКОЙ Натальи Владимировны</w:t>
      </w:r>
      <w:r w:rsidRPr="00377A9B">
        <w:rPr>
          <w:rFonts w:ascii="Courier New" w:hAnsi="Courier New" w:cs="Courier New"/>
          <w:i/>
        </w:rPr>
        <w:t xml:space="preserve"> </w:t>
      </w:r>
    </w:p>
    <w:p w:rsidR="00CD47C3" w:rsidRPr="00377A9B" w:rsidRDefault="006E43CA" w:rsidP="00CD47C3">
      <w:pPr>
        <w:spacing w:after="24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по теме «</w:t>
      </w:r>
      <w:r w:rsidR="00CD47C3" w:rsidRPr="00377A9B">
        <w:rPr>
          <w:rFonts w:ascii="Courier New" w:hAnsi="Courier New" w:cs="Courier New"/>
          <w:b/>
        </w:rPr>
        <w:t xml:space="preserve">Концепт </w:t>
      </w:r>
      <w:r w:rsidRPr="006E43CA">
        <w:rPr>
          <w:rFonts w:ascii="Courier New" w:hAnsi="Courier New" w:cs="Courier New"/>
          <w:b/>
        </w:rPr>
        <w:t>“</w:t>
      </w:r>
      <w:r w:rsidR="00CD47C3" w:rsidRPr="00377A9B">
        <w:rPr>
          <w:rFonts w:ascii="Courier New" w:hAnsi="Courier New" w:cs="Courier New"/>
          <w:b/>
          <w:lang w:val="en-US"/>
        </w:rPr>
        <w:t>Immigrant</w:t>
      </w:r>
      <w:r w:rsidR="00CD47C3" w:rsidRPr="00377A9B">
        <w:rPr>
          <w:rFonts w:ascii="Courier New" w:hAnsi="Courier New" w:cs="Courier New"/>
          <w:b/>
        </w:rPr>
        <w:t xml:space="preserve">” в английском газетном тексте (на материале </w:t>
      </w:r>
      <w:r w:rsidR="00CD47C3" w:rsidRPr="00377A9B">
        <w:rPr>
          <w:rFonts w:ascii="Courier New" w:hAnsi="Courier New" w:cs="Courier New"/>
          <w:b/>
          <w:lang w:val="en-US"/>
        </w:rPr>
        <w:t>The</w:t>
      </w:r>
      <w:r w:rsidR="00CD47C3" w:rsidRPr="00377A9B">
        <w:rPr>
          <w:rFonts w:ascii="Courier New" w:hAnsi="Courier New" w:cs="Courier New"/>
          <w:b/>
        </w:rPr>
        <w:t xml:space="preserve"> </w:t>
      </w:r>
      <w:r w:rsidR="00CD47C3" w:rsidRPr="00377A9B">
        <w:rPr>
          <w:rFonts w:ascii="Courier New" w:hAnsi="Courier New" w:cs="Courier New"/>
          <w:b/>
          <w:lang w:val="en-US"/>
        </w:rPr>
        <w:t>Guardian</w:t>
      </w:r>
      <w:r w:rsidR="00CD47C3" w:rsidRPr="00377A9B">
        <w:rPr>
          <w:rFonts w:ascii="Courier New" w:hAnsi="Courier New" w:cs="Courier New"/>
          <w:b/>
        </w:rPr>
        <w:t xml:space="preserve">)» </w:t>
      </w:r>
    </w:p>
    <w:p w:rsidR="00CD47C3" w:rsidRPr="006E43CA" w:rsidRDefault="00CD47C3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Рецензируем</w:t>
      </w:r>
      <w:r w:rsidR="00377A9B">
        <w:rPr>
          <w:rFonts w:ascii="Courier New" w:hAnsi="Courier New"/>
        </w:rPr>
        <w:t>ая ВКР посвящена выявлению доминантных смыслов</w:t>
      </w:r>
      <w:r w:rsidR="006E43CA" w:rsidRPr="006E43CA">
        <w:rPr>
          <w:rFonts w:ascii="Courier New" w:hAnsi="Courier New"/>
        </w:rPr>
        <w:t xml:space="preserve"> </w:t>
      </w:r>
      <w:r w:rsidR="006E43CA">
        <w:rPr>
          <w:rFonts w:ascii="Courier New" w:hAnsi="Courier New"/>
        </w:rPr>
        <w:t xml:space="preserve">концепта </w:t>
      </w:r>
      <w:r w:rsidR="006E43CA" w:rsidRPr="006E43CA">
        <w:rPr>
          <w:rFonts w:ascii="Courier New" w:hAnsi="Courier New"/>
        </w:rPr>
        <w:t>“</w:t>
      </w:r>
      <w:r w:rsidR="006E43CA">
        <w:rPr>
          <w:rFonts w:ascii="Courier New" w:hAnsi="Courier New"/>
          <w:lang w:val="en-US"/>
        </w:rPr>
        <w:t>Immigrant</w:t>
      </w:r>
      <w:r w:rsidR="006E43CA" w:rsidRPr="006E43CA">
        <w:rPr>
          <w:rFonts w:ascii="Courier New" w:hAnsi="Courier New"/>
        </w:rPr>
        <w:t>”</w:t>
      </w:r>
      <w:r w:rsidR="00377A9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на материале </w:t>
      </w:r>
      <w:r w:rsidR="006E43CA">
        <w:rPr>
          <w:rFonts w:ascii="Courier New" w:hAnsi="Courier New"/>
        </w:rPr>
        <w:t xml:space="preserve">газетного текста, в частности, на материале статей газеты </w:t>
      </w:r>
      <w:r w:rsidR="006E43CA">
        <w:rPr>
          <w:rFonts w:ascii="Courier New" w:hAnsi="Courier New"/>
          <w:lang w:val="en-US"/>
        </w:rPr>
        <w:t>Guardian</w:t>
      </w:r>
      <w:r w:rsidR="006E43CA" w:rsidRPr="006E43CA">
        <w:rPr>
          <w:rFonts w:ascii="Courier New" w:hAnsi="Courier New"/>
        </w:rPr>
        <w:t>.</w:t>
      </w:r>
      <w:r w:rsidR="006E43CA">
        <w:rPr>
          <w:rFonts w:ascii="Courier New" w:hAnsi="Courier New"/>
        </w:rPr>
        <w:t xml:space="preserve"> Исследование концептов, позволяющее выявить специфические черты языковой картины мира (ЯКМ)</w:t>
      </w:r>
      <w:r w:rsidR="001E0391">
        <w:rPr>
          <w:rFonts w:ascii="Courier New" w:hAnsi="Courier New"/>
        </w:rPr>
        <w:t>, продолжает оставаться актуальным, а в</w:t>
      </w:r>
      <w:r w:rsidR="006E43CA">
        <w:rPr>
          <w:rFonts w:ascii="Courier New" w:hAnsi="Courier New"/>
        </w:rPr>
        <w:t xml:space="preserve">ыбор газетного материала для реконструкции концепта </w:t>
      </w:r>
      <w:r w:rsidR="001E0391">
        <w:rPr>
          <w:rFonts w:ascii="Courier New" w:hAnsi="Courier New"/>
        </w:rPr>
        <w:t xml:space="preserve">вносит новизну в работу Н.В.Малиновской. </w:t>
      </w:r>
    </w:p>
    <w:p w:rsidR="00942E1B" w:rsidRDefault="00CD47C3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Исследование </w:t>
      </w:r>
      <w:r w:rsidR="001E0391">
        <w:rPr>
          <w:rFonts w:ascii="Courier New" w:hAnsi="Courier New"/>
        </w:rPr>
        <w:t xml:space="preserve">Натальи Владимировны </w:t>
      </w:r>
      <w:r>
        <w:rPr>
          <w:rFonts w:ascii="Courier New" w:hAnsi="Courier New"/>
        </w:rPr>
        <w:t xml:space="preserve"> представляется  интересным</w:t>
      </w:r>
      <w:r w:rsidR="001E0391">
        <w:rPr>
          <w:rFonts w:ascii="Courier New" w:hAnsi="Courier New"/>
        </w:rPr>
        <w:t xml:space="preserve"> и полезным, так как рассмотренный концепт очень важен для понимания </w:t>
      </w:r>
      <w:r w:rsidR="00D948D3">
        <w:rPr>
          <w:rFonts w:ascii="Courier New" w:hAnsi="Courier New"/>
        </w:rPr>
        <w:t>восприятия иммигранта британским культурно-языковым сообществом</w:t>
      </w:r>
      <w:r>
        <w:rPr>
          <w:rFonts w:ascii="Courier New" w:hAnsi="Courier New"/>
        </w:rPr>
        <w:t xml:space="preserve">. К </w:t>
      </w:r>
      <w:r w:rsidR="00D948D3">
        <w:rPr>
          <w:rFonts w:ascii="Courier New" w:hAnsi="Courier New"/>
        </w:rPr>
        <w:t>анализу</w:t>
      </w:r>
      <w:r>
        <w:rPr>
          <w:rFonts w:ascii="Courier New" w:hAnsi="Courier New"/>
        </w:rPr>
        <w:t xml:space="preserve"> привлекались</w:t>
      </w:r>
      <w:r w:rsidR="00D948D3">
        <w:rPr>
          <w:rFonts w:ascii="Courier New" w:hAnsi="Courier New"/>
        </w:rPr>
        <w:t xml:space="preserve"> 175 текстовых фрагментов с компонентом, объективирующим концепт </w:t>
      </w:r>
      <w:r w:rsidR="00D948D3" w:rsidRPr="00D948D3">
        <w:rPr>
          <w:rFonts w:ascii="Courier New" w:hAnsi="Courier New"/>
        </w:rPr>
        <w:t>“</w:t>
      </w:r>
      <w:r w:rsidR="00D948D3">
        <w:rPr>
          <w:rFonts w:ascii="Courier New" w:hAnsi="Courier New"/>
          <w:lang w:val="en-US"/>
        </w:rPr>
        <w:t>Immigrant</w:t>
      </w:r>
      <w:r w:rsidR="00D948D3" w:rsidRPr="00D948D3">
        <w:rPr>
          <w:rFonts w:ascii="Courier New" w:hAnsi="Courier New"/>
        </w:rPr>
        <w:t>”</w:t>
      </w:r>
      <w:r w:rsidR="00D948D3"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в результате анализа которых </w:t>
      </w:r>
      <w:r w:rsidR="00D948D3">
        <w:rPr>
          <w:rFonts w:ascii="Courier New" w:hAnsi="Courier New"/>
        </w:rPr>
        <w:t xml:space="preserve">Н.В.Малиновская </w:t>
      </w:r>
      <w:r w:rsidR="001A4F06">
        <w:rPr>
          <w:rFonts w:ascii="Courier New" w:hAnsi="Courier New"/>
        </w:rPr>
        <w:t>сделала выводы относительно способов актуализации исследуемого концепта.</w:t>
      </w:r>
      <w:r>
        <w:rPr>
          <w:rFonts w:ascii="Courier New" w:hAnsi="Courier New"/>
        </w:rPr>
        <w:t xml:space="preserve"> </w:t>
      </w:r>
    </w:p>
    <w:p w:rsidR="00DA01A2" w:rsidRDefault="00EF6164" w:rsidP="00CD47C3">
      <w:pPr>
        <w:spacing w:line="360" w:lineRule="auto"/>
        <w:ind w:firstLine="709"/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</w:rPr>
        <w:t xml:space="preserve">1-ая </w:t>
      </w:r>
      <w:r w:rsidR="00CD47C3">
        <w:rPr>
          <w:rFonts w:ascii="Courier New" w:hAnsi="Courier New"/>
        </w:rPr>
        <w:t xml:space="preserve">глава </w:t>
      </w:r>
      <w:r>
        <w:rPr>
          <w:rFonts w:ascii="Courier New" w:hAnsi="Courier New"/>
        </w:rPr>
        <w:t xml:space="preserve">ВКР </w:t>
      </w:r>
      <w:r w:rsidR="00CD47C3">
        <w:rPr>
          <w:rFonts w:ascii="Courier New" w:hAnsi="Courier New"/>
        </w:rPr>
        <w:t>освещает такие  теоретические проблемы, как языков</w:t>
      </w:r>
      <w:r>
        <w:rPr>
          <w:rFonts w:ascii="Courier New" w:hAnsi="Courier New"/>
        </w:rPr>
        <w:t>ая</w:t>
      </w:r>
      <w:r w:rsidR="00CD47C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и </w:t>
      </w:r>
      <w:r w:rsidR="00CD47C3">
        <w:rPr>
          <w:rFonts w:ascii="Courier New" w:hAnsi="Courier New"/>
        </w:rPr>
        <w:t>концептуальная картин</w:t>
      </w:r>
      <w:r>
        <w:rPr>
          <w:rFonts w:ascii="Courier New" w:hAnsi="Courier New"/>
        </w:rPr>
        <w:t>ы</w:t>
      </w:r>
      <w:r w:rsidR="00CD47C3">
        <w:rPr>
          <w:rFonts w:ascii="Courier New" w:hAnsi="Courier New"/>
        </w:rPr>
        <w:t xml:space="preserve"> мира, концепт</w:t>
      </w:r>
      <w:r>
        <w:rPr>
          <w:rFonts w:ascii="Courier New" w:hAnsi="Courier New"/>
        </w:rPr>
        <w:t xml:space="preserve"> и его границы, принципы анализа концепта</w:t>
      </w:r>
      <w:r w:rsidR="00CD47C3"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Так как материалом работы являются газетные статьи, Н.В. Малиновская обращается в теоретической главе и к проблемам функциональных стилей, прежде всего публицистического и газетно-информационного</w:t>
      </w:r>
      <w:r w:rsidR="001A4F06">
        <w:rPr>
          <w:rFonts w:ascii="Courier New" w:hAnsi="Courier New"/>
        </w:rPr>
        <w:t>.</w:t>
      </w:r>
      <w:r w:rsidR="00CD47C3">
        <w:rPr>
          <w:rFonts w:ascii="Courier New" w:hAnsi="Courier New"/>
        </w:rPr>
        <w:t xml:space="preserve"> В целом, 1-ая глава отличается </w:t>
      </w:r>
      <w:r w:rsidR="00CD47C3" w:rsidRPr="00DA01A2">
        <w:rPr>
          <w:rFonts w:ascii="Courier New" w:hAnsi="Courier New"/>
        </w:rPr>
        <w:t>четкостью, логичностью изложения</w:t>
      </w:r>
      <w:r w:rsidR="00DA01A2" w:rsidRPr="00DA01A2">
        <w:rPr>
          <w:rFonts w:ascii="Courier New" w:hAnsi="Courier New"/>
        </w:rPr>
        <w:t>.</w:t>
      </w:r>
      <w:r w:rsidR="00CD47C3" w:rsidRPr="00DA01A2">
        <w:rPr>
          <w:rFonts w:ascii="Courier New" w:hAnsi="Courier New"/>
        </w:rPr>
        <w:t xml:space="preserve"> </w:t>
      </w:r>
      <w:r w:rsidR="00DA01A2" w:rsidRPr="00DA01A2">
        <w:rPr>
          <w:rFonts w:ascii="Courier New" w:hAnsi="Courier New"/>
        </w:rPr>
        <w:t>Автору работы</w:t>
      </w:r>
      <w:r w:rsidR="00CD47C3" w:rsidRPr="00DA01A2">
        <w:rPr>
          <w:rFonts w:ascii="Courier New" w:hAnsi="Courier New"/>
        </w:rPr>
        <w:t xml:space="preserve"> удалось разобраться в довольно непростой научной полемике и лаконично сформулировать наиболее важные моменты</w:t>
      </w:r>
      <w:r w:rsidR="00DA01A2" w:rsidRPr="00DA01A2">
        <w:rPr>
          <w:rFonts w:ascii="Courier New" w:hAnsi="Courier New"/>
        </w:rPr>
        <w:t>.</w:t>
      </w:r>
      <w:r w:rsidR="00DA01A2">
        <w:rPr>
          <w:rFonts w:ascii="Courier New" w:hAnsi="Courier New"/>
          <w:b/>
          <w:i/>
        </w:rPr>
        <w:t xml:space="preserve"> </w:t>
      </w:r>
    </w:p>
    <w:p w:rsidR="00DA01A2" w:rsidRDefault="00CD47C3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Вторая глава содержит </w:t>
      </w:r>
      <w:r w:rsidR="001A4F06">
        <w:rPr>
          <w:rFonts w:ascii="Courier New" w:hAnsi="Courier New"/>
        </w:rPr>
        <w:t xml:space="preserve">анализ способов актуализации концепта </w:t>
      </w:r>
      <w:r w:rsidR="001A4F06" w:rsidRPr="001A4F06">
        <w:rPr>
          <w:rFonts w:ascii="Courier New" w:hAnsi="Courier New"/>
        </w:rPr>
        <w:t>“</w:t>
      </w:r>
      <w:r w:rsidR="00A2365D">
        <w:rPr>
          <w:rFonts w:ascii="Courier New" w:hAnsi="Courier New"/>
          <w:lang w:val="en-US"/>
        </w:rPr>
        <w:t>I</w:t>
      </w:r>
      <w:r w:rsidR="001A4F06">
        <w:rPr>
          <w:rFonts w:ascii="Courier New" w:hAnsi="Courier New"/>
          <w:lang w:val="en-US"/>
        </w:rPr>
        <w:t>mmigrant</w:t>
      </w:r>
      <w:r w:rsidR="001A4F06" w:rsidRPr="001A4F06">
        <w:rPr>
          <w:rFonts w:ascii="Courier New" w:hAnsi="Courier New"/>
        </w:rPr>
        <w:t>”</w:t>
      </w:r>
      <w:r w:rsidR="00A2365D">
        <w:rPr>
          <w:rFonts w:ascii="Courier New" w:hAnsi="Courier New"/>
        </w:rPr>
        <w:t>. Было выявлено пять таких способов, и самым частотным понятием оказалось понятие «</w:t>
      </w:r>
      <w:r w:rsidR="00A2365D">
        <w:rPr>
          <w:rFonts w:ascii="Courier New" w:hAnsi="Courier New"/>
          <w:lang w:val="en-US"/>
        </w:rPr>
        <w:t>undocumented</w:t>
      </w:r>
      <w:r w:rsidR="00A2365D" w:rsidRPr="00A2365D">
        <w:rPr>
          <w:rFonts w:ascii="Courier New" w:hAnsi="Courier New"/>
        </w:rPr>
        <w:t xml:space="preserve"> </w:t>
      </w:r>
      <w:r w:rsidR="00A2365D">
        <w:rPr>
          <w:rFonts w:ascii="Courier New" w:hAnsi="Courier New"/>
          <w:lang w:val="en-US"/>
        </w:rPr>
        <w:t>immigrant</w:t>
      </w:r>
      <w:r w:rsidR="00A2365D">
        <w:rPr>
          <w:rFonts w:ascii="Courier New" w:hAnsi="Courier New"/>
        </w:rPr>
        <w:t xml:space="preserve">». Семантический анализ газетных фрагментов показал, что, в основном, понятие «иммигрант» сопряжено с </w:t>
      </w:r>
      <w:r w:rsidR="0059402C">
        <w:rPr>
          <w:rFonts w:ascii="Courier New" w:hAnsi="Courier New"/>
        </w:rPr>
        <w:t xml:space="preserve">категорией </w:t>
      </w:r>
      <w:r w:rsidR="00A2365D">
        <w:rPr>
          <w:rFonts w:ascii="Courier New" w:hAnsi="Courier New"/>
        </w:rPr>
        <w:t>оценк</w:t>
      </w:r>
      <w:r w:rsidR="0059402C">
        <w:rPr>
          <w:rFonts w:ascii="Courier New" w:hAnsi="Courier New"/>
        </w:rPr>
        <w:t>и</w:t>
      </w:r>
      <w:r w:rsidR="00A2365D">
        <w:rPr>
          <w:rFonts w:ascii="Courier New" w:hAnsi="Courier New"/>
        </w:rPr>
        <w:t>. Однако эта оценка</w:t>
      </w:r>
      <w:r w:rsidR="0059402C">
        <w:rPr>
          <w:rFonts w:ascii="Courier New" w:hAnsi="Courier New"/>
        </w:rPr>
        <w:t>, привносимая эмоционально-оценочной лексикой,</w:t>
      </w:r>
      <w:r w:rsidR="00A2365D">
        <w:rPr>
          <w:rFonts w:ascii="Courier New" w:hAnsi="Courier New"/>
        </w:rPr>
        <w:t xml:space="preserve"> характерна для политик</w:t>
      </w:r>
      <w:r w:rsidR="0059402C">
        <w:rPr>
          <w:rFonts w:ascii="Courier New" w:hAnsi="Courier New"/>
        </w:rPr>
        <w:t>ов</w:t>
      </w:r>
      <w:r w:rsidR="00A2365D">
        <w:rPr>
          <w:rFonts w:ascii="Courier New" w:hAnsi="Courier New"/>
        </w:rPr>
        <w:t>,</w:t>
      </w:r>
      <w:r w:rsidR="0059402C">
        <w:rPr>
          <w:rFonts w:ascii="Courier New" w:hAnsi="Courier New"/>
        </w:rPr>
        <w:t xml:space="preserve"> отдельных социальных групп и самих иммигрантов,</w:t>
      </w:r>
      <w:r w:rsidR="00A2365D">
        <w:rPr>
          <w:rFonts w:ascii="Courier New" w:hAnsi="Courier New"/>
        </w:rPr>
        <w:t xml:space="preserve"> а не</w:t>
      </w:r>
      <w:r w:rsidR="0059402C">
        <w:rPr>
          <w:rFonts w:ascii="Courier New" w:hAnsi="Courier New"/>
        </w:rPr>
        <w:t xml:space="preserve"> для журналистов</w:t>
      </w:r>
      <w:r w:rsidR="00A2365D">
        <w:rPr>
          <w:rFonts w:ascii="Courier New" w:hAnsi="Courier New"/>
        </w:rPr>
        <w:t xml:space="preserve"> </w:t>
      </w:r>
      <w:r w:rsidR="00A2365D">
        <w:rPr>
          <w:rFonts w:ascii="Courier New" w:hAnsi="Courier New"/>
          <w:lang w:val="en-US"/>
        </w:rPr>
        <w:t>Guardian</w:t>
      </w:r>
      <w:r w:rsidR="00A2365D">
        <w:rPr>
          <w:rFonts w:ascii="Courier New" w:hAnsi="Courier New"/>
        </w:rPr>
        <w:t xml:space="preserve">. </w:t>
      </w:r>
    </w:p>
    <w:p w:rsidR="00A2365D" w:rsidRDefault="00DA01A2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Кроме пяти способов актуализации концепта </w:t>
      </w:r>
      <w:r>
        <w:rPr>
          <w:rFonts w:ascii="Courier New" w:hAnsi="Courier New"/>
          <w:lang w:val="en-US"/>
        </w:rPr>
        <w:t>Immigrant</w:t>
      </w:r>
      <w:r w:rsidRPr="00DA01A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во 2-ой главе также предпринимается попытка фреймового </w:t>
      </w:r>
      <w:r w:rsidR="00A2365D">
        <w:rPr>
          <w:rFonts w:ascii="Courier New" w:hAnsi="Courier New"/>
        </w:rPr>
        <w:t>анализ</w:t>
      </w:r>
      <w:r>
        <w:rPr>
          <w:rFonts w:ascii="Courier New" w:hAnsi="Courier New"/>
        </w:rPr>
        <w:t>а</w:t>
      </w:r>
      <w:r w:rsidR="00A2365D">
        <w:rPr>
          <w:rFonts w:ascii="Courier New" w:hAnsi="Courier New"/>
        </w:rPr>
        <w:t xml:space="preserve"> концепта</w:t>
      </w:r>
      <w:proofErr w:type="gramStart"/>
      <w:r>
        <w:rPr>
          <w:rFonts w:ascii="Courier New" w:hAnsi="Courier New"/>
        </w:rPr>
        <w:t>.</w:t>
      </w:r>
      <w:proofErr w:type="gramEnd"/>
      <w:r w:rsidR="00A2365D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Ф</w:t>
      </w:r>
      <w:r w:rsidR="00A2365D">
        <w:rPr>
          <w:rFonts w:ascii="Courier New" w:hAnsi="Courier New"/>
        </w:rPr>
        <w:t>реймовая модель выяви</w:t>
      </w:r>
      <w:r>
        <w:rPr>
          <w:rFonts w:ascii="Courier New" w:hAnsi="Courier New"/>
        </w:rPr>
        <w:t>ла</w:t>
      </w:r>
      <w:r w:rsidR="00A2365D">
        <w:rPr>
          <w:rFonts w:ascii="Courier New" w:hAnsi="Courier New"/>
        </w:rPr>
        <w:t xml:space="preserve"> 6 фреймов, отражающих прямые признаки концепта</w:t>
      </w:r>
      <w:r>
        <w:rPr>
          <w:rFonts w:ascii="Courier New" w:hAnsi="Courier New"/>
        </w:rPr>
        <w:t>, такие как ИММИГРАНТ – ЧЕЛОВЕК БЕЗ ДОКУМЕНТОВ, ИММИГРАНТ – ЖЕРТВА ДИСКРИМИНАЦИИ, ИММИГРАНТ УЧАСТНИК МИТИНГОВ и т.д.</w:t>
      </w:r>
      <w:r w:rsidR="00A2365D">
        <w:rPr>
          <w:rFonts w:ascii="Courier New" w:hAnsi="Courier New"/>
        </w:rPr>
        <w:t xml:space="preserve">    </w:t>
      </w:r>
    </w:p>
    <w:p w:rsidR="00CD47C3" w:rsidRDefault="00DA01A2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 целом, анализ материала носит </w:t>
      </w:r>
      <w:r w:rsidR="00CD47C3">
        <w:rPr>
          <w:rFonts w:ascii="Courier New" w:hAnsi="Courier New"/>
        </w:rPr>
        <w:t>последовательный</w:t>
      </w:r>
      <w:r>
        <w:rPr>
          <w:rFonts w:ascii="Courier New" w:hAnsi="Courier New"/>
        </w:rPr>
        <w:t xml:space="preserve">, </w:t>
      </w:r>
      <w:r w:rsidR="00CD47C3">
        <w:rPr>
          <w:rFonts w:ascii="Courier New" w:hAnsi="Courier New"/>
        </w:rPr>
        <w:t xml:space="preserve">  добросовестный </w:t>
      </w:r>
      <w:r w:rsidR="00561126">
        <w:rPr>
          <w:rFonts w:ascii="Courier New" w:hAnsi="Courier New"/>
        </w:rPr>
        <w:t xml:space="preserve">характер и </w:t>
      </w:r>
      <w:r w:rsidR="00CD47C3">
        <w:rPr>
          <w:rFonts w:ascii="Courier New" w:hAnsi="Courier New"/>
        </w:rPr>
        <w:t>позвол</w:t>
      </w:r>
      <w:r w:rsidR="00561126">
        <w:rPr>
          <w:rFonts w:ascii="Courier New" w:hAnsi="Courier New"/>
        </w:rPr>
        <w:t>яет Наталье Владимировне</w:t>
      </w:r>
      <w:r w:rsidR="00CD47C3">
        <w:rPr>
          <w:rFonts w:ascii="Courier New" w:hAnsi="Courier New"/>
        </w:rPr>
        <w:t xml:space="preserve"> сделать  интересные и  любопытные выводы, раскрывающие концепт </w:t>
      </w:r>
      <w:r w:rsidR="00561126">
        <w:rPr>
          <w:rFonts w:ascii="Courier New" w:hAnsi="Courier New"/>
          <w:lang w:val="en-US"/>
        </w:rPr>
        <w:t>IMMIGRANT</w:t>
      </w:r>
      <w:r w:rsidR="00561126" w:rsidRPr="00561126">
        <w:rPr>
          <w:rFonts w:ascii="Courier New" w:hAnsi="Courier New"/>
        </w:rPr>
        <w:t xml:space="preserve"> </w:t>
      </w:r>
      <w:r w:rsidR="00CD47C3">
        <w:rPr>
          <w:rFonts w:ascii="Courier New" w:hAnsi="Courier New"/>
        </w:rPr>
        <w:t xml:space="preserve"> с точки зрения</w:t>
      </w:r>
      <w:r w:rsidR="0071072C">
        <w:rPr>
          <w:rFonts w:ascii="Courier New" w:hAnsi="Courier New"/>
        </w:rPr>
        <w:t xml:space="preserve"> различных</w:t>
      </w:r>
      <w:r w:rsidR="00CD47C3">
        <w:rPr>
          <w:rFonts w:ascii="Courier New" w:hAnsi="Courier New"/>
        </w:rPr>
        <w:t xml:space="preserve"> </w:t>
      </w:r>
      <w:r w:rsidR="00561126">
        <w:rPr>
          <w:rFonts w:ascii="Courier New" w:hAnsi="Courier New"/>
        </w:rPr>
        <w:t>социальных групп</w:t>
      </w:r>
      <w:r w:rsidR="00CD47C3">
        <w:rPr>
          <w:rFonts w:ascii="Courier New" w:hAnsi="Courier New"/>
        </w:rPr>
        <w:t xml:space="preserve">.   </w:t>
      </w:r>
    </w:p>
    <w:p w:rsidR="00CD47C3" w:rsidRDefault="00CD47C3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Как всякое научное исследование, работа </w:t>
      </w:r>
      <w:r w:rsidR="00561126">
        <w:rPr>
          <w:rFonts w:ascii="Courier New" w:hAnsi="Courier New"/>
        </w:rPr>
        <w:t>Н.В.Малиновской</w:t>
      </w:r>
      <w:r>
        <w:rPr>
          <w:rFonts w:ascii="Courier New" w:hAnsi="Courier New"/>
        </w:rPr>
        <w:t xml:space="preserve">  вызывает некоторые вопросы и критические замечания:</w:t>
      </w:r>
    </w:p>
    <w:p w:rsidR="00561126" w:rsidRDefault="00561126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Первый вопрос: почему в ВКР не использованы работы научного руководителя </w:t>
      </w:r>
      <w:r w:rsidR="006D3E3E">
        <w:rPr>
          <w:rFonts w:ascii="Courier New" w:hAnsi="Courier New"/>
        </w:rPr>
        <w:t xml:space="preserve">проф. Е.В.Ивановой (в списке литературы не указано ни одной работы), которая сделала </w:t>
      </w:r>
      <w:proofErr w:type="gramStart"/>
      <w:r w:rsidR="006D3E3E">
        <w:rPr>
          <w:rFonts w:ascii="Courier New" w:hAnsi="Courier New"/>
        </w:rPr>
        <w:t>очень много</w:t>
      </w:r>
      <w:proofErr w:type="gramEnd"/>
      <w:r w:rsidR="006D3E3E">
        <w:rPr>
          <w:rFonts w:ascii="Courier New" w:hAnsi="Courier New"/>
        </w:rPr>
        <w:t xml:space="preserve"> для выработки методики анализа</w:t>
      </w:r>
      <w:r w:rsidR="00574456">
        <w:rPr>
          <w:rFonts w:ascii="Courier New" w:hAnsi="Courier New"/>
        </w:rPr>
        <w:t xml:space="preserve"> концептосферы</w:t>
      </w:r>
      <w:r w:rsidR="006D3E3E">
        <w:rPr>
          <w:rFonts w:ascii="Courier New" w:hAnsi="Courier New"/>
        </w:rPr>
        <w:t>, например, ввела понятие «когнитема», которое было бы полезно для</w:t>
      </w:r>
      <w:r w:rsidR="00574456">
        <w:rPr>
          <w:rFonts w:ascii="Courier New" w:hAnsi="Courier New"/>
        </w:rPr>
        <w:t xml:space="preserve"> исследования</w:t>
      </w:r>
      <w:r w:rsidR="006D3E3E">
        <w:rPr>
          <w:rFonts w:ascii="Courier New" w:hAnsi="Courier New"/>
        </w:rPr>
        <w:t xml:space="preserve"> Малиновской Н.В. </w:t>
      </w:r>
    </w:p>
    <w:p w:rsidR="005B6735" w:rsidRDefault="005B6735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Второй вопрос возник в связи с используемым в работе термином </w:t>
      </w:r>
      <w:r w:rsidR="00CD47C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«с</w:t>
      </w:r>
      <w:r w:rsidRPr="005B6735">
        <w:rPr>
          <w:rFonts w:ascii="Courier New" w:hAnsi="Courier New"/>
        </w:rPr>
        <w:t>убъекты-носители концепта</w:t>
      </w:r>
      <w:r>
        <w:rPr>
          <w:rFonts w:ascii="Courier New" w:hAnsi="Courier New"/>
        </w:rPr>
        <w:t>». В</w:t>
      </w:r>
      <w:r w:rsidRPr="005B6735">
        <w:rPr>
          <w:rFonts w:ascii="Courier New" w:hAnsi="Courier New"/>
        </w:rPr>
        <w:t xml:space="preserve"> теор</w:t>
      </w:r>
      <w:r>
        <w:rPr>
          <w:rFonts w:ascii="Courier New" w:hAnsi="Courier New"/>
        </w:rPr>
        <w:t>етической главе нет определения данного понятия. В ч</w:t>
      </w:r>
      <w:r>
        <w:rPr>
          <w:rFonts w:ascii="Courier New" w:hAnsi="Courier New" w:cs="Courier New"/>
        </w:rPr>
        <w:t>ё</w:t>
      </w:r>
      <w:r>
        <w:rPr>
          <w:rFonts w:ascii="Courier New" w:hAnsi="Courier New"/>
        </w:rPr>
        <w:t xml:space="preserve">м оно заключается? </w:t>
      </w:r>
    </w:p>
    <w:p w:rsidR="001A4F06" w:rsidRDefault="006D3E3E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Еще один вопрос возникает в связи с фразой </w:t>
      </w:r>
      <w:proofErr w:type="gramStart"/>
      <w:r>
        <w:rPr>
          <w:rFonts w:ascii="Courier New" w:hAnsi="Courier New"/>
        </w:rPr>
        <w:t>на</w:t>
      </w:r>
      <w:proofErr w:type="gramEnd"/>
      <w:r>
        <w:rPr>
          <w:rFonts w:ascii="Courier New" w:hAnsi="Courier New"/>
        </w:rPr>
        <w:t xml:space="preserve"> с</w:t>
      </w:r>
      <w:r w:rsidR="000F1625" w:rsidRPr="006D3E3E">
        <w:rPr>
          <w:rFonts w:ascii="Courier New" w:hAnsi="Courier New"/>
          <w:b/>
        </w:rPr>
        <w:t>.</w:t>
      </w:r>
      <w:r>
        <w:rPr>
          <w:rFonts w:ascii="Courier New" w:hAnsi="Courier New"/>
        </w:rPr>
        <w:t>27:</w:t>
      </w:r>
      <w:r w:rsidR="005B6735">
        <w:rPr>
          <w:rFonts w:ascii="Courier New" w:hAnsi="Courier New"/>
        </w:rPr>
        <w:t xml:space="preserve"> «Поскольку </w:t>
      </w:r>
      <w:r w:rsidR="000F1625" w:rsidRPr="006D3E3E">
        <w:rPr>
          <w:rFonts w:ascii="Courier New" w:hAnsi="Courier New"/>
        </w:rPr>
        <w:t xml:space="preserve">в данной работе концепт рассматривается на материале газеты </w:t>
      </w:r>
      <w:r w:rsidR="000F1625" w:rsidRPr="006D3E3E">
        <w:rPr>
          <w:rFonts w:ascii="Courier New" w:hAnsi="Courier New"/>
          <w:lang w:val="en-US"/>
        </w:rPr>
        <w:t>The</w:t>
      </w:r>
      <w:r w:rsidR="000F1625" w:rsidRPr="006D3E3E">
        <w:rPr>
          <w:rFonts w:ascii="Courier New" w:hAnsi="Courier New"/>
        </w:rPr>
        <w:t xml:space="preserve"> </w:t>
      </w:r>
      <w:r w:rsidR="000F1625" w:rsidRPr="006D3E3E">
        <w:rPr>
          <w:rFonts w:ascii="Courier New" w:hAnsi="Courier New"/>
          <w:lang w:val="en-US"/>
        </w:rPr>
        <w:t>Guardian</w:t>
      </w:r>
      <w:r w:rsidR="000F1625" w:rsidRPr="006D3E3E">
        <w:rPr>
          <w:rFonts w:ascii="Courier New" w:hAnsi="Courier New"/>
        </w:rPr>
        <w:t>, исследование позволит обнаружить, каким видят иммигранта читатели газеты…». Но ведь авторы публикаций не читатели?</w:t>
      </w:r>
      <w:r w:rsidR="005B6735">
        <w:rPr>
          <w:rFonts w:ascii="Courier New" w:hAnsi="Courier New"/>
        </w:rPr>
        <w:t xml:space="preserve"> Каким образом в газете может быть отражено мировосприятие читателей? Это мировосприятие газетой может формироваться, но не отражаться.</w:t>
      </w:r>
    </w:p>
    <w:p w:rsidR="00574456" w:rsidRDefault="008B1BCD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Основное критическое замечание по работе сводится к фреймовому методу анализа. </w:t>
      </w:r>
      <w:r w:rsidR="00574456">
        <w:rPr>
          <w:rFonts w:ascii="Courier New" w:hAnsi="Courier New"/>
        </w:rPr>
        <w:t xml:space="preserve">Разработанный Ч.Филлмором метод моделирования фреймов в полной мере </w:t>
      </w:r>
      <w:r>
        <w:rPr>
          <w:rFonts w:ascii="Courier New" w:hAnsi="Courier New"/>
        </w:rPr>
        <w:t>позволяет</w:t>
      </w:r>
      <w:r w:rsidR="00574456">
        <w:rPr>
          <w:rFonts w:ascii="Courier New" w:hAnsi="Courier New"/>
        </w:rPr>
        <w:t xml:space="preserve"> выявить структуру концепта. Однако</w:t>
      </w:r>
      <w:r w:rsidR="00AB13B3">
        <w:rPr>
          <w:rFonts w:ascii="Courier New" w:hAnsi="Courier New"/>
        </w:rPr>
        <w:t xml:space="preserve"> </w:t>
      </w:r>
      <w:r w:rsidR="00574456">
        <w:rPr>
          <w:rFonts w:ascii="Courier New" w:hAnsi="Courier New"/>
        </w:rPr>
        <w:t>Наталье Владимировне не удалось полностью освоить эту методику -</w:t>
      </w:r>
      <w:r w:rsidR="00737DBB" w:rsidRPr="008B1BCD">
        <w:rPr>
          <w:rFonts w:ascii="Courier New" w:hAnsi="Courier New"/>
        </w:rPr>
        <w:t xml:space="preserve"> </w:t>
      </w:r>
      <w:r w:rsidR="00574456">
        <w:rPr>
          <w:rFonts w:ascii="Courier New" w:hAnsi="Courier New"/>
        </w:rPr>
        <w:t>ведь</w:t>
      </w:r>
      <w:r w:rsidR="00737DBB" w:rsidRPr="008B1BCD">
        <w:rPr>
          <w:rFonts w:ascii="Courier New" w:hAnsi="Courier New"/>
        </w:rPr>
        <w:t xml:space="preserve"> фреймовому анализу посвящен лишь небольшой абзац (7 строчек) </w:t>
      </w:r>
      <w:proofErr w:type="gramStart"/>
      <w:r w:rsidR="00737DBB" w:rsidRPr="008B1BCD">
        <w:rPr>
          <w:rFonts w:ascii="Courier New" w:hAnsi="Courier New"/>
        </w:rPr>
        <w:t>на</w:t>
      </w:r>
      <w:proofErr w:type="gramEnd"/>
      <w:r w:rsidR="00737DBB" w:rsidRPr="008B1BCD">
        <w:rPr>
          <w:rFonts w:ascii="Courier New" w:hAnsi="Courier New"/>
        </w:rPr>
        <w:t xml:space="preserve"> с. 15.</w:t>
      </w:r>
    </w:p>
    <w:p w:rsidR="00574456" w:rsidRDefault="00AB13B3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Полноценный фреймовый анализ предполагает и выявление способов метафорических номинаций понятия. В выводах (с.47) </w:t>
      </w:r>
      <w:r>
        <w:rPr>
          <w:rFonts w:ascii="Courier New" w:hAnsi="Courier New"/>
        </w:rPr>
        <w:lastRenderedPageBreak/>
        <w:t>написано, что метафорических моделей обнаружено не было. Но ведь речь не ид</w:t>
      </w:r>
      <w:r>
        <w:rPr>
          <w:rFonts w:ascii="Courier New" w:hAnsi="Courier New" w:cs="Courier New"/>
        </w:rPr>
        <w:t>ё</w:t>
      </w:r>
      <w:r>
        <w:rPr>
          <w:rFonts w:ascii="Courier New" w:hAnsi="Courier New"/>
        </w:rPr>
        <w:t xml:space="preserve">т о метафорических значениях слова </w:t>
      </w:r>
      <w:r>
        <w:rPr>
          <w:rFonts w:ascii="Courier New" w:hAnsi="Courier New"/>
          <w:lang w:val="en-US"/>
        </w:rPr>
        <w:t>immigrant</w:t>
      </w:r>
      <w:r w:rsidRPr="00082959">
        <w:rPr>
          <w:rFonts w:ascii="Courier New" w:hAnsi="Courier New"/>
        </w:rPr>
        <w:t xml:space="preserve">. </w:t>
      </w:r>
      <w:r>
        <w:rPr>
          <w:rFonts w:ascii="Courier New" w:hAnsi="Courier New"/>
        </w:rPr>
        <w:t>Речь идет о переносных значениях других лексических единиц, номинирующих это понятие. Материалы публицистического характера, как правило, содержат подобные примеры.</w:t>
      </w:r>
    </w:p>
    <w:p w:rsidR="00CD47C3" w:rsidRDefault="00CD47C3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Высказанные замечания не затрагивают сути  </w:t>
      </w:r>
      <w:r w:rsidR="000A32A5">
        <w:rPr>
          <w:rFonts w:ascii="Courier New" w:hAnsi="Courier New"/>
        </w:rPr>
        <w:t xml:space="preserve">ВКР Н.В.Малиновской, а относятся, скорее, к глубине анализа </w:t>
      </w:r>
      <w:proofErr w:type="spellStart"/>
      <w:r w:rsidR="000A32A5">
        <w:rPr>
          <w:rFonts w:ascii="Courier New" w:hAnsi="Courier New"/>
        </w:rPr>
        <w:t>маиериала</w:t>
      </w:r>
      <w:proofErr w:type="spellEnd"/>
      <w:r w:rsidR="000A32A5"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Перед нами, безусловно, интересное</w:t>
      </w:r>
      <w:r w:rsidR="003F4D1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исследование, показывающее, как в языке отражается </w:t>
      </w:r>
      <w:r w:rsidR="000A32A5">
        <w:rPr>
          <w:rFonts w:ascii="Courier New" w:hAnsi="Courier New"/>
        </w:rPr>
        <w:t xml:space="preserve">такой важный для современного мира </w:t>
      </w:r>
      <w:r>
        <w:rPr>
          <w:rFonts w:ascii="Courier New" w:hAnsi="Courier New"/>
        </w:rPr>
        <w:t>концепт</w:t>
      </w:r>
      <w:r w:rsidR="000A32A5">
        <w:rPr>
          <w:rFonts w:ascii="Courier New" w:hAnsi="Courier New"/>
        </w:rPr>
        <w:t xml:space="preserve">, как </w:t>
      </w:r>
      <w:r w:rsidR="000A32A5">
        <w:rPr>
          <w:rFonts w:ascii="Courier New" w:hAnsi="Courier New"/>
          <w:lang w:val="en-US"/>
        </w:rPr>
        <w:t>Immigrant</w:t>
      </w:r>
      <w:r>
        <w:rPr>
          <w:rFonts w:ascii="Courier New" w:hAnsi="Courier New"/>
        </w:rPr>
        <w:t>.</w:t>
      </w:r>
    </w:p>
    <w:p w:rsidR="00CD47C3" w:rsidRDefault="00CD47C3" w:rsidP="00CD47C3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0A32A5">
        <w:rPr>
          <w:rFonts w:ascii="Courier New" w:hAnsi="Courier New"/>
        </w:rPr>
        <w:t xml:space="preserve">Рецензируемая работа Н.В.Малиновской  </w:t>
      </w:r>
      <w:r>
        <w:rPr>
          <w:rFonts w:ascii="Courier New" w:hAnsi="Courier New"/>
        </w:rPr>
        <w:t xml:space="preserve">отвечает требованиям, предъявляемым к </w:t>
      </w:r>
      <w:r w:rsidR="00FC0A48">
        <w:rPr>
          <w:rFonts w:ascii="Courier New" w:hAnsi="Courier New"/>
        </w:rPr>
        <w:t>выпускным квалификационным работам</w:t>
      </w:r>
      <w:r w:rsidR="000A32A5">
        <w:rPr>
          <w:rFonts w:ascii="Courier New" w:hAnsi="Courier New"/>
        </w:rPr>
        <w:t xml:space="preserve">. </w:t>
      </w:r>
      <w:r>
        <w:rPr>
          <w:rFonts w:ascii="Courier New" w:hAnsi="Courier New"/>
        </w:rPr>
        <w:t xml:space="preserve">            </w:t>
      </w:r>
    </w:p>
    <w:p w:rsidR="00FC0A48" w:rsidRDefault="00CD47C3" w:rsidP="00FC0A48">
      <w:pPr>
        <w:spacing w:line="360" w:lineRule="auto"/>
        <w:ind w:firstLine="709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 w:rsidR="00FC0A48">
        <w:rPr>
          <w:rFonts w:ascii="Courier New" w:hAnsi="Courier New"/>
        </w:rPr>
        <w:t xml:space="preserve">   </w:t>
      </w:r>
    </w:p>
    <w:p w:rsidR="00CD47C3" w:rsidRDefault="00FC0A48" w:rsidP="00FC0A48">
      <w:pPr>
        <w:spacing w:line="360" w:lineRule="auto"/>
        <w:ind w:firstLine="709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</w:t>
      </w:r>
      <w:r w:rsidR="00CD47C3">
        <w:rPr>
          <w:rFonts w:ascii="Courier New" w:hAnsi="Courier New"/>
        </w:rPr>
        <w:t xml:space="preserve"> д.ф.н., проф.  Лапшина М.Н.</w:t>
      </w:r>
    </w:p>
    <w:p w:rsidR="00CD47C3" w:rsidRDefault="00CD47C3" w:rsidP="00CD47C3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</w:t>
      </w:r>
    </w:p>
    <w:p w:rsidR="00CD47C3" w:rsidRDefault="00CD47C3" w:rsidP="00CD47C3">
      <w:pPr>
        <w:ind w:firstLine="709"/>
        <w:jc w:val="both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</w:t>
      </w:r>
      <w:r w:rsidR="00FC0A48">
        <w:rPr>
          <w:rFonts w:ascii="Courier New" w:hAnsi="Courier New"/>
        </w:rPr>
        <w:t xml:space="preserve">                              29</w:t>
      </w:r>
      <w:r>
        <w:rPr>
          <w:rFonts w:ascii="Courier New" w:hAnsi="Courier New"/>
        </w:rPr>
        <w:t xml:space="preserve"> мая 20</w:t>
      </w:r>
      <w:r w:rsidR="00FC0A48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 г.</w:t>
      </w:r>
    </w:p>
    <w:p w:rsidR="00CD47C3" w:rsidRDefault="00CD47C3" w:rsidP="00CD47C3">
      <w:pPr>
        <w:ind w:firstLine="709"/>
        <w:jc w:val="both"/>
        <w:rPr>
          <w:rFonts w:ascii="Courier New" w:hAnsi="Courier New"/>
          <w:lang w:val="en-US"/>
        </w:rPr>
      </w:pPr>
    </w:p>
    <w:p w:rsidR="00CD47C3" w:rsidRDefault="00CD47C3" w:rsidP="00CD47C3">
      <w:pPr>
        <w:ind w:firstLine="709"/>
        <w:jc w:val="both"/>
        <w:rPr>
          <w:rFonts w:ascii="Courier New" w:hAnsi="Courier New"/>
          <w:lang w:val="en-US"/>
        </w:rPr>
      </w:pPr>
    </w:p>
    <w:p w:rsidR="00CD47C3" w:rsidRDefault="00CD47C3" w:rsidP="00CD47C3">
      <w:pPr>
        <w:ind w:firstLine="709"/>
        <w:jc w:val="both"/>
        <w:rPr>
          <w:rFonts w:ascii="Courier New" w:hAnsi="Courier New"/>
          <w:lang w:val="en-US"/>
        </w:rPr>
      </w:pPr>
    </w:p>
    <w:p w:rsidR="00573452" w:rsidRPr="00CD47C3" w:rsidRDefault="00573452">
      <w:pPr>
        <w:rPr>
          <w:rFonts w:ascii="Georgia" w:hAnsi="Georgia"/>
          <w:lang w:val="en-US"/>
        </w:rPr>
      </w:pPr>
    </w:p>
    <w:sectPr w:rsidR="00573452" w:rsidRPr="00CD47C3" w:rsidSect="0057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C3"/>
    <w:rsid w:val="00082959"/>
    <w:rsid w:val="000A32A5"/>
    <w:rsid w:val="000F1625"/>
    <w:rsid w:val="001347E3"/>
    <w:rsid w:val="001A4F06"/>
    <w:rsid w:val="001E0391"/>
    <w:rsid w:val="00377A9B"/>
    <w:rsid w:val="003F4D18"/>
    <w:rsid w:val="00400858"/>
    <w:rsid w:val="00561126"/>
    <w:rsid w:val="00573452"/>
    <w:rsid w:val="00574456"/>
    <w:rsid w:val="0059402C"/>
    <w:rsid w:val="005B6735"/>
    <w:rsid w:val="006D3E3E"/>
    <w:rsid w:val="006E43CA"/>
    <w:rsid w:val="0071072C"/>
    <w:rsid w:val="00737DBB"/>
    <w:rsid w:val="00786301"/>
    <w:rsid w:val="008B1BCD"/>
    <w:rsid w:val="00942E1B"/>
    <w:rsid w:val="009D68D2"/>
    <w:rsid w:val="00A2365D"/>
    <w:rsid w:val="00AB13B3"/>
    <w:rsid w:val="00CD47C3"/>
    <w:rsid w:val="00D948D3"/>
    <w:rsid w:val="00DA01A2"/>
    <w:rsid w:val="00EF6164"/>
    <w:rsid w:val="00FC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2018-05-29T09:21:00Z</cp:lastPrinted>
  <dcterms:created xsi:type="dcterms:W3CDTF">2018-05-25T09:05:00Z</dcterms:created>
  <dcterms:modified xsi:type="dcterms:W3CDTF">2018-05-29T09:27:00Z</dcterms:modified>
</cp:coreProperties>
</file>