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652B" w14:textId="77777777" w:rsidR="008B0C4C" w:rsidRDefault="00016C59">
      <w:r>
        <w:t>Отзыв научного руководителя на выпускную квалификационную работу</w:t>
      </w:r>
    </w:p>
    <w:p w14:paraId="6F4EF531" w14:textId="77777777" w:rsidR="00016C59" w:rsidRDefault="00016C59" w:rsidP="00016C59">
      <w:pPr>
        <w:spacing w:before="100" w:beforeAutospacing="1" w:afterAutospacing="1" w:line="360" w:lineRule="auto"/>
        <w:ind w:right="-6"/>
        <w:jc w:val="center"/>
        <w:rPr>
          <w:rFonts w:eastAsia="SimSun" w:cs="Times New Roman"/>
          <w:b/>
          <w:bCs/>
          <w:szCs w:val="28"/>
          <w:lang w:eastAsia="ru-RU"/>
        </w:rPr>
      </w:pPr>
      <w:r>
        <w:rPr>
          <w:rFonts w:eastAsia="SimSun" w:cs="Times New Roman"/>
          <w:b/>
          <w:bCs/>
          <w:szCs w:val="28"/>
          <w:lang w:eastAsia="ru-RU"/>
        </w:rPr>
        <w:t>Сказки с «плохим концом»: композиционные особенности, сюжетный тип и речевая стратегия</w:t>
      </w:r>
    </w:p>
    <w:p w14:paraId="43213915" w14:textId="77777777" w:rsidR="00F56FDE" w:rsidRPr="00F56FDE" w:rsidRDefault="00F56FDE" w:rsidP="00016C59">
      <w:pPr>
        <w:spacing w:before="100" w:beforeAutospacing="1" w:afterAutospacing="1" w:line="360" w:lineRule="auto"/>
        <w:ind w:right="-6"/>
        <w:jc w:val="center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bCs/>
          <w:szCs w:val="28"/>
          <w:lang w:eastAsia="ru-RU"/>
        </w:rPr>
        <w:t xml:space="preserve">Виктории Андреевны </w:t>
      </w:r>
      <w:proofErr w:type="spellStart"/>
      <w:r>
        <w:rPr>
          <w:rFonts w:eastAsia="SimSun" w:cs="Times New Roman"/>
          <w:bCs/>
          <w:szCs w:val="28"/>
          <w:lang w:eastAsia="ru-RU"/>
        </w:rPr>
        <w:t>Краутман</w:t>
      </w:r>
      <w:proofErr w:type="spellEnd"/>
    </w:p>
    <w:p w14:paraId="6C97C433" w14:textId="77777777" w:rsidR="00016C59" w:rsidRDefault="00F56FDE" w:rsidP="00016C59">
      <w:pPr>
        <w:spacing w:before="100" w:beforeAutospacing="1" w:afterAutospacing="1" w:line="360" w:lineRule="auto"/>
        <w:ind w:right="-6"/>
        <w:jc w:val="center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>(</w:t>
      </w:r>
      <w:r w:rsidR="00016C59" w:rsidRPr="00451AE6">
        <w:rPr>
          <w:rFonts w:eastAsia="SimSun" w:cs="Times New Roman"/>
          <w:szCs w:val="28"/>
          <w:lang w:eastAsia="ru-RU"/>
        </w:rPr>
        <w:t xml:space="preserve">основная образовательная программа </w:t>
      </w:r>
      <w:proofErr w:type="spellStart"/>
      <w:r w:rsidR="00016C59" w:rsidRPr="00451AE6">
        <w:rPr>
          <w:rFonts w:eastAsia="SimSun" w:cs="Times New Roman"/>
          <w:szCs w:val="28"/>
          <w:lang w:eastAsia="ru-RU"/>
        </w:rPr>
        <w:t>бакалавриата</w:t>
      </w:r>
      <w:proofErr w:type="spellEnd"/>
      <w:r w:rsidR="00016C59" w:rsidRPr="00451AE6">
        <w:rPr>
          <w:rFonts w:eastAsia="SimSun" w:cs="Times New Roman"/>
          <w:szCs w:val="28"/>
          <w:lang w:eastAsia="ru-RU"/>
        </w:rPr>
        <w:t xml:space="preserve"> по направлению подготовки 45.03.01 «Филология»</w:t>
      </w:r>
      <w:r>
        <w:rPr>
          <w:rFonts w:eastAsia="SimSun" w:cs="Times New Roman"/>
          <w:szCs w:val="28"/>
          <w:lang w:eastAsia="ru-RU"/>
        </w:rPr>
        <w:t>)</w:t>
      </w:r>
    </w:p>
    <w:p w14:paraId="154ED61C" w14:textId="77777777" w:rsidR="0017046A" w:rsidRDefault="00F56FDE" w:rsidP="004A52FB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>Тема выпускной квалификационной</w:t>
      </w:r>
      <w:r w:rsidR="004A52FB">
        <w:rPr>
          <w:rFonts w:eastAsia="SimSun" w:cs="Times New Roman"/>
          <w:szCs w:val="28"/>
          <w:lang w:eastAsia="ru-RU"/>
        </w:rPr>
        <w:t xml:space="preserve"> раб</w:t>
      </w:r>
      <w:r>
        <w:rPr>
          <w:rFonts w:eastAsia="SimSun" w:cs="Times New Roman"/>
          <w:szCs w:val="28"/>
          <w:lang w:eastAsia="ru-RU"/>
        </w:rPr>
        <w:t xml:space="preserve">оты Виктории Андреевны </w:t>
      </w:r>
      <w:proofErr w:type="spellStart"/>
      <w:r>
        <w:rPr>
          <w:rFonts w:eastAsia="SimSun" w:cs="Times New Roman"/>
          <w:szCs w:val="28"/>
          <w:lang w:eastAsia="ru-RU"/>
        </w:rPr>
        <w:t>Краутман</w:t>
      </w:r>
      <w:proofErr w:type="spellEnd"/>
      <w:r>
        <w:rPr>
          <w:rFonts w:eastAsia="SimSun" w:cs="Times New Roman"/>
          <w:szCs w:val="28"/>
          <w:lang w:eastAsia="ru-RU"/>
        </w:rPr>
        <w:t xml:space="preserve"> «выросла» из ее полевого опыта. В ходе </w:t>
      </w:r>
      <w:r w:rsidR="0017046A">
        <w:rPr>
          <w:rFonts w:eastAsia="SimSun" w:cs="Times New Roman"/>
          <w:szCs w:val="28"/>
          <w:lang w:eastAsia="ru-RU"/>
        </w:rPr>
        <w:t xml:space="preserve">выездной фольклорной практики в Мезенский район Архангельской области Виктории Андреевне удалось записать исполнение нескольких сказок.  При подготовке к публикации данных текстов студентка </w:t>
      </w:r>
      <w:proofErr w:type="spellStart"/>
      <w:r w:rsidR="00E37357">
        <w:rPr>
          <w:rFonts w:eastAsia="SimSun" w:cs="Times New Roman"/>
          <w:szCs w:val="28"/>
          <w:lang w:eastAsia="ru-RU"/>
        </w:rPr>
        <w:t>атрибутировала</w:t>
      </w:r>
      <w:proofErr w:type="spellEnd"/>
      <w:r w:rsidR="00E37357">
        <w:rPr>
          <w:rFonts w:eastAsia="SimSun" w:cs="Times New Roman"/>
          <w:szCs w:val="28"/>
          <w:lang w:eastAsia="ru-RU"/>
        </w:rPr>
        <w:t xml:space="preserve"> сюжетные</w:t>
      </w:r>
      <w:r w:rsidR="0017046A">
        <w:rPr>
          <w:rFonts w:eastAsia="SimSun" w:cs="Times New Roman"/>
          <w:szCs w:val="28"/>
          <w:lang w:eastAsia="ru-RU"/>
        </w:rPr>
        <w:t xml:space="preserve"> тип</w:t>
      </w:r>
      <w:r w:rsidR="00E37357">
        <w:rPr>
          <w:rFonts w:eastAsia="SimSun" w:cs="Times New Roman"/>
          <w:szCs w:val="28"/>
          <w:lang w:eastAsia="ru-RU"/>
        </w:rPr>
        <w:t>ы</w:t>
      </w:r>
      <w:r w:rsidR="0017046A">
        <w:rPr>
          <w:rFonts w:eastAsia="SimSun" w:cs="Times New Roman"/>
          <w:szCs w:val="28"/>
          <w:lang w:eastAsia="ru-RU"/>
        </w:rPr>
        <w:t xml:space="preserve"> записанных сказок и сравнила с хранящимися в Фольклорном архиве СПбГУ вариантами. Оказалось, что </w:t>
      </w:r>
      <w:r w:rsidR="00E37357">
        <w:rPr>
          <w:rFonts w:eastAsia="SimSun" w:cs="Times New Roman"/>
          <w:szCs w:val="28"/>
          <w:lang w:eastAsia="ru-RU"/>
        </w:rPr>
        <w:t>варианты этих сюжетов</w:t>
      </w:r>
      <w:r w:rsidR="0017046A">
        <w:rPr>
          <w:rFonts w:eastAsia="SimSun" w:cs="Times New Roman"/>
          <w:szCs w:val="28"/>
          <w:lang w:eastAsia="ru-RU"/>
        </w:rPr>
        <w:t xml:space="preserve"> </w:t>
      </w:r>
      <w:r w:rsidR="00E37357">
        <w:rPr>
          <w:rFonts w:eastAsia="SimSun" w:cs="Times New Roman"/>
          <w:szCs w:val="28"/>
          <w:lang w:eastAsia="ru-RU"/>
        </w:rPr>
        <w:t>заканчивались очень по-разному:</w:t>
      </w:r>
      <w:r w:rsidR="0017046A">
        <w:rPr>
          <w:rFonts w:eastAsia="SimSun" w:cs="Times New Roman"/>
          <w:szCs w:val="28"/>
          <w:lang w:eastAsia="ru-RU"/>
        </w:rPr>
        <w:t xml:space="preserve"> </w:t>
      </w:r>
      <w:r w:rsidR="00E37357">
        <w:rPr>
          <w:rFonts w:eastAsia="SimSun" w:cs="Times New Roman"/>
          <w:szCs w:val="28"/>
          <w:lang w:eastAsia="ru-RU"/>
        </w:rPr>
        <w:t>в одних</w:t>
      </w:r>
      <w:r w:rsidR="0017046A">
        <w:rPr>
          <w:rFonts w:eastAsia="SimSun" w:cs="Times New Roman"/>
          <w:szCs w:val="28"/>
          <w:lang w:eastAsia="ru-RU"/>
        </w:rPr>
        <w:t xml:space="preserve"> главный герой погибал, </w:t>
      </w:r>
      <w:r w:rsidR="00E37357">
        <w:rPr>
          <w:rFonts w:eastAsia="SimSun" w:cs="Times New Roman"/>
          <w:szCs w:val="28"/>
          <w:lang w:eastAsia="ru-RU"/>
        </w:rPr>
        <w:t>а в других</w:t>
      </w:r>
      <w:r w:rsidR="0017046A">
        <w:rPr>
          <w:rFonts w:eastAsia="SimSun" w:cs="Times New Roman"/>
          <w:szCs w:val="28"/>
          <w:lang w:eastAsia="ru-RU"/>
        </w:rPr>
        <w:t xml:space="preserve">, наоборот, жил «долго и счастливо». Из небольшого наблюдения в ходе тщательной и </w:t>
      </w:r>
      <w:r w:rsidR="00E37357">
        <w:rPr>
          <w:rFonts w:eastAsia="SimSun" w:cs="Times New Roman"/>
          <w:szCs w:val="28"/>
          <w:lang w:eastAsia="ru-RU"/>
        </w:rPr>
        <w:t>квалифицированно</w:t>
      </w:r>
      <w:r w:rsidR="0017046A">
        <w:rPr>
          <w:rFonts w:eastAsia="SimSun" w:cs="Times New Roman"/>
          <w:szCs w:val="28"/>
          <w:lang w:eastAsia="ru-RU"/>
        </w:rPr>
        <w:t xml:space="preserve">й текстологической подготовки </w:t>
      </w:r>
      <w:r w:rsidR="00E37357">
        <w:rPr>
          <w:rFonts w:eastAsia="SimSun" w:cs="Times New Roman"/>
          <w:szCs w:val="28"/>
          <w:lang w:eastAsia="ru-RU"/>
        </w:rPr>
        <w:t xml:space="preserve">собственных полевых материалов </w:t>
      </w:r>
      <w:r w:rsidR="0017046A">
        <w:rPr>
          <w:rFonts w:eastAsia="SimSun" w:cs="Times New Roman"/>
          <w:szCs w:val="28"/>
          <w:lang w:eastAsia="ru-RU"/>
        </w:rPr>
        <w:t>появилась тема</w:t>
      </w:r>
      <w:r w:rsidR="00E37357">
        <w:rPr>
          <w:rFonts w:eastAsia="SimSun" w:cs="Times New Roman"/>
          <w:szCs w:val="28"/>
          <w:lang w:eastAsia="ru-RU"/>
        </w:rPr>
        <w:t xml:space="preserve"> данной</w:t>
      </w:r>
      <w:r w:rsidR="0017046A">
        <w:rPr>
          <w:rFonts w:eastAsia="SimSun" w:cs="Times New Roman"/>
          <w:szCs w:val="28"/>
          <w:lang w:eastAsia="ru-RU"/>
        </w:rPr>
        <w:t xml:space="preserve"> работы. Оказалось, что специальных работ о сказках «с плохим концом» в отечественной фольклористике не существует. И вообще эти сказки находятся в тени тотально распространенного стереотипа о сказке как об истории с априори счастливым концом. </w:t>
      </w:r>
    </w:p>
    <w:p w14:paraId="0C78B423" w14:textId="77777777" w:rsidR="00300109" w:rsidRDefault="00B45D00" w:rsidP="004A52FB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Для описания феномена сказки «с плохим концом» </w:t>
      </w:r>
      <w:r w:rsidR="0017046A">
        <w:rPr>
          <w:rFonts w:eastAsia="SimSun" w:cs="Times New Roman"/>
          <w:szCs w:val="28"/>
          <w:lang w:eastAsia="ru-RU"/>
        </w:rPr>
        <w:t xml:space="preserve">Виктории Андреевне пришлось последовательно решать несколько задач, </w:t>
      </w:r>
      <w:r>
        <w:rPr>
          <w:rFonts w:eastAsia="SimSun" w:cs="Times New Roman"/>
          <w:szCs w:val="28"/>
          <w:lang w:eastAsia="ru-RU"/>
        </w:rPr>
        <w:t>выраставших одна из другой и усложнявшихся</w:t>
      </w:r>
      <w:r w:rsidR="0017046A">
        <w:rPr>
          <w:rFonts w:eastAsia="SimSun" w:cs="Times New Roman"/>
          <w:szCs w:val="28"/>
          <w:lang w:eastAsia="ru-RU"/>
        </w:rPr>
        <w:t xml:space="preserve"> при ближайшем рассмотрении. Прежде всего студентке пришлось найти истоки распространения представления о сказке как об однозначно счастливой </w:t>
      </w:r>
      <w:r w:rsidR="00300109">
        <w:rPr>
          <w:rFonts w:eastAsia="SimSun" w:cs="Times New Roman"/>
          <w:szCs w:val="28"/>
          <w:lang w:eastAsia="ru-RU"/>
        </w:rPr>
        <w:t xml:space="preserve">истории. Проследив изменение дискурса о сказке в критической, научной и педагогической литературе, Виктория Андреевна обнаружила те ключевые моменты, в которые сказка из устного </w:t>
      </w:r>
      <w:r w:rsidR="00300109">
        <w:rPr>
          <w:rFonts w:eastAsia="SimSun" w:cs="Times New Roman"/>
          <w:szCs w:val="28"/>
          <w:lang w:eastAsia="ru-RU"/>
        </w:rPr>
        <w:lastRenderedPageBreak/>
        <w:t xml:space="preserve">фольклорного жанра, рассказываемого отнюдь не только детям, превратилась в жанр чтения, адресованный исключительно детям и отредактированный с целью защитить детскую психику от страшной сказочной реальности. Апофеозом </w:t>
      </w:r>
      <w:r>
        <w:rPr>
          <w:rFonts w:eastAsia="SimSun" w:cs="Times New Roman"/>
          <w:szCs w:val="28"/>
          <w:lang w:eastAsia="ru-RU"/>
        </w:rPr>
        <w:t xml:space="preserve">процесса </w:t>
      </w:r>
      <w:r w:rsidR="00300109">
        <w:rPr>
          <w:rFonts w:eastAsia="SimSun" w:cs="Times New Roman"/>
          <w:szCs w:val="28"/>
          <w:lang w:eastAsia="ru-RU"/>
        </w:rPr>
        <w:t>метаморфозы сказки стала</w:t>
      </w:r>
      <w:r>
        <w:rPr>
          <w:rFonts w:eastAsia="SimSun" w:cs="Times New Roman"/>
          <w:szCs w:val="28"/>
          <w:lang w:eastAsia="ru-RU"/>
        </w:rPr>
        <w:t xml:space="preserve"> недавняя</w:t>
      </w:r>
      <w:r w:rsidR="00300109">
        <w:rPr>
          <w:rFonts w:eastAsia="SimSun" w:cs="Times New Roman"/>
          <w:szCs w:val="28"/>
          <w:lang w:eastAsia="ru-RU"/>
        </w:rPr>
        <w:t xml:space="preserve"> законодательная инициатива Государственной Думы России, в соответствии с которой, маркировка продукции для детей позволяет адресовать детям вплоть до 12 лет только «счастливые истории». Тем более интересно, что «законодательное сито» допускает чтение детям сказок из «золотого стандарта» вроде «Колобка» и «Теремка», заканчивающиеся отнюдь не предписанной победой добра над злом. Предпринятый студенткой вдумчивый анализ литературы более, чем за 150 лет гуманитарной рефлексии над фольклорными </w:t>
      </w:r>
      <w:r>
        <w:rPr>
          <w:rFonts w:eastAsia="SimSun" w:cs="Times New Roman"/>
          <w:szCs w:val="28"/>
          <w:lang w:eastAsia="ru-RU"/>
        </w:rPr>
        <w:t>и псевдо-фольклорными сказками</w:t>
      </w:r>
      <w:r w:rsidR="00300109">
        <w:rPr>
          <w:rFonts w:eastAsia="SimSun" w:cs="Times New Roman"/>
          <w:szCs w:val="28"/>
          <w:lang w:eastAsia="ru-RU"/>
        </w:rPr>
        <w:t>, мог бы стать сам по себе полноценной дипломной работой.</w:t>
      </w:r>
    </w:p>
    <w:p w14:paraId="0DA34C87" w14:textId="77777777" w:rsidR="0017046A" w:rsidRDefault="00300109" w:rsidP="004A52FB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Виктория Андреевна, однако, не остановилась на решении первой задачи. </w:t>
      </w:r>
      <w:r w:rsidR="00B45D00">
        <w:rPr>
          <w:rFonts w:eastAsia="SimSun" w:cs="Times New Roman"/>
          <w:szCs w:val="28"/>
          <w:lang w:eastAsia="ru-RU"/>
        </w:rPr>
        <w:t>Прежде всего она выбрала объект и предмет исследования, и</w:t>
      </w:r>
      <w:r>
        <w:rPr>
          <w:rFonts w:eastAsia="SimSun" w:cs="Times New Roman"/>
          <w:szCs w:val="28"/>
          <w:lang w:eastAsia="ru-RU"/>
        </w:rPr>
        <w:t xml:space="preserve"> обосновала свое определение сказок по типу их окончания. Далее, руководствуясь рабочим определением, из сказочной коллекции ФА СПбГУ и двух сказочных классических собраний (</w:t>
      </w:r>
      <w:proofErr w:type="spellStart"/>
      <w:r>
        <w:rPr>
          <w:rFonts w:eastAsia="SimSun" w:cs="Times New Roman"/>
          <w:szCs w:val="28"/>
          <w:lang w:eastAsia="ru-RU"/>
        </w:rPr>
        <w:t>Ончукова</w:t>
      </w:r>
      <w:proofErr w:type="spellEnd"/>
      <w:r>
        <w:rPr>
          <w:rFonts w:eastAsia="SimSun" w:cs="Times New Roman"/>
          <w:szCs w:val="28"/>
          <w:lang w:eastAsia="ru-RU"/>
        </w:rPr>
        <w:t xml:space="preserve"> и Никифорова)</w:t>
      </w:r>
      <w:r w:rsidR="00095D28">
        <w:rPr>
          <w:rFonts w:eastAsia="SimSun" w:cs="Times New Roman"/>
          <w:szCs w:val="28"/>
          <w:lang w:eastAsia="ru-RU"/>
        </w:rPr>
        <w:t xml:space="preserve"> исследовательница создала корпус текста для дальнейшего анализа. Отбор материала, работа с источниками, качество атрибуции жанров и сюжетных типов показали овладение </w:t>
      </w:r>
      <w:r w:rsidR="00B45D00">
        <w:rPr>
          <w:rFonts w:eastAsia="SimSun" w:cs="Times New Roman"/>
          <w:szCs w:val="28"/>
          <w:lang w:eastAsia="ru-RU"/>
        </w:rPr>
        <w:t xml:space="preserve">Викторией Андреевной </w:t>
      </w:r>
      <w:r w:rsidR="00095D28">
        <w:rPr>
          <w:rFonts w:eastAsia="SimSun" w:cs="Times New Roman"/>
          <w:szCs w:val="28"/>
          <w:lang w:eastAsia="ru-RU"/>
        </w:rPr>
        <w:t xml:space="preserve">высокими профессиональными стандартами. Выводы, к которым пришла студентка в результате проделанной работы, выглядят абсолютно фундированными. Впервые в отечественной фольклористике были сделаны наблюдения над жанровыми конвенциями сказочных нарративов по типам разрешения сюжетной коллизии. Вторая глава является самостоятельным и тщательным научным трудом моей младшей коллеги. </w:t>
      </w:r>
    </w:p>
    <w:p w14:paraId="4CBB9828" w14:textId="77777777" w:rsidR="00095D28" w:rsidRDefault="00B45D00" w:rsidP="004A52FB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>И третья задача, которую реша</w:t>
      </w:r>
      <w:r w:rsidR="00095D28">
        <w:rPr>
          <w:rFonts w:eastAsia="SimSun" w:cs="Times New Roman"/>
          <w:szCs w:val="28"/>
          <w:lang w:eastAsia="ru-RU"/>
        </w:rPr>
        <w:t>ла Виктория Андреевна</w:t>
      </w:r>
      <w:r>
        <w:rPr>
          <w:rFonts w:eastAsia="SimSun" w:cs="Times New Roman"/>
          <w:szCs w:val="28"/>
          <w:lang w:eastAsia="ru-RU"/>
        </w:rPr>
        <w:t xml:space="preserve"> в третьей главе</w:t>
      </w:r>
      <w:r w:rsidR="00095D28">
        <w:rPr>
          <w:rFonts w:eastAsia="SimSun" w:cs="Times New Roman"/>
          <w:szCs w:val="28"/>
          <w:lang w:eastAsia="ru-RU"/>
        </w:rPr>
        <w:t>, возникла из выводов главы</w:t>
      </w:r>
      <w:r>
        <w:rPr>
          <w:rFonts w:eastAsia="SimSun" w:cs="Times New Roman"/>
          <w:szCs w:val="28"/>
          <w:lang w:eastAsia="ru-RU"/>
        </w:rPr>
        <w:t xml:space="preserve"> предыдущей</w:t>
      </w:r>
      <w:r w:rsidR="00095D28">
        <w:rPr>
          <w:rFonts w:eastAsia="SimSun" w:cs="Times New Roman"/>
          <w:szCs w:val="28"/>
          <w:lang w:eastAsia="ru-RU"/>
        </w:rPr>
        <w:t>. Исследователь заметила, что кумулятивные и «</w:t>
      </w:r>
      <w:proofErr w:type="spellStart"/>
      <w:r w:rsidR="00095D28">
        <w:rPr>
          <w:rFonts w:eastAsia="SimSun" w:cs="Times New Roman"/>
          <w:szCs w:val="28"/>
          <w:lang w:eastAsia="ru-RU"/>
        </w:rPr>
        <w:t>трикстерские</w:t>
      </w:r>
      <w:proofErr w:type="spellEnd"/>
      <w:r w:rsidR="00095D28">
        <w:rPr>
          <w:rFonts w:eastAsia="SimSun" w:cs="Times New Roman"/>
          <w:szCs w:val="28"/>
          <w:lang w:eastAsia="ru-RU"/>
        </w:rPr>
        <w:t xml:space="preserve">» сказки имеют существенную жанровую особенность – именно они могут варьировать «позитивный» или «негативный» финал сюжета. Виктория Андреевна решила проверить гипотезу о речевых стратегиях сказочника как о решающем факторе выбора того или иного типа финала. Исследователь обосновала свою методологию теоретическими работами отечественных и зарубежных </w:t>
      </w:r>
      <w:proofErr w:type="spellStart"/>
      <w:r w:rsidR="00095D28">
        <w:rPr>
          <w:rFonts w:eastAsia="SimSun" w:cs="Times New Roman"/>
          <w:szCs w:val="28"/>
          <w:lang w:eastAsia="ru-RU"/>
        </w:rPr>
        <w:t>социолингвистов</w:t>
      </w:r>
      <w:proofErr w:type="spellEnd"/>
      <w:r w:rsidR="00095D28">
        <w:rPr>
          <w:rFonts w:eastAsia="SimSun" w:cs="Times New Roman"/>
          <w:szCs w:val="28"/>
          <w:lang w:eastAsia="ru-RU"/>
        </w:rPr>
        <w:t>, фольклористов, психологов</w:t>
      </w:r>
      <w:r w:rsidR="00E37357">
        <w:rPr>
          <w:rFonts w:eastAsia="SimSun" w:cs="Times New Roman"/>
          <w:szCs w:val="28"/>
          <w:lang w:eastAsia="ru-RU"/>
        </w:rPr>
        <w:t xml:space="preserve">. Нужно отметить, что </w:t>
      </w:r>
      <w:r>
        <w:rPr>
          <w:rFonts w:eastAsia="SimSun" w:cs="Times New Roman"/>
          <w:szCs w:val="28"/>
          <w:lang w:eastAsia="ru-RU"/>
        </w:rPr>
        <w:t xml:space="preserve">именно </w:t>
      </w:r>
      <w:r w:rsidR="00E37357">
        <w:rPr>
          <w:rFonts w:eastAsia="SimSun" w:cs="Times New Roman"/>
          <w:szCs w:val="28"/>
          <w:lang w:eastAsia="ru-RU"/>
        </w:rPr>
        <w:t>эта глава продемонстрировала научный рост студентки. Она не просто ставила себе остроумные и оригинальные задачи, но и решала их самостоятельно и оригинально. На нескольких примерах, Виктория Андреевна убедительно и красиво показала, как именно сказочники достигают своих коммуникативных целей при помощи рассказывания сказок и выбора того или иного финала сказочной истории.</w:t>
      </w:r>
    </w:p>
    <w:p w14:paraId="53C90A73" w14:textId="44041256" w:rsidR="00E37357" w:rsidRPr="00E37357" w:rsidRDefault="00E37357" w:rsidP="00E37357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 w:rsidRPr="00E37357">
        <w:rPr>
          <w:rFonts w:eastAsia="SimSun" w:cs="Times New Roman"/>
          <w:szCs w:val="28"/>
          <w:lang w:eastAsia="ru-RU"/>
        </w:rPr>
        <w:t xml:space="preserve">Полагаю, что выпускная квалификационная работа </w:t>
      </w:r>
      <w:r>
        <w:rPr>
          <w:rFonts w:eastAsia="SimSun" w:cs="Times New Roman"/>
          <w:szCs w:val="28"/>
          <w:lang w:eastAsia="ru-RU"/>
        </w:rPr>
        <w:t xml:space="preserve">Виктории Андреевны </w:t>
      </w:r>
      <w:proofErr w:type="spellStart"/>
      <w:r>
        <w:rPr>
          <w:rFonts w:eastAsia="SimSun" w:cs="Times New Roman"/>
          <w:szCs w:val="28"/>
          <w:lang w:eastAsia="ru-RU"/>
        </w:rPr>
        <w:t>Крау</w:t>
      </w:r>
      <w:r w:rsidR="00DA6663">
        <w:rPr>
          <w:rFonts w:eastAsia="SimSun" w:cs="Times New Roman"/>
          <w:szCs w:val="28"/>
          <w:lang w:eastAsia="ru-RU"/>
        </w:rPr>
        <w:t>т</w:t>
      </w:r>
      <w:bookmarkStart w:id="0" w:name="_GoBack"/>
      <w:bookmarkEnd w:id="0"/>
      <w:r>
        <w:rPr>
          <w:rFonts w:eastAsia="SimSun" w:cs="Times New Roman"/>
          <w:szCs w:val="28"/>
          <w:lang w:eastAsia="ru-RU"/>
        </w:rPr>
        <w:t>ман</w:t>
      </w:r>
      <w:proofErr w:type="spellEnd"/>
      <w:r w:rsidRPr="00E37357">
        <w:rPr>
          <w:rFonts w:eastAsia="SimSun" w:cs="Times New Roman"/>
          <w:szCs w:val="28"/>
          <w:lang w:eastAsia="ru-RU"/>
        </w:rPr>
        <w:t xml:space="preserve"> является самостоятельным, </w:t>
      </w:r>
      <w:r>
        <w:rPr>
          <w:rFonts w:eastAsia="SimSun" w:cs="Times New Roman"/>
          <w:szCs w:val="28"/>
          <w:lang w:eastAsia="ru-RU"/>
        </w:rPr>
        <w:t>оригинальным</w:t>
      </w:r>
      <w:r w:rsidRPr="00E37357">
        <w:rPr>
          <w:rFonts w:eastAsia="SimSun" w:cs="Times New Roman"/>
          <w:szCs w:val="28"/>
          <w:lang w:eastAsia="ru-RU"/>
        </w:rPr>
        <w:t xml:space="preserve"> и </w:t>
      </w:r>
      <w:r>
        <w:rPr>
          <w:rFonts w:eastAsia="SimSun" w:cs="Times New Roman"/>
          <w:szCs w:val="28"/>
          <w:lang w:eastAsia="ru-RU"/>
        </w:rPr>
        <w:t>перспективным</w:t>
      </w:r>
      <w:r w:rsidRPr="00E37357">
        <w:rPr>
          <w:rFonts w:eastAsia="SimSun" w:cs="Times New Roman"/>
          <w:szCs w:val="28"/>
          <w:lang w:eastAsia="ru-RU"/>
        </w:rPr>
        <w:t xml:space="preserve"> исследованием, </w:t>
      </w:r>
      <w:r>
        <w:rPr>
          <w:rFonts w:eastAsia="SimSun" w:cs="Times New Roman"/>
          <w:szCs w:val="28"/>
          <w:lang w:eastAsia="ru-RU"/>
        </w:rPr>
        <w:t xml:space="preserve">открывающим новые горизонты в такой огромной области, как </w:t>
      </w:r>
      <w:proofErr w:type="spellStart"/>
      <w:r>
        <w:rPr>
          <w:rFonts w:eastAsia="SimSun" w:cs="Times New Roman"/>
          <w:szCs w:val="28"/>
          <w:lang w:eastAsia="ru-RU"/>
        </w:rPr>
        <w:t>сказковедение</w:t>
      </w:r>
      <w:proofErr w:type="spellEnd"/>
      <w:r>
        <w:rPr>
          <w:rFonts w:eastAsia="SimSun" w:cs="Times New Roman"/>
          <w:szCs w:val="28"/>
          <w:lang w:eastAsia="ru-RU"/>
        </w:rPr>
        <w:t>. Полагаю, что такого рода научные достижения не часто случаются в бакалаврских работах, поэтому полагаю, что работа вполне достойна быть опубликованной</w:t>
      </w:r>
      <w:r w:rsidRPr="00E37357">
        <w:rPr>
          <w:rFonts w:eastAsia="SimSun" w:cs="Times New Roman"/>
          <w:szCs w:val="28"/>
          <w:lang w:eastAsia="ru-RU"/>
        </w:rPr>
        <w:t xml:space="preserve">. </w:t>
      </w:r>
    </w:p>
    <w:p w14:paraId="62A2C866" w14:textId="77777777" w:rsidR="00E37357" w:rsidRPr="00E37357" w:rsidRDefault="00E37357" w:rsidP="00E37357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</w:p>
    <w:p w14:paraId="19EEDD1B" w14:textId="77777777" w:rsidR="00E37357" w:rsidRPr="00E37357" w:rsidRDefault="00E37357" w:rsidP="00E37357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 w:rsidRPr="00E37357">
        <w:rPr>
          <w:rFonts w:eastAsia="SimSun" w:cs="Times New Roman"/>
          <w:szCs w:val="28"/>
          <w:lang w:eastAsia="ru-RU"/>
        </w:rPr>
        <w:t>Доцент кафедры истории русской литературы</w:t>
      </w:r>
    </w:p>
    <w:p w14:paraId="7BA5056F" w14:textId="77777777" w:rsidR="00E37357" w:rsidRPr="00E37357" w:rsidRDefault="00E37357" w:rsidP="00E37357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 w:rsidRPr="00E37357">
        <w:rPr>
          <w:rFonts w:eastAsia="SimSun" w:cs="Times New Roman"/>
          <w:szCs w:val="28"/>
          <w:lang w:eastAsia="ru-RU"/>
        </w:rPr>
        <w:t>Филологического факультета СПбГУ, к.ф.н.</w:t>
      </w:r>
    </w:p>
    <w:p w14:paraId="04CE6F1C" w14:textId="77777777" w:rsidR="00E37357" w:rsidRPr="00E37357" w:rsidRDefault="00E37357" w:rsidP="00E37357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 w:rsidRPr="00E37357">
        <w:rPr>
          <w:rFonts w:eastAsia="SimSun" w:cs="Times New Roman"/>
          <w:szCs w:val="28"/>
          <w:lang w:eastAsia="ru-RU"/>
        </w:rPr>
        <w:t xml:space="preserve">И.С. Веселова  </w:t>
      </w:r>
    </w:p>
    <w:p w14:paraId="7E893B57" w14:textId="77777777" w:rsidR="00E37357" w:rsidRDefault="00E37357" w:rsidP="004A52FB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</w:p>
    <w:p w14:paraId="71B68551" w14:textId="77777777" w:rsidR="004A52FB" w:rsidRPr="00451AE6" w:rsidRDefault="0017046A" w:rsidP="004A52FB">
      <w:pPr>
        <w:spacing w:before="100" w:beforeAutospacing="1" w:afterAutospacing="1" w:line="360" w:lineRule="auto"/>
        <w:ind w:right="-6"/>
        <w:jc w:val="both"/>
        <w:rPr>
          <w:rFonts w:eastAsia="SimSun" w:cs="Times New Roman"/>
          <w:szCs w:val="28"/>
          <w:lang w:eastAsia="ru-RU"/>
        </w:rPr>
      </w:pPr>
      <w:r>
        <w:rPr>
          <w:rFonts w:eastAsia="SimSun" w:cs="Times New Roman"/>
          <w:szCs w:val="28"/>
          <w:lang w:eastAsia="ru-RU"/>
        </w:rPr>
        <w:t xml:space="preserve"> </w:t>
      </w:r>
    </w:p>
    <w:p w14:paraId="0225796D" w14:textId="77777777" w:rsidR="00016C59" w:rsidRDefault="00016C59"/>
    <w:sectPr w:rsidR="00016C59" w:rsidSect="007961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9"/>
    <w:rsid w:val="00016C59"/>
    <w:rsid w:val="00063F27"/>
    <w:rsid w:val="00095D28"/>
    <w:rsid w:val="0017046A"/>
    <w:rsid w:val="00300109"/>
    <w:rsid w:val="004A52FB"/>
    <w:rsid w:val="007961E2"/>
    <w:rsid w:val="00B45D00"/>
    <w:rsid w:val="00C13779"/>
    <w:rsid w:val="00DA6663"/>
    <w:rsid w:val="00E37357"/>
    <w:rsid w:val="00F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EDC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37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6C5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16C59"/>
    <w:pPr>
      <w:spacing w:after="160"/>
    </w:pPr>
    <w:rPr>
      <w:rFonts w:asciiTheme="minorHAnsi" w:hAnsiTheme="minorHAnsi"/>
      <w:sz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6C59"/>
  </w:style>
  <w:style w:type="paragraph" w:styleId="a6">
    <w:name w:val="Balloon Text"/>
    <w:basedOn w:val="a"/>
    <w:link w:val="a7"/>
    <w:uiPriority w:val="99"/>
    <w:semiHidden/>
    <w:unhideWhenUsed/>
    <w:rsid w:val="00016C59"/>
    <w:rPr>
      <w:rFonts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C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4143</Characters>
  <Application>Microsoft Macintosh Word</Application>
  <DocSecurity>0</DocSecurity>
  <Lines>82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Veselova</dc:creator>
  <cp:keywords/>
  <dc:description/>
  <cp:lastModifiedBy>Inna Veselova</cp:lastModifiedBy>
  <cp:revision>2</cp:revision>
  <dcterms:created xsi:type="dcterms:W3CDTF">2018-06-14T13:57:00Z</dcterms:created>
  <dcterms:modified xsi:type="dcterms:W3CDTF">2018-06-14T13:57:00Z</dcterms:modified>
</cp:coreProperties>
</file>