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014" w:rsidRPr="00F27014" w:rsidRDefault="00F27014" w:rsidP="00F270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7014">
        <w:rPr>
          <w:rFonts w:ascii="Times New Roman" w:eastAsia="Times New Roman" w:hAnsi="Times New Roman" w:cs="Times New Roman"/>
          <w:sz w:val="28"/>
          <w:szCs w:val="28"/>
          <w:lang w:eastAsia="ru-RU"/>
        </w:rPr>
        <w:t xml:space="preserve">ПРАВИТЕЛЬСТВО РОССИЙСКОЙ ФЕДЕРАЦИИ </w:t>
      </w:r>
    </w:p>
    <w:p w:rsidR="00F27014" w:rsidRPr="00F27014" w:rsidRDefault="00F27014" w:rsidP="00F270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7014">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F27014" w:rsidRPr="00F27014" w:rsidRDefault="00F27014" w:rsidP="00F270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5"/>
          <w:sz w:val="28"/>
          <w:szCs w:val="28"/>
          <w:lang w:eastAsia="ru-RU"/>
        </w:rPr>
      </w:pPr>
      <w:r w:rsidRPr="00F27014">
        <w:rPr>
          <w:rFonts w:ascii="Times New Roman" w:eastAsia="Times New Roman" w:hAnsi="Times New Roman" w:cs="Times New Roman"/>
          <w:sz w:val="28"/>
          <w:szCs w:val="28"/>
          <w:lang w:eastAsia="ru-RU"/>
        </w:rPr>
        <w:t xml:space="preserve"> «САНКТ-ПЕТЕРБУРГСКИЙ ГОСУДАРСТВЕННЫЙ УНИВЕРСИТЕТ»</w:t>
      </w:r>
    </w:p>
    <w:p w:rsidR="00F27014" w:rsidRPr="00F27014" w:rsidRDefault="00F27014" w:rsidP="00F27014">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eastAsia="ru-RU"/>
        </w:rPr>
      </w:pPr>
    </w:p>
    <w:p w:rsidR="00F27014" w:rsidRPr="00F27014" w:rsidRDefault="00F27014" w:rsidP="00F27014">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eastAsia="ru-RU"/>
        </w:rPr>
      </w:pPr>
    </w:p>
    <w:p w:rsidR="00F27014" w:rsidRPr="00F27014" w:rsidRDefault="00F27014" w:rsidP="00F27014">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pacing w:val="-15"/>
          <w:sz w:val="28"/>
          <w:szCs w:val="28"/>
          <w:lang w:eastAsia="ru-RU"/>
        </w:rPr>
      </w:pPr>
    </w:p>
    <w:p w:rsidR="00F27014" w:rsidRPr="00F27014" w:rsidRDefault="00F27014" w:rsidP="00F2701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27014">
        <w:rPr>
          <w:rFonts w:ascii="Times New Roman" w:eastAsia="Times New Roman" w:hAnsi="Times New Roman" w:cs="Times New Roman"/>
          <w:bCs/>
          <w:color w:val="000000"/>
          <w:spacing w:val="-15"/>
          <w:sz w:val="28"/>
          <w:szCs w:val="28"/>
          <w:lang w:eastAsia="ru-RU"/>
        </w:rPr>
        <w:t>ВЫПУСКНАЯ КВАЛИФИКАЦИОННАЯ РАБОТА</w:t>
      </w:r>
    </w:p>
    <w:p w:rsidR="00F27014" w:rsidRPr="00F27014" w:rsidRDefault="00F27014" w:rsidP="00F2701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27014">
        <w:rPr>
          <w:rFonts w:ascii="Times New Roman" w:eastAsia="Times New Roman" w:hAnsi="Times New Roman" w:cs="Times New Roman"/>
          <w:bCs/>
          <w:color w:val="000000"/>
          <w:spacing w:val="-15"/>
          <w:sz w:val="28"/>
          <w:szCs w:val="28"/>
          <w:lang w:eastAsia="ru-RU"/>
        </w:rPr>
        <w:t>на тему:</w:t>
      </w:r>
    </w:p>
    <w:p w:rsidR="00F27014" w:rsidRPr="00F27014" w:rsidRDefault="002A4E2F" w:rsidP="00BF4687">
      <w:pPr>
        <w:spacing w:before="100" w:beforeAutospacing="1" w:after="100" w:afterAutospacing="1" w:line="360" w:lineRule="auto"/>
        <w:ind w:right="-6"/>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«Дагерротипизм» и «псевдореализм» в литературной полемике 1840-х гг.</w:t>
      </w:r>
    </w:p>
    <w:p w:rsidR="00F27014" w:rsidRPr="00F27014" w:rsidRDefault="00F27014" w:rsidP="00F27014">
      <w:pPr>
        <w:spacing w:before="100" w:beforeAutospacing="1" w:after="0" w:afterAutospacing="1" w:line="360" w:lineRule="auto"/>
        <w:ind w:right="-6"/>
        <w:jc w:val="center"/>
        <w:rPr>
          <w:rFonts w:ascii="Times New Roman" w:eastAsia="SimSun" w:hAnsi="Times New Roman" w:cs="Times New Roman"/>
          <w:sz w:val="28"/>
          <w:szCs w:val="28"/>
          <w:lang w:eastAsia="ru-RU"/>
        </w:rPr>
      </w:pPr>
      <w:r w:rsidRPr="00F27014">
        <w:rPr>
          <w:rFonts w:ascii="Times New Roman" w:eastAsia="SimSun" w:hAnsi="Times New Roman" w:cs="Times New Roman"/>
          <w:sz w:val="28"/>
          <w:szCs w:val="28"/>
          <w:lang w:eastAsia="ru-RU"/>
        </w:rPr>
        <w:t xml:space="preserve">основная образовательная программа </w:t>
      </w:r>
      <w:proofErr w:type="spellStart"/>
      <w:r w:rsidRPr="00F27014">
        <w:rPr>
          <w:rFonts w:ascii="Times New Roman" w:eastAsia="SimSun" w:hAnsi="Times New Roman" w:cs="Times New Roman"/>
          <w:sz w:val="28"/>
          <w:szCs w:val="28"/>
          <w:lang w:eastAsia="ru-RU"/>
        </w:rPr>
        <w:t>бакалавриата</w:t>
      </w:r>
      <w:proofErr w:type="spellEnd"/>
      <w:r w:rsidRPr="00F27014">
        <w:rPr>
          <w:rFonts w:ascii="Times New Roman" w:eastAsia="SimSun" w:hAnsi="Times New Roman" w:cs="Times New Roman"/>
          <w:sz w:val="28"/>
          <w:szCs w:val="28"/>
          <w:lang w:eastAsia="ru-RU"/>
        </w:rPr>
        <w:t xml:space="preserve"> по направлению подготовки 45.03.01 «Филология»</w:t>
      </w:r>
    </w:p>
    <w:p w:rsidR="00F27014" w:rsidRPr="00F27014" w:rsidRDefault="00F27014" w:rsidP="00F27014">
      <w:pPr>
        <w:spacing w:before="100" w:beforeAutospacing="1" w:after="0" w:afterAutospacing="1" w:line="360" w:lineRule="auto"/>
        <w:ind w:right="-6"/>
        <w:jc w:val="center"/>
        <w:rPr>
          <w:rFonts w:ascii="Times New Roman" w:eastAsia="SimSun" w:hAnsi="Times New Roman" w:cs="Times New Roman"/>
          <w:sz w:val="28"/>
          <w:szCs w:val="28"/>
          <w:lang w:eastAsia="ru-RU"/>
        </w:rPr>
      </w:pPr>
    </w:p>
    <w:p w:rsidR="00F27014" w:rsidRPr="00F27014" w:rsidRDefault="00F27014" w:rsidP="00F27014">
      <w:pPr>
        <w:spacing w:before="100" w:beforeAutospacing="1" w:after="0" w:afterAutospacing="1" w:line="360" w:lineRule="auto"/>
        <w:ind w:right="-6"/>
        <w:jc w:val="center"/>
        <w:rPr>
          <w:rFonts w:ascii="Times New Roman" w:eastAsia="SimSun" w:hAnsi="Times New Roman" w:cs="Times New Roman"/>
          <w:sz w:val="28"/>
          <w:szCs w:val="28"/>
          <w:lang w:eastAsia="ru-RU"/>
        </w:rPr>
      </w:pPr>
    </w:p>
    <w:p w:rsidR="00F27014" w:rsidRDefault="00F27014" w:rsidP="00F2701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2A4E2F" w:rsidRPr="00F27014" w:rsidRDefault="002A4E2F" w:rsidP="00F2701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27014" w:rsidRPr="00F27014" w:rsidRDefault="00F27014" w:rsidP="00F27014">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0"/>
          <w:sz w:val="28"/>
          <w:szCs w:val="28"/>
          <w:lang w:eastAsia="ru-RU"/>
        </w:rPr>
      </w:pPr>
      <w:r w:rsidRPr="00F27014">
        <w:rPr>
          <w:rFonts w:ascii="Times New Roman" w:eastAsia="Times New Roman" w:hAnsi="Times New Roman" w:cs="Times New Roman"/>
          <w:color w:val="000000"/>
          <w:spacing w:val="-10"/>
          <w:sz w:val="28"/>
          <w:szCs w:val="28"/>
          <w:lang w:eastAsia="ru-RU"/>
        </w:rPr>
        <w:t xml:space="preserve">Исполнитель: </w:t>
      </w:r>
    </w:p>
    <w:p w:rsidR="00F27014" w:rsidRPr="00F27014" w:rsidRDefault="00F27014" w:rsidP="00F2701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sidRPr="00F27014">
        <w:rPr>
          <w:rFonts w:ascii="Times New Roman" w:eastAsia="Times New Roman" w:hAnsi="Times New Roman" w:cs="Times New Roman"/>
          <w:color w:val="000000"/>
          <w:spacing w:val="-10"/>
          <w:sz w:val="28"/>
          <w:szCs w:val="28"/>
          <w:lang w:eastAsia="ru-RU"/>
        </w:rPr>
        <w:t>Обучающийся 4 курса</w:t>
      </w:r>
    </w:p>
    <w:p w:rsidR="00F27014" w:rsidRPr="00F27014" w:rsidRDefault="00F27014" w:rsidP="00F2701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sidRPr="00F27014">
        <w:rPr>
          <w:rFonts w:ascii="Times New Roman" w:eastAsia="Times New Roman" w:hAnsi="Times New Roman" w:cs="Times New Roman"/>
          <w:color w:val="000000"/>
          <w:spacing w:val="-10"/>
          <w:sz w:val="28"/>
          <w:szCs w:val="28"/>
          <w:lang w:eastAsia="ru-RU"/>
        </w:rPr>
        <w:t>Образовательной программы</w:t>
      </w:r>
    </w:p>
    <w:p w:rsidR="00F27014" w:rsidRPr="009014F3" w:rsidRDefault="00F27014" w:rsidP="009014F3">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10"/>
          <w:sz w:val="28"/>
          <w:szCs w:val="28"/>
          <w:lang w:eastAsia="ru-RU"/>
        </w:rPr>
      </w:pPr>
      <w:r w:rsidRPr="00F27014">
        <w:rPr>
          <w:rFonts w:ascii="Times New Roman" w:eastAsia="Times New Roman" w:hAnsi="Times New Roman" w:cs="Times New Roman"/>
          <w:color w:val="000000"/>
          <w:spacing w:val="-10"/>
          <w:sz w:val="28"/>
          <w:szCs w:val="28"/>
          <w:lang w:eastAsia="ru-RU"/>
        </w:rPr>
        <w:t xml:space="preserve"> </w:t>
      </w:r>
      <w:r w:rsidR="002A4E2F">
        <w:rPr>
          <w:rFonts w:ascii="Times New Roman" w:eastAsia="Times New Roman" w:hAnsi="Times New Roman" w:cs="Times New Roman"/>
          <w:color w:val="000000"/>
          <w:spacing w:val="-10"/>
          <w:sz w:val="28"/>
          <w:szCs w:val="28"/>
          <w:lang w:eastAsia="ru-RU"/>
        </w:rPr>
        <w:tab/>
      </w:r>
      <w:r w:rsidR="002A4E2F">
        <w:rPr>
          <w:rFonts w:ascii="Times New Roman" w:eastAsia="Times New Roman" w:hAnsi="Times New Roman" w:cs="Times New Roman"/>
          <w:color w:val="000000"/>
          <w:spacing w:val="-10"/>
          <w:sz w:val="28"/>
          <w:szCs w:val="28"/>
          <w:lang w:eastAsia="ru-RU"/>
        </w:rPr>
        <w:tab/>
      </w:r>
      <w:r w:rsidR="002A4E2F">
        <w:rPr>
          <w:rFonts w:ascii="Times New Roman" w:eastAsia="Times New Roman" w:hAnsi="Times New Roman" w:cs="Times New Roman"/>
          <w:color w:val="000000"/>
          <w:spacing w:val="-10"/>
          <w:sz w:val="28"/>
          <w:szCs w:val="28"/>
          <w:lang w:eastAsia="ru-RU"/>
        </w:rPr>
        <w:tab/>
      </w:r>
      <w:r w:rsidR="002A4E2F">
        <w:rPr>
          <w:rFonts w:ascii="Times New Roman" w:eastAsia="Times New Roman" w:hAnsi="Times New Roman" w:cs="Times New Roman"/>
          <w:color w:val="000000"/>
          <w:spacing w:val="-10"/>
          <w:sz w:val="28"/>
          <w:szCs w:val="28"/>
          <w:lang w:eastAsia="ru-RU"/>
        </w:rPr>
        <w:tab/>
      </w:r>
      <w:r w:rsidR="002A4E2F">
        <w:rPr>
          <w:rFonts w:ascii="Times New Roman" w:eastAsia="Times New Roman" w:hAnsi="Times New Roman" w:cs="Times New Roman"/>
          <w:color w:val="000000"/>
          <w:spacing w:val="-10"/>
          <w:sz w:val="28"/>
          <w:szCs w:val="28"/>
          <w:lang w:eastAsia="ru-RU"/>
        </w:rPr>
        <w:tab/>
      </w:r>
      <w:r w:rsidR="002A4E2F">
        <w:rPr>
          <w:rFonts w:ascii="Times New Roman" w:eastAsia="Times New Roman" w:hAnsi="Times New Roman" w:cs="Times New Roman"/>
          <w:color w:val="000000"/>
          <w:spacing w:val="-10"/>
          <w:sz w:val="28"/>
          <w:szCs w:val="28"/>
          <w:lang w:eastAsia="ru-RU"/>
        </w:rPr>
        <w:tab/>
      </w:r>
      <w:r w:rsidR="002A4E2F">
        <w:rPr>
          <w:rFonts w:ascii="Times New Roman" w:eastAsia="Times New Roman" w:hAnsi="Times New Roman" w:cs="Times New Roman"/>
          <w:color w:val="000000"/>
          <w:spacing w:val="-10"/>
          <w:sz w:val="28"/>
          <w:szCs w:val="28"/>
          <w:lang w:eastAsia="ru-RU"/>
        </w:rPr>
        <w:tab/>
      </w:r>
      <w:r w:rsidR="002A4E2F">
        <w:rPr>
          <w:rFonts w:ascii="Times New Roman" w:eastAsia="Times New Roman" w:hAnsi="Times New Roman" w:cs="Times New Roman"/>
          <w:color w:val="000000"/>
          <w:spacing w:val="-10"/>
          <w:sz w:val="28"/>
          <w:szCs w:val="28"/>
          <w:lang w:eastAsia="ru-RU"/>
        </w:rPr>
        <w:tab/>
        <w:t>«</w:t>
      </w:r>
      <w:r w:rsidR="002A4E2F">
        <w:rPr>
          <w:rFonts w:ascii="Times New Roman" w:eastAsia="Times New Roman" w:hAnsi="Times New Roman" w:cs="Times New Roman"/>
          <w:spacing w:val="-10"/>
          <w:sz w:val="28"/>
          <w:szCs w:val="28"/>
          <w:lang w:eastAsia="ru-RU"/>
        </w:rPr>
        <w:t xml:space="preserve">Отечественная </w:t>
      </w:r>
      <w:r w:rsidRPr="00F27014">
        <w:rPr>
          <w:rFonts w:ascii="Times New Roman" w:eastAsia="Times New Roman" w:hAnsi="Times New Roman" w:cs="Times New Roman"/>
          <w:spacing w:val="-10"/>
          <w:sz w:val="28"/>
          <w:szCs w:val="28"/>
          <w:lang w:eastAsia="ru-RU"/>
        </w:rPr>
        <w:t>филология (Русский язык и литература)»</w:t>
      </w:r>
    </w:p>
    <w:p w:rsidR="00F27014" w:rsidRPr="00F27014" w:rsidRDefault="00F27014" w:rsidP="00F2701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sidRPr="00F27014">
        <w:rPr>
          <w:rFonts w:ascii="Times New Roman" w:eastAsia="Times New Roman" w:hAnsi="Times New Roman" w:cs="Times New Roman"/>
          <w:color w:val="000000"/>
          <w:spacing w:val="-10"/>
          <w:sz w:val="28"/>
          <w:szCs w:val="28"/>
          <w:lang w:eastAsia="ru-RU"/>
        </w:rPr>
        <w:t xml:space="preserve">очной формы обучения </w:t>
      </w:r>
    </w:p>
    <w:p w:rsidR="00F27014" w:rsidRPr="00F27014" w:rsidRDefault="002A4E2F" w:rsidP="00F2701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Вожик Екатерина Игоревна</w:t>
      </w:r>
    </w:p>
    <w:p w:rsidR="00F27014" w:rsidRPr="00F27014" w:rsidRDefault="00F27014" w:rsidP="00F27014">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color w:val="000000"/>
          <w:spacing w:val="-11"/>
          <w:sz w:val="28"/>
          <w:szCs w:val="28"/>
          <w:lang w:eastAsia="ru-RU"/>
        </w:rPr>
      </w:pPr>
    </w:p>
    <w:p w:rsidR="00F27014" w:rsidRPr="00F27014" w:rsidRDefault="00F27014" w:rsidP="00F2701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8"/>
          <w:szCs w:val="28"/>
          <w:lang w:eastAsia="ru-RU"/>
        </w:rPr>
      </w:pPr>
      <w:r w:rsidRPr="00F27014">
        <w:rPr>
          <w:rFonts w:ascii="Times New Roman" w:eastAsia="Times New Roman" w:hAnsi="Times New Roman" w:cs="Times New Roman"/>
          <w:color w:val="000000"/>
          <w:spacing w:val="-11"/>
          <w:sz w:val="28"/>
          <w:szCs w:val="28"/>
          <w:lang w:eastAsia="ru-RU"/>
        </w:rPr>
        <w:t>Научный руководитель:</w:t>
      </w:r>
    </w:p>
    <w:p w:rsidR="00F27014" w:rsidRPr="00F27014" w:rsidRDefault="00F27014" w:rsidP="00F2701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7014">
        <w:rPr>
          <w:rFonts w:ascii="Times New Roman" w:eastAsia="Times New Roman" w:hAnsi="Times New Roman" w:cs="Times New Roman"/>
          <w:sz w:val="28"/>
          <w:szCs w:val="28"/>
          <w:lang w:eastAsia="ru-RU"/>
        </w:rPr>
        <w:t xml:space="preserve"> к.ф.н., доц. </w:t>
      </w:r>
      <w:r w:rsidR="00BF4687">
        <w:rPr>
          <w:rFonts w:ascii="Times New Roman" w:eastAsia="Times New Roman" w:hAnsi="Times New Roman" w:cs="Times New Roman"/>
          <w:sz w:val="28"/>
          <w:szCs w:val="28"/>
          <w:lang w:eastAsia="ru-RU"/>
        </w:rPr>
        <w:t>Зубков К.</w:t>
      </w:r>
      <w:r w:rsidR="002A4E2F">
        <w:rPr>
          <w:rFonts w:ascii="Times New Roman" w:eastAsia="Times New Roman" w:hAnsi="Times New Roman" w:cs="Times New Roman"/>
          <w:sz w:val="28"/>
          <w:szCs w:val="28"/>
          <w:lang w:eastAsia="ru-RU"/>
        </w:rPr>
        <w:t>Ю.</w:t>
      </w:r>
    </w:p>
    <w:p w:rsidR="00F27014" w:rsidRPr="00F27014" w:rsidRDefault="00F27014" w:rsidP="00F2701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27014" w:rsidRPr="00F27014" w:rsidRDefault="00F27014" w:rsidP="00F2701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7014">
        <w:rPr>
          <w:rFonts w:ascii="Times New Roman" w:eastAsia="Times New Roman" w:hAnsi="Times New Roman" w:cs="Times New Roman"/>
          <w:sz w:val="28"/>
          <w:szCs w:val="28"/>
          <w:lang w:eastAsia="ru-RU"/>
        </w:rPr>
        <w:t>Рецензент:</w:t>
      </w:r>
    </w:p>
    <w:p w:rsidR="00F27014" w:rsidRPr="00F27014" w:rsidRDefault="00F27014" w:rsidP="00F27014">
      <w:pPr>
        <w:widowControl w:val="0"/>
        <w:autoSpaceDE w:val="0"/>
        <w:autoSpaceDN w:val="0"/>
        <w:adjustRightInd w:val="0"/>
        <w:spacing w:after="0" w:line="240" w:lineRule="auto"/>
        <w:ind w:left="5664"/>
        <w:jc w:val="center"/>
        <w:rPr>
          <w:rFonts w:ascii="Times New Roman" w:eastAsia="Times New Roman" w:hAnsi="Times New Roman" w:cs="Times New Roman"/>
          <w:sz w:val="28"/>
          <w:szCs w:val="28"/>
          <w:lang w:eastAsia="ru-RU"/>
        </w:rPr>
      </w:pPr>
      <w:r w:rsidRPr="00F27014">
        <w:rPr>
          <w:rFonts w:ascii="Times New Roman" w:eastAsia="Times New Roman" w:hAnsi="Times New Roman" w:cs="Times New Roman"/>
          <w:sz w:val="28"/>
          <w:szCs w:val="28"/>
          <w:lang w:eastAsia="ru-RU"/>
        </w:rPr>
        <w:t xml:space="preserve">       </w:t>
      </w:r>
      <w:r w:rsidR="002A4E2F" w:rsidRPr="002A4E2F">
        <w:rPr>
          <w:rFonts w:ascii="Times New Roman" w:eastAsia="Times New Roman" w:hAnsi="Times New Roman" w:cs="Times New Roman"/>
          <w:sz w:val="28"/>
          <w:szCs w:val="28"/>
          <w:lang w:eastAsia="ru-RU"/>
        </w:rPr>
        <w:t>д</w:t>
      </w:r>
      <w:r w:rsidRPr="00F27014">
        <w:rPr>
          <w:rFonts w:ascii="Times New Roman" w:eastAsia="Times New Roman" w:hAnsi="Times New Roman" w:cs="Times New Roman"/>
          <w:sz w:val="28"/>
          <w:szCs w:val="28"/>
          <w:lang w:eastAsia="ru-RU"/>
        </w:rPr>
        <w:t xml:space="preserve">.ф.н., </w:t>
      </w:r>
      <w:r w:rsidR="002A4E2F" w:rsidRPr="002A4E2F">
        <w:rPr>
          <w:rFonts w:ascii="Times New Roman" w:eastAsia="Times New Roman" w:hAnsi="Times New Roman" w:cs="Times New Roman"/>
          <w:sz w:val="28"/>
          <w:szCs w:val="28"/>
          <w:lang w:eastAsia="ru-RU"/>
        </w:rPr>
        <w:t>проф</w:t>
      </w:r>
      <w:r w:rsidRPr="00F27014">
        <w:rPr>
          <w:rFonts w:ascii="Times New Roman" w:eastAsia="Times New Roman" w:hAnsi="Times New Roman" w:cs="Times New Roman"/>
          <w:sz w:val="28"/>
          <w:szCs w:val="28"/>
          <w:lang w:eastAsia="ru-RU"/>
        </w:rPr>
        <w:t xml:space="preserve">. </w:t>
      </w:r>
      <w:r w:rsidR="00BF4687">
        <w:rPr>
          <w:rFonts w:ascii="Times New Roman" w:eastAsia="Times New Roman" w:hAnsi="Times New Roman" w:cs="Times New Roman"/>
          <w:sz w:val="28"/>
          <w:szCs w:val="28"/>
          <w:lang w:eastAsia="ru-RU"/>
        </w:rPr>
        <w:t>Карпов А.</w:t>
      </w:r>
      <w:r w:rsidR="002A4E2F">
        <w:rPr>
          <w:rFonts w:ascii="Times New Roman" w:eastAsia="Times New Roman" w:hAnsi="Times New Roman" w:cs="Times New Roman"/>
          <w:sz w:val="28"/>
          <w:szCs w:val="28"/>
          <w:lang w:eastAsia="ru-RU"/>
        </w:rPr>
        <w:t>А.</w:t>
      </w:r>
    </w:p>
    <w:p w:rsidR="00C85160" w:rsidRPr="00F27014" w:rsidRDefault="00C85160" w:rsidP="00F27014">
      <w:pPr>
        <w:widowControl w:val="0"/>
        <w:autoSpaceDE w:val="0"/>
        <w:autoSpaceDN w:val="0"/>
        <w:adjustRightInd w:val="0"/>
        <w:spacing w:after="0" w:line="360" w:lineRule="auto"/>
        <w:ind w:left="5664"/>
        <w:jc w:val="center"/>
        <w:rPr>
          <w:rFonts w:ascii="Times New Roman" w:eastAsia="Times New Roman" w:hAnsi="Times New Roman" w:cs="Times New Roman"/>
          <w:sz w:val="28"/>
          <w:szCs w:val="28"/>
          <w:lang w:eastAsia="ru-RU"/>
        </w:rPr>
      </w:pPr>
      <w:bookmarkStart w:id="0" w:name="_GoBack"/>
      <w:bookmarkEnd w:id="0"/>
    </w:p>
    <w:p w:rsidR="00F27014" w:rsidRPr="00F27014" w:rsidRDefault="00F27014" w:rsidP="00F27014">
      <w:pPr>
        <w:widowControl w:val="0"/>
        <w:autoSpaceDE w:val="0"/>
        <w:autoSpaceDN w:val="0"/>
        <w:adjustRightInd w:val="0"/>
        <w:spacing w:after="0" w:line="240" w:lineRule="auto"/>
        <w:ind w:left="2832" w:firstLine="708"/>
        <w:rPr>
          <w:rFonts w:ascii="Times New Roman" w:eastAsia="Times New Roman" w:hAnsi="Times New Roman" w:cs="Times New Roman"/>
          <w:b/>
          <w:bCs/>
          <w:sz w:val="28"/>
          <w:szCs w:val="28"/>
          <w:lang w:eastAsia="ru-RU"/>
        </w:rPr>
      </w:pPr>
      <w:r w:rsidRPr="00F27014">
        <w:rPr>
          <w:rFonts w:ascii="Times New Roman" w:eastAsia="Times New Roman" w:hAnsi="Times New Roman" w:cs="Times New Roman"/>
          <w:sz w:val="28"/>
          <w:szCs w:val="28"/>
          <w:lang w:eastAsia="ru-RU"/>
        </w:rPr>
        <w:t xml:space="preserve">   Санкт-Петербург</w:t>
      </w:r>
    </w:p>
    <w:p w:rsidR="00F27014" w:rsidRPr="002A4E2F" w:rsidRDefault="00F27014" w:rsidP="002A4E2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F27014">
        <w:rPr>
          <w:rFonts w:ascii="Times New Roman" w:eastAsia="Times New Roman" w:hAnsi="Times New Roman" w:cs="Times New Roman"/>
          <w:bCs/>
          <w:sz w:val="28"/>
          <w:szCs w:val="28"/>
          <w:lang w:eastAsia="ru-RU"/>
        </w:rPr>
        <w:t>2018</w:t>
      </w:r>
    </w:p>
    <w:sdt>
      <w:sdtPr>
        <w:rPr>
          <w:rFonts w:asciiTheme="minorHAnsi" w:eastAsiaTheme="minorHAnsi" w:hAnsiTheme="minorHAnsi" w:cstheme="minorBidi"/>
          <w:color w:val="auto"/>
          <w:sz w:val="22"/>
          <w:szCs w:val="22"/>
          <w:lang w:eastAsia="en-US"/>
        </w:rPr>
        <w:id w:val="1538937938"/>
        <w:docPartObj>
          <w:docPartGallery w:val="Table of Contents"/>
          <w:docPartUnique/>
        </w:docPartObj>
      </w:sdtPr>
      <w:sdtEndPr>
        <w:rPr>
          <w:rFonts w:ascii="Times New Roman" w:hAnsi="Times New Roman" w:cs="Times New Roman"/>
          <w:bCs/>
          <w:sz w:val="28"/>
          <w:szCs w:val="28"/>
        </w:rPr>
      </w:sdtEndPr>
      <w:sdtContent>
        <w:p w:rsidR="00AA2B88" w:rsidRPr="006C1263" w:rsidRDefault="00AA2B88" w:rsidP="00AA2B88">
          <w:pPr>
            <w:pStyle w:val="ab"/>
            <w:spacing w:before="0" w:line="360" w:lineRule="auto"/>
            <w:jc w:val="center"/>
            <w:rPr>
              <w:rFonts w:ascii="Times New Roman" w:hAnsi="Times New Roman" w:cs="Times New Roman"/>
              <w:b/>
              <w:color w:val="auto"/>
              <w:sz w:val="28"/>
              <w:szCs w:val="28"/>
            </w:rPr>
          </w:pPr>
          <w:r w:rsidRPr="006C1263">
            <w:rPr>
              <w:rFonts w:ascii="Times New Roman" w:hAnsi="Times New Roman" w:cs="Times New Roman"/>
              <w:b/>
              <w:color w:val="auto"/>
              <w:sz w:val="28"/>
              <w:szCs w:val="28"/>
            </w:rPr>
            <w:t>Оглавление</w:t>
          </w:r>
        </w:p>
        <w:p w:rsidR="00AF0A0D" w:rsidRPr="00AF0A0D" w:rsidRDefault="00AA2B88" w:rsidP="00AF0A0D">
          <w:pPr>
            <w:pStyle w:val="11"/>
            <w:tabs>
              <w:tab w:val="right" w:leader="dot" w:pos="9345"/>
            </w:tabs>
            <w:spacing w:line="360" w:lineRule="auto"/>
            <w:rPr>
              <w:rFonts w:eastAsiaTheme="minorEastAsia"/>
              <w:noProof/>
              <w:sz w:val="28"/>
              <w:szCs w:val="28"/>
              <w:lang w:eastAsia="ru-RU"/>
            </w:rPr>
          </w:pPr>
          <w:r w:rsidRPr="00AF0A0D">
            <w:rPr>
              <w:rFonts w:ascii="Times New Roman" w:hAnsi="Times New Roman" w:cs="Times New Roman"/>
              <w:sz w:val="28"/>
              <w:szCs w:val="28"/>
            </w:rPr>
            <w:fldChar w:fldCharType="begin"/>
          </w:r>
          <w:r w:rsidRPr="00AF0A0D">
            <w:rPr>
              <w:rFonts w:ascii="Times New Roman" w:hAnsi="Times New Roman" w:cs="Times New Roman"/>
              <w:sz w:val="28"/>
              <w:szCs w:val="28"/>
            </w:rPr>
            <w:instrText xml:space="preserve"> TOC \o "1-3" \h \z \u </w:instrText>
          </w:r>
          <w:r w:rsidRPr="00AF0A0D">
            <w:rPr>
              <w:rFonts w:ascii="Times New Roman" w:hAnsi="Times New Roman" w:cs="Times New Roman"/>
              <w:sz w:val="28"/>
              <w:szCs w:val="28"/>
            </w:rPr>
            <w:fldChar w:fldCharType="separate"/>
          </w:r>
          <w:hyperlink w:anchor="_Toc515021384" w:history="1">
            <w:r w:rsidR="00AF0A0D" w:rsidRPr="00AF0A0D">
              <w:rPr>
                <w:rStyle w:val="ac"/>
                <w:rFonts w:ascii="Times New Roman" w:hAnsi="Times New Roman" w:cs="Times New Roman"/>
                <w:noProof/>
                <w:sz w:val="28"/>
                <w:szCs w:val="28"/>
              </w:rPr>
              <w:t>Введение</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_Toc515021384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4</w:t>
            </w:r>
            <w:r w:rsidR="00AF0A0D" w:rsidRPr="00AF0A0D">
              <w:rPr>
                <w:noProof/>
                <w:webHidden/>
                <w:sz w:val="28"/>
                <w:szCs w:val="28"/>
              </w:rPr>
              <w:fldChar w:fldCharType="end"/>
            </w:r>
          </w:hyperlink>
        </w:p>
        <w:p w:rsidR="00AF0A0D" w:rsidRPr="00AF0A0D" w:rsidRDefault="0048058C" w:rsidP="00AF0A0D">
          <w:pPr>
            <w:pStyle w:val="11"/>
            <w:tabs>
              <w:tab w:val="right" w:leader="dot" w:pos="9345"/>
            </w:tabs>
            <w:spacing w:line="360" w:lineRule="auto"/>
            <w:rPr>
              <w:rFonts w:eastAsiaTheme="minorEastAsia"/>
              <w:noProof/>
              <w:sz w:val="28"/>
              <w:szCs w:val="28"/>
              <w:lang w:eastAsia="ru-RU"/>
            </w:rPr>
          </w:pPr>
          <w:hyperlink w:anchor="_Toc515021385" w:history="1">
            <w:r w:rsidR="00AF0A0D" w:rsidRPr="00AF0A0D">
              <w:rPr>
                <w:rStyle w:val="ac"/>
                <w:rFonts w:ascii="Times New Roman" w:hAnsi="Times New Roman" w:cs="Times New Roman"/>
                <w:noProof/>
                <w:sz w:val="28"/>
                <w:szCs w:val="28"/>
              </w:rPr>
              <w:t>Глава 1. Н. В. Кукольник и его «дагерротипические» опыты: «Художественная газета», альманах «Дагеротип»</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_Toc515021385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14</w:t>
            </w:r>
            <w:r w:rsidR="00AF0A0D" w:rsidRPr="00AF0A0D">
              <w:rPr>
                <w:noProof/>
                <w:webHidden/>
                <w:sz w:val="28"/>
                <w:szCs w:val="28"/>
              </w:rPr>
              <w:fldChar w:fldCharType="end"/>
            </w:r>
          </w:hyperlink>
        </w:p>
        <w:p w:rsidR="00AF0A0D" w:rsidRPr="00AF0A0D" w:rsidRDefault="0048058C" w:rsidP="00AF0A0D">
          <w:pPr>
            <w:pStyle w:val="21"/>
            <w:tabs>
              <w:tab w:val="right" w:leader="dot" w:pos="9345"/>
            </w:tabs>
            <w:spacing w:line="360" w:lineRule="auto"/>
            <w:rPr>
              <w:rFonts w:eastAsiaTheme="minorEastAsia"/>
              <w:noProof/>
              <w:sz w:val="28"/>
              <w:szCs w:val="28"/>
              <w:lang w:eastAsia="ru-RU"/>
            </w:rPr>
          </w:pPr>
          <w:hyperlink w:anchor="_Toc515021386" w:history="1">
            <w:r w:rsidR="00AF0A0D" w:rsidRPr="00AF0A0D">
              <w:rPr>
                <w:rStyle w:val="ac"/>
                <w:rFonts w:ascii="Times New Roman" w:hAnsi="Times New Roman" w:cs="Times New Roman"/>
                <w:noProof/>
                <w:sz w:val="28"/>
                <w:szCs w:val="28"/>
              </w:rPr>
              <w:t>1.1. Позиция редакции «Художественной газеты» (1836–1838, 1840–1841) в контексте общественных суждений о дагерротипе в 1840-е гг.</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_Toc515021386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14</w:t>
            </w:r>
            <w:r w:rsidR="00AF0A0D" w:rsidRPr="00AF0A0D">
              <w:rPr>
                <w:noProof/>
                <w:webHidden/>
                <w:sz w:val="28"/>
                <w:szCs w:val="28"/>
              </w:rPr>
              <w:fldChar w:fldCharType="end"/>
            </w:r>
          </w:hyperlink>
        </w:p>
        <w:p w:rsidR="00AF0A0D" w:rsidRPr="00AF0A0D" w:rsidRDefault="0048058C" w:rsidP="00AF0A0D">
          <w:pPr>
            <w:pStyle w:val="31"/>
            <w:tabs>
              <w:tab w:val="right" w:leader="dot" w:pos="9345"/>
            </w:tabs>
            <w:spacing w:line="360" w:lineRule="auto"/>
            <w:rPr>
              <w:rFonts w:eastAsiaTheme="minorEastAsia"/>
              <w:noProof/>
              <w:sz w:val="28"/>
              <w:szCs w:val="28"/>
              <w:lang w:eastAsia="ru-RU"/>
            </w:rPr>
          </w:pPr>
          <w:hyperlink w:anchor="_Toc515021387" w:history="1">
            <w:r w:rsidR="00AF0A0D" w:rsidRPr="00AF0A0D">
              <w:rPr>
                <w:rStyle w:val="ac"/>
                <w:rFonts w:ascii="Times New Roman" w:hAnsi="Times New Roman" w:cs="Times New Roman"/>
                <w:noProof/>
                <w:sz w:val="28"/>
                <w:szCs w:val="28"/>
              </w:rPr>
              <w:t>1.1.1. История издания «Художественной газеты»</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_Toc515021387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14</w:t>
            </w:r>
            <w:r w:rsidR="00AF0A0D" w:rsidRPr="00AF0A0D">
              <w:rPr>
                <w:noProof/>
                <w:webHidden/>
                <w:sz w:val="28"/>
                <w:szCs w:val="28"/>
              </w:rPr>
              <w:fldChar w:fldCharType="end"/>
            </w:r>
          </w:hyperlink>
        </w:p>
        <w:p w:rsidR="00AF0A0D" w:rsidRPr="00AF0A0D" w:rsidRDefault="0048058C" w:rsidP="00AF0A0D">
          <w:pPr>
            <w:pStyle w:val="31"/>
            <w:tabs>
              <w:tab w:val="right" w:leader="dot" w:pos="9345"/>
            </w:tabs>
            <w:spacing w:line="360" w:lineRule="auto"/>
            <w:rPr>
              <w:rFonts w:eastAsiaTheme="minorEastAsia"/>
              <w:noProof/>
              <w:sz w:val="28"/>
              <w:szCs w:val="28"/>
              <w:lang w:eastAsia="ru-RU"/>
            </w:rPr>
          </w:pPr>
          <w:hyperlink w:anchor="_Toc515021388" w:history="1">
            <w:r w:rsidR="00AF0A0D" w:rsidRPr="00AF0A0D">
              <w:rPr>
                <w:rStyle w:val="ac"/>
                <w:rFonts w:ascii="Times New Roman" w:hAnsi="Times New Roman" w:cs="Times New Roman"/>
                <w:noProof/>
                <w:sz w:val="28"/>
                <w:szCs w:val="28"/>
              </w:rPr>
              <w:t>1.1.2. Описание открытия Л. Дагера в «Художественной газете»</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_Toc515021388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16</w:t>
            </w:r>
            <w:r w:rsidR="00AF0A0D" w:rsidRPr="00AF0A0D">
              <w:rPr>
                <w:noProof/>
                <w:webHidden/>
                <w:sz w:val="28"/>
                <w:szCs w:val="28"/>
              </w:rPr>
              <w:fldChar w:fldCharType="end"/>
            </w:r>
          </w:hyperlink>
        </w:p>
        <w:p w:rsidR="00AF0A0D" w:rsidRPr="00AF0A0D" w:rsidRDefault="0048058C" w:rsidP="00AF0A0D">
          <w:pPr>
            <w:pStyle w:val="31"/>
            <w:tabs>
              <w:tab w:val="right" w:leader="dot" w:pos="9345"/>
            </w:tabs>
            <w:spacing w:line="360" w:lineRule="auto"/>
            <w:rPr>
              <w:rFonts w:eastAsiaTheme="minorEastAsia"/>
              <w:noProof/>
              <w:sz w:val="28"/>
              <w:szCs w:val="28"/>
              <w:lang w:eastAsia="ru-RU"/>
            </w:rPr>
          </w:pPr>
          <w:hyperlink w:anchor="_Toc515021389" w:history="1">
            <w:r w:rsidR="00AF0A0D" w:rsidRPr="00AF0A0D">
              <w:rPr>
                <w:rStyle w:val="ac"/>
                <w:rFonts w:ascii="Times New Roman" w:hAnsi="Times New Roman" w:cs="Times New Roman"/>
                <w:noProof/>
                <w:sz w:val="28"/>
                <w:szCs w:val="28"/>
              </w:rPr>
              <w:t>1.1.3. Является ли дагерротипия искусством: позиция редакции «Художественной газеты»</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_Toc515021389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18</w:t>
            </w:r>
            <w:r w:rsidR="00AF0A0D" w:rsidRPr="00AF0A0D">
              <w:rPr>
                <w:noProof/>
                <w:webHidden/>
                <w:sz w:val="28"/>
                <w:szCs w:val="28"/>
              </w:rPr>
              <w:fldChar w:fldCharType="end"/>
            </w:r>
          </w:hyperlink>
        </w:p>
        <w:p w:rsidR="00AF0A0D" w:rsidRPr="00AF0A0D" w:rsidRDefault="0048058C" w:rsidP="00AF0A0D">
          <w:pPr>
            <w:pStyle w:val="21"/>
            <w:tabs>
              <w:tab w:val="right" w:leader="dot" w:pos="9345"/>
            </w:tabs>
            <w:spacing w:line="360" w:lineRule="auto"/>
            <w:rPr>
              <w:rFonts w:eastAsiaTheme="minorEastAsia"/>
              <w:noProof/>
              <w:sz w:val="28"/>
              <w:szCs w:val="28"/>
              <w:lang w:eastAsia="ru-RU"/>
            </w:rPr>
          </w:pPr>
          <w:hyperlink w:anchor="_Toc515021390" w:history="1">
            <w:r w:rsidR="00AF0A0D" w:rsidRPr="00AF0A0D">
              <w:rPr>
                <w:rStyle w:val="ac"/>
                <w:rFonts w:ascii="Times New Roman" w:hAnsi="Times New Roman" w:cs="Times New Roman"/>
                <w:noProof/>
                <w:sz w:val="28"/>
                <w:szCs w:val="28"/>
              </w:rPr>
              <w:t>1.2. Альманах «Дагеротип» (1842): особенности литературной установки издателей и рецепция в критике</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_Toc515021390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20</w:t>
            </w:r>
            <w:r w:rsidR="00AF0A0D" w:rsidRPr="00AF0A0D">
              <w:rPr>
                <w:noProof/>
                <w:webHidden/>
                <w:sz w:val="28"/>
                <w:szCs w:val="28"/>
              </w:rPr>
              <w:fldChar w:fldCharType="end"/>
            </w:r>
          </w:hyperlink>
        </w:p>
        <w:p w:rsidR="00AF0A0D" w:rsidRPr="00AF0A0D" w:rsidRDefault="0048058C" w:rsidP="00AF0A0D">
          <w:pPr>
            <w:pStyle w:val="31"/>
            <w:tabs>
              <w:tab w:val="right" w:leader="dot" w:pos="9345"/>
            </w:tabs>
            <w:spacing w:line="360" w:lineRule="auto"/>
            <w:rPr>
              <w:rFonts w:eastAsiaTheme="minorEastAsia"/>
              <w:noProof/>
              <w:sz w:val="28"/>
              <w:szCs w:val="28"/>
              <w:lang w:eastAsia="ru-RU"/>
            </w:rPr>
          </w:pPr>
          <w:hyperlink w:anchor="_Toc515021391" w:history="1">
            <w:r w:rsidR="00AF0A0D" w:rsidRPr="00AF0A0D">
              <w:rPr>
                <w:rStyle w:val="ac"/>
                <w:rFonts w:ascii="Times New Roman" w:hAnsi="Times New Roman" w:cs="Times New Roman"/>
                <w:noProof/>
                <w:sz w:val="28"/>
                <w:szCs w:val="28"/>
              </w:rPr>
              <w:t>1.2.1. История издания альманаха «Дагеротип»</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_Toc515021391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21</w:t>
            </w:r>
            <w:r w:rsidR="00AF0A0D" w:rsidRPr="00AF0A0D">
              <w:rPr>
                <w:noProof/>
                <w:webHidden/>
                <w:sz w:val="28"/>
                <w:szCs w:val="28"/>
              </w:rPr>
              <w:fldChar w:fldCharType="end"/>
            </w:r>
          </w:hyperlink>
        </w:p>
        <w:p w:rsidR="00AF0A0D" w:rsidRPr="00AF0A0D" w:rsidRDefault="0048058C" w:rsidP="00AF0A0D">
          <w:pPr>
            <w:pStyle w:val="31"/>
            <w:tabs>
              <w:tab w:val="right" w:leader="dot" w:pos="9345"/>
            </w:tabs>
            <w:spacing w:line="360" w:lineRule="auto"/>
            <w:rPr>
              <w:rFonts w:eastAsiaTheme="minorEastAsia"/>
              <w:noProof/>
              <w:sz w:val="28"/>
              <w:szCs w:val="28"/>
              <w:lang w:eastAsia="ru-RU"/>
            </w:rPr>
          </w:pPr>
          <w:hyperlink w:anchor="_Toc515021392" w:history="1">
            <w:r w:rsidR="00AF0A0D" w:rsidRPr="00AF0A0D">
              <w:rPr>
                <w:rStyle w:val="ac"/>
                <w:rFonts w:ascii="Times New Roman" w:hAnsi="Times New Roman" w:cs="Times New Roman"/>
                <w:noProof/>
                <w:sz w:val="28"/>
                <w:szCs w:val="28"/>
              </w:rPr>
              <w:t>1.2.2. Концепция издания альманаха «Дагеротип»</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_Toc515021392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26</w:t>
            </w:r>
            <w:r w:rsidR="00AF0A0D" w:rsidRPr="00AF0A0D">
              <w:rPr>
                <w:noProof/>
                <w:webHidden/>
                <w:sz w:val="28"/>
                <w:szCs w:val="28"/>
              </w:rPr>
              <w:fldChar w:fldCharType="end"/>
            </w:r>
          </w:hyperlink>
        </w:p>
        <w:p w:rsidR="00AF0A0D" w:rsidRPr="00AF0A0D" w:rsidRDefault="0048058C" w:rsidP="00AF0A0D">
          <w:pPr>
            <w:pStyle w:val="31"/>
            <w:tabs>
              <w:tab w:val="right" w:leader="dot" w:pos="9345"/>
            </w:tabs>
            <w:spacing w:line="360" w:lineRule="auto"/>
            <w:rPr>
              <w:rFonts w:eastAsiaTheme="minorEastAsia"/>
              <w:noProof/>
              <w:sz w:val="28"/>
              <w:szCs w:val="28"/>
              <w:lang w:eastAsia="ru-RU"/>
            </w:rPr>
          </w:pPr>
          <w:hyperlink w:anchor="_Toc515021393" w:history="1">
            <w:r w:rsidR="00AF0A0D" w:rsidRPr="00AF0A0D">
              <w:rPr>
                <w:rStyle w:val="ac"/>
                <w:rFonts w:ascii="Times New Roman" w:hAnsi="Times New Roman" w:cs="Times New Roman"/>
                <w:noProof/>
                <w:sz w:val="28"/>
                <w:szCs w:val="28"/>
              </w:rPr>
              <w:t>1.2.3. Фельетон как главный жанр альманаха «Дагеротип»</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_Toc515021393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28</w:t>
            </w:r>
            <w:r w:rsidR="00AF0A0D" w:rsidRPr="00AF0A0D">
              <w:rPr>
                <w:noProof/>
                <w:webHidden/>
                <w:sz w:val="28"/>
                <w:szCs w:val="28"/>
              </w:rPr>
              <w:fldChar w:fldCharType="end"/>
            </w:r>
          </w:hyperlink>
        </w:p>
        <w:p w:rsidR="00AF0A0D" w:rsidRPr="00AF0A0D" w:rsidRDefault="0048058C" w:rsidP="00AF0A0D">
          <w:pPr>
            <w:pStyle w:val="31"/>
            <w:tabs>
              <w:tab w:val="right" w:leader="dot" w:pos="9345"/>
            </w:tabs>
            <w:spacing w:line="360" w:lineRule="auto"/>
            <w:rPr>
              <w:rFonts w:eastAsiaTheme="minorEastAsia"/>
              <w:noProof/>
              <w:sz w:val="28"/>
              <w:szCs w:val="28"/>
              <w:lang w:eastAsia="ru-RU"/>
            </w:rPr>
          </w:pPr>
          <w:hyperlink w:anchor="_Toc515021394" w:history="1">
            <w:r w:rsidR="00AF0A0D" w:rsidRPr="00AF0A0D">
              <w:rPr>
                <w:rStyle w:val="ac"/>
                <w:rFonts w:ascii="Times New Roman" w:hAnsi="Times New Roman" w:cs="Times New Roman"/>
                <w:noProof/>
                <w:sz w:val="28"/>
                <w:szCs w:val="28"/>
              </w:rPr>
              <w:t>1.2.4. «Астраханские письма» как литературно-критический отдел альманаха «Дагеротип»</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_Toc515021394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32</w:t>
            </w:r>
            <w:r w:rsidR="00AF0A0D" w:rsidRPr="00AF0A0D">
              <w:rPr>
                <w:noProof/>
                <w:webHidden/>
                <w:sz w:val="28"/>
                <w:szCs w:val="28"/>
              </w:rPr>
              <w:fldChar w:fldCharType="end"/>
            </w:r>
          </w:hyperlink>
        </w:p>
        <w:p w:rsidR="00AF0A0D" w:rsidRPr="00AF0A0D" w:rsidRDefault="0048058C" w:rsidP="00AF0A0D">
          <w:pPr>
            <w:pStyle w:val="31"/>
            <w:tabs>
              <w:tab w:val="right" w:leader="dot" w:pos="9345"/>
            </w:tabs>
            <w:spacing w:line="360" w:lineRule="auto"/>
            <w:rPr>
              <w:rFonts w:eastAsiaTheme="minorEastAsia"/>
              <w:noProof/>
              <w:sz w:val="28"/>
              <w:szCs w:val="28"/>
              <w:lang w:eastAsia="ru-RU"/>
            </w:rPr>
          </w:pPr>
          <w:hyperlink w:anchor="_Toc515021395" w:history="1">
            <w:r w:rsidR="00AF0A0D" w:rsidRPr="00AF0A0D">
              <w:rPr>
                <w:rStyle w:val="ac"/>
                <w:rFonts w:ascii="Times New Roman" w:hAnsi="Times New Roman" w:cs="Times New Roman"/>
                <w:noProof/>
                <w:sz w:val="28"/>
                <w:szCs w:val="28"/>
              </w:rPr>
              <w:t>1.2.5. Тип издания «Дагеротипа»</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_Toc515021395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36</w:t>
            </w:r>
            <w:r w:rsidR="00AF0A0D" w:rsidRPr="00AF0A0D">
              <w:rPr>
                <w:noProof/>
                <w:webHidden/>
                <w:sz w:val="28"/>
                <w:szCs w:val="28"/>
              </w:rPr>
              <w:fldChar w:fldCharType="end"/>
            </w:r>
          </w:hyperlink>
        </w:p>
        <w:p w:rsidR="00AF0A0D" w:rsidRPr="00AF0A0D" w:rsidRDefault="0048058C" w:rsidP="00AF0A0D">
          <w:pPr>
            <w:pStyle w:val="31"/>
            <w:tabs>
              <w:tab w:val="right" w:leader="dot" w:pos="9345"/>
            </w:tabs>
            <w:spacing w:line="360" w:lineRule="auto"/>
            <w:rPr>
              <w:rFonts w:eastAsiaTheme="minorEastAsia"/>
              <w:noProof/>
              <w:sz w:val="28"/>
              <w:szCs w:val="28"/>
              <w:lang w:eastAsia="ru-RU"/>
            </w:rPr>
          </w:pPr>
          <w:hyperlink w:anchor="_Toc515021396" w:history="1">
            <w:r w:rsidR="00AF0A0D" w:rsidRPr="00AF0A0D">
              <w:rPr>
                <w:rStyle w:val="ac"/>
                <w:rFonts w:ascii="Times New Roman" w:hAnsi="Times New Roman" w:cs="Times New Roman"/>
                <w:noProof/>
                <w:sz w:val="28"/>
                <w:szCs w:val="28"/>
              </w:rPr>
              <w:t>1.2.6. Рецепция альманаха «Дагеротип» в критике</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_Toc515021396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38</w:t>
            </w:r>
            <w:r w:rsidR="00AF0A0D" w:rsidRPr="00AF0A0D">
              <w:rPr>
                <w:noProof/>
                <w:webHidden/>
                <w:sz w:val="28"/>
                <w:szCs w:val="28"/>
              </w:rPr>
              <w:fldChar w:fldCharType="end"/>
            </w:r>
          </w:hyperlink>
        </w:p>
        <w:p w:rsidR="00AF0A0D" w:rsidRPr="00AF0A0D" w:rsidRDefault="0048058C" w:rsidP="00AF0A0D">
          <w:pPr>
            <w:pStyle w:val="11"/>
            <w:tabs>
              <w:tab w:val="right" w:leader="dot" w:pos="9345"/>
            </w:tabs>
            <w:spacing w:line="360" w:lineRule="auto"/>
            <w:rPr>
              <w:rFonts w:eastAsiaTheme="minorEastAsia"/>
              <w:noProof/>
              <w:sz w:val="28"/>
              <w:szCs w:val="28"/>
              <w:lang w:eastAsia="ru-RU"/>
            </w:rPr>
          </w:pPr>
          <w:hyperlink w:anchor="_Toc515021397" w:history="1">
            <w:r w:rsidR="00AF0A0D" w:rsidRPr="00AF0A0D">
              <w:rPr>
                <w:rStyle w:val="ac"/>
                <w:rFonts w:ascii="Times New Roman" w:eastAsia="Calibri" w:hAnsi="Times New Roman" w:cs="Times New Roman"/>
                <w:noProof/>
                <w:sz w:val="28"/>
                <w:szCs w:val="28"/>
              </w:rPr>
              <w:t>Глава 2. «Раскол в натуралистах»: полемика между журналами «Отечественные записки» и «Современник» и вопрос о «дагерротипизме» в литературе</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_Toc515021397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45</w:t>
            </w:r>
            <w:r w:rsidR="00AF0A0D" w:rsidRPr="00AF0A0D">
              <w:rPr>
                <w:noProof/>
                <w:webHidden/>
                <w:sz w:val="28"/>
                <w:szCs w:val="28"/>
              </w:rPr>
              <w:fldChar w:fldCharType="end"/>
            </w:r>
          </w:hyperlink>
        </w:p>
        <w:p w:rsidR="00AF0A0D" w:rsidRPr="00AF0A0D" w:rsidRDefault="0048058C" w:rsidP="00AF0A0D">
          <w:pPr>
            <w:pStyle w:val="21"/>
            <w:tabs>
              <w:tab w:val="right" w:leader="dot" w:pos="9345"/>
            </w:tabs>
            <w:spacing w:line="360" w:lineRule="auto"/>
            <w:rPr>
              <w:rFonts w:eastAsiaTheme="minorEastAsia"/>
              <w:noProof/>
              <w:sz w:val="28"/>
              <w:szCs w:val="28"/>
              <w:lang w:eastAsia="ru-RU"/>
            </w:rPr>
          </w:pPr>
          <w:hyperlink w:anchor="_Toc515021398" w:history="1">
            <w:r w:rsidR="00AF0A0D" w:rsidRPr="00AF0A0D">
              <w:rPr>
                <w:rStyle w:val="ac"/>
                <w:rFonts w:ascii="Times New Roman" w:eastAsia="Calibri" w:hAnsi="Times New Roman" w:cs="Times New Roman"/>
                <w:noProof/>
                <w:sz w:val="28"/>
                <w:szCs w:val="28"/>
              </w:rPr>
              <w:t>2.1. Содержание полемики о «псевдореализме»</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_Toc515021398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45</w:t>
            </w:r>
            <w:r w:rsidR="00AF0A0D" w:rsidRPr="00AF0A0D">
              <w:rPr>
                <w:noProof/>
                <w:webHidden/>
                <w:sz w:val="28"/>
                <w:szCs w:val="28"/>
              </w:rPr>
              <w:fldChar w:fldCharType="end"/>
            </w:r>
          </w:hyperlink>
        </w:p>
        <w:p w:rsidR="00AF0A0D" w:rsidRPr="00AF0A0D" w:rsidRDefault="0048058C" w:rsidP="00AF0A0D">
          <w:pPr>
            <w:pStyle w:val="21"/>
            <w:tabs>
              <w:tab w:val="right" w:leader="dot" w:pos="9345"/>
            </w:tabs>
            <w:spacing w:line="360" w:lineRule="auto"/>
            <w:rPr>
              <w:rFonts w:eastAsiaTheme="minorEastAsia"/>
              <w:noProof/>
              <w:sz w:val="28"/>
              <w:szCs w:val="28"/>
              <w:lang w:eastAsia="ru-RU"/>
            </w:rPr>
          </w:pPr>
          <w:hyperlink w:anchor="_Toc515021399" w:history="1">
            <w:r w:rsidR="00AF0A0D" w:rsidRPr="00AF0A0D">
              <w:rPr>
                <w:rStyle w:val="ac"/>
                <w:rFonts w:ascii="Times New Roman" w:eastAsia="Calibri" w:hAnsi="Times New Roman" w:cs="Times New Roman"/>
                <w:noProof/>
                <w:sz w:val="28"/>
                <w:szCs w:val="28"/>
              </w:rPr>
              <w:t>2.2. «Псевдореализм» и «дагерротипизм»</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_Toc515021399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49</w:t>
            </w:r>
            <w:r w:rsidR="00AF0A0D" w:rsidRPr="00AF0A0D">
              <w:rPr>
                <w:noProof/>
                <w:webHidden/>
                <w:sz w:val="28"/>
                <w:szCs w:val="28"/>
              </w:rPr>
              <w:fldChar w:fldCharType="end"/>
            </w:r>
          </w:hyperlink>
        </w:p>
        <w:p w:rsidR="00AF0A0D" w:rsidRPr="00AF0A0D" w:rsidRDefault="0048058C" w:rsidP="00AF0A0D">
          <w:pPr>
            <w:pStyle w:val="21"/>
            <w:tabs>
              <w:tab w:val="right" w:leader="dot" w:pos="9345"/>
            </w:tabs>
            <w:spacing w:line="360" w:lineRule="auto"/>
            <w:rPr>
              <w:rFonts w:eastAsiaTheme="minorEastAsia"/>
              <w:noProof/>
              <w:sz w:val="28"/>
              <w:szCs w:val="28"/>
              <w:lang w:eastAsia="ru-RU"/>
            </w:rPr>
          </w:pPr>
          <w:hyperlink w:anchor="_Toc515021400" w:history="1">
            <w:r w:rsidR="00AF0A0D" w:rsidRPr="00AF0A0D">
              <w:rPr>
                <w:rStyle w:val="ac"/>
                <w:rFonts w:ascii="Times New Roman" w:eastAsia="Calibri" w:hAnsi="Times New Roman" w:cs="Times New Roman"/>
                <w:noProof/>
                <w:sz w:val="28"/>
                <w:szCs w:val="28"/>
              </w:rPr>
              <w:t>2.3. «Дагерротипические» черты поэтики «псевдореальной» школы</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_Toc515021400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60</w:t>
            </w:r>
            <w:r w:rsidR="00AF0A0D" w:rsidRPr="00AF0A0D">
              <w:rPr>
                <w:noProof/>
                <w:webHidden/>
                <w:sz w:val="28"/>
                <w:szCs w:val="28"/>
              </w:rPr>
              <w:fldChar w:fldCharType="end"/>
            </w:r>
          </w:hyperlink>
        </w:p>
        <w:p w:rsidR="00AF0A0D" w:rsidRPr="00AF0A0D" w:rsidRDefault="0048058C" w:rsidP="00AF0A0D">
          <w:pPr>
            <w:pStyle w:val="11"/>
            <w:tabs>
              <w:tab w:val="right" w:leader="dot" w:pos="9345"/>
            </w:tabs>
            <w:spacing w:line="360" w:lineRule="auto"/>
            <w:rPr>
              <w:rFonts w:eastAsiaTheme="minorEastAsia"/>
              <w:noProof/>
              <w:sz w:val="28"/>
              <w:szCs w:val="28"/>
              <w:lang w:eastAsia="ru-RU"/>
            </w:rPr>
          </w:pPr>
          <w:hyperlink w:anchor="_Toc515021401" w:history="1">
            <w:r w:rsidR="00AF0A0D" w:rsidRPr="00AF0A0D">
              <w:rPr>
                <w:rStyle w:val="ac"/>
                <w:rFonts w:ascii="Times New Roman" w:eastAsia="Calibri" w:hAnsi="Times New Roman" w:cs="Times New Roman"/>
                <w:noProof/>
                <w:sz w:val="28"/>
                <w:szCs w:val="28"/>
              </w:rPr>
              <w:t>Заключение</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_Toc515021401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70</w:t>
            </w:r>
            <w:r w:rsidR="00AF0A0D" w:rsidRPr="00AF0A0D">
              <w:rPr>
                <w:noProof/>
                <w:webHidden/>
                <w:sz w:val="28"/>
                <w:szCs w:val="28"/>
              </w:rPr>
              <w:fldChar w:fldCharType="end"/>
            </w:r>
          </w:hyperlink>
        </w:p>
        <w:p w:rsidR="00AF0A0D" w:rsidRPr="00AF0A0D" w:rsidRDefault="0048058C" w:rsidP="00AF0A0D">
          <w:pPr>
            <w:pStyle w:val="11"/>
            <w:tabs>
              <w:tab w:val="right" w:leader="dot" w:pos="9345"/>
            </w:tabs>
            <w:spacing w:line="360" w:lineRule="auto"/>
            <w:rPr>
              <w:rFonts w:eastAsiaTheme="minorEastAsia"/>
              <w:noProof/>
              <w:sz w:val="28"/>
              <w:szCs w:val="28"/>
              <w:lang w:eastAsia="ru-RU"/>
            </w:rPr>
          </w:pPr>
          <w:hyperlink w:anchor="_Toc515021402" w:history="1">
            <w:r w:rsidR="00AF0A0D" w:rsidRPr="00AF0A0D">
              <w:rPr>
                <w:rStyle w:val="ac"/>
                <w:rFonts w:ascii="Times New Roman" w:hAnsi="Times New Roman" w:cs="Times New Roman"/>
                <w:noProof/>
                <w:sz w:val="28"/>
                <w:szCs w:val="28"/>
              </w:rPr>
              <w:t>Список использованной литературы</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_Toc515021402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73</w:t>
            </w:r>
            <w:r w:rsidR="00AF0A0D" w:rsidRPr="00AF0A0D">
              <w:rPr>
                <w:noProof/>
                <w:webHidden/>
                <w:sz w:val="28"/>
                <w:szCs w:val="28"/>
              </w:rPr>
              <w:fldChar w:fldCharType="end"/>
            </w:r>
          </w:hyperlink>
        </w:p>
        <w:p w:rsidR="00AF0A0D" w:rsidRPr="00AF0A0D" w:rsidRDefault="0048058C" w:rsidP="00AF0A0D">
          <w:pPr>
            <w:pStyle w:val="11"/>
            <w:tabs>
              <w:tab w:val="right" w:leader="dot" w:pos="9345"/>
            </w:tabs>
            <w:spacing w:line="360" w:lineRule="auto"/>
            <w:rPr>
              <w:rFonts w:eastAsiaTheme="minorEastAsia"/>
              <w:noProof/>
              <w:sz w:val="28"/>
              <w:szCs w:val="28"/>
              <w:lang w:eastAsia="ru-RU"/>
            </w:rPr>
          </w:pPr>
          <w:hyperlink w:anchor="_Toc515021403" w:history="1">
            <w:r w:rsidR="00AF0A0D" w:rsidRPr="00AF0A0D">
              <w:rPr>
                <w:rStyle w:val="ac"/>
                <w:rFonts w:ascii="Times New Roman" w:eastAsia="Calibri" w:hAnsi="Times New Roman" w:cs="Times New Roman"/>
                <w:noProof/>
                <w:sz w:val="28"/>
                <w:szCs w:val="28"/>
              </w:rPr>
              <w:t>Приложение. Содержание альманаха «Дагеротип»</w:t>
            </w:r>
            <w:r w:rsidR="00AF0A0D" w:rsidRPr="00AF0A0D">
              <w:rPr>
                <w:noProof/>
                <w:webHidden/>
                <w:sz w:val="28"/>
                <w:szCs w:val="28"/>
              </w:rPr>
              <w:tab/>
            </w:r>
            <w:r w:rsidR="00AF0A0D" w:rsidRPr="00AF0A0D">
              <w:rPr>
                <w:noProof/>
                <w:webHidden/>
                <w:sz w:val="28"/>
                <w:szCs w:val="28"/>
              </w:rPr>
              <w:fldChar w:fldCharType="begin"/>
            </w:r>
            <w:r w:rsidR="00AF0A0D" w:rsidRPr="00AF0A0D">
              <w:rPr>
                <w:noProof/>
                <w:webHidden/>
                <w:sz w:val="28"/>
                <w:szCs w:val="28"/>
              </w:rPr>
              <w:instrText xml:space="preserve"> PAGEREF _Toc515021403 \h </w:instrText>
            </w:r>
            <w:r w:rsidR="00AF0A0D" w:rsidRPr="00AF0A0D">
              <w:rPr>
                <w:noProof/>
                <w:webHidden/>
                <w:sz w:val="28"/>
                <w:szCs w:val="28"/>
              </w:rPr>
            </w:r>
            <w:r w:rsidR="00AF0A0D" w:rsidRPr="00AF0A0D">
              <w:rPr>
                <w:noProof/>
                <w:webHidden/>
                <w:sz w:val="28"/>
                <w:szCs w:val="28"/>
              </w:rPr>
              <w:fldChar w:fldCharType="separate"/>
            </w:r>
            <w:r w:rsidR="001527C3">
              <w:rPr>
                <w:noProof/>
                <w:webHidden/>
                <w:sz w:val="28"/>
                <w:szCs w:val="28"/>
              </w:rPr>
              <w:t>80</w:t>
            </w:r>
            <w:r w:rsidR="00AF0A0D" w:rsidRPr="00AF0A0D">
              <w:rPr>
                <w:noProof/>
                <w:webHidden/>
                <w:sz w:val="28"/>
                <w:szCs w:val="28"/>
              </w:rPr>
              <w:fldChar w:fldCharType="end"/>
            </w:r>
          </w:hyperlink>
        </w:p>
        <w:p w:rsidR="00D46E87" w:rsidRPr="00AF0A0D" w:rsidRDefault="00AA2B88" w:rsidP="00AF0A0D">
          <w:pPr>
            <w:spacing w:line="360" w:lineRule="auto"/>
            <w:jc w:val="both"/>
            <w:rPr>
              <w:rFonts w:ascii="Times New Roman" w:hAnsi="Times New Roman" w:cs="Times New Roman"/>
              <w:bCs/>
              <w:sz w:val="28"/>
              <w:szCs w:val="28"/>
            </w:rPr>
          </w:pPr>
          <w:r w:rsidRPr="00AF0A0D">
            <w:rPr>
              <w:rFonts w:ascii="Times New Roman" w:hAnsi="Times New Roman" w:cs="Times New Roman"/>
              <w:bCs/>
              <w:sz w:val="28"/>
              <w:szCs w:val="28"/>
            </w:rPr>
            <w:fldChar w:fldCharType="end"/>
          </w:r>
        </w:p>
      </w:sdtContent>
    </w:sdt>
    <w:p w:rsidR="000D7014" w:rsidRPr="00B81244" w:rsidRDefault="00B81244" w:rsidP="00B81244">
      <w:pPr>
        <w:tabs>
          <w:tab w:val="left" w:pos="5580"/>
        </w:tabs>
        <w:spacing w:line="360" w:lineRule="auto"/>
        <w:rPr>
          <w:b/>
          <w:bCs/>
          <w:sz w:val="28"/>
          <w:szCs w:val="28"/>
        </w:rPr>
      </w:pPr>
      <w:r>
        <w:rPr>
          <w:b/>
          <w:bCs/>
          <w:sz w:val="28"/>
          <w:szCs w:val="28"/>
        </w:rPr>
        <w:br w:type="page"/>
      </w:r>
    </w:p>
    <w:p w:rsidR="00E10BE9" w:rsidRPr="009C43F4" w:rsidRDefault="004E0FC8" w:rsidP="00AA2B88">
      <w:pPr>
        <w:pStyle w:val="1"/>
        <w:spacing w:before="0" w:line="360" w:lineRule="auto"/>
        <w:jc w:val="center"/>
        <w:rPr>
          <w:rFonts w:ascii="Times New Roman" w:hAnsi="Times New Roman" w:cs="Times New Roman"/>
          <w:b/>
          <w:color w:val="auto"/>
          <w:sz w:val="28"/>
          <w:szCs w:val="28"/>
        </w:rPr>
      </w:pPr>
      <w:bookmarkStart w:id="1" w:name="_Toc515021384"/>
      <w:r>
        <w:rPr>
          <w:rFonts w:ascii="Times New Roman" w:hAnsi="Times New Roman" w:cs="Times New Roman"/>
          <w:b/>
          <w:color w:val="auto"/>
          <w:sz w:val="28"/>
          <w:szCs w:val="28"/>
        </w:rPr>
        <w:lastRenderedPageBreak/>
        <w:t>Введение</w:t>
      </w:r>
      <w:bookmarkEnd w:id="1"/>
    </w:p>
    <w:p w:rsidR="006E13CB" w:rsidRPr="006E13CB" w:rsidRDefault="007849DF" w:rsidP="006E13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1839 году</w:t>
      </w:r>
      <w:r w:rsidR="006E13CB" w:rsidRPr="006E13CB">
        <w:rPr>
          <w:rFonts w:ascii="Times New Roman" w:hAnsi="Times New Roman" w:cs="Times New Roman"/>
          <w:sz w:val="28"/>
          <w:szCs w:val="28"/>
        </w:rPr>
        <w:t xml:space="preserve"> французский художник, химик и изобретатель Луи </w:t>
      </w:r>
      <w:proofErr w:type="spellStart"/>
      <w:r w:rsidR="006E13CB" w:rsidRPr="006E13CB">
        <w:rPr>
          <w:rFonts w:ascii="Times New Roman" w:hAnsi="Times New Roman" w:cs="Times New Roman"/>
          <w:sz w:val="28"/>
          <w:szCs w:val="28"/>
        </w:rPr>
        <w:t>Дагер</w:t>
      </w:r>
      <w:proofErr w:type="spellEnd"/>
      <w:r w:rsidR="006E13CB" w:rsidRPr="006E13CB">
        <w:rPr>
          <w:rFonts w:ascii="Times New Roman" w:hAnsi="Times New Roman" w:cs="Times New Roman"/>
          <w:sz w:val="28"/>
          <w:szCs w:val="28"/>
        </w:rPr>
        <w:t xml:space="preserve"> нашел способ зафиксировать фотографическое изображение на посеребренной металлической пластине с помощью обработки ее парами йода, тем самым положив начало развитию фотографии. Впоследствии этот процесс был назван по имени первооткрывателя дагерротипией. </w:t>
      </w:r>
    </w:p>
    <w:p w:rsidR="006E13CB" w:rsidRPr="006E13CB" w:rsidRDefault="006E13CB" w:rsidP="006E13CB">
      <w:pPr>
        <w:spacing w:after="0" w:line="360" w:lineRule="auto"/>
        <w:ind w:firstLine="709"/>
        <w:jc w:val="both"/>
        <w:rPr>
          <w:rFonts w:ascii="Times New Roman" w:hAnsi="Times New Roman" w:cs="Times New Roman"/>
          <w:sz w:val="28"/>
          <w:szCs w:val="28"/>
        </w:rPr>
      </w:pPr>
      <w:r w:rsidRPr="006E13CB">
        <w:rPr>
          <w:rFonts w:ascii="Times New Roman" w:hAnsi="Times New Roman" w:cs="Times New Roman"/>
          <w:sz w:val="28"/>
          <w:szCs w:val="28"/>
        </w:rPr>
        <w:t xml:space="preserve">Изобретение Дагера вызвало огромный резонанс как в европейском, так и в российском обществе. О </w:t>
      </w:r>
      <w:r w:rsidR="00065F6C">
        <w:rPr>
          <w:rFonts w:ascii="Times New Roman" w:hAnsi="Times New Roman" w:cs="Times New Roman"/>
          <w:sz w:val="28"/>
          <w:szCs w:val="28"/>
        </w:rPr>
        <w:t>нем</w:t>
      </w:r>
      <w:r w:rsidRPr="006E13CB">
        <w:rPr>
          <w:rFonts w:ascii="Times New Roman" w:hAnsi="Times New Roman" w:cs="Times New Roman"/>
          <w:sz w:val="28"/>
          <w:szCs w:val="28"/>
        </w:rPr>
        <w:t xml:space="preserve"> часто и</w:t>
      </w:r>
      <w:r w:rsidR="008563B2">
        <w:rPr>
          <w:rFonts w:ascii="Times New Roman" w:hAnsi="Times New Roman" w:cs="Times New Roman"/>
          <w:sz w:val="28"/>
          <w:szCs w:val="28"/>
        </w:rPr>
        <w:t xml:space="preserve"> с восхищением писали в прессе: как указано в определении к слову «дагерротип» в «Карманном словаре</w:t>
      </w:r>
      <w:r w:rsidR="008563B2" w:rsidRPr="004705C0">
        <w:rPr>
          <w:rFonts w:ascii="Times New Roman" w:hAnsi="Times New Roman" w:cs="Times New Roman"/>
          <w:sz w:val="28"/>
          <w:szCs w:val="28"/>
        </w:rPr>
        <w:t xml:space="preserve"> иностранных слов, вошедших в состав русского языка</w:t>
      </w:r>
      <w:r w:rsidR="008563B2">
        <w:rPr>
          <w:rFonts w:ascii="Times New Roman" w:hAnsi="Times New Roman" w:cs="Times New Roman"/>
          <w:sz w:val="28"/>
          <w:szCs w:val="28"/>
        </w:rPr>
        <w:t>» (1846), описание этого прибора «</w:t>
      </w:r>
      <w:r w:rsidR="008563B2" w:rsidRPr="004705C0">
        <w:rPr>
          <w:rFonts w:ascii="Times New Roman" w:hAnsi="Times New Roman" w:cs="Times New Roman"/>
          <w:sz w:val="28"/>
          <w:szCs w:val="28"/>
        </w:rPr>
        <w:t>можно встретить в любом журнале</w:t>
      </w:r>
      <w:r w:rsidR="008563B2">
        <w:rPr>
          <w:rFonts w:ascii="Times New Roman" w:hAnsi="Times New Roman" w:cs="Times New Roman"/>
          <w:sz w:val="28"/>
          <w:szCs w:val="28"/>
        </w:rPr>
        <w:t>»</w:t>
      </w:r>
      <w:r w:rsidR="008563B2">
        <w:rPr>
          <w:rStyle w:val="a5"/>
          <w:rFonts w:ascii="Times New Roman" w:hAnsi="Times New Roman" w:cs="Times New Roman"/>
          <w:sz w:val="28"/>
          <w:szCs w:val="28"/>
        </w:rPr>
        <w:footnoteReference w:id="1"/>
      </w:r>
      <w:r w:rsidR="008563B2" w:rsidRPr="004705C0">
        <w:rPr>
          <w:rFonts w:ascii="Times New Roman" w:hAnsi="Times New Roman" w:cs="Times New Roman"/>
          <w:sz w:val="28"/>
          <w:szCs w:val="28"/>
        </w:rPr>
        <w:t>.</w:t>
      </w:r>
      <w:r w:rsidR="008563B2">
        <w:rPr>
          <w:rFonts w:ascii="Times New Roman" w:hAnsi="Times New Roman" w:cs="Times New Roman"/>
          <w:sz w:val="28"/>
          <w:szCs w:val="28"/>
        </w:rPr>
        <w:t xml:space="preserve"> М</w:t>
      </w:r>
      <w:r w:rsidRPr="006E13CB">
        <w:rPr>
          <w:rFonts w:ascii="Times New Roman" w:hAnsi="Times New Roman" w:cs="Times New Roman"/>
          <w:sz w:val="28"/>
          <w:szCs w:val="28"/>
        </w:rPr>
        <w:t xml:space="preserve">ода на него распространилась очень </w:t>
      </w:r>
      <w:r w:rsidR="007849DF">
        <w:rPr>
          <w:rFonts w:ascii="Times New Roman" w:hAnsi="Times New Roman" w:cs="Times New Roman"/>
          <w:sz w:val="28"/>
          <w:szCs w:val="28"/>
        </w:rPr>
        <w:t>быстро: уже к концу 1840-х годов</w:t>
      </w:r>
      <w:r w:rsidRPr="006E13CB">
        <w:rPr>
          <w:rFonts w:ascii="Times New Roman" w:hAnsi="Times New Roman" w:cs="Times New Roman"/>
          <w:sz w:val="28"/>
          <w:szCs w:val="28"/>
        </w:rPr>
        <w:t xml:space="preserve"> в</w:t>
      </w:r>
      <w:r w:rsidR="00B81244">
        <w:rPr>
          <w:rFonts w:ascii="Times New Roman" w:hAnsi="Times New Roman" w:cs="Times New Roman"/>
          <w:sz w:val="28"/>
          <w:szCs w:val="28"/>
        </w:rPr>
        <w:t xml:space="preserve"> Петербурге и Москве действовали</w:t>
      </w:r>
      <w:r w:rsidRPr="006E13CB">
        <w:rPr>
          <w:rFonts w:ascii="Times New Roman" w:hAnsi="Times New Roman" w:cs="Times New Roman"/>
          <w:sz w:val="28"/>
          <w:szCs w:val="28"/>
        </w:rPr>
        <w:t xml:space="preserve"> </w:t>
      </w:r>
      <w:r w:rsidR="00B81244">
        <w:rPr>
          <w:rFonts w:ascii="Times New Roman" w:hAnsi="Times New Roman" w:cs="Times New Roman"/>
          <w:sz w:val="28"/>
          <w:szCs w:val="28"/>
        </w:rPr>
        <w:t>заведения</w:t>
      </w:r>
      <w:r w:rsidRPr="006E13CB">
        <w:rPr>
          <w:rFonts w:ascii="Times New Roman" w:hAnsi="Times New Roman" w:cs="Times New Roman"/>
          <w:sz w:val="28"/>
          <w:szCs w:val="28"/>
        </w:rPr>
        <w:t>, где любой желающий мог получить собственный портрет, «оттиснутый солнечною кистью»</w:t>
      </w:r>
      <w:r w:rsidRPr="006E13CB">
        <w:rPr>
          <w:rFonts w:ascii="Times New Roman" w:hAnsi="Times New Roman" w:cs="Times New Roman"/>
          <w:sz w:val="28"/>
          <w:szCs w:val="28"/>
          <w:vertAlign w:val="superscript"/>
        </w:rPr>
        <w:footnoteReference w:id="2"/>
      </w:r>
      <w:r w:rsidRPr="006E13CB">
        <w:rPr>
          <w:rFonts w:ascii="Times New Roman" w:hAnsi="Times New Roman" w:cs="Times New Roman"/>
          <w:sz w:val="28"/>
          <w:szCs w:val="28"/>
        </w:rPr>
        <w:t>. Всеобщее увлечение этим техническим новшеством было настолько сильным, что получило отражение в сатирическом водевиле В. А. Соллогуба «Дагерротип, или Знакомые всё лица» (1856).</w:t>
      </w:r>
    </w:p>
    <w:p w:rsidR="006D447C" w:rsidRDefault="006E13CB" w:rsidP="006E13CB">
      <w:pPr>
        <w:spacing w:after="0" w:line="360" w:lineRule="auto"/>
        <w:ind w:firstLine="709"/>
        <w:jc w:val="both"/>
        <w:rPr>
          <w:rFonts w:ascii="Times New Roman" w:hAnsi="Times New Roman" w:cs="Times New Roman"/>
          <w:sz w:val="28"/>
          <w:szCs w:val="28"/>
        </w:rPr>
      </w:pPr>
      <w:r w:rsidRPr="006E13CB">
        <w:rPr>
          <w:rFonts w:ascii="Times New Roman" w:hAnsi="Times New Roman" w:cs="Times New Roman"/>
          <w:sz w:val="28"/>
          <w:szCs w:val="28"/>
        </w:rPr>
        <w:t xml:space="preserve">Изобретение дагерротипа оказало существенное влияние и на литературу. Так, появлялись произведения, в которых он является сюжетообразующим элементом (например, </w:t>
      </w:r>
      <w:r w:rsidR="00F00B3F">
        <w:rPr>
          <w:rFonts w:ascii="Times New Roman" w:hAnsi="Times New Roman" w:cs="Times New Roman"/>
          <w:sz w:val="28"/>
          <w:szCs w:val="28"/>
        </w:rPr>
        <w:t xml:space="preserve">анонимный </w:t>
      </w:r>
      <w:r w:rsidRPr="006E13CB">
        <w:rPr>
          <w:rFonts w:ascii="Times New Roman" w:hAnsi="Times New Roman" w:cs="Times New Roman"/>
          <w:sz w:val="28"/>
          <w:szCs w:val="28"/>
        </w:rPr>
        <w:t xml:space="preserve">рассказ </w:t>
      </w:r>
      <w:r w:rsidR="000B4044">
        <w:rPr>
          <w:rFonts w:ascii="Times New Roman" w:hAnsi="Times New Roman" w:cs="Times New Roman"/>
          <w:sz w:val="28"/>
          <w:szCs w:val="28"/>
        </w:rPr>
        <w:t>«</w:t>
      </w:r>
      <w:proofErr w:type="spellStart"/>
      <w:r w:rsidR="000B4044">
        <w:rPr>
          <w:rFonts w:ascii="Times New Roman" w:hAnsi="Times New Roman" w:cs="Times New Roman"/>
          <w:sz w:val="28"/>
          <w:szCs w:val="28"/>
        </w:rPr>
        <w:t>Дагеротипный</w:t>
      </w:r>
      <w:proofErr w:type="spellEnd"/>
      <w:r w:rsidR="000B4044">
        <w:rPr>
          <w:rFonts w:ascii="Times New Roman" w:hAnsi="Times New Roman" w:cs="Times New Roman"/>
          <w:sz w:val="28"/>
          <w:szCs w:val="28"/>
        </w:rPr>
        <w:t xml:space="preserve"> портрет»</w:t>
      </w:r>
      <w:r w:rsidR="00F00B3F">
        <w:rPr>
          <w:rFonts w:ascii="Times New Roman" w:hAnsi="Times New Roman" w:cs="Times New Roman"/>
          <w:sz w:val="28"/>
          <w:szCs w:val="28"/>
        </w:rPr>
        <w:t>, опубликованный в</w:t>
      </w:r>
      <w:r w:rsidR="00483D22">
        <w:rPr>
          <w:rFonts w:ascii="Times New Roman" w:hAnsi="Times New Roman" w:cs="Times New Roman"/>
          <w:sz w:val="28"/>
          <w:szCs w:val="28"/>
        </w:rPr>
        <w:t xml:space="preserve"> № 20 «Листка для светских людей» за 1</w:t>
      </w:r>
      <w:r w:rsidR="007849DF">
        <w:rPr>
          <w:rFonts w:ascii="Times New Roman" w:hAnsi="Times New Roman" w:cs="Times New Roman"/>
          <w:sz w:val="28"/>
          <w:szCs w:val="28"/>
        </w:rPr>
        <w:t>843 год</w:t>
      </w:r>
      <w:r w:rsidRPr="006E13CB">
        <w:rPr>
          <w:rFonts w:ascii="Times New Roman" w:hAnsi="Times New Roman" w:cs="Times New Roman"/>
          <w:sz w:val="28"/>
          <w:szCs w:val="28"/>
        </w:rPr>
        <w:t xml:space="preserve">), возник даже особый жанр литературы — дагерротип, претендующий на то, чтобы объективно фиксировать действительность (например, рассказ А. Я. </w:t>
      </w:r>
      <w:proofErr w:type="spellStart"/>
      <w:r w:rsidRPr="006E13CB">
        <w:rPr>
          <w:rFonts w:ascii="Times New Roman" w:hAnsi="Times New Roman" w:cs="Times New Roman"/>
          <w:sz w:val="28"/>
          <w:szCs w:val="28"/>
        </w:rPr>
        <w:t>Кульчицкого</w:t>
      </w:r>
      <w:proofErr w:type="spellEnd"/>
      <w:r w:rsidRPr="006E13CB">
        <w:rPr>
          <w:rFonts w:ascii="Times New Roman" w:hAnsi="Times New Roman" w:cs="Times New Roman"/>
          <w:sz w:val="28"/>
          <w:szCs w:val="28"/>
        </w:rPr>
        <w:t xml:space="preserve"> </w:t>
      </w:r>
      <w:r w:rsidR="000B4044">
        <w:rPr>
          <w:rFonts w:ascii="Times New Roman" w:hAnsi="Times New Roman" w:cs="Times New Roman"/>
          <w:sz w:val="28"/>
          <w:szCs w:val="28"/>
        </w:rPr>
        <w:t>(</w:t>
      </w:r>
      <w:proofErr w:type="spellStart"/>
      <w:r w:rsidR="000B4044">
        <w:rPr>
          <w:rFonts w:ascii="Times New Roman" w:hAnsi="Times New Roman" w:cs="Times New Roman"/>
          <w:sz w:val="28"/>
          <w:szCs w:val="28"/>
        </w:rPr>
        <w:t>Говорилина</w:t>
      </w:r>
      <w:proofErr w:type="spellEnd"/>
      <w:r w:rsidR="000B4044">
        <w:rPr>
          <w:rFonts w:ascii="Times New Roman" w:hAnsi="Times New Roman" w:cs="Times New Roman"/>
          <w:sz w:val="28"/>
          <w:szCs w:val="28"/>
        </w:rPr>
        <w:t>) «Омнибус»</w:t>
      </w:r>
      <w:r w:rsidR="00F00B3F">
        <w:rPr>
          <w:rFonts w:ascii="Times New Roman" w:hAnsi="Times New Roman" w:cs="Times New Roman"/>
          <w:sz w:val="28"/>
          <w:szCs w:val="28"/>
        </w:rPr>
        <w:t xml:space="preserve">, опубликованный в № 25 </w:t>
      </w:r>
      <w:r w:rsidR="007849DF">
        <w:rPr>
          <w:rFonts w:ascii="Times New Roman" w:hAnsi="Times New Roman" w:cs="Times New Roman"/>
          <w:sz w:val="28"/>
          <w:szCs w:val="28"/>
        </w:rPr>
        <w:t>«Литературной газеты» за 1845 год</w:t>
      </w:r>
      <w:r w:rsidR="00F00B3F">
        <w:rPr>
          <w:rFonts w:ascii="Times New Roman" w:hAnsi="Times New Roman" w:cs="Times New Roman"/>
          <w:sz w:val="28"/>
          <w:szCs w:val="28"/>
        </w:rPr>
        <w:t>; слово «дагерротип» значится в подзаголовке</w:t>
      </w:r>
      <w:r w:rsidRPr="006E13CB">
        <w:rPr>
          <w:rFonts w:ascii="Times New Roman" w:hAnsi="Times New Roman" w:cs="Times New Roman"/>
          <w:sz w:val="28"/>
          <w:szCs w:val="28"/>
        </w:rPr>
        <w:t xml:space="preserve">). </w:t>
      </w:r>
    </w:p>
    <w:p w:rsidR="005C5A6F" w:rsidRPr="005C5A6F" w:rsidRDefault="00606A67" w:rsidP="005C5A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7849DF">
        <w:rPr>
          <w:rFonts w:ascii="Times New Roman" w:hAnsi="Times New Roman" w:cs="Times New Roman"/>
          <w:sz w:val="28"/>
          <w:szCs w:val="28"/>
        </w:rPr>
        <w:t xml:space="preserve"> начала 1840-х годов</w:t>
      </w:r>
      <w:r w:rsidR="005C5A6F" w:rsidRPr="005C5A6F">
        <w:rPr>
          <w:rFonts w:ascii="Times New Roman" w:hAnsi="Times New Roman" w:cs="Times New Roman"/>
          <w:sz w:val="28"/>
          <w:szCs w:val="28"/>
        </w:rPr>
        <w:t xml:space="preserve"> в русских критических статьях распространилось определение «дагерротипный» (вариант: «дагерротипический»), которое широко использовалось для характеристики </w:t>
      </w:r>
      <w:r w:rsidR="005A7375">
        <w:rPr>
          <w:rFonts w:ascii="Times New Roman" w:hAnsi="Times New Roman" w:cs="Times New Roman"/>
          <w:sz w:val="28"/>
          <w:szCs w:val="28"/>
        </w:rPr>
        <w:t>художественной</w:t>
      </w:r>
      <w:r w:rsidR="005C5A6F" w:rsidRPr="005C5A6F">
        <w:rPr>
          <w:rFonts w:ascii="Times New Roman" w:hAnsi="Times New Roman" w:cs="Times New Roman"/>
          <w:sz w:val="28"/>
          <w:szCs w:val="28"/>
        </w:rPr>
        <w:t xml:space="preserve"> манеры тех или иных </w:t>
      </w:r>
      <w:r w:rsidR="005A7375">
        <w:rPr>
          <w:rFonts w:ascii="Times New Roman" w:hAnsi="Times New Roman" w:cs="Times New Roman"/>
          <w:sz w:val="28"/>
          <w:szCs w:val="28"/>
        </w:rPr>
        <w:t>писателей</w:t>
      </w:r>
      <w:r>
        <w:rPr>
          <w:rFonts w:ascii="Times New Roman" w:hAnsi="Times New Roman" w:cs="Times New Roman"/>
          <w:sz w:val="28"/>
          <w:szCs w:val="28"/>
        </w:rPr>
        <w:t>. Чаще всего сравнения литературных произведений с дагерротипами имели негативную окраску: критики прибегали к ним, чтобы показать несовершенство рассматриваемых ими текстов.</w:t>
      </w:r>
    </w:p>
    <w:p w:rsidR="00986048" w:rsidRPr="00986048" w:rsidRDefault="005A7375" w:rsidP="006353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w:t>
      </w:r>
      <w:r w:rsidR="00143660">
        <w:rPr>
          <w:rFonts w:ascii="Times New Roman" w:hAnsi="Times New Roman" w:cs="Times New Roman"/>
          <w:sz w:val="28"/>
          <w:szCs w:val="28"/>
        </w:rPr>
        <w:t xml:space="preserve">«дагерротипизм» художественного </w:t>
      </w:r>
      <w:r w:rsidR="004735A2">
        <w:rPr>
          <w:rFonts w:ascii="Times New Roman" w:hAnsi="Times New Roman" w:cs="Times New Roman"/>
          <w:sz w:val="28"/>
          <w:szCs w:val="28"/>
        </w:rPr>
        <w:t>произведения</w:t>
      </w:r>
      <w:r w:rsidR="00D741FA">
        <w:rPr>
          <w:rFonts w:ascii="Times New Roman" w:hAnsi="Times New Roman" w:cs="Times New Roman"/>
          <w:sz w:val="28"/>
          <w:szCs w:val="28"/>
        </w:rPr>
        <w:t xml:space="preserve"> не всегда свидетельствует о </w:t>
      </w:r>
      <w:r w:rsidR="007849DF">
        <w:rPr>
          <w:rFonts w:ascii="Times New Roman" w:hAnsi="Times New Roman" w:cs="Times New Roman"/>
          <w:sz w:val="28"/>
          <w:szCs w:val="28"/>
        </w:rPr>
        <w:t>бездарности его автора</w:t>
      </w:r>
      <w:r w:rsidR="006D3107">
        <w:rPr>
          <w:rFonts w:ascii="Times New Roman" w:hAnsi="Times New Roman" w:cs="Times New Roman"/>
          <w:sz w:val="28"/>
          <w:szCs w:val="28"/>
        </w:rPr>
        <w:t>, — наоборот,</w:t>
      </w:r>
      <w:r w:rsidR="00EE117A">
        <w:rPr>
          <w:rFonts w:ascii="Times New Roman" w:hAnsi="Times New Roman" w:cs="Times New Roman"/>
          <w:sz w:val="28"/>
          <w:szCs w:val="28"/>
        </w:rPr>
        <w:t xml:space="preserve"> </w:t>
      </w:r>
      <w:r w:rsidR="006D3107">
        <w:rPr>
          <w:rFonts w:ascii="Times New Roman" w:eastAsia="Calibri" w:hAnsi="Times New Roman" w:cs="Times New Roman"/>
          <w:sz w:val="28"/>
          <w:szCs w:val="28"/>
        </w:rPr>
        <w:t xml:space="preserve">«дагерротипическая» манера письма может быть сознательным выбором того или иного писателя. </w:t>
      </w:r>
      <w:r w:rsidR="001672C8" w:rsidRPr="00F67550">
        <w:rPr>
          <w:rFonts w:ascii="Times New Roman" w:eastAsia="Calibri" w:hAnsi="Times New Roman" w:cs="Times New Roman"/>
          <w:sz w:val="28"/>
          <w:szCs w:val="28"/>
        </w:rPr>
        <w:t>Цель</w:t>
      </w:r>
      <w:r w:rsidR="001672C8">
        <w:rPr>
          <w:rFonts w:ascii="Times New Roman" w:eastAsia="Calibri" w:hAnsi="Times New Roman" w:cs="Times New Roman"/>
          <w:sz w:val="28"/>
          <w:szCs w:val="28"/>
        </w:rPr>
        <w:t xml:space="preserve"> настоящей работы заключается в том, чтобы доказать этот тезис. </w:t>
      </w:r>
      <w:r w:rsidR="0063535F">
        <w:rPr>
          <w:rFonts w:ascii="Times New Roman" w:hAnsi="Times New Roman" w:cs="Times New Roman"/>
          <w:sz w:val="28"/>
          <w:szCs w:val="28"/>
        </w:rPr>
        <w:t xml:space="preserve">Доказательство будет строиться на примере двух частных эпизодов </w:t>
      </w:r>
      <w:r w:rsidR="00986048" w:rsidRPr="00986048">
        <w:rPr>
          <w:rFonts w:ascii="Times New Roman" w:hAnsi="Times New Roman" w:cs="Times New Roman"/>
          <w:sz w:val="28"/>
          <w:szCs w:val="28"/>
        </w:rPr>
        <w:t xml:space="preserve">из полемики о </w:t>
      </w:r>
      <w:r w:rsidR="0063535F">
        <w:rPr>
          <w:rFonts w:ascii="Times New Roman" w:hAnsi="Times New Roman" w:cs="Times New Roman"/>
          <w:sz w:val="28"/>
          <w:szCs w:val="28"/>
        </w:rPr>
        <w:t>«</w:t>
      </w:r>
      <w:r w:rsidR="00986048" w:rsidRPr="00986048">
        <w:rPr>
          <w:rFonts w:ascii="Times New Roman" w:hAnsi="Times New Roman" w:cs="Times New Roman"/>
          <w:sz w:val="28"/>
          <w:szCs w:val="28"/>
        </w:rPr>
        <w:t>дагерротипизме</w:t>
      </w:r>
      <w:r w:rsidR="0063535F">
        <w:rPr>
          <w:rFonts w:ascii="Times New Roman" w:hAnsi="Times New Roman" w:cs="Times New Roman"/>
          <w:sz w:val="28"/>
          <w:szCs w:val="28"/>
        </w:rPr>
        <w:t>»</w:t>
      </w:r>
      <w:r w:rsidR="00B81244">
        <w:rPr>
          <w:rFonts w:ascii="Times New Roman" w:hAnsi="Times New Roman" w:cs="Times New Roman"/>
          <w:sz w:val="28"/>
          <w:szCs w:val="28"/>
        </w:rPr>
        <w:t xml:space="preserve"> в литературе:</w:t>
      </w:r>
      <w:r w:rsidR="0064507D">
        <w:rPr>
          <w:rFonts w:ascii="Times New Roman" w:hAnsi="Times New Roman" w:cs="Times New Roman"/>
          <w:sz w:val="28"/>
          <w:szCs w:val="28"/>
        </w:rPr>
        <w:t xml:space="preserve"> один из них относится к началу</w:t>
      </w:r>
      <w:r w:rsidR="00986048" w:rsidRPr="00986048">
        <w:rPr>
          <w:rFonts w:ascii="Times New Roman" w:hAnsi="Times New Roman" w:cs="Times New Roman"/>
          <w:sz w:val="28"/>
          <w:szCs w:val="28"/>
        </w:rPr>
        <w:t xml:space="preserve"> </w:t>
      </w:r>
      <w:r w:rsidR="0064507D">
        <w:rPr>
          <w:rFonts w:ascii="Times New Roman" w:hAnsi="Times New Roman" w:cs="Times New Roman"/>
          <w:sz w:val="28"/>
          <w:szCs w:val="28"/>
        </w:rPr>
        <w:t>18</w:t>
      </w:r>
      <w:r w:rsidR="00986048" w:rsidRPr="00986048">
        <w:rPr>
          <w:rFonts w:ascii="Times New Roman" w:hAnsi="Times New Roman" w:cs="Times New Roman"/>
          <w:sz w:val="28"/>
          <w:szCs w:val="28"/>
        </w:rPr>
        <w:t xml:space="preserve">40-х </w:t>
      </w:r>
      <w:r w:rsidR="007849DF">
        <w:rPr>
          <w:rFonts w:ascii="Times New Roman" w:hAnsi="Times New Roman" w:cs="Times New Roman"/>
          <w:sz w:val="28"/>
          <w:szCs w:val="28"/>
        </w:rPr>
        <w:t>годов</w:t>
      </w:r>
      <w:r w:rsidR="0064507D">
        <w:rPr>
          <w:rFonts w:ascii="Times New Roman" w:hAnsi="Times New Roman" w:cs="Times New Roman"/>
          <w:sz w:val="28"/>
          <w:szCs w:val="28"/>
        </w:rPr>
        <w:t>, а другой — к концу этого десятилетия</w:t>
      </w:r>
      <w:r w:rsidR="00986048" w:rsidRPr="00986048">
        <w:rPr>
          <w:rFonts w:ascii="Times New Roman" w:hAnsi="Times New Roman" w:cs="Times New Roman"/>
          <w:sz w:val="28"/>
          <w:szCs w:val="28"/>
        </w:rPr>
        <w:t>.</w:t>
      </w:r>
    </w:p>
    <w:p w:rsidR="00F24A5C" w:rsidRDefault="00F24A5C" w:rsidP="00986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Дипломная</w:t>
      </w:r>
      <w:r w:rsidRPr="00F24A5C">
        <w:rPr>
          <w:rFonts w:ascii="Times New Roman" w:hAnsi="Times New Roman" w:cs="Times New Roman"/>
          <w:sz w:val="28"/>
          <w:szCs w:val="28"/>
        </w:rPr>
        <w:t xml:space="preserve"> работа состоит из введения, двух глав, заключения</w:t>
      </w:r>
      <w:r w:rsidR="007849DF">
        <w:rPr>
          <w:rFonts w:ascii="Times New Roman" w:hAnsi="Times New Roman" w:cs="Times New Roman"/>
          <w:sz w:val="28"/>
          <w:szCs w:val="28"/>
        </w:rPr>
        <w:t>, списка использованной литературы</w:t>
      </w:r>
      <w:r w:rsidRPr="00F24A5C">
        <w:rPr>
          <w:rFonts w:ascii="Times New Roman" w:hAnsi="Times New Roman" w:cs="Times New Roman"/>
          <w:sz w:val="28"/>
          <w:szCs w:val="28"/>
        </w:rPr>
        <w:t xml:space="preserve"> и приложения.</w:t>
      </w:r>
    </w:p>
    <w:p w:rsidR="00986048" w:rsidRPr="00986048" w:rsidRDefault="00963361" w:rsidP="00296C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глава посвящена </w:t>
      </w:r>
      <w:r w:rsidR="00E067C9">
        <w:rPr>
          <w:rFonts w:ascii="Times New Roman" w:hAnsi="Times New Roman" w:cs="Times New Roman"/>
          <w:sz w:val="28"/>
          <w:szCs w:val="28"/>
        </w:rPr>
        <w:t xml:space="preserve">двум издательским проектам </w:t>
      </w:r>
      <w:r>
        <w:rPr>
          <w:rFonts w:ascii="Times New Roman" w:hAnsi="Times New Roman" w:cs="Times New Roman"/>
          <w:sz w:val="28"/>
          <w:szCs w:val="28"/>
        </w:rPr>
        <w:t>Н. В. Кукольника</w:t>
      </w:r>
      <w:r w:rsidR="00E067C9">
        <w:rPr>
          <w:rFonts w:ascii="Times New Roman" w:hAnsi="Times New Roman" w:cs="Times New Roman"/>
          <w:sz w:val="28"/>
          <w:szCs w:val="28"/>
        </w:rPr>
        <w:t xml:space="preserve">: «Художественной газете» </w:t>
      </w:r>
      <w:r w:rsidR="00E067C9" w:rsidRPr="00E067C9">
        <w:rPr>
          <w:rFonts w:ascii="Times New Roman" w:hAnsi="Times New Roman" w:cs="Times New Roman"/>
          <w:sz w:val="28"/>
          <w:szCs w:val="28"/>
        </w:rPr>
        <w:t>(1840–1841)</w:t>
      </w:r>
      <w:r w:rsidR="00E067C9">
        <w:rPr>
          <w:rFonts w:ascii="Times New Roman" w:hAnsi="Times New Roman" w:cs="Times New Roman"/>
          <w:sz w:val="28"/>
          <w:szCs w:val="28"/>
        </w:rPr>
        <w:t xml:space="preserve"> и альманаху</w:t>
      </w:r>
      <w:r>
        <w:rPr>
          <w:rFonts w:ascii="Times New Roman" w:hAnsi="Times New Roman" w:cs="Times New Roman"/>
          <w:sz w:val="28"/>
          <w:szCs w:val="28"/>
        </w:rPr>
        <w:t xml:space="preserve"> </w:t>
      </w:r>
      <w:r w:rsidR="00EE117A" w:rsidRPr="00EE117A">
        <w:rPr>
          <w:rFonts w:ascii="Times New Roman" w:hAnsi="Times New Roman" w:cs="Times New Roman"/>
          <w:sz w:val="28"/>
          <w:szCs w:val="28"/>
        </w:rPr>
        <w:t>«Дагеротип»</w:t>
      </w:r>
      <w:r>
        <w:rPr>
          <w:rFonts w:ascii="Times New Roman" w:hAnsi="Times New Roman" w:cs="Times New Roman"/>
          <w:sz w:val="28"/>
          <w:szCs w:val="28"/>
        </w:rPr>
        <w:t xml:space="preserve"> (1842)</w:t>
      </w:r>
      <w:r w:rsidR="00EE117A" w:rsidRPr="00EE117A">
        <w:rPr>
          <w:rFonts w:ascii="Times New Roman" w:hAnsi="Times New Roman" w:cs="Times New Roman"/>
          <w:sz w:val="28"/>
          <w:szCs w:val="28"/>
        </w:rPr>
        <w:t xml:space="preserve">, </w:t>
      </w:r>
      <w:r w:rsidR="00BD4E12">
        <w:rPr>
          <w:rFonts w:ascii="Times New Roman" w:hAnsi="Times New Roman" w:cs="Times New Roman"/>
          <w:sz w:val="28"/>
          <w:szCs w:val="28"/>
        </w:rPr>
        <w:t>дающим</w:t>
      </w:r>
      <w:r w:rsidR="004735A2">
        <w:rPr>
          <w:rFonts w:ascii="Times New Roman" w:hAnsi="Times New Roman" w:cs="Times New Roman"/>
          <w:sz w:val="28"/>
          <w:szCs w:val="28"/>
        </w:rPr>
        <w:t xml:space="preserve"> представление о взглядах литератора на я</w:t>
      </w:r>
      <w:r w:rsidR="00E067C9">
        <w:rPr>
          <w:rFonts w:ascii="Times New Roman" w:hAnsi="Times New Roman" w:cs="Times New Roman"/>
          <w:sz w:val="28"/>
          <w:szCs w:val="28"/>
        </w:rPr>
        <w:t>вл</w:t>
      </w:r>
      <w:r w:rsidR="004735A2">
        <w:rPr>
          <w:rFonts w:ascii="Times New Roman" w:hAnsi="Times New Roman" w:cs="Times New Roman"/>
          <w:sz w:val="28"/>
          <w:szCs w:val="28"/>
        </w:rPr>
        <w:t>ение дагерротипии и ее соотношение с «истинным» искусством</w:t>
      </w:r>
      <w:r w:rsidR="00E067C9">
        <w:rPr>
          <w:rFonts w:ascii="Times New Roman" w:hAnsi="Times New Roman" w:cs="Times New Roman"/>
          <w:sz w:val="28"/>
          <w:szCs w:val="28"/>
        </w:rPr>
        <w:t xml:space="preserve">. </w:t>
      </w:r>
      <w:r w:rsidR="00C62928">
        <w:rPr>
          <w:rFonts w:ascii="Times New Roman" w:hAnsi="Times New Roman" w:cs="Times New Roman"/>
          <w:sz w:val="28"/>
          <w:szCs w:val="28"/>
        </w:rPr>
        <w:t xml:space="preserve">Именно в этом аспекте </w:t>
      </w:r>
      <w:r w:rsidR="001E5320">
        <w:rPr>
          <w:rFonts w:ascii="Times New Roman" w:hAnsi="Times New Roman" w:cs="Times New Roman"/>
          <w:sz w:val="28"/>
          <w:szCs w:val="28"/>
        </w:rPr>
        <w:t xml:space="preserve">будут </w:t>
      </w:r>
      <w:r w:rsidR="00C62928">
        <w:rPr>
          <w:rFonts w:ascii="Times New Roman" w:hAnsi="Times New Roman" w:cs="Times New Roman"/>
          <w:sz w:val="28"/>
          <w:szCs w:val="28"/>
        </w:rPr>
        <w:t xml:space="preserve">рассмотрены в данной работе «Художественная газета» и </w:t>
      </w:r>
      <w:r w:rsidR="00C62928" w:rsidRPr="009F7B27">
        <w:rPr>
          <w:rFonts w:ascii="Times New Roman" w:hAnsi="Times New Roman" w:cs="Times New Roman"/>
          <w:sz w:val="28"/>
          <w:szCs w:val="28"/>
        </w:rPr>
        <w:t>«Дагеротип».</w:t>
      </w:r>
      <w:r w:rsidR="00C62928">
        <w:rPr>
          <w:rFonts w:ascii="Times New Roman" w:hAnsi="Times New Roman" w:cs="Times New Roman"/>
          <w:sz w:val="28"/>
          <w:szCs w:val="28"/>
        </w:rPr>
        <w:t xml:space="preserve"> На альманах Кукольника нами будет обращено наиболее пристальное внимание, поскольку </w:t>
      </w:r>
      <w:r w:rsidR="009B31D0">
        <w:rPr>
          <w:rFonts w:ascii="Times New Roman" w:hAnsi="Times New Roman" w:cs="Times New Roman"/>
          <w:sz w:val="28"/>
          <w:szCs w:val="28"/>
        </w:rPr>
        <w:t>это издание</w:t>
      </w:r>
      <w:r w:rsidR="00296C61">
        <w:rPr>
          <w:rFonts w:ascii="Times New Roman" w:hAnsi="Times New Roman" w:cs="Times New Roman"/>
          <w:sz w:val="28"/>
          <w:szCs w:val="28"/>
        </w:rPr>
        <w:t xml:space="preserve"> отличается уникальной концепцией: </w:t>
      </w:r>
      <w:r w:rsidR="00296C61" w:rsidRPr="00296C61">
        <w:rPr>
          <w:rFonts w:ascii="Times New Roman" w:hAnsi="Times New Roman" w:cs="Times New Roman"/>
          <w:sz w:val="28"/>
          <w:szCs w:val="28"/>
        </w:rPr>
        <w:t xml:space="preserve">«Дагеротип» появился в самом начале «фотографического» века как одна из первых попыток концептуально осмыслить новое изобретение. </w:t>
      </w:r>
      <w:r w:rsidR="00296C61">
        <w:rPr>
          <w:rFonts w:ascii="Times New Roman" w:hAnsi="Times New Roman" w:cs="Times New Roman"/>
          <w:sz w:val="28"/>
          <w:szCs w:val="28"/>
        </w:rPr>
        <w:t>При этом альманах остается практически не изученным</w:t>
      </w:r>
      <w:r w:rsidR="00296C61" w:rsidRPr="00EE117A">
        <w:rPr>
          <w:rFonts w:ascii="Times New Roman" w:hAnsi="Times New Roman" w:cs="Times New Roman"/>
          <w:sz w:val="28"/>
          <w:szCs w:val="28"/>
        </w:rPr>
        <w:t xml:space="preserve"> исследователями</w:t>
      </w:r>
      <w:r w:rsidR="00EE117A" w:rsidRPr="00EE117A">
        <w:rPr>
          <w:rFonts w:ascii="Times New Roman" w:hAnsi="Times New Roman" w:cs="Times New Roman"/>
          <w:sz w:val="28"/>
          <w:szCs w:val="28"/>
        </w:rPr>
        <w:t xml:space="preserve">, между тем как </w:t>
      </w:r>
      <w:r w:rsidR="009B31D0">
        <w:rPr>
          <w:rFonts w:ascii="Times New Roman" w:hAnsi="Times New Roman" w:cs="Times New Roman"/>
          <w:sz w:val="28"/>
          <w:szCs w:val="28"/>
        </w:rPr>
        <w:t xml:space="preserve">до сих пор не разрешен </w:t>
      </w:r>
      <w:r w:rsidR="00CA2F4B">
        <w:rPr>
          <w:rFonts w:ascii="Times New Roman" w:hAnsi="Times New Roman" w:cs="Times New Roman"/>
          <w:sz w:val="28"/>
          <w:szCs w:val="28"/>
        </w:rPr>
        <w:t xml:space="preserve">вопрос о том, </w:t>
      </w:r>
      <w:r w:rsidR="00C62928">
        <w:rPr>
          <w:rFonts w:ascii="Times New Roman" w:hAnsi="Times New Roman" w:cs="Times New Roman"/>
          <w:sz w:val="28"/>
          <w:szCs w:val="28"/>
        </w:rPr>
        <w:t>как</w:t>
      </w:r>
      <w:r w:rsidR="009B31D0">
        <w:rPr>
          <w:rFonts w:ascii="Times New Roman" w:hAnsi="Times New Roman" w:cs="Times New Roman"/>
          <w:sz w:val="28"/>
          <w:szCs w:val="28"/>
        </w:rPr>
        <w:t>им образом</w:t>
      </w:r>
      <w:r w:rsidR="00C62928">
        <w:rPr>
          <w:rFonts w:ascii="Times New Roman" w:hAnsi="Times New Roman" w:cs="Times New Roman"/>
          <w:sz w:val="28"/>
          <w:szCs w:val="28"/>
        </w:rPr>
        <w:t xml:space="preserve"> название </w:t>
      </w:r>
      <w:r w:rsidR="00296C61">
        <w:rPr>
          <w:rFonts w:ascii="Times New Roman" w:hAnsi="Times New Roman" w:cs="Times New Roman"/>
          <w:sz w:val="28"/>
          <w:szCs w:val="28"/>
        </w:rPr>
        <w:t>«Дагеротипа»</w:t>
      </w:r>
      <w:r w:rsidR="00C62928">
        <w:rPr>
          <w:rFonts w:ascii="Times New Roman" w:hAnsi="Times New Roman" w:cs="Times New Roman"/>
          <w:sz w:val="28"/>
          <w:szCs w:val="28"/>
        </w:rPr>
        <w:t xml:space="preserve"> отражает его содержание: </w:t>
      </w:r>
      <w:r w:rsidR="00EE117A" w:rsidRPr="00EE117A">
        <w:rPr>
          <w:rFonts w:ascii="Times New Roman" w:hAnsi="Times New Roman" w:cs="Times New Roman"/>
          <w:sz w:val="28"/>
          <w:szCs w:val="28"/>
        </w:rPr>
        <w:t xml:space="preserve">на первый взгляд, </w:t>
      </w:r>
      <w:r w:rsidR="00C62928">
        <w:rPr>
          <w:rFonts w:ascii="Times New Roman" w:hAnsi="Times New Roman" w:cs="Times New Roman"/>
          <w:sz w:val="28"/>
          <w:szCs w:val="28"/>
        </w:rPr>
        <w:t xml:space="preserve">они </w:t>
      </w:r>
      <w:r w:rsidR="00EE117A" w:rsidRPr="00EE117A">
        <w:rPr>
          <w:rFonts w:ascii="Times New Roman" w:hAnsi="Times New Roman" w:cs="Times New Roman"/>
          <w:sz w:val="28"/>
          <w:szCs w:val="28"/>
        </w:rPr>
        <w:t xml:space="preserve">слабо </w:t>
      </w:r>
      <w:r w:rsidR="00C62928">
        <w:rPr>
          <w:rFonts w:ascii="Times New Roman" w:hAnsi="Times New Roman" w:cs="Times New Roman"/>
          <w:sz w:val="28"/>
          <w:szCs w:val="28"/>
        </w:rPr>
        <w:t>соотносятся</w:t>
      </w:r>
      <w:r w:rsidR="00EE117A" w:rsidRPr="00EE117A">
        <w:rPr>
          <w:rFonts w:ascii="Times New Roman" w:hAnsi="Times New Roman" w:cs="Times New Roman"/>
          <w:sz w:val="28"/>
          <w:szCs w:val="28"/>
        </w:rPr>
        <w:t xml:space="preserve"> друг с другом.</w:t>
      </w:r>
      <w:r w:rsidR="00185006">
        <w:rPr>
          <w:rFonts w:ascii="Times New Roman" w:hAnsi="Times New Roman" w:cs="Times New Roman"/>
          <w:sz w:val="28"/>
          <w:szCs w:val="28"/>
        </w:rPr>
        <w:t xml:space="preserve"> </w:t>
      </w:r>
      <w:r w:rsidR="00E067C9">
        <w:rPr>
          <w:rFonts w:ascii="Times New Roman" w:hAnsi="Times New Roman" w:cs="Times New Roman"/>
          <w:sz w:val="28"/>
          <w:szCs w:val="28"/>
        </w:rPr>
        <w:t xml:space="preserve">В </w:t>
      </w:r>
      <w:r w:rsidR="00BD4E12">
        <w:rPr>
          <w:rFonts w:ascii="Times New Roman" w:hAnsi="Times New Roman" w:cs="Times New Roman"/>
          <w:sz w:val="28"/>
          <w:szCs w:val="28"/>
        </w:rPr>
        <w:t>этой</w:t>
      </w:r>
      <w:r w:rsidR="00E067C9">
        <w:rPr>
          <w:rFonts w:ascii="Times New Roman" w:hAnsi="Times New Roman" w:cs="Times New Roman"/>
          <w:sz w:val="28"/>
          <w:szCs w:val="28"/>
        </w:rPr>
        <w:t xml:space="preserve"> </w:t>
      </w:r>
      <w:r w:rsidR="0054729F">
        <w:rPr>
          <w:rFonts w:ascii="Times New Roman" w:hAnsi="Times New Roman" w:cs="Times New Roman"/>
          <w:sz w:val="28"/>
          <w:szCs w:val="28"/>
        </w:rPr>
        <w:t>части работы</w:t>
      </w:r>
      <w:r w:rsidR="00E067C9">
        <w:rPr>
          <w:rFonts w:ascii="Times New Roman" w:hAnsi="Times New Roman" w:cs="Times New Roman"/>
          <w:sz w:val="28"/>
          <w:szCs w:val="28"/>
        </w:rPr>
        <w:t xml:space="preserve"> </w:t>
      </w:r>
      <w:r w:rsidR="00E54D0E">
        <w:rPr>
          <w:rFonts w:ascii="Times New Roman" w:hAnsi="Times New Roman" w:cs="Times New Roman"/>
          <w:sz w:val="28"/>
          <w:szCs w:val="28"/>
        </w:rPr>
        <w:t xml:space="preserve">мы ставим перед собой </w:t>
      </w:r>
      <w:r w:rsidR="00E54D0E" w:rsidRPr="00F67550">
        <w:rPr>
          <w:rFonts w:ascii="Times New Roman" w:hAnsi="Times New Roman" w:cs="Times New Roman"/>
          <w:sz w:val="28"/>
          <w:szCs w:val="28"/>
        </w:rPr>
        <w:t>задачу</w:t>
      </w:r>
      <w:r w:rsidR="00E54D0E">
        <w:rPr>
          <w:rFonts w:ascii="Times New Roman" w:hAnsi="Times New Roman" w:cs="Times New Roman"/>
          <w:sz w:val="28"/>
          <w:szCs w:val="28"/>
        </w:rPr>
        <w:t xml:space="preserve"> про</w:t>
      </w:r>
      <w:r w:rsidR="00E067C9">
        <w:rPr>
          <w:rFonts w:ascii="Times New Roman" w:hAnsi="Times New Roman" w:cs="Times New Roman"/>
          <w:sz w:val="28"/>
          <w:szCs w:val="28"/>
        </w:rPr>
        <w:t>анализ</w:t>
      </w:r>
      <w:r w:rsidR="00E54D0E">
        <w:rPr>
          <w:rFonts w:ascii="Times New Roman" w:hAnsi="Times New Roman" w:cs="Times New Roman"/>
          <w:sz w:val="28"/>
          <w:szCs w:val="28"/>
        </w:rPr>
        <w:t>ировать концепцию</w:t>
      </w:r>
      <w:r w:rsidR="00E067C9">
        <w:rPr>
          <w:rFonts w:ascii="Times New Roman" w:hAnsi="Times New Roman" w:cs="Times New Roman"/>
          <w:sz w:val="28"/>
          <w:szCs w:val="28"/>
        </w:rPr>
        <w:t xml:space="preserve"> издания</w:t>
      </w:r>
      <w:r w:rsidR="00E54D0E">
        <w:rPr>
          <w:rFonts w:ascii="Times New Roman" w:hAnsi="Times New Roman" w:cs="Times New Roman"/>
          <w:sz w:val="28"/>
          <w:szCs w:val="28"/>
        </w:rPr>
        <w:t xml:space="preserve"> альманаха</w:t>
      </w:r>
      <w:r w:rsidR="00E067C9">
        <w:rPr>
          <w:rFonts w:ascii="Times New Roman" w:hAnsi="Times New Roman" w:cs="Times New Roman"/>
          <w:sz w:val="28"/>
          <w:szCs w:val="28"/>
        </w:rPr>
        <w:t xml:space="preserve">, </w:t>
      </w:r>
      <w:r w:rsidR="00296C61">
        <w:rPr>
          <w:rFonts w:ascii="Times New Roman" w:hAnsi="Times New Roman" w:cs="Times New Roman"/>
          <w:sz w:val="28"/>
          <w:szCs w:val="28"/>
        </w:rPr>
        <w:t xml:space="preserve">а также </w:t>
      </w:r>
      <w:r w:rsidR="00E54D0E">
        <w:rPr>
          <w:rFonts w:ascii="Times New Roman" w:hAnsi="Times New Roman" w:cs="Times New Roman"/>
          <w:sz w:val="28"/>
          <w:szCs w:val="28"/>
        </w:rPr>
        <w:t>попытаться</w:t>
      </w:r>
      <w:r w:rsidR="00296C61" w:rsidRPr="00296C61">
        <w:rPr>
          <w:rFonts w:ascii="Times New Roman" w:hAnsi="Times New Roman" w:cs="Times New Roman"/>
          <w:sz w:val="28"/>
          <w:szCs w:val="28"/>
        </w:rPr>
        <w:t xml:space="preserve"> объяснить, почему </w:t>
      </w:r>
      <w:r w:rsidR="00BA17AE">
        <w:rPr>
          <w:rFonts w:ascii="Times New Roman" w:hAnsi="Times New Roman" w:cs="Times New Roman"/>
          <w:sz w:val="28"/>
          <w:szCs w:val="28"/>
        </w:rPr>
        <w:t xml:space="preserve">Кукольник </w:t>
      </w:r>
      <w:r w:rsidR="0054729F">
        <w:rPr>
          <w:rFonts w:ascii="Times New Roman" w:hAnsi="Times New Roman" w:cs="Times New Roman"/>
          <w:sz w:val="28"/>
          <w:szCs w:val="28"/>
        </w:rPr>
        <w:t xml:space="preserve">сознательно </w:t>
      </w:r>
      <w:r w:rsidR="00BA17AE">
        <w:rPr>
          <w:rFonts w:ascii="Times New Roman" w:hAnsi="Times New Roman" w:cs="Times New Roman"/>
          <w:sz w:val="28"/>
          <w:szCs w:val="28"/>
        </w:rPr>
        <w:t>избирает фельетонную манеру повествования</w:t>
      </w:r>
      <w:r w:rsidR="00296C61" w:rsidRPr="00296C61">
        <w:rPr>
          <w:rFonts w:ascii="Times New Roman" w:hAnsi="Times New Roman" w:cs="Times New Roman"/>
          <w:sz w:val="28"/>
          <w:szCs w:val="28"/>
        </w:rPr>
        <w:t xml:space="preserve"> </w:t>
      </w:r>
      <w:r w:rsidR="00BA17AE">
        <w:rPr>
          <w:rFonts w:ascii="Times New Roman" w:hAnsi="Times New Roman" w:cs="Times New Roman"/>
          <w:sz w:val="28"/>
          <w:szCs w:val="28"/>
        </w:rPr>
        <w:t xml:space="preserve">как </w:t>
      </w:r>
      <w:r w:rsidR="00BA17AE">
        <w:rPr>
          <w:rFonts w:ascii="Times New Roman" w:hAnsi="Times New Roman" w:cs="Times New Roman"/>
          <w:sz w:val="28"/>
          <w:szCs w:val="28"/>
        </w:rPr>
        <w:lastRenderedPageBreak/>
        <w:t>наиболее соответствующую этой концепции «</w:t>
      </w:r>
      <w:r w:rsidR="00296C61" w:rsidRPr="00296C61">
        <w:rPr>
          <w:rFonts w:ascii="Times New Roman" w:hAnsi="Times New Roman" w:cs="Times New Roman"/>
          <w:sz w:val="28"/>
          <w:szCs w:val="28"/>
        </w:rPr>
        <w:t>литера</w:t>
      </w:r>
      <w:r w:rsidR="00BA17AE">
        <w:rPr>
          <w:rFonts w:ascii="Times New Roman" w:hAnsi="Times New Roman" w:cs="Times New Roman"/>
          <w:sz w:val="28"/>
          <w:szCs w:val="28"/>
        </w:rPr>
        <w:t>турно-</w:t>
      </w:r>
      <w:proofErr w:type="spellStart"/>
      <w:r w:rsidR="00BA17AE">
        <w:rPr>
          <w:rFonts w:ascii="Times New Roman" w:hAnsi="Times New Roman" w:cs="Times New Roman"/>
          <w:sz w:val="28"/>
          <w:szCs w:val="28"/>
        </w:rPr>
        <w:t>дагеротипных</w:t>
      </w:r>
      <w:proofErr w:type="spellEnd"/>
      <w:r w:rsidR="00BA17AE">
        <w:rPr>
          <w:rFonts w:ascii="Times New Roman" w:hAnsi="Times New Roman" w:cs="Times New Roman"/>
          <w:sz w:val="28"/>
          <w:szCs w:val="28"/>
        </w:rPr>
        <w:t xml:space="preserve"> произведений».</w:t>
      </w:r>
      <w:r w:rsidR="00296C61">
        <w:rPr>
          <w:rFonts w:ascii="Times New Roman" w:hAnsi="Times New Roman" w:cs="Times New Roman"/>
          <w:sz w:val="28"/>
          <w:szCs w:val="28"/>
        </w:rPr>
        <w:t xml:space="preserve"> </w:t>
      </w:r>
      <w:r w:rsidR="00BA17AE">
        <w:rPr>
          <w:rFonts w:ascii="Times New Roman" w:hAnsi="Times New Roman" w:cs="Times New Roman"/>
          <w:sz w:val="28"/>
          <w:szCs w:val="28"/>
        </w:rPr>
        <w:t xml:space="preserve">Кроме того, </w:t>
      </w:r>
      <w:r w:rsidR="006F291E">
        <w:rPr>
          <w:rFonts w:ascii="Times New Roman" w:hAnsi="Times New Roman" w:cs="Times New Roman"/>
          <w:sz w:val="28"/>
          <w:szCs w:val="28"/>
        </w:rPr>
        <w:t>в главе</w:t>
      </w:r>
      <w:r w:rsidR="00E067C9">
        <w:rPr>
          <w:rFonts w:ascii="Times New Roman" w:hAnsi="Times New Roman" w:cs="Times New Roman"/>
          <w:sz w:val="28"/>
          <w:szCs w:val="28"/>
        </w:rPr>
        <w:t xml:space="preserve"> </w:t>
      </w:r>
      <w:r w:rsidR="001E5320">
        <w:rPr>
          <w:rFonts w:ascii="Times New Roman" w:hAnsi="Times New Roman" w:cs="Times New Roman"/>
          <w:sz w:val="28"/>
          <w:szCs w:val="28"/>
        </w:rPr>
        <w:t xml:space="preserve">будет </w:t>
      </w:r>
      <w:r w:rsidR="006F291E">
        <w:rPr>
          <w:rFonts w:ascii="Times New Roman" w:hAnsi="Times New Roman" w:cs="Times New Roman"/>
          <w:sz w:val="28"/>
          <w:szCs w:val="28"/>
        </w:rPr>
        <w:t>опр</w:t>
      </w:r>
      <w:r w:rsidR="001E5320">
        <w:rPr>
          <w:rFonts w:ascii="Times New Roman" w:hAnsi="Times New Roman" w:cs="Times New Roman"/>
          <w:sz w:val="28"/>
          <w:szCs w:val="28"/>
        </w:rPr>
        <w:t>еделено</w:t>
      </w:r>
      <w:r w:rsidR="00BA17AE">
        <w:rPr>
          <w:rFonts w:ascii="Times New Roman" w:hAnsi="Times New Roman" w:cs="Times New Roman"/>
          <w:sz w:val="28"/>
          <w:szCs w:val="28"/>
        </w:rPr>
        <w:t xml:space="preserve"> место альманаха в системе различных</w:t>
      </w:r>
      <w:r w:rsidR="00E067C9">
        <w:rPr>
          <w:rFonts w:ascii="Times New Roman" w:hAnsi="Times New Roman" w:cs="Times New Roman"/>
          <w:sz w:val="28"/>
          <w:szCs w:val="28"/>
        </w:rPr>
        <w:t xml:space="preserve"> типов изданий,</w:t>
      </w:r>
      <w:r w:rsidR="00BA17AE">
        <w:rPr>
          <w:rFonts w:ascii="Times New Roman" w:hAnsi="Times New Roman" w:cs="Times New Roman"/>
          <w:sz w:val="28"/>
          <w:szCs w:val="28"/>
        </w:rPr>
        <w:t xml:space="preserve"> характерных для </w:t>
      </w:r>
      <w:r w:rsidR="006F291E">
        <w:rPr>
          <w:rFonts w:ascii="Times New Roman" w:hAnsi="Times New Roman" w:cs="Times New Roman"/>
          <w:sz w:val="28"/>
          <w:szCs w:val="28"/>
        </w:rPr>
        <w:t xml:space="preserve">первой половины </w:t>
      </w:r>
      <w:r w:rsidR="006F291E">
        <w:rPr>
          <w:rFonts w:ascii="Times New Roman" w:hAnsi="Times New Roman" w:cs="Times New Roman"/>
          <w:sz w:val="28"/>
          <w:szCs w:val="28"/>
          <w:lang w:val="en-US"/>
        </w:rPr>
        <w:t>XIX</w:t>
      </w:r>
      <w:r w:rsidR="006F291E" w:rsidRPr="006F291E">
        <w:rPr>
          <w:rFonts w:ascii="Times New Roman" w:hAnsi="Times New Roman" w:cs="Times New Roman"/>
          <w:sz w:val="28"/>
          <w:szCs w:val="28"/>
        </w:rPr>
        <w:t xml:space="preserve"> </w:t>
      </w:r>
      <w:r w:rsidR="00F67550">
        <w:rPr>
          <w:rFonts w:ascii="Times New Roman" w:hAnsi="Times New Roman" w:cs="Times New Roman"/>
          <w:sz w:val="28"/>
          <w:szCs w:val="28"/>
        </w:rPr>
        <w:t>века</w:t>
      </w:r>
      <w:r w:rsidR="00BA17AE">
        <w:rPr>
          <w:rFonts w:ascii="Times New Roman" w:hAnsi="Times New Roman" w:cs="Times New Roman"/>
          <w:sz w:val="28"/>
          <w:szCs w:val="28"/>
        </w:rPr>
        <w:t>, в их числе: журнал, газета, литературный сборник</w:t>
      </w:r>
      <w:r w:rsidR="00E067C9">
        <w:rPr>
          <w:rFonts w:ascii="Times New Roman" w:hAnsi="Times New Roman" w:cs="Times New Roman"/>
          <w:sz w:val="28"/>
          <w:szCs w:val="28"/>
        </w:rPr>
        <w:t xml:space="preserve">. Отдельный раздел </w:t>
      </w:r>
      <w:r w:rsidR="00BA17AE">
        <w:rPr>
          <w:rFonts w:ascii="Times New Roman" w:hAnsi="Times New Roman" w:cs="Times New Roman"/>
          <w:sz w:val="28"/>
          <w:szCs w:val="28"/>
        </w:rPr>
        <w:t xml:space="preserve">главы </w:t>
      </w:r>
      <w:r w:rsidR="00E067C9">
        <w:rPr>
          <w:rFonts w:ascii="Times New Roman" w:hAnsi="Times New Roman" w:cs="Times New Roman"/>
          <w:sz w:val="28"/>
          <w:szCs w:val="28"/>
        </w:rPr>
        <w:t>посвяще</w:t>
      </w:r>
      <w:r w:rsidR="006F291E">
        <w:rPr>
          <w:rFonts w:ascii="Times New Roman" w:hAnsi="Times New Roman" w:cs="Times New Roman"/>
          <w:sz w:val="28"/>
          <w:szCs w:val="28"/>
        </w:rPr>
        <w:t xml:space="preserve">н рецепции альманаха в критике; </w:t>
      </w:r>
      <w:r w:rsidR="00E067C9">
        <w:rPr>
          <w:rFonts w:ascii="Times New Roman" w:hAnsi="Times New Roman" w:cs="Times New Roman"/>
          <w:sz w:val="28"/>
          <w:szCs w:val="28"/>
        </w:rPr>
        <w:t xml:space="preserve">на основании </w:t>
      </w:r>
      <w:r w:rsidR="0054729F">
        <w:rPr>
          <w:rFonts w:ascii="Times New Roman" w:hAnsi="Times New Roman" w:cs="Times New Roman"/>
          <w:sz w:val="28"/>
          <w:szCs w:val="28"/>
        </w:rPr>
        <w:t xml:space="preserve">всех наблюдений </w:t>
      </w:r>
      <w:r w:rsidR="00E067C9">
        <w:rPr>
          <w:rFonts w:ascii="Times New Roman" w:hAnsi="Times New Roman" w:cs="Times New Roman"/>
          <w:sz w:val="28"/>
          <w:szCs w:val="28"/>
        </w:rPr>
        <w:t xml:space="preserve">делается вывод о положении Кукольника </w:t>
      </w:r>
      <w:r w:rsidR="006F291E">
        <w:rPr>
          <w:rFonts w:ascii="Times New Roman" w:hAnsi="Times New Roman" w:cs="Times New Roman"/>
          <w:sz w:val="28"/>
          <w:szCs w:val="28"/>
        </w:rPr>
        <w:t>среди других литературных группировок</w:t>
      </w:r>
      <w:r w:rsidR="00F67550">
        <w:rPr>
          <w:rFonts w:ascii="Times New Roman" w:hAnsi="Times New Roman" w:cs="Times New Roman"/>
          <w:sz w:val="28"/>
          <w:szCs w:val="28"/>
        </w:rPr>
        <w:t xml:space="preserve"> начала 1840-х годов</w:t>
      </w:r>
      <w:r w:rsidR="00E067C9">
        <w:rPr>
          <w:rFonts w:ascii="Times New Roman" w:hAnsi="Times New Roman" w:cs="Times New Roman"/>
          <w:sz w:val="28"/>
          <w:szCs w:val="28"/>
        </w:rPr>
        <w:t>.</w:t>
      </w:r>
      <w:r w:rsidR="00207EA6">
        <w:rPr>
          <w:rFonts w:ascii="Times New Roman" w:hAnsi="Times New Roman" w:cs="Times New Roman"/>
          <w:sz w:val="28"/>
          <w:szCs w:val="28"/>
        </w:rPr>
        <w:t xml:space="preserve"> Содержание всех двенадцати тетрадей альманаха «Дагеротип» представлено в приложении к </w:t>
      </w:r>
      <w:r w:rsidR="006E6DD7">
        <w:rPr>
          <w:rFonts w:ascii="Times New Roman" w:hAnsi="Times New Roman" w:cs="Times New Roman"/>
          <w:sz w:val="28"/>
          <w:szCs w:val="28"/>
        </w:rPr>
        <w:t>этой</w:t>
      </w:r>
      <w:r w:rsidR="00207EA6">
        <w:rPr>
          <w:rFonts w:ascii="Times New Roman" w:hAnsi="Times New Roman" w:cs="Times New Roman"/>
          <w:sz w:val="28"/>
          <w:szCs w:val="28"/>
        </w:rPr>
        <w:t xml:space="preserve"> работе.</w:t>
      </w:r>
    </w:p>
    <w:p w:rsidR="00207EA6" w:rsidRDefault="008214C6" w:rsidP="00207E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фокусе внимания второй главы — полемика о «псевдореализме», развернувшаяся</w:t>
      </w:r>
      <w:r w:rsidR="000B4044">
        <w:rPr>
          <w:rFonts w:ascii="Times New Roman" w:hAnsi="Times New Roman" w:cs="Times New Roman"/>
          <w:sz w:val="28"/>
          <w:szCs w:val="28"/>
        </w:rPr>
        <w:t xml:space="preserve"> в конце 1840-х</w:t>
      </w:r>
      <w:r>
        <w:rPr>
          <w:rFonts w:ascii="Times New Roman" w:hAnsi="Times New Roman" w:cs="Times New Roman"/>
          <w:sz w:val="28"/>
          <w:szCs w:val="28"/>
        </w:rPr>
        <w:t xml:space="preserve"> — начале 1850-х</w:t>
      </w:r>
      <w:r w:rsidR="00F67550">
        <w:rPr>
          <w:rFonts w:ascii="Times New Roman" w:hAnsi="Times New Roman" w:cs="Times New Roman"/>
          <w:sz w:val="28"/>
          <w:szCs w:val="28"/>
        </w:rPr>
        <w:t xml:space="preserve"> годов</w:t>
      </w:r>
      <w:r w:rsidR="00986048" w:rsidRPr="00986048">
        <w:rPr>
          <w:rFonts w:ascii="Times New Roman" w:hAnsi="Times New Roman" w:cs="Times New Roman"/>
          <w:sz w:val="28"/>
          <w:szCs w:val="28"/>
        </w:rPr>
        <w:t xml:space="preserve"> </w:t>
      </w:r>
      <w:r>
        <w:rPr>
          <w:rFonts w:ascii="Times New Roman" w:hAnsi="Times New Roman" w:cs="Times New Roman"/>
          <w:sz w:val="28"/>
          <w:szCs w:val="28"/>
        </w:rPr>
        <w:t xml:space="preserve">между журналами «Современник» и «Отечественные записки». </w:t>
      </w:r>
      <w:r w:rsidR="001E5320">
        <w:rPr>
          <w:rFonts w:ascii="Times New Roman" w:hAnsi="Times New Roman" w:cs="Times New Roman"/>
          <w:sz w:val="28"/>
          <w:szCs w:val="28"/>
        </w:rPr>
        <w:t>Подчеркнем, что п</w:t>
      </w:r>
      <w:r w:rsidR="0054729F" w:rsidRPr="0054729F">
        <w:rPr>
          <w:rFonts w:ascii="Times New Roman" w:hAnsi="Times New Roman" w:cs="Times New Roman"/>
          <w:sz w:val="28"/>
          <w:szCs w:val="28"/>
        </w:rPr>
        <w:t xml:space="preserve">редмет нашего анализа </w:t>
      </w:r>
      <w:r w:rsidR="001E5320">
        <w:rPr>
          <w:rFonts w:ascii="Times New Roman" w:hAnsi="Times New Roman" w:cs="Times New Roman"/>
          <w:sz w:val="28"/>
          <w:szCs w:val="28"/>
        </w:rPr>
        <w:t xml:space="preserve">в данной части работы </w:t>
      </w:r>
      <w:r w:rsidR="0054729F" w:rsidRPr="0054729F">
        <w:rPr>
          <w:rFonts w:ascii="Times New Roman" w:hAnsi="Times New Roman" w:cs="Times New Roman"/>
          <w:sz w:val="28"/>
          <w:szCs w:val="28"/>
        </w:rPr>
        <w:t xml:space="preserve">— </w:t>
      </w:r>
      <w:r w:rsidR="0054729F" w:rsidRPr="0054729F">
        <w:rPr>
          <w:rFonts w:ascii="Times New Roman" w:hAnsi="Times New Roman" w:cs="Times New Roman"/>
          <w:i/>
          <w:sz w:val="28"/>
          <w:szCs w:val="28"/>
        </w:rPr>
        <w:t>полемика</w:t>
      </w:r>
      <w:r w:rsidR="0054729F" w:rsidRPr="0054729F">
        <w:rPr>
          <w:rFonts w:ascii="Times New Roman" w:hAnsi="Times New Roman" w:cs="Times New Roman"/>
          <w:sz w:val="28"/>
          <w:szCs w:val="28"/>
        </w:rPr>
        <w:t xml:space="preserve"> о «псевдореализме», а не «псевдореализм» как таковой: мы ставим </w:t>
      </w:r>
      <w:r w:rsidR="00110421">
        <w:rPr>
          <w:rFonts w:ascii="Times New Roman" w:hAnsi="Times New Roman" w:cs="Times New Roman"/>
          <w:sz w:val="28"/>
          <w:szCs w:val="28"/>
        </w:rPr>
        <w:t>перед собой</w:t>
      </w:r>
      <w:r w:rsidR="0054729F" w:rsidRPr="0054729F">
        <w:rPr>
          <w:rFonts w:ascii="Times New Roman" w:hAnsi="Times New Roman" w:cs="Times New Roman"/>
          <w:sz w:val="28"/>
          <w:szCs w:val="28"/>
        </w:rPr>
        <w:t xml:space="preserve"> </w:t>
      </w:r>
      <w:r w:rsidR="00103B3B" w:rsidRPr="00F67550">
        <w:rPr>
          <w:rFonts w:ascii="Times New Roman" w:hAnsi="Times New Roman" w:cs="Times New Roman"/>
          <w:sz w:val="28"/>
          <w:szCs w:val="28"/>
        </w:rPr>
        <w:t>задачу</w:t>
      </w:r>
      <w:r w:rsidR="0054729F" w:rsidRPr="0054729F">
        <w:rPr>
          <w:rFonts w:ascii="Times New Roman" w:hAnsi="Times New Roman" w:cs="Times New Roman"/>
          <w:sz w:val="28"/>
          <w:szCs w:val="28"/>
        </w:rPr>
        <w:t xml:space="preserve"> описать «псевдореализм» как конструкт, который возник в критической л</w:t>
      </w:r>
      <w:r w:rsidR="000F6F88">
        <w:rPr>
          <w:rFonts w:ascii="Times New Roman" w:hAnsi="Times New Roman" w:cs="Times New Roman"/>
          <w:sz w:val="28"/>
          <w:szCs w:val="28"/>
        </w:rPr>
        <w:t>итературе; к произведениям самих</w:t>
      </w:r>
      <w:r w:rsidR="0054729F" w:rsidRPr="0054729F">
        <w:rPr>
          <w:rFonts w:ascii="Times New Roman" w:hAnsi="Times New Roman" w:cs="Times New Roman"/>
          <w:sz w:val="28"/>
          <w:szCs w:val="28"/>
        </w:rPr>
        <w:t xml:space="preserve"> писателей</w:t>
      </w:r>
      <w:proofErr w:type="gramStart"/>
      <w:r w:rsidR="0054729F" w:rsidRPr="0054729F">
        <w:rPr>
          <w:rFonts w:ascii="Times New Roman" w:hAnsi="Times New Roman" w:cs="Times New Roman"/>
          <w:sz w:val="28"/>
          <w:szCs w:val="28"/>
        </w:rPr>
        <w:t>-«</w:t>
      </w:r>
      <w:proofErr w:type="gramEnd"/>
      <w:r w:rsidR="0054729F" w:rsidRPr="0054729F">
        <w:rPr>
          <w:rFonts w:ascii="Times New Roman" w:hAnsi="Times New Roman" w:cs="Times New Roman"/>
          <w:sz w:val="28"/>
          <w:szCs w:val="28"/>
        </w:rPr>
        <w:t>псевдореалистов» мы обращаемся, чтобы понять, на чем основываются критики, называя те или иные произведения «</w:t>
      </w:r>
      <w:proofErr w:type="spellStart"/>
      <w:r w:rsidR="0054729F" w:rsidRPr="0054729F">
        <w:rPr>
          <w:rFonts w:ascii="Times New Roman" w:hAnsi="Times New Roman" w:cs="Times New Roman"/>
          <w:sz w:val="28"/>
          <w:szCs w:val="28"/>
        </w:rPr>
        <w:t>псевдореальными</w:t>
      </w:r>
      <w:proofErr w:type="spellEnd"/>
      <w:r w:rsidR="0054729F" w:rsidRPr="0054729F">
        <w:rPr>
          <w:rFonts w:ascii="Times New Roman" w:hAnsi="Times New Roman" w:cs="Times New Roman"/>
          <w:sz w:val="28"/>
          <w:szCs w:val="28"/>
        </w:rPr>
        <w:t xml:space="preserve">». </w:t>
      </w:r>
      <w:r w:rsidR="001E5320">
        <w:rPr>
          <w:rFonts w:ascii="Times New Roman" w:hAnsi="Times New Roman" w:cs="Times New Roman"/>
          <w:sz w:val="28"/>
          <w:szCs w:val="28"/>
        </w:rPr>
        <w:t>Однако п</w:t>
      </w:r>
      <w:r w:rsidR="001E5320" w:rsidRPr="001E5320">
        <w:rPr>
          <w:rFonts w:ascii="Times New Roman" w:hAnsi="Times New Roman" w:cs="Times New Roman"/>
          <w:sz w:val="28"/>
          <w:szCs w:val="28"/>
        </w:rPr>
        <w:t xml:space="preserve">олемика о «псевдореализме» будет рассмотрена нами не в идеологическом аспекте, как это не раз делалось различными исследователями, а </w:t>
      </w:r>
      <w:r w:rsidR="00CC505E">
        <w:rPr>
          <w:rFonts w:ascii="Times New Roman" w:hAnsi="Times New Roman" w:cs="Times New Roman"/>
          <w:sz w:val="28"/>
          <w:szCs w:val="28"/>
        </w:rPr>
        <w:t>с точки зрения ее языкового выражения</w:t>
      </w:r>
      <w:r w:rsidR="001E5320">
        <w:rPr>
          <w:rFonts w:ascii="Times New Roman" w:hAnsi="Times New Roman" w:cs="Times New Roman"/>
          <w:sz w:val="28"/>
          <w:szCs w:val="28"/>
        </w:rPr>
        <w:t>. Выстраивание повествования</w:t>
      </w:r>
      <w:r w:rsidR="0054729F" w:rsidRPr="0054729F">
        <w:rPr>
          <w:rFonts w:ascii="Times New Roman" w:hAnsi="Times New Roman" w:cs="Times New Roman"/>
          <w:sz w:val="28"/>
          <w:szCs w:val="28"/>
        </w:rPr>
        <w:t xml:space="preserve"> вокруг языка литературной критики</w:t>
      </w:r>
      <w:r w:rsidR="00D74A71">
        <w:rPr>
          <w:rFonts w:ascii="Times New Roman" w:hAnsi="Times New Roman" w:cs="Times New Roman"/>
          <w:sz w:val="28"/>
          <w:szCs w:val="28"/>
        </w:rPr>
        <w:t xml:space="preserve"> </w:t>
      </w:r>
      <w:r w:rsidR="00F67550">
        <w:rPr>
          <w:rFonts w:ascii="Times New Roman" w:hAnsi="Times New Roman" w:cs="Times New Roman"/>
          <w:sz w:val="28"/>
          <w:szCs w:val="28"/>
        </w:rPr>
        <w:t>поможет</w:t>
      </w:r>
      <w:r w:rsidR="00D74A71">
        <w:rPr>
          <w:rFonts w:ascii="Times New Roman" w:hAnsi="Times New Roman" w:cs="Times New Roman"/>
          <w:sz w:val="28"/>
          <w:szCs w:val="28"/>
        </w:rPr>
        <w:t xml:space="preserve"> объяснить</w:t>
      </w:r>
      <w:r w:rsidR="001E5320" w:rsidRPr="001E5320">
        <w:rPr>
          <w:rFonts w:ascii="Times New Roman" w:hAnsi="Times New Roman" w:cs="Times New Roman"/>
          <w:sz w:val="28"/>
          <w:szCs w:val="28"/>
        </w:rPr>
        <w:t>, почему «псевдореализм» может быть</w:t>
      </w:r>
      <w:r w:rsidR="006A4BBB">
        <w:rPr>
          <w:rFonts w:ascii="Times New Roman" w:hAnsi="Times New Roman" w:cs="Times New Roman"/>
          <w:sz w:val="28"/>
          <w:szCs w:val="28"/>
        </w:rPr>
        <w:t xml:space="preserve"> соотнесен с «дагерротипизмом». </w:t>
      </w:r>
      <w:r w:rsidR="001E5320">
        <w:rPr>
          <w:rFonts w:ascii="Times New Roman" w:hAnsi="Times New Roman" w:cs="Times New Roman"/>
          <w:sz w:val="28"/>
          <w:szCs w:val="28"/>
        </w:rPr>
        <w:t xml:space="preserve">В главе будет </w:t>
      </w:r>
      <w:r w:rsidR="00D74A71">
        <w:rPr>
          <w:rFonts w:ascii="Times New Roman" w:hAnsi="Times New Roman" w:cs="Times New Roman"/>
          <w:sz w:val="28"/>
          <w:szCs w:val="28"/>
        </w:rPr>
        <w:t>показано, как п</w:t>
      </w:r>
      <w:r w:rsidR="00986048" w:rsidRPr="00986048">
        <w:rPr>
          <w:rFonts w:ascii="Times New Roman" w:hAnsi="Times New Roman" w:cs="Times New Roman"/>
          <w:sz w:val="28"/>
          <w:szCs w:val="28"/>
        </w:rPr>
        <w:t>исатели так называемого «псевдореал</w:t>
      </w:r>
      <w:r w:rsidR="00D74A71">
        <w:rPr>
          <w:rFonts w:ascii="Times New Roman" w:hAnsi="Times New Roman" w:cs="Times New Roman"/>
          <w:sz w:val="28"/>
          <w:szCs w:val="28"/>
        </w:rPr>
        <w:t>ьного</w:t>
      </w:r>
      <w:r w:rsidR="00986048" w:rsidRPr="00986048">
        <w:rPr>
          <w:rFonts w:ascii="Times New Roman" w:hAnsi="Times New Roman" w:cs="Times New Roman"/>
          <w:sz w:val="28"/>
          <w:szCs w:val="28"/>
        </w:rPr>
        <w:t>» направления (</w:t>
      </w:r>
      <w:r w:rsidR="001E5320">
        <w:rPr>
          <w:rFonts w:ascii="Times New Roman" w:hAnsi="Times New Roman" w:cs="Times New Roman"/>
          <w:sz w:val="28"/>
          <w:szCs w:val="28"/>
        </w:rPr>
        <w:t>партия журнала «Отечественные записки»</w:t>
      </w:r>
      <w:r w:rsidR="00986048" w:rsidRPr="00986048">
        <w:rPr>
          <w:rFonts w:ascii="Times New Roman" w:hAnsi="Times New Roman" w:cs="Times New Roman"/>
          <w:sz w:val="28"/>
          <w:szCs w:val="28"/>
        </w:rPr>
        <w:t xml:space="preserve">) открывают новый потенциал </w:t>
      </w:r>
      <w:r w:rsidR="00493A37">
        <w:rPr>
          <w:rFonts w:ascii="Times New Roman" w:hAnsi="Times New Roman" w:cs="Times New Roman"/>
          <w:sz w:val="28"/>
          <w:szCs w:val="28"/>
        </w:rPr>
        <w:t>«</w:t>
      </w:r>
      <w:r w:rsidR="00986048" w:rsidRPr="00986048">
        <w:rPr>
          <w:rFonts w:ascii="Times New Roman" w:hAnsi="Times New Roman" w:cs="Times New Roman"/>
          <w:sz w:val="28"/>
          <w:szCs w:val="28"/>
        </w:rPr>
        <w:t>дагерротипизма</w:t>
      </w:r>
      <w:r w:rsidR="00493A37">
        <w:rPr>
          <w:rFonts w:ascii="Times New Roman" w:hAnsi="Times New Roman" w:cs="Times New Roman"/>
          <w:sz w:val="28"/>
          <w:szCs w:val="28"/>
        </w:rPr>
        <w:t>»</w:t>
      </w:r>
      <w:r w:rsidR="00D74A71">
        <w:rPr>
          <w:rFonts w:ascii="Times New Roman" w:hAnsi="Times New Roman" w:cs="Times New Roman"/>
          <w:sz w:val="28"/>
          <w:szCs w:val="28"/>
        </w:rPr>
        <w:t xml:space="preserve">, который, как и в случае Кукольника, </w:t>
      </w:r>
      <w:r w:rsidR="00D91B46">
        <w:rPr>
          <w:rFonts w:ascii="Times New Roman" w:hAnsi="Times New Roman" w:cs="Times New Roman"/>
          <w:sz w:val="28"/>
          <w:szCs w:val="28"/>
        </w:rPr>
        <w:t>обусловлен</w:t>
      </w:r>
      <w:r w:rsidR="00BD05E8">
        <w:rPr>
          <w:rFonts w:ascii="Times New Roman" w:hAnsi="Times New Roman" w:cs="Times New Roman"/>
          <w:sz w:val="28"/>
          <w:szCs w:val="28"/>
        </w:rPr>
        <w:t xml:space="preserve"> более или менее сознательно за</w:t>
      </w:r>
      <w:r w:rsidR="00D74A71">
        <w:rPr>
          <w:rFonts w:ascii="Times New Roman" w:hAnsi="Times New Roman" w:cs="Times New Roman"/>
          <w:sz w:val="28"/>
          <w:szCs w:val="28"/>
        </w:rPr>
        <w:t>нимаемой эстетической позицией.</w:t>
      </w:r>
      <w:r w:rsidR="006A4BBB" w:rsidRPr="006A4BBB">
        <w:rPr>
          <w:rFonts w:ascii="Times New Roman" w:hAnsi="Times New Roman" w:cs="Times New Roman"/>
          <w:sz w:val="28"/>
          <w:szCs w:val="28"/>
        </w:rPr>
        <w:t xml:space="preserve"> </w:t>
      </w:r>
      <w:r w:rsidR="006A4BBB">
        <w:rPr>
          <w:rFonts w:ascii="Times New Roman" w:hAnsi="Times New Roman" w:cs="Times New Roman"/>
          <w:sz w:val="28"/>
          <w:szCs w:val="28"/>
        </w:rPr>
        <w:t xml:space="preserve">Все это позволит определить, </w:t>
      </w:r>
      <w:r w:rsidR="006A4BBB" w:rsidRPr="00F67550">
        <w:rPr>
          <w:rFonts w:ascii="Times New Roman" w:hAnsi="Times New Roman" w:cs="Times New Roman"/>
          <w:sz w:val="28"/>
          <w:szCs w:val="28"/>
        </w:rPr>
        <w:t>в чем заключается различие между «дагерротипическим» и «не дагерротипическим».</w:t>
      </w:r>
    </w:p>
    <w:p w:rsidR="00D1052C" w:rsidRDefault="00391246" w:rsidP="002A0C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35466">
        <w:rPr>
          <w:rFonts w:ascii="Times New Roman" w:hAnsi="Times New Roman" w:cs="Times New Roman"/>
          <w:sz w:val="28"/>
          <w:szCs w:val="28"/>
        </w:rPr>
        <w:t>своей</w:t>
      </w:r>
      <w:r>
        <w:rPr>
          <w:rFonts w:ascii="Times New Roman" w:hAnsi="Times New Roman" w:cs="Times New Roman"/>
          <w:sz w:val="28"/>
          <w:szCs w:val="28"/>
        </w:rPr>
        <w:t xml:space="preserve"> работе мы опираемся на наиболее значимые</w:t>
      </w:r>
      <w:r w:rsidR="00D1052C" w:rsidRPr="00D1052C">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000F6F88">
        <w:rPr>
          <w:rFonts w:ascii="Times New Roman" w:hAnsi="Times New Roman" w:cs="Times New Roman"/>
          <w:sz w:val="28"/>
          <w:szCs w:val="28"/>
        </w:rPr>
        <w:t xml:space="preserve"> последних лет</w:t>
      </w:r>
      <w:r>
        <w:rPr>
          <w:rFonts w:ascii="Times New Roman" w:hAnsi="Times New Roman" w:cs="Times New Roman"/>
          <w:sz w:val="28"/>
          <w:szCs w:val="28"/>
        </w:rPr>
        <w:t>, осмысляющие</w:t>
      </w:r>
      <w:r w:rsidR="00D1052C" w:rsidRPr="00D1052C">
        <w:rPr>
          <w:rFonts w:ascii="Times New Roman" w:hAnsi="Times New Roman" w:cs="Times New Roman"/>
          <w:sz w:val="28"/>
          <w:szCs w:val="28"/>
        </w:rPr>
        <w:t xml:space="preserve"> феномен русской журналистики </w:t>
      </w:r>
      <w:r w:rsidR="00D073C2">
        <w:rPr>
          <w:rFonts w:ascii="Times New Roman" w:hAnsi="Times New Roman" w:cs="Times New Roman"/>
          <w:sz w:val="28"/>
          <w:szCs w:val="28"/>
        </w:rPr>
        <w:t>в 1840–1850-е</w:t>
      </w:r>
      <w:r w:rsidR="00F67550">
        <w:rPr>
          <w:rFonts w:ascii="Times New Roman" w:hAnsi="Times New Roman" w:cs="Times New Roman"/>
          <w:sz w:val="28"/>
          <w:szCs w:val="28"/>
        </w:rPr>
        <w:t xml:space="preserve"> годы</w:t>
      </w:r>
      <w:r w:rsidR="00CC505E">
        <w:rPr>
          <w:rFonts w:ascii="Times New Roman" w:hAnsi="Times New Roman" w:cs="Times New Roman"/>
          <w:sz w:val="28"/>
          <w:szCs w:val="28"/>
        </w:rPr>
        <w:t>. К</w:t>
      </w:r>
      <w:r>
        <w:rPr>
          <w:rFonts w:ascii="Times New Roman" w:hAnsi="Times New Roman" w:cs="Times New Roman"/>
          <w:sz w:val="28"/>
          <w:szCs w:val="28"/>
        </w:rPr>
        <w:t xml:space="preserve"> их числу принадлежат книги </w:t>
      </w:r>
      <w:r w:rsidR="00D1052C" w:rsidRPr="00D1052C">
        <w:rPr>
          <w:rFonts w:ascii="Times New Roman" w:hAnsi="Times New Roman" w:cs="Times New Roman"/>
          <w:sz w:val="28"/>
          <w:szCs w:val="28"/>
        </w:rPr>
        <w:t xml:space="preserve">Г. В. Зыковой «Поэтика русского </w:t>
      </w:r>
      <w:r w:rsidR="00D1052C" w:rsidRPr="00D1052C">
        <w:rPr>
          <w:rFonts w:ascii="Times New Roman" w:hAnsi="Times New Roman" w:cs="Times New Roman"/>
          <w:sz w:val="28"/>
          <w:szCs w:val="28"/>
        </w:rPr>
        <w:lastRenderedPageBreak/>
        <w:t>журнала 1830–1</w:t>
      </w:r>
      <w:r w:rsidR="00714015">
        <w:rPr>
          <w:rFonts w:ascii="Times New Roman" w:hAnsi="Times New Roman" w:cs="Times New Roman"/>
          <w:sz w:val="28"/>
          <w:szCs w:val="28"/>
        </w:rPr>
        <w:t>870-х гг.»</w:t>
      </w:r>
      <w:r w:rsidR="00BD4E12">
        <w:rPr>
          <w:rStyle w:val="a5"/>
          <w:rFonts w:ascii="Times New Roman" w:hAnsi="Times New Roman" w:cs="Times New Roman"/>
          <w:sz w:val="28"/>
          <w:szCs w:val="28"/>
        </w:rPr>
        <w:footnoteReference w:id="3"/>
      </w:r>
      <w:r w:rsidR="00F67550">
        <w:rPr>
          <w:rFonts w:ascii="Times New Roman" w:hAnsi="Times New Roman" w:cs="Times New Roman"/>
          <w:sz w:val="28"/>
          <w:szCs w:val="28"/>
        </w:rPr>
        <w:t xml:space="preserve"> и</w:t>
      </w:r>
      <w:r w:rsidR="00D1052C" w:rsidRPr="00D1052C">
        <w:rPr>
          <w:rFonts w:ascii="Times New Roman" w:hAnsi="Times New Roman" w:cs="Times New Roman"/>
          <w:sz w:val="28"/>
          <w:szCs w:val="28"/>
        </w:rPr>
        <w:t xml:space="preserve"> А. В. Вдовина «Концепт “глава литературы” в русской критике</w:t>
      </w:r>
      <w:r w:rsidR="00924843">
        <w:rPr>
          <w:rFonts w:ascii="Times New Roman" w:hAnsi="Times New Roman" w:cs="Times New Roman"/>
          <w:sz w:val="28"/>
          <w:szCs w:val="28"/>
        </w:rPr>
        <w:t xml:space="preserve"> 1830–60-х годов»</w:t>
      </w:r>
      <w:r w:rsidR="00491305">
        <w:rPr>
          <w:rStyle w:val="a5"/>
          <w:rFonts w:ascii="Times New Roman" w:hAnsi="Times New Roman" w:cs="Times New Roman"/>
          <w:sz w:val="28"/>
          <w:szCs w:val="28"/>
        </w:rPr>
        <w:footnoteReference w:id="4"/>
      </w:r>
      <w:r w:rsidR="00924843">
        <w:rPr>
          <w:rFonts w:ascii="Times New Roman" w:hAnsi="Times New Roman" w:cs="Times New Roman"/>
          <w:sz w:val="28"/>
          <w:szCs w:val="28"/>
        </w:rPr>
        <w:t xml:space="preserve">, а также издание материалов литературно-критической полемики между журналами «Современник» и «Москвитянин», подготовленное </w:t>
      </w:r>
      <w:r w:rsidR="00924843" w:rsidRPr="00924843">
        <w:rPr>
          <w:rFonts w:ascii="Times New Roman" w:hAnsi="Times New Roman" w:cs="Times New Roman"/>
          <w:sz w:val="28"/>
          <w:szCs w:val="28"/>
        </w:rPr>
        <w:t>А. В. Вдовин</w:t>
      </w:r>
      <w:r w:rsidR="00924843">
        <w:rPr>
          <w:rFonts w:ascii="Times New Roman" w:hAnsi="Times New Roman" w:cs="Times New Roman"/>
          <w:sz w:val="28"/>
          <w:szCs w:val="28"/>
        </w:rPr>
        <w:t>ым</w:t>
      </w:r>
      <w:r w:rsidR="00924843" w:rsidRPr="00924843">
        <w:rPr>
          <w:rFonts w:ascii="Times New Roman" w:hAnsi="Times New Roman" w:cs="Times New Roman"/>
          <w:sz w:val="28"/>
          <w:szCs w:val="28"/>
        </w:rPr>
        <w:t>, К. Ю. Зубков</w:t>
      </w:r>
      <w:r w:rsidR="00924843">
        <w:rPr>
          <w:rFonts w:ascii="Times New Roman" w:hAnsi="Times New Roman" w:cs="Times New Roman"/>
          <w:sz w:val="28"/>
          <w:szCs w:val="28"/>
        </w:rPr>
        <w:t>ым и</w:t>
      </w:r>
      <w:r w:rsidR="00924843" w:rsidRPr="00924843">
        <w:rPr>
          <w:rFonts w:ascii="Times New Roman" w:hAnsi="Times New Roman" w:cs="Times New Roman"/>
          <w:sz w:val="28"/>
          <w:szCs w:val="28"/>
        </w:rPr>
        <w:t xml:space="preserve"> А. С. Федотов</w:t>
      </w:r>
      <w:r w:rsidR="00924843">
        <w:rPr>
          <w:rFonts w:ascii="Times New Roman" w:hAnsi="Times New Roman" w:cs="Times New Roman"/>
          <w:sz w:val="28"/>
          <w:szCs w:val="28"/>
        </w:rPr>
        <w:t>ым</w:t>
      </w:r>
      <w:r w:rsidR="00491305">
        <w:rPr>
          <w:rStyle w:val="a5"/>
          <w:rFonts w:ascii="Times New Roman" w:hAnsi="Times New Roman" w:cs="Times New Roman"/>
          <w:sz w:val="28"/>
          <w:szCs w:val="28"/>
        </w:rPr>
        <w:footnoteReference w:id="5"/>
      </w:r>
      <w:r w:rsidR="00924843">
        <w:rPr>
          <w:rFonts w:ascii="Times New Roman" w:hAnsi="Times New Roman" w:cs="Times New Roman"/>
          <w:sz w:val="28"/>
          <w:szCs w:val="28"/>
        </w:rPr>
        <w:t>.</w:t>
      </w:r>
      <w:r w:rsidR="00D1052C" w:rsidRPr="00D1052C">
        <w:rPr>
          <w:rFonts w:ascii="Times New Roman" w:hAnsi="Times New Roman" w:cs="Times New Roman"/>
          <w:sz w:val="28"/>
          <w:szCs w:val="28"/>
        </w:rPr>
        <w:t xml:space="preserve"> </w:t>
      </w:r>
      <w:r w:rsidR="002D40F8">
        <w:rPr>
          <w:rFonts w:ascii="Times New Roman" w:hAnsi="Times New Roman" w:cs="Times New Roman"/>
          <w:sz w:val="28"/>
          <w:szCs w:val="28"/>
        </w:rPr>
        <w:t>П</w:t>
      </w:r>
      <w:r w:rsidR="002D40F8" w:rsidRPr="002D40F8">
        <w:rPr>
          <w:rFonts w:ascii="Times New Roman" w:hAnsi="Times New Roman" w:cs="Times New Roman"/>
          <w:sz w:val="28"/>
          <w:szCs w:val="28"/>
        </w:rPr>
        <w:t xml:space="preserve">ри этом </w:t>
      </w:r>
      <w:r w:rsidR="002D40F8">
        <w:rPr>
          <w:rFonts w:ascii="Times New Roman" w:hAnsi="Times New Roman" w:cs="Times New Roman"/>
          <w:sz w:val="28"/>
          <w:szCs w:val="28"/>
        </w:rPr>
        <w:t xml:space="preserve">нами также </w:t>
      </w:r>
      <w:r w:rsidR="00A94DCC">
        <w:rPr>
          <w:rFonts w:ascii="Times New Roman" w:hAnsi="Times New Roman" w:cs="Times New Roman"/>
          <w:sz w:val="28"/>
          <w:szCs w:val="28"/>
        </w:rPr>
        <w:t>используются</w:t>
      </w:r>
      <w:r w:rsidR="002D40F8" w:rsidRPr="002D40F8">
        <w:rPr>
          <w:rFonts w:ascii="Times New Roman" w:hAnsi="Times New Roman" w:cs="Times New Roman"/>
          <w:sz w:val="28"/>
          <w:szCs w:val="28"/>
        </w:rPr>
        <w:t xml:space="preserve"> методологические установки зарубежных </w:t>
      </w:r>
      <w:r w:rsidR="002D40F8">
        <w:rPr>
          <w:rFonts w:ascii="Times New Roman" w:hAnsi="Times New Roman" w:cs="Times New Roman"/>
          <w:sz w:val="28"/>
          <w:szCs w:val="28"/>
        </w:rPr>
        <w:t>ученых</w:t>
      </w:r>
      <w:r w:rsidR="002D40F8" w:rsidRPr="002D40F8">
        <w:rPr>
          <w:rFonts w:ascii="Times New Roman" w:hAnsi="Times New Roman" w:cs="Times New Roman"/>
          <w:sz w:val="28"/>
          <w:szCs w:val="28"/>
        </w:rPr>
        <w:t>, которые работают с понятием «фотографический реализм», употребляемым для обозначения связей между литературо</w:t>
      </w:r>
      <w:r w:rsidR="002D40F8">
        <w:rPr>
          <w:rFonts w:ascii="Times New Roman" w:hAnsi="Times New Roman" w:cs="Times New Roman"/>
          <w:sz w:val="28"/>
          <w:szCs w:val="28"/>
        </w:rPr>
        <w:t xml:space="preserve">й и фотографией (дагерротипией): </w:t>
      </w:r>
      <w:r w:rsidR="00833AB5">
        <w:rPr>
          <w:rFonts w:ascii="Times New Roman" w:hAnsi="Times New Roman" w:cs="Times New Roman"/>
          <w:sz w:val="28"/>
          <w:szCs w:val="28"/>
        </w:rPr>
        <w:t>здесь важно назвать исследования</w:t>
      </w:r>
      <w:r w:rsidR="002D40F8">
        <w:rPr>
          <w:rFonts w:ascii="Times New Roman" w:hAnsi="Times New Roman" w:cs="Times New Roman"/>
          <w:sz w:val="28"/>
          <w:szCs w:val="28"/>
        </w:rPr>
        <w:t xml:space="preserve"> </w:t>
      </w:r>
      <w:r w:rsidR="002D40F8">
        <w:rPr>
          <w:rFonts w:ascii="Times New Roman" w:hAnsi="Times New Roman" w:cs="Times New Roman"/>
          <w:sz w:val="28"/>
          <w:szCs w:val="28"/>
          <w:lang w:val="en-US"/>
        </w:rPr>
        <w:t>N</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Armstrong</w:t>
      </w:r>
      <w:r w:rsidR="002D40F8" w:rsidRPr="002D40F8">
        <w:rPr>
          <w:rFonts w:ascii="Times New Roman" w:hAnsi="Times New Roman" w:cs="Times New Roman"/>
          <w:sz w:val="28"/>
          <w:szCs w:val="28"/>
        </w:rPr>
        <w:t xml:space="preserve"> </w:t>
      </w:r>
      <w:r w:rsidR="002D40F8">
        <w:rPr>
          <w:rFonts w:ascii="Times New Roman" w:hAnsi="Times New Roman" w:cs="Times New Roman"/>
          <w:sz w:val="28"/>
          <w:szCs w:val="28"/>
        </w:rPr>
        <w:t>«</w:t>
      </w:r>
      <w:r w:rsidR="002D40F8" w:rsidRPr="002D40F8">
        <w:rPr>
          <w:rFonts w:ascii="Times New Roman" w:hAnsi="Times New Roman" w:cs="Times New Roman"/>
          <w:sz w:val="28"/>
          <w:szCs w:val="28"/>
          <w:lang w:val="en-US"/>
        </w:rPr>
        <w:t>Fiction</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in</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the</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Age</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of</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Photography</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The</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Legacy</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of</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British</w:t>
      </w:r>
      <w:r w:rsidR="002D40F8" w:rsidRPr="002D40F8">
        <w:rPr>
          <w:rFonts w:ascii="Times New Roman" w:hAnsi="Times New Roman" w:cs="Times New Roman"/>
          <w:sz w:val="28"/>
          <w:szCs w:val="28"/>
        </w:rPr>
        <w:t xml:space="preserve"> </w:t>
      </w:r>
      <w:r w:rsidR="002D40F8" w:rsidRPr="002D40F8">
        <w:rPr>
          <w:rFonts w:ascii="Times New Roman" w:hAnsi="Times New Roman" w:cs="Times New Roman"/>
          <w:sz w:val="28"/>
          <w:szCs w:val="28"/>
          <w:lang w:val="en-US"/>
        </w:rPr>
        <w:t>Realism</w:t>
      </w:r>
      <w:r w:rsidR="002D40F8">
        <w:rPr>
          <w:rFonts w:ascii="Times New Roman" w:hAnsi="Times New Roman" w:cs="Times New Roman"/>
          <w:sz w:val="28"/>
          <w:szCs w:val="28"/>
        </w:rPr>
        <w:t>»</w:t>
      </w:r>
      <w:r w:rsidR="00491305">
        <w:rPr>
          <w:rStyle w:val="a5"/>
          <w:rFonts w:ascii="Times New Roman" w:hAnsi="Times New Roman" w:cs="Times New Roman"/>
          <w:sz w:val="28"/>
          <w:szCs w:val="28"/>
        </w:rPr>
        <w:footnoteReference w:id="6"/>
      </w:r>
      <w:r w:rsidR="002A0C48">
        <w:rPr>
          <w:rFonts w:ascii="Times New Roman" w:hAnsi="Times New Roman" w:cs="Times New Roman"/>
          <w:sz w:val="28"/>
          <w:szCs w:val="28"/>
        </w:rPr>
        <w:t xml:space="preserve"> и </w:t>
      </w:r>
      <w:r w:rsidR="002A0C48">
        <w:rPr>
          <w:rFonts w:ascii="Times New Roman" w:hAnsi="Times New Roman" w:cs="Times New Roman"/>
          <w:sz w:val="28"/>
          <w:szCs w:val="28"/>
          <w:lang w:val="en-US"/>
        </w:rPr>
        <w:t>J</w:t>
      </w:r>
      <w:r w:rsidR="002A0C48" w:rsidRPr="002A0C48">
        <w:rPr>
          <w:rFonts w:ascii="Times New Roman" w:hAnsi="Times New Roman" w:cs="Times New Roman"/>
          <w:sz w:val="28"/>
          <w:szCs w:val="28"/>
        </w:rPr>
        <w:t xml:space="preserve">. </w:t>
      </w:r>
      <w:proofErr w:type="spellStart"/>
      <w:r w:rsidR="002A0C48">
        <w:rPr>
          <w:rFonts w:ascii="Times New Roman" w:hAnsi="Times New Roman" w:cs="Times New Roman"/>
          <w:sz w:val="28"/>
          <w:szCs w:val="28"/>
        </w:rPr>
        <w:t>Crary</w:t>
      </w:r>
      <w:proofErr w:type="spellEnd"/>
      <w:r w:rsidR="002A0C48" w:rsidRPr="002A0C48">
        <w:rPr>
          <w:rFonts w:ascii="Times New Roman" w:hAnsi="Times New Roman" w:cs="Times New Roman"/>
          <w:sz w:val="28"/>
          <w:szCs w:val="28"/>
        </w:rPr>
        <w:t xml:space="preserve"> </w:t>
      </w:r>
      <w:r w:rsidR="002A0C48">
        <w:rPr>
          <w:rFonts w:ascii="Times New Roman" w:hAnsi="Times New Roman" w:cs="Times New Roman"/>
          <w:sz w:val="28"/>
          <w:szCs w:val="28"/>
        </w:rPr>
        <w:t>«</w:t>
      </w:r>
      <w:r w:rsidR="002A0C48" w:rsidRPr="002A0C48">
        <w:rPr>
          <w:rFonts w:ascii="Times New Roman" w:hAnsi="Times New Roman" w:cs="Times New Roman"/>
          <w:sz w:val="28"/>
          <w:szCs w:val="28"/>
          <w:lang w:val="en-US"/>
        </w:rPr>
        <w:t>Techniques</w:t>
      </w:r>
      <w:r w:rsidR="002A0C48" w:rsidRPr="002A0C48">
        <w:rPr>
          <w:rFonts w:ascii="Times New Roman" w:hAnsi="Times New Roman" w:cs="Times New Roman"/>
          <w:sz w:val="28"/>
          <w:szCs w:val="28"/>
        </w:rPr>
        <w:t xml:space="preserve"> </w:t>
      </w:r>
      <w:r w:rsidR="002A0C48" w:rsidRPr="002A0C48">
        <w:rPr>
          <w:rFonts w:ascii="Times New Roman" w:hAnsi="Times New Roman" w:cs="Times New Roman"/>
          <w:sz w:val="28"/>
          <w:szCs w:val="28"/>
          <w:lang w:val="en-US"/>
        </w:rPr>
        <w:t>of</w:t>
      </w:r>
      <w:r w:rsidR="002A0C48" w:rsidRPr="002A0C48">
        <w:rPr>
          <w:rFonts w:ascii="Times New Roman" w:hAnsi="Times New Roman" w:cs="Times New Roman"/>
          <w:sz w:val="28"/>
          <w:szCs w:val="28"/>
        </w:rPr>
        <w:t xml:space="preserve"> </w:t>
      </w:r>
      <w:r w:rsidR="002A0C48" w:rsidRPr="002A0C48">
        <w:rPr>
          <w:rFonts w:ascii="Times New Roman" w:hAnsi="Times New Roman" w:cs="Times New Roman"/>
          <w:sz w:val="28"/>
          <w:szCs w:val="28"/>
          <w:lang w:val="en-US"/>
        </w:rPr>
        <w:t>the</w:t>
      </w:r>
      <w:r w:rsidR="002A0C48" w:rsidRPr="002A0C48">
        <w:rPr>
          <w:rFonts w:ascii="Times New Roman" w:hAnsi="Times New Roman" w:cs="Times New Roman"/>
          <w:sz w:val="28"/>
          <w:szCs w:val="28"/>
        </w:rPr>
        <w:t xml:space="preserve"> </w:t>
      </w:r>
      <w:r w:rsidR="002A0C48" w:rsidRPr="002A0C48">
        <w:rPr>
          <w:rFonts w:ascii="Times New Roman" w:hAnsi="Times New Roman" w:cs="Times New Roman"/>
          <w:sz w:val="28"/>
          <w:szCs w:val="28"/>
          <w:lang w:val="en-US"/>
        </w:rPr>
        <w:t>observer</w:t>
      </w:r>
      <w:r w:rsidR="002A0C48" w:rsidRPr="002A0C48">
        <w:rPr>
          <w:rFonts w:ascii="Times New Roman" w:hAnsi="Times New Roman" w:cs="Times New Roman"/>
          <w:sz w:val="28"/>
          <w:szCs w:val="28"/>
        </w:rPr>
        <w:t xml:space="preserve">: </w:t>
      </w:r>
      <w:r w:rsidR="002A0C48" w:rsidRPr="002A0C48">
        <w:rPr>
          <w:rFonts w:ascii="Times New Roman" w:hAnsi="Times New Roman" w:cs="Times New Roman"/>
          <w:sz w:val="28"/>
          <w:szCs w:val="28"/>
          <w:lang w:val="en-US"/>
        </w:rPr>
        <w:t>on</w:t>
      </w:r>
      <w:r w:rsidR="002A0C48" w:rsidRPr="002A0C48">
        <w:rPr>
          <w:rFonts w:ascii="Times New Roman" w:hAnsi="Times New Roman" w:cs="Times New Roman"/>
          <w:sz w:val="28"/>
          <w:szCs w:val="28"/>
        </w:rPr>
        <w:t xml:space="preserve"> </w:t>
      </w:r>
      <w:r w:rsidR="002A0C48" w:rsidRPr="002A0C48">
        <w:rPr>
          <w:rFonts w:ascii="Times New Roman" w:hAnsi="Times New Roman" w:cs="Times New Roman"/>
          <w:sz w:val="28"/>
          <w:szCs w:val="28"/>
          <w:lang w:val="en-US"/>
        </w:rPr>
        <w:t>vision</w:t>
      </w:r>
      <w:r w:rsidR="002A0C48" w:rsidRPr="002A0C48">
        <w:rPr>
          <w:rFonts w:ascii="Times New Roman" w:hAnsi="Times New Roman" w:cs="Times New Roman"/>
          <w:sz w:val="28"/>
          <w:szCs w:val="28"/>
        </w:rPr>
        <w:t xml:space="preserve"> </w:t>
      </w:r>
      <w:r w:rsidR="002A0C48" w:rsidRPr="002A0C48">
        <w:rPr>
          <w:rFonts w:ascii="Times New Roman" w:hAnsi="Times New Roman" w:cs="Times New Roman"/>
          <w:sz w:val="28"/>
          <w:szCs w:val="28"/>
          <w:lang w:val="en-US"/>
        </w:rPr>
        <w:t>and</w:t>
      </w:r>
      <w:r w:rsidR="002A0C48" w:rsidRPr="002A0C48">
        <w:rPr>
          <w:rFonts w:ascii="Times New Roman" w:hAnsi="Times New Roman" w:cs="Times New Roman"/>
          <w:sz w:val="28"/>
          <w:szCs w:val="28"/>
        </w:rPr>
        <w:t xml:space="preserve"> </w:t>
      </w:r>
      <w:r w:rsidR="002A0C48" w:rsidRPr="002A0C48">
        <w:rPr>
          <w:rFonts w:ascii="Times New Roman" w:hAnsi="Times New Roman" w:cs="Times New Roman"/>
          <w:sz w:val="28"/>
          <w:szCs w:val="28"/>
          <w:lang w:val="en-US"/>
        </w:rPr>
        <w:t>modernity</w:t>
      </w:r>
      <w:r w:rsidR="002A0C48" w:rsidRPr="002A0C48">
        <w:rPr>
          <w:rFonts w:ascii="Times New Roman" w:hAnsi="Times New Roman" w:cs="Times New Roman"/>
          <w:sz w:val="28"/>
          <w:szCs w:val="28"/>
        </w:rPr>
        <w:t xml:space="preserve"> </w:t>
      </w:r>
      <w:r w:rsidR="002A0C48" w:rsidRPr="002A0C48">
        <w:rPr>
          <w:rFonts w:ascii="Times New Roman" w:hAnsi="Times New Roman" w:cs="Times New Roman"/>
          <w:sz w:val="28"/>
          <w:szCs w:val="28"/>
          <w:lang w:val="en-US"/>
        </w:rPr>
        <w:t>in</w:t>
      </w:r>
      <w:r w:rsidR="002A0C48" w:rsidRPr="002A0C48">
        <w:rPr>
          <w:rFonts w:ascii="Times New Roman" w:hAnsi="Times New Roman" w:cs="Times New Roman"/>
          <w:sz w:val="28"/>
          <w:szCs w:val="28"/>
        </w:rPr>
        <w:t xml:space="preserve"> </w:t>
      </w:r>
      <w:r w:rsidR="002A0C48" w:rsidRPr="002A0C48">
        <w:rPr>
          <w:rFonts w:ascii="Times New Roman" w:hAnsi="Times New Roman" w:cs="Times New Roman"/>
          <w:sz w:val="28"/>
          <w:szCs w:val="28"/>
          <w:lang w:val="en-US"/>
        </w:rPr>
        <w:t>the</w:t>
      </w:r>
      <w:r w:rsidR="002A0C48">
        <w:rPr>
          <w:rFonts w:ascii="Times New Roman" w:hAnsi="Times New Roman" w:cs="Times New Roman"/>
          <w:sz w:val="28"/>
          <w:szCs w:val="28"/>
        </w:rPr>
        <w:t xml:space="preserve"> </w:t>
      </w:r>
      <w:proofErr w:type="spellStart"/>
      <w:r w:rsidR="002A0C48" w:rsidRPr="002A0C48">
        <w:rPr>
          <w:rFonts w:ascii="Times New Roman" w:hAnsi="Times New Roman" w:cs="Times New Roman"/>
          <w:sz w:val="28"/>
          <w:szCs w:val="28"/>
        </w:rPr>
        <w:t>nineteenth</w:t>
      </w:r>
      <w:proofErr w:type="spellEnd"/>
      <w:r w:rsidR="002A0C48" w:rsidRPr="002A0C48">
        <w:rPr>
          <w:rFonts w:ascii="Times New Roman" w:hAnsi="Times New Roman" w:cs="Times New Roman"/>
          <w:sz w:val="28"/>
          <w:szCs w:val="28"/>
        </w:rPr>
        <w:t xml:space="preserve"> </w:t>
      </w:r>
      <w:proofErr w:type="spellStart"/>
      <w:r w:rsidR="002A0C48" w:rsidRPr="002A0C48">
        <w:rPr>
          <w:rFonts w:ascii="Times New Roman" w:hAnsi="Times New Roman" w:cs="Times New Roman"/>
          <w:sz w:val="28"/>
          <w:szCs w:val="28"/>
        </w:rPr>
        <w:t>century</w:t>
      </w:r>
      <w:proofErr w:type="spellEnd"/>
      <w:r w:rsidR="002A0C48">
        <w:rPr>
          <w:rFonts w:ascii="Times New Roman" w:hAnsi="Times New Roman" w:cs="Times New Roman"/>
          <w:sz w:val="28"/>
          <w:szCs w:val="28"/>
        </w:rPr>
        <w:t>»</w:t>
      </w:r>
      <w:r w:rsidR="00491305">
        <w:rPr>
          <w:rStyle w:val="a5"/>
          <w:rFonts w:ascii="Times New Roman" w:hAnsi="Times New Roman" w:cs="Times New Roman"/>
          <w:sz w:val="28"/>
          <w:szCs w:val="28"/>
        </w:rPr>
        <w:footnoteReference w:id="7"/>
      </w:r>
      <w:r w:rsidR="002A0C48" w:rsidRPr="002A0C48">
        <w:rPr>
          <w:rFonts w:ascii="Times New Roman" w:hAnsi="Times New Roman" w:cs="Times New Roman"/>
          <w:sz w:val="28"/>
          <w:szCs w:val="28"/>
        </w:rPr>
        <w:t>.</w:t>
      </w:r>
    </w:p>
    <w:p w:rsidR="00135466" w:rsidRDefault="00135466" w:rsidP="001354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35466">
        <w:rPr>
          <w:rFonts w:ascii="Times New Roman" w:hAnsi="Times New Roman" w:cs="Times New Roman"/>
          <w:sz w:val="28"/>
          <w:szCs w:val="28"/>
        </w:rPr>
        <w:t>ромежуточные результаты работы представлялись на конференциях</w:t>
      </w:r>
      <w:r>
        <w:rPr>
          <w:rFonts w:ascii="Times New Roman" w:hAnsi="Times New Roman" w:cs="Times New Roman"/>
          <w:sz w:val="28"/>
          <w:szCs w:val="28"/>
        </w:rPr>
        <w:t>, в числе которых: Международная конференция</w:t>
      </w:r>
      <w:r w:rsidRPr="00135466">
        <w:rPr>
          <w:rFonts w:ascii="Times New Roman" w:hAnsi="Times New Roman" w:cs="Times New Roman"/>
          <w:sz w:val="28"/>
          <w:szCs w:val="28"/>
        </w:rPr>
        <w:t xml:space="preserve"> молодых филологов</w:t>
      </w:r>
      <w:r>
        <w:rPr>
          <w:rFonts w:ascii="Times New Roman" w:hAnsi="Times New Roman" w:cs="Times New Roman"/>
          <w:sz w:val="28"/>
          <w:szCs w:val="28"/>
        </w:rPr>
        <w:t xml:space="preserve"> в Тартуском университете (2017), </w:t>
      </w:r>
      <w:r w:rsidRPr="00135466">
        <w:rPr>
          <w:rFonts w:ascii="Times New Roman" w:hAnsi="Times New Roman" w:cs="Times New Roman"/>
          <w:sz w:val="28"/>
          <w:szCs w:val="28"/>
        </w:rPr>
        <w:t>Открытая конференция студентов-филологов в СПбГУ</w:t>
      </w:r>
      <w:r>
        <w:rPr>
          <w:rFonts w:ascii="Times New Roman" w:hAnsi="Times New Roman" w:cs="Times New Roman"/>
          <w:sz w:val="28"/>
          <w:szCs w:val="28"/>
        </w:rPr>
        <w:t xml:space="preserve"> (2017, 2018) и Международная конференция молодых исследователей </w:t>
      </w:r>
      <w:r w:rsidRPr="00135466">
        <w:rPr>
          <w:rFonts w:ascii="Times New Roman" w:hAnsi="Times New Roman" w:cs="Times New Roman"/>
          <w:sz w:val="28"/>
          <w:szCs w:val="28"/>
        </w:rPr>
        <w:t>«Текстология и историко-литературный процесс»</w:t>
      </w:r>
      <w:r>
        <w:rPr>
          <w:rFonts w:ascii="Times New Roman" w:hAnsi="Times New Roman" w:cs="Times New Roman"/>
          <w:sz w:val="28"/>
          <w:szCs w:val="28"/>
        </w:rPr>
        <w:t xml:space="preserve"> в МГУ им. М. В. Ломоносова (2018).</w:t>
      </w:r>
    </w:p>
    <w:p w:rsidR="00CF6BD3" w:rsidRDefault="00CF6BD3" w:rsidP="00CF6BD3">
      <w:pPr>
        <w:spacing w:after="0" w:line="360" w:lineRule="auto"/>
        <w:ind w:firstLine="709"/>
        <w:jc w:val="both"/>
        <w:rPr>
          <w:rFonts w:ascii="Times New Roman" w:hAnsi="Times New Roman" w:cs="Times New Roman"/>
          <w:sz w:val="28"/>
          <w:szCs w:val="28"/>
        </w:rPr>
      </w:pPr>
      <w:r w:rsidRPr="00CF6BD3">
        <w:rPr>
          <w:rFonts w:ascii="Times New Roman" w:hAnsi="Times New Roman" w:cs="Times New Roman"/>
          <w:sz w:val="28"/>
          <w:szCs w:val="28"/>
        </w:rPr>
        <w:t xml:space="preserve">Выражаем искреннюю благодарность Г. В. Зыковой, Л. Н. Киселевой, Н. Н. </w:t>
      </w:r>
      <w:proofErr w:type="spellStart"/>
      <w:r w:rsidRPr="00CF6BD3">
        <w:rPr>
          <w:rFonts w:ascii="Times New Roman" w:hAnsi="Times New Roman" w:cs="Times New Roman"/>
          <w:sz w:val="28"/>
          <w:szCs w:val="28"/>
        </w:rPr>
        <w:t>Мазур</w:t>
      </w:r>
      <w:proofErr w:type="spellEnd"/>
      <w:r w:rsidRPr="00CF6BD3">
        <w:rPr>
          <w:rFonts w:ascii="Times New Roman" w:hAnsi="Times New Roman" w:cs="Times New Roman"/>
          <w:sz w:val="28"/>
          <w:szCs w:val="28"/>
        </w:rPr>
        <w:t xml:space="preserve"> и Н. Г. Охотину, которые помогали нам в этом исследовании. </w:t>
      </w:r>
    </w:p>
    <w:p w:rsidR="00135466" w:rsidRPr="00135466" w:rsidRDefault="00135466" w:rsidP="0013546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rsidR="00E10BE9" w:rsidRDefault="00E10BE9" w:rsidP="007937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Ключевыми в </w:t>
      </w:r>
      <w:r w:rsidR="00483D22">
        <w:rPr>
          <w:rFonts w:ascii="Times New Roman" w:hAnsi="Times New Roman" w:cs="Times New Roman"/>
          <w:sz w:val="28"/>
          <w:szCs w:val="28"/>
        </w:rPr>
        <w:t>этой</w:t>
      </w:r>
      <w:r>
        <w:rPr>
          <w:rFonts w:ascii="Times New Roman" w:hAnsi="Times New Roman" w:cs="Times New Roman"/>
          <w:sz w:val="28"/>
          <w:szCs w:val="28"/>
        </w:rPr>
        <w:t xml:space="preserve"> работе являются понятия «фельетон», «альманах», «дагерротипизм в литературе». Ниже они будут определены нами с учетом </w:t>
      </w:r>
      <w:r w:rsidR="00483D22">
        <w:rPr>
          <w:rFonts w:ascii="Times New Roman" w:hAnsi="Times New Roman" w:cs="Times New Roman"/>
          <w:sz w:val="28"/>
          <w:szCs w:val="28"/>
        </w:rPr>
        <w:t>представленных</w:t>
      </w:r>
      <w:r>
        <w:rPr>
          <w:rFonts w:ascii="Times New Roman" w:hAnsi="Times New Roman" w:cs="Times New Roman"/>
          <w:sz w:val="28"/>
          <w:szCs w:val="28"/>
        </w:rPr>
        <w:t xml:space="preserve"> в литературоведении точек зрения.</w:t>
      </w:r>
    </w:p>
    <w:p w:rsidR="00E10BE9" w:rsidRDefault="00E10BE9" w:rsidP="00E10BE9">
      <w:pPr>
        <w:spacing w:after="0" w:line="360" w:lineRule="auto"/>
        <w:jc w:val="center"/>
        <w:rPr>
          <w:rFonts w:ascii="Times New Roman" w:hAnsi="Times New Roman" w:cs="Times New Roman"/>
          <w:i/>
          <w:sz w:val="28"/>
          <w:szCs w:val="28"/>
        </w:rPr>
      </w:pPr>
      <w:r w:rsidRPr="00941959">
        <w:rPr>
          <w:rFonts w:ascii="Times New Roman" w:hAnsi="Times New Roman" w:cs="Times New Roman"/>
          <w:i/>
          <w:sz w:val="28"/>
          <w:szCs w:val="28"/>
        </w:rPr>
        <w:t>Фельетон</w:t>
      </w:r>
    </w:p>
    <w:p w:rsidR="007861B3" w:rsidRDefault="007861B3" w:rsidP="005017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Фельетон</w:t>
      </w:r>
      <w:r w:rsidRPr="007861B3">
        <w:rPr>
          <w:rFonts w:ascii="Times New Roman" w:hAnsi="Times New Roman" w:cs="Times New Roman"/>
          <w:sz w:val="28"/>
          <w:szCs w:val="28"/>
        </w:rPr>
        <w:t xml:space="preserve"> появился как газетный жанр</w:t>
      </w:r>
      <w:r>
        <w:rPr>
          <w:rFonts w:ascii="Times New Roman" w:hAnsi="Times New Roman" w:cs="Times New Roman"/>
          <w:sz w:val="28"/>
          <w:szCs w:val="28"/>
        </w:rPr>
        <w:t xml:space="preserve"> </w:t>
      </w:r>
      <w:r w:rsidRPr="007861B3">
        <w:rPr>
          <w:rFonts w:ascii="Times New Roman" w:hAnsi="Times New Roman" w:cs="Times New Roman"/>
          <w:sz w:val="28"/>
          <w:szCs w:val="28"/>
        </w:rPr>
        <w:t>в</w:t>
      </w:r>
      <w:r>
        <w:rPr>
          <w:rFonts w:ascii="Times New Roman" w:hAnsi="Times New Roman" w:cs="Times New Roman"/>
          <w:sz w:val="28"/>
          <w:szCs w:val="28"/>
        </w:rPr>
        <w:t>о французском издании</w:t>
      </w:r>
      <w:r w:rsidRPr="007861B3">
        <w:rPr>
          <w:rFonts w:ascii="Times New Roman" w:hAnsi="Times New Roman" w:cs="Times New Roman"/>
          <w:sz w:val="28"/>
          <w:szCs w:val="28"/>
        </w:rPr>
        <w:t xml:space="preserve"> «</w:t>
      </w:r>
      <w:r w:rsidRPr="007861B3">
        <w:rPr>
          <w:rFonts w:ascii="Times New Roman" w:hAnsi="Times New Roman" w:cs="Times New Roman"/>
          <w:sz w:val="28"/>
          <w:szCs w:val="28"/>
          <w:lang w:val="en-US"/>
        </w:rPr>
        <w:t>Journal</w:t>
      </w:r>
      <w:r w:rsidRPr="007861B3">
        <w:rPr>
          <w:rFonts w:ascii="Times New Roman" w:hAnsi="Times New Roman" w:cs="Times New Roman"/>
          <w:sz w:val="28"/>
          <w:szCs w:val="28"/>
        </w:rPr>
        <w:t xml:space="preserve"> </w:t>
      </w:r>
      <w:r w:rsidRPr="007861B3">
        <w:rPr>
          <w:rFonts w:ascii="Times New Roman" w:hAnsi="Times New Roman" w:cs="Times New Roman"/>
          <w:sz w:val="28"/>
          <w:szCs w:val="28"/>
          <w:lang w:val="en-US"/>
        </w:rPr>
        <w:t>des</w:t>
      </w:r>
      <w:r w:rsidRPr="007861B3">
        <w:rPr>
          <w:rFonts w:ascii="Times New Roman" w:hAnsi="Times New Roman" w:cs="Times New Roman"/>
          <w:sz w:val="28"/>
          <w:szCs w:val="28"/>
        </w:rPr>
        <w:t xml:space="preserve"> </w:t>
      </w:r>
      <w:proofErr w:type="spellStart"/>
      <w:r w:rsidRPr="007861B3">
        <w:rPr>
          <w:rFonts w:ascii="Times New Roman" w:hAnsi="Times New Roman" w:cs="Times New Roman"/>
          <w:sz w:val="28"/>
          <w:szCs w:val="28"/>
          <w:lang w:val="en-US"/>
        </w:rPr>
        <w:t>Debats</w:t>
      </w:r>
      <w:proofErr w:type="spellEnd"/>
      <w:r w:rsidRPr="007861B3">
        <w:rPr>
          <w:rFonts w:ascii="Times New Roman" w:hAnsi="Times New Roman" w:cs="Times New Roman"/>
          <w:sz w:val="28"/>
          <w:szCs w:val="28"/>
        </w:rPr>
        <w:t xml:space="preserve">», </w:t>
      </w:r>
      <w:r w:rsidR="00CB2A4C">
        <w:rPr>
          <w:rFonts w:ascii="Times New Roman" w:hAnsi="Times New Roman" w:cs="Times New Roman"/>
          <w:sz w:val="28"/>
          <w:szCs w:val="28"/>
        </w:rPr>
        <w:t>которое</w:t>
      </w:r>
      <w:r w:rsidRPr="007861B3">
        <w:rPr>
          <w:rFonts w:ascii="Times New Roman" w:hAnsi="Times New Roman" w:cs="Times New Roman"/>
          <w:sz w:val="28"/>
          <w:szCs w:val="28"/>
        </w:rPr>
        <w:t xml:space="preserve"> с пр</w:t>
      </w:r>
      <w:r w:rsidR="00CB2A4C">
        <w:rPr>
          <w:rFonts w:ascii="Times New Roman" w:hAnsi="Times New Roman" w:cs="Times New Roman"/>
          <w:sz w:val="28"/>
          <w:szCs w:val="28"/>
        </w:rPr>
        <w:t>иходом новых издателей удлинилось</w:t>
      </w:r>
      <w:r w:rsidRPr="007861B3">
        <w:rPr>
          <w:rFonts w:ascii="Times New Roman" w:hAnsi="Times New Roman" w:cs="Times New Roman"/>
          <w:sz w:val="28"/>
          <w:szCs w:val="28"/>
        </w:rPr>
        <w:t>, получил</w:t>
      </w:r>
      <w:r w:rsidR="00CB2A4C">
        <w:rPr>
          <w:rFonts w:ascii="Times New Roman" w:hAnsi="Times New Roman" w:cs="Times New Roman"/>
          <w:sz w:val="28"/>
          <w:szCs w:val="28"/>
        </w:rPr>
        <w:t>о</w:t>
      </w:r>
      <w:r w:rsidRPr="007861B3">
        <w:rPr>
          <w:rFonts w:ascii="Times New Roman" w:hAnsi="Times New Roman" w:cs="Times New Roman"/>
          <w:sz w:val="28"/>
          <w:szCs w:val="28"/>
        </w:rPr>
        <w:t xml:space="preserve"> </w:t>
      </w:r>
      <w:r w:rsidRPr="007861B3">
        <w:rPr>
          <w:rFonts w:ascii="Times New Roman" w:hAnsi="Times New Roman" w:cs="Times New Roman"/>
          <w:sz w:val="28"/>
          <w:szCs w:val="28"/>
        </w:rPr>
        <w:lastRenderedPageBreak/>
        <w:t xml:space="preserve">«нижний этаж» или подвал, названный фельетоном. </w:t>
      </w:r>
      <w:r>
        <w:rPr>
          <w:rFonts w:ascii="Times New Roman" w:hAnsi="Times New Roman" w:cs="Times New Roman"/>
          <w:sz w:val="28"/>
          <w:szCs w:val="28"/>
        </w:rPr>
        <w:t xml:space="preserve">Ранний фельетон представлял собой </w:t>
      </w:r>
      <w:r w:rsidRPr="007861B3">
        <w:rPr>
          <w:rFonts w:ascii="Times New Roman" w:hAnsi="Times New Roman" w:cs="Times New Roman"/>
          <w:sz w:val="28"/>
          <w:szCs w:val="28"/>
        </w:rPr>
        <w:t xml:space="preserve">не жанр, а скорее </w:t>
      </w:r>
      <w:r>
        <w:rPr>
          <w:rFonts w:ascii="Times New Roman" w:hAnsi="Times New Roman" w:cs="Times New Roman"/>
          <w:sz w:val="28"/>
          <w:szCs w:val="28"/>
        </w:rPr>
        <w:t>газетную рубрику, объединявшую</w:t>
      </w:r>
      <w:r w:rsidRPr="007861B3">
        <w:rPr>
          <w:rFonts w:ascii="Times New Roman" w:hAnsi="Times New Roman" w:cs="Times New Roman"/>
          <w:sz w:val="28"/>
          <w:szCs w:val="28"/>
        </w:rPr>
        <w:t xml:space="preserve"> в себе материал разных жанров (репертуар театров, стихотворные загадки, шарады, ребусы, стихи и объявления</w:t>
      </w:r>
      <w:r>
        <w:rPr>
          <w:rFonts w:ascii="Times New Roman" w:hAnsi="Times New Roman" w:cs="Times New Roman"/>
          <w:sz w:val="28"/>
          <w:szCs w:val="28"/>
        </w:rPr>
        <w:t xml:space="preserve"> и т. д.</w:t>
      </w:r>
      <w:r w:rsidRPr="007861B3">
        <w:rPr>
          <w:rFonts w:ascii="Times New Roman" w:hAnsi="Times New Roman" w:cs="Times New Roman"/>
          <w:sz w:val="28"/>
          <w:szCs w:val="28"/>
        </w:rPr>
        <w:t>)</w:t>
      </w:r>
      <w:r w:rsidR="00AA127F">
        <w:rPr>
          <w:rStyle w:val="a5"/>
          <w:rFonts w:ascii="Times New Roman" w:hAnsi="Times New Roman" w:cs="Times New Roman"/>
          <w:sz w:val="28"/>
          <w:szCs w:val="28"/>
        </w:rPr>
        <w:footnoteReference w:id="8"/>
      </w:r>
      <w:r>
        <w:rPr>
          <w:rFonts w:ascii="Times New Roman" w:hAnsi="Times New Roman" w:cs="Times New Roman"/>
          <w:sz w:val="28"/>
          <w:szCs w:val="28"/>
        </w:rPr>
        <w:t>.</w:t>
      </w:r>
    </w:p>
    <w:p w:rsidR="00CB2A4C" w:rsidRPr="00CB2A4C" w:rsidRDefault="00CB2A4C" w:rsidP="00CB2A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Жанровая эклектичность </w:t>
      </w:r>
      <w:r w:rsidR="00924843">
        <w:rPr>
          <w:rFonts w:ascii="Times New Roman" w:hAnsi="Times New Roman" w:cs="Times New Roman"/>
          <w:sz w:val="28"/>
          <w:szCs w:val="28"/>
        </w:rPr>
        <w:t>была названа главной чертой</w:t>
      </w:r>
      <w:r>
        <w:rPr>
          <w:rFonts w:ascii="Times New Roman" w:hAnsi="Times New Roman" w:cs="Times New Roman"/>
          <w:sz w:val="28"/>
          <w:szCs w:val="28"/>
        </w:rPr>
        <w:t xml:space="preserve"> фельетона Ю.</w:t>
      </w:r>
      <w:r w:rsidR="001504F9">
        <w:rPr>
          <w:rFonts w:ascii="Times New Roman" w:hAnsi="Times New Roman" w:cs="Times New Roman"/>
          <w:sz w:val="28"/>
          <w:szCs w:val="28"/>
          <w:lang w:val="en-US"/>
        </w:rPr>
        <w:t> </w:t>
      </w:r>
      <w:r>
        <w:rPr>
          <w:rFonts w:ascii="Times New Roman" w:hAnsi="Times New Roman" w:cs="Times New Roman"/>
          <w:sz w:val="28"/>
          <w:szCs w:val="28"/>
        </w:rPr>
        <w:t>Г.</w:t>
      </w:r>
      <w:r w:rsidR="001504F9">
        <w:rPr>
          <w:rFonts w:ascii="Times New Roman" w:hAnsi="Times New Roman" w:cs="Times New Roman"/>
          <w:sz w:val="28"/>
          <w:szCs w:val="28"/>
          <w:lang w:val="en-US"/>
        </w:rPr>
        <w:t> </w:t>
      </w:r>
      <w:proofErr w:type="spellStart"/>
      <w:r>
        <w:rPr>
          <w:rFonts w:ascii="Times New Roman" w:hAnsi="Times New Roman" w:cs="Times New Roman"/>
          <w:sz w:val="28"/>
          <w:szCs w:val="28"/>
        </w:rPr>
        <w:t>Оксманом</w:t>
      </w:r>
      <w:proofErr w:type="spellEnd"/>
      <w:r>
        <w:rPr>
          <w:rFonts w:ascii="Times New Roman" w:hAnsi="Times New Roman" w:cs="Times New Roman"/>
          <w:sz w:val="28"/>
          <w:szCs w:val="28"/>
        </w:rPr>
        <w:t xml:space="preserve">; по словам исследователя, </w:t>
      </w:r>
      <w:r w:rsidRPr="00CB2A4C">
        <w:rPr>
          <w:rFonts w:ascii="Times New Roman" w:hAnsi="Times New Roman" w:cs="Times New Roman"/>
          <w:sz w:val="28"/>
          <w:szCs w:val="28"/>
        </w:rPr>
        <w:t>в фельетоне «в процессе приспособления к интересам массового читателя и к узким рамкам газетных полос» получил новую жизнь «материал таких отделов старых журналов, как “современные происшествия”, “нравы”, “критика и библиография”, “смесь”»</w:t>
      </w:r>
      <w:r w:rsidRPr="00CB2A4C">
        <w:rPr>
          <w:rFonts w:ascii="Times New Roman" w:hAnsi="Times New Roman" w:cs="Times New Roman"/>
          <w:sz w:val="28"/>
          <w:szCs w:val="28"/>
          <w:vertAlign w:val="superscript"/>
        </w:rPr>
        <w:footnoteReference w:id="9"/>
      </w:r>
      <w:r w:rsidRPr="00CB2A4C">
        <w:rPr>
          <w:rFonts w:ascii="Times New Roman" w:hAnsi="Times New Roman" w:cs="Times New Roman"/>
          <w:sz w:val="28"/>
          <w:szCs w:val="28"/>
        </w:rPr>
        <w:t xml:space="preserve">. Об этом же пишут Ю. Н. Тынянов и Б. В. Казанский: «По методам разработки факта фельетон — явление литературное, по своему отношению к факту — </w:t>
      </w:r>
      <w:proofErr w:type="gramStart"/>
      <w:r w:rsidRPr="00CB2A4C">
        <w:rPr>
          <w:rFonts w:ascii="Times New Roman" w:hAnsi="Times New Roman" w:cs="Times New Roman"/>
          <w:sz w:val="28"/>
          <w:szCs w:val="28"/>
        </w:rPr>
        <w:t>вне-литературное</w:t>
      </w:r>
      <w:proofErr w:type="gramEnd"/>
      <w:r w:rsidRPr="00CB2A4C">
        <w:rPr>
          <w:rFonts w:ascii="Times New Roman" w:hAnsi="Times New Roman" w:cs="Times New Roman"/>
          <w:sz w:val="28"/>
          <w:szCs w:val="28"/>
        </w:rPr>
        <w:t>»</w:t>
      </w:r>
      <w:r w:rsidRPr="00CB2A4C">
        <w:rPr>
          <w:rFonts w:ascii="Times New Roman" w:hAnsi="Times New Roman" w:cs="Times New Roman"/>
          <w:sz w:val="28"/>
          <w:szCs w:val="28"/>
          <w:vertAlign w:val="superscript"/>
        </w:rPr>
        <w:footnoteReference w:id="10"/>
      </w:r>
      <w:r w:rsidRPr="00CB2A4C">
        <w:rPr>
          <w:rFonts w:ascii="Times New Roman" w:hAnsi="Times New Roman" w:cs="Times New Roman"/>
          <w:sz w:val="28"/>
          <w:szCs w:val="28"/>
        </w:rPr>
        <w:t xml:space="preserve">; иными словами, </w:t>
      </w:r>
      <w:r>
        <w:rPr>
          <w:rFonts w:ascii="Times New Roman" w:hAnsi="Times New Roman" w:cs="Times New Roman"/>
          <w:sz w:val="28"/>
          <w:szCs w:val="28"/>
        </w:rPr>
        <w:t>в фельетоне</w:t>
      </w:r>
      <w:r w:rsidRPr="00CB2A4C">
        <w:rPr>
          <w:rFonts w:ascii="Times New Roman" w:hAnsi="Times New Roman" w:cs="Times New Roman"/>
          <w:sz w:val="28"/>
          <w:szCs w:val="28"/>
        </w:rPr>
        <w:t xml:space="preserve"> бытовые и исторические наблюдения, факты культурной жизни прини</w:t>
      </w:r>
      <w:r w:rsidR="00C56E09">
        <w:rPr>
          <w:rFonts w:ascii="Times New Roman" w:hAnsi="Times New Roman" w:cs="Times New Roman"/>
          <w:sz w:val="28"/>
          <w:szCs w:val="28"/>
        </w:rPr>
        <w:t>мают литературную форму</w:t>
      </w:r>
      <w:r w:rsidRPr="00CB2A4C">
        <w:rPr>
          <w:rFonts w:ascii="Times New Roman" w:hAnsi="Times New Roman" w:cs="Times New Roman"/>
          <w:sz w:val="28"/>
          <w:szCs w:val="28"/>
        </w:rPr>
        <w:t>, что обусловлено «газетным» происхождением жанра.</w:t>
      </w:r>
    </w:p>
    <w:p w:rsidR="00CB2A4C" w:rsidRDefault="00924843" w:rsidP="00AA12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 </w:t>
      </w:r>
      <w:r w:rsidR="00CB2A4C" w:rsidRPr="00CB2A4C">
        <w:rPr>
          <w:rFonts w:ascii="Times New Roman" w:hAnsi="Times New Roman" w:cs="Times New Roman"/>
          <w:sz w:val="28"/>
          <w:szCs w:val="28"/>
        </w:rPr>
        <w:t xml:space="preserve">Шкловский </w:t>
      </w:r>
      <w:r w:rsidR="00AA127F">
        <w:rPr>
          <w:rFonts w:ascii="Times New Roman" w:hAnsi="Times New Roman" w:cs="Times New Roman"/>
          <w:sz w:val="28"/>
          <w:szCs w:val="28"/>
        </w:rPr>
        <w:t>указывает на ярко выраженную</w:t>
      </w:r>
      <w:r w:rsidR="00AA127F" w:rsidRPr="00CB2A4C">
        <w:rPr>
          <w:rFonts w:ascii="Times New Roman" w:hAnsi="Times New Roman" w:cs="Times New Roman"/>
          <w:sz w:val="28"/>
          <w:szCs w:val="28"/>
        </w:rPr>
        <w:t xml:space="preserve"> субъективность </w:t>
      </w:r>
      <w:r w:rsidR="00AA127F">
        <w:rPr>
          <w:rFonts w:ascii="Times New Roman" w:hAnsi="Times New Roman" w:cs="Times New Roman"/>
          <w:sz w:val="28"/>
          <w:szCs w:val="28"/>
        </w:rPr>
        <w:t xml:space="preserve">фельетона и </w:t>
      </w:r>
      <w:r w:rsidR="00CB2A4C" w:rsidRPr="00CB2A4C">
        <w:rPr>
          <w:rFonts w:ascii="Times New Roman" w:hAnsi="Times New Roman" w:cs="Times New Roman"/>
          <w:sz w:val="28"/>
          <w:szCs w:val="28"/>
        </w:rPr>
        <w:t xml:space="preserve">журнальной беллетристики </w:t>
      </w:r>
      <w:r w:rsidR="00AA127F">
        <w:rPr>
          <w:rFonts w:ascii="Times New Roman" w:hAnsi="Times New Roman" w:cs="Times New Roman"/>
          <w:sz w:val="28"/>
          <w:szCs w:val="28"/>
        </w:rPr>
        <w:t xml:space="preserve">в целом: </w:t>
      </w:r>
      <w:r w:rsidR="00CB2A4C" w:rsidRPr="00CB2A4C">
        <w:rPr>
          <w:rFonts w:ascii="Times New Roman" w:hAnsi="Times New Roman" w:cs="Times New Roman"/>
          <w:sz w:val="28"/>
          <w:szCs w:val="28"/>
        </w:rPr>
        <w:t xml:space="preserve">«Современный фельетон представляет собою попытку соединения материала не героем, а рассказчиком. Это — </w:t>
      </w:r>
      <w:proofErr w:type="spellStart"/>
      <w:r w:rsidR="00CB2A4C" w:rsidRPr="00CB2A4C">
        <w:rPr>
          <w:rFonts w:ascii="Times New Roman" w:hAnsi="Times New Roman" w:cs="Times New Roman"/>
          <w:sz w:val="28"/>
          <w:szCs w:val="28"/>
        </w:rPr>
        <w:t>разроманивание</w:t>
      </w:r>
      <w:proofErr w:type="spellEnd"/>
      <w:r w:rsidR="00CB2A4C" w:rsidRPr="00CB2A4C">
        <w:rPr>
          <w:rFonts w:ascii="Times New Roman" w:hAnsi="Times New Roman" w:cs="Times New Roman"/>
          <w:sz w:val="28"/>
          <w:szCs w:val="28"/>
        </w:rPr>
        <w:t xml:space="preserve"> материала»</w:t>
      </w:r>
      <w:r w:rsidR="00AA127F">
        <w:rPr>
          <w:rStyle w:val="a5"/>
          <w:rFonts w:ascii="Times New Roman" w:hAnsi="Times New Roman" w:cs="Times New Roman"/>
          <w:sz w:val="28"/>
          <w:szCs w:val="28"/>
        </w:rPr>
        <w:footnoteReference w:id="11"/>
      </w:r>
      <w:r w:rsidR="00AA127F">
        <w:rPr>
          <w:rFonts w:ascii="Times New Roman" w:hAnsi="Times New Roman" w:cs="Times New Roman"/>
          <w:sz w:val="28"/>
          <w:szCs w:val="28"/>
        </w:rPr>
        <w:t>.</w:t>
      </w:r>
      <w:r w:rsidR="00833AB5">
        <w:rPr>
          <w:rFonts w:ascii="Times New Roman" w:hAnsi="Times New Roman" w:cs="Times New Roman"/>
          <w:sz w:val="28"/>
          <w:szCs w:val="28"/>
        </w:rPr>
        <w:t xml:space="preserve"> Таким образом, подобно другим исследователям, Шкловский отличает фельетон от традиционных фикциональных жанров, к которым относится, например, роман.</w:t>
      </w:r>
    </w:p>
    <w:p w:rsidR="00E10BE9" w:rsidRPr="00941959" w:rsidRDefault="00E10BE9" w:rsidP="00E10BE9">
      <w:pPr>
        <w:spacing w:after="0" w:line="360" w:lineRule="auto"/>
        <w:jc w:val="center"/>
        <w:rPr>
          <w:rFonts w:ascii="Times New Roman" w:hAnsi="Times New Roman" w:cs="Times New Roman"/>
          <w:i/>
          <w:sz w:val="28"/>
          <w:szCs w:val="28"/>
        </w:rPr>
      </w:pPr>
      <w:r w:rsidRPr="00941959">
        <w:rPr>
          <w:rFonts w:ascii="Times New Roman" w:hAnsi="Times New Roman" w:cs="Times New Roman"/>
          <w:i/>
          <w:sz w:val="28"/>
          <w:szCs w:val="28"/>
        </w:rPr>
        <w:t>Альманах</w:t>
      </w:r>
    </w:p>
    <w:p w:rsidR="00833AB5" w:rsidRDefault="00941959" w:rsidP="009419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w:t>
      </w:r>
      <w:r w:rsidR="00CF6BD3">
        <w:rPr>
          <w:rFonts w:ascii="Times New Roman" w:hAnsi="Times New Roman" w:cs="Times New Roman"/>
          <w:sz w:val="28"/>
          <w:szCs w:val="28"/>
        </w:rPr>
        <w:t>онный альманах 1820–1830-х годов</w:t>
      </w:r>
      <w:r w:rsidR="001504F9">
        <w:rPr>
          <w:rFonts w:ascii="Times New Roman" w:hAnsi="Times New Roman" w:cs="Times New Roman"/>
          <w:sz w:val="28"/>
          <w:szCs w:val="28"/>
        </w:rPr>
        <w:t>, по определению У. М. </w:t>
      </w:r>
      <w:proofErr w:type="spellStart"/>
      <w:r>
        <w:rPr>
          <w:rFonts w:ascii="Times New Roman" w:hAnsi="Times New Roman" w:cs="Times New Roman"/>
          <w:sz w:val="28"/>
          <w:szCs w:val="28"/>
        </w:rPr>
        <w:t>Тодда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 «</w:t>
      </w:r>
      <w:r w:rsidRPr="00F2006D">
        <w:rPr>
          <w:rFonts w:ascii="Times New Roman" w:hAnsi="Times New Roman" w:cs="Times New Roman"/>
          <w:sz w:val="28"/>
          <w:szCs w:val="28"/>
        </w:rPr>
        <w:t>изящный карманный томик, отвечающий литературным вкусам публики и претендующий на утонченность</w:t>
      </w:r>
      <w:r>
        <w:rPr>
          <w:rFonts w:ascii="Times New Roman" w:hAnsi="Times New Roman" w:cs="Times New Roman"/>
          <w:sz w:val="28"/>
          <w:szCs w:val="28"/>
        </w:rPr>
        <w:t>»</w:t>
      </w:r>
      <w:r>
        <w:rPr>
          <w:rStyle w:val="a5"/>
          <w:rFonts w:ascii="Times New Roman" w:hAnsi="Times New Roman" w:cs="Times New Roman"/>
          <w:sz w:val="28"/>
          <w:szCs w:val="28"/>
        </w:rPr>
        <w:footnoteReference w:id="12"/>
      </w:r>
      <w:r>
        <w:rPr>
          <w:rFonts w:ascii="Times New Roman" w:hAnsi="Times New Roman" w:cs="Times New Roman"/>
          <w:sz w:val="28"/>
          <w:szCs w:val="28"/>
        </w:rPr>
        <w:t>; альманахи</w:t>
      </w:r>
      <w:r w:rsidRPr="00F2006D">
        <w:rPr>
          <w:rFonts w:ascii="Times New Roman" w:hAnsi="Times New Roman" w:cs="Times New Roman"/>
          <w:sz w:val="28"/>
          <w:szCs w:val="28"/>
        </w:rPr>
        <w:t xml:space="preserve"> «снабжали светскую публику материалом для салонных бесед, так что их вполне можно </w:t>
      </w:r>
      <w:r w:rsidRPr="00F2006D">
        <w:rPr>
          <w:rFonts w:ascii="Times New Roman" w:hAnsi="Times New Roman" w:cs="Times New Roman"/>
          <w:sz w:val="28"/>
          <w:szCs w:val="28"/>
        </w:rPr>
        <w:lastRenderedPageBreak/>
        <w:t>рассматривать как портативный, коммерчески выгод</w:t>
      </w:r>
      <w:r>
        <w:rPr>
          <w:rFonts w:ascii="Times New Roman" w:hAnsi="Times New Roman" w:cs="Times New Roman"/>
          <w:sz w:val="28"/>
          <w:szCs w:val="28"/>
        </w:rPr>
        <w:t>ный эквивалент дамского альбома»</w:t>
      </w:r>
      <w:r>
        <w:rPr>
          <w:rStyle w:val="a5"/>
          <w:rFonts w:ascii="Times New Roman" w:hAnsi="Times New Roman" w:cs="Times New Roman"/>
          <w:sz w:val="28"/>
          <w:szCs w:val="28"/>
        </w:rPr>
        <w:footnoteReference w:id="13"/>
      </w:r>
      <w:r>
        <w:rPr>
          <w:rFonts w:ascii="Times New Roman" w:hAnsi="Times New Roman" w:cs="Times New Roman"/>
          <w:sz w:val="28"/>
          <w:szCs w:val="28"/>
        </w:rPr>
        <w:t xml:space="preserve">. А. И. Рейтблат полагает, что для современников определяющими признаками альманаха были исключительно признаки внешние: </w:t>
      </w:r>
      <w:r w:rsidRPr="001C02BB">
        <w:rPr>
          <w:rFonts w:ascii="Times New Roman" w:hAnsi="Times New Roman" w:cs="Times New Roman"/>
          <w:sz w:val="28"/>
          <w:szCs w:val="28"/>
        </w:rPr>
        <w:t>это изящная, дорогая</w:t>
      </w:r>
      <w:r>
        <w:rPr>
          <w:rFonts w:ascii="Times New Roman" w:hAnsi="Times New Roman" w:cs="Times New Roman"/>
          <w:sz w:val="28"/>
          <w:szCs w:val="28"/>
        </w:rPr>
        <w:t>, богато иллюстрированная</w:t>
      </w:r>
      <w:r w:rsidRPr="001C02BB">
        <w:rPr>
          <w:rFonts w:ascii="Times New Roman" w:hAnsi="Times New Roman" w:cs="Times New Roman"/>
          <w:sz w:val="28"/>
          <w:szCs w:val="28"/>
        </w:rPr>
        <w:t xml:space="preserve"> </w:t>
      </w:r>
      <w:r>
        <w:rPr>
          <w:rFonts w:ascii="Times New Roman" w:hAnsi="Times New Roman" w:cs="Times New Roman"/>
          <w:sz w:val="28"/>
          <w:szCs w:val="28"/>
        </w:rPr>
        <w:t>«</w:t>
      </w:r>
      <w:r w:rsidRPr="001C02BB">
        <w:rPr>
          <w:rFonts w:ascii="Times New Roman" w:hAnsi="Times New Roman" w:cs="Times New Roman"/>
          <w:sz w:val="28"/>
          <w:szCs w:val="28"/>
        </w:rPr>
        <w:t>вещь</w:t>
      </w:r>
      <w:r>
        <w:rPr>
          <w:rFonts w:ascii="Times New Roman" w:hAnsi="Times New Roman" w:cs="Times New Roman"/>
          <w:sz w:val="28"/>
          <w:szCs w:val="28"/>
        </w:rPr>
        <w:t>»</w:t>
      </w:r>
      <w:r w:rsidRPr="001C02BB">
        <w:rPr>
          <w:rFonts w:ascii="Times New Roman" w:hAnsi="Times New Roman" w:cs="Times New Roman"/>
          <w:sz w:val="28"/>
          <w:szCs w:val="28"/>
        </w:rPr>
        <w:t xml:space="preserve">, </w:t>
      </w:r>
      <w:r>
        <w:rPr>
          <w:rFonts w:ascii="Times New Roman" w:hAnsi="Times New Roman" w:cs="Times New Roman"/>
          <w:sz w:val="28"/>
          <w:szCs w:val="28"/>
        </w:rPr>
        <w:t xml:space="preserve">которую часто преподносили как </w:t>
      </w:r>
      <w:r w:rsidRPr="001C02BB">
        <w:rPr>
          <w:rFonts w:ascii="Times New Roman" w:hAnsi="Times New Roman" w:cs="Times New Roman"/>
          <w:sz w:val="28"/>
          <w:szCs w:val="28"/>
        </w:rPr>
        <w:t xml:space="preserve">подарок, </w:t>
      </w:r>
      <w:r>
        <w:rPr>
          <w:rFonts w:ascii="Times New Roman" w:hAnsi="Times New Roman" w:cs="Times New Roman"/>
          <w:sz w:val="28"/>
          <w:szCs w:val="28"/>
        </w:rPr>
        <w:t>«</w:t>
      </w:r>
      <w:r w:rsidRPr="001C02BB">
        <w:rPr>
          <w:rFonts w:ascii="Times New Roman" w:hAnsi="Times New Roman" w:cs="Times New Roman"/>
          <w:sz w:val="28"/>
          <w:szCs w:val="28"/>
        </w:rPr>
        <w:t>компонент антуража светской гостиной</w:t>
      </w:r>
      <w:r>
        <w:rPr>
          <w:rFonts w:ascii="Times New Roman" w:hAnsi="Times New Roman" w:cs="Times New Roman"/>
          <w:sz w:val="28"/>
          <w:szCs w:val="28"/>
        </w:rPr>
        <w:t>»</w:t>
      </w:r>
      <w:r>
        <w:rPr>
          <w:rStyle w:val="a5"/>
          <w:rFonts w:ascii="Times New Roman" w:hAnsi="Times New Roman" w:cs="Times New Roman"/>
          <w:sz w:val="28"/>
          <w:szCs w:val="28"/>
        </w:rPr>
        <w:footnoteReference w:id="14"/>
      </w:r>
      <w:r>
        <w:rPr>
          <w:rFonts w:ascii="Times New Roman" w:hAnsi="Times New Roman" w:cs="Times New Roman"/>
          <w:sz w:val="28"/>
          <w:szCs w:val="28"/>
        </w:rPr>
        <w:t>.</w:t>
      </w:r>
      <w:r w:rsidRPr="001C02BB">
        <w:rPr>
          <w:rFonts w:ascii="Times New Roman" w:hAnsi="Times New Roman" w:cs="Times New Roman"/>
          <w:sz w:val="28"/>
          <w:szCs w:val="28"/>
        </w:rPr>
        <w:t xml:space="preserve"> </w:t>
      </w:r>
    </w:p>
    <w:p w:rsidR="00941959" w:rsidRDefault="00941959" w:rsidP="009419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характеристики довольно слабо соотносятся с более поздними альманахами, пока не получившими развернутого описания в научной литературе. С. А. Венгеров пишет, что термин «альманах» «во второй половине века почти исчезает и заменяется словом </w:t>
      </w:r>
      <w:r w:rsidRPr="00BC78CF">
        <w:rPr>
          <w:rFonts w:ascii="Times New Roman" w:hAnsi="Times New Roman" w:cs="Times New Roman"/>
          <w:sz w:val="28"/>
          <w:szCs w:val="28"/>
        </w:rPr>
        <w:t>“</w:t>
      </w:r>
      <w:r>
        <w:rPr>
          <w:rFonts w:ascii="Times New Roman" w:hAnsi="Times New Roman" w:cs="Times New Roman"/>
          <w:sz w:val="28"/>
          <w:szCs w:val="28"/>
        </w:rPr>
        <w:t>сборник</w:t>
      </w:r>
      <w:r w:rsidRPr="00BC78CF">
        <w:rPr>
          <w:rFonts w:ascii="Times New Roman" w:hAnsi="Times New Roman" w:cs="Times New Roman"/>
          <w:sz w:val="28"/>
          <w:szCs w:val="28"/>
        </w:rPr>
        <w:t>”</w:t>
      </w:r>
      <w:r>
        <w:rPr>
          <w:rFonts w:ascii="Times New Roman" w:hAnsi="Times New Roman" w:cs="Times New Roman"/>
          <w:sz w:val="28"/>
          <w:szCs w:val="28"/>
        </w:rPr>
        <w:t xml:space="preserve">. Но </w:t>
      </w:r>
      <w:r w:rsidRPr="00BC78CF">
        <w:rPr>
          <w:rFonts w:ascii="Times New Roman" w:hAnsi="Times New Roman" w:cs="Times New Roman"/>
          <w:sz w:val="28"/>
          <w:szCs w:val="28"/>
        </w:rPr>
        <w:t>&lt;</w:t>
      </w:r>
      <w:r>
        <w:rPr>
          <w:rFonts w:ascii="Times New Roman" w:hAnsi="Times New Roman" w:cs="Times New Roman"/>
          <w:sz w:val="28"/>
          <w:szCs w:val="28"/>
        </w:rPr>
        <w:t>…</w:t>
      </w:r>
      <w:r w:rsidRPr="00BC78CF">
        <w:rPr>
          <w:rFonts w:ascii="Times New Roman" w:hAnsi="Times New Roman" w:cs="Times New Roman"/>
          <w:sz w:val="28"/>
          <w:szCs w:val="28"/>
        </w:rPr>
        <w:t>&gt;</w:t>
      </w:r>
      <w:r>
        <w:rPr>
          <w:rFonts w:ascii="Times New Roman" w:hAnsi="Times New Roman" w:cs="Times New Roman"/>
          <w:sz w:val="28"/>
          <w:szCs w:val="28"/>
        </w:rPr>
        <w:t xml:space="preserve"> по существу такие литературные и научно-литературные сборники ничем не отличаются от альманахов»</w:t>
      </w:r>
      <w:r>
        <w:rPr>
          <w:rStyle w:val="a5"/>
          <w:rFonts w:ascii="Times New Roman" w:hAnsi="Times New Roman" w:cs="Times New Roman"/>
          <w:sz w:val="28"/>
          <w:szCs w:val="28"/>
        </w:rPr>
        <w:footnoteReference w:id="15"/>
      </w:r>
      <w:r>
        <w:rPr>
          <w:rFonts w:ascii="Times New Roman" w:hAnsi="Times New Roman" w:cs="Times New Roman"/>
          <w:sz w:val="28"/>
          <w:szCs w:val="28"/>
        </w:rPr>
        <w:t>. Н. П. Кашин добавляет к этому: «они не составляются из отрывков, как это сплошь и рядом имело место в альманахах, а включают в себя сочинения, хотя не огромные, но целые»</w:t>
      </w:r>
      <w:r>
        <w:rPr>
          <w:rStyle w:val="a5"/>
          <w:rFonts w:ascii="Times New Roman" w:hAnsi="Times New Roman" w:cs="Times New Roman"/>
          <w:sz w:val="28"/>
          <w:szCs w:val="28"/>
        </w:rPr>
        <w:footnoteReference w:id="16"/>
      </w:r>
      <w:r>
        <w:rPr>
          <w:rFonts w:ascii="Times New Roman" w:hAnsi="Times New Roman" w:cs="Times New Roman"/>
          <w:sz w:val="28"/>
          <w:szCs w:val="28"/>
        </w:rPr>
        <w:t xml:space="preserve">. </w:t>
      </w:r>
    </w:p>
    <w:p w:rsidR="002B6BED" w:rsidRPr="00542379" w:rsidRDefault="00AA127F" w:rsidP="00542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Отличительная чертой традиционного альманаха является имитация дружеской близости, </w:t>
      </w:r>
      <w:r w:rsidR="00F81966">
        <w:rPr>
          <w:rFonts w:ascii="Times New Roman" w:hAnsi="Times New Roman" w:cs="Times New Roman"/>
          <w:sz w:val="28"/>
          <w:szCs w:val="28"/>
        </w:rPr>
        <w:t xml:space="preserve">особый интимный тон, которым проникнуты не только вступительные статьи и заметки от редакции, но и помещенные в состав альманаха тексты. Именно об этом пишет </w:t>
      </w:r>
      <w:r w:rsidRPr="00AA127F">
        <w:rPr>
          <w:rFonts w:ascii="Times New Roman" w:hAnsi="Times New Roman" w:cs="Times New Roman"/>
          <w:sz w:val="28"/>
          <w:szCs w:val="28"/>
        </w:rPr>
        <w:t xml:space="preserve">Ю. </w:t>
      </w:r>
      <w:r w:rsidR="00347ADB">
        <w:rPr>
          <w:rFonts w:ascii="Times New Roman" w:hAnsi="Times New Roman" w:cs="Times New Roman"/>
          <w:sz w:val="28"/>
          <w:szCs w:val="28"/>
        </w:rPr>
        <w:t xml:space="preserve">М. </w:t>
      </w:r>
      <w:r w:rsidR="001504F9">
        <w:rPr>
          <w:rFonts w:ascii="Times New Roman" w:hAnsi="Times New Roman" w:cs="Times New Roman"/>
          <w:sz w:val="28"/>
          <w:szCs w:val="28"/>
        </w:rPr>
        <w:t>Лотман, анализируя альманах Н. М. </w:t>
      </w:r>
      <w:r w:rsidRPr="00AA127F">
        <w:rPr>
          <w:rFonts w:ascii="Times New Roman" w:hAnsi="Times New Roman" w:cs="Times New Roman"/>
          <w:sz w:val="28"/>
          <w:szCs w:val="28"/>
        </w:rPr>
        <w:t>Карамзина «Аглая»: «Дух семейной интимности пронизывает альманах… Но “Аглая” адресована читателям, т. е. чужому, незнакомому человеку. Интимность здесь превращается в “как бы интимность”, имитацию дружески-непосредственного общения. Между писателем и лично не известным ему читателем устанавливаются отношения, имитирующие дружескую близость. Создается тип отношения, который в будущем сделается обязательным для альманаха (некоторый оттенок “</w:t>
      </w:r>
      <w:proofErr w:type="spellStart"/>
      <w:r w:rsidRPr="00AA127F">
        <w:rPr>
          <w:rFonts w:ascii="Times New Roman" w:hAnsi="Times New Roman" w:cs="Times New Roman"/>
          <w:sz w:val="28"/>
          <w:szCs w:val="28"/>
        </w:rPr>
        <w:t>альбомности</w:t>
      </w:r>
      <w:proofErr w:type="spellEnd"/>
      <w:r w:rsidRPr="00AA127F">
        <w:rPr>
          <w:rFonts w:ascii="Times New Roman" w:hAnsi="Times New Roman" w:cs="Times New Roman"/>
          <w:sz w:val="28"/>
          <w:szCs w:val="28"/>
        </w:rPr>
        <w:t>”) и который в принципе отличен от функционирования книги»</w:t>
      </w:r>
      <w:r w:rsidRPr="00AA127F">
        <w:rPr>
          <w:rFonts w:ascii="Times New Roman" w:hAnsi="Times New Roman" w:cs="Times New Roman"/>
          <w:sz w:val="28"/>
          <w:szCs w:val="28"/>
          <w:vertAlign w:val="superscript"/>
        </w:rPr>
        <w:footnoteReference w:id="17"/>
      </w:r>
      <w:r w:rsidRPr="00AA127F">
        <w:rPr>
          <w:rFonts w:ascii="Times New Roman" w:hAnsi="Times New Roman" w:cs="Times New Roman"/>
          <w:sz w:val="28"/>
          <w:szCs w:val="28"/>
        </w:rPr>
        <w:t>.</w:t>
      </w:r>
    </w:p>
    <w:p w:rsidR="00E10BE9" w:rsidRPr="00941959" w:rsidRDefault="00EC49E3" w:rsidP="00E10BE9">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w:t>
      </w:r>
      <w:r w:rsidR="00E10BE9" w:rsidRPr="00941959">
        <w:rPr>
          <w:rFonts w:ascii="Times New Roman" w:hAnsi="Times New Roman" w:cs="Times New Roman"/>
          <w:i/>
          <w:sz w:val="28"/>
          <w:szCs w:val="28"/>
        </w:rPr>
        <w:t>Дагерротипизм</w:t>
      </w:r>
      <w:r>
        <w:rPr>
          <w:rFonts w:ascii="Times New Roman" w:hAnsi="Times New Roman" w:cs="Times New Roman"/>
          <w:i/>
          <w:sz w:val="28"/>
          <w:szCs w:val="28"/>
        </w:rPr>
        <w:t>»</w:t>
      </w:r>
      <w:r w:rsidR="00E10BE9" w:rsidRPr="00941959">
        <w:rPr>
          <w:rFonts w:ascii="Times New Roman" w:hAnsi="Times New Roman" w:cs="Times New Roman"/>
          <w:i/>
          <w:sz w:val="28"/>
          <w:szCs w:val="28"/>
        </w:rPr>
        <w:t xml:space="preserve"> в литературе</w:t>
      </w:r>
    </w:p>
    <w:p w:rsidR="002E633F" w:rsidRPr="002E633F" w:rsidRDefault="002E633F" w:rsidP="002E633F">
      <w:pPr>
        <w:spacing w:after="0" w:line="360" w:lineRule="auto"/>
        <w:ind w:firstLine="709"/>
        <w:jc w:val="both"/>
        <w:rPr>
          <w:rFonts w:ascii="Times New Roman" w:hAnsi="Times New Roman" w:cs="Times New Roman"/>
          <w:sz w:val="28"/>
          <w:szCs w:val="28"/>
        </w:rPr>
      </w:pPr>
      <w:r w:rsidRPr="002E633F">
        <w:rPr>
          <w:rFonts w:ascii="Times New Roman" w:hAnsi="Times New Roman" w:cs="Times New Roman"/>
          <w:sz w:val="28"/>
          <w:szCs w:val="28"/>
        </w:rPr>
        <w:t>Особенности функционирования в русских критических статьях определения «дагерротипный» описаны в научной литературе в недостаточной степени, при этом «дагерротипизм» никогда не рассматривается исследователями как эстетическая категория или понятие.</w:t>
      </w:r>
    </w:p>
    <w:p w:rsidR="00F81966" w:rsidRDefault="002E633F" w:rsidP="00F81966">
      <w:pPr>
        <w:spacing w:after="0" w:line="360" w:lineRule="auto"/>
        <w:ind w:firstLine="709"/>
        <w:jc w:val="both"/>
        <w:rPr>
          <w:rFonts w:ascii="Times New Roman" w:hAnsi="Times New Roman" w:cs="Times New Roman"/>
          <w:sz w:val="28"/>
          <w:szCs w:val="28"/>
        </w:rPr>
      </w:pPr>
      <w:r w:rsidRPr="002E633F">
        <w:rPr>
          <w:rFonts w:ascii="Times New Roman" w:hAnsi="Times New Roman" w:cs="Times New Roman"/>
          <w:sz w:val="28"/>
          <w:szCs w:val="28"/>
        </w:rPr>
        <w:t>С одной стороны, некоторые ученые расценивают понятие «дагерротипизм» как термин, имеющий неизменную семантику.</w:t>
      </w:r>
      <w:r w:rsidR="002B6BED">
        <w:rPr>
          <w:rFonts w:ascii="Times New Roman" w:hAnsi="Times New Roman" w:cs="Times New Roman"/>
          <w:sz w:val="28"/>
          <w:szCs w:val="28"/>
        </w:rPr>
        <w:t xml:space="preserve"> Так, А. Г. </w:t>
      </w:r>
      <w:proofErr w:type="spellStart"/>
      <w:r w:rsidRPr="002E633F">
        <w:rPr>
          <w:rFonts w:ascii="Times New Roman" w:hAnsi="Times New Roman" w:cs="Times New Roman"/>
          <w:sz w:val="28"/>
          <w:szCs w:val="28"/>
        </w:rPr>
        <w:t>Цейтлин</w:t>
      </w:r>
      <w:proofErr w:type="spellEnd"/>
      <w:r w:rsidRPr="002E633F">
        <w:rPr>
          <w:rFonts w:ascii="Times New Roman" w:hAnsi="Times New Roman" w:cs="Times New Roman"/>
          <w:sz w:val="28"/>
          <w:szCs w:val="28"/>
        </w:rPr>
        <w:t xml:space="preserve"> в книге «Становление реализма в русской литературе» пишет о том, что слово «дагерротипный» о</w:t>
      </w:r>
      <w:r w:rsidR="00CF6BD3">
        <w:rPr>
          <w:rFonts w:ascii="Times New Roman" w:hAnsi="Times New Roman" w:cs="Times New Roman"/>
          <w:sz w:val="28"/>
          <w:szCs w:val="28"/>
        </w:rPr>
        <w:t>бозначает в критике 1840-х годов</w:t>
      </w:r>
      <w:r w:rsidRPr="002E633F">
        <w:rPr>
          <w:rFonts w:ascii="Times New Roman" w:hAnsi="Times New Roman" w:cs="Times New Roman"/>
          <w:sz w:val="28"/>
          <w:szCs w:val="28"/>
        </w:rPr>
        <w:t xml:space="preserve"> фотографически верное, но бездушное, механическое копирование</w:t>
      </w:r>
      <w:r w:rsidRPr="002E633F">
        <w:rPr>
          <w:rFonts w:ascii="Times New Roman" w:hAnsi="Times New Roman" w:cs="Times New Roman"/>
          <w:sz w:val="28"/>
          <w:szCs w:val="28"/>
          <w:vertAlign w:val="superscript"/>
        </w:rPr>
        <w:footnoteReference w:id="18"/>
      </w:r>
      <w:r w:rsidRPr="002E633F">
        <w:rPr>
          <w:rFonts w:ascii="Times New Roman" w:hAnsi="Times New Roman" w:cs="Times New Roman"/>
          <w:sz w:val="28"/>
          <w:szCs w:val="28"/>
        </w:rPr>
        <w:t xml:space="preserve"> — иначе говоря, ученый выделяет в этом слове только негативные коннотации. Характеризуя эстетические убеждения В. Г. Белинского на материале рецензии критика на сборник «Типы современных нравов», </w:t>
      </w:r>
      <w:proofErr w:type="spellStart"/>
      <w:r w:rsidRPr="002E633F">
        <w:rPr>
          <w:rFonts w:ascii="Times New Roman" w:hAnsi="Times New Roman" w:cs="Times New Roman"/>
          <w:sz w:val="28"/>
          <w:szCs w:val="28"/>
        </w:rPr>
        <w:t>Цейтлин</w:t>
      </w:r>
      <w:proofErr w:type="spellEnd"/>
      <w:r w:rsidRPr="002E633F">
        <w:rPr>
          <w:rFonts w:ascii="Times New Roman" w:hAnsi="Times New Roman" w:cs="Times New Roman"/>
          <w:sz w:val="28"/>
          <w:szCs w:val="28"/>
        </w:rPr>
        <w:t xml:space="preserve"> замечает, что «фотографическая, или, как сказали бы в 40-е годы, “дагерротипная” верность “копии”, никогда не признавалась Белинским за большое достоинство»</w:t>
      </w:r>
      <w:r w:rsidRPr="002E633F">
        <w:rPr>
          <w:rFonts w:ascii="Times New Roman" w:hAnsi="Times New Roman" w:cs="Times New Roman"/>
          <w:sz w:val="28"/>
          <w:szCs w:val="28"/>
          <w:vertAlign w:val="superscript"/>
        </w:rPr>
        <w:footnoteReference w:id="19"/>
      </w:r>
      <w:r w:rsidR="002B6BED">
        <w:rPr>
          <w:rFonts w:ascii="Times New Roman" w:hAnsi="Times New Roman" w:cs="Times New Roman"/>
          <w:sz w:val="28"/>
          <w:szCs w:val="28"/>
        </w:rPr>
        <w:t>. Ниже</w:t>
      </w:r>
      <w:r w:rsidRPr="002E633F">
        <w:rPr>
          <w:rFonts w:ascii="Times New Roman" w:hAnsi="Times New Roman" w:cs="Times New Roman"/>
          <w:sz w:val="28"/>
          <w:szCs w:val="28"/>
        </w:rPr>
        <w:t xml:space="preserve"> при анализе взгляда Белинского на </w:t>
      </w:r>
      <w:r w:rsidR="00F81966">
        <w:rPr>
          <w:rFonts w:ascii="Times New Roman" w:hAnsi="Times New Roman" w:cs="Times New Roman"/>
          <w:sz w:val="28"/>
          <w:szCs w:val="28"/>
        </w:rPr>
        <w:t>«</w:t>
      </w:r>
      <w:r w:rsidRPr="002E633F">
        <w:rPr>
          <w:rFonts w:ascii="Times New Roman" w:hAnsi="Times New Roman" w:cs="Times New Roman"/>
          <w:sz w:val="28"/>
          <w:szCs w:val="28"/>
        </w:rPr>
        <w:t>дагерротипизм</w:t>
      </w:r>
      <w:r w:rsidR="00F81966">
        <w:rPr>
          <w:rFonts w:ascii="Times New Roman" w:hAnsi="Times New Roman" w:cs="Times New Roman"/>
          <w:sz w:val="28"/>
          <w:szCs w:val="28"/>
        </w:rPr>
        <w:t>»</w:t>
      </w:r>
      <w:r w:rsidRPr="002E633F">
        <w:rPr>
          <w:rFonts w:ascii="Times New Roman" w:hAnsi="Times New Roman" w:cs="Times New Roman"/>
          <w:sz w:val="28"/>
          <w:szCs w:val="28"/>
        </w:rPr>
        <w:t xml:space="preserve"> </w:t>
      </w:r>
      <w:r w:rsidR="00F81966">
        <w:rPr>
          <w:rFonts w:ascii="Times New Roman" w:hAnsi="Times New Roman" w:cs="Times New Roman"/>
          <w:sz w:val="28"/>
          <w:szCs w:val="28"/>
        </w:rPr>
        <w:t xml:space="preserve">нами </w:t>
      </w:r>
      <w:r w:rsidRPr="002E633F">
        <w:rPr>
          <w:rFonts w:ascii="Times New Roman" w:hAnsi="Times New Roman" w:cs="Times New Roman"/>
          <w:sz w:val="28"/>
          <w:szCs w:val="28"/>
        </w:rPr>
        <w:t>будет рассмотрено, насколько это утверждение с</w:t>
      </w:r>
      <w:r w:rsidR="00F81966">
        <w:rPr>
          <w:rFonts w:ascii="Times New Roman" w:hAnsi="Times New Roman" w:cs="Times New Roman"/>
          <w:sz w:val="28"/>
          <w:szCs w:val="28"/>
        </w:rPr>
        <w:t xml:space="preserve">оответствует действительности. </w:t>
      </w:r>
    </w:p>
    <w:p w:rsidR="002E633F" w:rsidRPr="002E633F" w:rsidRDefault="002E633F" w:rsidP="002E633F">
      <w:pPr>
        <w:spacing w:after="0" w:line="360" w:lineRule="auto"/>
        <w:ind w:firstLine="709"/>
        <w:jc w:val="both"/>
        <w:rPr>
          <w:rFonts w:ascii="Times New Roman" w:hAnsi="Times New Roman" w:cs="Times New Roman"/>
          <w:sz w:val="28"/>
          <w:szCs w:val="28"/>
        </w:rPr>
      </w:pPr>
      <w:r w:rsidRPr="002E633F">
        <w:rPr>
          <w:rFonts w:ascii="Times New Roman" w:hAnsi="Times New Roman" w:cs="Times New Roman"/>
          <w:sz w:val="28"/>
          <w:szCs w:val="28"/>
        </w:rPr>
        <w:t>С другой стороны, «дагерротипизм» может пониматься как устойчивый риторический прием, к которому критики прибегают, чтобы показать несовершенство рассматриваемого ими текста. Ю. В. Манн в статье «Философия и поэтика “натуральной школы”» однозначно понимает слово «дагерротипизм» как синоним понятия «натурализм», или буквальное копирование действительности</w:t>
      </w:r>
      <w:r w:rsidRPr="002E633F">
        <w:rPr>
          <w:rFonts w:ascii="Times New Roman" w:hAnsi="Times New Roman" w:cs="Times New Roman"/>
          <w:sz w:val="28"/>
          <w:szCs w:val="28"/>
          <w:vertAlign w:val="superscript"/>
        </w:rPr>
        <w:footnoteReference w:id="20"/>
      </w:r>
      <w:r w:rsidRPr="002E633F">
        <w:rPr>
          <w:rFonts w:ascii="Times New Roman" w:hAnsi="Times New Roman" w:cs="Times New Roman"/>
          <w:sz w:val="28"/>
          <w:szCs w:val="28"/>
        </w:rPr>
        <w:t xml:space="preserve">, и так же, как и </w:t>
      </w:r>
      <w:proofErr w:type="spellStart"/>
      <w:r w:rsidRPr="002E633F">
        <w:rPr>
          <w:rFonts w:ascii="Times New Roman" w:hAnsi="Times New Roman" w:cs="Times New Roman"/>
          <w:sz w:val="28"/>
          <w:szCs w:val="28"/>
        </w:rPr>
        <w:t>Цейтлин</w:t>
      </w:r>
      <w:proofErr w:type="spellEnd"/>
      <w:r w:rsidRPr="002E633F">
        <w:rPr>
          <w:rFonts w:ascii="Times New Roman" w:hAnsi="Times New Roman" w:cs="Times New Roman"/>
          <w:sz w:val="28"/>
          <w:szCs w:val="28"/>
        </w:rPr>
        <w:t xml:space="preserve">, приводит в пример его употребления только контексты, где дагерротипная манера изображения действительности понимается тем или иным критиком как недостаток </w:t>
      </w:r>
      <w:r w:rsidRPr="002E633F">
        <w:rPr>
          <w:rFonts w:ascii="Times New Roman" w:hAnsi="Times New Roman" w:cs="Times New Roman"/>
          <w:sz w:val="28"/>
          <w:szCs w:val="28"/>
        </w:rPr>
        <w:lastRenderedPageBreak/>
        <w:t xml:space="preserve">рассматриваемого им текста. Аналогичного мнения по </w:t>
      </w:r>
      <w:r w:rsidR="002B6BED">
        <w:rPr>
          <w:rFonts w:ascii="Times New Roman" w:hAnsi="Times New Roman" w:cs="Times New Roman"/>
          <w:sz w:val="28"/>
          <w:szCs w:val="28"/>
        </w:rPr>
        <w:t>этому вопросу придерживаются В. И. </w:t>
      </w:r>
      <w:r w:rsidRPr="002E633F">
        <w:rPr>
          <w:rFonts w:ascii="Times New Roman" w:hAnsi="Times New Roman" w:cs="Times New Roman"/>
          <w:sz w:val="28"/>
          <w:szCs w:val="28"/>
        </w:rPr>
        <w:t>Кулешов</w:t>
      </w:r>
      <w:r w:rsidRPr="002E633F">
        <w:rPr>
          <w:rFonts w:ascii="Times New Roman" w:hAnsi="Times New Roman" w:cs="Times New Roman"/>
          <w:sz w:val="28"/>
          <w:szCs w:val="28"/>
          <w:vertAlign w:val="superscript"/>
        </w:rPr>
        <w:footnoteReference w:id="21"/>
      </w:r>
      <w:r w:rsidR="002B6BED">
        <w:rPr>
          <w:rFonts w:ascii="Times New Roman" w:hAnsi="Times New Roman" w:cs="Times New Roman"/>
          <w:sz w:val="28"/>
          <w:szCs w:val="28"/>
        </w:rPr>
        <w:t xml:space="preserve"> и О. А. </w:t>
      </w:r>
      <w:r w:rsidRPr="002E633F">
        <w:rPr>
          <w:rFonts w:ascii="Times New Roman" w:hAnsi="Times New Roman" w:cs="Times New Roman"/>
          <w:sz w:val="28"/>
          <w:szCs w:val="28"/>
        </w:rPr>
        <w:t>Богданова</w:t>
      </w:r>
      <w:r w:rsidRPr="002E633F">
        <w:rPr>
          <w:rFonts w:ascii="Times New Roman" w:hAnsi="Times New Roman" w:cs="Times New Roman"/>
          <w:sz w:val="28"/>
          <w:szCs w:val="28"/>
          <w:vertAlign w:val="superscript"/>
        </w:rPr>
        <w:footnoteReference w:id="22"/>
      </w:r>
      <w:r w:rsidRPr="002E633F">
        <w:rPr>
          <w:rFonts w:ascii="Times New Roman" w:hAnsi="Times New Roman" w:cs="Times New Roman"/>
          <w:sz w:val="28"/>
          <w:szCs w:val="28"/>
        </w:rPr>
        <w:t>.</w:t>
      </w:r>
    </w:p>
    <w:p w:rsidR="002E633F" w:rsidRPr="002E633F" w:rsidRDefault="002E633F" w:rsidP="00C6165B">
      <w:pPr>
        <w:spacing w:after="0" w:line="360" w:lineRule="auto"/>
        <w:ind w:firstLine="709"/>
        <w:jc w:val="both"/>
        <w:rPr>
          <w:rFonts w:ascii="Times New Roman" w:hAnsi="Times New Roman" w:cs="Times New Roman"/>
          <w:sz w:val="28"/>
          <w:szCs w:val="28"/>
        </w:rPr>
      </w:pPr>
      <w:r w:rsidRPr="002E633F">
        <w:rPr>
          <w:rFonts w:ascii="Times New Roman" w:hAnsi="Times New Roman" w:cs="Times New Roman"/>
          <w:sz w:val="28"/>
          <w:szCs w:val="28"/>
        </w:rPr>
        <w:t>В издании материалов полемики между журналами «Современник» и «Москвитянин» значение слова «дагерротипный» впервые приводится с указанием на возможность употребления его в различных контекстах: оно «в лексиконе</w:t>
      </w:r>
      <w:r w:rsidR="000B4044">
        <w:rPr>
          <w:rFonts w:ascii="Times New Roman" w:hAnsi="Times New Roman" w:cs="Times New Roman"/>
          <w:sz w:val="28"/>
          <w:szCs w:val="28"/>
        </w:rPr>
        <w:t xml:space="preserve"> критики, начиная с 1840-х годов</w:t>
      </w:r>
      <w:r w:rsidRPr="002E633F">
        <w:rPr>
          <w:rFonts w:ascii="Times New Roman" w:hAnsi="Times New Roman" w:cs="Times New Roman"/>
          <w:sz w:val="28"/>
          <w:szCs w:val="28"/>
        </w:rPr>
        <w:t>, означало точное копирование действительности, как в положительном, так и в отрицательном смысле»</w:t>
      </w:r>
      <w:r w:rsidRPr="002E633F">
        <w:rPr>
          <w:rFonts w:ascii="Times New Roman" w:hAnsi="Times New Roman" w:cs="Times New Roman"/>
          <w:sz w:val="28"/>
          <w:szCs w:val="28"/>
          <w:vertAlign w:val="superscript"/>
        </w:rPr>
        <w:footnoteReference w:id="23"/>
      </w:r>
      <w:r w:rsidR="002B6BED">
        <w:rPr>
          <w:rFonts w:ascii="Times New Roman" w:hAnsi="Times New Roman" w:cs="Times New Roman"/>
          <w:sz w:val="28"/>
          <w:szCs w:val="28"/>
        </w:rPr>
        <w:t xml:space="preserve"> (комментарий к статье А. Д. </w:t>
      </w:r>
      <w:r w:rsidR="00C6165B">
        <w:rPr>
          <w:rFonts w:ascii="Times New Roman" w:hAnsi="Times New Roman" w:cs="Times New Roman"/>
          <w:sz w:val="28"/>
          <w:szCs w:val="28"/>
        </w:rPr>
        <w:t>Галахова «</w:t>
      </w:r>
      <w:r w:rsidR="00C6165B" w:rsidRPr="00C6165B">
        <w:rPr>
          <w:rFonts w:ascii="Times New Roman" w:hAnsi="Times New Roman" w:cs="Times New Roman"/>
          <w:sz w:val="28"/>
          <w:szCs w:val="28"/>
        </w:rPr>
        <w:t>“</w:t>
      </w:r>
      <w:r w:rsidR="00C6165B">
        <w:rPr>
          <w:rFonts w:ascii="Times New Roman" w:hAnsi="Times New Roman" w:cs="Times New Roman"/>
          <w:sz w:val="28"/>
          <w:szCs w:val="28"/>
        </w:rPr>
        <w:t>Бедная невеста</w:t>
      </w:r>
      <w:r w:rsidR="00C6165B" w:rsidRPr="00C6165B">
        <w:rPr>
          <w:rFonts w:ascii="Times New Roman" w:hAnsi="Times New Roman" w:cs="Times New Roman"/>
          <w:sz w:val="28"/>
          <w:szCs w:val="28"/>
        </w:rPr>
        <w:t>”</w:t>
      </w:r>
      <w:r w:rsidR="00C6165B">
        <w:rPr>
          <w:rFonts w:ascii="Times New Roman" w:hAnsi="Times New Roman" w:cs="Times New Roman"/>
          <w:sz w:val="28"/>
          <w:szCs w:val="28"/>
        </w:rPr>
        <w:t>, комедия А. Островского</w:t>
      </w:r>
      <w:r w:rsidR="002B6BED">
        <w:rPr>
          <w:rFonts w:ascii="Times New Roman" w:hAnsi="Times New Roman" w:cs="Times New Roman"/>
          <w:sz w:val="28"/>
          <w:szCs w:val="28"/>
        </w:rPr>
        <w:t>»</w:t>
      </w:r>
      <w:r w:rsidR="00C6165B">
        <w:rPr>
          <w:rFonts w:ascii="Times New Roman" w:hAnsi="Times New Roman" w:cs="Times New Roman"/>
          <w:sz w:val="28"/>
          <w:szCs w:val="28"/>
        </w:rPr>
        <w:t xml:space="preserve">;  критик здесь пишет о том, что в </w:t>
      </w:r>
      <w:r w:rsidR="00CF6BD3">
        <w:rPr>
          <w:rFonts w:ascii="Times New Roman" w:hAnsi="Times New Roman" w:cs="Times New Roman"/>
          <w:sz w:val="28"/>
          <w:szCs w:val="28"/>
        </w:rPr>
        <w:t xml:space="preserve">рассматриваемой им </w:t>
      </w:r>
      <w:r w:rsidR="00C6165B">
        <w:rPr>
          <w:rFonts w:ascii="Times New Roman" w:hAnsi="Times New Roman" w:cs="Times New Roman"/>
          <w:sz w:val="28"/>
          <w:szCs w:val="28"/>
        </w:rPr>
        <w:t>пьесе есть верность действительности, но верность «д</w:t>
      </w:r>
      <w:r w:rsidR="00C6165B" w:rsidRPr="00C6165B">
        <w:rPr>
          <w:rFonts w:ascii="Times New Roman" w:hAnsi="Times New Roman" w:cs="Times New Roman"/>
          <w:sz w:val="28"/>
          <w:szCs w:val="28"/>
        </w:rPr>
        <w:t>агерротипная</w:t>
      </w:r>
      <w:r w:rsidR="00C6165B">
        <w:rPr>
          <w:rFonts w:ascii="Times New Roman" w:hAnsi="Times New Roman" w:cs="Times New Roman"/>
          <w:sz w:val="28"/>
          <w:szCs w:val="28"/>
        </w:rPr>
        <w:t>, состоящая в тщательном и без</w:t>
      </w:r>
      <w:r w:rsidR="00C6165B" w:rsidRPr="00C6165B">
        <w:rPr>
          <w:rFonts w:ascii="Times New Roman" w:hAnsi="Times New Roman" w:cs="Times New Roman"/>
          <w:sz w:val="28"/>
          <w:szCs w:val="28"/>
        </w:rPr>
        <w:t>различном записывании всего, что видится и слышится</w:t>
      </w:r>
      <w:r w:rsidR="00C6165B">
        <w:rPr>
          <w:rFonts w:ascii="Times New Roman" w:hAnsi="Times New Roman" w:cs="Times New Roman"/>
          <w:sz w:val="28"/>
          <w:szCs w:val="28"/>
        </w:rPr>
        <w:t>»</w:t>
      </w:r>
      <w:r w:rsidR="00C6165B">
        <w:rPr>
          <w:rStyle w:val="a5"/>
          <w:rFonts w:ascii="Times New Roman" w:hAnsi="Times New Roman" w:cs="Times New Roman"/>
          <w:sz w:val="28"/>
          <w:szCs w:val="28"/>
        </w:rPr>
        <w:footnoteReference w:id="24"/>
      </w:r>
      <w:r w:rsidR="00C6165B">
        <w:rPr>
          <w:rFonts w:ascii="Times New Roman" w:hAnsi="Times New Roman" w:cs="Times New Roman"/>
          <w:sz w:val="28"/>
          <w:szCs w:val="28"/>
        </w:rPr>
        <w:t>)</w:t>
      </w:r>
      <w:r w:rsidRPr="002E633F">
        <w:rPr>
          <w:rFonts w:ascii="Times New Roman" w:hAnsi="Times New Roman" w:cs="Times New Roman"/>
          <w:sz w:val="28"/>
          <w:szCs w:val="28"/>
        </w:rPr>
        <w:t>. Тем не менее, подробного анализа употребления слова «дагерротипный» в силу специфики издания здесь нет.</w:t>
      </w:r>
    </w:p>
    <w:p w:rsidR="002E633F" w:rsidRPr="002E633F" w:rsidRDefault="002E633F" w:rsidP="002E633F">
      <w:pPr>
        <w:spacing w:after="0" w:line="360" w:lineRule="auto"/>
        <w:ind w:firstLine="709"/>
        <w:jc w:val="both"/>
        <w:rPr>
          <w:rFonts w:ascii="Times New Roman" w:hAnsi="Times New Roman" w:cs="Times New Roman"/>
          <w:sz w:val="28"/>
          <w:szCs w:val="28"/>
        </w:rPr>
      </w:pPr>
      <w:r w:rsidRPr="002E633F">
        <w:rPr>
          <w:rFonts w:ascii="Times New Roman" w:hAnsi="Times New Roman" w:cs="Times New Roman"/>
          <w:sz w:val="28"/>
          <w:szCs w:val="28"/>
        </w:rPr>
        <w:t>В действительности же эпитет «дагерротипный» и другие производные от него слова характеризуются семантической неоднозначностью, способностью приобретать новые коннотации и выступать в различных, иногда противоположных по смыслу контекстах. Так, сравнения литературных произведений с дагерротипом могут иметь в критике не только отрицательную, но и положительную коннотации, выбор которой зависит от литературной позиции того или иного критика, а также от его философских, эстетических и других установок.</w:t>
      </w:r>
    </w:p>
    <w:p w:rsidR="00F81966" w:rsidRDefault="00767839" w:rsidP="007678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Показательным примером неоднозначного отношения к </w:t>
      </w:r>
      <w:r w:rsidR="00F81966">
        <w:rPr>
          <w:rFonts w:ascii="Times New Roman" w:hAnsi="Times New Roman" w:cs="Times New Roman"/>
          <w:sz w:val="28"/>
          <w:szCs w:val="28"/>
        </w:rPr>
        <w:t>«</w:t>
      </w:r>
      <w:r>
        <w:rPr>
          <w:rFonts w:ascii="Times New Roman" w:hAnsi="Times New Roman" w:cs="Times New Roman"/>
          <w:sz w:val="28"/>
          <w:szCs w:val="28"/>
        </w:rPr>
        <w:t>дагерротипной</w:t>
      </w:r>
      <w:r w:rsidR="00F81966">
        <w:rPr>
          <w:rFonts w:ascii="Times New Roman" w:hAnsi="Times New Roman" w:cs="Times New Roman"/>
          <w:sz w:val="28"/>
          <w:szCs w:val="28"/>
        </w:rPr>
        <w:t>»</w:t>
      </w:r>
      <w:r>
        <w:rPr>
          <w:rFonts w:ascii="Times New Roman" w:hAnsi="Times New Roman" w:cs="Times New Roman"/>
          <w:sz w:val="28"/>
          <w:szCs w:val="28"/>
        </w:rPr>
        <w:t xml:space="preserve"> манере письма может служит</w:t>
      </w:r>
      <w:r w:rsidR="002B6BED">
        <w:rPr>
          <w:rFonts w:ascii="Times New Roman" w:hAnsi="Times New Roman" w:cs="Times New Roman"/>
          <w:sz w:val="28"/>
          <w:szCs w:val="28"/>
        </w:rPr>
        <w:t>ь В. Г. </w:t>
      </w:r>
      <w:r>
        <w:rPr>
          <w:rFonts w:ascii="Times New Roman" w:hAnsi="Times New Roman" w:cs="Times New Roman"/>
          <w:sz w:val="28"/>
          <w:szCs w:val="28"/>
        </w:rPr>
        <w:t>Белинский</w:t>
      </w:r>
      <w:r w:rsidRPr="00767839">
        <w:rPr>
          <w:rFonts w:ascii="Times New Roman" w:hAnsi="Times New Roman" w:cs="Times New Roman"/>
          <w:sz w:val="28"/>
          <w:szCs w:val="28"/>
        </w:rPr>
        <w:t xml:space="preserve">. </w:t>
      </w:r>
    </w:p>
    <w:p w:rsidR="00767839" w:rsidRDefault="00AD77F0" w:rsidP="007678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одной из стате</w:t>
      </w:r>
      <w:r w:rsidR="00CF6BD3">
        <w:rPr>
          <w:rFonts w:ascii="Times New Roman" w:hAnsi="Times New Roman" w:cs="Times New Roman"/>
          <w:sz w:val="28"/>
          <w:szCs w:val="28"/>
        </w:rPr>
        <w:t>й начала 1840-х годов</w:t>
      </w:r>
      <w:r>
        <w:rPr>
          <w:rFonts w:ascii="Times New Roman" w:hAnsi="Times New Roman" w:cs="Times New Roman"/>
          <w:sz w:val="28"/>
          <w:szCs w:val="28"/>
        </w:rPr>
        <w:t xml:space="preserve"> к</w:t>
      </w:r>
      <w:r w:rsidR="00B71F7F">
        <w:rPr>
          <w:rFonts w:ascii="Times New Roman" w:hAnsi="Times New Roman" w:cs="Times New Roman"/>
          <w:sz w:val="28"/>
          <w:szCs w:val="28"/>
        </w:rPr>
        <w:t xml:space="preserve">ритик </w:t>
      </w:r>
      <w:r w:rsidR="00DA5CF0">
        <w:rPr>
          <w:rFonts w:ascii="Times New Roman" w:hAnsi="Times New Roman" w:cs="Times New Roman"/>
          <w:sz w:val="28"/>
          <w:szCs w:val="28"/>
        </w:rPr>
        <w:t>пишет о том, что «дагерротипирование» действительности неприемлемо</w:t>
      </w:r>
      <w:r>
        <w:rPr>
          <w:rFonts w:ascii="Times New Roman" w:hAnsi="Times New Roman" w:cs="Times New Roman"/>
          <w:sz w:val="28"/>
          <w:szCs w:val="28"/>
        </w:rPr>
        <w:t>:</w:t>
      </w:r>
      <w:r w:rsidR="00767839" w:rsidRPr="00767839">
        <w:rPr>
          <w:rFonts w:ascii="Times New Roman" w:hAnsi="Times New Roman" w:cs="Times New Roman"/>
          <w:sz w:val="28"/>
          <w:szCs w:val="28"/>
        </w:rPr>
        <w:t xml:space="preserve"> настоящее искусство должно преображать действительность, творчески обобщать ее, возводить к </w:t>
      </w:r>
      <w:r w:rsidR="00767839" w:rsidRPr="00767839">
        <w:rPr>
          <w:rFonts w:ascii="Times New Roman" w:hAnsi="Times New Roman" w:cs="Times New Roman"/>
          <w:sz w:val="28"/>
          <w:szCs w:val="28"/>
        </w:rPr>
        <w:lastRenderedPageBreak/>
        <w:t>идеалу, а не точно ее воспроизвод</w:t>
      </w:r>
      <w:r w:rsidR="00767839">
        <w:rPr>
          <w:rFonts w:ascii="Times New Roman" w:hAnsi="Times New Roman" w:cs="Times New Roman"/>
          <w:sz w:val="28"/>
          <w:szCs w:val="28"/>
        </w:rPr>
        <w:t xml:space="preserve">ить, как это делает дагерротип: </w:t>
      </w:r>
      <w:r w:rsidR="00767839" w:rsidRPr="00767839">
        <w:rPr>
          <w:rFonts w:ascii="Times New Roman" w:hAnsi="Times New Roman" w:cs="Times New Roman"/>
          <w:sz w:val="28"/>
          <w:szCs w:val="28"/>
        </w:rPr>
        <w:t xml:space="preserve">«Теперь под “идеалом” разумеют не преувеличение, не ложь, не ребяческую фантазию, а факт действительности, такой, как она есть, но факт, не списанный с действительности, а проведенный через фантазию поэта, озаренный светом общего (а не исключительного, частного и случайного) значения, возведенный в перл создания, и потому более похожий на самого себя, более верный самому себе, нежели самая рабская копия в действительности верна своему оригиналу. Так на портрете, сделанном великим живописцем, человек более похож на самого себя, чем даже на свое отражение в дагерротипе, ибо великий живописец резкими чертами вывел наружу все, что таится внутри того человека, и что, может быть, составляет тайну для самого этого человека. Теперь действительность относится к искусству и литературе, как почва к растениям, которые она </w:t>
      </w:r>
      <w:proofErr w:type="spellStart"/>
      <w:r w:rsidR="00767839" w:rsidRPr="00767839">
        <w:rPr>
          <w:rFonts w:ascii="Times New Roman" w:hAnsi="Times New Roman" w:cs="Times New Roman"/>
          <w:sz w:val="28"/>
          <w:szCs w:val="28"/>
        </w:rPr>
        <w:t>возращает</w:t>
      </w:r>
      <w:proofErr w:type="spellEnd"/>
      <w:r w:rsidR="00767839" w:rsidRPr="00767839">
        <w:rPr>
          <w:rFonts w:ascii="Times New Roman" w:hAnsi="Times New Roman" w:cs="Times New Roman"/>
          <w:sz w:val="28"/>
          <w:szCs w:val="28"/>
        </w:rPr>
        <w:t xml:space="preserve"> на своем лоне»</w:t>
      </w:r>
      <w:r w:rsidR="00767839" w:rsidRPr="00767839">
        <w:rPr>
          <w:rFonts w:ascii="Times New Roman" w:hAnsi="Times New Roman" w:cs="Times New Roman"/>
          <w:sz w:val="28"/>
          <w:szCs w:val="28"/>
          <w:vertAlign w:val="superscript"/>
        </w:rPr>
        <w:footnoteReference w:id="25"/>
      </w:r>
      <w:r w:rsidR="00B71F7F">
        <w:rPr>
          <w:rFonts w:ascii="Times New Roman" w:hAnsi="Times New Roman" w:cs="Times New Roman"/>
          <w:sz w:val="28"/>
          <w:szCs w:val="28"/>
        </w:rPr>
        <w:t xml:space="preserve"> (1843)</w:t>
      </w:r>
      <w:r w:rsidR="00767839">
        <w:rPr>
          <w:rFonts w:ascii="Times New Roman" w:hAnsi="Times New Roman" w:cs="Times New Roman"/>
          <w:sz w:val="28"/>
          <w:szCs w:val="28"/>
        </w:rPr>
        <w:t xml:space="preserve">. Критик </w:t>
      </w:r>
      <w:r w:rsidR="00B71F7F">
        <w:rPr>
          <w:rFonts w:ascii="Times New Roman" w:hAnsi="Times New Roman" w:cs="Times New Roman"/>
          <w:sz w:val="28"/>
          <w:szCs w:val="28"/>
        </w:rPr>
        <w:t xml:space="preserve">здесь </w:t>
      </w:r>
      <w:r w:rsidR="00767839">
        <w:rPr>
          <w:rFonts w:ascii="Times New Roman" w:hAnsi="Times New Roman" w:cs="Times New Roman"/>
          <w:sz w:val="28"/>
          <w:szCs w:val="28"/>
        </w:rPr>
        <w:t>различае</w:t>
      </w:r>
      <w:r w:rsidR="00767839" w:rsidRPr="00767839">
        <w:rPr>
          <w:rFonts w:ascii="Times New Roman" w:hAnsi="Times New Roman" w:cs="Times New Roman"/>
          <w:sz w:val="28"/>
          <w:szCs w:val="28"/>
        </w:rPr>
        <w:t xml:space="preserve">т два вида действительности: «разумную», «истинную» действительность и ее эмпирическую видимость, которую и передает дагерротип. </w:t>
      </w:r>
    </w:p>
    <w:p w:rsidR="00767839" w:rsidRPr="00767839" w:rsidRDefault="0085088C" w:rsidP="004F14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теоретические рассуждения несколько</w:t>
      </w:r>
      <w:r w:rsidR="000B4044">
        <w:rPr>
          <w:rFonts w:ascii="Times New Roman" w:hAnsi="Times New Roman" w:cs="Times New Roman"/>
          <w:sz w:val="28"/>
          <w:szCs w:val="28"/>
        </w:rPr>
        <w:t xml:space="preserve"> уточняются, когда </w:t>
      </w:r>
      <w:r w:rsidR="00CF6BD3">
        <w:rPr>
          <w:rFonts w:ascii="Times New Roman" w:hAnsi="Times New Roman" w:cs="Times New Roman"/>
          <w:sz w:val="28"/>
          <w:szCs w:val="28"/>
        </w:rPr>
        <w:t>во второй половине 1840-х годов</w:t>
      </w:r>
      <w:r w:rsidR="00B71F7F">
        <w:rPr>
          <w:rFonts w:ascii="Times New Roman" w:hAnsi="Times New Roman" w:cs="Times New Roman"/>
          <w:sz w:val="28"/>
          <w:szCs w:val="28"/>
        </w:rPr>
        <w:t xml:space="preserve"> Белинский попадает под влияние теорий</w:t>
      </w:r>
      <w:r w:rsidR="00767839" w:rsidRPr="00767839">
        <w:rPr>
          <w:rFonts w:ascii="Times New Roman" w:hAnsi="Times New Roman" w:cs="Times New Roman"/>
          <w:sz w:val="28"/>
          <w:szCs w:val="28"/>
        </w:rPr>
        <w:t xml:space="preserve"> социалистов-утопистов</w:t>
      </w:r>
      <w:r w:rsidR="000B4044">
        <w:rPr>
          <w:rFonts w:ascii="Times New Roman" w:hAnsi="Times New Roman" w:cs="Times New Roman"/>
          <w:sz w:val="28"/>
          <w:szCs w:val="28"/>
        </w:rPr>
        <w:t xml:space="preserve"> </w:t>
      </w:r>
      <w:r w:rsidR="00B71F7F">
        <w:rPr>
          <w:rFonts w:ascii="Times New Roman" w:hAnsi="Times New Roman" w:cs="Times New Roman"/>
          <w:sz w:val="28"/>
          <w:szCs w:val="28"/>
        </w:rPr>
        <w:t>и объединяет разделяемые им</w:t>
      </w:r>
      <w:r w:rsidR="00767839" w:rsidRPr="00767839">
        <w:rPr>
          <w:rFonts w:ascii="Times New Roman" w:hAnsi="Times New Roman" w:cs="Times New Roman"/>
          <w:sz w:val="28"/>
          <w:szCs w:val="28"/>
        </w:rPr>
        <w:t xml:space="preserve"> взгляды </w:t>
      </w:r>
      <w:r w:rsidR="002B6BED">
        <w:rPr>
          <w:rFonts w:ascii="Times New Roman" w:hAnsi="Times New Roman" w:cs="Times New Roman"/>
          <w:sz w:val="28"/>
          <w:szCs w:val="28"/>
        </w:rPr>
        <w:t>Ф. </w:t>
      </w:r>
      <w:r w:rsidR="00767839" w:rsidRPr="00767839">
        <w:rPr>
          <w:rFonts w:ascii="Times New Roman" w:hAnsi="Times New Roman" w:cs="Times New Roman"/>
          <w:sz w:val="28"/>
          <w:szCs w:val="28"/>
        </w:rPr>
        <w:t xml:space="preserve">Шеллинга </w:t>
      </w:r>
      <w:r w:rsidR="00B71F7F" w:rsidRPr="00767839">
        <w:rPr>
          <w:rFonts w:ascii="Times New Roman" w:hAnsi="Times New Roman" w:cs="Times New Roman"/>
          <w:sz w:val="28"/>
          <w:szCs w:val="28"/>
        </w:rPr>
        <w:t xml:space="preserve">о гении и свободе творческого вдохновения </w:t>
      </w:r>
      <w:r w:rsidR="00767839" w:rsidRPr="00767839">
        <w:rPr>
          <w:rFonts w:ascii="Times New Roman" w:hAnsi="Times New Roman" w:cs="Times New Roman"/>
          <w:sz w:val="28"/>
          <w:szCs w:val="28"/>
        </w:rPr>
        <w:t xml:space="preserve">и </w:t>
      </w:r>
      <w:r w:rsidR="002B6BED">
        <w:rPr>
          <w:rFonts w:ascii="Times New Roman" w:hAnsi="Times New Roman" w:cs="Times New Roman"/>
          <w:sz w:val="28"/>
          <w:szCs w:val="28"/>
        </w:rPr>
        <w:t>Г. </w:t>
      </w:r>
      <w:r w:rsidR="00767839" w:rsidRPr="00767839">
        <w:rPr>
          <w:rFonts w:ascii="Times New Roman" w:hAnsi="Times New Roman" w:cs="Times New Roman"/>
          <w:sz w:val="28"/>
          <w:szCs w:val="28"/>
        </w:rPr>
        <w:t xml:space="preserve">Гегеля </w:t>
      </w:r>
      <w:r w:rsidR="00B71F7F" w:rsidRPr="00767839">
        <w:rPr>
          <w:rFonts w:ascii="Times New Roman" w:hAnsi="Times New Roman" w:cs="Times New Roman"/>
          <w:sz w:val="28"/>
          <w:szCs w:val="28"/>
        </w:rPr>
        <w:t xml:space="preserve">о соответствии исторического прогресса и эволюции искусства </w:t>
      </w:r>
      <w:r w:rsidR="00767839" w:rsidRPr="00767839">
        <w:rPr>
          <w:rFonts w:ascii="Times New Roman" w:hAnsi="Times New Roman" w:cs="Times New Roman"/>
          <w:sz w:val="28"/>
          <w:szCs w:val="28"/>
        </w:rPr>
        <w:t>в своей эстетической теории, где он разделяет литераторов на «гениев» и «талантов»</w:t>
      </w:r>
      <w:r w:rsidR="00CF6BD3" w:rsidRPr="00CF6BD3">
        <w:rPr>
          <w:rFonts w:ascii="Times New Roman" w:hAnsi="Times New Roman" w:cs="Times New Roman"/>
          <w:sz w:val="28"/>
          <w:szCs w:val="28"/>
        </w:rPr>
        <w:t xml:space="preserve"> </w:t>
      </w:r>
      <w:r w:rsidR="00CF6BD3">
        <w:rPr>
          <w:rFonts w:ascii="Times New Roman" w:hAnsi="Times New Roman" w:cs="Times New Roman"/>
          <w:sz w:val="28"/>
          <w:szCs w:val="28"/>
        </w:rPr>
        <w:t>(1845</w:t>
      </w:r>
      <w:r w:rsidR="00CF6BD3" w:rsidRPr="00767839">
        <w:rPr>
          <w:rFonts w:ascii="Times New Roman" w:hAnsi="Times New Roman" w:cs="Times New Roman"/>
          <w:sz w:val="28"/>
          <w:szCs w:val="28"/>
        </w:rPr>
        <w:t>)</w:t>
      </w:r>
      <w:r w:rsidR="00767839" w:rsidRPr="00767839">
        <w:rPr>
          <w:rFonts w:ascii="Times New Roman" w:hAnsi="Times New Roman" w:cs="Times New Roman"/>
          <w:sz w:val="28"/>
          <w:szCs w:val="28"/>
        </w:rPr>
        <w:t>: гений «действует по вдохновению &lt;…&gt; Обыкновенные же таланты необходимы для богатства литературы, но должны подкрепляться умом, образованием &lt;…&gt; верным взглядом на вещи»</w:t>
      </w:r>
      <w:r w:rsidR="00767839" w:rsidRPr="00767839">
        <w:rPr>
          <w:rFonts w:ascii="Times New Roman" w:hAnsi="Times New Roman" w:cs="Times New Roman"/>
          <w:sz w:val="28"/>
          <w:szCs w:val="28"/>
          <w:vertAlign w:val="superscript"/>
        </w:rPr>
        <w:footnoteReference w:id="26"/>
      </w:r>
      <w:r w:rsidR="00767839" w:rsidRPr="00767839">
        <w:rPr>
          <w:rFonts w:ascii="Times New Roman" w:hAnsi="Times New Roman" w:cs="Times New Roman"/>
          <w:sz w:val="28"/>
          <w:szCs w:val="28"/>
        </w:rPr>
        <w:t xml:space="preserve">. </w:t>
      </w:r>
      <w:r>
        <w:rPr>
          <w:rFonts w:ascii="Times New Roman" w:hAnsi="Times New Roman" w:cs="Times New Roman"/>
          <w:sz w:val="28"/>
          <w:szCs w:val="28"/>
        </w:rPr>
        <w:t>Именно поэтому</w:t>
      </w:r>
      <w:r w:rsidR="00B71F7F">
        <w:rPr>
          <w:rFonts w:ascii="Times New Roman" w:hAnsi="Times New Roman" w:cs="Times New Roman"/>
          <w:sz w:val="28"/>
          <w:szCs w:val="28"/>
        </w:rPr>
        <w:t xml:space="preserve">, например, Белинский положительно </w:t>
      </w:r>
      <w:r w:rsidR="002B6BED">
        <w:rPr>
          <w:rFonts w:ascii="Times New Roman" w:hAnsi="Times New Roman" w:cs="Times New Roman"/>
          <w:sz w:val="28"/>
          <w:szCs w:val="28"/>
        </w:rPr>
        <w:lastRenderedPageBreak/>
        <w:t>оценивает рассказы и очерки Я. П. </w:t>
      </w:r>
      <w:r w:rsidR="00B71F7F">
        <w:rPr>
          <w:rFonts w:ascii="Times New Roman" w:hAnsi="Times New Roman" w:cs="Times New Roman"/>
          <w:sz w:val="28"/>
          <w:szCs w:val="28"/>
        </w:rPr>
        <w:t>Буткова, называя талант писателя «дагерротипическим»</w:t>
      </w:r>
      <w:r w:rsidR="00FC7939">
        <w:rPr>
          <w:rStyle w:val="a5"/>
          <w:rFonts w:ascii="Times New Roman" w:hAnsi="Times New Roman" w:cs="Times New Roman"/>
          <w:sz w:val="28"/>
          <w:szCs w:val="28"/>
        </w:rPr>
        <w:footnoteReference w:id="27"/>
      </w:r>
      <w:r w:rsidR="00B71F7F">
        <w:rPr>
          <w:rFonts w:ascii="Times New Roman" w:hAnsi="Times New Roman" w:cs="Times New Roman"/>
          <w:sz w:val="28"/>
          <w:szCs w:val="28"/>
        </w:rPr>
        <w:t xml:space="preserve">: Бутков для </w:t>
      </w:r>
      <w:r w:rsidR="008F028E">
        <w:rPr>
          <w:rFonts w:ascii="Times New Roman" w:hAnsi="Times New Roman" w:cs="Times New Roman"/>
          <w:sz w:val="28"/>
          <w:szCs w:val="28"/>
        </w:rPr>
        <w:t>критика</w:t>
      </w:r>
      <w:r w:rsidR="00B71F7F">
        <w:rPr>
          <w:rFonts w:ascii="Times New Roman" w:hAnsi="Times New Roman" w:cs="Times New Roman"/>
          <w:sz w:val="28"/>
          <w:szCs w:val="28"/>
        </w:rPr>
        <w:t xml:space="preserve"> — беллетрист, а не гений. </w:t>
      </w:r>
    </w:p>
    <w:p w:rsidR="00110421" w:rsidRDefault="00941959" w:rsidP="00CF6B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неоднозначной мо</w:t>
      </w:r>
      <w:r w:rsidR="002B6BED">
        <w:rPr>
          <w:rFonts w:ascii="Times New Roman" w:hAnsi="Times New Roman" w:cs="Times New Roman"/>
          <w:sz w:val="28"/>
          <w:szCs w:val="28"/>
        </w:rPr>
        <w:t>жет быть признана позиция Н. В. </w:t>
      </w:r>
      <w:r>
        <w:rPr>
          <w:rFonts w:ascii="Times New Roman" w:hAnsi="Times New Roman" w:cs="Times New Roman"/>
          <w:sz w:val="28"/>
          <w:szCs w:val="28"/>
        </w:rPr>
        <w:t xml:space="preserve">Кукольника, речь о которой пойдет </w:t>
      </w:r>
      <w:r w:rsidR="00110421">
        <w:rPr>
          <w:rFonts w:ascii="Times New Roman" w:hAnsi="Times New Roman" w:cs="Times New Roman"/>
          <w:sz w:val="28"/>
          <w:szCs w:val="28"/>
        </w:rPr>
        <w:t>в первой главе этой работы</w:t>
      </w:r>
      <w:r>
        <w:rPr>
          <w:rFonts w:ascii="Times New Roman" w:hAnsi="Times New Roman" w:cs="Times New Roman"/>
          <w:sz w:val="28"/>
          <w:szCs w:val="28"/>
        </w:rPr>
        <w:t>.</w:t>
      </w:r>
    </w:p>
    <w:p w:rsidR="009552DC" w:rsidRPr="00CF6BD3" w:rsidRDefault="00B81244" w:rsidP="00B812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62662D" w:rsidRPr="009C43F4" w:rsidRDefault="009955D0" w:rsidP="00AA2B88">
      <w:pPr>
        <w:pStyle w:val="1"/>
        <w:spacing w:before="0" w:line="360" w:lineRule="auto"/>
        <w:jc w:val="center"/>
        <w:rPr>
          <w:rFonts w:ascii="Times New Roman" w:hAnsi="Times New Roman" w:cs="Times New Roman"/>
          <w:b/>
          <w:color w:val="auto"/>
          <w:sz w:val="28"/>
          <w:szCs w:val="28"/>
        </w:rPr>
      </w:pPr>
      <w:bookmarkStart w:id="2" w:name="_Toc515021385"/>
      <w:r w:rsidRPr="009C43F4">
        <w:rPr>
          <w:rFonts w:ascii="Times New Roman" w:hAnsi="Times New Roman" w:cs="Times New Roman"/>
          <w:b/>
          <w:color w:val="auto"/>
          <w:sz w:val="28"/>
          <w:szCs w:val="28"/>
        </w:rPr>
        <w:lastRenderedPageBreak/>
        <w:t xml:space="preserve">Глава </w:t>
      </w:r>
      <w:r w:rsidR="004E0FC8">
        <w:rPr>
          <w:rFonts w:ascii="Times New Roman" w:hAnsi="Times New Roman" w:cs="Times New Roman"/>
          <w:b/>
          <w:color w:val="auto"/>
          <w:sz w:val="28"/>
          <w:szCs w:val="28"/>
        </w:rPr>
        <w:t>1</w:t>
      </w:r>
      <w:r w:rsidR="00A25D25" w:rsidRPr="009C43F4">
        <w:rPr>
          <w:rFonts w:ascii="Times New Roman" w:hAnsi="Times New Roman" w:cs="Times New Roman"/>
          <w:b/>
          <w:color w:val="auto"/>
          <w:sz w:val="28"/>
          <w:szCs w:val="28"/>
        </w:rPr>
        <w:t xml:space="preserve">. </w:t>
      </w:r>
      <w:r w:rsidR="0035651D" w:rsidRPr="009C43F4">
        <w:rPr>
          <w:rFonts w:ascii="Times New Roman" w:hAnsi="Times New Roman" w:cs="Times New Roman"/>
          <w:b/>
          <w:color w:val="auto"/>
          <w:sz w:val="28"/>
          <w:szCs w:val="28"/>
        </w:rPr>
        <w:t xml:space="preserve">Н. В. </w:t>
      </w:r>
      <w:r w:rsidR="00A25D25" w:rsidRPr="009C43F4">
        <w:rPr>
          <w:rFonts w:ascii="Times New Roman" w:hAnsi="Times New Roman" w:cs="Times New Roman"/>
          <w:b/>
          <w:color w:val="auto"/>
          <w:sz w:val="28"/>
          <w:szCs w:val="28"/>
        </w:rPr>
        <w:t xml:space="preserve">Кукольник и его </w:t>
      </w:r>
      <w:r w:rsidR="0019564C">
        <w:rPr>
          <w:rFonts w:ascii="Times New Roman" w:hAnsi="Times New Roman" w:cs="Times New Roman"/>
          <w:b/>
          <w:color w:val="auto"/>
          <w:sz w:val="28"/>
          <w:szCs w:val="28"/>
        </w:rPr>
        <w:t>«</w:t>
      </w:r>
      <w:r w:rsidR="00A25D25" w:rsidRPr="009C43F4">
        <w:rPr>
          <w:rFonts w:ascii="Times New Roman" w:hAnsi="Times New Roman" w:cs="Times New Roman"/>
          <w:b/>
          <w:color w:val="auto"/>
          <w:sz w:val="28"/>
          <w:szCs w:val="28"/>
        </w:rPr>
        <w:t>дагерротипические</w:t>
      </w:r>
      <w:r w:rsidR="0019564C">
        <w:rPr>
          <w:rFonts w:ascii="Times New Roman" w:hAnsi="Times New Roman" w:cs="Times New Roman"/>
          <w:b/>
          <w:color w:val="auto"/>
          <w:sz w:val="28"/>
          <w:szCs w:val="28"/>
        </w:rPr>
        <w:t>»</w:t>
      </w:r>
      <w:r w:rsidR="00A25D25" w:rsidRPr="009C43F4">
        <w:rPr>
          <w:rFonts w:ascii="Times New Roman" w:hAnsi="Times New Roman" w:cs="Times New Roman"/>
          <w:b/>
          <w:color w:val="auto"/>
          <w:sz w:val="28"/>
          <w:szCs w:val="28"/>
        </w:rPr>
        <w:t xml:space="preserve"> </w:t>
      </w:r>
      <w:r w:rsidR="00DC7089" w:rsidRPr="009C43F4">
        <w:rPr>
          <w:rFonts w:ascii="Times New Roman" w:hAnsi="Times New Roman" w:cs="Times New Roman"/>
          <w:b/>
          <w:color w:val="auto"/>
          <w:sz w:val="28"/>
          <w:szCs w:val="28"/>
        </w:rPr>
        <w:t>опыты</w:t>
      </w:r>
      <w:r w:rsidR="00A25D25" w:rsidRPr="009C43F4">
        <w:rPr>
          <w:rFonts w:ascii="Times New Roman" w:hAnsi="Times New Roman" w:cs="Times New Roman"/>
          <w:b/>
          <w:color w:val="auto"/>
          <w:sz w:val="28"/>
          <w:szCs w:val="28"/>
        </w:rPr>
        <w:t>: «Художественная газета», альманах «Дагеротип»</w:t>
      </w:r>
      <w:bookmarkEnd w:id="2"/>
    </w:p>
    <w:p w:rsidR="0062662D" w:rsidRDefault="00FC7939" w:rsidP="00F234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w:t>
      </w:r>
      <w:r w:rsidR="0062662D">
        <w:rPr>
          <w:rFonts w:ascii="Times New Roman" w:hAnsi="Times New Roman" w:cs="Times New Roman"/>
          <w:sz w:val="28"/>
          <w:szCs w:val="28"/>
        </w:rPr>
        <w:t xml:space="preserve"> глава посвящена анализу д</w:t>
      </w:r>
      <w:r w:rsidR="002B6BED">
        <w:rPr>
          <w:rFonts w:ascii="Times New Roman" w:hAnsi="Times New Roman" w:cs="Times New Roman"/>
          <w:sz w:val="28"/>
          <w:szCs w:val="28"/>
        </w:rPr>
        <w:t>вух издательских проектов Н. В. </w:t>
      </w:r>
      <w:r w:rsidR="0062662D">
        <w:rPr>
          <w:rFonts w:ascii="Times New Roman" w:hAnsi="Times New Roman" w:cs="Times New Roman"/>
          <w:sz w:val="28"/>
          <w:szCs w:val="28"/>
        </w:rPr>
        <w:t>Кукольника, которые будут рассмотрены нами с целью выявить особенности восприятия писателем явления дагерротипии</w:t>
      </w:r>
      <w:r w:rsidR="00517941">
        <w:rPr>
          <w:rFonts w:ascii="Times New Roman" w:hAnsi="Times New Roman" w:cs="Times New Roman"/>
          <w:sz w:val="28"/>
          <w:szCs w:val="28"/>
        </w:rPr>
        <w:t xml:space="preserve">. «Художественная газета» демонстрирует теоретические взгляды Кукольника на соотношение механического и творческого аспектов искусства, а альманах «Дагеротип» может быть признан практическим воплощением </w:t>
      </w:r>
      <w:r>
        <w:rPr>
          <w:rFonts w:ascii="Times New Roman" w:hAnsi="Times New Roman" w:cs="Times New Roman"/>
          <w:sz w:val="28"/>
          <w:szCs w:val="28"/>
        </w:rPr>
        <w:t>размышлений</w:t>
      </w:r>
      <w:r w:rsidR="00517941">
        <w:rPr>
          <w:rFonts w:ascii="Times New Roman" w:hAnsi="Times New Roman" w:cs="Times New Roman"/>
          <w:sz w:val="28"/>
          <w:szCs w:val="28"/>
        </w:rPr>
        <w:t xml:space="preserve"> на эту тему, экспериментом в форме, где сама по себе форма остается традиц</w:t>
      </w:r>
      <w:r w:rsidR="00C15598">
        <w:rPr>
          <w:rFonts w:ascii="Times New Roman" w:hAnsi="Times New Roman" w:cs="Times New Roman"/>
          <w:sz w:val="28"/>
          <w:szCs w:val="28"/>
        </w:rPr>
        <w:t>ионной, но при этом получает оригинальное концептуальное осмысление.</w:t>
      </w:r>
    </w:p>
    <w:p w:rsidR="00051EC7" w:rsidRPr="000B4044" w:rsidRDefault="004E0FC8" w:rsidP="000B4044">
      <w:pPr>
        <w:pStyle w:val="2"/>
        <w:spacing w:before="0" w:line="360" w:lineRule="auto"/>
        <w:jc w:val="center"/>
        <w:rPr>
          <w:rFonts w:ascii="Times New Roman" w:hAnsi="Times New Roman" w:cs="Times New Roman"/>
          <w:b/>
          <w:color w:val="auto"/>
          <w:sz w:val="28"/>
          <w:szCs w:val="28"/>
        </w:rPr>
      </w:pPr>
      <w:bookmarkStart w:id="3" w:name="_Toc515021386"/>
      <w:r w:rsidRPr="000B4044">
        <w:rPr>
          <w:rFonts w:ascii="Times New Roman" w:hAnsi="Times New Roman" w:cs="Times New Roman"/>
          <w:b/>
          <w:color w:val="auto"/>
          <w:sz w:val="28"/>
          <w:szCs w:val="28"/>
        </w:rPr>
        <w:t>1</w:t>
      </w:r>
      <w:r w:rsidR="00051EC7" w:rsidRPr="000B4044">
        <w:rPr>
          <w:rFonts w:ascii="Times New Roman" w:hAnsi="Times New Roman" w:cs="Times New Roman"/>
          <w:b/>
          <w:color w:val="auto"/>
          <w:sz w:val="28"/>
          <w:szCs w:val="28"/>
        </w:rPr>
        <w:t xml:space="preserve">.1. Позиция редакции «Художественной газеты» </w:t>
      </w:r>
      <w:r w:rsidR="001D45C0" w:rsidRPr="000B4044">
        <w:rPr>
          <w:rFonts w:ascii="Times New Roman" w:hAnsi="Times New Roman" w:cs="Times New Roman"/>
          <w:b/>
          <w:color w:val="auto"/>
          <w:sz w:val="28"/>
          <w:szCs w:val="28"/>
        </w:rPr>
        <w:t xml:space="preserve">(1836–1838, 1840–1841) </w:t>
      </w:r>
      <w:r w:rsidR="00051EC7" w:rsidRPr="000B4044">
        <w:rPr>
          <w:rFonts w:ascii="Times New Roman" w:hAnsi="Times New Roman" w:cs="Times New Roman"/>
          <w:b/>
          <w:color w:val="auto"/>
          <w:sz w:val="28"/>
          <w:szCs w:val="28"/>
        </w:rPr>
        <w:t>в контексте общественных сужд</w:t>
      </w:r>
      <w:r w:rsidR="000B4044">
        <w:rPr>
          <w:rFonts w:ascii="Times New Roman" w:hAnsi="Times New Roman" w:cs="Times New Roman"/>
          <w:b/>
          <w:color w:val="auto"/>
          <w:sz w:val="28"/>
          <w:szCs w:val="28"/>
        </w:rPr>
        <w:t>ений о дагерротипе в 1840-е гг.</w:t>
      </w:r>
      <w:bookmarkEnd w:id="3"/>
    </w:p>
    <w:p w:rsidR="007937E9" w:rsidRPr="009C43F4" w:rsidRDefault="007937E9" w:rsidP="003C5F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«Художественная газета» Н. В. Кукольника и А. Н. Струговщикова не раз становилась предметом исследования </w:t>
      </w:r>
      <w:r w:rsidR="006F268A">
        <w:rPr>
          <w:rFonts w:ascii="Times New Roman" w:hAnsi="Times New Roman" w:cs="Times New Roman"/>
          <w:sz w:val="28"/>
          <w:szCs w:val="28"/>
        </w:rPr>
        <w:t>ученых</w:t>
      </w:r>
      <w:r w:rsidR="00485781">
        <w:rPr>
          <w:rFonts w:ascii="Times New Roman" w:hAnsi="Times New Roman" w:cs="Times New Roman"/>
          <w:sz w:val="28"/>
          <w:szCs w:val="28"/>
        </w:rPr>
        <w:t xml:space="preserve"> — </w:t>
      </w:r>
      <w:r w:rsidR="009C43F4">
        <w:rPr>
          <w:rFonts w:ascii="Times New Roman" w:hAnsi="Times New Roman" w:cs="Times New Roman"/>
          <w:sz w:val="28"/>
          <w:szCs w:val="28"/>
        </w:rPr>
        <w:t>искусствоведов</w:t>
      </w:r>
      <w:r w:rsidR="00485781">
        <w:rPr>
          <w:rFonts w:ascii="Times New Roman" w:hAnsi="Times New Roman" w:cs="Times New Roman"/>
          <w:sz w:val="28"/>
          <w:szCs w:val="28"/>
        </w:rPr>
        <w:t xml:space="preserve"> и филологов</w:t>
      </w:r>
      <w:r w:rsidR="00583EAF">
        <w:rPr>
          <w:rFonts w:ascii="Times New Roman" w:hAnsi="Times New Roman" w:cs="Times New Roman"/>
          <w:sz w:val="28"/>
          <w:szCs w:val="28"/>
        </w:rPr>
        <w:t xml:space="preserve">; в их числе: </w:t>
      </w:r>
      <w:r w:rsidR="00E95A8B">
        <w:rPr>
          <w:rFonts w:ascii="Times New Roman" w:hAnsi="Times New Roman" w:cs="Times New Roman"/>
          <w:sz w:val="28"/>
          <w:szCs w:val="28"/>
        </w:rPr>
        <w:t xml:space="preserve">А. Г. Верещагина, Р. С. Кауфман, Н. А. Кожевникова, Н. А. Нарышкина, Г. Ю. </w:t>
      </w:r>
      <w:proofErr w:type="spellStart"/>
      <w:r w:rsidR="00E95A8B">
        <w:rPr>
          <w:rFonts w:ascii="Times New Roman" w:hAnsi="Times New Roman" w:cs="Times New Roman"/>
          <w:sz w:val="28"/>
          <w:szCs w:val="28"/>
        </w:rPr>
        <w:t>Стернин</w:t>
      </w:r>
      <w:proofErr w:type="spellEnd"/>
      <w:r w:rsidR="00E95A8B">
        <w:rPr>
          <w:rFonts w:ascii="Times New Roman" w:hAnsi="Times New Roman" w:cs="Times New Roman"/>
          <w:sz w:val="28"/>
          <w:szCs w:val="28"/>
        </w:rPr>
        <w:t xml:space="preserve"> </w:t>
      </w:r>
      <w:r w:rsidR="006F268A">
        <w:rPr>
          <w:rFonts w:ascii="Times New Roman" w:hAnsi="Times New Roman" w:cs="Times New Roman"/>
          <w:sz w:val="28"/>
          <w:szCs w:val="28"/>
        </w:rPr>
        <w:t>и</w:t>
      </w:r>
      <w:r w:rsidR="00E95A8B">
        <w:rPr>
          <w:rFonts w:ascii="Times New Roman" w:hAnsi="Times New Roman" w:cs="Times New Roman"/>
          <w:sz w:val="28"/>
          <w:szCs w:val="28"/>
        </w:rPr>
        <w:t>, наконец,</w:t>
      </w:r>
      <w:r w:rsidR="006F268A">
        <w:rPr>
          <w:rFonts w:ascii="Times New Roman" w:hAnsi="Times New Roman" w:cs="Times New Roman"/>
          <w:sz w:val="28"/>
          <w:szCs w:val="28"/>
        </w:rPr>
        <w:t xml:space="preserve"> Н. С. Беляев</w:t>
      </w:r>
      <w:r w:rsidR="00E95A8B">
        <w:rPr>
          <w:rFonts w:ascii="Times New Roman" w:hAnsi="Times New Roman" w:cs="Times New Roman"/>
          <w:sz w:val="28"/>
          <w:szCs w:val="28"/>
        </w:rPr>
        <w:t>, составивший указатель содержания</w:t>
      </w:r>
      <w:r w:rsidR="00DA3902" w:rsidRPr="00DA3902">
        <w:rPr>
          <w:rFonts w:ascii="Times New Roman" w:hAnsi="Times New Roman" w:cs="Times New Roman"/>
          <w:sz w:val="28"/>
          <w:szCs w:val="28"/>
        </w:rPr>
        <w:t xml:space="preserve"> </w:t>
      </w:r>
      <w:r w:rsidR="00DA3902">
        <w:rPr>
          <w:rFonts w:ascii="Times New Roman" w:hAnsi="Times New Roman" w:cs="Times New Roman"/>
          <w:sz w:val="28"/>
          <w:szCs w:val="28"/>
        </w:rPr>
        <w:t>к газете</w:t>
      </w:r>
      <w:r w:rsidR="00DA3902">
        <w:rPr>
          <w:rStyle w:val="a5"/>
          <w:rFonts w:ascii="Times New Roman" w:hAnsi="Times New Roman" w:cs="Times New Roman"/>
          <w:sz w:val="28"/>
          <w:szCs w:val="28"/>
        </w:rPr>
        <w:footnoteReference w:id="28"/>
      </w:r>
      <w:r w:rsidR="00E95A8B">
        <w:rPr>
          <w:rFonts w:ascii="Times New Roman" w:hAnsi="Times New Roman" w:cs="Times New Roman"/>
          <w:sz w:val="28"/>
          <w:szCs w:val="28"/>
        </w:rPr>
        <w:t>.</w:t>
      </w:r>
      <w:r w:rsidR="00415D74">
        <w:rPr>
          <w:rFonts w:ascii="Times New Roman" w:hAnsi="Times New Roman" w:cs="Times New Roman"/>
          <w:sz w:val="28"/>
          <w:szCs w:val="28"/>
        </w:rPr>
        <w:t xml:space="preserve"> </w:t>
      </w:r>
      <w:r w:rsidR="009C43F4">
        <w:rPr>
          <w:rFonts w:ascii="Times New Roman" w:hAnsi="Times New Roman" w:cs="Times New Roman"/>
          <w:sz w:val="28"/>
          <w:szCs w:val="28"/>
        </w:rPr>
        <w:t xml:space="preserve">В работах этих исследователей деятельность </w:t>
      </w:r>
      <w:r w:rsidR="000B4044">
        <w:rPr>
          <w:rFonts w:ascii="Times New Roman" w:hAnsi="Times New Roman" w:cs="Times New Roman"/>
          <w:sz w:val="28"/>
          <w:szCs w:val="28"/>
        </w:rPr>
        <w:t>издателей вписывается</w:t>
      </w:r>
      <w:r w:rsidR="009C43F4">
        <w:rPr>
          <w:rFonts w:ascii="Times New Roman" w:hAnsi="Times New Roman" w:cs="Times New Roman"/>
          <w:sz w:val="28"/>
          <w:szCs w:val="28"/>
        </w:rPr>
        <w:t xml:space="preserve"> в общий контекст художественной критики первой половины </w:t>
      </w:r>
      <w:r w:rsidR="009C43F4">
        <w:rPr>
          <w:rFonts w:ascii="Times New Roman" w:hAnsi="Times New Roman" w:cs="Times New Roman"/>
          <w:sz w:val="28"/>
          <w:szCs w:val="28"/>
          <w:lang w:val="en-US"/>
        </w:rPr>
        <w:t>XIX</w:t>
      </w:r>
      <w:r w:rsidR="009C43F4" w:rsidRPr="009C43F4">
        <w:rPr>
          <w:rFonts w:ascii="Times New Roman" w:hAnsi="Times New Roman" w:cs="Times New Roman"/>
          <w:sz w:val="28"/>
          <w:szCs w:val="28"/>
        </w:rPr>
        <w:t xml:space="preserve"> </w:t>
      </w:r>
      <w:r w:rsidR="000B4044">
        <w:rPr>
          <w:rFonts w:ascii="Times New Roman" w:hAnsi="Times New Roman" w:cs="Times New Roman"/>
          <w:sz w:val="28"/>
          <w:szCs w:val="28"/>
        </w:rPr>
        <w:t>в</w:t>
      </w:r>
      <w:r w:rsidR="00594112">
        <w:rPr>
          <w:rFonts w:ascii="Times New Roman" w:hAnsi="Times New Roman" w:cs="Times New Roman"/>
          <w:sz w:val="28"/>
          <w:szCs w:val="28"/>
        </w:rPr>
        <w:t>ека</w:t>
      </w:r>
      <w:r w:rsidR="009C43F4">
        <w:rPr>
          <w:rFonts w:ascii="Times New Roman" w:hAnsi="Times New Roman" w:cs="Times New Roman"/>
          <w:sz w:val="28"/>
          <w:szCs w:val="28"/>
        </w:rPr>
        <w:t xml:space="preserve">. Тем не менее, ни в одной из них не говорится об отношении Кукольника к явлению дагерротипии. </w:t>
      </w:r>
      <w:r w:rsidR="00485781">
        <w:rPr>
          <w:rFonts w:ascii="Times New Roman" w:hAnsi="Times New Roman" w:cs="Times New Roman"/>
          <w:sz w:val="28"/>
          <w:szCs w:val="28"/>
        </w:rPr>
        <w:t xml:space="preserve">Нам представляется важным прояснить этот вопрос: это может помочь </w:t>
      </w:r>
      <w:r w:rsidR="000B4044">
        <w:rPr>
          <w:rFonts w:ascii="Times New Roman" w:hAnsi="Times New Roman" w:cs="Times New Roman"/>
          <w:sz w:val="28"/>
          <w:szCs w:val="28"/>
        </w:rPr>
        <w:t>понять</w:t>
      </w:r>
      <w:r w:rsidR="00485781">
        <w:rPr>
          <w:rFonts w:ascii="Times New Roman" w:hAnsi="Times New Roman" w:cs="Times New Roman"/>
          <w:sz w:val="28"/>
          <w:szCs w:val="28"/>
        </w:rPr>
        <w:t>, почему более поздний альманах Кукольника был назван «Дагеротипом».</w:t>
      </w:r>
    </w:p>
    <w:p w:rsidR="007937E9" w:rsidRPr="000B4044" w:rsidRDefault="004E0FC8" w:rsidP="000B4044">
      <w:pPr>
        <w:pStyle w:val="3"/>
        <w:spacing w:before="0" w:line="360" w:lineRule="auto"/>
        <w:jc w:val="center"/>
        <w:rPr>
          <w:rFonts w:ascii="Times New Roman" w:hAnsi="Times New Roman" w:cs="Times New Roman"/>
          <w:i/>
          <w:color w:val="auto"/>
          <w:sz w:val="28"/>
          <w:szCs w:val="28"/>
        </w:rPr>
      </w:pPr>
      <w:bookmarkStart w:id="4" w:name="_Toc515021387"/>
      <w:r w:rsidRPr="000B4044">
        <w:rPr>
          <w:rFonts w:ascii="Times New Roman" w:hAnsi="Times New Roman" w:cs="Times New Roman"/>
          <w:i/>
          <w:color w:val="auto"/>
          <w:sz w:val="28"/>
          <w:szCs w:val="28"/>
        </w:rPr>
        <w:t>1</w:t>
      </w:r>
      <w:r w:rsidR="007937E9" w:rsidRPr="000B4044">
        <w:rPr>
          <w:rFonts w:ascii="Times New Roman" w:hAnsi="Times New Roman" w:cs="Times New Roman"/>
          <w:i/>
          <w:color w:val="auto"/>
          <w:sz w:val="28"/>
          <w:szCs w:val="28"/>
        </w:rPr>
        <w:t>.1.1. История издания «Художественной газеты»</w:t>
      </w:r>
      <w:bookmarkEnd w:id="4"/>
    </w:p>
    <w:p w:rsidR="001D270A" w:rsidRDefault="002B6BED" w:rsidP="003C5F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1830-х — </w:t>
      </w:r>
      <w:r w:rsidR="00430763" w:rsidRPr="00F234AE">
        <w:rPr>
          <w:rFonts w:ascii="Times New Roman" w:hAnsi="Times New Roman" w:cs="Times New Roman"/>
          <w:sz w:val="28"/>
          <w:szCs w:val="28"/>
        </w:rPr>
        <w:t xml:space="preserve">начале 1840-х </w:t>
      </w:r>
      <w:r w:rsidR="00594112">
        <w:rPr>
          <w:rFonts w:ascii="Times New Roman" w:hAnsi="Times New Roman" w:cs="Times New Roman"/>
          <w:sz w:val="28"/>
          <w:szCs w:val="28"/>
        </w:rPr>
        <w:t>годов</w:t>
      </w:r>
      <w:r>
        <w:rPr>
          <w:rFonts w:ascii="Times New Roman" w:hAnsi="Times New Roman" w:cs="Times New Roman"/>
          <w:sz w:val="28"/>
          <w:szCs w:val="28"/>
        </w:rPr>
        <w:t xml:space="preserve"> Н. В. </w:t>
      </w:r>
      <w:r w:rsidR="0062662D">
        <w:rPr>
          <w:rFonts w:ascii="Times New Roman" w:hAnsi="Times New Roman" w:cs="Times New Roman"/>
          <w:sz w:val="28"/>
          <w:szCs w:val="28"/>
        </w:rPr>
        <w:t>Кукольник устраивал</w:t>
      </w:r>
      <w:r w:rsidR="00430763" w:rsidRPr="00F234AE">
        <w:rPr>
          <w:rFonts w:ascii="Times New Roman" w:hAnsi="Times New Roman" w:cs="Times New Roman"/>
          <w:sz w:val="28"/>
          <w:szCs w:val="28"/>
        </w:rPr>
        <w:t xml:space="preserve"> у себя собрания лю</w:t>
      </w:r>
      <w:r w:rsidR="00FD2782" w:rsidRPr="00F234AE">
        <w:rPr>
          <w:rFonts w:ascii="Times New Roman" w:hAnsi="Times New Roman" w:cs="Times New Roman"/>
          <w:sz w:val="28"/>
          <w:szCs w:val="28"/>
        </w:rPr>
        <w:t>бителей литературы и художеств</w:t>
      </w:r>
      <w:r w:rsidR="00551809" w:rsidRPr="00F234AE">
        <w:rPr>
          <w:rFonts w:ascii="Times New Roman" w:hAnsi="Times New Roman" w:cs="Times New Roman"/>
          <w:sz w:val="28"/>
          <w:szCs w:val="28"/>
        </w:rPr>
        <w:t xml:space="preserve">; известность </w:t>
      </w:r>
      <w:r w:rsidR="00551809" w:rsidRPr="00F234AE">
        <w:rPr>
          <w:rFonts w:ascii="Times New Roman" w:hAnsi="Times New Roman" w:cs="Times New Roman"/>
          <w:sz w:val="28"/>
          <w:szCs w:val="28"/>
        </w:rPr>
        <w:lastRenderedPageBreak/>
        <w:t>этим собраниям обеспечивала</w:t>
      </w:r>
      <w:r>
        <w:rPr>
          <w:rFonts w:ascii="Times New Roman" w:hAnsi="Times New Roman" w:cs="Times New Roman"/>
          <w:sz w:val="28"/>
          <w:szCs w:val="28"/>
        </w:rPr>
        <w:t xml:space="preserve"> дружба Кукольника с К. П. Брюлловым и М. И. </w:t>
      </w:r>
      <w:r w:rsidR="00430763" w:rsidRPr="00F234AE">
        <w:rPr>
          <w:rFonts w:ascii="Times New Roman" w:hAnsi="Times New Roman" w:cs="Times New Roman"/>
          <w:sz w:val="28"/>
          <w:szCs w:val="28"/>
        </w:rPr>
        <w:t xml:space="preserve">Глинкой, чей «“триумвират” верховодил “братией” — более узким, интимным кружком друзей и приятелей </w:t>
      </w:r>
      <w:proofErr w:type="gramStart"/>
      <w:r w:rsidR="0035651D">
        <w:rPr>
          <w:rFonts w:ascii="Times New Roman" w:hAnsi="Times New Roman" w:cs="Times New Roman"/>
          <w:sz w:val="28"/>
          <w:szCs w:val="28"/>
        </w:rPr>
        <w:t>К</w:t>
      </w:r>
      <w:proofErr w:type="gramEnd"/>
      <w:r w:rsidR="00430763" w:rsidRPr="00F234AE">
        <w:rPr>
          <w:rFonts w:ascii="Times New Roman" w:hAnsi="Times New Roman" w:cs="Times New Roman"/>
          <w:sz w:val="28"/>
          <w:szCs w:val="28"/>
        </w:rPr>
        <w:t>[</w:t>
      </w:r>
      <w:proofErr w:type="spellStart"/>
      <w:r w:rsidR="00430763" w:rsidRPr="00F234AE">
        <w:rPr>
          <w:rFonts w:ascii="Times New Roman" w:hAnsi="Times New Roman" w:cs="Times New Roman"/>
          <w:sz w:val="28"/>
          <w:szCs w:val="28"/>
        </w:rPr>
        <w:t>укольника</w:t>
      </w:r>
      <w:proofErr w:type="spellEnd"/>
      <w:r w:rsidR="00430763" w:rsidRPr="00F234AE">
        <w:rPr>
          <w:rFonts w:ascii="Times New Roman" w:hAnsi="Times New Roman" w:cs="Times New Roman"/>
          <w:sz w:val="28"/>
          <w:szCs w:val="28"/>
        </w:rPr>
        <w:t>], имевшим явно богемный характер»</w:t>
      </w:r>
      <w:r w:rsidR="00430763" w:rsidRPr="00F234AE">
        <w:rPr>
          <w:rStyle w:val="a5"/>
          <w:rFonts w:ascii="Times New Roman" w:hAnsi="Times New Roman" w:cs="Times New Roman"/>
          <w:sz w:val="28"/>
          <w:szCs w:val="28"/>
        </w:rPr>
        <w:footnoteReference w:id="29"/>
      </w:r>
      <w:r w:rsidR="00430763" w:rsidRPr="00F234AE">
        <w:rPr>
          <w:rFonts w:ascii="Times New Roman" w:hAnsi="Times New Roman" w:cs="Times New Roman"/>
          <w:sz w:val="28"/>
          <w:szCs w:val="28"/>
        </w:rPr>
        <w:t xml:space="preserve">. </w:t>
      </w:r>
      <w:r w:rsidR="00434258">
        <w:rPr>
          <w:rFonts w:ascii="Times New Roman" w:hAnsi="Times New Roman" w:cs="Times New Roman"/>
          <w:sz w:val="28"/>
          <w:szCs w:val="28"/>
        </w:rPr>
        <w:t>Тесное общение с художниками</w:t>
      </w:r>
      <w:r>
        <w:rPr>
          <w:rFonts w:ascii="Times New Roman" w:hAnsi="Times New Roman" w:cs="Times New Roman"/>
          <w:sz w:val="28"/>
          <w:szCs w:val="28"/>
        </w:rPr>
        <w:t xml:space="preserve"> (Н. А. Степанов, И. К. </w:t>
      </w:r>
      <w:r w:rsidR="003C5F5A" w:rsidRPr="003C5F5A">
        <w:rPr>
          <w:rFonts w:ascii="Times New Roman" w:hAnsi="Times New Roman" w:cs="Times New Roman"/>
          <w:sz w:val="28"/>
          <w:szCs w:val="28"/>
        </w:rPr>
        <w:t>Айвазовский, Я. Ф. Яненко</w:t>
      </w:r>
      <w:r w:rsidR="003C5F5A">
        <w:rPr>
          <w:rFonts w:ascii="Times New Roman" w:hAnsi="Times New Roman" w:cs="Times New Roman"/>
          <w:sz w:val="28"/>
          <w:szCs w:val="28"/>
        </w:rPr>
        <w:t>)</w:t>
      </w:r>
      <w:r w:rsidR="00297EA3">
        <w:rPr>
          <w:rFonts w:ascii="Times New Roman" w:hAnsi="Times New Roman" w:cs="Times New Roman"/>
          <w:sz w:val="28"/>
          <w:szCs w:val="28"/>
        </w:rPr>
        <w:t xml:space="preserve">, </w:t>
      </w:r>
      <w:r w:rsidR="00434258">
        <w:rPr>
          <w:rFonts w:ascii="Times New Roman" w:hAnsi="Times New Roman" w:cs="Times New Roman"/>
          <w:sz w:val="28"/>
          <w:szCs w:val="28"/>
        </w:rPr>
        <w:t xml:space="preserve">литераторами </w:t>
      </w:r>
      <w:r>
        <w:rPr>
          <w:rFonts w:ascii="Times New Roman" w:hAnsi="Times New Roman" w:cs="Times New Roman"/>
          <w:sz w:val="28"/>
          <w:szCs w:val="28"/>
        </w:rPr>
        <w:t>(Н. И. Греч, В. А. </w:t>
      </w:r>
      <w:r w:rsidR="003C5F5A">
        <w:rPr>
          <w:rFonts w:ascii="Times New Roman" w:hAnsi="Times New Roman" w:cs="Times New Roman"/>
          <w:sz w:val="28"/>
          <w:szCs w:val="28"/>
        </w:rPr>
        <w:t>Владиславлев</w:t>
      </w:r>
      <w:r w:rsidR="00EE0F55">
        <w:rPr>
          <w:rFonts w:ascii="Times New Roman" w:hAnsi="Times New Roman" w:cs="Times New Roman"/>
          <w:sz w:val="28"/>
          <w:szCs w:val="28"/>
        </w:rPr>
        <w:t>,</w:t>
      </w:r>
      <w:r w:rsidR="003C5F5A">
        <w:rPr>
          <w:rFonts w:ascii="Times New Roman" w:hAnsi="Times New Roman" w:cs="Times New Roman"/>
          <w:sz w:val="28"/>
          <w:szCs w:val="28"/>
        </w:rPr>
        <w:t xml:space="preserve"> </w:t>
      </w:r>
      <w:r>
        <w:rPr>
          <w:rFonts w:ascii="Times New Roman" w:hAnsi="Times New Roman" w:cs="Times New Roman"/>
          <w:sz w:val="28"/>
          <w:szCs w:val="28"/>
        </w:rPr>
        <w:t>В. А. </w:t>
      </w:r>
      <w:r w:rsidR="003C5F5A" w:rsidRPr="003C5F5A">
        <w:rPr>
          <w:rFonts w:ascii="Times New Roman" w:hAnsi="Times New Roman" w:cs="Times New Roman"/>
          <w:sz w:val="28"/>
          <w:szCs w:val="28"/>
        </w:rPr>
        <w:t>Соллогуб</w:t>
      </w:r>
      <w:r w:rsidR="003C5F5A">
        <w:rPr>
          <w:rFonts w:ascii="Times New Roman" w:hAnsi="Times New Roman" w:cs="Times New Roman"/>
          <w:sz w:val="28"/>
          <w:szCs w:val="28"/>
        </w:rPr>
        <w:t xml:space="preserve">) </w:t>
      </w:r>
      <w:r w:rsidR="00434258">
        <w:rPr>
          <w:rFonts w:ascii="Times New Roman" w:hAnsi="Times New Roman" w:cs="Times New Roman"/>
          <w:sz w:val="28"/>
          <w:szCs w:val="28"/>
        </w:rPr>
        <w:t xml:space="preserve">и </w:t>
      </w:r>
      <w:r w:rsidR="00DA5CF0">
        <w:rPr>
          <w:rFonts w:ascii="Times New Roman" w:hAnsi="Times New Roman" w:cs="Times New Roman"/>
          <w:sz w:val="28"/>
          <w:szCs w:val="28"/>
        </w:rPr>
        <w:t>видными государственными деятелями</w:t>
      </w:r>
      <w:r w:rsidR="003C5F5A">
        <w:rPr>
          <w:rFonts w:ascii="Times New Roman" w:hAnsi="Times New Roman" w:cs="Times New Roman"/>
          <w:sz w:val="28"/>
          <w:szCs w:val="28"/>
        </w:rPr>
        <w:t xml:space="preserve"> (</w:t>
      </w:r>
      <w:r w:rsidR="003C5F5A" w:rsidRPr="003C5F5A">
        <w:rPr>
          <w:rFonts w:ascii="Times New Roman" w:hAnsi="Times New Roman" w:cs="Times New Roman"/>
          <w:sz w:val="28"/>
          <w:szCs w:val="28"/>
        </w:rPr>
        <w:t xml:space="preserve">Л. В. </w:t>
      </w:r>
      <w:proofErr w:type="spellStart"/>
      <w:r w:rsidR="003C5F5A" w:rsidRPr="003C5F5A">
        <w:rPr>
          <w:rFonts w:ascii="Times New Roman" w:hAnsi="Times New Roman" w:cs="Times New Roman"/>
          <w:sz w:val="28"/>
          <w:szCs w:val="28"/>
        </w:rPr>
        <w:t>Дубельт</w:t>
      </w:r>
      <w:proofErr w:type="spellEnd"/>
      <w:r w:rsidR="003C5F5A" w:rsidRPr="003C5F5A">
        <w:rPr>
          <w:rFonts w:ascii="Times New Roman" w:hAnsi="Times New Roman" w:cs="Times New Roman"/>
          <w:sz w:val="28"/>
          <w:szCs w:val="28"/>
        </w:rPr>
        <w:t>, Я. И. Ростовцев</w:t>
      </w:r>
      <w:r w:rsidR="003C5F5A">
        <w:rPr>
          <w:rFonts w:ascii="Times New Roman" w:hAnsi="Times New Roman" w:cs="Times New Roman"/>
          <w:sz w:val="28"/>
          <w:szCs w:val="28"/>
        </w:rPr>
        <w:t>)</w:t>
      </w:r>
      <w:r w:rsidR="00434258">
        <w:rPr>
          <w:rFonts w:ascii="Times New Roman" w:hAnsi="Times New Roman" w:cs="Times New Roman"/>
          <w:sz w:val="28"/>
          <w:szCs w:val="28"/>
        </w:rPr>
        <w:t xml:space="preserve">, вероятно, и побудило </w:t>
      </w:r>
      <w:r w:rsidR="00430763" w:rsidRPr="00F234AE">
        <w:rPr>
          <w:rFonts w:ascii="Times New Roman" w:hAnsi="Times New Roman" w:cs="Times New Roman"/>
          <w:sz w:val="28"/>
          <w:szCs w:val="28"/>
        </w:rPr>
        <w:t xml:space="preserve">Кукольника </w:t>
      </w:r>
      <w:r w:rsidR="00434258">
        <w:rPr>
          <w:rFonts w:ascii="Times New Roman" w:hAnsi="Times New Roman" w:cs="Times New Roman"/>
          <w:sz w:val="28"/>
          <w:szCs w:val="28"/>
        </w:rPr>
        <w:t xml:space="preserve">выступить </w:t>
      </w:r>
      <w:r w:rsidR="00430763" w:rsidRPr="00F234AE">
        <w:rPr>
          <w:rFonts w:ascii="Times New Roman" w:hAnsi="Times New Roman" w:cs="Times New Roman"/>
          <w:sz w:val="28"/>
          <w:szCs w:val="28"/>
        </w:rPr>
        <w:t>в роли издателя.</w:t>
      </w:r>
      <w:r w:rsidR="00AD50F5" w:rsidRPr="00F234AE">
        <w:rPr>
          <w:rFonts w:ascii="Times New Roman" w:hAnsi="Times New Roman" w:cs="Times New Roman"/>
          <w:sz w:val="28"/>
          <w:szCs w:val="28"/>
        </w:rPr>
        <w:t xml:space="preserve"> </w:t>
      </w:r>
    </w:p>
    <w:p w:rsidR="00A8672A" w:rsidRDefault="00594112" w:rsidP="001101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1836 году</w:t>
      </w:r>
      <w:r w:rsidR="005D1517" w:rsidRPr="00F234AE">
        <w:rPr>
          <w:rFonts w:ascii="Times New Roman" w:hAnsi="Times New Roman" w:cs="Times New Roman"/>
          <w:sz w:val="28"/>
          <w:szCs w:val="28"/>
        </w:rPr>
        <w:t xml:space="preserve"> </w:t>
      </w:r>
      <w:r w:rsidR="00EE0F55" w:rsidRPr="00F234AE">
        <w:rPr>
          <w:rFonts w:ascii="Times New Roman" w:hAnsi="Times New Roman" w:cs="Times New Roman"/>
          <w:sz w:val="28"/>
          <w:szCs w:val="28"/>
        </w:rPr>
        <w:t xml:space="preserve">Обществом поощрения художников </w:t>
      </w:r>
      <w:r w:rsidR="00AA79B2" w:rsidRPr="00F234AE">
        <w:rPr>
          <w:rFonts w:ascii="Times New Roman" w:hAnsi="Times New Roman" w:cs="Times New Roman"/>
          <w:sz w:val="28"/>
          <w:szCs w:val="28"/>
        </w:rPr>
        <w:t>Кукольник</w:t>
      </w:r>
      <w:r w:rsidR="005D1517" w:rsidRPr="00F234AE">
        <w:rPr>
          <w:rFonts w:ascii="Times New Roman" w:hAnsi="Times New Roman" w:cs="Times New Roman"/>
          <w:sz w:val="28"/>
          <w:szCs w:val="28"/>
        </w:rPr>
        <w:t xml:space="preserve"> был избран </w:t>
      </w:r>
      <w:r w:rsidR="00F07413" w:rsidRPr="00F234AE">
        <w:rPr>
          <w:rFonts w:ascii="Times New Roman" w:hAnsi="Times New Roman" w:cs="Times New Roman"/>
          <w:sz w:val="28"/>
          <w:szCs w:val="28"/>
        </w:rPr>
        <w:t xml:space="preserve">на должность главного </w:t>
      </w:r>
      <w:r w:rsidR="005D1517" w:rsidRPr="00F234AE">
        <w:rPr>
          <w:rFonts w:ascii="Times New Roman" w:hAnsi="Times New Roman" w:cs="Times New Roman"/>
          <w:sz w:val="28"/>
          <w:szCs w:val="28"/>
        </w:rPr>
        <w:t>редакт</w:t>
      </w:r>
      <w:r w:rsidR="00F07413" w:rsidRPr="00F234AE">
        <w:rPr>
          <w:rFonts w:ascii="Times New Roman" w:hAnsi="Times New Roman" w:cs="Times New Roman"/>
          <w:sz w:val="28"/>
          <w:szCs w:val="28"/>
        </w:rPr>
        <w:t>ора</w:t>
      </w:r>
      <w:r w:rsidR="005D1517" w:rsidRPr="00F234AE">
        <w:rPr>
          <w:rFonts w:ascii="Times New Roman" w:hAnsi="Times New Roman" w:cs="Times New Roman"/>
          <w:sz w:val="28"/>
          <w:szCs w:val="28"/>
        </w:rPr>
        <w:t xml:space="preserve"> </w:t>
      </w:r>
      <w:r w:rsidR="00AD50F5" w:rsidRPr="00F234AE">
        <w:rPr>
          <w:rFonts w:ascii="Times New Roman" w:hAnsi="Times New Roman" w:cs="Times New Roman"/>
          <w:sz w:val="28"/>
          <w:szCs w:val="28"/>
        </w:rPr>
        <w:t>«</w:t>
      </w:r>
      <w:r w:rsidR="005D1517" w:rsidRPr="00F234AE">
        <w:rPr>
          <w:rFonts w:ascii="Times New Roman" w:hAnsi="Times New Roman" w:cs="Times New Roman"/>
          <w:sz w:val="28"/>
          <w:szCs w:val="28"/>
        </w:rPr>
        <w:t>Художественной газеты</w:t>
      </w:r>
      <w:r w:rsidR="00AF0744" w:rsidRPr="00F234AE">
        <w:rPr>
          <w:rFonts w:ascii="Times New Roman" w:hAnsi="Times New Roman" w:cs="Times New Roman"/>
          <w:sz w:val="28"/>
          <w:szCs w:val="28"/>
        </w:rPr>
        <w:t>»</w:t>
      </w:r>
      <w:r w:rsidR="00FD2782" w:rsidRPr="00F234AE">
        <w:rPr>
          <w:rFonts w:ascii="Times New Roman" w:hAnsi="Times New Roman" w:cs="Times New Roman"/>
          <w:sz w:val="28"/>
          <w:szCs w:val="28"/>
        </w:rPr>
        <w:t xml:space="preserve">, </w:t>
      </w:r>
      <w:r w:rsidR="005D1517" w:rsidRPr="00F234AE">
        <w:rPr>
          <w:rFonts w:ascii="Times New Roman" w:hAnsi="Times New Roman" w:cs="Times New Roman"/>
          <w:sz w:val="28"/>
          <w:szCs w:val="28"/>
        </w:rPr>
        <w:t>выход</w:t>
      </w:r>
      <w:r>
        <w:rPr>
          <w:rFonts w:ascii="Times New Roman" w:hAnsi="Times New Roman" w:cs="Times New Roman"/>
          <w:sz w:val="28"/>
          <w:szCs w:val="28"/>
        </w:rPr>
        <w:t>ившей в свет вплоть до 1841 года с перерывом в 1839 году.</w:t>
      </w:r>
      <w:r w:rsidR="005D1517" w:rsidRPr="00F234AE">
        <w:rPr>
          <w:rFonts w:ascii="Times New Roman" w:hAnsi="Times New Roman" w:cs="Times New Roman"/>
          <w:sz w:val="28"/>
          <w:szCs w:val="28"/>
        </w:rPr>
        <w:t xml:space="preserve"> Здесь</w:t>
      </w:r>
      <w:r w:rsidR="00FD2782" w:rsidRPr="00F234AE">
        <w:rPr>
          <w:rFonts w:ascii="Times New Roman" w:hAnsi="Times New Roman" w:cs="Times New Roman"/>
          <w:sz w:val="28"/>
          <w:szCs w:val="28"/>
        </w:rPr>
        <w:t xml:space="preserve"> освещались последние события в мире</w:t>
      </w:r>
      <w:r w:rsidR="00E324C3" w:rsidRPr="00F234AE">
        <w:rPr>
          <w:rFonts w:ascii="Times New Roman" w:hAnsi="Times New Roman" w:cs="Times New Roman"/>
          <w:sz w:val="28"/>
          <w:szCs w:val="28"/>
        </w:rPr>
        <w:t xml:space="preserve"> русского и зарубежного</w:t>
      </w:r>
      <w:r w:rsidR="00FD2782" w:rsidRPr="00F234AE">
        <w:rPr>
          <w:rFonts w:ascii="Times New Roman" w:hAnsi="Times New Roman" w:cs="Times New Roman"/>
          <w:sz w:val="28"/>
          <w:szCs w:val="28"/>
        </w:rPr>
        <w:t xml:space="preserve"> искусства; сюда также входили </w:t>
      </w:r>
      <w:r w:rsidR="00E324C3" w:rsidRPr="00F234AE">
        <w:rPr>
          <w:rFonts w:ascii="Times New Roman" w:hAnsi="Times New Roman" w:cs="Times New Roman"/>
          <w:sz w:val="28"/>
          <w:szCs w:val="28"/>
        </w:rPr>
        <w:t xml:space="preserve">исторические и теоретические </w:t>
      </w:r>
      <w:r w:rsidR="00FD2782" w:rsidRPr="00F234AE">
        <w:rPr>
          <w:rFonts w:ascii="Times New Roman" w:hAnsi="Times New Roman" w:cs="Times New Roman"/>
          <w:sz w:val="28"/>
          <w:szCs w:val="28"/>
        </w:rPr>
        <w:t>статьи по живописи, скульптуре, архитектуре, музыке, а позднее и литературные произведения</w:t>
      </w:r>
      <w:r w:rsidR="003451F6" w:rsidRPr="00F234AE">
        <w:rPr>
          <w:rFonts w:ascii="Times New Roman" w:hAnsi="Times New Roman" w:cs="Times New Roman"/>
          <w:sz w:val="28"/>
          <w:szCs w:val="28"/>
        </w:rPr>
        <w:t xml:space="preserve"> — </w:t>
      </w:r>
      <w:r w:rsidR="00FD2782" w:rsidRPr="00F234AE">
        <w:rPr>
          <w:rFonts w:ascii="Times New Roman" w:hAnsi="Times New Roman" w:cs="Times New Roman"/>
          <w:sz w:val="28"/>
          <w:szCs w:val="28"/>
        </w:rPr>
        <w:t>рассказы, главными героями кот</w:t>
      </w:r>
      <w:r w:rsidR="0075467E" w:rsidRPr="00F234AE">
        <w:rPr>
          <w:rFonts w:ascii="Times New Roman" w:hAnsi="Times New Roman" w:cs="Times New Roman"/>
          <w:sz w:val="28"/>
          <w:szCs w:val="28"/>
        </w:rPr>
        <w:t>орых становились художники, или очерки фельетонного характера, посвященные описанию архитектурного облика то</w:t>
      </w:r>
      <w:r w:rsidR="005D1517" w:rsidRPr="00F234AE">
        <w:rPr>
          <w:rFonts w:ascii="Times New Roman" w:hAnsi="Times New Roman" w:cs="Times New Roman"/>
          <w:sz w:val="28"/>
          <w:szCs w:val="28"/>
        </w:rPr>
        <w:t>го или иного уголка Петербурга (н</w:t>
      </w:r>
      <w:r w:rsidR="00160DA8">
        <w:rPr>
          <w:rFonts w:ascii="Times New Roman" w:hAnsi="Times New Roman" w:cs="Times New Roman"/>
          <w:sz w:val="28"/>
          <w:szCs w:val="28"/>
        </w:rPr>
        <w:t>апример, «Нечто о Васильевском о</w:t>
      </w:r>
      <w:r w:rsidR="002B6BED">
        <w:rPr>
          <w:rFonts w:ascii="Times New Roman" w:hAnsi="Times New Roman" w:cs="Times New Roman"/>
          <w:sz w:val="28"/>
          <w:szCs w:val="28"/>
        </w:rPr>
        <w:t>строве» А. Н. </w:t>
      </w:r>
      <w:r w:rsidR="005D1517" w:rsidRPr="00F234AE">
        <w:rPr>
          <w:rFonts w:ascii="Times New Roman" w:hAnsi="Times New Roman" w:cs="Times New Roman"/>
          <w:sz w:val="28"/>
          <w:szCs w:val="28"/>
        </w:rPr>
        <w:t xml:space="preserve">Струговщикова в № 22 </w:t>
      </w:r>
      <w:r w:rsidR="00403351" w:rsidRPr="00F234AE">
        <w:rPr>
          <w:rFonts w:ascii="Times New Roman" w:hAnsi="Times New Roman" w:cs="Times New Roman"/>
          <w:sz w:val="28"/>
          <w:szCs w:val="28"/>
        </w:rPr>
        <w:t xml:space="preserve">«Художественной газеты» </w:t>
      </w:r>
      <w:r>
        <w:rPr>
          <w:rFonts w:ascii="Times New Roman" w:hAnsi="Times New Roman" w:cs="Times New Roman"/>
          <w:sz w:val="28"/>
          <w:szCs w:val="28"/>
        </w:rPr>
        <w:t>от 15 ноября 1840 года</w:t>
      </w:r>
      <w:r w:rsidR="005D1517" w:rsidRPr="00F234AE">
        <w:rPr>
          <w:rFonts w:ascii="Times New Roman" w:hAnsi="Times New Roman" w:cs="Times New Roman"/>
          <w:sz w:val="28"/>
          <w:szCs w:val="28"/>
        </w:rPr>
        <w:t xml:space="preserve">). </w:t>
      </w:r>
      <w:r w:rsidR="00E32181" w:rsidRPr="00F234AE">
        <w:rPr>
          <w:rFonts w:ascii="Times New Roman" w:hAnsi="Times New Roman" w:cs="Times New Roman"/>
          <w:sz w:val="28"/>
          <w:szCs w:val="28"/>
        </w:rPr>
        <w:t>Струговщиков</w:t>
      </w:r>
      <w:r w:rsidR="003126EA">
        <w:rPr>
          <w:rFonts w:ascii="Times New Roman" w:hAnsi="Times New Roman" w:cs="Times New Roman"/>
          <w:sz w:val="28"/>
          <w:szCs w:val="28"/>
        </w:rPr>
        <w:t xml:space="preserve">, </w:t>
      </w:r>
      <w:r w:rsidR="007B3DC1">
        <w:rPr>
          <w:rFonts w:ascii="Times New Roman" w:hAnsi="Times New Roman" w:cs="Times New Roman"/>
          <w:sz w:val="28"/>
          <w:szCs w:val="28"/>
        </w:rPr>
        <w:t xml:space="preserve">один </w:t>
      </w:r>
      <w:r w:rsidR="007B3DC1" w:rsidRPr="00F234AE">
        <w:rPr>
          <w:rFonts w:ascii="Times New Roman" w:hAnsi="Times New Roman" w:cs="Times New Roman"/>
          <w:sz w:val="28"/>
          <w:szCs w:val="28"/>
        </w:rPr>
        <w:t>из постоянных авторов «Художе</w:t>
      </w:r>
      <w:r w:rsidR="007B3DC1">
        <w:rPr>
          <w:rFonts w:ascii="Times New Roman" w:hAnsi="Times New Roman" w:cs="Times New Roman"/>
          <w:sz w:val="28"/>
          <w:szCs w:val="28"/>
        </w:rPr>
        <w:t>ственно</w:t>
      </w:r>
      <w:r w:rsidR="00160DA8">
        <w:rPr>
          <w:rFonts w:ascii="Times New Roman" w:hAnsi="Times New Roman" w:cs="Times New Roman"/>
          <w:sz w:val="28"/>
          <w:szCs w:val="28"/>
        </w:rPr>
        <w:t>й газеты», был близким приятелем</w:t>
      </w:r>
      <w:r w:rsidR="003126EA">
        <w:rPr>
          <w:rFonts w:ascii="Times New Roman" w:hAnsi="Times New Roman" w:cs="Times New Roman"/>
          <w:sz w:val="28"/>
          <w:szCs w:val="28"/>
        </w:rPr>
        <w:t xml:space="preserve"> Кукольника,</w:t>
      </w:r>
      <w:r w:rsidR="00E32181" w:rsidRPr="00F234AE">
        <w:rPr>
          <w:rFonts w:ascii="Times New Roman" w:hAnsi="Times New Roman" w:cs="Times New Roman"/>
          <w:sz w:val="28"/>
          <w:szCs w:val="28"/>
        </w:rPr>
        <w:t xml:space="preserve"> </w:t>
      </w:r>
      <w:r w:rsidR="007B3DC1">
        <w:rPr>
          <w:rFonts w:ascii="Times New Roman" w:hAnsi="Times New Roman" w:cs="Times New Roman"/>
          <w:sz w:val="28"/>
          <w:szCs w:val="28"/>
        </w:rPr>
        <w:t xml:space="preserve">а впоследствии даже </w:t>
      </w:r>
      <w:r w:rsidR="00774153" w:rsidRPr="00774153">
        <w:rPr>
          <w:rFonts w:ascii="Times New Roman" w:hAnsi="Times New Roman" w:cs="Times New Roman"/>
          <w:sz w:val="28"/>
          <w:szCs w:val="28"/>
        </w:rPr>
        <w:t>сменил его на посту главного редактора</w:t>
      </w:r>
      <w:r w:rsidR="00774153">
        <w:rPr>
          <w:rFonts w:ascii="Times New Roman" w:hAnsi="Times New Roman" w:cs="Times New Roman"/>
          <w:sz w:val="28"/>
          <w:szCs w:val="28"/>
        </w:rPr>
        <w:t>, когда Кукольнику стало трудно совмещать «в одном лице функции</w:t>
      </w:r>
      <w:r w:rsidR="00774153" w:rsidRPr="00774153">
        <w:rPr>
          <w:rFonts w:ascii="Times New Roman" w:hAnsi="Times New Roman" w:cs="Times New Roman"/>
          <w:sz w:val="28"/>
          <w:szCs w:val="28"/>
        </w:rPr>
        <w:t xml:space="preserve"> издателя, редактора, в </w:t>
      </w:r>
      <w:r w:rsidR="00774153">
        <w:rPr>
          <w:rFonts w:ascii="Times New Roman" w:hAnsi="Times New Roman" w:cs="Times New Roman"/>
          <w:sz w:val="28"/>
          <w:szCs w:val="28"/>
        </w:rPr>
        <w:t xml:space="preserve">большинстве случаев автора, чья </w:t>
      </w:r>
      <w:r w:rsidR="00774153" w:rsidRPr="00774153">
        <w:rPr>
          <w:rFonts w:ascii="Times New Roman" w:hAnsi="Times New Roman" w:cs="Times New Roman"/>
          <w:sz w:val="28"/>
          <w:szCs w:val="28"/>
        </w:rPr>
        <w:t>деятельность по существу не контр</w:t>
      </w:r>
      <w:r w:rsidR="00774153">
        <w:rPr>
          <w:rFonts w:ascii="Times New Roman" w:hAnsi="Times New Roman" w:cs="Times New Roman"/>
          <w:sz w:val="28"/>
          <w:szCs w:val="28"/>
        </w:rPr>
        <w:t>олировалась никаким коллегиаль</w:t>
      </w:r>
      <w:r w:rsidR="007B3DC1">
        <w:rPr>
          <w:rFonts w:ascii="Times New Roman" w:hAnsi="Times New Roman" w:cs="Times New Roman"/>
          <w:sz w:val="28"/>
          <w:szCs w:val="28"/>
        </w:rPr>
        <w:t>ным органом»</w:t>
      </w:r>
      <w:r w:rsidR="007B3DC1">
        <w:rPr>
          <w:rStyle w:val="a5"/>
          <w:rFonts w:ascii="Times New Roman" w:hAnsi="Times New Roman" w:cs="Times New Roman"/>
          <w:sz w:val="28"/>
          <w:szCs w:val="28"/>
        </w:rPr>
        <w:footnoteReference w:id="30"/>
      </w:r>
      <w:r w:rsidR="00E32181" w:rsidRPr="00F234AE">
        <w:rPr>
          <w:rFonts w:ascii="Times New Roman" w:hAnsi="Times New Roman" w:cs="Times New Roman"/>
          <w:sz w:val="28"/>
          <w:szCs w:val="28"/>
        </w:rPr>
        <w:t xml:space="preserve">. </w:t>
      </w:r>
      <w:r w:rsidR="00263DB0" w:rsidRPr="00F234AE">
        <w:rPr>
          <w:rFonts w:ascii="Times New Roman" w:hAnsi="Times New Roman" w:cs="Times New Roman"/>
          <w:sz w:val="28"/>
          <w:szCs w:val="28"/>
        </w:rPr>
        <w:t>При этом сам Кукольник продолж</w:t>
      </w:r>
      <w:r w:rsidR="00774153">
        <w:rPr>
          <w:rFonts w:ascii="Times New Roman" w:hAnsi="Times New Roman" w:cs="Times New Roman"/>
          <w:sz w:val="28"/>
          <w:szCs w:val="28"/>
        </w:rPr>
        <w:t xml:space="preserve">ал принимать активное участие в </w:t>
      </w:r>
      <w:r w:rsidR="00263DB0" w:rsidRPr="00F234AE">
        <w:rPr>
          <w:rFonts w:ascii="Times New Roman" w:hAnsi="Times New Roman" w:cs="Times New Roman"/>
          <w:sz w:val="28"/>
          <w:szCs w:val="28"/>
        </w:rPr>
        <w:t xml:space="preserve">издании </w:t>
      </w:r>
      <w:r w:rsidR="00774153">
        <w:rPr>
          <w:rFonts w:ascii="Times New Roman" w:hAnsi="Times New Roman" w:cs="Times New Roman"/>
          <w:sz w:val="28"/>
          <w:szCs w:val="28"/>
        </w:rPr>
        <w:t xml:space="preserve">газеты </w:t>
      </w:r>
      <w:r w:rsidR="00263DB0" w:rsidRPr="00F234AE">
        <w:rPr>
          <w:rFonts w:ascii="Times New Roman" w:hAnsi="Times New Roman" w:cs="Times New Roman"/>
          <w:sz w:val="28"/>
          <w:szCs w:val="28"/>
        </w:rPr>
        <w:t xml:space="preserve">и оставаться </w:t>
      </w:r>
      <w:r w:rsidR="00BF559B" w:rsidRPr="00F234AE">
        <w:rPr>
          <w:rFonts w:ascii="Times New Roman" w:hAnsi="Times New Roman" w:cs="Times New Roman"/>
          <w:sz w:val="28"/>
          <w:szCs w:val="28"/>
        </w:rPr>
        <w:t>главным</w:t>
      </w:r>
      <w:r w:rsidR="00E32181" w:rsidRPr="00F234AE">
        <w:rPr>
          <w:rFonts w:ascii="Times New Roman" w:hAnsi="Times New Roman" w:cs="Times New Roman"/>
          <w:sz w:val="28"/>
          <w:szCs w:val="28"/>
        </w:rPr>
        <w:t xml:space="preserve"> </w:t>
      </w:r>
      <w:r w:rsidR="00263DB0" w:rsidRPr="00F234AE">
        <w:rPr>
          <w:rFonts w:ascii="Times New Roman" w:hAnsi="Times New Roman" w:cs="Times New Roman"/>
          <w:sz w:val="28"/>
          <w:szCs w:val="28"/>
        </w:rPr>
        <w:t xml:space="preserve">ее </w:t>
      </w:r>
      <w:r w:rsidR="00E32181" w:rsidRPr="00F234AE">
        <w:rPr>
          <w:rFonts w:ascii="Times New Roman" w:hAnsi="Times New Roman" w:cs="Times New Roman"/>
          <w:sz w:val="28"/>
          <w:szCs w:val="28"/>
        </w:rPr>
        <w:t>автором.</w:t>
      </w:r>
    </w:p>
    <w:p w:rsidR="00A8672A" w:rsidRPr="00233A55" w:rsidRDefault="00A8672A" w:rsidP="00233A55">
      <w:pPr>
        <w:pStyle w:val="3"/>
        <w:spacing w:before="0" w:line="360" w:lineRule="auto"/>
        <w:jc w:val="center"/>
        <w:rPr>
          <w:rFonts w:ascii="Times New Roman" w:hAnsi="Times New Roman" w:cs="Times New Roman"/>
          <w:i/>
          <w:color w:val="auto"/>
          <w:sz w:val="28"/>
          <w:szCs w:val="28"/>
        </w:rPr>
      </w:pPr>
      <w:bookmarkStart w:id="5" w:name="_Toc515021388"/>
      <w:r w:rsidRPr="00233A55">
        <w:rPr>
          <w:rFonts w:ascii="Times New Roman" w:hAnsi="Times New Roman" w:cs="Times New Roman"/>
          <w:i/>
          <w:color w:val="auto"/>
          <w:sz w:val="28"/>
          <w:szCs w:val="28"/>
        </w:rPr>
        <w:lastRenderedPageBreak/>
        <w:t>1.1.2. Описание открытия Л. Дагера в «Художественной газете»</w:t>
      </w:r>
      <w:bookmarkEnd w:id="5"/>
    </w:p>
    <w:p w:rsidR="00A20AA0" w:rsidRPr="00F234AE" w:rsidRDefault="00C411D4" w:rsidP="00F234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текстов</w:t>
      </w:r>
      <w:r w:rsidR="00F37AF4">
        <w:rPr>
          <w:rFonts w:ascii="Times New Roman" w:hAnsi="Times New Roman" w:cs="Times New Roman"/>
          <w:sz w:val="28"/>
          <w:szCs w:val="28"/>
        </w:rPr>
        <w:t xml:space="preserve">, непосредственно относящихся к искусству, </w:t>
      </w:r>
      <w:r w:rsidR="003451F6" w:rsidRPr="00F234AE">
        <w:rPr>
          <w:rFonts w:ascii="Times New Roman" w:hAnsi="Times New Roman" w:cs="Times New Roman"/>
          <w:sz w:val="28"/>
          <w:szCs w:val="28"/>
        </w:rPr>
        <w:t xml:space="preserve">в «Художественной газете» помещались статьи и заметки о технических новшествах, оказывающих </w:t>
      </w:r>
      <w:r w:rsidR="003A4CDF">
        <w:rPr>
          <w:rFonts w:ascii="Times New Roman" w:hAnsi="Times New Roman" w:cs="Times New Roman"/>
          <w:sz w:val="28"/>
          <w:szCs w:val="28"/>
        </w:rPr>
        <w:t xml:space="preserve">влияние на развитие художеств; их анализ </w:t>
      </w:r>
      <w:r w:rsidR="00965857">
        <w:rPr>
          <w:rFonts w:ascii="Times New Roman" w:hAnsi="Times New Roman" w:cs="Times New Roman"/>
          <w:sz w:val="28"/>
          <w:szCs w:val="28"/>
        </w:rPr>
        <w:t>может помочь</w:t>
      </w:r>
      <w:r w:rsidR="00E57409" w:rsidRPr="00F234AE">
        <w:rPr>
          <w:rFonts w:ascii="Times New Roman" w:hAnsi="Times New Roman" w:cs="Times New Roman"/>
          <w:sz w:val="28"/>
          <w:szCs w:val="28"/>
        </w:rPr>
        <w:t xml:space="preserve"> составить представление об </w:t>
      </w:r>
      <w:proofErr w:type="spellStart"/>
      <w:r w:rsidR="00E57409" w:rsidRPr="00F234AE">
        <w:rPr>
          <w:rFonts w:ascii="Times New Roman" w:hAnsi="Times New Roman" w:cs="Times New Roman"/>
          <w:sz w:val="28"/>
          <w:szCs w:val="28"/>
        </w:rPr>
        <w:t>общеэстетических</w:t>
      </w:r>
      <w:proofErr w:type="spellEnd"/>
      <w:r w:rsidR="00E57409" w:rsidRPr="00F234AE">
        <w:rPr>
          <w:rFonts w:ascii="Times New Roman" w:hAnsi="Times New Roman" w:cs="Times New Roman"/>
          <w:sz w:val="28"/>
          <w:szCs w:val="28"/>
        </w:rPr>
        <w:t xml:space="preserve"> взглядах Кукольника.</w:t>
      </w:r>
      <w:r w:rsidR="003451F6" w:rsidRPr="00F234AE">
        <w:rPr>
          <w:rFonts w:ascii="Times New Roman" w:hAnsi="Times New Roman" w:cs="Times New Roman"/>
          <w:sz w:val="28"/>
          <w:szCs w:val="28"/>
        </w:rPr>
        <w:t xml:space="preserve"> </w:t>
      </w:r>
      <w:r w:rsidR="002B6BED">
        <w:rPr>
          <w:rFonts w:ascii="Times New Roman" w:hAnsi="Times New Roman" w:cs="Times New Roman"/>
          <w:sz w:val="28"/>
          <w:szCs w:val="28"/>
        </w:rPr>
        <w:t>Н</w:t>
      </w:r>
      <w:r w:rsidR="005B5B2F" w:rsidRPr="00F234AE">
        <w:rPr>
          <w:rFonts w:ascii="Times New Roman" w:hAnsi="Times New Roman" w:cs="Times New Roman"/>
          <w:sz w:val="28"/>
          <w:szCs w:val="28"/>
        </w:rPr>
        <w:t xml:space="preserve">е единожды предметом рассуждений здесь выступает изобретение </w:t>
      </w:r>
      <w:r w:rsidR="00773A7D">
        <w:rPr>
          <w:rFonts w:ascii="Times New Roman" w:hAnsi="Times New Roman" w:cs="Times New Roman"/>
          <w:sz w:val="28"/>
          <w:szCs w:val="28"/>
        </w:rPr>
        <w:t xml:space="preserve">Л. </w:t>
      </w:r>
      <w:r w:rsidR="005B5B2F" w:rsidRPr="00F234AE">
        <w:rPr>
          <w:rFonts w:ascii="Times New Roman" w:hAnsi="Times New Roman" w:cs="Times New Roman"/>
          <w:sz w:val="28"/>
          <w:szCs w:val="28"/>
        </w:rPr>
        <w:t>Дагера</w:t>
      </w:r>
      <w:r w:rsidR="006C4AA1" w:rsidRPr="00F234AE">
        <w:rPr>
          <w:rFonts w:ascii="Times New Roman" w:hAnsi="Times New Roman" w:cs="Times New Roman"/>
          <w:sz w:val="28"/>
          <w:szCs w:val="28"/>
        </w:rPr>
        <w:t>; описывая принцип его работы,</w:t>
      </w:r>
      <w:r w:rsidR="005B5B2F" w:rsidRPr="00F234AE">
        <w:rPr>
          <w:rFonts w:ascii="Times New Roman" w:hAnsi="Times New Roman" w:cs="Times New Roman"/>
          <w:sz w:val="28"/>
          <w:szCs w:val="28"/>
        </w:rPr>
        <w:t xml:space="preserve"> Кукольник прибег</w:t>
      </w:r>
      <w:r w:rsidR="00594112">
        <w:rPr>
          <w:rFonts w:ascii="Times New Roman" w:hAnsi="Times New Roman" w:cs="Times New Roman"/>
          <w:sz w:val="28"/>
          <w:szCs w:val="28"/>
        </w:rPr>
        <w:t>ает к возникшему еще в XVII веке</w:t>
      </w:r>
      <w:r w:rsidR="005B5B2F" w:rsidRPr="00F234AE">
        <w:rPr>
          <w:rFonts w:ascii="Times New Roman" w:hAnsi="Times New Roman" w:cs="Times New Roman"/>
          <w:sz w:val="28"/>
          <w:szCs w:val="28"/>
        </w:rPr>
        <w:t xml:space="preserve"> образу природы-художницы, которая изображает сама себя посредством солнечных лучей: «Солнечному лучу, который оказывает нам бесчисленные благодеяния, недавно дана новая, специальная должность — рисовальщика»</w:t>
      </w:r>
      <w:r w:rsidR="006C4AA1" w:rsidRPr="00F234AE">
        <w:rPr>
          <w:rStyle w:val="a5"/>
          <w:rFonts w:ascii="Times New Roman" w:hAnsi="Times New Roman" w:cs="Times New Roman"/>
          <w:sz w:val="28"/>
          <w:szCs w:val="28"/>
        </w:rPr>
        <w:footnoteReference w:id="31"/>
      </w:r>
      <w:r w:rsidR="005B5B2F" w:rsidRPr="00F234AE">
        <w:rPr>
          <w:rFonts w:ascii="Times New Roman" w:hAnsi="Times New Roman" w:cs="Times New Roman"/>
          <w:sz w:val="28"/>
          <w:szCs w:val="28"/>
        </w:rPr>
        <w:t xml:space="preserve">. </w:t>
      </w:r>
      <w:r w:rsidR="006C4AA1" w:rsidRPr="00F234AE">
        <w:rPr>
          <w:rFonts w:ascii="Times New Roman" w:hAnsi="Times New Roman" w:cs="Times New Roman"/>
          <w:sz w:val="28"/>
          <w:szCs w:val="28"/>
        </w:rPr>
        <w:t xml:space="preserve">Применение дагерротипа </w:t>
      </w:r>
      <w:r w:rsidR="001C5382">
        <w:rPr>
          <w:rFonts w:ascii="Times New Roman" w:hAnsi="Times New Roman" w:cs="Times New Roman"/>
          <w:sz w:val="28"/>
          <w:szCs w:val="28"/>
        </w:rPr>
        <w:t xml:space="preserve">оказывается </w:t>
      </w:r>
      <w:r w:rsidR="000B0C7D">
        <w:rPr>
          <w:rFonts w:ascii="Times New Roman" w:hAnsi="Times New Roman" w:cs="Times New Roman"/>
          <w:sz w:val="28"/>
          <w:szCs w:val="28"/>
        </w:rPr>
        <w:t>довольно</w:t>
      </w:r>
      <w:r w:rsidR="001C5382">
        <w:rPr>
          <w:rFonts w:ascii="Times New Roman" w:hAnsi="Times New Roman" w:cs="Times New Roman"/>
          <w:sz w:val="28"/>
          <w:szCs w:val="28"/>
        </w:rPr>
        <w:t xml:space="preserve"> широким; </w:t>
      </w:r>
      <w:r w:rsidR="0042123E">
        <w:rPr>
          <w:rFonts w:ascii="Times New Roman" w:hAnsi="Times New Roman" w:cs="Times New Roman"/>
          <w:sz w:val="28"/>
          <w:szCs w:val="28"/>
        </w:rPr>
        <w:t xml:space="preserve">в частности, он может быть полезен художникам в стремлении добиться </w:t>
      </w:r>
      <w:r w:rsidR="001C5382">
        <w:rPr>
          <w:rFonts w:ascii="Times New Roman" w:hAnsi="Times New Roman" w:cs="Times New Roman"/>
          <w:sz w:val="28"/>
          <w:szCs w:val="28"/>
        </w:rPr>
        <w:t>наибольшего сходства с изображаемым предметом — для этого достаточно карандашом обвести его контуры на дагерротипной пластине</w:t>
      </w:r>
      <w:r w:rsidR="005B5B2F" w:rsidRPr="00F234AE">
        <w:rPr>
          <w:rFonts w:ascii="Times New Roman" w:hAnsi="Times New Roman" w:cs="Times New Roman"/>
          <w:sz w:val="28"/>
          <w:szCs w:val="28"/>
        </w:rPr>
        <w:t>: «Археологу, например, легко теперь получить верные снимки с египетских иероглифов, а до Дагерротипа этого нельзя было и подумать. Путешественник, умеет или не умеет он рисовать, обогатит свой портфель точными видами замечательных местностей, а художнику легко будет добывать прекрасные рисунки, и все это в несколько минут»</w:t>
      </w:r>
      <w:r w:rsidR="005B5B2F" w:rsidRPr="00F234AE">
        <w:rPr>
          <w:rStyle w:val="a5"/>
          <w:rFonts w:ascii="Times New Roman" w:hAnsi="Times New Roman" w:cs="Times New Roman"/>
          <w:sz w:val="28"/>
          <w:szCs w:val="28"/>
        </w:rPr>
        <w:footnoteReference w:id="32"/>
      </w:r>
      <w:r w:rsidR="005B5B2F" w:rsidRPr="00F234AE">
        <w:rPr>
          <w:rFonts w:ascii="Times New Roman" w:hAnsi="Times New Roman" w:cs="Times New Roman"/>
          <w:sz w:val="28"/>
          <w:szCs w:val="28"/>
        </w:rPr>
        <w:t xml:space="preserve">. </w:t>
      </w:r>
    </w:p>
    <w:p w:rsidR="00A20AA0" w:rsidRPr="00F234AE" w:rsidRDefault="00464A1A" w:rsidP="000056F2">
      <w:pPr>
        <w:spacing w:after="0" w:line="360" w:lineRule="auto"/>
        <w:ind w:firstLine="709"/>
        <w:jc w:val="both"/>
        <w:rPr>
          <w:rFonts w:ascii="Times New Roman" w:hAnsi="Times New Roman" w:cs="Times New Roman"/>
          <w:sz w:val="28"/>
          <w:szCs w:val="28"/>
        </w:rPr>
      </w:pPr>
      <w:r w:rsidRPr="00F234AE">
        <w:rPr>
          <w:rFonts w:ascii="Times New Roman" w:hAnsi="Times New Roman" w:cs="Times New Roman"/>
          <w:sz w:val="28"/>
          <w:szCs w:val="28"/>
        </w:rPr>
        <w:t xml:space="preserve">Слово «рисунки» для обозначения изображений, полученных с помощью дагерротипного аппарата, встречается повсеместно. Более того, </w:t>
      </w:r>
      <w:r w:rsidR="004E2C4C" w:rsidRPr="00F234AE">
        <w:rPr>
          <w:rFonts w:ascii="Times New Roman" w:hAnsi="Times New Roman" w:cs="Times New Roman"/>
          <w:sz w:val="28"/>
          <w:szCs w:val="28"/>
        </w:rPr>
        <w:t>дагерротип</w:t>
      </w:r>
      <w:r w:rsidRPr="00F234AE">
        <w:rPr>
          <w:rFonts w:ascii="Times New Roman" w:hAnsi="Times New Roman" w:cs="Times New Roman"/>
          <w:sz w:val="28"/>
          <w:szCs w:val="28"/>
        </w:rPr>
        <w:t>ы прям</w:t>
      </w:r>
      <w:r w:rsidR="004E2C4C" w:rsidRPr="00F234AE">
        <w:rPr>
          <w:rFonts w:ascii="Times New Roman" w:hAnsi="Times New Roman" w:cs="Times New Roman"/>
          <w:sz w:val="28"/>
          <w:szCs w:val="28"/>
        </w:rPr>
        <w:t xml:space="preserve">о сравниваются с произведениями, созданными в той или иной художественной технике, например, в технике акватинты (метод гравирования, разновидность офорта): </w:t>
      </w:r>
      <w:r w:rsidR="000056F2">
        <w:rPr>
          <w:rFonts w:ascii="Times New Roman" w:hAnsi="Times New Roman" w:cs="Times New Roman"/>
          <w:sz w:val="28"/>
          <w:szCs w:val="28"/>
        </w:rPr>
        <w:t>«Черненькие рисунки эти, в</w:t>
      </w:r>
      <w:r w:rsidR="005B5B2F" w:rsidRPr="00F234AE">
        <w:rPr>
          <w:rFonts w:ascii="Times New Roman" w:hAnsi="Times New Roman" w:cs="Times New Roman"/>
          <w:sz w:val="28"/>
          <w:szCs w:val="28"/>
        </w:rPr>
        <w:t>роде акватинта, изумительны волшебной верностью самых мелких частей изображаемых предметов; кроме того, они отличаются особенной мягкостью. Жаль, что простому глазу не в</w:t>
      </w:r>
      <w:r w:rsidR="000056F2">
        <w:rPr>
          <w:rFonts w:ascii="Times New Roman" w:hAnsi="Times New Roman" w:cs="Times New Roman"/>
          <w:sz w:val="28"/>
          <w:szCs w:val="28"/>
        </w:rPr>
        <w:t>се подробности рисунка доступны</w:t>
      </w:r>
      <w:r w:rsidR="005B5B2F" w:rsidRPr="00F234AE">
        <w:rPr>
          <w:rFonts w:ascii="Times New Roman" w:hAnsi="Times New Roman" w:cs="Times New Roman"/>
          <w:sz w:val="28"/>
          <w:szCs w:val="28"/>
        </w:rPr>
        <w:t xml:space="preserve"> и что </w:t>
      </w:r>
      <w:r w:rsidR="005B5B2F" w:rsidRPr="00F234AE">
        <w:rPr>
          <w:rFonts w:ascii="Times New Roman" w:hAnsi="Times New Roman" w:cs="Times New Roman"/>
          <w:sz w:val="28"/>
          <w:szCs w:val="28"/>
        </w:rPr>
        <w:lastRenderedPageBreak/>
        <w:t>металлический отблеск дощечки утомляет зрение»</w:t>
      </w:r>
      <w:r w:rsidR="004E2C4C" w:rsidRPr="00F234AE">
        <w:rPr>
          <w:rStyle w:val="a5"/>
          <w:rFonts w:ascii="Times New Roman" w:hAnsi="Times New Roman" w:cs="Times New Roman"/>
          <w:sz w:val="28"/>
          <w:szCs w:val="28"/>
        </w:rPr>
        <w:footnoteReference w:id="33"/>
      </w:r>
      <w:r w:rsidR="005B5B2F" w:rsidRPr="00F234AE">
        <w:rPr>
          <w:rFonts w:ascii="Times New Roman" w:hAnsi="Times New Roman" w:cs="Times New Roman"/>
          <w:sz w:val="28"/>
          <w:szCs w:val="28"/>
        </w:rPr>
        <w:t>.</w:t>
      </w:r>
      <w:r w:rsidR="00A20AA0" w:rsidRPr="00F234AE">
        <w:rPr>
          <w:rFonts w:ascii="Times New Roman" w:hAnsi="Times New Roman" w:cs="Times New Roman"/>
          <w:sz w:val="28"/>
          <w:szCs w:val="28"/>
        </w:rPr>
        <w:t xml:space="preserve"> </w:t>
      </w:r>
      <w:r w:rsidR="00B80551">
        <w:rPr>
          <w:rFonts w:ascii="Times New Roman" w:hAnsi="Times New Roman" w:cs="Times New Roman"/>
          <w:sz w:val="28"/>
          <w:szCs w:val="28"/>
        </w:rPr>
        <w:t xml:space="preserve">О преимуществах дагерротипа перед человеческим глазом, то есть о том, что </w:t>
      </w:r>
      <w:r w:rsidR="00B80551" w:rsidRPr="000056F2">
        <w:rPr>
          <w:rFonts w:ascii="Times New Roman" w:hAnsi="Times New Roman" w:cs="Times New Roman"/>
          <w:sz w:val="28"/>
          <w:szCs w:val="28"/>
        </w:rPr>
        <w:t>дагерротип как бы превосходит действительность, обнаж</w:t>
      </w:r>
      <w:r w:rsidR="00B80551">
        <w:rPr>
          <w:rFonts w:ascii="Times New Roman" w:hAnsi="Times New Roman" w:cs="Times New Roman"/>
          <w:sz w:val="28"/>
          <w:szCs w:val="28"/>
        </w:rPr>
        <w:t>ая недоступные человеку детали, не раз писали</w:t>
      </w:r>
      <w:r w:rsidR="000056F2" w:rsidRPr="000056F2">
        <w:rPr>
          <w:rFonts w:ascii="Times New Roman" w:hAnsi="Times New Roman" w:cs="Times New Roman"/>
          <w:sz w:val="28"/>
          <w:szCs w:val="28"/>
        </w:rPr>
        <w:t xml:space="preserve"> в газета</w:t>
      </w:r>
      <w:r w:rsidR="00233A55">
        <w:rPr>
          <w:rFonts w:ascii="Times New Roman" w:hAnsi="Times New Roman" w:cs="Times New Roman"/>
          <w:sz w:val="28"/>
          <w:szCs w:val="28"/>
        </w:rPr>
        <w:t xml:space="preserve">х и </w:t>
      </w:r>
      <w:r w:rsidR="00B416EF">
        <w:rPr>
          <w:rFonts w:ascii="Times New Roman" w:hAnsi="Times New Roman" w:cs="Times New Roman"/>
          <w:sz w:val="28"/>
          <w:szCs w:val="28"/>
        </w:rPr>
        <w:t>журналах начала 1840-х годов</w:t>
      </w:r>
      <w:r w:rsidR="000056F2" w:rsidRPr="000056F2">
        <w:rPr>
          <w:rFonts w:ascii="Times New Roman" w:hAnsi="Times New Roman" w:cs="Times New Roman"/>
          <w:sz w:val="28"/>
          <w:szCs w:val="28"/>
        </w:rPr>
        <w:t xml:space="preserve"> в связи с всеобщим восхищением изобретением</w:t>
      </w:r>
      <w:r w:rsidR="007E5EEC">
        <w:rPr>
          <w:rFonts w:ascii="Times New Roman" w:hAnsi="Times New Roman" w:cs="Times New Roman"/>
          <w:sz w:val="28"/>
          <w:szCs w:val="28"/>
        </w:rPr>
        <w:t xml:space="preserve"> Дагера</w:t>
      </w:r>
      <w:r w:rsidR="00233A55">
        <w:rPr>
          <w:rFonts w:ascii="Times New Roman" w:hAnsi="Times New Roman" w:cs="Times New Roman"/>
          <w:sz w:val="28"/>
          <w:szCs w:val="28"/>
        </w:rPr>
        <w:t xml:space="preserve">, </w:t>
      </w:r>
      <w:proofErr w:type="gramStart"/>
      <w:r w:rsidR="00233A55">
        <w:rPr>
          <w:rFonts w:ascii="Times New Roman" w:hAnsi="Times New Roman" w:cs="Times New Roman"/>
          <w:sz w:val="28"/>
          <w:szCs w:val="28"/>
        </w:rPr>
        <w:t>например</w:t>
      </w:r>
      <w:proofErr w:type="gramEnd"/>
      <w:r w:rsidR="000056F2" w:rsidRPr="000056F2">
        <w:rPr>
          <w:rFonts w:ascii="Times New Roman" w:hAnsi="Times New Roman" w:cs="Times New Roman"/>
          <w:sz w:val="28"/>
          <w:szCs w:val="28"/>
        </w:rPr>
        <w:t xml:space="preserve">: «В этом и состоит вся прелесть </w:t>
      </w:r>
      <w:r w:rsidR="00CA2552">
        <w:rPr>
          <w:rFonts w:ascii="Times New Roman" w:hAnsi="Times New Roman" w:cs="Times New Roman"/>
          <w:sz w:val="28"/>
          <w:szCs w:val="28"/>
        </w:rPr>
        <w:t xml:space="preserve">камеры-обскуры </w:t>
      </w:r>
      <w:r w:rsidR="00CA2552" w:rsidRPr="00CA2552">
        <w:rPr>
          <w:rFonts w:ascii="Times New Roman" w:hAnsi="Times New Roman" w:cs="Times New Roman"/>
          <w:sz w:val="28"/>
          <w:szCs w:val="28"/>
        </w:rPr>
        <w:t>[</w:t>
      </w:r>
      <w:r w:rsidR="00CA2552">
        <w:rPr>
          <w:rFonts w:ascii="Times New Roman" w:hAnsi="Times New Roman" w:cs="Times New Roman"/>
          <w:sz w:val="28"/>
          <w:szCs w:val="28"/>
        </w:rPr>
        <w:t>т. е. дагерротипа — Е. В.</w:t>
      </w:r>
      <w:r w:rsidR="00CA2552" w:rsidRPr="00CA2552">
        <w:rPr>
          <w:rFonts w:ascii="Times New Roman" w:hAnsi="Times New Roman" w:cs="Times New Roman"/>
          <w:sz w:val="28"/>
          <w:szCs w:val="28"/>
        </w:rPr>
        <w:t>]</w:t>
      </w:r>
      <w:r w:rsidR="000056F2" w:rsidRPr="000056F2">
        <w:rPr>
          <w:rFonts w:ascii="Times New Roman" w:hAnsi="Times New Roman" w:cs="Times New Roman"/>
          <w:sz w:val="28"/>
          <w:szCs w:val="28"/>
        </w:rPr>
        <w:t>, потому что человек не может в природе обнять взорами большие пространства, которые в камере-обскуре представляются вдруг со всеми деталями»</w:t>
      </w:r>
      <w:r w:rsidR="000056F2" w:rsidRPr="000056F2">
        <w:rPr>
          <w:rFonts w:ascii="Times New Roman" w:hAnsi="Times New Roman" w:cs="Times New Roman"/>
          <w:sz w:val="28"/>
          <w:szCs w:val="28"/>
          <w:vertAlign w:val="superscript"/>
        </w:rPr>
        <w:footnoteReference w:id="34"/>
      </w:r>
      <w:r w:rsidR="000056F2" w:rsidRPr="000056F2">
        <w:rPr>
          <w:rFonts w:ascii="Times New Roman" w:hAnsi="Times New Roman" w:cs="Times New Roman"/>
          <w:sz w:val="28"/>
          <w:szCs w:val="28"/>
        </w:rPr>
        <w:t>.</w:t>
      </w:r>
      <w:r w:rsidR="00690842">
        <w:rPr>
          <w:rFonts w:ascii="Times New Roman" w:hAnsi="Times New Roman" w:cs="Times New Roman"/>
          <w:sz w:val="28"/>
          <w:szCs w:val="28"/>
        </w:rPr>
        <w:t xml:space="preserve"> Или: «Искусству нечего делать с этим новым соперником… здесь самое нежное, самое точное, самое совершенное представление, которое только могут желать творения Божьи и дела рук человеческих»</w:t>
      </w:r>
      <w:r w:rsidR="00690842">
        <w:rPr>
          <w:rStyle w:val="a5"/>
          <w:rFonts w:ascii="Times New Roman" w:hAnsi="Times New Roman" w:cs="Times New Roman"/>
          <w:sz w:val="28"/>
          <w:szCs w:val="28"/>
        </w:rPr>
        <w:footnoteReference w:id="35"/>
      </w:r>
      <w:r w:rsidR="00690842">
        <w:rPr>
          <w:rFonts w:ascii="Times New Roman" w:hAnsi="Times New Roman" w:cs="Times New Roman"/>
          <w:sz w:val="28"/>
          <w:szCs w:val="28"/>
        </w:rPr>
        <w:t>.</w:t>
      </w:r>
    </w:p>
    <w:p w:rsidR="003410F8" w:rsidRDefault="007E5EEC" w:rsidP="008720E8">
      <w:pPr>
        <w:spacing w:after="0" w:line="360" w:lineRule="auto"/>
        <w:ind w:firstLine="709"/>
        <w:jc w:val="both"/>
        <w:rPr>
          <w:rFonts w:ascii="Times New Roman" w:hAnsi="Times New Roman" w:cs="Times New Roman"/>
          <w:sz w:val="28"/>
          <w:szCs w:val="28"/>
        </w:rPr>
      </w:pPr>
      <w:r w:rsidRPr="00F234AE">
        <w:rPr>
          <w:rFonts w:ascii="Times New Roman" w:hAnsi="Times New Roman" w:cs="Times New Roman"/>
          <w:sz w:val="28"/>
          <w:szCs w:val="28"/>
        </w:rPr>
        <w:t xml:space="preserve">Использование живописной терминологии применительно к </w:t>
      </w:r>
      <w:r>
        <w:rPr>
          <w:rFonts w:ascii="Times New Roman" w:hAnsi="Times New Roman" w:cs="Times New Roman"/>
          <w:sz w:val="28"/>
          <w:szCs w:val="28"/>
        </w:rPr>
        <w:t xml:space="preserve">новому </w:t>
      </w:r>
      <w:r w:rsidRPr="00F234AE">
        <w:rPr>
          <w:rFonts w:ascii="Times New Roman" w:hAnsi="Times New Roman" w:cs="Times New Roman"/>
          <w:sz w:val="28"/>
          <w:szCs w:val="28"/>
        </w:rPr>
        <w:t xml:space="preserve">изобретению </w:t>
      </w:r>
      <w:r>
        <w:rPr>
          <w:rFonts w:ascii="Times New Roman" w:hAnsi="Times New Roman" w:cs="Times New Roman"/>
          <w:sz w:val="28"/>
          <w:szCs w:val="28"/>
        </w:rPr>
        <w:t xml:space="preserve">не является редкостью; </w:t>
      </w:r>
      <w:r w:rsidR="00B416EF">
        <w:rPr>
          <w:rFonts w:ascii="Times New Roman" w:hAnsi="Times New Roman" w:cs="Times New Roman"/>
          <w:sz w:val="28"/>
          <w:szCs w:val="28"/>
        </w:rPr>
        <w:t>уже в 1840-е годы</w:t>
      </w:r>
      <w:r w:rsidRPr="003410F8">
        <w:rPr>
          <w:rFonts w:ascii="Times New Roman" w:hAnsi="Times New Roman" w:cs="Times New Roman"/>
          <w:sz w:val="28"/>
          <w:szCs w:val="28"/>
        </w:rPr>
        <w:t xml:space="preserve"> это стало общим местом в</w:t>
      </w:r>
      <w:r>
        <w:rPr>
          <w:rFonts w:ascii="Times New Roman" w:hAnsi="Times New Roman" w:cs="Times New Roman"/>
          <w:sz w:val="28"/>
          <w:szCs w:val="28"/>
        </w:rPr>
        <w:t xml:space="preserve"> прессе, критике и публицистике</w:t>
      </w:r>
      <w:r w:rsidR="003410F8" w:rsidRPr="003410F8">
        <w:rPr>
          <w:rFonts w:ascii="Times New Roman" w:hAnsi="Times New Roman" w:cs="Times New Roman"/>
          <w:sz w:val="28"/>
          <w:szCs w:val="28"/>
        </w:rPr>
        <w:t>: «Дагеротип будет распространять прекрасные виды природы и произведения искусства, как книгопечатание распространяет произведения ума человеческого. Это гравировка, сподручная всем и каждому; карандаш, быстрый и послушный, как мысль; зеркало, которое сохраняет все впечатления; верная память всех монументов, всех ландшафтов вселенной; беспрерывное, мгновенное, неутомимое воспроизведение всех сотен тысяч превосходных произведений, которые время создает и разрушает на земле»</w:t>
      </w:r>
      <w:r w:rsidR="003410F8" w:rsidRPr="003410F8">
        <w:rPr>
          <w:rFonts w:ascii="Times New Roman" w:hAnsi="Times New Roman" w:cs="Times New Roman"/>
          <w:sz w:val="28"/>
          <w:szCs w:val="28"/>
          <w:vertAlign w:val="superscript"/>
        </w:rPr>
        <w:footnoteReference w:id="36"/>
      </w:r>
      <w:r w:rsidR="003410F8" w:rsidRPr="003410F8">
        <w:rPr>
          <w:rFonts w:ascii="Times New Roman" w:hAnsi="Times New Roman" w:cs="Times New Roman"/>
          <w:sz w:val="28"/>
          <w:szCs w:val="28"/>
        </w:rPr>
        <w:t xml:space="preserve">. </w:t>
      </w:r>
      <w:r w:rsidR="008720E8">
        <w:rPr>
          <w:rFonts w:ascii="Times New Roman" w:hAnsi="Times New Roman" w:cs="Times New Roman"/>
          <w:sz w:val="28"/>
          <w:szCs w:val="28"/>
        </w:rPr>
        <w:t>Примечательно также то</w:t>
      </w:r>
      <w:r w:rsidR="002B6BED">
        <w:rPr>
          <w:rFonts w:ascii="Times New Roman" w:hAnsi="Times New Roman" w:cs="Times New Roman"/>
          <w:sz w:val="28"/>
          <w:szCs w:val="28"/>
        </w:rPr>
        <w:t>, что А. Ф. </w:t>
      </w:r>
      <w:r w:rsidR="008720E8" w:rsidRPr="008720E8">
        <w:rPr>
          <w:rFonts w:ascii="Times New Roman" w:hAnsi="Times New Roman" w:cs="Times New Roman"/>
          <w:sz w:val="28"/>
          <w:szCs w:val="28"/>
        </w:rPr>
        <w:t>Греков, талантливый русский ученый, сумевший усовершенствовать изобретение Даге</w:t>
      </w:r>
      <w:r w:rsidR="00A87AFC">
        <w:rPr>
          <w:rFonts w:ascii="Times New Roman" w:hAnsi="Times New Roman" w:cs="Times New Roman"/>
          <w:sz w:val="28"/>
          <w:szCs w:val="28"/>
        </w:rPr>
        <w:t>ра, выпускает в апрел</w:t>
      </w:r>
      <w:r w:rsidR="00B416EF">
        <w:rPr>
          <w:rFonts w:ascii="Times New Roman" w:hAnsi="Times New Roman" w:cs="Times New Roman"/>
          <w:sz w:val="28"/>
          <w:szCs w:val="28"/>
        </w:rPr>
        <w:t>е 1841 года</w:t>
      </w:r>
      <w:r w:rsidR="008720E8" w:rsidRPr="008720E8">
        <w:rPr>
          <w:rFonts w:ascii="Times New Roman" w:hAnsi="Times New Roman" w:cs="Times New Roman"/>
          <w:sz w:val="28"/>
          <w:szCs w:val="28"/>
        </w:rPr>
        <w:t xml:space="preserve"> брошюру с характерным названием «Живописец без кисти и без красок, снимающий всякие </w:t>
      </w:r>
      <w:r w:rsidR="008720E8" w:rsidRPr="008720E8">
        <w:rPr>
          <w:rFonts w:ascii="Times New Roman" w:hAnsi="Times New Roman" w:cs="Times New Roman"/>
          <w:sz w:val="28"/>
          <w:szCs w:val="28"/>
        </w:rPr>
        <w:lastRenderedPageBreak/>
        <w:t>изображения, портреты, ландшафты и проч. в настоящем их цвете и со всеми оттенками в несколько минут»</w:t>
      </w:r>
      <w:r w:rsidR="001C41D3">
        <w:rPr>
          <w:rStyle w:val="a5"/>
          <w:rFonts w:ascii="Times New Roman" w:hAnsi="Times New Roman" w:cs="Times New Roman"/>
          <w:sz w:val="28"/>
          <w:szCs w:val="28"/>
        </w:rPr>
        <w:footnoteReference w:id="37"/>
      </w:r>
      <w:r w:rsidR="008720E8" w:rsidRPr="008720E8">
        <w:rPr>
          <w:rFonts w:ascii="Times New Roman" w:hAnsi="Times New Roman" w:cs="Times New Roman"/>
          <w:sz w:val="28"/>
          <w:szCs w:val="28"/>
        </w:rPr>
        <w:t>.</w:t>
      </w:r>
    </w:p>
    <w:p w:rsidR="008720E8" w:rsidRDefault="00B215B3" w:rsidP="002D03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Объяснение этому явлению предлагает </w:t>
      </w:r>
      <w:r w:rsidRPr="00F234AE">
        <w:rPr>
          <w:rFonts w:ascii="Times New Roman" w:hAnsi="Times New Roman" w:cs="Times New Roman"/>
          <w:sz w:val="28"/>
          <w:szCs w:val="28"/>
        </w:rPr>
        <w:t>Н. М. Горленко</w:t>
      </w:r>
      <w:r>
        <w:rPr>
          <w:rFonts w:ascii="Times New Roman" w:hAnsi="Times New Roman" w:cs="Times New Roman"/>
          <w:sz w:val="28"/>
          <w:szCs w:val="28"/>
        </w:rPr>
        <w:t>. По мнению исследовательницы,</w:t>
      </w:r>
      <w:r w:rsidRPr="007E5EEC">
        <w:rPr>
          <w:rFonts w:ascii="Times New Roman" w:hAnsi="Times New Roman" w:cs="Times New Roman"/>
          <w:sz w:val="28"/>
          <w:szCs w:val="28"/>
        </w:rPr>
        <w:t xml:space="preserve"> </w:t>
      </w:r>
      <w:r w:rsidR="00A20AA0" w:rsidRPr="00F234AE">
        <w:rPr>
          <w:rFonts w:ascii="Times New Roman" w:hAnsi="Times New Roman" w:cs="Times New Roman"/>
          <w:sz w:val="28"/>
          <w:szCs w:val="28"/>
        </w:rPr>
        <w:t xml:space="preserve">дагерротип воспринимался «в основном с живописных позиций, так как пока не существовало ни специального терминологического аппарата (о фотоснимке </w:t>
      </w:r>
      <w:proofErr w:type="gramStart"/>
      <w:r w:rsidR="00A20AA0" w:rsidRPr="00F234AE">
        <w:rPr>
          <w:rFonts w:ascii="Times New Roman" w:hAnsi="Times New Roman" w:cs="Times New Roman"/>
          <w:sz w:val="28"/>
          <w:szCs w:val="28"/>
        </w:rPr>
        <w:t>говорили</w:t>
      </w:r>
      <w:proofErr w:type="gramEnd"/>
      <w:r w:rsidR="00A20AA0" w:rsidRPr="00F234AE">
        <w:rPr>
          <w:rFonts w:ascii="Times New Roman" w:hAnsi="Times New Roman" w:cs="Times New Roman"/>
          <w:sz w:val="28"/>
          <w:szCs w:val="28"/>
        </w:rPr>
        <w:t xml:space="preserve"> как о картине — с точки зрения композиции, света, образа), ни сформулированных сугубо фотографических свойств»</w:t>
      </w:r>
      <w:r w:rsidR="00A20AA0" w:rsidRPr="00F234AE">
        <w:rPr>
          <w:rFonts w:ascii="Times New Roman" w:hAnsi="Times New Roman" w:cs="Times New Roman"/>
          <w:sz w:val="28"/>
          <w:szCs w:val="28"/>
          <w:vertAlign w:val="superscript"/>
        </w:rPr>
        <w:footnoteReference w:id="38"/>
      </w:r>
      <w:r w:rsidR="00A20AA0" w:rsidRPr="00F234AE">
        <w:rPr>
          <w:rFonts w:ascii="Times New Roman" w:hAnsi="Times New Roman" w:cs="Times New Roman"/>
          <w:sz w:val="28"/>
          <w:szCs w:val="28"/>
        </w:rPr>
        <w:t xml:space="preserve">. </w:t>
      </w:r>
      <w:r w:rsidR="002D03E0">
        <w:rPr>
          <w:rFonts w:ascii="Times New Roman" w:hAnsi="Times New Roman" w:cs="Times New Roman"/>
          <w:sz w:val="28"/>
          <w:szCs w:val="28"/>
        </w:rPr>
        <w:t>Кроме того, первыми дагерротипистами чаще всего были именно художники. Свидетельство об этом можно найти у самого Кукольника — в статье «</w:t>
      </w:r>
      <w:r w:rsidR="002D03E0" w:rsidRPr="002D03E0">
        <w:rPr>
          <w:rFonts w:ascii="Times New Roman" w:hAnsi="Times New Roman" w:cs="Times New Roman"/>
          <w:sz w:val="28"/>
          <w:szCs w:val="28"/>
        </w:rPr>
        <w:t>Современные художества в России</w:t>
      </w:r>
      <w:r w:rsidR="002D03E0">
        <w:rPr>
          <w:rFonts w:ascii="Times New Roman" w:hAnsi="Times New Roman" w:cs="Times New Roman"/>
          <w:sz w:val="28"/>
          <w:szCs w:val="28"/>
        </w:rPr>
        <w:t>», печатавшейся в трех номерах «Библиотеки для чтения»</w:t>
      </w:r>
      <w:r w:rsidR="00B416EF">
        <w:rPr>
          <w:rFonts w:ascii="Times New Roman" w:hAnsi="Times New Roman" w:cs="Times New Roman"/>
          <w:sz w:val="28"/>
          <w:szCs w:val="28"/>
        </w:rPr>
        <w:t xml:space="preserve"> в 1843 году</w:t>
      </w:r>
      <w:r w:rsidR="002D03E0">
        <w:rPr>
          <w:rFonts w:ascii="Times New Roman" w:hAnsi="Times New Roman" w:cs="Times New Roman"/>
          <w:sz w:val="28"/>
          <w:szCs w:val="28"/>
        </w:rPr>
        <w:t>:</w:t>
      </w:r>
      <w:r w:rsidR="002D03E0" w:rsidRPr="002D03E0">
        <w:rPr>
          <w:rFonts w:ascii="Times New Roman" w:hAnsi="Times New Roman" w:cs="Times New Roman"/>
          <w:sz w:val="28"/>
          <w:szCs w:val="28"/>
        </w:rPr>
        <w:t xml:space="preserve"> «Возможно ли, чтобы с лишком двести художников, участвовавших в последней выставке, произвели в эти три года только четыреста картин, картинок, картиночек, </w:t>
      </w:r>
      <w:proofErr w:type="spellStart"/>
      <w:r w:rsidR="002D03E0" w:rsidRPr="002D03E0">
        <w:rPr>
          <w:rFonts w:ascii="Times New Roman" w:hAnsi="Times New Roman" w:cs="Times New Roman"/>
          <w:sz w:val="28"/>
          <w:szCs w:val="28"/>
        </w:rPr>
        <w:t>гравюрок</w:t>
      </w:r>
      <w:proofErr w:type="spellEnd"/>
      <w:r w:rsidR="002D03E0" w:rsidRPr="002D03E0">
        <w:rPr>
          <w:rFonts w:ascii="Times New Roman" w:hAnsi="Times New Roman" w:cs="Times New Roman"/>
          <w:sz w:val="28"/>
          <w:szCs w:val="28"/>
        </w:rPr>
        <w:t xml:space="preserve"> на дереве, стали, меди и камне, и, наконец, </w:t>
      </w:r>
      <w:proofErr w:type="spellStart"/>
      <w:r w:rsidR="002D03E0" w:rsidRPr="002D03E0">
        <w:rPr>
          <w:rFonts w:ascii="Times New Roman" w:hAnsi="Times New Roman" w:cs="Times New Roman"/>
          <w:sz w:val="28"/>
          <w:szCs w:val="28"/>
        </w:rPr>
        <w:t>дагеротипных</w:t>
      </w:r>
      <w:proofErr w:type="spellEnd"/>
      <w:r w:rsidR="002D03E0" w:rsidRPr="002D03E0">
        <w:rPr>
          <w:rFonts w:ascii="Times New Roman" w:hAnsi="Times New Roman" w:cs="Times New Roman"/>
          <w:sz w:val="28"/>
          <w:szCs w:val="28"/>
        </w:rPr>
        <w:t xml:space="preserve"> портретов?»</w:t>
      </w:r>
      <w:r w:rsidR="002D03E0" w:rsidRPr="002D03E0">
        <w:rPr>
          <w:rFonts w:ascii="Times New Roman" w:hAnsi="Times New Roman" w:cs="Times New Roman"/>
          <w:sz w:val="28"/>
          <w:szCs w:val="28"/>
          <w:vertAlign w:val="superscript"/>
        </w:rPr>
        <w:footnoteReference w:id="39"/>
      </w:r>
      <w:r w:rsidR="00D87AAA">
        <w:rPr>
          <w:rFonts w:ascii="Times New Roman" w:hAnsi="Times New Roman" w:cs="Times New Roman"/>
          <w:sz w:val="28"/>
          <w:szCs w:val="28"/>
        </w:rPr>
        <w:t>.</w:t>
      </w:r>
    </w:p>
    <w:p w:rsidR="00A8672A" w:rsidRPr="00A87AFC" w:rsidRDefault="004E0FC8" w:rsidP="00A87AFC">
      <w:pPr>
        <w:pStyle w:val="3"/>
        <w:spacing w:before="0" w:line="360" w:lineRule="auto"/>
        <w:jc w:val="center"/>
        <w:rPr>
          <w:rFonts w:ascii="Times New Roman" w:hAnsi="Times New Roman" w:cs="Times New Roman"/>
          <w:i/>
          <w:color w:val="auto"/>
          <w:sz w:val="28"/>
          <w:szCs w:val="28"/>
        </w:rPr>
      </w:pPr>
      <w:bookmarkStart w:id="6" w:name="_Toc515021389"/>
      <w:r w:rsidRPr="00A87AFC">
        <w:rPr>
          <w:rFonts w:ascii="Times New Roman" w:hAnsi="Times New Roman" w:cs="Times New Roman"/>
          <w:i/>
          <w:color w:val="auto"/>
          <w:sz w:val="28"/>
          <w:szCs w:val="28"/>
        </w:rPr>
        <w:t>1</w:t>
      </w:r>
      <w:r w:rsidR="00A8672A" w:rsidRPr="00A87AFC">
        <w:rPr>
          <w:rFonts w:ascii="Times New Roman" w:hAnsi="Times New Roman" w:cs="Times New Roman"/>
          <w:i/>
          <w:color w:val="auto"/>
          <w:sz w:val="28"/>
          <w:szCs w:val="28"/>
        </w:rPr>
        <w:t xml:space="preserve">.1.3. </w:t>
      </w:r>
      <w:r w:rsidRPr="00A87AFC">
        <w:rPr>
          <w:rFonts w:ascii="Times New Roman" w:hAnsi="Times New Roman" w:cs="Times New Roman"/>
          <w:i/>
          <w:color w:val="auto"/>
          <w:sz w:val="28"/>
          <w:szCs w:val="28"/>
        </w:rPr>
        <w:t>Является ли д</w:t>
      </w:r>
      <w:r w:rsidR="00A8672A" w:rsidRPr="00A87AFC">
        <w:rPr>
          <w:rFonts w:ascii="Times New Roman" w:hAnsi="Times New Roman" w:cs="Times New Roman"/>
          <w:i/>
          <w:color w:val="auto"/>
          <w:sz w:val="28"/>
          <w:szCs w:val="28"/>
        </w:rPr>
        <w:t>агерротипия</w:t>
      </w:r>
      <w:r w:rsidR="00916222" w:rsidRPr="00A87AFC">
        <w:rPr>
          <w:rFonts w:ascii="Times New Roman" w:hAnsi="Times New Roman" w:cs="Times New Roman"/>
          <w:i/>
          <w:color w:val="auto"/>
          <w:sz w:val="28"/>
          <w:szCs w:val="28"/>
        </w:rPr>
        <w:t xml:space="preserve"> искусство</w:t>
      </w:r>
      <w:r w:rsidRPr="00A87AFC">
        <w:rPr>
          <w:rFonts w:ascii="Times New Roman" w:hAnsi="Times New Roman" w:cs="Times New Roman"/>
          <w:i/>
          <w:color w:val="auto"/>
          <w:sz w:val="28"/>
          <w:szCs w:val="28"/>
        </w:rPr>
        <w:t>м: п</w:t>
      </w:r>
      <w:r w:rsidR="00A8672A" w:rsidRPr="00A87AFC">
        <w:rPr>
          <w:rFonts w:ascii="Times New Roman" w:hAnsi="Times New Roman" w:cs="Times New Roman"/>
          <w:i/>
          <w:color w:val="auto"/>
          <w:sz w:val="28"/>
          <w:szCs w:val="28"/>
        </w:rPr>
        <w:t>озиция редакции «Художественной газеты»</w:t>
      </w:r>
      <w:bookmarkEnd w:id="6"/>
    </w:p>
    <w:p w:rsidR="004B774F" w:rsidRDefault="00A87AFC" w:rsidP="00F234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Подобные рассуждения о природе дагерротипии</w:t>
      </w:r>
      <w:r w:rsidR="00ED2A14">
        <w:rPr>
          <w:rFonts w:ascii="Times New Roman" w:hAnsi="Times New Roman" w:cs="Times New Roman"/>
          <w:sz w:val="28"/>
          <w:szCs w:val="28"/>
        </w:rPr>
        <w:t>, очевидно,</w:t>
      </w:r>
      <w:r>
        <w:rPr>
          <w:rFonts w:ascii="Times New Roman" w:hAnsi="Times New Roman" w:cs="Times New Roman"/>
          <w:sz w:val="28"/>
          <w:szCs w:val="28"/>
        </w:rPr>
        <w:t xml:space="preserve"> не всегда встречали</w:t>
      </w:r>
      <w:r w:rsidR="009E0348" w:rsidRPr="00F234AE">
        <w:rPr>
          <w:rFonts w:ascii="Times New Roman" w:hAnsi="Times New Roman" w:cs="Times New Roman"/>
          <w:sz w:val="28"/>
          <w:szCs w:val="28"/>
        </w:rPr>
        <w:t xml:space="preserve"> полное одобрение среди читателей: </w:t>
      </w:r>
      <w:r w:rsidR="00E57409" w:rsidRPr="00F234AE">
        <w:rPr>
          <w:rFonts w:ascii="Times New Roman" w:hAnsi="Times New Roman" w:cs="Times New Roman"/>
          <w:sz w:val="28"/>
          <w:szCs w:val="28"/>
        </w:rPr>
        <w:t>«Мы живем в век физических усовершенств</w:t>
      </w:r>
      <w:r w:rsidR="004057A0">
        <w:rPr>
          <w:rFonts w:ascii="Times New Roman" w:hAnsi="Times New Roman" w:cs="Times New Roman"/>
          <w:sz w:val="28"/>
          <w:szCs w:val="28"/>
        </w:rPr>
        <w:t>ований. Эту неоспоримую истину р</w:t>
      </w:r>
      <w:r w:rsidR="004404E7">
        <w:rPr>
          <w:rFonts w:ascii="Times New Roman" w:hAnsi="Times New Roman" w:cs="Times New Roman"/>
          <w:sz w:val="28"/>
          <w:szCs w:val="28"/>
        </w:rPr>
        <w:t>едакция Х</w:t>
      </w:r>
      <w:r w:rsidR="004404E7" w:rsidRPr="004404E7">
        <w:rPr>
          <w:rFonts w:ascii="Times New Roman" w:hAnsi="Times New Roman" w:cs="Times New Roman"/>
          <w:sz w:val="28"/>
          <w:szCs w:val="28"/>
        </w:rPr>
        <w:t>[</w:t>
      </w:r>
      <w:proofErr w:type="spellStart"/>
      <w:r w:rsidR="004404E7">
        <w:rPr>
          <w:rFonts w:ascii="Times New Roman" w:hAnsi="Times New Roman" w:cs="Times New Roman"/>
          <w:sz w:val="28"/>
          <w:szCs w:val="28"/>
        </w:rPr>
        <w:t>удожественной</w:t>
      </w:r>
      <w:proofErr w:type="spellEnd"/>
      <w:r w:rsidR="004404E7" w:rsidRPr="004404E7">
        <w:rPr>
          <w:rFonts w:ascii="Times New Roman" w:hAnsi="Times New Roman" w:cs="Times New Roman"/>
          <w:sz w:val="28"/>
          <w:szCs w:val="28"/>
        </w:rPr>
        <w:t>]</w:t>
      </w:r>
      <w:r w:rsidR="004404E7">
        <w:rPr>
          <w:rFonts w:ascii="Times New Roman" w:hAnsi="Times New Roman" w:cs="Times New Roman"/>
          <w:sz w:val="28"/>
          <w:szCs w:val="28"/>
        </w:rPr>
        <w:t xml:space="preserve"> Г</w:t>
      </w:r>
      <w:r w:rsidR="004404E7" w:rsidRPr="004404E7">
        <w:rPr>
          <w:rFonts w:ascii="Times New Roman" w:hAnsi="Times New Roman" w:cs="Times New Roman"/>
          <w:sz w:val="28"/>
          <w:szCs w:val="28"/>
        </w:rPr>
        <w:t>[</w:t>
      </w:r>
      <w:proofErr w:type="spellStart"/>
      <w:r w:rsidR="004404E7">
        <w:rPr>
          <w:rFonts w:ascii="Times New Roman" w:hAnsi="Times New Roman" w:cs="Times New Roman"/>
          <w:sz w:val="28"/>
          <w:szCs w:val="28"/>
        </w:rPr>
        <w:t>азеты</w:t>
      </w:r>
      <w:proofErr w:type="spellEnd"/>
      <w:r w:rsidR="004404E7" w:rsidRPr="004404E7">
        <w:rPr>
          <w:rFonts w:ascii="Times New Roman" w:hAnsi="Times New Roman" w:cs="Times New Roman"/>
          <w:sz w:val="28"/>
          <w:szCs w:val="28"/>
        </w:rPr>
        <w:t>]</w:t>
      </w:r>
      <w:r w:rsidR="00E57409" w:rsidRPr="00F234AE">
        <w:rPr>
          <w:rFonts w:ascii="Times New Roman" w:hAnsi="Times New Roman" w:cs="Times New Roman"/>
          <w:sz w:val="28"/>
          <w:szCs w:val="28"/>
        </w:rPr>
        <w:t xml:space="preserve"> избирает посредницей между собою и читателями, которые имеют причину</w:t>
      </w:r>
      <w:r w:rsidR="004057A0">
        <w:rPr>
          <w:rFonts w:ascii="Times New Roman" w:hAnsi="Times New Roman" w:cs="Times New Roman"/>
          <w:sz w:val="28"/>
          <w:szCs w:val="28"/>
        </w:rPr>
        <w:t xml:space="preserve"> быть недовольными ею</w:t>
      </w:r>
      <w:r w:rsidR="00E57409" w:rsidRPr="00F234AE">
        <w:rPr>
          <w:rFonts w:ascii="Times New Roman" w:hAnsi="Times New Roman" w:cs="Times New Roman"/>
          <w:sz w:val="28"/>
          <w:szCs w:val="28"/>
        </w:rPr>
        <w:t xml:space="preserve"> за частые помещения в газете статей, относящихся до механической стороны искусства»</w:t>
      </w:r>
      <w:r w:rsidR="009E0348" w:rsidRPr="00F234AE">
        <w:rPr>
          <w:rStyle w:val="a5"/>
          <w:rFonts w:ascii="Times New Roman" w:hAnsi="Times New Roman" w:cs="Times New Roman"/>
          <w:sz w:val="28"/>
          <w:szCs w:val="28"/>
        </w:rPr>
        <w:footnoteReference w:id="40"/>
      </w:r>
      <w:r w:rsidR="00E57409" w:rsidRPr="00F234AE">
        <w:rPr>
          <w:rFonts w:ascii="Times New Roman" w:hAnsi="Times New Roman" w:cs="Times New Roman"/>
          <w:sz w:val="28"/>
          <w:szCs w:val="28"/>
        </w:rPr>
        <w:t xml:space="preserve">. </w:t>
      </w:r>
    </w:p>
    <w:p w:rsidR="002818A0" w:rsidRDefault="005F1F51" w:rsidP="005F0E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 отнесения дагерротипии к искусству выступали многие</w:t>
      </w:r>
      <w:r w:rsidR="005F0E05">
        <w:rPr>
          <w:rFonts w:ascii="Times New Roman" w:hAnsi="Times New Roman" w:cs="Times New Roman"/>
          <w:sz w:val="28"/>
          <w:szCs w:val="28"/>
        </w:rPr>
        <w:t xml:space="preserve"> журналисты, </w:t>
      </w:r>
      <w:r w:rsidR="002818A0">
        <w:rPr>
          <w:rFonts w:ascii="Times New Roman" w:hAnsi="Times New Roman" w:cs="Times New Roman"/>
          <w:sz w:val="28"/>
          <w:szCs w:val="28"/>
        </w:rPr>
        <w:t xml:space="preserve">критики </w:t>
      </w:r>
      <w:r w:rsidR="005F0E05">
        <w:rPr>
          <w:rFonts w:ascii="Times New Roman" w:hAnsi="Times New Roman" w:cs="Times New Roman"/>
          <w:sz w:val="28"/>
          <w:szCs w:val="28"/>
        </w:rPr>
        <w:t xml:space="preserve">и писатели </w:t>
      </w:r>
      <w:r w:rsidR="002818A0">
        <w:rPr>
          <w:rFonts w:ascii="Times New Roman" w:hAnsi="Times New Roman" w:cs="Times New Roman"/>
          <w:sz w:val="28"/>
          <w:szCs w:val="28"/>
        </w:rPr>
        <w:t>(</w:t>
      </w:r>
      <w:r w:rsidR="005F0E05">
        <w:rPr>
          <w:rFonts w:ascii="Times New Roman" w:hAnsi="Times New Roman" w:cs="Times New Roman"/>
          <w:sz w:val="28"/>
          <w:szCs w:val="28"/>
        </w:rPr>
        <w:t>П. В. А</w:t>
      </w:r>
      <w:r w:rsidR="002B6BED">
        <w:rPr>
          <w:rFonts w:ascii="Times New Roman" w:hAnsi="Times New Roman" w:cs="Times New Roman"/>
          <w:sz w:val="28"/>
          <w:szCs w:val="28"/>
        </w:rPr>
        <w:t>нненков, В. Г. Белинский, А. И. </w:t>
      </w:r>
      <w:r w:rsidR="005F0E05">
        <w:rPr>
          <w:rFonts w:ascii="Times New Roman" w:hAnsi="Times New Roman" w:cs="Times New Roman"/>
          <w:sz w:val="28"/>
          <w:szCs w:val="28"/>
        </w:rPr>
        <w:t xml:space="preserve">Герцен, Ф. М. Достоевский, А. В. Дружинин, </w:t>
      </w:r>
      <w:r w:rsidR="005E0E0E">
        <w:rPr>
          <w:rFonts w:ascii="Times New Roman" w:hAnsi="Times New Roman" w:cs="Times New Roman"/>
          <w:sz w:val="28"/>
          <w:szCs w:val="28"/>
        </w:rPr>
        <w:t>А. С. Хомяков</w:t>
      </w:r>
      <w:r w:rsidR="005F0E05">
        <w:rPr>
          <w:rFonts w:ascii="Times New Roman" w:hAnsi="Times New Roman" w:cs="Times New Roman"/>
          <w:sz w:val="28"/>
          <w:szCs w:val="28"/>
        </w:rPr>
        <w:t xml:space="preserve"> и другие</w:t>
      </w:r>
      <w:r w:rsidR="002818A0">
        <w:rPr>
          <w:rFonts w:ascii="Times New Roman" w:hAnsi="Times New Roman" w:cs="Times New Roman"/>
          <w:sz w:val="28"/>
          <w:szCs w:val="28"/>
        </w:rPr>
        <w:t>)</w:t>
      </w:r>
      <w:r>
        <w:rPr>
          <w:rFonts w:ascii="Times New Roman" w:hAnsi="Times New Roman" w:cs="Times New Roman"/>
          <w:sz w:val="28"/>
          <w:szCs w:val="28"/>
        </w:rPr>
        <w:t xml:space="preserve">; о несовершенстве этой техники чаще всего говорилось следующее: </w:t>
      </w:r>
    </w:p>
    <w:p w:rsidR="002818A0" w:rsidRPr="00EC0C2C" w:rsidRDefault="004057A0" w:rsidP="00EC0C2C">
      <w:pPr>
        <w:pStyle w:val="aa"/>
        <w:numPr>
          <w:ilvl w:val="0"/>
          <w:numId w:val="3"/>
        </w:numPr>
        <w:spacing w:after="0" w:line="360" w:lineRule="auto"/>
        <w:ind w:left="709" w:hanging="709"/>
        <w:jc w:val="both"/>
        <w:rPr>
          <w:rFonts w:ascii="Times New Roman" w:hAnsi="Times New Roman" w:cs="Times New Roman"/>
          <w:sz w:val="28"/>
          <w:szCs w:val="28"/>
        </w:rPr>
      </w:pPr>
      <w:r w:rsidRPr="00EC0C2C">
        <w:rPr>
          <w:rFonts w:ascii="Times New Roman" w:hAnsi="Times New Roman" w:cs="Times New Roman"/>
          <w:sz w:val="28"/>
          <w:szCs w:val="28"/>
        </w:rPr>
        <w:lastRenderedPageBreak/>
        <w:t>дагерротип есть порождение научно-технического прогресса, плод бездушной машины;</w:t>
      </w:r>
    </w:p>
    <w:p w:rsidR="004057A0" w:rsidRPr="00EC0C2C" w:rsidRDefault="004057A0" w:rsidP="00EC0C2C">
      <w:pPr>
        <w:pStyle w:val="aa"/>
        <w:numPr>
          <w:ilvl w:val="0"/>
          <w:numId w:val="3"/>
        </w:numPr>
        <w:spacing w:after="0" w:line="360" w:lineRule="auto"/>
        <w:ind w:left="709" w:hanging="709"/>
        <w:jc w:val="both"/>
        <w:rPr>
          <w:rFonts w:ascii="Times New Roman" w:hAnsi="Times New Roman" w:cs="Times New Roman"/>
          <w:sz w:val="28"/>
          <w:szCs w:val="28"/>
        </w:rPr>
      </w:pPr>
      <w:r w:rsidRPr="00EC0C2C">
        <w:rPr>
          <w:rFonts w:ascii="Times New Roman" w:hAnsi="Times New Roman" w:cs="Times New Roman"/>
          <w:sz w:val="28"/>
          <w:szCs w:val="28"/>
        </w:rPr>
        <w:t>дагер</w:t>
      </w:r>
      <w:r w:rsidR="002B6BED">
        <w:rPr>
          <w:rFonts w:ascii="Times New Roman" w:hAnsi="Times New Roman" w:cs="Times New Roman"/>
          <w:sz w:val="28"/>
          <w:szCs w:val="28"/>
        </w:rPr>
        <w:t>ротип технически несовершенен, потому что о</w:t>
      </w:r>
      <w:r w:rsidRPr="00EC0C2C">
        <w:rPr>
          <w:rFonts w:ascii="Times New Roman" w:hAnsi="Times New Roman" w:cs="Times New Roman"/>
          <w:sz w:val="28"/>
          <w:szCs w:val="28"/>
        </w:rPr>
        <w:t>н не передает цвет;</w:t>
      </w:r>
    </w:p>
    <w:p w:rsidR="004057A0" w:rsidRPr="00EC0C2C" w:rsidRDefault="004057A0" w:rsidP="00EC0C2C">
      <w:pPr>
        <w:pStyle w:val="aa"/>
        <w:numPr>
          <w:ilvl w:val="0"/>
          <w:numId w:val="3"/>
        </w:numPr>
        <w:spacing w:after="0" w:line="360" w:lineRule="auto"/>
        <w:ind w:left="709" w:hanging="709"/>
        <w:jc w:val="both"/>
        <w:rPr>
          <w:rFonts w:ascii="Times New Roman" w:hAnsi="Times New Roman" w:cs="Times New Roman"/>
          <w:sz w:val="28"/>
          <w:szCs w:val="28"/>
        </w:rPr>
      </w:pPr>
      <w:r w:rsidRPr="00EC0C2C">
        <w:rPr>
          <w:rFonts w:ascii="Times New Roman" w:hAnsi="Times New Roman" w:cs="Times New Roman"/>
          <w:sz w:val="28"/>
          <w:szCs w:val="28"/>
        </w:rPr>
        <w:t>дагерротип слишком доступен, настоящее же искусство не предполагает простоту овладения, для его создания необходим художественный дар;</w:t>
      </w:r>
    </w:p>
    <w:p w:rsidR="004057A0" w:rsidRPr="00EC0C2C" w:rsidRDefault="004057A0" w:rsidP="00EC0C2C">
      <w:pPr>
        <w:pStyle w:val="aa"/>
        <w:numPr>
          <w:ilvl w:val="0"/>
          <w:numId w:val="3"/>
        </w:numPr>
        <w:spacing w:after="0" w:line="360" w:lineRule="auto"/>
        <w:ind w:left="709" w:hanging="709"/>
        <w:jc w:val="both"/>
        <w:rPr>
          <w:rFonts w:ascii="Times New Roman" w:hAnsi="Times New Roman" w:cs="Times New Roman"/>
          <w:sz w:val="28"/>
          <w:szCs w:val="28"/>
        </w:rPr>
      </w:pPr>
      <w:r w:rsidRPr="00EC0C2C">
        <w:rPr>
          <w:rFonts w:ascii="Times New Roman" w:hAnsi="Times New Roman" w:cs="Times New Roman"/>
          <w:sz w:val="28"/>
          <w:szCs w:val="28"/>
        </w:rPr>
        <w:t xml:space="preserve">дагерротип может лишь механически копировать объекты окружающей действительности, у него нет способности создавать обобщенные образы или прибегать к иносказаниям; иными словами, дагерротип, фиксирующий не возможное, а уже свершившееся, противоречит определению искусства, понимаемого по Аристотелю; </w:t>
      </w:r>
    </w:p>
    <w:p w:rsidR="004057A0" w:rsidRPr="00EC0C2C" w:rsidRDefault="004057A0" w:rsidP="00EC0C2C">
      <w:pPr>
        <w:pStyle w:val="aa"/>
        <w:numPr>
          <w:ilvl w:val="0"/>
          <w:numId w:val="3"/>
        </w:numPr>
        <w:spacing w:after="0" w:line="360" w:lineRule="auto"/>
        <w:ind w:left="709" w:hanging="709"/>
        <w:jc w:val="both"/>
        <w:rPr>
          <w:rFonts w:ascii="Times New Roman" w:hAnsi="Times New Roman" w:cs="Times New Roman"/>
          <w:sz w:val="28"/>
          <w:szCs w:val="28"/>
        </w:rPr>
      </w:pPr>
      <w:r w:rsidRPr="00EC0C2C">
        <w:rPr>
          <w:rFonts w:ascii="Times New Roman" w:hAnsi="Times New Roman" w:cs="Times New Roman"/>
          <w:sz w:val="28"/>
          <w:szCs w:val="28"/>
        </w:rPr>
        <w:t>дагерротип неразборчив в выборе предмета изображения, он воспроизводит самые мельчайшие и порой ненужные детали окружения</w:t>
      </w:r>
      <w:r w:rsidR="00433862">
        <w:rPr>
          <w:rStyle w:val="a5"/>
          <w:rFonts w:ascii="Times New Roman" w:hAnsi="Times New Roman" w:cs="Times New Roman"/>
          <w:sz w:val="28"/>
          <w:szCs w:val="28"/>
        </w:rPr>
        <w:footnoteReference w:id="41"/>
      </w:r>
      <w:r w:rsidRPr="00EC0C2C">
        <w:rPr>
          <w:rFonts w:ascii="Times New Roman" w:hAnsi="Times New Roman" w:cs="Times New Roman"/>
          <w:sz w:val="28"/>
          <w:szCs w:val="28"/>
        </w:rPr>
        <w:t>.</w:t>
      </w:r>
    </w:p>
    <w:p w:rsidR="005A77D2" w:rsidRDefault="00B05BC7" w:rsidP="00F234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w:t>
      </w:r>
      <w:r w:rsidR="005C0B6D" w:rsidRPr="00F234AE">
        <w:rPr>
          <w:rFonts w:ascii="Times New Roman" w:hAnsi="Times New Roman" w:cs="Times New Roman"/>
          <w:sz w:val="28"/>
          <w:szCs w:val="28"/>
        </w:rPr>
        <w:t xml:space="preserve">, </w:t>
      </w:r>
      <w:r>
        <w:rPr>
          <w:rFonts w:ascii="Times New Roman" w:hAnsi="Times New Roman" w:cs="Times New Roman"/>
          <w:sz w:val="28"/>
          <w:szCs w:val="28"/>
        </w:rPr>
        <w:t xml:space="preserve">нельзя сказать, что Кукольник имел диаметрально противоположное мнение по этому вопросу; его </w:t>
      </w:r>
      <w:r w:rsidR="005C0B6D" w:rsidRPr="00F234AE">
        <w:rPr>
          <w:rFonts w:ascii="Times New Roman" w:hAnsi="Times New Roman" w:cs="Times New Roman"/>
          <w:sz w:val="28"/>
          <w:szCs w:val="28"/>
        </w:rPr>
        <w:t xml:space="preserve">позиция </w:t>
      </w:r>
      <w:r w:rsidR="00D04F4A">
        <w:rPr>
          <w:rFonts w:ascii="Times New Roman" w:hAnsi="Times New Roman" w:cs="Times New Roman"/>
          <w:sz w:val="28"/>
          <w:szCs w:val="28"/>
        </w:rPr>
        <w:t xml:space="preserve">скорее </w:t>
      </w:r>
      <w:r w:rsidR="005C0B6D" w:rsidRPr="00F234AE">
        <w:rPr>
          <w:rFonts w:ascii="Times New Roman" w:hAnsi="Times New Roman" w:cs="Times New Roman"/>
          <w:sz w:val="28"/>
          <w:szCs w:val="28"/>
        </w:rPr>
        <w:t xml:space="preserve">может быть названа компромиссной. Так, он отстаивает преимущество живописца перед </w:t>
      </w:r>
      <w:proofErr w:type="spellStart"/>
      <w:r w:rsidR="005C0B6D" w:rsidRPr="00F234AE">
        <w:rPr>
          <w:rFonts w:ascii="Times New Roman" w:hAnsi="Times New Roman" w:cs="Times New Roman"/>
          <w:sz w:val="28"/>
          <w:szCs w:val="28"/>
        </w:rPr>
        <w:t>дагерротипистом</w:t>
      </w:r>
      <w:proofErr w:type="spellEnd"/>
      <w:r w:rsidR="005C0B6D" w:rsidRPr="00F234AE">
        <w:rPr>
          <w:rFonts w:ascii="Times New Roman" w:hAnsi="Times New Roman" w:cs="Times New Roman"/>
          <w:sz w:val="28"/>
          <w:szCs w:val="28"/>
        </w:rPr>
        <w:t xml:space="preserve"> и </w:t>
      </w:r>
      <w:r w:rsidR="008E70CC">
        <w:rPr>
          <w:rFonts w:ascii="Times New Roman" w:hAnsi="Times New Roman" w:cs="Times New Roman"/>
          <w:sz w:val="28"/>
          <w:szCs w:val="28"/>
        </w:rPr>
        <w:t>пишет о мертвенности</w:t>
      </w:r>
      <w:r w:rsidR="005C0B6D" w:rsidRPr="00F234AE">
        <w:rPr>
          <w:rFonts w:ascii="Times New Roman" w:hAnsi="Times New Roman" w:cs="Times New Roman"/>
          <w:sz w:val="28"/>
          <w:szCs w:val="28"/>
        </w:rPr>
        <w:t xml:space="preserve"> портретов, созданных с помощью дагерротипного аппарата: </w:t>
      </w:r>
      <w:r w:rsidR="00C31CE3" w:rsidRPr="00F234AE">
        <w:rPr>
          <w:rFonts w:ascii="Times New Roman" w:hAnsi="Times New Roman" w:cs="Times New Roman"/>
          <w:sz w:val="28"/>
          <w:szCs w:val="28"/>
        </w:rPr>
        <w:t>«</w:t>
      </w:r>
      <w:proofErr w:type="gramStart"/>
      <w:r w:rsidR="00C31CE3" w:rsidRPr="00F234AE">
        <w:rPr>
          <w:rFonts w:ascii="Times New Roman" w:hAnsi="Times New Roman" w:cs="Times New Roman"/>
          <w:sz w:val="28"/>
          <w:szCs w:val="28"/>
        </w:rPr>
        <w:t>Что</w:t>
      </w:r>
      <w:proofErr w:type="gramEnd"/>
      <w:r w:rsidR="00C31CE3" w:rsidRPr="00F234AE">
        <w:rPr>
          <w:rFonts w:ascii="Times New Roman" w:hAnsi="Times New Roman" w:cs="Times New Roman"/>
          <w:sz w:val="28"/>
          <w:szCs w:val="28"/>
        </w:rPr>
        <w:t xml:space="preserve"> касается до снимка по</w:t>
      </w:r>
      <w:r w:rsidR="008E70CC">
        <w:rPr>
          <w:rFonts w:ascii="Times New Roman" w:hAnsi="Times New Roman" w:cs="Times New Roman"/>
          <w:sz w:val="28"/>
          <w:szCs w:val="28"/>
        </w:rPr>
        <w:t>ртретов посредством дагерротипа,</w:t>
      </w:r>
      <w:r w:rsidR="00C31CE3" w:rsidRPr="00F234AE">
        <w:rPr>
          <w:rFonts w:ascii="Times New Roman" w:hAnsi="Times New Roman" w:cs="Times New Roman"/>
          <w:sz w:val="28"/>
          <w:szCs w:val="28"/>
        </w:rPr>
        <w:t xml:space="preserve"> то нам это кажется бесполезным. Самая математическая верность, с какою может быть изображено лицо, — эта мертвая точность подробностей, — недостаточна для портрета, для которого нужны выражение и жизнь, а они могут быть прочувствованы и переданы одною одушевляющею силою дарования и мысли: на это нет машин. Дагерротипом нельзя заменить другие, недоступные для него, условия художественные. Далека от нам мысль унижать прекрасное открытие; но его рисунки ясно доказали, что талант </w:t>
      </w:r>
      <w:r w:rsidR="00C31CE3" w:rsidRPr="00F234AE">
        <w:rPr>
          <w:rFonts w:ascii="Times New Roman" w:hAnsi="Times New Roman" w:cs="Times New Roman"/>
          <w:sz w:val="28"/>
          <w:szCs w:val="28"/>
        </w:rPr>
        <w:lastRenderedPageBreak/>
        <w:t>пишет картины лучше, чем солнечный луч. Как бы хорошо было, если б, основываясь на том, что действительно составляет удивительное свойство открытия, — точность отражения, — применили его к съемке ситуаций»</w:t>
      </w:r>
      <w:r w:rsidR="005C0B6D" w:rsidRPr="00F234AE">
        <w:rPr>
          <w:rStyle w:val="a5"/>
          <w:rFonts w:ascii="Times New Roman" w:hAnsi="Times New Roman" w:cs="Times New Roman"/>
          <w:sz w:val="28"/>
          <w:szCs w:val="28"/>
        </w:rPr>
        <w:footnoteReference w:id="42"/>
      </w:r>
      <w:r w:rsidR="005C0B6D" w:rsidRPr="00F234AE">
        <w:rPr>
          <w:rFonts w:ascii="Times New Roman" w:hAnsi="Times New Roman" w:cs="Times New Roman"/>
          <w:sz w:val="28"/>
          <w:szCs w:val="28"/>
        </w:rPr>
        <w:t xml:space="preserve">. </w:t>
      </w:r>
    </w:p>
    <w:p w:rsidR="00B3360C" w:rsidRDefault="00187B07" w:rsidP="00F234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8E4F8D">
        <w:rPr>
          <w:rFonts w:ascii="Times New Roman" w:hAnsi="Times New Roman" w:cs="Times New Roman"/>
          <w:sz w:val="28"/>
          <w:szCs w:val="28"/>
        </w:rPr>
        <w:t xml:space="preserve">по Кукольнику, с помощью </w:t>
      </w:r>
      <w:r>
        <w:rPr>
          <w:rFonts w:ascii="Times New Roman" w:hAnsi="Times New Roman" w:cs="Times New Roman"/>
          <w:sz w:val="28"/>
          <w:szCs w:val="28"/>
        </w:rPr>
        <w:t>д</w:t>
      </w:r>
      <w:r w:rsidR="008E4F8D">
        <w:rPr>
          <w:rFonts w:ascii="Times New Roman" w:hAnsi="Times New Roman" w:cs="Times New Roman"/>
          <w:sz w:val="28"/>
          <w:szCs w:val="28"/>
        </w:rPr>
        <w:t>агерротипа технически возможно изобразить любой объект</w:t>
      </w:r>
      <w:r w:rsidR="005C0B6D" w:rsidRPr="00F234AE">
        <w:rPr>
          <w:rFonts w:ascii="Times New Roman" w:hAnsi="Times New Roman" w:cs="Times New Roman"/>
          <w:sz w:val="28"/>
          <w:szCs w:val="28"/>
        </w:rPr>
        <w:t xml:space="preserve">, но не все изображения будут иметь равную ценность и предназначаться для одних </w:t>
      </w:r>
      <w:r w:rsidR="003837B9" w:rsidRPr="00F234AE">
        <w:rPr>
          <w:rFonts w:ascii="Times New Roman" w:hAnsi="Times New Roman" w:cs="Times New Roman"/>
          <w:sz w:val="28"/>
          <w:szCs w:val="28"/>
        </w:rPr>
        <w:t xml:space="preserve">и тех же </w:t>
      </w:r>
      <w:r w:rsidR="005C0B6D" w:rsidRPr="00F234AE">
        <w:rPr>
          <w:rFonts w:ascii="Times New Roman" w:hAnsi="Times New Roman" w:cs="Times New Roman"/>
          <w:sz w:val="28"/>
          <w:szCs w:val="28"/>
        </w:rPr>
        <w:t xml:space="preserve">целей. </w:t>
      </w:r>
      <w:r w:rsidR="006D59AA">
        <w:rPr>
          <w:rFonts w:ascii="Times New Roman" w:hAnsi="Times New Roman" w:cs="Times New Roman"/>
          <w:sz w:val="28"/>
          <w:szCs w:val="28"/>
        </w:rPr>
        <w:t>Дагерротипия для него —</w:t>
      </w:r>
      <w:r w:rsidR="006D59AA" w:rsidRPr="006D59AA">
        <w:rPr>
          <w:rFonts w:ascii="Times New Roman" w:hAnsi="Times New Roman" w:cs="Times New Roman"/>
          <w:sz w:val="28"/>
          <w:szCs w:val="28"/>
        </w:rPr>
        <w:t xml:space="preserve"> </w:t>
      </w:r>
      <w:r w:rsidR="006D59AA">
        <w:rPr>
          <w:rFonts w:ascii="Times New Roman" w:hAnsi="Times New Roman" w:cs="Times New Roman"/>
          <w:sz w:val="28"/>
          <w:szCs w:val="28"/>
        </w:rPr>
        <w:t>это</w:t>
      </w:r>
      <w:r w:rsidR="006D59AA" w:rsidRPr="006D59AA">
        <w:rPr>
          <w:rFonts w:ascii="Times New Roman" w:hAnsi="Times New Roman" w:cs="Times New Roman"/>
          <w:sz w:val="28"/>
          <w:szCs w:val="28"/>
        </w:rPr>
        <w:t xml:space="preserve"> промежуточное звено между искусством и техникой.</w:t>
      </w:r>
      <w:r w:rsidR="006D59AA">
        <w:rPr>
          <w:rFonts w:ascii="Times New Roman" w:hAnsi="Times New Roman" w:cs="Times New Roman"/>
          <w:sz w:val="28"/>
          <w:szCs w:val="28"/>
        </w:rPr>
        <w:t xml:space="preserve"> </w:t>
      </w:r>
      <w:r w:rsidR="005A77D2">
        <w:rPr>
          <w:rFonts w:ascii="Times New Roman" w:hAnsi="Times New Roman" w:cs="Times New Roman"/>
          <w:sz w:val="28"/>
          <w:szCs w:val="28"/>
        </w:rPr>
        <w:t xml:space="preserve">Выстраивание подобной иерархии довольно необычно, это говорит о том, что Кукольник </w:t>
      </w:r>
      <w:r w:rsidR="005A42E4">
        <w:rPr>
          <w:rFonts w:ascii="Times New Roman" w:hAnsi="Times New Roman" w:cs="Times New Roman"/>
          <w:sz w:val="28"/>
          <w:szCs w:val="28"/>
        </w:rPr>
        <w:t xml:space="preserve">предпочел не ограничиваться кратким однозначным суждением и </w:t>
      </w:r>
      <w:r w:rsidR="005A77D2">
        <w:rPr>
          <w:rFonts w:ascii="Times New Roman" w:hAnsi="Times New Roman" w:cs="Times New Roman"/>
          <w:sz w:val="28"/>
          <w:szCs w:val="28"/>
        </w:rPr>
        <w:t>подошел к разработке вопроса о</w:t>
      </w:r>
      <w:r w:rsidR="005A42E4">
        <w:rPr>
          <w:rFonts w:ascii="Times New Roman" w:hAnsi="Times New Roman" w:cs="Times New Roman"/>
          <w:sz w:val="28"/>
          <w:szCs w:val="28"/>
        </w:rPr>
        <w:t xml:space="preserve"> дагерротипии более пристально, приняв во внимание пользу, которую дагерротипный аппарат может иметь для художников</w:t>
      </w:r>
      <w:r w:rsidR="005A77D2">
        <w:rPr>
          <w:rFonts w:ascii="Times New Roman" w:hAnsi="Times New Roman" w:cs="Times New Roman"/>
          <w:sz w:val="28"/>
          <w:szCs w:val="28"/>
        </w:rPr>
        <w:t xml:space="preserve">. </w:t>
      </w:r>
      <w:r w:rsidR="00D35A55">
        <w:rPr>
          <w:rFonts w:ascii="Times New Roman" w:hAnsi="Times New Roman" w:cs="Times New Roman"/>
          <w:sz w:val="28"/>
          <w:szCs w:val="28"/>
        </w:rPr>
        <w:t>Умеренность во взглядах, неприятие крайностей — так можно охарактеризовать позицию редакции «Художественной газеты». Именно поэтому п</w:t>
      </w:r>
      <w:r w:rsidR="005C0B6D" w:rsidRPr="00F234AE">
        <w:rPr>
          <w:rFonts w:ascii="Times New Roman" w:hAnsi="Times New Roman" w:cs="Times New Roman"/>
          <w:sz w:val="28"/>
          <w:szCs w:val="28"/>
        </w:rPr>
        <w:t xml:space="preserve">лохой шуткой называют издатели </w:t>
      </w:r>
      <w:r w:rsidR="003D6972">
        <w:rPr>
          <w:rFonts w:ascii="Times New Roman" w:hAnsi="Times New Roman" w:cs="Times New Roman"/>
          <w:sz w:val="28"/>
          <w:szCs w:val="28"/>
        </w:rPr>
        <w:t xml:space="preserve">сомнительную </w:t>
      </w:r>
      <w:r w:rsidR="005C0B6D" w:rsidRPr="00F234AE">
        <w:rPr>
          <w:rFonts w:ascii="Times New Roman" w:hAnsi="Times New Roman" w:cs="Times New Roman"/>
          <w:sz w:val="28"/>
          <w:szCs w:val="28"/>
        </w:rPr>
        <w:t xml:space="preserve">задумку бельгийца </w:t>
      </w:r>
      <w:proofErr w:type="spellStart"/>
      <w:r w:rsidR="005C0B6D" w:rsidRPr="00F234AE">
        <w:rPr>
          <w:rFonts w:ascii="Times New Roman" w:hAnsi="Times New Roman" w:cs="Times New Roman"/>
          <w:sz w:val="28"/>
          <w:szCs w:val="28"/>
        </w:rPr>
        <w:t>Даланда</w:t>
      </w:r>
      <w:proofErr w:type="spellEnd"/>
      <w:r w:rsidR="003837B9" w:rsidRPr="00F234AE">
        <w:rPr>
          <w:rFonts w:ascii="Times New Roman" w:hAnsi="Times New Roman" w:cs="Times New Roman"/>
          <w:sz w:val="28"/>
          <w:szCs w:val="28"/>
        </w:rPr>
        <w:t xml:space="preserve">, </w:t>
      </w:r>
      <w:r w:rsidR="004D55A9">
        <w:rPr>
          <w:rFonts w:ascii="Times New Roman" w:hAnsi="Times New Roman" w:cs="Times New Roman"/>
          <w:sz w:val="28"/>
          <w:szCs w:val="28"/>
        </w:rPr>
        <w:t>предложившего</w:t>
      </w:r>
      <w:r w:rsidR="003837B9" w:rsidRPr="00F234AE">
        <w:rPr>
          <w:rFonts w:ascii="Times New Roman" w:hAnsi="Times New Roman" w:cs="Times New Roman"/>
          <w:sz w:val="28"/>
          <w:szCs w:val="28"/>
        </w:rPr>
        <w:t xml:space="preserve"> способ съемки порт</w:t>
      </w:r>
      <w:r w:rsidR="003B3251">
        <w:rPr>
          <w:rFonts w:ascii="Times New Roman" w:hAnsi="Times New Roman" w:cs="Times New Roman"/>
          <w:sz w:val="28"/>
          <w:szCs w:val="28"/>
        </w:rPr>
        <w:t>ретов, которые, как предполагал</w:t>
      </w:r>
      <w:r w:rsidR="003837B9" w:rsidRPr="00F234AE">
        <w:rPr>
          <w:rFonts w:ascii="Times New Roman" w:hAnsi="Times New Roman" w:cs="Times New Roman"/>
          <w:sz w:val="28"/>
          <w:szCs w:val="28"/>
        </w:rPr>
        <w:t xml:space="preserve"> изобретатель, </w:t>
      </w:r>
      <w:r>
        <w:rPr>
          <w:rFonts w:ascii="Times New Roman" w:hAnsi="Times New Roman" w:cs="Times New Roman"/>
          <w:sz w:val="28"/>
          <w:szCs w:val="28"/>
        </w:rPr>
        <w:t xml:space="preserve">должны </w:t>
      </w:r>
      <w:r w:rsidR="003B3251">
        <w:rPr>
          <w:rFonts w:ascii="Times New Roman" w:hAnsi="Times New Roman" w:cs="Times New Roman"/>
          <w:sz w:val="28"/>
          <w:szCs w:val="28"/>
        </w:rPr>
        <w:t xml:space="preserve">были </w:t>
      </w:r>
      <w:r>
        <w:rPr>
          <w:rFonts w:ascii="Times New Roman" w:hAnsi="Times New Roman" w:cs="Times New Roman"/>
          <w:sz w:val="28"/>
          <w:szCs w:val="28"/>
        </w:rPr>
        <w:t>превзойти</w:t>
      </w:r>
      <w:r w:rsidR="003837B9" w:rsidRPr="00F234AE">
        <w:rPr>
          <w:rFonts w:ascii="Times New Roman" w:hAnsi="Times New Roman" w:cs="Times New Roman"/>
          <w:sz w:val="28"/>
          <w:szCs w:val="28"/>
        </w:rPr>
        <w:t xml:space="preserve"> произведения </w:t>
      </w:r>
      <w:proofErr w:type="spellStart"/>
      <w:r w:rsidR="003837B9" w:rsidRPr="00F234AE">
        <w:rPr>
          <w:rFonts w:ascii="Times New Roman" w:hAnsi="Times New Roman" w:cs="Times New Roman"/>
          <w:sz w:val="28"/>
          <w:szCs w:val="28"/>
        </w:rPr>
        <w:t>Вандика</w:t>
      </w:r>
      <w:proofErr w:type="spellEnd"/>
      <w:r w:rsidR="003837B9" w:rsidRPr="00F234AE">
        <w:rPr>
          <w:rFonts w:ascii="Times New Roman" w:hAnsi="Times New Roman" w:cs="Times New Roman"/>
          <w:sz w:val="28"/>
          <w:szCs w:val="28"/>
        </w:rPr>
        <w:t xml:space="preserve"> и Тициана</w:t>
      </w:r>
      <w:r w:rsidR="0027447F" w:rsidRPr="00F234AE">
        <w:rPr>
          <w:rFonts w:ascii="Times New Roman" w:hAnsi="Times New Roman" w:cs="Times New Roman"/>
          <w:sz w:val="28"/>
          <w:szCs w:val="28"/>
        </w:rPr>
        <w:t>: «Покрыв лицо мелом, а волосы пудрою, прикрепляют голову особою машинкой к спинке кресел, и дагерротипный пробор начинает свою работу»</w:t>
      </w:r>
      <w:r w:rsidR="003837B9" w:rsidRPr="00F234AE">
        <w:rPr>
          <w:rStyle w:val="a5"/>
          <w:rFonts w:ascii="Times New Roman" w:hAnsi="Times New Roman" w:cs="Times New Roman"/>
          <w:sz w:val="28"/>
          <w:szCs w:val="28"/>
        </w:rPr>
        <w:footnoteReference w:id="43"/>
      </w:r>
      <w:r>
        <w:rPr>
          <w:rFonts w:ascii="Times New Roman" w:hAnsi="Times New Roman" w:cs="Times New Roman"/>
          <w:sz w:val="28"/>
          <w:szCs w:val="28"/>
        </w:rPr>
        <w:t>.</w:t>
      </w:r>
    </w:p>
    <w:p w:rsidR="00B26032" w:rsidRPr="00FC46A6" w:rsidRDefault="004E0FC8" w:rsidP="00FC46A6">
      <w:pPr>
        <w:pStyle w:val="2"/>
        <w:spacing w:before="0" w:line="360" w:lineRule="auto"/>
        <w:jc w:val="center"/>
        <w:rPr>
          <w:rFonts w:ascii="Times New Roman" w:hAnsi="Times New Roman" w:cs="Times New Roman"/>
          <w:b/>
          <w:color w:val="auto"/>
          <w:sz w:val="28"/>
          <w:szCs w:val="28"/>
        </w:rPr>
      </w:pPr>
      <w:bookmarkStart w:id="7" w:name="_Toc515021390"/>
      <w:r w:rsidRPr="00FC46A6">
        <w:rPr>
          <w:rFonts w:ascii="Times New Roman" w:hAnsi="Times New Roman" w:cs="Times New Roman"/>
          <w:b/>
          <w:color w:val="auto"/>
          <w:sz w:val="28"/>
          <w:szCs w:val="28"/>
        </w:rPr>
        <w:t>1</w:t>
      </w:r>
      <w:r w:rsidR="00B26032" w:rsidRPr="00FC46A6">
        <w:rPr>
          <w:rFonts w:ascii="Times New Roman" w:hAnsi="Times New Roman" w:cs="Times New Roman"/>
          <w:b/>
          <w:color w:val="auto"/>
          <w:sz w:val="28"/>
          <w:szCs w:val="28"/>
        </w:rPr>
        <w:t>.2. Альманах «Дагеротип»</w:t>
      </w:r>
      <w:r w:rsidR="001D45C0" w:rsidRPr="00FC46A6">
        <w:rPr>
          <w:rFonts w:ascii="Times New Roman" w:hAnsi="Times New Roman" w:cs="Times New Roman"/>
          <w:b/>
          <w:color w:val="auto"/>
          <w:sz w:val="28"/>
          <w:szCs w:val="28"/>
        </w:rPr>
        <w:t xml:space="preserve"> (1842)</w:t>
      </w:r>
      <w:r w:rsidR="00B26032" w:rsidRPr="00FC46A6">
        <w:rPr>
          <w:rFonts w:ascii="Times New Roman" w:hAnsi="Times New Roman" w:cs="Times New Roman"/>
          <w:b/>
          <w:color w:val="auto"/>
          <w:sz w:val="28"/>
          <w:szCs w:val="28"/>
        </w:rPr>
        <w:t xml:space="preserve">: </w:t>
      </w:r>
      <w:r w:rsidR="00D47AE3" w:rsidRPr="00FC46A6">
        <w:rPr>
          <w:rFonts w:ascii="Times New Roman" w:hAnsi="Times New Roman" w:cs="Times New Roman"/>
          <w:b/>
          <w:color w:val="auto"/>
          <w:sz w:val="28"/>
          <w:szCs w:val="28"/>
        </w:rPr>
        <w:t>особенности литературной установки издателей и рецепция в критике</w:t>
      </w:r>
      <w:bookmarkEnd w:id="7"/>
    </w:p>
    <w:p w:rsidR="006B29B4" w:rsidRPr="006B29B4" w:rsidRDefault="004617DC" w:rsidP="006B2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нам не удалось обнаружить научных работ, посвященных альманаху «Дагеротип». Единственное упоминание о нем содержится в книге Е. А. Бархатовой «Русская светопись». Исследовательница полагает, </w:t>
      </w:r>
      <w:r w:rsidR="006B29B4" w:rsidRPr="00D32514">
        <w:rPr>
          <w:rFonts w:ascii="Times New Roman" w:hAnsi="Times New Roman" w:cs="Times New Roman"/>
          <w:sz w:val="28"/>
          <w:szCs w:val="28"/>
        </w:rPr>
        <w:t>что такое название было дано альманаху с целью привлечь публику, которая в большинстве своем верила в чудесную, мистическую природу дагерротипов</w:t>
      </w:r>
      <w:r w:rsidR="006B29B4">
        <w:rPr>
          <w:rFonts w:ascii="Times New Roman" w:hAnsi="Times New Roman" w:cs="Times New Roman"/>
          <w:sz w:val="28"/>
          <w:szCs w:val="28"/>
        </w:rPr>
        <w:t xml:space="preserve">: </w:t>
      </w:r>
      <w:r w:rsidR="006B29B4" w:rsidRPr="00C83F54">
        <w:rPr>
          <w:rFonts w:ascii="Times New Roman" w:hAnsi="Times New Roman" w:cs="Times New Roman"/>
          <w:sz w:val="28"/>
          <w:szCs w:val="28"/>
        </w:rPr>
        <w:t>«Популярность этому, в сущности, обычному литературному альманаху приносило, н</w:t>
      </w:r>
      <w:r w:rsidR="006B29B4">
        <w:rPr>
          <w:rFonts w:ascii="Times New Roman" w:hAnsi="Times New Roman" w:cs="Times New Roman"/>
          <w:sz w:val="28"/>
          <w:szCs w:val="28"/>
        </w:rPr>
        <w:t xml:space="preserve">есомненно, </w:t>
      </w:r>
      <w:r w:rsidR="006B29B4" w:rsidRPr="00C83F54">
        <w:rPr>
          <w:rFonts w:ascii="Times New Roman" w:hAnsi="Times New Roman" w:cs="Times New Roman"/>
          <w:sz w:val="28"/>
          <w:szCs w:val="28"/>
        </w:rPr>
        <w:t>на</w:t>
      </w:r>
      <w:r w:rsidR="006B29B4">
        <w:rPr>
          <w:rFonts w:ascii="Times New Roman" w:hAnsi="Times New Roman" w:cs="Times New Roman"/>
          <w:sz w:val="28"/>
          <w:szCs w:val="28"/>
        </w:rPr>
        <w:t xml:space="preserve">звание, вернее, стоящая за ним </w:t>
      </w:r>
      <w:r w:rsidR="006B29B4" w:rsidRPr="00C83F54">
        <w:rPr>
          <w:rFonts w:ascii="Times New Roman" w:hAnsi="Times New Roman" w:cs="Times New Roman"/>
          <w:sz w:val="28"/>
          <w:szCs w:val="28"/>
        </w:rPr>
        <w:t xml:space="preserve">“таинственная </w:t>
      </w:r>
      <w:r w:rsidR="006B29B4" w:rsidRPr="00C83F54">
        <w:rPr>
          <w:rFonts w:ascii="Times New Roman" w:hAnsi="Times New Roman" w:cs="Times New Roman"/>
          <w:sz w:val="28"/>
          <w:szCs w:val="28"/>
        </w:rPr>
        <w:lastRenderedPageBreak/>
        <w:t>магия”»</w:t>
      </w:r>
      <w:r w:rsidR="006B29B4">
        <w:rPr>
          <w:rStyle w:val="a5"/>
          <w:rFonts w:ascii="Times New Roman" w:hAnsi="Times New Roman" w:cs="Times New Roman"/>
          <w:sz w:val="28"/>
          <w:szCs w:val="28"/>
        </w:rPr>
        <w:footnoteReference w:id="44"/>
      </w:r>
      <w:r w:rsidR="006B29B4" w:rsidRPr="00D32514">
        <w:rPr>
          <w:rFonts w:ascii="Times New Roman" w:hAnsi="Times New Roman" w:cs="Times New Roman"/>
          <w:sz w:val="28"/>
          <w:szCs w:val="28"/>
        </w:rPr>
        <w:t xml:space="preserve">. </w:t>
      </w:r>
      <w:r>
        <w:rPr>
          <w:rFonts w:ascii="Times New Roman" w:hAnsi="Times New Roman" w:cs="Times New Roman"/>
          <w:sz w:val="28"/>
          <w:szCs w:val="28"/>
        </w:rPr>
        <w:t xml:space="preserve">Однако это объяснение названия едва ли является исчерпывающим: </w:t>
      </w:r>
      <w:r w:rsidR="00902DE1">
        <w:rPr>
          <w:rFonts w:ascii="Times New Roman" w:hAnsi="Times New Roman" w:cs="Times New Roman"/>
          <w:sz w:val="28"/>
          <w:szCs w:val="28"/>
        </w:rPr>
        <w:t>оно</w:t>
      </w:r>
      <w:r>
        <w:rPr>
          <w:rFonts w:ascii="Times New Roman" w:hAnsi="Times New Roman" w:cs="Times New Roman"/>
          <w:sz w:val="28"/>
          <w:szCs w:val="28"/>
        </w:rPr>
        <w:t xml:space="preserve"> </w:t>
      </w:r>
      <w:r w:rsidR="006B29B4" w:rsidRPr="00D32514">
        <w:rPr>
          <w:rFonts w:ascii="Times New Roman" w:hAnsi="Times New Roman" w:cs="Times New Roman"/>
          <w:sz w:val="28"/>
          <w:szCs w:val="28"/>
        </w:rPr>
        <w:t xml:space="preserve">вызывает вопросы хотя бы потому, что на страницах всех двенадцати тетрадей альманаха практически нет упоминаний о </w:t>
      </w:r>
      <w:r w:rsidR="003561BE">
        <w:rPr>
          <w:rFonts w:ascii="Times New Roman" w:hAnsi="Times New Roman" w:cs="Times New Roman"/>
          <w:sz w:val="28"/>
          <w:szCs w:val="28"/>
        </w:rPr>
        <w:t xml:space="preserve">Л. </w:t>
      </w:r>
      <w:proofErr w:type="spellStart"/>
      <w:r w:rsidR="006B29B4" w:rsidRPr="00D32514">
        <w:rPr>
          <w:rFonts w:ascii="Times New Roman" w:hAnsi="Times New Roman" w:cs="Times New Roman"/>
          <w:sz w:val="28"/>
          <w:szCs w:val="28"/>
        </w:rPr>
        <w:t>Дагере</w:t>
      </w:r>
      <w:proofErr w:type="spellEnd"/>
      <w:r w:rsidR="006B29B4" w:rsidRPr="00D32514">
        <w:rPr>
          <w:rFonts w:ascii="Times New Roman" w:hAnsi="Times New Roman" w:cs="Times New Roman"/>
          <w:sz w:val="28"/>
          <w:szCs w:val="28"/>
        </w:rPr>
        <w:t xml:space="preserve"> и его изобретении.</w:t>
      </w:r>
    </w:p>
    <w:p w:rsidR="00B22061" w:rsidRPr="000F5DD9" w:rsidRDefault="004E0FC8" w:rsidP="000F5DD9">
      <w:pPr>
        <w:pStyle w:val="3"/>
        <w:spacing w:before="0" w:line="360" w:lineRule="auto"/>
        <w:jc w:val="center"/>
        <w:rPr>
          <w:rFonts w:ascii="Times New Roman" w:hAnsi="Times New Roman" w:cs="Times New Roman"/>
          <w:i/>
          <w:color w:val="auto"/>
          <w:sz w:val="28"/>
          <w:szCs w:val="28"/>
        </w:rPr>
      </w:pPr>
      <w:bookmarkStart w:id="8" w:name="_Toc515021391"/>
      <w:r w:rsidRPr="000F5DD9">
        <w:rPr>
          <w:rFonts w:ascii="Times New Roman" w:hAnsi="Times New Roman" w:cs="Times New Roman"/>
          <w:i/>
          <w:color w:val="auto"/>
          <w:sz w:val="28"/>
          <w:szCs w:val="28"/>
        </w:rPr>
        <w:t>1.2.1</w:t>
      </w:r>
      <w:r w:rsidR="004A1432" w:rsidRPr="000F5DD9">
        <w:rPr>
          <w:rFonts w:ascii="Times New Roman" w:hAnsi="Times New Roman" w:cs="Times New Roman"/>
          <w:i/>
          <w:color w:val="auto"/>
          <w:sz w:val="28"/>
          <w:szCs w:val="28"/>
        </w:rPr>
        <w:t>. История издания альманаха «Дагеротип»</w:t>
      </w:r>
      <w:bookmarkEnd w:id="8"/>
    </w:p>
    <w:p w:rsidR="00D65FEA" w:rsidRDefault="00D65FEA" w:rsidP="00A32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История издания альманаха «Дагеротип» была реконструирована нами на основании анализа дневников Кукольника, хранящихс</w:t>
      </w:r>
      <w:r w:rsidR="00472BA3">
        <w:rPr>
          <w:rFonts w:ascii="Times New Roman" w:hAnsi="Times New Roman" w:cs="Times New Roman"/>
          <w:sz w:val="28"/>
          <w:szCs w:val="28"/>
        </w:rPr>
        <w:t>я в рукописном отделе ИРЛИ РАН.</w:t>
      </w:r>
    </w:p>
    <w:p w:rsidR="007B1BBA" w:rsidRDefault="00B416EF" w:rsidP="007B1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1841 года</w:t>
      </w:r>
      <w:r w:rsidR="00C46D4E">
        <w:rPr>
          <w:rFonts w:ascii="Times New Roman" w:hAnsi="Times New Roman" w:cs="Times New Roman"/>
          <w:sz w:val="28"/>
          <w:szCs w:val="28"/>
        </w:rPr>
        <w:t xml:space="preserve"> писатель сотрудничал</w:t>
      </w:r>
      <w:r w:rsidR="007B1BBA">
        <w:rPr>
          <w:rFonts w:ascii="Times New Roman" w:hAnsi="Times New Roman" w:cs="Times New Roman"/>
          <w:sz w:val="28"/>
          <w:szCs w:val="28"/>
        </w:rPr>
        <w:t xml:space="preserve"> с журналом «Русский вестник», </w:t>
      </w:r>
      <w:r w:rsidR="007B1BBA" w:rsidRPr="007B1BBA">
        <w:rPr>
          <w:rFonts w:ascii="Times New Roman" w:hAnsi="Times New Roman" w:cs="Times New Roman"/>
          <w:sz w:val="28"/>
          <w:szCs w:val="28"/>
        </w:rPr>
        <w:t>организован</w:t>
      </w:r>
      <w:r w:rsidR="007B1BBA">
        <w:rPr>
          <w:rFonts w:ascii="Times New Roman" w:hAnsi="Times New Roman" w:cs="Times New Roman"/>
          <w:sz w:val="28"/>
          <w:szCs w:val="28"/>
        </w:rPr>
        <w:t>н</w:t>
      </w:r>
      <w:r w:rsidR="00861071">
        <w:rPr>
          <w:rFonts w:ascii="Times New Roman" w:hAnsi="Times New Roman" w:cs="Times New Roman"/>
          <w:sz w:val="28"/>
          <w:szCs w:val="28"/>
        </w:rPr>
        <w:t>ым</w:t>
      </w:r>
      <w:r w:rsidR="007B1BBA" w:rsidRPr="007B1BBA">
        <w:rPr>
          <w:rFonts w:ascii="Times New Roman" w:hAnsi="Times New Roman" w:cs="Times New Roman"/>
          <w:sz w:val="28"/>
          <w:szCs w:val="28"/>
        </w:rPr>
        <w:t xml:space="preserve"> Н. И. </w:t>
      </w:r>
      <w:proofErr w:type="spellStart"/>
      <w:r w:rsidR="007B1BBA" w:rsidRPr="007B1BBA">
        <w:rPr>
          <w:rFonts w:ascii="Times New Roman" w:hAnsi="Times New Roman" w:cs="Times New Roman"/>
          <w:sz w:val="28"/>
          <w:szCs w:val="28"/>
        </w:rPr>
        <w:t>Гречем</w:t>
      </w:r>
      <w:proofErr w:type="spellEnd"/>
      <w:r w:rsidR="007B1BBA" w:rsidRPr="007B1BBA">
        <w:rPr>
          <w:rFonts w:ascii="Times New Roman" w:hAnsi="Times New Roman" w:cs="Times New Roman"/>
          <w:sz w:val="28"/>
          <w:szCs w:val="28"/>
        </w:rPr>
        <w:t xml:space="preserve"> при ближайшем участии Н. А. Полевого, которы</w:t>
      </w:r>
      <w:r w:rsidR="000F5DD9">
        <w:rPr>
          <w:rFonts w:ascii="Times New Roman" w:hAnsi="Times New Roman" w:cs="Times New Roman"/>
          <w:sz w:val="28"/>
          <w:szCs w:val="28"/>
        </w:rPr>
        <w:t>й стал руководителем в 1842 г</w:t>
      </w:r>
      <w:r>
        <w:rPr>
          <w:rFonts w:ascii="Times New Roman" w:hAnsi="Times New Roman" w:cs="Times New Roman"/>
          <w:sz w:val="28"/>
          <w:szCs w:val="28"/>
        </w:rPr>
        <w:t>оду</w:t>
      </w:r>
      <w:r w:rsidR="007B1BBA" w:rsidRPr="007B1BBA">
        <w:rPr>
          <w:rFonts w:ascii="Times New Roman" w:hAnsi="Times New Roman" w:cs="Times New Roman"/>
          <w:sz w:val="28"/>
          <w:szCs w:val="28"/>
        </w:rPr>
        <w:t>.</w:t>
      </w:r>
      <w:r w:rsidR="00861071">
        <w:rPr>
          <w:rFonts w:ascii="Times New Roman" w:hAnsi="Times New Roman" w:cs="Times New Roman"/>
          <w:sz w:val="28"/>
          <w:szCs w:val="28"/>
        </w:rPr>
        <w:t xml:space="preserve"> </w:t>
      </w:r>
      <w:r w:rsidR="00E45391">
        <w:rPr>
          <w:rFonts w:ascii="Times New Roman" w:hAnsi="Times New Roman" w:cs="Times New Roman"/>
          <w:sz w:val="28"/>
          <w:szCs w:val="28"/>
        </w:rPr>
        <w:t>Журнал противодействовал</w:t>
      </w:r>
      <w:r w:rsidR="00E45391" w:rsidRPr="00C5058C">
        <w:rPr>
          <w:rFonts w:ascii="Times New Roman" w:hAnsi="Times New Roman" w:cs="Times New Roman"/>
          <w:sz w:val="28"/>
          <w:szCs w:val="28"/>
        </w:rPr>
        <w:t xml:space="preserve"> </w:t>
      </w:r>
      <w:r w:rsidR="00E45391">
        <w:rPr>
          <w:rFonts w:ascii="Times New Roman" w:hAnsi="Times New Roman" w:cs="Times New Roman"/>
          <w:sz w:val="28"/>
          <w:szCs w:val="28"/>
        </w:rPr>
        <w:t xml:space="preserve">«растущему влиянию </w:t>
      </w:r>
      <w:r w:rsidR="00E45391" w:rsidRPr="00E94A3A">
        <w:rPr>
          <w:rFonts w:ascii="Times New Roman" w:hAnsi="Times New Roman" w:cs="Times New Roman"/>
          <w:sz w:val="28"/>
          <w:szCs w:val="28"/>
        </w:rPr>
        <w:t>“</w:t>
      </w:r>
      <w:r w:rsidR="00E45391">
        <w:rPr>
          <w:rFonts w:ascii="Times New Roman" w:hAnsi="Times New Roman" w:cs="Times New Roman"/>
          <w:sz w:val="28"/>
          <w:szCs w:val="28"/>
        </w:rPr>
        <w:t>Отечественных записок</w:t>
      </w:r>
      <w:r w:rsidR="00E45391" w:rsidRPr="00E94A3A">
        <w:rPr>
          <w:rFonts w:ascii="Times New Roman" w:hAnsi="Times New Roman" w:cs="Times New Roman"/>
          <w:sz w:val="28"/>
          <w:szCs w:val="28"/>
        </w:rPr>
        <w:t>”</w:t>
      </w:r>
      <w:r w:rsidR="00E45391">
        <w:rPr>
          <w:rFonts w:ascii="Times New Roman" w:hAnsi="Times New Roman" w:cs="Times New Roman"/>
          <w:sz w:val="28"/>
          <w:szCs w:val="28"/>
        </w:rPr>
        <w:t xml:space="preserve">», </w:t>
      </w:r>
      <w:r w:rsidR="00E45391" w:rsidRPr="00E45391">
        <w:rPr>
          <w:rFonts w:ascii="Times New Roman" w:hAnsi="Times New Roman" w:cs="Times New Roman"/>
          <w:sz w:val="28"/>
          <w:szCs w:val="28"/>
        </w:rPr>
        <w:t>&lt;</w:t>
      </w:r>
      <w:r w:rsidR="00E45391">
        <w:rPr>
          <w:rFonts w:ascii="Times New Roman" w:hAnsi="Times New Roman" w:cs="Times New Roman"/>
          <w:sz w:val="28"/>
          <w:szCs w:val="28"/>
        </w:rPr>
        <w:t>…</w:t>
      </w:r>
      <w:r w:rsidR="00E45391" w:rsidRPr="00E45391">
        <w:rPr>
          <w:rFonts w:ascii="Times New Roman" w:hAnsi="Times New Roman" w:cs="Times New Roman"/>
          <w:sz w:val="28"/>
          <w:szCs w:val="28"/>
        </w:rPr>
        <w:t>&gt;</w:t>
      </w:r>
      <w:r w:rsidR="00E45391">
        <w:rPr>
          <w:rFonts w:ascii="Times New Roman" w:hAnsi="Times New Roman" w:cs="Times New Roman"/>
          <w:sz w:val="28"/>
          <w:szCs w:val="28"/>
        </w:rPr>
        <w:t xml:space="preserve"> </w:t>
      </w:r>
      <w:r w:rsidR="006A345A">
        <w:rPr>
          <w:rFonts w:ascii="Times New Roman" w:hAnsi="Times New Roman" w:cs="Times New Roman"/>
          <w:sz w:val="28"/>
          <w:szCs w:val="28"/>
        </w:rPr>
        <w:t>выступал против Н. В. </w:t>
      </w:r>
      <w:r w:rsidR="00E45391" w:rsidRPr="00C5058C">
        <w:rPr>
          <w:rFonts w:ascii="Times New Roman" w:hAnsi="Times New Roman" w:cs="Times New Roman"/>
          <w:sz w:val="28"/>
          <w:szCs w:val="28"/>
        </w:rPr>
        <w:t>Гоголя, натуральной школы, В. Г. Белинского</w:t>
      </w:r>
      <w:r w:rsidR="00E45391">
        <w:rPr>
          <w:rFonts w:ascii="Times New Roman" w:hAnsi="Times New Roman" w:cs="Times New Roman"/>
          <w:sz w:val="28"/>
          <w:szCs w:val="28"/>
        </w:rPr>
        <w:t>»</w:t>
      </w:r>
      <w:r w:rsidR="00E45391">
        <w:rPr>
          <w:rStyle w:val="a5"/>
          <w:rFonts w:ascii="Times New Roman" w:hAnsi="Times New Roman" w:cs="Times New Roman"/>
          <w:sz w:val="28"/>
          <w:szCs w:val="28"/>
        </w:rPr>
        <w:footnoteReference w:id="45"/>
      </w:r>
      <w:r w:rsidR="00E45391" w:rsidRPr="00C5058C">
        <w:rPr>
          <w:rFonts w:ascii="Times New Roman" w:hAnsi="Times New Roman" w:cs="Times New Roman"/>
          <w:sz w:val="28"/>
          <w:szCs w:val="28"/>
        </w:rPr>
        <w:t xml:space="preserve">. </w:t>
      </w:r>
      <w:r w:rsidR="00861071">
        <w:rPr>
          <w:rFonts w:ascii="Times New Roman" w:hAnsi="Times New Roman" w:cs="Times New Roman"/>
          <w:sz w:val="28"/>
          <w:szCs w:val="28"/>
        </w:rPr>
        <w:t xml:space="preserve">Финансовые затруднения, с которыми </w:t>
      </w:r>
      <w:r>
        <w:rPr>
          <w:rFonts w:ascii="Times New Roman" w:hAnsi="Times New Roman" w:cs="Times New Roman"/>
          <w:sz w:val="28"/>
          <w:szCs w:val="28"/>
        </w:rPr>
        <w:t>в конце 1841 года</w:t>
      </w:r>
      <w:r w:rsidR="00E45391">
        <w:rPr>
          <w:rFonts w:ascii="Times New Roman" w:hAnsi="Times New Roman" w:cs="Times New Roman"/>
          <w:sz w:val="28"/>
          <w:szCs w:val="28"/>
        </w:rPr>
        <w:t xml:space="preserve"> </w:t>
      </w:r>
      <w:r w:rsidR="00861071">
        <w:rPr>
          <w:rFonts w:ascii="Times New Roman" w:hAnsi="Times New Roman" w:cs="Times New Roman"/>
          <w:sz w:val="28"/>
          <w:szCs w:val="28"/>
        </w:rPr>
        <w:t xml:space="preserve">столкнулась редакция </w:t>
      </w:r>
      <w:r w:rsidR="00E45391">
        <w:rPr>
          <w:rFonts w:ascii="Times New Roman" w:hAnsi="Times New Roman" w:cs="Times New Roman"/>
          <w:sz w:val="28"/>
          <w:szCs w:val="28"/>
        </w:rPr>
        <w:t>«Русского вестника»</w:t>
      </w:r>
      <w:r w:rsidR="00861071">
        <w:rPr>
          <w:rFonts w:ascii="Times New Roman" w:hAnsi="Times New Roman" w:cs="Times New Roman"/>
          <w:sz w:val="28"/>
          <w:szCs w:val="28"/>
        </w:rPr>
        <w:t xml:space="preserve"> (называемого Кукольником «надеждой своего существования»</w:t>
      </w:r>
      <w:r w:rsidR="00861071">
        <w:rPr>
          <w:rStyle w:val="a5"/>
          <w:rFonts w:ascii="Times New Roman" w:hAnsi="Times New Roman" w:cs="Times New Roman"/>
          <w:sz w:val="28"/>
          <w:szCs w:val="28"/>
        </w:rPr>
        <w:footnoteReference w:id="46"/>
      </w:r>
      <w:r w:rsidR="00861071">
        <w:rPr>
          <w:rFonts w:ascii="Times New Roman" w:hAnsi="Times New Roman" w:cs="Times New Roman"/>
          <w:sz w:val="28"/>
          <w:szCs w:val="28"/>
        </w:rPr>
        <w:t>), нанесли писателю «ущерб значительный»</w:t>
      </w:r>
      <w:r w:rsidR="00861071">
        <w:rPr>
          <w:rStyle w:val="a5"/>
          <w:rFonts w:ascii="Times New Roman" w:hAnsi="Times New Roman" w:cs="Times New Roman"/>
          <w:sz w:val="28"/>
          <w:szCs w:val="28"/>
        </w:rPr>
        <w:footnoteReference w:id="47"/>
      </w:r>
      <w:r w:rsidR="00861071">
        <w:rPr>
          <w:rFonts w:ascii="Times New Roman" w:hAnsi="Times New Roman" w:cs="Times New Roman"/>
          <w:sz w:val="28"/>
          <w:szCs w:val="28"/>
        </w:rPr>
        <w:t>.</w:t>
      </w:r>
      <w:r w:rsidR="00E45391">
        <w:rPr>
          <w:rFonts w:ascii="Times New Roman" w:hAnsi="Times New Roman" w:cs="Times New Roman"/>
          <w:sz w:val="28"/>
          <w:szCs w:val="28"/>
        </w:rPr>
        <w:t xml:space="preserve"> </w:t>
      </w:r>
      <w:r w:rsidR="00E91F4E">
        <w:rPr>
          <w:rFonts w:ascii="Times New Roman" w:hAnsi="Times New Roman" w:cs="Times New Roman"/>
          <w:sz w:val="28"/>
          <w:szCs w:val="28"/>
        </w:rPr>
        <w:t xml:space="preserve">Богемный образ жизни, который вел Кукольник, требовал от него больших расходов, поэтому писатель придавал особое значение денежной стороне своего существования: </w:t>
      </w:r>
      <w:r w:rsidR="00E91F4E" w:rsidRPr="00E91F4E">
        <w:rPr>
          <w:rFonts w:ascii="Times New Roman" w:hAnsi="Times New Roman" w:cs="Times New Roman"/>
          <w:sz w:val="28"/>
          <w:szCs w:val="28"/>
        </w:rPr>
        <w:t xml:space="preserve">«Жизнь наша заключается в нашей </w:t>
      </w:r>
      <w:proofErr w:type="spellStart"/>
      <w:r w:rsidR="00E91F4E" w:rsidRPr="00E91F4E">
        <w:rPr>
          <w:rFonts w:ascii="Times New Roman" w:hAnsi="Times New Roman" w:cs="Times New Roman"/>
          <w:sz w:val="28"/>
          <w:szCs w:val="28"/>
        </w:rPr>
        <w:t>денежности</w:t>
      </w:r>
      <w:proofErr w:type="spellEnd"/>
      <w:r w:rsidR="00E91F4E" w:rsidRPr="00E91F4E">
        <w:rPr>
          <w:rFonts w:ascii="Times New Roman" w:hAnsi="Times New Roman" w:cs="Times New Roman"/>
          <w:sz w:val="28"/>
          <w:szCs w:val="28"/>
        </w:rPr>
        <w:t xml:space="preserve"> и денежном состоянии»</w:t>
      </w:r>
      <w:r w:rsidR="00E91F4E">
        <w:rPr>
          <w:rStyle w:val="a5"/>
          <w:rFonts w:ascii="Times New Roman" w:hAnsi="Times New Roman" w:cs="Times New Roman"/>
          <w:sz w:val="28"/>
          <w:szCs w:val="28"/>
        </w:rPr>
        <w:footnoteReference w:id="48"/>
      </w:r>
      <w:r w:rsidR="00E91F4E" w:rsidRPr="00E91F4E">
        <w:rPr>
          <w:rFonts w:ascii="Times New Roman" w:hAnsi="Times New Roman" w:cs="Times New Roman"/>
          <w:sz w:val="28"/>
          <w:szCs w:val="28"/>
        </w:rPr>
        <w:t>.</w:t>
      </w:r>
    </w:p>
    <w:p w:rsidR="006D0239" w:rsidRDefault="00E45391" w:rsidP="006D0239">
      <w:pPr>
        <w:spacing w:after="0" w:line="360" w:lineRule="auto"/>
        <w:ind w:firstLine="709"/>
        <w:jc w:val="both"/>
        <w:rPr>
          <w:rFonts w:ascii="Times New Roman" w:hAnsi="Times New Roman" w:cs="Times New Roman"/>
          <w:sz w:val="28"/>
          <w:szCs w:val="28"/>
        </w:rPr>
      </w:pPr>
      <w:r w:rsidRPr="00E45391">
        <w:rPr>
          <w:rFonts w:ascii="Times New Roman" w:hAnsi="Times New Roman" w:cs="Times New Roman"/>
          <w:sz w:val="28"/>
          <w:szCs w:val="28"/>
        </w:rPr>
        <w:t xml:space="preserve">В </w:t>
      </w:r>
      <w:r>
        <w:rPr>
          <w:rFonts w:ascii="Times New Roman" w:hAnsi="Times New Roman" w:cs="Times New Roman"/>
          <w:sz w:val="28"/>
          <w:szCs w:val="28"/>
        </w:rPr>
        <w:t>дневниковой записи от 31 декабря</w:t>
      </w:r>
      <w:r w:rsidR="000F5DD9">
        <w:rPr>
          <w:rFonts w:ascii="Times New Roman" w:hAnsi="Times New Roman" w:cs="Times New Roman"/>
          <w:sz w:val="28"/>
          <w:szCs w:val="28"/>
        </w:rPr>
        <w:t xml:space="preserve"> 1841 г</w:t>
      </w:r>
      <w:r w:rsidR="00B416EF">
        <w:rPr>
          <w:rFonts w:ascii="Times New Roman" w:hAnsi="Times New Roman" w:cs="Times New Roman"/>
          <w:sz w:val="28"/>
          <w:szCs w:val="28"/>
        </w:rPr>
        <w:t>ода</w:t>
      </w:r>
      <w:r w:rsidRPr="00E45391">
        <w:rPr>
          <w:rFonts w:ascii="Times New Roman" w:hAnsi="Times New Roman" w:cs="Times New Roman"/>
          <w:sz w:val="28"/>
          <w:szCs w:val="28"/>
        </w:rPr>
        <w:t xml:space="preserve"> </w:t>
      </w:r>
      <w:r>
        <w:rPr>
          <w:rFonts w:ascii="Times New Roman" w:hAnsi="Times New Roman" w:cs="Times New Roman"/>
          <w:sz w:val="28"/>
          <w:szCs w:val="28"/>
        </w:rPr>
        <w:t>Кукольник</w:t>
      </w:r>
      <w:r w:rsidRPr="00E45391">
        <w:rPr>
          <w:rFonts w:ascii="Times New Roman" w:hAnsi="Times New Roman" w:cs="Times New Roman"/>
          <w:sz w:val="28"/>
          <w:szCs w:val="28"/>
        </w:rPr>
        <w:t xml:space="preserve"> подводит итог гонорарам, полученным за публикацию своих сочинений, </w:t>
      </w:r>
      <w:r>
        <w:rPr>
          <w:rFonts w:ascii="Times New Roman" w:hAnsi="Times New Roman" w:cs="Times New Roman"/>
          <w:sz w:val="28"/>
          <w:szCs w:val="28"/>
        </w:rPr>
        <w:t>а также составляет перечень</w:t>
      </w:r>
      <w:r w:rsidRPr="00E45391">
        <w:rPr>
          <w:rFonts w:ascii="Times New Roman" w:hAnsi="Times New Roman" w:cs="Times New Roman"/>
          <w:sz w:val="28"/>
          <w:szCs w:val="28"/>
        </w:rPr>
        <w:t xml:space="preserve"> произведений, которые так и не были нигде напечатаны</w:t>
      </w:r>
      <w:r w:rsidR="009155DE">
        <w:rPr>
          <w:rFonts w:ascii="Times New Roman" w:hAnsi="Times New Roman" w:cs="Times New Roman"/>
          <w:sz w:val="28"/>
          <w:szCs w:val="28"/>
        </w:rPr>
        <w:t xml:space="preserve"> или поставлены на сцене</w:t>
      </w:r>
      <w:r w:rsidRPr="00E45391">
        <w:rPr>
          <w:rFonts w:ascii="Times New Roman" w:hAnsi="Times New Roman" w:cs="Times New Roman"/>
          <w:sz w:val="28"/>
          <w:szCs w:val="28"/>
        </w:rPr>
        <w:t>.</w:t>
      </w:r>
      <w:r>
        <w:rPr>
          <w:rFonts w:ascii="Times New Roman" w:hAnsi="Times New Roman" w:cs="Times New Roman"/>
          <w:sz w:val="28"/>
          <w:szCs w:val="28"/>
        </w:rPr>
        <w:t xml:space="preserve"> </w:t>
      </w:r>
      <w:r w:rsidR="009155DE">
        <w:rPr>
          <w:rFonts w:ascii="Times New Roman" w:hAnsi="Times New Roman" w:cs="Times New Roman"/>
          <w:sz w:val="28"/>
          <w:szCs w:val="28"/>
        </w:rPr>
        <w:t>В</w:t>
      </w:r>
      <w:r>
        <w:rPr>
          <w:rFonts w:ascii="Times New Roman" w:hAnsi="Times New Roman" w:cs="Times New Roman"/>
          <w:sz w:val="28"/>
          <w:szCs w:val="28"/>
        </w:rPr>
        <w:t xml:space="preserve"> их числе оказываются, в частности, </w:t>
      </w:r>
      <w:r w:rsidR="004C7E1C">
        <w:rPr>
          <w:rFonts w:ascii="Times New Roman" w:hAnsi="Times New Roman" w:cs="Times New Roman"/>
          <w:sz w:val="28"/>
          <w:szCs w:val="28"/>
        </w:rPr>
        <w:t>трагедия «Генерал</w:t>
      </w:r>
      <w:r w:rsidR="004C7E1C">
        <w:rPr>
          <w:rFonts w:ascii="Times New Roman" w:hAnsi="Times New Roman" w:cs="Times New Roman"/>
          <w:sz w:val="28"/>
          <w:szCs w:val="28"/>
        </w:rPr>
        <w:noBreakHyphen/>
      </w:r>
      <w:r w:rsidR="001D5D3F">
        <w:rPr>
          <w:rFonts w:ascii="Times New Roman" w:hAnsi="Times New Roman" w:cs="Times New Roman"/>
          <w:sz w:val="28"/>
          <w:szCs w:val="28"/>
        </w:rPr>
        <w:t xml:space="preserve">поручик </w:t>
      </w:r>
      <w:proofErr w:type="spellStart"/>
      <w:r w:rsidR="001D5D3F">
        <w:rPr>
          <w:rFonts w:ascii="Times New Roman" w:hAnsi="Times New Roman" w:cs="Times New Roman"/>
          <w:sz w:val="28"/>
          <w:szCs w:val="28"/>
        </w:rPr>
        <w:t>Паткуль</w:t>
      </w:r>
      <w:proofErr w:type="spellEnd"/>
      <w:r w:rsidR="001D5D3F">
        <w:rPr>
          <w:rFonts w:ascii="Times New Roman" w:hAnsi="Times New Roman" w:cs="Times New Roman"/>
          <w:sz w:val="28"/>
          <w:szCs w:val="28"/>
        </w:rPr>
        <w:t>»</w:t>
      </w:r>
      <w:r w:rsidR="005B08D8">
        <w:rPr>
          <w:rFonts w:ascii="Times New Roman" w:hAnsi="Times New Roman" w:cs="Times New Roman"/>
          <w:sz w:val="28"/>
          <w:szCs w:val="28"/>
        </w:rPr>
        <w:t xml:space="preserve"> и бамбоччиада «Три».</w:t>
      </w:r>
    </w:p>
    <w:p w:rsidR="00F134D3" w:rsidRDefault="004513B3" w:rsidP="00F134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Постановке трагедии воспрепятствовал Л. В. </w:t>
      </w:r>
      <w:proofErr w:type="spellStart"/>
      <w:r>
        <w:rPr>
          <w:rFonts w:ascii="Times New Roman" w:hAnsi="Times New Roman" w:cs="Times New Roman"/>
          <w:sz w:val="28"/>
          <w:szCs w:val="28"/>
        </w:rPr>
        <w:t>Дубельт</w:t>
      </w:r>
      <w:proofErr w:type="spellEnd"/>
      <w:r>
        <w:rPr>
          <w:rFonts w:ascii="Times New Roman" w:hAnsi="Times New Roman" w:cs="Times New Roman"/>
          <w:sz w:val="28"/>
          <w:szCs w:val="28"/>
        </w:rPr>
        <w:t xml:space="preserve">, </w:t>
      </w:r>
      <w:r w:rsidR="004D55A9">
        <w:rPr>
          <w:rFonts w:ascii="Times New Roman" w:hAnsi="Times New Roman" w:cs="Times New Roman"/>
          <w:sz w:val="28"/>
          <w:szCs w:val="28"/>
        </w:rPr>
        <w:t>управляющий</w:t>
      </w:r>
      <w:r w:rsidR="001D5D3F">
        <w:rPr>
          <w:rFonts w:ascii="Times New Roman" w:hAnsi="Times New Roman" w:cs="Times New Roman"/>
          <w:sz w:val="28"/>
          <w:szCs w:val="28"/>
        </w:rPr>
        <w:t xml:space="preserve"> </w:t>
      </w:r>
      <w:r w:rsidR="006A345A">
        <w:rPr>
          <w:rFonts w:ascii="Times New Roman" w:hAnsi="Times New Roman" w:cs="Times New Roman"/>
          <w:sz w:val="28"/>
          <w:szCs w:val="28"/>
        </w:rPr>
        <w:t>III </w:t>
      </w:r>
      <w:r w:rsidR="004D55A9">
        <w:rPr>
          <w:rFonts w:ascii="Times New Roman" w:hAnsi="Times New Roman" w:cs="Times New Roman"/>
          <w:sz w:val="28"/>
          <w:szCs w:val="28"/>
        </w:rPr>
        <w:t>отделением</w:t>
      </w:r>
      <w:r w:rsidR="001D5D3F" w:rsidRPr="001D5D3F">
        <w:rPr>
          <w:rFonts w:ascii="Times New Roman" w:hAnsi="Times New Roman" w:cs="Times New Roman"/>
          <w:sz w:val="28"/>
          <w:szCs w:val="28"/>
        </w:rPr>
        <w:t xml:space="preserve"> Собственной Его Императорского Величества канцелярии</w:t>
      </w:r>
      <w:r>
        <w:rPr>
          <w:rFonts w:ascii="Times New Roman" w:hAnsi="Times New Roman" w:cs="Times New Roman"/>
          <w:sz w:val="28"/>
          <w:szCs w:val="28"/>
        </w:rPr>
        <w:t xml:space="preserve">, </w:t>
      </w:r>
      <w:r>
        <w:rPr>
          <w:rFonts w:ascii="Times New Roman" w:hAnsi="Times New Roman" w:cs="Times New Roman"/>
          <w:sz w:val="28"/>
          <w:szCs w:val="28"/>
        </w:rPr>
        <w:lastRenderedPageBreak/>
        <w:t>однако через некоторое время уступил, огран</w:t>
      </w:r>
      <w:r w:rsidR="009155DE">
        <w:rPr>
          <w:rFonts w:ascii="Times New Roman" w:hAnsi="Times New Roman" w:cs="Times New Roman"/>
          <w:sz w:val="28"/>
          <w:szCs w:val="28"/>
        </w:rPr>
        <w:t xml:space="preserve">ичившись запиской </w:t>
      </w:r>
      <w:r>
        <w:rPr>
          <w:rFonts w:ascii="Times New Roman" w:hAnsi="Times New Roman" w:cs="Times New Roman"/>
          <w:sz w:val="28"/>
          <w:szCs w:val="28"/>
        </w:rPr>
        <w:t>«</w:t>
      </w:r>
      <w:proofErr w:type="spellStart"/>
      <w:r w:rsidRPr="004513B3">
        <w:rPr>
          <w:rFonts w:ascii="Times New Roman" w:hAnsi="Times New Roman" w:cs="Times New Roman"/>
          <w:sz w:val="28"/>
          <w:szCs w:val="28"/>
        </w:rPr>
        <w:t>Паткуль</w:t>
      </w:r>
      <w:proofErr w:type="spellEnd"/>
      <w:r w:rsidRPr="004513B3">
        <w:rPr>
          <w:rFonts w:ascii="Times New Roman" w:hAnsi="Times New Roman" w:cs="Times New Roman"/>
          <w:sz w:val="28"/>
          <w:szCs w:val="28"/>
        </w:rPr>
        <w:t xml:space="preserve"> молодец, а трагедия баба; впрочем, можно, </w:t>
      </w:r>
      <w:r>
        <w:rPr>
          <w:rFonts w:ascii="Times New Roman" w:hAnsi="Times New Roman" w:cs="Times New Roman"/>
          <w:sz w:val="28"/>
          <w:szCs w:val="28"/>
        </w:rPr>
        <w:t>кажется, пропустить»</w:t>
      </w:r>
      <w:r w:rsidR="003A6E75">
        <w:rPr>
          <w:rStyle w:val="a5"/>
          <w:rFonts w:ascii="Times New Roman" w:hAnsi="Times New Roman" w:cs="Times New Roman"/>
          <w:sz w:val="28"/>
          <w:szCs w:val="28"/>
        </w:rPr>
        <w:footnoteReference w:id="49"/>
      </w:r>
      <w:r>
        <w:rPr>
          <w:rFonts w:ascii="Times New Roman" w:hAnsi="Times New Roman" w:cs="Times New Roman"/>
          <w:sz w:val="28"/>
          <w:szCs w:val="28"/>
        </w:rPr>
        <w:t xml:space="preserve"> и </w:t>
      </w:r>
      <w:r w:rsidR="009155DE">
        <w:rPr>
          <w:rFonts w:ascii="Times New Roman" w:hAnsi="Times New Roman" w:cs="Times New Roman"/>
          <w:sz w:val="28"/>
          <w:szCs w:val="28"/>
        </w:rPr>
        <w:t>потребовав</w:t>
      </w:r>
      <w:r>
        <w:rPr>
          <w:rFonts w:ascii="Times New Roman" w:hAnsi="Times New Roman" w:cs="Times New Roman"/>
          <w:sz w:val="28"/>
          <w:szCs w:val="28"/>
        </w:rPr>
        <w:t xml:space="preserve"> изменить монолог, где описывается казнь главного героя. </w:t>
      </w:r>
      <w:r w:rsidR="009155DE">
        <w:rPr>
          <w:rFonts w:ascii="Times New Roman" w:hAnsi="Times New Roman" w:cs="Times New Roman"/>
          <w:sz w:val="28"/>
          <w:szCs w:val="28"/>
        </w:rPr>
        <w:t>Тем не менее, даже после исполнения этого требовани</w:t>
      </w:r>
      <w:r w:rsidR="006D0239">
        <w:rPr>
          <w:rFonts w:ascii="Times New Roman" w:hAnsi="Times New Roman" w:cs="Times New Roman"/>
          <w:sz w:val="28"/>
          <w:szCs w:val="28"/>
        </w:rPr>
        <w:t>я пьеса</w:t>
      </w:r>
      <w:r w:rsidR="006A345A">
        <w:rPr>
          <w:rFonts w:ascii="Times New Roman" w:hAnsi="Times New Roman" w:cs="Times New Roman"/>
          <w:sz w:val="28"/>
          <w:szCs w:val="28"/>
        </w:rPr>
        <w:t xml:space="preserve"> Кукольника, пролежав у Николая </w:t>
      </w:r>
      <w:r w:rsidR="006D0239">
        <w:rPr>
          <w:rFonts w:ascii="Times New Roman" w:hAnsi="Times New Roman" w:cs="Times New Roman"/>
          <w:sz w:val="28"/>
          <w:szCs w:val="28"/>
        </w:rPr>
        <w:t>I больше двух месяцев, вышла запрещенная без объяснения причин. «</w:t>
      </w:r>
      <w:r w:rsidR="006D0239" w:rsidRPr="00775259">
        <w:rPr>
          <w:rFonts w:ascii="Times New Roman" w:hAnsi="Times New Roman" w:cs="Times New Roman"/>
          <w:sz w:val="28"/>
          <w:szCs w:val="28"/>
        </w:rPr>
        <w:t>Видно</w:t>
      </w:r>
      <w:r w:rsidR="006D0239">
        <w:rPr>
          <w:rFonts w:ascii="Times New Roman" w:hAnsi="Times New Roman" w:cs="Times New Roman"/>
          <w:sz w:val="28"/>
          <w:szCs w:val="28"/>
        </w:rPr>
        <w:t>,</w:t>
      </w:r>
      <w:r w:rsidR="006D0239" w:rsidRPr="00775259">
        <w:rPr>
          <w:rFonts w:ascii="Times New Roman" w:hAnsi="Times New Roman" w:cs="Times New Roman"/>
          <w:sz w:val="28"/>
          <w:szCs w:val="28"/>
        </w:rPr>
        <w:t xml:space="preserve"> </w:t>
      </w:r>
      <w:proofErr w:type="spellStart"/>
      <w:r w:rsidR="006D0239" w:rsidRPr="00775259">
        <w:rPr>
          <w:rFonts w:ascii="Times New Roman" w:hAnsi="Times New Roman" w:cs="Times New Roman"/>
          <w:sz w:val="28"/>
          <w:szCs w:val="28"/>
        </w:rPr>
        <w:t>Паткуль</w:t>
      </w:r>
      <w:proofErr w:type="spellEnd"/>
      <w:r w:rsidR="006D0239" w:rsidRPr="00775259">
        <w:rPr>
          <w:rFonts w:ascii="Times New Roman" w:hAnsi="Times New Roman" w:cs="Times New Roman"/>
          <w:sz w:val="28"/>
          <w:szCs w:val="28"/>
        </w:rPr>
        <w:t xml:space="preserve"> во всех видах приходит пошутить, просидеть под столом и погибнуть</w:t>
      </w:r>
      <w:r w:rsidR="006D0239">
        <w:rPr>
          <w:rFonts w:ascii="Times New Roman" w:hAnsi="Times New Roman" w:cs="Times New Roman"/>
          <w:sz w:val="28"/>
          <w:szCs w:val="28"/>
        </w:rPr>
        <w:t>»</w:t>
      </w:r>
      <w:r w:rsidR="006D0239">
        <w:rPr>
          <w:rStyle w:val="a5"/>
          <w:rFonts w:ascii="Times New Roman" w:hAnsi="Times New Roman" w:cs="Times New Roman"/>
          <w:sz w:val="28"/>
          <w:szCs w:val="28"/>
        </w:rPr>
        <w:footnoteReference w:id="50"/>
      </w:r>
      <w:r w:rsidR="006D0239">
        <w:rPr>
          <w:rFonts w:ascii="Times New Roman" w:hAnsi="Times New Roman" w:cs="Times New Roman"/>
          <w:sz w:val="28"/>
          <w:szCs w:val="28"/>
        </w:rPr>
        <w:t xml:space="preserve">, — заключает Кукольник в своем дневнике. В это же время </w:t>
      </w:r>
      <w:r w:rsidR="00C0715C">
        <w:rPr>
          <w:rFonts w:ascii="Times New Roman" w:hAnsi="Times New Roman" w:cs="Times New Roman"/>
          <w:sz w:val="28"/>
          <w:szCs w:val="28"/>
        </w:rPr>
        <w:t xml:space="preserve">еще одно произведение писателя </w:t>
      </w:r>
      <w:r w:rsidR="005B08D8">
        <w:rPr>
          <w:rFonts w:ascii="Times New Roman" w:hAnsi="Times New Roman" w:cs="Times New Roman"/>
          <w:sz w:val="28"/>
          <w:szCs w:val="28"/>
        </w:rPr>
        <w:t>вызвало</w:t>
      </w:r>
      <w:r w:rsidR="00C0715C">
        <w:rPr>
          <w:rFonts w:ascii="Times New Roman" w:hAnsi="Times New Roman" w:cs="Times New Roman"/>
          <w:sz w:val="28"/>
          <w:szCs w:val="28"/>
        </w:rPr>
        <w:t xml:space="preserve"> неудовольствие</w:t>
      </w:r>
      <w:r w:rsidR="005B08D8">
        <w:rPr>
          <w:rFonts w:ascii="Times New Roman" w:hAnsi="Times New Roman" w:cs="Times New Roman"/>
          <w:sz w:val="28"/>
          <w:szCs w:val="28"/>
        </w:rPr>
        <w:t xml:space="preserve"> властей</w:t>
      </w:r>
      <w:r w:rsidR="00C0715C">
        <w:rPr>
          <w:rFonts w:ascii="Times New Roman" w:hAnsi="Times New Roman" w:cs="Times New Roman"/>
          <w:sz w:val="28"/>
          <w:szCs w:val="28"/>
        </w:rPr>
        <w:t>: за рассказ «Сержант Иван Иванович Иванов», имеющий антидворянскую направленность</w:t>
      </w:r>
      <w:r w:rsidR="005B08D8">
        <w:rPr>
          <w:rFonts w:ascii="Times New Roman" w:hAnsi="Times New Roman" w:cs="Times New Roman"/>
          <w:sz w:val="28"/>
          <w:szCs w:val="28"/>
        </w:rPr>
        <w:t>, Кукольник получил</w:t>
      </w:r>
      <w:r w:rsidR="00C0715C">
        <w:rPr>
          <w:rFonts w:ascii="Times New Roman" w:hAnsi="Times New Roman" w:cs="Times New Roman"/>
          <w:sz w:val="28"/>
          <w:szCs w:val="28"/>
        </w:rPr>
        <w:t xml:space="preserve"> выговоры от А. Х. </w:t>
      </w:r>
      <w:proofErr w:type="spellStart"/>
      <w:r w:rsidR="00C0715C">
        <w:rPr>
          <w:rFonts w:ascii="Times New Roman" w:hAnsi="Times New Roman" w:cs="Times New Roman"/>
          <w:sz w:val="28"/>
          <w:szCs w:val="28"/>
        </w:rPr>
        <w:t>Бенкендорфа</w:t>
      </w:r>
      <w:proofErr w:type="spellEnd"/>
      <w:r w:rsidR="00C0715C">
        <w:rPr>
          <w:rFonts w:ascii="Times New Roman" w:hAnsi="Times New Roman" w:cs="Times New Roman"/>
          <w:sz w:val="28"/>
          <w:szCs w:val="28"/>
        </w:rPr>
        <w:t xml:space="preserve"> и самого Николая </w:t>
      </w:r>
      <w:r w:rsidR="00C0715C">
        <w:rPr>
          <w:rFonts w:ascii="Times New Roman" w:hAnsi="Times New Roman" w:cs="Times New Roman"/>
          <w:sz w:val="28"/>
          <w:szCs w:val="28"/>
          <w:lang w:val="en-US"/>
        </w:rPr>
        <w:t>I</w:t>
      </w:r>
      <w:r w:rsidR="00C0715C">
        <w:rPr>
          <w:rFonts w:ascii="Times New Roman" w:hAnsi="Times New Roman" w:cs="Times New Roman"/>
          <w:sz w:val="28"/>
          <w:szCs w:val="28"/>
        </w:rPr>
        <w:t xml:space="preserve">, вслед за чем «последовало запрещение рассказа (в дальнейшем печатался с сильными сокращениями) и общее </w:t>
      </w:r>
      <w:r w:rsidR="00C0715C" w:rsidRPr="00C0715C">
        <w:rPr>
          <w:rFonts w:ascii="Times New Roman" w:hAnsi="Times New Roman" w:cs="Times New Roman"/>
          <w:sz w:val="28"/>
          <w:szCs w:val="28"/>
        </w:rPr>
        <w:t>устрожение цензурного режима</w:t>
      </w:r>
      <w:r w:rsidR="00C0715C">
        <w:rPr>
          <w:rFonts w:ascii="Times New Roman" w:hAnsi="Times New Roman" w:cs="Times New Roman"/>
          <w:sz w:val="28"/>
          <w:szCs w:val="28"/>
        </w:rPr>
        <w:t>»</w:t>
      </w:r>
      <w:r w:rsidR="00C0715C">
        <w:rPr>
          <w:rStyle w:val="a5"/>
          <w:rFonts w:ascii="Times New Roman" w:hAnsi="Times New Roman" w:cs="Times New Roman"/>
          <w:sz w:val="28"/>
          <w:szCs w:val="28"/>
        </w:rPr>
        <w:footnoteReference w:id="51"/>
      </w:r>
      <w:r w:rsidR="00C0715C">
        <w:rPr>
          <w:rFonts w:ascii="Times New Roman" w:hAnsi="Times New Roman" w:cs="Times New Roman"/>
          <w:sz w:val="28"/>
          <w:szCs w:val="28"/>
        </w:rPr>
        <w:t>.</w:t>
      </w:r>
    </w:p>
    <w:p w:rsidR="005B08D8" w:rsidRPr="005B08D8" w:rsidRDefault="005B08D8" w:rsidP="000A347A">
      <w:pPr>
        <w:spacing w:after="0" w:line="360" w:lineRule="auto"/>
        <w:ind w:firstLine="709"/>
        <w:jc w:val="both"/>
        <w:rPr>
          <w:rFonts w:ascii="Times New Roman" w:hAnsi="Times New Roman" w:cs="Times New Roman"/>
          <w:sz w:val="28"/>
          <w:szCs w:val="28"/>
        </w:rPr>
      </w:pPr>
      <w:r w:rsidRPr="005B08D8">
        <w:rPr>
          <w:rFonts w:ascii="Times New Roman" w:hAnsi="Times New Roman" w:cs="Times New Roman"/>
          <w:sz w:val="28"/>
          <w:szCs w:val="28"/>
        </w:rPr>
        <w:t xml:space="preserve">«Три» </w:t>
      </w:r>
      <w:r>
        <w:rPr>
          <w:rFonts w:ascii="Times New Roman" w:hAnsi="Times New Roman" w:cs="Times New Roman"/>
          <w:sz w:val="28"/>
          <w:szCs w:val="28"/>
        </w:rPr>
        <w:t>— произведение, которое в жанровом отношении ближе всего к анекдоту</w:t>
      </w:r>
      <w:r w:rsidR="00F134D3">
        <w:rPr>
          <w:rFonts w:ascii="Times New Roman" w:hAnsi="Times New Roman" w:cs="Times New Roman"/>
          <w:sz w:val="28"/>
          <w:szCs w:val="28"/>
        </w:rPr>
        <w:t xml:space="preserve"> или </w:t>
      </w:r>
      <w:r w:rsidR="00A8421E">
        <w:rPr>
          <w:rFonts w:ascii="Times New Roman" w:hAnsi="Times New Roman" w:cs="Times New Roman"/>
          <w:sz w:val="28"/>
          <w:szCs w:val="28"/>
        </w:rPr>
        <w:t>рассказу фельетонного характера</w:t>
      </w:r>
      <w:r>
        <w:rPr>
          <w:rFonts w:ascii="Times New Roman" w:hAnsi="Times New Roman" w:cs="Times New Roman"/>
          <w:sz w:val="28"/>
          <w:szCs w:val="28"/>
        </w:rPr>
        <w:t>, имеет и авторское определение жанра: б</w:t>
      </w:r>
      <w:r w:rsidRPr="005B08D8">
        <w:rPr>
          <w:rFonts w:ascii="Times New Roman" w:hAnsi="Times New Roman" w:cs="Times New Roman"/>
          <w:sz w:val="28"/>
          <w:szCs w:val="28"/>
        </w:rPr>
        <w:t>амбоччиада</w:t>
      </w:r>
      <w:r>
        <w:rPr>
          <w:rFonts w:ascii="Times New Roman" w:hAnsi="Times New Roman" w:cs="Times New Roman"/>
          <w:sz w:val="28"/>
          <w:szCs w:val="28"/>
        </w:rPr>
        <w:t xml:space="preserve">. Первоначально </w:t>
      </w:r>
      <w:proofErr w:type="spellStart"/>
      <w:r>
        <w:rPr>
          <w:rFonts w:ascii="Times New Roman" w:hAnsi="Times New Roman" w:cs="Times New Roman"/>
          <w:sz w:val="28"/>
          <w:szCs w:val="28"/>
        </w:rPr>
        <w:t>бамбоччиадами</w:t>
      </w:r>
      <w:proofErr w:type="spellEnd"/>
      <w:r w:rsidR="00E55D10">
        <w:rPr>
          <w:rFonts w:ascii="Times New Roman" w:hAnsi="Times New Roman" w:cs="Times New Roman"/>
          <w:sz w:val="28"/>
          <w:szCs w:val="28"/>
        </w:rPr>
        <w:t xml:space="preserve"> (варианты: </w:t>
      </w:r>
      <w:proofErr w:type="spellStart"/>
      <w:r>
        <w:rPr>
          <w:rFonts w:ascii="Times New Roman" w:hAnsi="Times New Roman" w:cs="Times New Roman"/>
          <w:sz w:val="28"/>
          <w:szCs w:val="28"/>
        </w:rPr>
        <w:t>бамбоч</w:t>
      </w:r>
      <w:r w:rsidR="00E55D10">
        <w:rPr>
          <w:rFonts w:ascii="Times New Roman" w:hAnsi="Times New Roman" w:cs="Times New Roman"/>
          <w:sz w:val="28"/>
          <w:szCs w:val="28"/>
        </w:rPr>
        <w:t>чада</w:t>
      </w:r>
      <w:proofErr w:type="spellEnd"/>
      <w:r w:rsidR="00E55D10">
        <w:rPr>
          <w:rFonts w:ascii="Times New Roman" w:hAnsi="Times New Roman" w:cs="Times New Roman"/>
          <w:sz w:val="28"/>
          <w:szCs w:val="28"/>
        </w:rPr>
        <w:t xml:space="preserve">, </w:t>
      </w:r>
      <w:proofErr w:type="spellStart"/>
      <w:r w:rsidR="00E55D10">
        <w:rPr>
          <w:rFonts w:ascii="Times New Roman" w:hAnsi="Times New Roman" w:cs="Times New Roman"/>
          <w:sz w:val="28"/>
          <w:szCs w:val="28"/>
        </w:rPr>
        <w:t>бамбочада</w:t>
      </w:r>
      <w:proofErr w:type="spellEnd"/>
      <w:r>
        <w:rPr>
          <w:rFonts w:ascii="Times New Roman" w:hAnsi="Times New Roman" w:cs="Times New Roman"/>
          <w:sz w:val="28"/>
          <w:szCs w:val="28"/>
        </w:rPr>
        <w:t xml:space="preserve">) назывался </w:t>
      </w:r>
      <w:r w:rsidRPr="005B08D8">
        <w:rPr>
          <w:rFonts w:ascii="Times New Roman" w:hAnsi="Times New Roman" w:cs="Times New Roman"/>
          <w:sz w:val="28"/>
          <w:szCs w:val="28"/>
        </w:rPr>
        <w:t>низкий</w:t>
      </w:r>
      <w:r>
        <w:rPr>
          <w:rFonts w:ascii="Times New Roman" w:hAnsi="Times New Roman" w:cs="Times New Roman"/>
          <w:sz w:val="28"/>
          <w:szCs w:val="28"/>
        </w:rPr>
        <w:t xml:space="preserve"> жанр европейской живописи XVII–XVIII веков</w:t>
      </w:r>
      <w:r w:rsidRPr="005B08D8">
        <w:rPr>
          <w:rFonts w:ascii="Times New Roman" w:hAnsi="Times New Roman" w:cs="Times New Roman"/>
          <w:sz w:val="28"/>
          <w:szCs w:val="28"/>
        </w:rPr>
        <w:t xml:space="preserve">, </w:t>
      </w:r>
      <w:r w:rsidR="00C82A03">
        <w:rPr>
          <w:rFonts w:ascii="Times New Roman" w:hAnsi="Times New Roman" w:cs="Times New Roman"/>
          <w:sz w:val="28"/>
          <w:szCs w:val="28"/>
        </w:rPr>
        <w:t>«</w:t>
      </w:r>
      <w:r w:rsidRPr="005B08D8">
        <w:rPr>
          <w:rFonts w:ascii="Times New Roman" w:hAnsi="Times New Roman" w:cs="Times New Roman"/>
          <w:sz w:val="28"/>
          <w:szCs w:val="28"/>
        </w:rPr>
        <w:t>ка</w:t>
      </w:r>
      <w:r>
        <w:rPr>
          <w:rFonts w:ascii="Times New Roman" w:hAnsi="Times New Roman" w:cs="Times New Roman"/>
          <w:sz w:val="28"/>
          <w:szCs w:val="28"/>
        </w:rPr>
        <w:t xml:space="preserve">ртины с </w:t>
      </w:r>
      <w:r w:rsidR="00C82A03">
        <w:rPr>
          <w:rFonts w:ascii="Times New Roman" w:hAnsi="Times New Roman" w:cs="Times New Roman"/>
          <w:sz w:val="28"/>
          <w:szCs w:val="28"/>
        </w:rPr>
        <w:t>комическими сюжетами, изображающими обычно ярмарки и крестьянские праздники»</w:t>
      </w:r>
      <w:r w:rsidR="00C82A03">
        <w:rPr>
          <w:rStyle w:val="a5"/>
          <w:rFonts w:ascii="Times New Roman" w:hAnsi="Times New Roman" w:cs="Times New Roman"/>
          <w:sz w:val="28"/>
          <w:szCs w:val="28"/>
        </w:rPr>
        <w:footnoteReference w:id="52"/>
      </w:r>
      <w:r>
        <w:rPr>
          <w:rFonts w:ascii="Times New Roman" w:hAnsi="Times New Roman" w:cs="Times New Roman"/>
          <w:sz w:val="28"/>
          <w:szCs w:val="28"/>
        </w:rPr>
        <w:t>.</w:t>
      </w:r>
      <w:r w:rsidR="00E55D10">
        <w:rPr>
          <w:rFonts w:ascii="Times New Roman" w:hAnsi="Times New Roman" w:cs="Times New Roman"/>
          <w:sz w:val="28"/>
          <w:szCs w:val="28"/>
        </w:rPr>
        <w:t xml:space="preserve"> Согласно </w:t>
      </w:r>
      <w:proofErr w:type="gramStart"/>
      <w:r w:rsidR="00E55D10">
        <w:rPr>
          <w:rFonts w:ascii="Times New Roman" w:hAnsi="Times New Roman" w:cs="Times New Roman"/>
          <w:sz w:val="28"/>
          <w:szCs w:val="28"/>
        </w:rPr>
        <w:t>указанию</w:t>
      </w:r>
      <w:proofErr w:type="gramEnd"/>
      <w:r w:rsidR="00E55D10">
        <w:rPr>
          <w:rFonts w:ascii="Times New Roman" w:hAnsi="Times New Roman" w:cs="Times New Roman"/>
          <w:sz w:val="28"/>
          <w:szCs w:val="28"/>
        </w:rPr>
        <w:t xml:space="preserve"> </w:t>
      </w:r>
      <w:r w:rsidR="006A345A">
        <w:rPr>
          <w:rFonts w:ascii="Times New Roman" w:hAnsi="Times New Roman" w:cs="Times New Roman"/>
          <w:sz w:val="28"/>
          <w:szCs w:val="28"/>
        </w:rPr>
        <w:t>Т. Л. Никольской и В. И. </w:t>
      </w:r>
      <w:proofErr w:type="spellStart"/>
      <w:r w:rsidR="00F800B4" w:rsidRPr="00F800B4">
        <w:rPr>
          <w:rFonts w:ascii="Times New Roman" w:hAnsi="Times New Roman" w:cs="Times New Roman"/>
          <w:sz w:val="28"/>
          <w:szCs w:val="28"/>
        </w:rPr>
        <w:t>Эрля</w:t>
      </w:r>
      <w:proofErr w:type="spellEnd"/>
      <w:r w:rsidR="00F800B4">
        <w:rPr>
          <w:rFonts w:ascii="Times New Roman" w:hAnsi="Times New Roman" w:cs="Times New Roman"/>
          <w:sz w:val="28"/>
          <w:szCs w:val="28"/>
        </w:rPr>
        <w:t>,</w:t>
      </w:r>
      <w:r w:rsidR="00F800B4" w:rsidRPr="00F800B4">
        <w:rPr>
          <w:rFonts w:ascii="Times New Roman" w:hAnsi="Times New Roman" w:cs="Times New Roman"/>
          <w:sz w:val="28"/>
          <w:szCs w:val="28"/>
        </w:rPr>
        <w:t xml:space="preserve"> </w:t>
      </w:r>
      <w:r w:rsidR="00E55D10" w:rsidRPr="00F800B4">
        <w:rPr>
          <w:rFonts w:ascii="Times New Roman" w:hAnsi="Times New Roman" w:cs="Times New Roman"/>
          <w:sz w:val="28"/>
          <w:szCs w:val="28"/>
        </w:rPr>
        <w:t>комментаторов</w:t>
      </w:r>
      <w:r w:rsidR="00F648A1">
        <w:rPr>
          <w:rFonts w:ascii="Times New Roman" w:hAnsi="Times New Roman" w:cs="Times New Roman"/>
          <w:sz w:val="28"/>
          <w:szCs w:val="28"/>
        </w:rPr>
        <w:t xml:space="preserve"> </w:t>
      </w:r>
      <w:r w:rsidR="00E55D10">
        <w:rPr>
          <w:rFonts w:ascii="Times New Roman" w:hAnsi="Times New Roman" w:cs="Times New Roman"/>
          <w:sz w:val="28"/>
          <w:szCs w:val="28"/>
        </w:rPr>
        <w:t xml:space="preserve">издания романа К. </w:t>
      </w:r>
      <w:r w:rsidR="000F6F88">
        <w:rPr>
          <w:rFonts w:ascii="Times New Roman" w:hAnsi="Times New Roman" w:cs="Times New Roman"/>
          <w:sz w:val="28"/>
          <w:szCs w:val="28"/>
        </w:rPr>
        <w:t xml:space="preserve">К. </w:t>
      </w:r>
      <w:proofErr w:type="spellStart"/>
      <w:r w:rsidR="00E55D10">
        <w:rPr>
          <w:rFonts w:ascii="Times New Roman" w:hAnsi="Times New Roman" w:cs="Times New Roman"/>
          <w:sz w:val="28"/>
          <w:szCs w:val="28"/>
        </w:rPr>
        <w:t>Вагинова</w:t>
      </w:r>
      <w:proofErr w:type="spellEnd"/>
      <w:r w:rsidR="00E55D10">
        <w:rPr>
          <w:rFonts w:ascii="Times New Roman" w:hAnsi="Times New Roman" w:cs="Times New Roman"/>
          <w:sz w:val="28"/>
          <w:szCs w:val="28"/>
        </w:rPr>
        <w:t xml:space="preserve"> «</w:t>
      </w:r>
      <w:proofErr w:type="spellStart"/>
      <w:r w:rsidRPr="005B08D8">
        <w:rPr>
          <w:rFonts w:ascii="Times New Roman" w:hAnsi="Times New Roman" w:cs="Times New Roman"/>
          <w:sz w:val="28"/>
          <w:szCs w:val="28"/>
        </w:rPr>
        <w:t>Бамбочада</w:t>
      </w:r>
      <w:proofErr w:type="spellEnd"/>
      <w:r w:rsidR="00E55D10">
        <w:rPr>
          <w:rFonts w:ascii="Times New Roman" w:hAnsi="Times New Roman" w:cs="Times New Roman"/>
          <w:sz w:val="28"/>
          <w:szCs w:val="28"/>
        </w:rPr>
        <w:t>» (1931),</w:t>
      </w:r>
      <w:r w:rsidRPr="005B08D8">
        <w:rPr>
          <w:rFonts w:ascii="Times New Roman" w:hAnsi="Times New Roman" w:cs="Times New Roman"/>
          <w:sz w:val="28"/>
          <w:szCs w:val="28"/>
        </w:rPr>
        <w:t xml:space="preserve"> термин </w:t>
      </w:r>
      <w:r w:rsidR="00E55D10">
        <w:rPr>
          <w:rFonts w:ascii="Times New Roman" w:hAnsi="Times New Roman" w:cs="Times New Roman"/>
          <w:sz w:val="28"/>
          <w:szCs w:val="28"/>
        </w:rPr>
        <w:t>«</w:t>
      </w:r>
      <w:r w:rsidRPr="005B08D8">
        <w:rPr>
          <w:rFonts w:ascii="Times New Roman" w:hAnsi="Times New Roman" w:cs="Times New Roman"/>
          <w:sz w:val="28"/>
          <w:szCs w:val="28"/>
        </w:rPr>
        <w:t>бамбоччиада</w:t>
      </w:r>
      <w:r w:rsidR="00E55D10">
        <w:rPr>
          <w:rFonts w:ascii="Times New Roman" w:hAnsi="Times New Roman" w:cs="Times New Roman"/>
          <w:sz w:val="28"/>
          <w:szCs w:val="28"/>
        </w:rPr>
        <w:t>»</w:t>
      </w:r>
      <w:r w:rsidRPr="005B08D8">
        <w:rPr>
          <w:rFonts w:ascii="Times New Roman" w:hAnsi="Times New Roman" w:cs="Times New Roman"/>
          <w:sz w:val="28"/>
          <w:szCs w:val="28"/>
        </w:rPr>
        <w:t xml:space="preserve"> как определение жанра </w:t>
      </w:r>
      <w:r w:rsidR="00E55D10">
        <w:rPr>
          <w:rFonts w:ascii="Times New Roman" w:hAnsi="Times New Roman" w:cs="Times New Roman"/>
          <w:sz w:val="28"/>
          <w:szCs w:val="28"/>
        </w:rPr>
        <w:t xml:space="preserve">словесности </w:t>
      </w:r>
      <w:r w:rsidRPr="005B08D8">
        <w:rPr>
          <w:rFonts w:ascii="Times New Roman" w:hAnsi="Times New Roman" w:cs="Times New Roman"/>
          <w:sz w:val="28"/>
          <w:szCs w:val="28"/>
        </w:rPr>
        <w:t xml:space="preserve">ввел </w:t>
      </w:r>
      <w:r w:rsidR="00E55D10">
        <w:rPr>
          <w:rFonts w:ascii="Times New Roman" w:hAnsi="Times New Roman" w:cs="Times New Roman"/>
          <w:sz w:val="28"/>
          <w:szCs w:val="28"/>
        </w:rPr>
        <w:t xml:space="preserve">именно </w:t>
      </w:r>
      <w:r w:rsidRPr="005B08D8">
        <w:rPr>
          <w:rFonts w:ascii="Times New Roman" w:hAnsi="Times New Roman" w:cs="Times New Roman"/>
          <w:sz w:val="28"/>
          <w:szCs w:val="28"/>
        </w:rPr>
        <w:t>Кукольник</w:t>
      </w:r>
      <w:r w:rsidR="00E55D10">
        <w:rPr>
          <w:rStyle w:val="a5"/>
          <w:rFonts w:ascii="Times New Roman" w:hAnsi="Times New Roman" w:cs="Times New Roman"/>
          <w:sz w:val="28"/>
          <w:szCs w:val="28"/>
        </w:rPr>
        <w:footnoteReference w:id="53"/>
      </w:r>
      <w:r w:rsidR="00E55D10">
        <w:rPr>
          <w:rFonts w:ascii="Times New Roman" w:hAnsi="Times New Roman" w:cs="Times New Roman"/>
          <w:sz w:val="28"/>
          <w:szCs w:val="28"/>
        </w:rPr>
        <w:t>.</w:t>
      </w:r>
      <w:r w:rsidR="000A347A">
        <w:rPr>
          <w:rFonts w:ascii="Times New Roman" w:hAnsi="Times New Roman" w:cs="Times New Roman"/>
          <w:sz w:val="28"/>
          <w:szCs w:val="28"/>
        </w:rPr>
        <w:t xml:space="preserve"> Бамбоччиада «Три», наряду с произведениями других литераторов («</w:t>
      </w:r>
      <w:r w:rsidR="000A347A" w:rsidRPr="000A347A">
        <w:rPr>
          <w:rFonts w:ascii="Times New Roman" w:hAnsi="Times New Roman" w:cs="Times New Roman"/>
          <w:sz w:val="28"/>
          <w:szCs w:val="28"/>
        </w:rPr>
        <w:t>Рождение и воспи</w:t>
      </w:r>
      <w:r w:rsidR="006A345A">
        <w:rPr>
          <w:rFonts w:ascii="Times New Roman" w:hAnsi="Times New Roman" w:cs="Times New Roman"/>
          <w:sz w:val="28"/>
          <w:szCs w:val="28"/>
        </w:rPr>
        <w:t>тание Петра Великого» Н. А. </w:t>
      </w:r>
      <w:r w:rsidR="000A347A">
        <w:rPr>
          <w:rFonts w:ascii="Times New Roman" w:hAnsi="Times New Roman" w:cs="Times New Roman"/>
          <w:sz w:val="28"/>
          <w:szCs w:val="28"/>
        </w:rPr>
        <w:t>Полевого, «</w:t>
      </w:r>
      <w:r w:rsidR="000A347A" w:rsidRPr="000A347A">
        <w:rPr>
          <w:rFonts w:ascii="Times New Roman" w:hAnsi="Times New Roman" w:cs="Times New Roman"/>
          <w:sz w:val="28"/>
          <w:szCs w:val="28"/>
        </w:rPr>
        <w:t>Письмо о Венеции</w:t>
      </w:r>
      <w:r w:rsidR="000A347A">
        <w:rPr>
          <w:rFonts w:ascii="Times New Roman" w:hAnsi="Times New Roman" w:cs="Times New Roman"/>
          <w:sz w:val="28"/>
          <w:szCs w:val="28"/>
        </w:rPr>
        <w:t>»</w:t>
      </w:r>
      <w:r w:rsidR="000A347A" w:rsidRPr="000A347A">
        <w:rPr>
          <w:rFonts w:ascii="Times New Roman" w:hAnsi="Times New Roman" w:cs="Times New Roman"/>
          <w:sz w:val="28"/>
          <w:szCs w:val="28"/>
        </w:rPr>
        <w:t xml:space="preserve"> Н.</w:t>
      </w:r>
      <w:r w:rsidR="000A347A">
        <w:rPr>
          <w:rFonts w:ascii="Times New Roman" w:hAnsi="Times New Roman" w:cs="Times New Roman"/>
          <w:sz w:val="28"/>
          <w:szCs w:val="28"/>
        </w:rPr>
        <w:t xml:space="preserve"> </w:t>
      </w:r>
      <w:r w:rsidR="000A347A" w:rsidRPr="000A347A">
        <w:rPr>
          <w:rFonts w:ascii="Times New Roman" w:hAnsi="Times New Roman" w:cs="Times New Roman"/>
          <w:sz w:val="28"/>
          <w:szCs w:val="28"/>
        </w:rPr>
        <w:t>И.</w:t>
      </w:r>
      <w:r w:rsidR="000A347A">
        <w:rPr>
          <w:rFonts w:ascii="Times New Roman" w:hAnsi="Times New Roman" w:cs="Times New Roman"/>
          <w:sz w:val="28"/>
          <w:szCs w:val="28"/>
        </w:rPr>
        <w:t xml:space="preserve"> Гре</w:t>
      </w:r>
      <w:r w:rsidR="000A347A" w:rsidRPr="000A347A">
        <w:rPr>
          <w:rFonts w:ascii="Times New Roman" w:hAnsi="Times New Roman" w:cs="Times New Roman"/>
          <w:sz w:val="28"/>
          <w:szCs w:val="28"/>
        </w:rPr>
        <w:t>ч</w:t>
      </w:r>
      <w:r w:rsidR="000A347A">
        <w:rPr>
          <w:rFonts w:ascii="Times New Roman" w:hAnsi="Times New Roman" w:cs="Times New Roman"/>
          <w:sz w:val="28"/>
          <w:szCs w:val="28"/>
        </w:rPr>
        <w:t>а,</w:t>
      </w:r>
      <w:r w:rsidR="000A347A" w:rsidRPr="000A347A">
        <w:rPr>
          <w:rFonts w:ascii="Times New Roman" w:hAnsi="Times New Roman" w:cs="Times New Roman"/>
          <w:sz w:val="28"/>
          <w:szCs w:val="28"/>
        </w:rPr>
        <w:t xml:space="preserve"> </w:t>
      </w:r>
      <w:r w:rsidR="000A347A">
        <w:rPr>
          <w:rFonts w:ascii="Times New Roman" w:hAnsi="Times New Roman" w:cs="Times New Roman"/>
          <w:sz w:val="28"/>
          <w:szCs w:val="28"/>
        </w:rPr>
        <w:t>«</w:t>
      </w:r>
      <w:r w:rsidR="000A347A" w:rsidRPr="000A347A">
        <w:rPr>
          <w:rFonts w:ascii="Times New Roman" w:hAnsi="Times New Roman" w:cs="Times New Roman"/>
          <w:sz w:val="28"/>
          <w:szCs w:val="28"/>
        </w:rPr>
        <w:t>Отрывок</w:t>
      </w:r>
      <w:r w:rsidR="000A347A">
        <w:rPr>
          <w:rFonts w:ascii="Times New Roman" w:hAnsi="Times New Roman" w:cs="Times New Roman"/>
          <w:sz w:val="28"/>
          <w:szCs w:val="28"/>
        </w:rPr>
        <w:t xml:space="preserve"> из записок отставного суфлера» </w:t>
      </w:r>
      <w:r w:rsidR="000A347A" w:rsidRPr="000A347A">
        <w:rPr>
          <w:rFonts w:ascii="Times New Roman" w:hAnsi="Times New Roman" w:cs="Times New Roman"/>
          <w:sz w:val="28"/>
          <w:szCs w:val="28"/>
        </w:rPr>
        <w:t>Ф.</w:t>
      </w:r>
      <w:r w:rsidR="000A347A">
        <w:rPr>
          <w:rFonts w:ascii="Times New Roman" w:hAnsi="Times New Roman" w:cs="Times New Roman"/>
          <w:sz w:val="28"/>
          <w:szCs w:val="28"/>
        </w:rPr>
        <w:t xml:space="preserve"> </w:t>
      </w:r>
      <w:r w:rsidR="000A347A" w:rsidRPr="000A347A">
        <w:rPr>
          <w:rFonts w:ascii="Times New Roman" w:hAnsi="Times New Roman" w:cs="Times New Roman"/>
          <w:sz w:val="28"/>
          <w:szCs w:val="28"/>
        </w:rPr>
        <w:t>В.</w:t>
      </w:r>
      <w:r w:rsidR="000A347A">
        <w:rPr>
          <w:rFonts w:ascii="Times New Roman" w:hAnsi="Times New Roman" w:cs="Times New Roman"/>
          <w:sz w:val="28"/>
          <w:szCs w:val="28"/>
        </w:rPr>
        <w:t xml:space="preserve"> Булгарина, «</w:t>
      </w:r>
      <w:r w:rsidR="000A347A" w:rsidRPr="000A347A">
        <w:rPr>
          <w:rFonts w:ascii="Times New Roman" w:hAnsi="Times New Roman" w:cs="Times New Roman"/>
          <w:sz w:val="28"/>
          <w:szCs w:val="28"/>
        </w:rPr>
        <w:t>Сказка о купце и купчихе</w:t>
      </w:r>
      <w:r w:rsidR="000A347A">
        <w:rPr>
          <w:rFonts w:ascii="Times New Roman" w:hAnsi="Times New Roman" w:cs="Times New Roman"/>
          <w:sz w:val="28"/>
          <w:szCs w:val="28"/>
        </w:rPr>
        <w:t>»</w:t>
      </w:r>
      <w:r w:rsidR="000A347A" w:rsidRPr="000A347A">
        <w:rPr>
          <w:rFonts w:ascii="Times New Roman" w:hAnsi="Times New Roman" w:cs="Times New Roman"/>
          <w:sz w:val="28"/>
          <w:szCs w:val="28"/>
        </w:rPr>
        <w:t xml:space="preserve"> В.</w:t>
      </w:r>
      <w:r w:rsidR="000A347A">
        <w:rPr>
          <w:rFonts w:ascii="Times New Roman" w:hAnsi="Times New Roman" w:cs="Times New Roman"/>
          <w:sz w:val="28"/>
          <w:szCs w:val="28"/>
        </w:rPr>
        <w:t xml:space="preserve"> </w:t>
      </w:r>
      <w:r w:rsidR="000A347A" w:rsidRPr="000A347A">
        <w:rPr>
          <w:rFonts w:ascii="Times New Roman" w:hAnsi="Times New Roman" w:cs="Times New Roman"/>
          <w:sz w:val="28"/>
          <w:szCs w:val="28"/>
        </w:rPr>
        <w:t>И.</w:t>
      </w:r>
      <w:r w:rsidR="000A347A">
        <w:rPr>
          <w:rFonts w:ascii="Times New Roman" w:hAnsi="Times New Roman" w:cs="Times New Roman"/>
          <w:sz w:val="28"/>
          <w:szCs w:val="28"/>
        </w:rPr>
        <w:t xml:space="preserve"> Даля,</w:t>
      </w:r>
      <w:r w:rsidR="000A347A" w:rsidRPr="000A347A">
        <w:rPr>
          <w:rFonts w:ascii="Times New Roman" w:hAnsi="Times New Roman" w:cs="Times New Roman"/>
          <w:sz w:val="28"/>
          <w:szCs w:val="28"/>
        </w:rPr>
        <w:t xml:space="preserve"> ст</w:t>
      </w:r>
      <w:r w:rsidR="006A345A">
        <w:rPr>
          <w:rFonts w:ascii="Times New Roman" w:hAnsi="Times New Roman" w:cs="Times New Roman"/>
          <w:sz w:val="28"/>
          <w:szCs w:val="28"/>
        </w:rPr>
        <w:t>ихотворения В. </w:t>
      </w:r>
      <w:r w:rsidR="000A347A">
        <w:rPr>
          <w:rFonts w:ascii="Times New Roman" w:hAnsi="Times New Roman" w:cs="Times New Roman"/>
          <w:sz w:val="28"/>
          <w:szCs w:val="28"/>
        </w:rPr>
        <w:t>Г.</w:t>
      </w:r>
      <w:r w:rsidR="006A345A">
        <w:rPr>
          <w:rFonts w:ascii="Times New Roman" w:hAnsi="Times New Roman" w:cs="Times New Roman"/>
          <w:sz w:val="28"/>
          <w:szCs w:val="28"/>
        </w:rPr>
        <w:t> </w:t>
      </w:r>
      <w:proofErr w:type="spellStart"/>
      <w:r w:rsidR="000A347A">
        <w:rPr>
          <w:rFonts w:ascii="Times New Roman" w:hAnsi="Times New Roman" w:cs="Times New Roman"/>
          <w:sz w:val="28"/>
          <w:szCs w:val="28"/>
        </w:rPr>
        <w:t>Бенедиктова</w:t>
      </w:r>
      <w:proofErr w:type="spellEnd"/>
      <w:r w:rsidR="000A347A" w:rsidRPr="000A347A">
        <w:rPr>
          <w:rFonts w:ascii="Times New Roman" w:hAnsi="Times New Roman" w:cs="Times New Roman"/>
          <w:sz w:val="28"/>
          <w:szCs w:val="28"/>
        </w:rPr>
        <w:t xml:space="preserve"> и П.</w:t>
      </w:r>
      <w:r w:rsidR="000A347A">
        <w:rPr>
          <w:rFonts w:ascii="Times New Roman" w:hAnsi="Times New Roman" w:cs="Times New Roman"/>
          <w:sz w:val="28"/>
          <w:szCs w:val="28"/>
        </w:rPr>
        <w:t xml:space="preserve"> </w:t>
      </w:r>
      <w:r w:rsidR="000A347A" w:rsidRPr="000A347A">
        <w:rPr>
          <w:rFonts w:ascii="Times New Roman" w:hAnsi="Times New Roman" w:cs="Times New Roman"/>
          <w:sz w:val="28"/>
          <w:szCs w:val="28"/>
        </w:rPr>
        <w:t>П.</w:t>
      </w:r>
      <w:r w:rsidR="000A347A">
        <w:rPr>
          <w:rFonts w:ascii="Times New Roman" w:hAnsi="Times New Roman" w:cs="Times New Roman"/>
          <w:sz w:val="28"/>
          <w:szCs w:val="28"/>
        </w:rPr>
        <w:t xml:space="preserve"> Корсакова)</w:t>
      </w:r>
      <w:r w:rsidR="00CE5779">
        <w:rPr>
          <w:rFonts w:ascii="Times New Roman" w:hAnsi="Times New Roman" w:cs="Times New Roman"/>
          <w:sz w:val="28"/>
          <w:szCs w:val="28"/>
        </w:rPr>
        <w:t xml:space="preserve"> был</w:t>
      </w:r>
      <w:r w:rsidR="00B416EF">
        <w:rPr>
          <w:rFonts w:ascii="Times New Roman" w:hAnsi="Times New Roman" w:cs="Times New Roman"/>
          <w:sz w:val="28"/>
          <w:szCs w:val="28"/>
        </w:rPr>
        <w:t>а прочитана 23 декабря 1841 года</w:t>
      </w:r>
      <w:r w:rsidR="00CE5779">
        <w:rPr>
          <w:rFonts w:ascii="Times New Roman" w:hAnsi="Times New Roman" w:cs="Times New Roman"/>
          <w:sz w:val="28"/>
          <w:szCs w:val="28"/>
        </w:rPr>
        <w:t xml:space="preserve"> на </w:t>
      </w:r>
      <w:r w:rsidR="00CE5779">
        <w:rPr>
          <w:rFonts w:ascii="Times New Roman" w:hAnsi="Times New Roman" w:cs="Times New Roman"/>
          <w:sz w:val="28"/>
          <w:szCs w:val="28"/>
        </w:rPr>
        <w:lastRenderedPageBreak/>
        <w:t xml:space="preserve">литературном вечере, устроенном в честь итальянского импровизатора </w:t>
      </w:r>
      <w:r w:rsidR="006A345A">
        <w:rPr>
          <w:rFonts w:ascii="Times New Roman" w:hAnsi="Times New Roman" w:cs="Times New Roman"/>
          <w:sz w:val="28"/>
          <w:szCs w:val="28"/>
        </w:rPr>
        <w:t>Д. </w:t>
      </w:r>
      <w:proofErr w:type="spellStart"/>
      <w:r w:rsidR="00CE5779" w:rsidRPr="00775259">
        <w:rPr>
          <w:rFonts w:ascii="Times New Roman" w:hAnsi="Times New Roman" w:cs="Times New Roman"/>
          <w:sz w:val="28"/>
          <w:szCs w:val="28"/>
        </w:rPr>
        <w:t>Джустиниани</w:t>
      </w:r>
      <w:proofErr w:type="spellEnd"/>
      <w:r w:rsidR="00CE5779">
        <w:rPr>
          <w:rStyle w:val="a5"/>
          <w:rFonts w:ascii="Times New Roman" w:hAnsi="Times New Roman" w:cs="Times New Roman"/>
          <w:sz w:val="28"/>
          <w:szCs w:val="28"/>
        </w:rPr>
        <w:footnoteReference w:id="54"/>
      </w:r>
      <w:r w:rsidR="000A347A" w:rsidRPr="000A347A">
        <w:rPr>
          <w:rFonts w:ascii="Times New Roman" w:hAnsi="Times New Roman" w:cs="Times New Roman"/>
          <w:sz w:val="28"/>
          <w:szCs w:val="28"/>
        </w:rPr>
        <w:t>.</w:t>
      </w:r>
    </w:p>
    <w:p w:rsidR="00E45391" w:rsidRDefault="00274929" w:rsidP="00F134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Оба этих произведения впоследствии были напечатаны в альманахе «Дагеротип»: «Три» полностью, а «Генерал-поручик </w:t>
      </w:r>
      <w:proofErr w:type="spellStart"/>
      <w:r>
        <w:rPr>
          <w:rFonts w:ascii="Times New Roman" w:hAnsi="Times New Roman" w:cs="Times New Roman"/>
          <w:sz w:val="28"/>
          <w:szCs w:val="28"/>
        </w:rPr>
        <w:t>Паткуль</w:t>
      </w:r>
      <w:proofErr w:type="spellEnd"/>
      <w:r>
        <w:rPr>
          <w:rFonts w:ascii="Times New Roman" w:hAnsi="Times New Roman" w:cs="Times New Roman"/>
          <w:sz w:val="28"/>
          <w:szCs w:val="28"/>
        </w:rPr>
        <w:t>» в сильно сокращенном виде (фактически читателям стали доступны лишь две сцены из трагедии</w:t>
      </w:r>
      <w:r w:rsidR="00C46D4E">
        <w:rPr>
          <w:rFonts w:ascii="Times New Roman" w:hAnsi="Times New Roman" w:cs="Times New Roman"/>
          <w:sz w:val="28"/>
          <w:szCs w:val="28"/>
        </w:rPr>
        <w:t xml:space="preserve"> — весьма невинного сод</w:t>
      </w:r>
      <w:r w:rsidR="000F5DD9">
        <w:rPr>
          <w:rFonts w:ascii="Times New Roman" w:hAnsi="Times New Roman" w:cs="Times New Roman"/>
          <w:sz w:val="28"/>
          <w:szCs w:val="28"/>
        </w:rPr>
        <w:t>ержания</w:t>
      </w:r>
      <w:r w:rsidR="00C46D4E">
        <w:rPr>
          <w:rFonts w:ascii="Times New Roman" w:hAnsi="Times New Roman" w:cs="Times New Roman"/>
          <w:sz w:val="28"/>
          <w:szCs w:val="28"/>
        </w:rPr>
        <w:t>, к которому у властей вопросов возникнуть не могло</w:t>
      </w:r>
      <w:r>
        <w:rPr>
          <w:rFonts w:ascii="Times New Roman" w:hAnsi="Times New Roman" w:cs="Times New Roman"/>
          <w:sz w:val="28"/>
          <w:szCs w:val="28"/>
        </w:rPr>
        <w:t>).</w:t>
      </w:r>
    </w:p>
    <w:p w:rsidR="00206E3B" w:rsidRDefault="00B416EF" w:rsidP="00F42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записи от 2 апреля 1842 года</w:t>
      </w:r>
      <w:r w:rsidR="00206E3B">
        <w:rPr>
          <w:rFonts w:ascii="Times New Roman" w:hAnsi="Times New Roman" w:cs="Times New Roman"/>
          <w:sz w:val="28"/>
          <w:szCs w:val="28"/>
        </w:rPr>
        <w:t xml:space="preserve"> читаем: «</w:t>
      </w:r>
      <w:r w:rsidR="00206E3B" w:rsidRPr="00775259">
        <w:rPr>
          <w:rFonts w:ascii="Times New Roman" w:hAnsi="Times New Roman" w:cs="Times New Roman"/>
          <w:sz w:val="28"/>
          <w:szCs w:val="28"/>
        </w:rPr>
        <w:t>Вот уже прошло три месяца года нужд. С большим трудом пробивался я в денежном отношении</w:t>
      </w:r>
      <w:r w:rsidR="00206E3B">
        <w:rPr>
          <w:rFonts w:ascii="Times New Roman" w:hAnsi="Times New Roman" w:cs="Times New Roman"/>
          <w:sz w:val="28"/>
          <w:szCs w:val="28"/>
        </w:rPr>
        <w:t xml:space="preserve">. </w:t>
      </w:r>
      <w:r w:rsidR="00206E3B" w:rsidRPr="00206E3B">
        <w:rPr>
          <w:rFonts w:ascii="Times New Roman" w:hAnsi="Times New Roman" w:cs="Times New Roman"/>
          <w:sz w:val="28"/>
          <w:szCs w:val="28"/>
        </w:rPr>
        <w:t>&lt;</w:t>
      </w:r>
      <w:r w:rsidR="00206E3B">
        <w:rPr>
          <w:rFonts w:ascii="Times New Roman" w:hAnsi="Times New Roman" w:cs="Times New Roman"/>
          <w:sz w:val="28"/>
          <w:szCs w:val="28"/>
        </w:rPr>
        <w:t>…</w:t>
      </w:r>
      <w:r w:rsidR="00206E3B" w:rsidRPr="00206E3B">
        <w:rPr>
          <w:rFonts w:ascii="Times New Roman" w:hAnsi="Times New Roman" w:cs="Times New Roman"/>
          <w:sz w:val="28"/>
          <w:szCs w:val="28"/>
        </w:rPr>
        <w:t>&gt;</w:t>
      </w:r>
      <w:r w:rsidR="00206E3B">
        <w:rPr>
          <w:rFonts w:ascii="Times New Roman" w:hAnsi="Times New Roman" w:cs="Times New Roman"/>
          <w:sz w:val="28"/>
          <w:szCs w:val="28"/>
        </w:rPr>
        <w:t xml:space="preserve"> </w:t>
      </w:r>
      <w:r w:rsidR="00206E3B" w:rsidRPr="00206E3B">
        <w:rPr>
          <w:rFonts w:ascii="Times New Roman" w:hAnsi="Times New Roman" w:cs="Times New Roman"/>
          <w:sz w:val="28"/>
          <w:szCs w:val="28"/>
        </w:rPr>
        <w:t xml:space="preserve">Для этого года я еще ни на что не решился: планов бродило </w:t>
      </w:r>
      <w:r w:rsidR="00206E3B">
        <w:rPr>
          <w:rFonts w:ascii="Times New Roman" w:hAnsi="Times New Roman" w:cs="Times New Roman"/>
          <w:sz w:val="28"/>
          <w:szCs w:val="28"/>
        </w:rPr>
        <w:t>много, но ни один не устоялся»</w:t>
      </w:r>
      <w:r w:rsidR="00206E3B">
        <w:rPr>
          <w:rStyle w:val="a5"/>
          <w:rFonts w:ascii="Times New Roman" w:hAnsi="Times New Roman" w:cs="Times New Roman"/>
          <w:sz w:val="28"/>
          <w:szCs w:val="28"/>
        </w:rPr>
        <w:footnoteReference w:id="55"/>
      </w:r>
      <w:r w:rsidR="00206E3B" w:rsidRPr="00775259">
        <w:rPr>
          <w:rFonts w:ascii="Times New Roman" w:hAnsi="Times New Roman" w:cs="Times New Roman"/>
          <w:sz w:val="28"/>
          <w:szCs w:val="28"/>
        </w:rPr>
        <w:t>.</w:t>
      </w:r>
      <w:r w:rsidR="008B0958">
        <w:rPr>
          <w:rFonts w:ascii="Times New Roman" w:hAnsi="Times New Roman" w:cs="Times New Roman"/>
          <w:sz w:val="28"/>
          <w:szCs w:val="28"/>
        </w:rPr>
        <w:t xml:space="preserve"> Тем не менее, </w:t>
      </w:r>
      <w:r w:rsidR="00F429A6">
        <w:rPr>
          <w:rFonts w:ascii="Times New Roman" w:hAnsi="Times New Roman" w:cs="Times New Roman"/>
          <w:sz w:val="28"/>
          <w:szCs w:val="28"/>
        </w:rPr>
        <w:t>на новый издательский проект Кукольник, подгоняемый безденежьем, решается довольно скоро</w:t>
      </w:r>
      <w:r w:rsidR="008B0958">
        <w:rPr>
          <w:rFonts w:ascii="Times New Roman" w:hAnsi="Times New Roman" w:cs="Times New Roman"/>
          <w:sz w:val="28"/>
          <w:szCs w:val="28"/>
        </w:rPr>
        <w:t xml:space="preserve">: </w:t>
      </w:r>
      <w:r w:rsidR="00F429A6">
        <w:rPr>
          <w:rFonts w:ascii="Times New Roman" w:hAnsi="Times New Roman" w:cs="Times New Roman"/>
          <w:sz w:val="28"/>
          <w:szCs w:val="28"/>
        </w:rPr>
        <w:t xml:space="preserve">28 </w:t>
      </w:r>
      <w:r w:rsidR="008B0958">
        <w:rPr>
          <w:rFonts w:ascii="Times New Roman" w:hAnsi="Times New Roman" w:cs="Times New Roman"/>
          <w:sz w:val="28"/>
          <w:szCs w:val="28"/>
        </w:rPr>
        <w:t>апреля</w:t>
      </w:r>
      <w:r>
        <w:rPr>
          <w:rFonts w:ascii="Times New Roman" w:hAnsi="Times New Roman" w:cs="Times New Roman"/>
          <w:sz w:val="28"/>
          <w:szCs w:val="28"/>
        </w:rPr>
        <w:t xml:space="preserve"> 1842 года</w:t>
      </w:r>
      <w:r w:rsidR="00F429A6">
        <w:rPr>
          <w:rFonts w:ascii="Times New Roman" w:hAnsi="Times New Roman" w:cs="Times New Roman"/>
          <w:sz w:val="28"/>
          <w:szCs w:val="28"/>
        </w:rPr>
        <w:t xml:space="preserve"> в печать </w:t>
      </w:r>
      <w:r w:rsidR="00A732EA">
        <w:rPr>
          <w:rFonts w:ascii="Times New Roman" w:hAnsi="Times New Roman" w:cs="Times New Roman"/>
          <w:sz w:val="28"/>
          <w:szCs w:val="28"/>
        </w:rPr>
        <w:t>начинает выходить альманах</w:t>
      </w:r>
      <w:r w:rsidR="00F429A6">
        <w:rPr>
          <w:rFonts w:ascii="Times New Roman" w:hAnsi="Times New Roman" w:cs="Times New Roman"/>
          <w:sz w:val="28"/>
          <w:szCs w:val="28"/>
        </w:rPr>
        <w:t xml:space="preserve"> «Дагеротип». </w:t>
      </w:r>
    </w:p>
    <w:p w:rsidR="00823125" w:rsidRDefault="00945F2E" w:rsidP="00823125">
      <w:pPr>
        <w:spacing w:after="0" w:line="360" w:lineRule="auto"/>
        <w:ind w:firstLine="709"/>
        <w:jc w:val="both"/>
        <w:rPr>
          <w:rFonts w:ascii="Times New Roman" w:hAnsi="Times New Roman" w:cs="Times New Roman"/>
          <w:sz w:val="28"/>
          <w:szCs w:val="28"/>
        </w:rPr>
      </w:pPr>
      <w:r w:rsidRPr="00945F2E">
        <w:rPr>
          <w:rFonts w:ascii="Times New Roman" w:hAnsi="Times New Roman" w:cs="Times New Roman"/>
          <w:sz w:val="28"/>
          <w:szCs w:val="28"/>
        </w:rPr>
        <w:t xml:space="preserve">В записной книжке Кукольника </w:t>
      </w:r>
      <w:r w:rsidR="00C46D4E">
        <w:rPr>
          <w:rFonts w:ascii="Times New Roman" w:hAnsi="Times New Roman" w:cs="Times New Roman"/>
          <w:sz w:val="28"/>
          <w:szCs w:val="28"/>
        </w:rPr>
        <w:t xml:space="preserve">нам </w:t>
      </w:r>
      <w:r w:rsidRPr="00945F2E">
        <w:rPr>
          <w:rFonts w:ascii="Times New Roman" w:hAnsi="Times New Roman" w:cs="Times New Roman"/>
          <w:sz w:val="28"/>
          <w:szCs w:val="28"/>
        </w:rPr>
        <w:t>удалось обнаружить план первой тетради альманаха, однако вместо названия «Дагеротип» в заглавии значится «Всякая всячина». Приводим его полностью: «</w:t>
      </w:r>
      <w:proofErr w:type="spellStart"/>
      <w:r w:rsidRPr="00945F2E">
        <w:rPr>
          <w:rFonts w:ascii="Times New Roman" w:hAnsi="Times New Roman" w:cs="Times New Roman"/>
          <w:sz w:val="28"/>
          <w:szCs w:val="28"/>
        </w:rPr>
        <w:t>Лисцт</w:t>
      </w:r>
      <w:proofErr w:type="spellEnd"/>
      <w:r w:rsidRPr="00945F2E">
        <w:rPr>
          <w:rFonts w:ascii="Times New Roman" w:hAnsi="Times New Roman" w:cs="Times New Roman"/>
          <w:sz w:val="28"/>
          <w:szCs w:val="28"/>
        </w:rPr>
        <w:t xml:space="preserve">. — Стихи. — Повесть: Три. Справочное место. Железная дорога. </w:t>
      </w:r>
      <w:proofErr w:type="spellStart"/>
      <w:r w:rsidRPr="00945F2E">
        <w:rPr>
          <w:rFonts w:ascii="Times New Roman" w:hAnsi="Times New Roman" w:cs="Times New Roman"/>
          <w:sz w:val="28"/>
          <w:szCs w:val="28"/>
        </w:rPr>
        <w:t>Шереметевский</w:t>
      </w:r>
      <w:proofErr w:type="spellEnd"/>
      <w:r w:rsidRPr="00945F2E">
        <w:rPr>
          <w:rFonts w:ascii="Times New Roman" w:hAnsi="Times New Roman" w:cs="Times New Roman"/>
          <w:sz w:val="28"/>
          <w:szCs w:val="28"/>
        </w:rPr>
        <w:t xml:space="preserve"> хор. Черноглазова издание. Литературные, музыкальные, театральные и художественные тайны и кончено. Даже может быть и не все предметы войдут в состав первой книжки. Она должна состоять из двух печатных листов»</w:t>
      </w:r>
      <w:r w:rsidRPr="00945F2E">
        <w:rPr>
          <w:rFonts w:ascii="Times New Roman" w:hAnsi="Times New Roman" w:cs="Times New Roman"/>
          <w:sz w:val="28"/>
          <w:szCs w:val="28"/>
          <w:vertAlign w:val="superscript"/>
        </w:rPr>
        <w:footnoteReference w:id="56"/>
      </w:r>
      <w:r w:rsidRPr="00945F2E">
        <w:rPr>
          <w:rFonts w:ascii="Times New Roman" w:hAnsi="Times New Roman" w:cs="Times New Roman"/>
          <w:sz w:val="28"/>
          <w:szCs w:val="28"/>
        </w:rPr>
        <w:t xml:space="preserve">. </w:t>
      </w:r>
      <w:r w:rsidR="00823125">
        <w:rPr>
          <w:rFonts w:ascii="Times New Roman" w:hAnsi="Times New Roman" w:cs="Times New Roman"/>
          <w:sz w:val="28"/>
          <w:szCs w:val="28"/>
        </w:rPr>
        <w:t xml:space="preserve">Фактически в первой тетради </w:t>
      </w:r>
      <w:proofErr w:type="gramStart"/>
      <w:r w:rsidR="00823125">
        <w:rPr>
          <w:rFonts w:ascii="Times New Roman" w:hAnsi="Times New Roman" w:cs="Times New Roman"/>
          <w:sz w:val="28"/>
          <w:szCs w:val="28"/>
        </w:rPr>
        <w:t>из числа</w:t>
      </w:r>
      <w:proofErr w:type="gramEnd"/>
      <w:r w:rsidR="00823125">
        <w:rPr>
          <w:rFonts w:ascii="Times New Roman" w:hAnsi="Times New Roman" w:cs="Times New Roman"/>
          <w:sz w:val="28"/>
          <w:szCs w:val="28"/>
        </w:rPr>
        <w:t xml:space="preserve"> запланирован</w:t>
      </w:r>
      <w:r w:rsidR="00F648A1">
        <w:rPr>
          <w:rFonts w:ascii="Times New Roman" w:hAnsi="Times New Roman" w:cs="Times New Roman"/>
          <w:sz w:val="28"/>
          <w:szCs w:val="28"/>
        </w:rPr>
        <w:t>ного были напечатаны очерк «</w:t>
      </w:r>
      <w:proofErr w:type="spellStart"/>
      <w:r w:rsidR="00F648A1">
        <w:rPr>
          <w:rFonts w:ascii="Times New Roman" w:hAnsi="Times New Roman" w:cs="Times New Roman"/>
          <w:sz w:val="28"/>
          <w:szCs w:val="28"/>
        </w:rPr>
        <w:t>Лис</w:t>
      </w:r>
      <w:r w:rsidR="00823125">
        <w:rPr>
          <w:rFonts w:ascii="Times New Roman" w:hAnsi="Times New Roman" w:cs="Times New Roman"/>
          <w:sz w:val="28"/>
          <w:szCs w:val="28"/>
        </w:rPr>
        <w:t>ц</w:t>
      </w:r>
      <w:r w:rsidR="00F648A1">
        <w:rPr>
          <w:rFonts w:ascii="Times New Roman" w:hAnsi="Times New Roman" w:cs="Times New Roman"/>
          <w:sz w:val="28"/>
          <w:szCs w:val="28"/>
        </w:rPr>
        <w:t>т</w:t>
      </w:r>
      <w:proofErr w:type="spellEnd"/>
      <w:r w:rsidR="00823125">
        <w:rPr>
          <w:rFonts w:ascii="Times New Roman" w:hAnsi="Times New Roman" w:cs="Times New Roman"/>
          <w:sz w:val="28"/>
          <w:szCs w:val="28"/>
        </w:rPr>
        <w:t>», стихотворение Э. И.</w:t>
      </w:r>
      <w:r w:rsidR="00A732EA">
        <w:rPr>
          <w:rFonts w:ascii="Times New Roman" w:hAnsi="Times New Roman" w:cs="Times New Roman"/>
          <w:sz w:val="28"/>
          <w:szCs w:val="28"/>
        </w:rPr>
        <w:t xml:space="preserve"> </w:t>
      </w:r>
      <w:proofErr w:type="spellStart"/>
      <w:r w:rsidR="00A732EA">
        <w:rPr>
          <w:rFonts w:ascii="Times New Roman" w:hAnsi="Times New Roman" w:cs="Times New Roman"/>
          <w:sz w:val="28"/>
          <w:szCs w:val="28"/>
        </w:rPr>
        <w:t>Губера</w:t>
      </w:r>
      <w:proofErr w:type="spellEnd"/>
      <w:r w:rsidR="00A732EA">
        <w:rPr>
          <w:rFonts w:ascii="Times New Roman" w:hAnsi="Times New Roman" w:cs="Times New Roman"/>
          <w:sz w:val="28"/>
          <w:szCs w:val="28"/>
        </w:rPr>
        <w:t xml:space="preserve"> и </w:t>
      </w:r>
      <w:r w:rsidR="00823125">
        <w:rPr>
          <w:rFonts w:ascii="Times New Roman" w:hAnsi="Times New Roman" w:cs="Times New Roman"/>
          <w:sz w:val="28"/>
          <w:szCs w:val="28"/>
        </w:rPr>
        <w:t>бамбоччиада «Три», на справочном же месте расположилась заметка «Художественное сокровище», а «л</w:t>
      </w:r>
      <w:r w:rsidR="00823125" w:rsidRPr="00945F2E">
        <w:rPr>
          <w:rFonts w:ascii="Times New Roman" w:hAnsi="Times New Roman" w:cs="Times New Roman"/>
          <w:sz w:val="28"/>
          <w:szCs w:val="28"/>
        </w:rPr>
        <w:t>итературные, музыкальные, театральные и художественные тайны</w:t>
      </w:r>
      <w:r w:rsidR="00823125">
        <w:rPr>
          <w:rFonts w:ascii="Times New Roman" w:hAnsi="Times New Roman" w:cs="Times New Roman"/>
          <w:sz w:val="28"/>
          <w:szCs w:val="28"/>
        </w:rPr>
        <w:t>» предстали в формате фельетона «Астраханские письма».</w:t>
      </w:r>
    </w:p>
    <w:p w:rsidR="00F429A6" w:rsidRDefault="00CD3497" w:rsidP="007121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45F2E">
        <w:rPr>
          <w:rFonts w:ascii="Times New Roman" w:hAnsi="Times New Roman" w:cs="Times New Roman"/>
          <w:sz w:val="28"/>
          <w:szCs w:val="28"/>
        </w:rPr>
        <w:t>ад планом</w:t>
      </w:r>
      <w:r w:rsidR="00945F2E" w:rsidRPr="00945F2E">
        <w:rPr>
          <w:rFonts w:ascii="Times New Roman" w:hAnsi="Times New Roman" w:cs="Times New Roman"/>
          <w:sz w:val="28"/>
          <w:szCs w:val="28"/>
        </w:rPr>
        <w:t xml:space="preserve"> рукой И. А. Пузыревского, племянника писателя, оставлена карандашная запись: «Парголово 1842». Тем не менее, </w:t>
      </w:r>
      <w:r w:rsidR="00945F2E">
        <w:rPr>
          <w:rFonts w:ascii="Times New Roman" w:hAnsi="Times New Roman" w:cs="Times New Roman"/>
          <w:sz w:val="28"/>
          <w:szCs w:val="28"/>
        </w:rPr>
        <w:t xml:space="preserve">учитывая время выхода </w:t>
      </w:r>
      <w:r w:rsidR="00945F2E">
        <w:rPr>
          <w:rFonts w:ascii="Times New Roman" w:hAnsi="Times New Roman" w:cs="Times New Roman"/>
          <w:sz w:val="28"/>
          <w:szCs w:val="28"/>
        </w:rPr>
        <w:lastRenderedPageBreak/>
        <w:t xml:space="preserve">первой тетради, </w:t>
      </w:r>
      <w:r w:rsidR="00945F2E" w:rsidRPr="00945F2E">
        <w:rPr>
          <w:rFonts w:ascii="Times New Roman" w:hAnsi="Times New Roman" w:cs="Times New Roman"/>
          <w:sz w:val="28"/>
          <w:szCs w:val="28"/>
        </w:rPr>
        <w:t xml:space="preserve">логичнее предположить, что этот план был составлен не </w:t>
      </w:r>
      <w:r w:rsidR="00712148">
        <w:rPr>
          <w:rFonts w:ascii="Times New Roman" w:hAnsi="Times New Roman" w:cs="Times New Roman"/>
          <w:sz w:val="28"/>
          <w:szCs w:val="28"/>
        </w:rPr>
        <w:t xml:space="preserve">летом </w:t>
      </w:r>
      <w:r w:rsidR="00945F2E" w:rsidRPr="00945F2E">
        <w:rPr>
          <w:rFonts w:ascii="Times New Roman" w:hAnsi="Times New Roman" w:cs="Times New Roman"/>
          <w:sz w:val="28"/>
          <w:szCs w:val="28"/>
        </w:rPr>
        <w:t xml:space="preserve">в Парголово, а несколькими месяцами раньше </w:t>
      </w:r>
      <w:r w:rsidR="00945F2E">
        <w:rPr>
          <w:rFonts w:ascii="Times New Roman" w:hAnsi="Times New Roman" w:cs="Times New Roman"/>
          <w:sz w:val="28"/>
          <w:szCs w:val="28"/>
        </w:rPr>
        <w:t>в Петербурге.</w:t>
      </w:r>
    </w:p>
    <w:p w:rsidR="00CD3497" w:rsidRDefault="00CD3497" w:rsidP="007121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произведений, напечатанных во всех двенадцати тетрадях «Дагеротипа», находились в распоряжении Кукольника уже на стадии разработки проекта издания. Пе</w:t>
      </w:r>
      <w:r w:rsidR="002943E1">
        <w:rPr>
          <w:rFonts w:ascii="Times New Roman" w:hAnsi="Times New Roman" w:cs="Times New Roman"/>
          <w:sz w:val="28"/>
          <w:szCs w:val="28"/>
        </w:rPr>
        <w:t>рвую тетрадь предваряет надпись: «Дагеротип. Издание литературно-</w:t>
      </w:r>
      <w:proofErr w:type="spellStart"/>
      <w:r w:rsidR="002943E1">
        <w:rPr>
          <w:rFonts w:ascii="Times New Roman" w:hAnsi="Times New Roman" w:cs="Times New Roman"/>
          <w:sz w:val="28"/>
          <w:szCs w:val="28"/>
        </w:rPr>
        <w:t>дагеротипных</w:t>
      </w:r>
      <w:proofErr w:type="spellEnd"/>
      <w:r w:rsidR="002943E1">
        <w:rPr>
          <w:rFonts w:ascii="Times New Roman" w:hAnsi="Times New Roman" w:cs="Times New Roman"/>
          <w:sz w:val="28"/>
          <w:szCs w:val="28"/>
        </w:rPr>
        <w:t xml:space="preserve"> произведений, по причине значительного накопления материала, и еще ожидаемых занимательных, но уже обещанных статей, состоять будет из двенадцати тетрадей, каждая в два листа и более»</w:t>
      </w:r>
      <w:r w:rsidR="001B007D">
        <w:rPr>
          <w:rStyle w:val="a5"/>
          <w:rFonts w:ascii="Times New Roman" w:hAnsi="Times New Roman" w:cs="Times New Roman"/>
          <w:sz w:val="28"/>
          <w:szCs w:val="28"/>
        </w:rPr>
        <w:footnoteReference w:id="57"/>
      </w:r>
      <w:r w:rsidR="002943E1">
        <w:rPr>
          <w:rFonts w:ascii="Times New Roman" w:hAnsi="Times New Roman" w:cs="Times New Roman"/>
          <w:sz w:val="28"/>
          <w:szCs w:val="28"/>
        </w:rPr>
        <w:t>.  Срок выхода каждой тетради Кукольником не определялся, но он пообещал, что все двенадцать выпусков альманаха бу</w:t>
      </w:r>
      <w:r w:rsidR="003A49FE">
        <w:rPr>
          <w:rFonts w:ascii="Times New Roman" w:hAnsi="Times New Roman" w:cs="Times New Roman"/>
          <w:sz w:val="28"/>
          <w:szCs w:val="28"/>
        </w:rPr>
        <w:t>дут изданы до 1 января 1843 г</w:t>
      </w:r>
      <w:r w:rsidR="00B416EF">
        <w:rPr>
          <w:rFonts w:ascii="Times New Roman" w:hAnsi="Times New Roman" w:cs="Times New Roman"/>
          <w:sz w:val="28"/>
          <w:szCs w:val="28"/>
        </w:rPr>
        <w:t>ода</w:t>
      </w:r>
      <w:r w:rsidR="002943E1">
        <w:rPr>
          <w:rFonts w:ascii="Times New Roman" w:hAnsi="Times New Roman" w:cs="Times New Roman"/>
          <w:sz w:val="28"/>
          <w:szCs w:val="28"/>
        </w:rPr>
        <w:t>.</w:t>
      </w:r>
      <w:r w:rsidR="009A0E8F">
        <w:rPr>
          <w:rFonts w:ascii="Times New Roman" w:hAnsi="Times New Roman" w:cs="Times New Roman"/>
          <w:sz w:val="28"/>
          <w:szCs w:val="28"/>
        </w:rPr>
        <w:t xml:space="preserve"> </w:t>
      </w:r>
    </w:p>
    <w:p w:rsidR="007F02C6" w:rsidRDefault="009A0E8F" w:rsidP="007F0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 обещание Кукольник сдержал. </w:t>
      </w:r>
      <w:r w:rsidRPr="009A0E8F">
        <w:rPr>
          <w:rFonts w:ascii="Times New Roman" w:hAnsi="Times New Roman" w:cs="Times New Roman"/>
          <w:sz w:val="28"/>
          <w:szCs w:val="28"/>
        </w:rPr>
        <w:t>Альманах «Дагеротип» изда</w:t>
      </w:r>
      <w:r w:rsidR="003561BE">
        <w:rPr>
          <w:rFonts w:ascii="Times New Roman" w:hAnsi="Times New Roman" w:cs="Times New Roman"/>
          <w:sz w:val="28"/>
          <w:szCs w:val="28"/>
        </w:rPr>
        <w:t>вался с апреля по июль 1842 г</w:t>
      </w:r>
      <w:r w:rsidR="00B416EF">
        <w:rPr>
          <w:rFonts w:ascii="Times New Roman" w:hAnsi="Times New Roman" w:cs="Times New Roman"/>
          <w:sz w:val="28"/>
          <w:szCs w:val="28"/>
        </w:rPr>
        <w:t>ода</w:t>
      </w:r>
      <w:r w:rsidRPr="009A0E8F">
        <w:rPr>
          <w:rFonts w:ascii="Times New Roman" w:hAnsi="Times New Roman" w:cs="Times New Roman"/>
          <w:sz w:val="28"/>
          <w:szCs w:val="28"/>
        </w:rPr>
        <w:t>. Первые три тетради выходили с периодичностью в месяц (28 апреля, 26 мая, 20 июня соответственно); временные промежутки между следующими выпусками составляли несколько дней, тетради с седьмой по двенадцатую вышли в свет единовременно (27 июля), при этом девятая, десятая и одиннадцатая появились под одной обложкой. Во вступительной статье к одному из выпусков альманаха (такие статьи предпосланы к половине тетрадей с целью объяснить намерения издателей, анонсировать состав выпуска или откликнуться на критические замечания других журналов и газет — все они совпадают в заглавии с самим альманахом) подобная нерегулярность объясняется нежеланием «издавать ничего срочного», что вызвано «чувством оригинальности»</w:t>
      </w:r>
      <w:r w:rsidRPr="009A0E8F">
        <w:rPr>
          <w:rFonts w:ascii="Times New Roman" w:hAnsi="Times New Roman" w:cs="Times New Roman"/>
          <w:sz w:val="28"/>
          <w:szCs w:val="28"/>
          <w:vertAlign w:val="superscript"/>
        </w:rPr>
        <w:footnoteReference w:id="58"/>
      </w:r>
      <w:r w:rsidRPr="009A0E8F">
        <w:rPr>
          <w:rFonts w:ascii="Times New Roman" w:hAnsi="Times New Roman" w:cs="Times New Roman"/>
          <w:sz w:val="28"/>
          <w:szCs w:val="28"/>
        </w:rPr>
        <w:t xml:space="preserve">. </w:t>
      </w:r>
    </w:p>
    <w:p w:rsidR="007F02C6" w:rsidRDefault="00A32071" w:rsidP="00666D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мая 1842</w:t>
      </w:r>
      <w:r w:rsidRPr="00775259">
        <w:rPr>
          <w:rFonts w:ascii="Times New Roman" w:hAnsi="Times New Roman" w:cs="Times New Roman"/>
          <w:sz w:val="28"/>
          <w:szCs w:val="28"/>
        </w:rPr>
        <w:t xml:space="preserve"> </w:t>
      </w:r>
      <w:r w:rsidR="00B416EF">
        <w:rPr>
          <w:rFonts w:ascii="Times New Roman" w:hAnsi="Times New Roman" w:cs="Times New Roman"/>
          <w:sz w:val="28"/>
          <w:szCs w:val="28"/>
        </w:rPr>
        <w:t>года</w:t>
      </w:r>
      <w:r w:rsidR="00206E3B">
        <w:rPr>
          <w:rFonts w:ascii="Times New Roman" w:hAnsi="Times New Roman" w:cs="Times New Roman"/>
          <w:sz w:val="28"/>
          <w:szCs w:val="28"/>
        </w:rPr>
        <w:t xml:space="preserve"> Кукольник </w:t>
      </w:r>
      <w:r w:rsidR="00706F35">
        <w:rPr>
          <w:rFonts w:ascii="Times New Roman" w:hAnsi="Times New Roman" w:cs="Times New Roman"/>
          <w:sz w:val="28"/>
          <w:szCs w:val="28"/>
        </w:rPr>
        <w:t>переехал на дачу в Парголово. С этого дня он каждый день вел запись своих денежных приходов и расходов, а также отмечал наиболее значимые события, которые с ним происходили. Благодаря эти</w:t>
      </w:r>
      <w:r w:rsidR="007A5764">
        <w:rPr>
          <w:rFonts w:ascii="Times New Roman" w:hAnsi="Times New Roman" w:cs="Times New Roman"/>
          <w:sz w:val="28"/>
          <w:szCs w:val="28"/>
        </w:rPr>
        <w:t xml:space="preserve">м заметкам мы </w:t>
      </w:r>
      <w:r w:rsidR="00EA155E">
        <w:rPr>
          <w:rFonts w:ascii="Times New Roman" w:hAnsi="Times New Roman" w:cs="Times New Roman"/>
          <w:sz w:val="28"/>
          <w:szCs w:val="28"/>
        </w:rPr>
        <w:t>узнаём</w:t>
      </w:r>
      <w:r w:rsidR="00706F35">
        <w:rPr>
          <w:rFonts w:ascii="Times New Roman" w:hAnsi="Times New Roman" w:cs="Times New Roman"/>
          <w:sz w:val="28"/>
          <w:szCs w:val="28"/>
        </w:rPr>
        <w:t xml:space="preserve">, какие книги читал </w:t>
      </w:r>
      <w:r w:rsidR="007A5764">
        <w:rPr>
          <w:rFonts w:ascii="Times New Roman" w:hAnsi="Times New Roman" w:cs="Times New Roman"/>
          <w:sz w:val="28"/>
          <w:szCs w:val="28"/>
        </w:rPr>
        <w:t>Кукольник,</w:t>
      </w:r>
      <w:r w:rsidR="00706F35">
        <w:rPr>
          <w:rFonts w:ascii="Times New Roman" w:hAnsi="Times New Roman" w:cs="Times New Roman"/>
          <w:sz w:val="28"/>
          <w:szCs w:val="28"/>
        </w:rPr>
        <w:t xml:space="preserve"> какие </w:t>
      </w:r>
      <w:r w:rsidR="007A5764">
        <w:rPr>
          <w:rFonts w:ascii="Times New Roman" w:hAnsi="Times New Roman" w:cs="Times New Roman"/>
          <w:sz w:val="28"/>
          <w:szCs w:val="28"/>
        </w:rPr>
        <w:t xml:space="preserve">произведения писал и с </w:t>
      </w:r>
      <w:r w:rsidR="003A49FE">
        <w:rPr>
          <w:rFonts w:ascii="Times New Roman" w:hAnsi="Times New Roman" w:cs="Times New Roman"/>
          <w:sz w:val="28"/>
          <w:szCs w:val="28"/>
        </w:rPr>
        <w:t>кем</w:t>
      </w:r>
      <w:r w:rsidR="007A5764">
        <w:rPr>
          <w:rFonts w:ascii="Times New Roman" w:hAnsi="Times New Roman" w:cs="Times New Roman"/>
          <w:sz w:val="28"/>
          <w:szCs w:val="28"/>
        </w:rPr>
        <w:t xml:space="preserve"> общался в это время.</w:t>
      </w:r>
      <w:r w:rsidR="007F02C6" w:rsidRPr="007F02C6">
        <w:rPr>
          <w:rFonts w:ascii="Times New Roman" w:hAnsi="Times New Roman" w:cs="Times New Roman"/>
          <w:sz w:val="28"/>
          <w:szCs w:val="28"/>
        </w:rPr>
        <w:t xml:space="preserve"> </w:t>
      </w:r>
    </w:p>
    <w:p w:rsidR="007F02C6" w:rsidRDefault="007F02C6" w:rsidP="00666D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дневник Кукольника позволяет установить авторство некоторых произведений, напечатанных в альманахе без подписи. Например, здесь есть прямые указания на то, что перу Кукольника принадлежат такие тексты, как «</w:t>
      </w:r>
      <w:proofErr w:type="spellStart"/>
      <w:r>
        <w:rPr>
          <w:rFonts w:ascii="Times New Roman" w:hAnsi="Times New Roman" w:cs="Times New Roman"/>
          <w:sz w:val="28"/>
          <w:szCs w:val="28"/>
        </w:rPr>
        <w:t>Листц</w:t>
      </w:r>
      <w:proofErr w:type="spellEnd"/>
      <w:r>
        <w:rPr>
          <w:rFonts w:ascii="Times New Roman" w:hAnsi="Times New Roman" w:cs="Times New Roman"/>
          <w:sz w:val="28"/>
          <w:szCs w:val="28"/>
        </w:rPr>
        <w:t>» (первая тетрадь), «</w:t>
      </w:r>
      <w:proofErr w:type="spellStart"/>
      <w:r>
        <w:rPr>
          <w:rFonts w:ascii="Times New Roman" w:hAnsi="Times New Roman" w:cs="Times New Roman"/>
          <w:sz w:val="28"/>
          <w:szCs w:val="28"/>
        </w:rPr>
        <w:t>Ахеменикс</w:t>
      </w:r>
      <w:proofErr w:type="spellEnd"/>
      <w:r>
        <w:rPr>
          <w:rFonts w:ascii="Times New Roman" w:hAnsi="Times New Roman" w:cs="Times New Roman"/>
          <w:sz w:val="28"/>
          <w:szCs w:val="28"/>
        </w:rPr>
        <w:t xml:space="preserve">» (шестая тетрадь), а также </w:t>
      </w:r>
      <w:r w:rsidR="00942425">
        <w:rPr>
          <w:rFonts w:ascii="Times New Roman" w:hAnsi="Times New Roman" w:cs="Times New Roman"/>
          <w:sz w:val="28"/>
          <w:szCs w:val="28"/>
        </w:rPr>
        <w:t>две постоянные рубрики</w:t>
      </w:r>
      <w:r w:rsidR="00707781">
        <w:rPr>
          <w:rFonts w:ascii="Times New Roman" w:hAnsi="Times New Roman" w:cs="Times New Roman"/>
          <w:sz w:val="28"/>
          <w:szCs w:val="28"/>
        </w:rPr>
        <w:t xml:space="preserve"> альманаха </w:t>
      </w:r>
      <w:r>
        <w:rPr>
          <w:rFonts w:ascii="Times New Roman" w:hAnsi="Times New Roman" w:cs="Times New Roman"/>
          <w:sz w:val="28"/>
          <w:szCs w:val="28"/>
        </w:rPr>
        <w:t>«Астраханские письма»</w:t>
      </w:r>
      <w:r w:rsidR="00942425">
        <w:rPr>
          <w:rFonts w:ascii="Times New Roman" w:hAnsi="Times New Roman" w:cs="Times New Roman"/>
          <w:sz w:val="28"/>
          <w:szCs w:val="28"/>
        </w:rPr>
        <w:t xml:space="preserve"> и «Заметки о Петербурге»</w:t>
      </w:r>
      <w:r>
        <w:rPr>
          <w:rFonts w:ascii="Times New Roman" w:hAnsi="Times New Roman" w:cs="Times New Roman"/>
          <w:sz w:val="28"/>
          <w:szCs w:val="28"/>
        </w:rPr>
        <w:t>, занимаю</w:t>
      </w:r>
      <w:r w:rsidR="00942425">
        <w:rPr>
          <w:rFonts w:ascii="Times New Roman" w:hAnsi="Times New Roman" w:cs="Times New Roman"/>
          <w:sz w:val="28"/>
          <w:szCs w:val="28"/>
        </w:rPr>
        <w:t>щие</w:t>
      </w:r>
      <w:r>
        <w:rPr>
          <w:rFonts w:ascii="Times New Roman" w:hAnsi="Times New Roman" w:cs="Times New Roman"/>
          <w:sz w:val="28"/>
          <w:szCs w:val="28"/>
        </w:rPr>
        <w:t>, как будет показано далее, важнейшее место в со</w:t>
      </w:r>
      <w:r w:rsidR="003A49FE">
        <w:rPr>
          <w:rFonts w:ascii="Times New Roman" w:hAnsi="Times New Roman" w:cs="Times New Roman"/>
          <w:sz w:val="28"/>
          <w:szCs w:val="28"/>
        </w:rPr>
        <w:t>ставе</w:t>
      </w:r>
      <w:r>
        <w:rPr>
          <w:rFonts w:ascii="Times New Roman" w:hAnsi="Times New Roman" w:cs="Times New Roman"/>
          <w:sz w:val="28"/>
          <w:szCs w:val="28"/>
        </w:rPr>
        <w:t xml:space="preserve"> </w:t>
      </w:r>
      <w:r w:rsidR="00707781">
        <w:rPr>
          <w:rFonts w:ascii="Times New Roman" w:hAnsi="Times New Roman" w:cs="Times New Roman"/>
          <w:sz w:val="28"/>
          <w:szCs w:val="28"/>
        </w:rPr>
        <w:t>«Дагеротипа»</w:t>
      </w:r>
      <w:r>
        <w:rPr>
          <w:rFonts w:ascii="Times New Roman" w:hAnsi="Times New Roman" w:cs="Times New Roman"/>
          <w:sz w:val="28"/>
          <w:szCs w:val="28"/>
        </w:rPr>
        <w:t>.</w:t>
      </w:r>
    </w:p>
    <w:p w:rsidR="003D6EF8" w:rsidRDefault="00173E5D" w:rsidP="003D6E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w:t>
      </w:r>
      <w:r w:rsidR="003A49FE">
        <w:rPr>
          <w:rFonts w:ascii="Times New Roman" w:hAnsi="Times New Roman" w:cs="Times New Roman"/>
          <w:sz w:val="28"/>
          <w:szCs w:val="28"/>
        </w:rPr>
        <w:t>текстов</w:t>
      </w:r>
      <w:r>
        <w:rPr>
          <w:rFonts w:ascii="Times New Roman" w:hAnsi="Times New Roman" w:cs="Times New Roman"/>
          <w:sz w:val="28"/>
          <w:szCs w:val="28"/>
        </w:rPr>
        <w:t xml:space="preserve">, </w:t>
      </w:r>
      <w:r w:rsidR="003A49FE">
        <w:rPr>
          <w:rFonts w:ascii="Times New Roman" w:hAnsi="Times New Roman" w:cs="Times New Roman"/>
          <w:sz w:val="28"/>
          <w:szCs w:val="28"/>
        </w:rPr>
        <w:t xml:space="preserve">имеющих подписи, </w:t>
      </w:r>
      <w:r>
        <w:rPr>
          <w:rFonts w:ascii="Times New Roman" w:hAnsi="Times New Roman" w:cs="Times New Roman"/>
          <w:sz w:val="28"/>
          <w:szCs w:val="28"/>
        </w:rPr>
        <w:t>то альманах, т</w:t>
      </w:r>
      <w:r w:rsidR="00C731AF">
        <w:rPr>
          <w:rFonts w:ascii="Times New Roman" w:hAnsi="Times New Roman" w:cs="Times New Roman"/>
          <w:sz w:val="28"/>
          <w:szCs w:val="28"/>
        </w:rPr>
        <w:t>ак же, как и</w:t>
      </w:r>
      <w:r w:rsidR="00445A2B">
        <w:rPr>
          <w:rFonts w:ascii="Times New Roman" w:hAnsi="Times New Roman" w:cs="Times New Roman"/>
          <w:sz w:val="28"/>
          <w:szCs w:val="28"/>
        </w:rPr>
        <w:t xml:space="preserve"> </w:t>
      </w:r>
      <w:r w:rsidR="003D6EF8">
        <w:rPr>
          <w:rFonts w:ascii="Times New Roman" w:hAnsi="Times New Roman" w:cs="Times New Roman"/>
          <w:sz w:val="28"/>
          <w:szCs w:val="28"/>
        </w:rPr>
        <w:t>«Художественная газета</w:t>
      </w:r>
      <w:r w:rsidR="00C731AF">
        <w:rPr>
          <w:rFonts w:ascii="Times New Roman" w:hAnsi="Times New Roman" w:cs="Times New Roman"/>
          <w:sz w:val="28"/>
          <w:szCs w:val="28"/>
        </w:rPr>
        <w:t xml:space="preserve">», </w:t>
      </w:r>
      <w:r w:rsidR="003D6EF8">
        <w:rPr>
          <w:rFonts w:ascii="Times New Roman" w:hAnsi="Times New Roman" w:cs="Times New Roman"/>
          <w:sz w:val="28"/>
          <w:szCs w:val="28"/>
        </w:rPr>
        <w:t xml:space="preserve">состоит преимущественно из произведений, </w:t>
      </w:r>
      <w:r w:rsidR="003A49FE">
        <w:rPr>
          <w:rFonts w:ascii="Times New Roman" w:hAnsi="Times New Roman" w:cs="Times New Roman"/>
          <w:sz w:val="28"/>
          <w:szCs w:val="28"/>
        </w:rPr>
        <w:t>которые были написаны</w:t>
      </w:r>
      <w:r w:rsidR="003D6EF8">
        <w:rPr>
          <w:rFonts w:ascii="Times New Roman" w:hAnsi="Times New Roman" w:cs="Times New Roman"/>
          <w:sz w:val="28"/>
          <w:szCs w:val="28"/>
        </w:rPr>
        <w:t xml:space="preserve"> членами кружка Кукольника; неудивительно при этом, что имя самого организатора этого кружка встречается на страницах «Дагеротипа» чаще всего. Имена авторов альманаха или же личностей, о которых ведется повествование в очерках и фельетонах, часто совпадают с именами, называемыми писателем в своем дневнике. Согласно оставлен</w:t>
      </w:r>
      <w:r w:rsidR="00B416EF">
        <w:rPr>
          <w:rFonts w:ascii="Times New Roman" w:hAnsi="Times New Roman" w:cs="Times New Roman"/>
          <w:sz w:val="28"/>
          <w:szCs w:val="28"/>
        </w:rPr>
        <w:t>ным им заметкам, летом 1842 года</w:t>
      </w:r>
      <w:r w:rsidR="003D6EF8">
        <w:rPr>
          <w:rFonts w:ascii="Times New Roman" w:hAnsi="Times New Roman" w:cs="Times New Roman"/>
          <w:sz w:val="28"/>
          <w:szCs w:val="28"/>
        </w:rPr>
        <w:t xml:space="preserve"> он регу</w:t>
      </w:r>
      <w:r w:rsidR="00EA155E">
        <w:rPr>
          <w:rFonts w:ascii="Times New Roman" w:hAnsi="Times New Roman" w:cs="Times New Roman"/>
          <w:sz w:val="28"/>
          <w:szCs w:val="28"/>
        </w:rPr>
        <w:t>лярно виделся с литераторами О. И. </w:t>
      </w:r>
      <w:proofErr w:type="spellStart"/>
      <w:r w:rsidR="003D6EF8">
        <w:rPr>
          <w:rFonts w:ascii="Times New Roman" w:hAnsi="Times New Roman" w:cs="Times New Roman"/>
          <w:sz w:val="28"/>
          <w:szCs w:val="28"/>
        </w:rPr>
        <w:t>Сенко</w:t>
      </w:r>
      <w:r w:rsidR="00EA155E">
        <w:rPr>
          <w:rFonts w:ascii="Times New Roman" w:hAnsi="Times New Roman" w:cs="Times New Roman"/>
          <w:sz w:val="28"/>
          <w:szCs w:val="28"/>
        </w:rPr>
        <w:t>вским</w:t>
      </w:r>
      <w:proofErr w:type="spellEnd"/>
      <w:r w:rsidR="00EA155E">
        <w:rPr>
          <w:rFonts w:ascii="Times New Roman" w:hAnsi="Times New Roman" w:cs="Times New Roman"/>
          <w:sz w:val="28"/>
          <w:szCs w:val="28"/>
        </w:rPr>
        <w:t>, А. Н. Струговщиковым, В. </w:t>
      </w:r>
      <w:r w:rsidR="00A3781B">
        <w:rPr>
          <w:rFonts w:ascii="Times New Roman" w:hAnsi="Times New Roman" w:cs="Times New Roman"/>
          <w:sz w:val="28"/>
          <w:szCs w:val="28"/>
        </w:rPr>
        <w:t>Я.</w:t>
      </w:r>
      <w:r w:rsidR="00EA155E">
        <w:rPr>
          <w:rFonts w:ascii="Times New Roman" w:hAnsi="Times New Roman" w:cs="Times New Roman"/>
          <w:sz w:val="28"/>
          <w:szCs w:val="28"/>
        </w:rPr>
        <w:t> Петровым, В. А. </w:t>
      </w:r>
      <w:r w:rsidR="003D6EF8">
        <w:rPr>
          <w:rFonts w:ascii="Times New Roman" w:hAnsi="Times New Roman" w:cs="Times New Roman"/>
          <w:sz w:val="28"/>
          <w:szCs w:val="28"/>
        </w:rPr>
        <w:t>Владиславлевым, книгопродавцем М.</w:t>
      </w:r>
      <w:r w:rsidR="00EA155E">
        <w:rPr>
          <w:rFonts w:ascii="Times New Roman" w:hAnsi="Times New Roman" w:cs="Times New Roman"/>
          <w:sz w:val="28"/>
          <w:szCs w:val="28"/>
        </w:rPr>
        <w:t xml:space="preserve"> Д. Ольхиным, художником Я. Ф. </w:t>
      </w:r>
      <w:r w:rsidR="003D6EF8">
        <w:rPr>
          <w:rFonts w:ascii="Times New Roman" w:hAnsi="Times New Roman" w:cs="Times New Roman"/>
          <w:sz w:val="28"/>
          <w:szCs w:val="28"/>
        </w:rPr>
        <w:t xml:space="preserve">Яненко, композитором В. М. </w:t>
      </w:r>
      <w:proofErr w:type="spellStart"/>
      <w:r w:rsidR="003D6EF8">
        <w:rPr>
          <w:rFonts w:ascii="Times New Roman" w:hAnsi="Times New Roman" w:cs="Times New Roman"/>
          <w:sz w:val="28"/>
          <w:szCs w:val="28"/>
        </w:rPr>
        <w:t>Кажинским</w:t>
      </w:r>
      <w:proofErr w:type="spellEnd"/>
      <w:r w:rsidR="003D6EF8">
        <w:rPr>
          <w:rFonts w:ascii="Times New Roman" w:hAnsi="Times New Roman" w:cs="Times New Roman"/>
          <w:sz w:val="28"/>
          <w:szCs w:val="28"/>
        </w:rPr>
        <w:t xml:space="preserve"> и другими. </w:t>
      </w:r>
    </w:p>
    <w:p w:rsidR="0080762E" w:rsidRDefault="003D6EF8" w:rsidP="008076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цензоров альманаха также выступает близкий приятель Кукольника </w:t>
      </w:r>
      <w:r w:rsidR="0080762E" w:rsidRPr="0080762E">
        <w:rPr>
          <w:rFonts w:ascii="Times New Roman" w:hAnsi="Times New Roman" w:cs="Times New Roman"/>
          <w:sz w:val="28"/>
          <w:szCs w:val="28"/>
        </w:rPr>
        <w:t>П</w:t>
      </w:r>
      <w:r>
        <w:rPr>
          <w:rFonts w:ascii="Times New Roman" w:hAnsi="Times New Roman" w:cs="Times New Roman"/>
          <w:sz w:val="28"/>
          <w:szCs w:val="28"/>
        </w:rPr>
        <w:t>. А. Корсаков</w:t>
      </w:r>
      <w:r w:rsidR="00B836FA">
        <w:rPr>
          <w:rFonts w:ascii="Times New Roman" w:hAnsi="Times New Roman" w:cs="Times New Roman"/>
          <w:sz w:val="28"/>
          <w:szCs w:val="28"/>
        </w:rPr>
        <w:t>,</w:t>
      </w:r>
      <w:r>
        <w:rPr>
          <w:rFonts w:ascii="Times New Roman" w:hAnsi="Times New Roman" w:cs="Times New Roman"/>
          <w:sz w:val="28"/>
          <w:szCs w:val="28"/>
        </w:rPr>
        <w:t xml:space="preserve"> который сотрудничал</w:t>
      </w:r>
      <w:r w:rsidR="0080762E" w:rsidRPr="0080762E">
        <w:rPr>
          <w:rFonts w:ascii="Times New Roman" w:hAnsi="Times New Roman" w:cs="Times New Roman"/>
          <w:sz w:val="28"/>
          <w:szCs w:val="28"/>
        </w:rPr>
        <w:t xml:space="preserve"> с </w:t>
      </w:r>
      <w:r w:rsidR="00B836FA">
        <w:rPr>
          <w:rFonts w:ascii="Times New Roman" w:hAnsi="Times New Roman" w:cs="Times New Roman"/>
          <w:sz w:val="28"/>
          <w:szCs w:val="28"/>
        </w:rPr>
        <w:t>Кукольником и Струговщиковым</w:t>
      </w:r>
      <w:r w:rsidR="0080762E" w:rsidRPr="0080762E">
        <w:rPr>
          <w:rFonts w:ascii="Times New Roman" w:hAnsi="Times New Roman" w:cs="Times New Roman"/>
          <w:sz w:val="28"/>
          <w:szCs w:val="28"/>
        </w:rPr>
        <w:t xml:space="preserve"> уже при издании «Художественной газеты». По мнению одного из современников В. П. Бурнашева, «добрейший и милейший» Корсаков «умел сочетать букву цензурного устава с посильным служением на пользу отечественной словесности, выступая “вечным ходатаем” за писателей», так что стал «предметом &lt;…&gt; общих доверенности, расположения и симпатии &lt;…&gt; почему он и был страшно завален работою и изнемогал от ее массы»</w:t>
      </w:r>
      <w:r w:rsidR="0080762E" w:rsidRPr="0080762E">
        <w:rPr>
          <w:rFonts w:ascii="Times New Roman" w:hAnsi="Times New Roman" w:cs="Times New Roman"/>
          <w:sz w:val="28"/>
          <w:szCs w:val="28"/>
          <w:vertAlign w:val="superscript"/>
        </w:rPr>
        <w:footnoteReference w:id="59"/>
      </w:r>
      <w:r w:rsidR="0080762E" w:rsidRPr="0080762E">
        <w:rPr>
          <w:rFonts w:ascii="Times New Roman" w:hAnsi="Times New Roman" w:cs="Times New Roman"/>
          <w:sz w:val="28"/>
          <w:szCs w:val="28"/>
        </w:rPr>
        <w:t xml:space="preserve">. Кроме того, по свидетельству </w:t>
      </w:r>
      <w:r>
        <w:rPr>
          <w:rFonts w:ascii="Times New Roman" w:hAnsi="Times New Roman" w:cs="Times New Roman"/>
          <w:sz w:val="28"/>
          <w:szCs w:val="28"/>
        </w:rPr>
        <w:t xml:space="preserve">А. В. </w:t>
      </w:r>
      <w:r w:rsidR="0080762E" w:rsidRPr="0080762E">
        <w:rPr>
          <w:rFonts w:ascii="Times New Roman" w:hAnsi="Times New Roman" w:cs="Times New Roman"/>
          <w:sz w:val="28"/>
          <w:szCs w:val="28"/>
        </w:rPr>
        <w:t xml:space="preserve">Никитенко, ему многое сходило с рук из-за родства с М. А. Дондуковым-Корсаковым, </w:t>
      </w:r>
      <w:r w:rsidR="0080762E" w:rsidRPr="0080762E">
        <w:rPr>
          <w:rFonts w:ascii="Times New Roman" w:hAnsi="Times New Roman" w:cs="Times New Roman"/>
          <w:sz w:val="28"/>
          <w:szCs w:val="28"/>
        </w:rPr>
        <w:lastRenderedPageBreak/>
        <w:t>возглавлявшим Петербургский цензурный комитет и приходившимся Корсакову братом</w:t>
      </w:r>
      <w:r w:rsidR="0080762E" w:rsidRPr="0080762E">
        <w:rPr>
          <w:rFonts w:ascii="Times New Roman" w:hAnsi="Times New Roman" w:cs="Times New Roman"/>
          <w:sz w:val="28"/>
          <w:szCs w:val="28"/>
          <w:vertAlign w:val="superscript"/>
        </w:rPr>
        <w:footnoteReference w:id="60"/>
      </w:r>
      <w:r w:rsidR="0080762E" w:rsidRPr="0080762E">
        <w:rPr>
          <w:rFonts w:ascii="Times New Roman" w:hAnsi="Times New Roman" w:cs="Times New Roman"/>
          <w:sz w:val="28"/>
          <w:szCs w:val="28"/>
        </w:rPr>
        <w:t>. В альманахе «Дагеротип» его перу принадлежит одно небольшое переложение г</w:t>
      </w:r>
      <w:r w:rsidR="00B416EF">
        <w:rPr>
          <w:rFonts w:ascii="Times New Roman" w:hAnsi="Times New Roman" w:cs="Times New Roman"/>
          <w:sz w:val="28"/>
          <w:szCs w:val="28"/>
        </w:rPr>
        <w:t>олландской легенды XVII века</w:t>
      </w:r>
      <w:r w:rsidR="0080762E" w:rsidRPr="0080762E">
        <w:rPr>
          <w:rFonts w:ascii="Times New Roman" w:hAnsi="Times New Roman" w:cs="Times New Roman"/>
          <w:sz w:val="28"/>
          <w:szCs w:val="28"/>
        </w:rPr>
        <w:t xml:space="preserve"> под названием «</w:t>
      </w:r>
      <w:proofErr w:type="spellStart"/>
      <w:r w:rsidR="0080762E" w:rsidRPr="0080762E">
        <w:rPr>
          <w:rFonts w:ascii="Times New Roman" w:hAnsi="Times New Roman" w:cs="Times New Roman"/>
          <w:sz w:val="28"/>
          <w:szCs w:val="28"/>
        </w:rPr>
        <w:t>Шестиголовый</w:t>
      </w:r>
      <w:proofErr w:type="spellEnd"/>
      <w:r w:rsidR="0080762E" w:rsidRPr="0080762E">
        <w:rPr>
          <w:rFonts w:ascii="Times New Roman" w:hAnsi="Times New Roman" w:cs="Times New Roman"/>
          <w:sz w:val="28"/>
          <w:szCs w:val="28"/>
        </w:rPr>
        <w:t xml:space="preserve"> дом в Амстердаме». Сам Никитенко был </w:t>
      </w:r>
      <w:r>
        <w:rPr>
          <w:rFonts w:ascii="Times New Roman" w:hAnsi="Times New Roman" w:cs="Times New Roman"/>
          <w:sz w:val="28"/>
          <w:szCs w:val="28"/>
        </w:rPr>
        <w:t xml:space="preserve">вторым цензором «Дагеротипа» и тоже состоял </w:t>
      </w:r>
      <w:r w:rsidR="0080762E" w:rsidRPr="0080762E">
        <w:rPr>
          <w:rFonts w:ascii="Times New Roman" w:hAnsi="Times New Roman" w:cs="Times New Roman"/>
          <w:sz w:val="28"/>
          <w:szCs w:val="28"/>
        </w:rPr>
        <w:t>с Кукольником в дружественных</w:t>
      </w:r>
      <w:r>
        <w:rPr>
          <w:rFonts w:ascii="Times New Roman" w:hAnsi="Times New Roman" w:cs="Times New Roman"/>
          <w:sz w:val="28"/>
          <w:szCs w:val="28"/>
        </w:rPr>
        <w:t xml:space="preserve"> отношениях; известно, что он </w:t>
      </w:r>
      <w:r w:rsidR="0080762E" w:rsidRPr="0080762E">
        <w:rPr>
          <w:rFonts w:ascii="Times New Roman" w:hAnsi="Times New Roman" w:cs="Times New Roman"/>
          <w:sz w:val="28"/>
          <w:szCs w:val="28"/>
        </w:rPr>
        <w:t>сч</w:t>
      </w:r>
      <w:r>
        <w:rPr>
          <w:rFonts w:ascii="Times New Roman" w:hAnsi="Times New Roman" w:cs="Times New Roman"/>
          <w:sz w:val="28"/>
          <w:szCs w:val="28"/>
        </w:rPr>
        <w:t xml:space="preserve">итал его талантливым писателем: </w:t>
      </w:r>
      <w:r w:rsidR="0080762E" w:rsidRPr="0080762E">
        <w:rPr>
          <w:rFonts w:ascii="Times New Roman" w:hAnsi="Times New Roman" w:cs="Times New Roman"/>
          <w:sz w:val="28"/>
          <w:szCs w:val="28"/>
        </w:rPr>
        <w:t>в дневников</w:t>
      </w:r>
      <w:r w:rsidR="00B416EF">
        <w:rPr>
          <w:rFonts w:ascii="Times New Roman" w:hAnsi="Times New Roman" w:cs="Times New Roman"/>
          <w:sz w:val="28"/>
          <w:szCs w:val="28"/>
        </w:rPr>
        <w:t>ой записи от 10 января 1836 года</w:t>
      </w:r>
      <w:r w:rsidR="0080762E" w:rsidRPr="0080762E">
        <w:rPr>
          <w:rFonts w:ascii="Times New Roman" w:hAnsi="Times New Roman" w:cs="Times New Roman"/>
          <w:sz w:val="28"/>
          <w:szCs w:val="28"/>
        </w:rPr>
        <w:t xml:space="preserve">, находясь под впечатлением от </w:t>
      </w:r>
      <w:r w:rsidR="003A49FE">
        <w:rPr>
          <w:rFonts w:ascii="Times New Roman" w:hAnsi="Times New Roman" w:cs="Times New Roman"/>
          <w:sz w:val="28"/>
          <w:szCs w:val="28"/>
        </w:rPr>
        <w:t xml:space="preserve">только что </w:t>
      </w:r>
      <w:r w:rsidR="0080762E" w:rsidRPr="0080762E">
        <w:rPr>
          <w:rFonts w:ascii="Times New Roman" w:hAnsi="Times New Roman" w:cs="Times New Roman"/>
          <w:sz w:val="28"/>
          <w:szCs w:val="28"/>
        </w:rPr>
        <w:t>прослушанной пьесы Кукольника «</w:t>
      </w:r>
      <w:proofErr w:type="spellStart"/>
      <w:r w:rsidR="0080762E" w:rsidRPr="0080762E">
        <w:rPr>
          <w:rFonts w:ascii="Times New Roman" w:hAnsi="Times New Roman" w:cs="Times New Roman"/>
          <w:sz w:val="28"/>
          <w:szCs w:val="28"/>
        </w:rPr>
        <w:t>Доменикино</w:t>
      </w:r>
      <w:proofErr w:type="spellEnd"/>
      <w:r w:rsidR="0080762E" w:rsidRPr="0080762E">
        <w:rPr>
          <w:rFonts w:ascii="Times New Roman" w:hAnsi="Times New Roman" w:cs="Times New Roman"/>
          <w:sz w:val="28"/>
          <w:szCs w:val="28"/>
        </w:rPr>
        <w:t xml:space="preserve">», он называет его «истинным художником: поэтом и </w:t>
      </w:r>
      <w:proofErr w:type="gramStart"/>
      <w:r w:rsidR="0080762E" w:rsidRPr="0080762E">
        <w:rPr>
          <w:rFonts w:ascii="Times New Roman" w:hAnsi="Times New Roman" w:cs="Times New Roman"/>
          <w:sz w:val="28"/>
          <w:szCs w:val="28"/>
        </w:rPr>
        <w:t>мысли</w:t>
      </w:r>
      <w:proofErr w:type="gramEnd"/>
      <w:r w:rsidR="0080762E" w:rsidRPr="0080762E">
        <w:rPr>
          <w:rFonts w:ascii="Times New Roman" w:hAnsi="Times New Roman" w:cs="Times New Roman"/>
          <w:sz w:val="28"/>
          <w:szCs w:val="28"/>
        </w:rPr>
        <w:t xml:space="preserve"> и формы»</w:t>
      </w:r>
      <w:r w:rsidR="0080762E" w:rsidRPr="0080762E">
        <w:rPr>
          <w:rFonts w:ascii="Times New Roman" w:hAnsi="Times New Roman" w:cs="Times New Roman"/>
          <w:sz w:val="28"/>
          <w:szCs w:val="28"/>
          <w:vertAlign w:val="superscript"/>
        </w:rPr>
        <w:footnoteReference w:id="61"/>
      </w:r>
      <w:r w:rsidR="0080762E" w:rsidRPr="0080762E">
        <w:rPr>
          <w:rFonts w:ascii="Times New Roman" w:hAnsi="Times New Roman" w:cs="Times New Roman"/>
          <w:sz w:val="28"/>
          <w:szCs w:val="28"/>
        </w:rPr>
        <w:t>.</w:t>
      </w:r>
    </w:p>
    <w:p w:rsidR="00E76AE9" w:rsidRDefault="00E76AE9" w:rsidP="008076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881E20">
        <w:rPr>
          <w:rFonts w:ascii="Times New Roman" w:hAnsi="Times New Roman" w:cs="Times New Roman"/>
          <w:sz w:val="28"/>
          <w:szCs w:val="28"/>
        </w:rPr>
        <w:t>при издании</w:t>
      </w:r>
      <w:r>
        <w:rPr>
          <w:rFonts w:ascii="Times New Roman" w:hAnsi="Times New Roman" w:cs="Times New Roman"/>
          <w:sz w:val="28"/>
          <w:szCs w:val="28"/>
        </w:rPr>
        <w:t xml:space="preserve"> альманаха «Дагеротип», </w:t>
      </w:r>
      <w:r w:rsidR="00881E20">
        <w:rPr>
          <w:rFonts w:ascii="Times New Roman" w:hAnsi="Times New Roman" w:cs="Times New Roman"/>
          <w:sz w:val="28"/>
          <w:szCs w:val="28"/>
        </w:rPr>
        <w:t xml:space="preserve">Кукольник, </w:t>
      </w:r>
      <w:r>
        <w:rPr>
          <w:rFonts w:ascii="Times New Roman" w:hAnsi="Times New Roman" w:cs="Times New Roman"/>
          <w:sz w:val="28"/>
          <w:szCs w:val="28"/>
        </w:rPr>
        <w:t xml:space="preserve">по всей видимости, </w:t>
      </w:r>
      <w:r w:rsidR="00881E20">
        <w:rPr>
          <w:rFonts w:ascii="Times New Roman" w:hAnsi="Times New Roman" w:cs="Times New Roman"/>
          <w:sz w:val="28"/>
          <w:szCs w:val="28"/>
        </w:rPr>
        <w:t xml:space="preserve">преследовал несколько целей: 1) </w:t>
      </w:r>
      <w:r>
        <w:rPr>
          <w:rFonts w:ascii="Times New Roman" w:hAnsi="Times New Roman" w:cs="Times New Roman"/>
          <w:sz w:val="28"/>
          <w:szCs w:val="28"/>
        </w:rPr>
        <w:t xml:space="preserve">поправить свое финансовое положение, </w:t>
      </w:r>
      <w:r w:rsidR="00881E20">
        <w:rPr>
          <w:rFonts w:ascii="Times New Roman" w:hAnsi="Times New Roman" w:cs="Times New Roman"/>
          <w:sz w:val="28"/>
          <w:szCs w:val="28"/>
        </w:rPr>
        <w:t xml:space="preserve">не вступив в конфликт с властями (поэтому для «Дагеротипа» отобраны тексты, не содержащие злободневных тем), 2) </w:t>
      </w:r>
      <w:r w:rsidR="00A8421E">
        <w:rPr>
          <w:rFonts w:ascii="Times New Roman" w:hAnsi="Times New Roman" w:cs="Times New Roman"/>
          <w:sz w:val="28"/>
          <w:szCs w:val="28"/>
        </w:rPr>
        <w:t xml:space="preserve">издать произведения, которые не удавалось напечатать ранее, </w:t>
      </w:r>
      <w:r>
        <w:rPr>
          <w:rFonts w:ascii="Times New Roman" w:hAnsi="Times New Roman" w:cs="Times New Roman"/>
          <w:sz w:val="28"/>
          <w:szCs w:val="28"/>
        </w:rPr>
        <w:t xml:space="preserve">а также </w:t>
      </w:r>
      <w:r w:rsidR="00881E20">
        <w:rPr>
          <w:rFonts w:ascii="Times New Roman" w:hAnsi="Times New Roman" w:cs="Times New Roman"/>
          <w:sz w:val="28"/>
          <w:szCs w:val="28"/>
        </w:rPr>
        <w:t xml:space="preserve">3) </w:t>
      </w:r>
      <w:r>
        <w:rPr>
          <w:rFonts w:ascii="Times New Roman" w:hAnsi="Times New Roman" w:cs="Times New Roman"/>
          <w:sz w:val="28"/>
          <w:szCs w:val="28"/>
        </w:rPr>
        <w:t>скрас</w:t>
      </w:r>
      <w:r w:rsidR="00E66D29">
        <w:rPr>
          <w:rFonts w:ascii="Times New Roman" w:hAnsi="Times New Roman" w:cs="Times New Roman"/>
          <w:sz w:val="28"/>
          <w:szCs w:val="28"/>
        </w:rPr>
        <w:t>ить времяпрепровождение на даче</w:t>
      </w:r>
      <w:r w:rsidR="00D538B2">
        <w:rPr>
          <w:rFonts w:ascii="Times New Roman" w:hAnsi="Times New Roman" w:cs="Times New Roman"/>
          <w:sz w:val="28"/>
          <w:szCs w:val="28"/>
        </w:rPr>
        <w:t xml:space="preserve"> и оформить общение с друзьями-писателями в литературную форму</w:t>
      </w:r>
      <w:r w:rsidR="00E66D29">
        <w:rPr>
          <w:rFonts w:ascii="Times New Roman" w:hAnsi="Times New Roman" w:cs="Times New Roman"/>
          <w:sz w:val="28"/>
          <w:szCs w:val="28"/>
        </w:rPr>
        <w:t xml:space="preserve">, о чем </w:t>
      </w:r>
      <w:r w:rsidR="00881E20">
        <w:rPr>
          <w:rFonts w:ascii="Times New Roman" w:hAnsi="Times New Roman" w:cs="Times New Roman"/>
          <w:sz w:val="28"/>
          <w:szCs w:val="28"/>
        </w:rPr>
        <w:t xml:space="preserve">Кукольник </w:t>
      </w:r>
      <w:r w:rsidR="00E66D29">
        <w:rPr>
          <w:rFonts w:ascii="Times New Roman" w:hAnsi="Times New Roman" w:cs="Times New Roman"/>
          <w:sz w:val="28"/>
          <w:szCs w:val="28"/>
        </w:rPr>
        <w:t xml:space="preserve">прямо </w:t>
      </w:r>
      <w:r w:rsidR="00881E20">
        <w:rPr>
          <w:rFonts w:ascii="Times New Roman" w:hAnsi="Times New Roman" w:cs="Times New Roman"/>
          <w:sz w:val="28"/>
          <w:szCs w:val="28"/>
        </w:rPr>
        <w:t xml:space="preserve">пишет </w:t>
      </w:r>
      <w:r w:rsidR="00E66D29">
        <w:rPr>
          <w:rFonts w:ascii="Times New Roman" w:hAnsi="Times New Roman" w:cs="Times New Roman"/>
          <w:sz w:val="28"/>
          <w:szCs w:val="28"/>
        </w:rPr>
        <w:t>во вступительной статье к одной из тетрадей альманаха</w:t>
      </w:r>
      <w:r w:rsidR="00881E20">
        <w:rPr>
          <w:rFonts w:ascii="Times New Roman" w:hAnsi="Times New Roman" w:cs="Times New Roman"/>
          <w:sz w:val="28"/>
          <w:szCs w:val="28"/>
        </w:rPr>
        <w:t>: «</w:t>
      </w:r>
      <w:r w:rsidR="00881E20" w:rsidRPr="00881E20">
        <w:rPr>
          <w:rFonts w:ascii="Times New Roman" w:hAnsi="Times New Roman" w:cs="Times New Roman"/>
          <w:sz w:val="28"/>
          <w:szCs w:val="28"/>
        </w:rPr>
        <w:t>Дагеротип не журнал; издавался не на срок, не для удовлетворения недовольных подписчиков, а был и будет забавой издателей…</w:t>
      </w:r>
      <w:r w:rsidR="00881E20">
        <w:rPr>
          <w:rFonts w:ascii="Times New Roman" w:hAnsi="Times New Roman" w:cs="Times New Roman"/>
          <w:sz w:val="28"/>
          <w:szCs w:val="28"/>
        </w:rPr>
        <w:t>»</w:t>
      </w:r>
      <w:r w:rsidR="00881E20">
        <w:rPr>
          <w:rStyle w:val="a5"/>
          <w:rFonts w:ascii="Times New Roman" w:hAnsi="Times New Roman" w:cs="Times New Roman"/>
          <w:sz w:val="28"/>
          <w:szCs w:val="28"/>
        </w:rPr>
        <w:footnoteReference w:id="62"/>
      </w:r>
      <w:r w:rsidR="00881E20">
        <w:rPr>
          <w:rFonts w:ascii="Times New Roman" w:hAnsi="Times New Roman" w:cs="Times New Roman"/>
          <w:sz w:val="28"/>
          <w:szCs w:val="28"/>
        </w:rPr>
        <w:t xml:space="preserve">. </w:t>
      </w:r>
    </w:p>
    <w:p w:rsidR="004A1432" w:rsidRPr="00D538B2" w:rsidRDefault="00F848E9" w:rsidP="00D538B2">
      <w:pPr>
        <w:pStyle w:val="3"/>
        <w:spacing w:before="0" w:line="360" w:lineRule="auto"/>
        <w:jc w:val="center"/>
        <w:rPr>
          <w:rFonts w:ascii="Times New Roman" w:hAnsi="Times New Roman" w:cs="Times New Roman"/>
          <w:i/>
          <w:color w:val="auto"/>
          <w:sz w:val="28"/>
          <w:szCs w:val="28"/>
        </w:rPr>
      </w:pPr>
      <w:bookmarkStart w:id="9" w:name="_Toc515021392"/>
      <w:r w:rsidRPr="00D538B2">
        <w:rPr>
          <w:rFonts w:ascii="Times New Roman" w:hAnsi="Times New Roman" w:cs="Times New Roman"/>
          <w:i/>
          <w:color w:val="auto"/>
          <w:sz w:val="28"/>
          <w:szCs w:val="28"/>
        </w:rPr>
        <w:t>1.2.2.</w:t>
      </w:r>
      <w:r w:rsidR="004A1432" w:rsidRPr="00D538B2">
        <w:rPr>
          <w:rFonts w:ascii="Times New Roman" w:hAnsi="Times New Roman" w:cs="Times New Roman"/>
          <w:i/>
          <w:color w:val="auto"/>
          <w:sz w:val="28"/>
          <w:szCs w:val="28"/>
        </w:rPr>
        <w:t xml:space="preserve"> </w:t>
      </w:r>
      <w:r w:rsidR="001363C9" w:rsidRPr="00D538B2">
        <w:rPr>
          <w:rFonts w:ascii="Times New Roman" w:hAnsi="Times New Roman" w:cs="Times New Roman"/>
          <w:i/>
          <w:color w:val="auto"/>
          <w:sz w:val="28"/>
          <w:szCs w:val="28"/>
        </w:rPr>
        <w:t>Концепция издания</w:t>
      </w:r>
      <w:r w:rsidRPr="00D538B2">
        <w:rPr>
          <w:rFonts w:ascii="Times New Roman" w:hAnsi="Times New Roman" w:cs="Times New Roman"/>
          <w:i/>
          <w:color w:val="auto"/>
          <w:sz w:val="28"/>
          <w:szCs w:val="28"/>
        </w:rPr>
        <w:t xml:space="preserve"> альманаха «Дагеротип»</w:t>
      </w:r>
      <w:bookmarkEnd w:id="9"/>
    </w:p>
    <w:p w:rsidR="00B836FA" w:rsidRDefault="0082677D" w:rsidP="00C83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главных вопросов, на которые необходимо дать ответ при анализе </w:t>
      </w:r>
      <w:r w:rsidR="005C25DB">
        <w:rPr>
          <w:rFonts w:ascii="Times New Roman" w:hAnsi="Times New Roman" w:cs="Times New Roman"/>
          <w:sz w:val="28"/>
          <w:szCs w:val="28"/>
        </w:rPr>
        <w:t>«Дагеротипа»</w:t>
      </w:r>
      <w:r>
        <w:rPr>
          <w:rFonts w:ascii="Times New Roman" w:hAnsi="Times New Roman" w:cs="Times New Roman"/>
          <w:sz w:val="28"/>
          <w:szCs w:val="28"/>
        </w:rPr>
        <w:t>, безусловно,</w:t>
      </w:r>
      <w:r w:rsidR="005C25DB">
        <w:rPr>
          <w:rFonts w:ascii="Times New Roman" w:hAnsi="Times New Roman" w:cs="Times New Roman"/>
          <w:sz w:val="28"/>
          <w:szCs w:val="28"/>
        </w:rPr>
        <w:t xml:space="preserve"> является вопрос о его названии, а также о том, как оно соотносится с его содержанием.</w:t>
      </w:r>
      <w:r>
        <w:rPr>
          <w:rFonts w:ascii="Times New Roman" w:hAnsi="Times New Roman" w:cs="Times New Roman"/>
          <w:sz w:val="28"/>
          <w:szCs w:val="28"/>
        </w:rPr>
        <w:t xml:space="preserve"> </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Издатели «Дагеротипа» предполагали включать в его состав «литературно-</w:t>
      </w:r>
      <w:proofErr w:type="spellStart"/>
      <w:r w:rsidRPr="008101D8">
        <w:rPr>
          <w:rFonts w:ascii="Times New Roman" w:hAnsi="Times New Roman" w:cs="Times New Roman"/>
          <w:sz w:val="28"/>
          <w:szCs w:val="28"/>
        </w:rPr>
        <w:t>дагеротипные</w:t>
      </w:r>
      <w:proofErr w:type="spellEnd"/>
      <w:r w:rsidRPr="008101D8">
        <w:rPr>
          <w:rFonts w:ascii="Times New Roman" w:hAnsi="Times New Roman" w:cs="Times New Roman"/>
          <w:sz w:val="28"/>
          <w:szCs w:val="28"/>
        </w:rPr>
        <w:t xml:space="preserve"> произведения», которые якобы были найдены ими «в таинственной темной палате (</w:t>
      </w:r>
      <w:proofErr w:type="spellStart"/>
      <w:r w:rsidRPr="008101D8">
        <w:rPr>
          <w:rFonts w:ascii="Times New Roman" w:hAnsi="Times New Roman" w:cs="Times New Roman"/>
          <w:sz w:val="28"/>
          <w:szCs w:val="28"/>
        </w:rPr>
        <w:t>camera</w:t>
      </w:r>
      <w:proofErr w:type="spellEnd"/>
      <w:r w:rsidRPr="008101D8">
        <w:rPr>
          <w:rFonts w:ascii="Times New Roman" w:hAnsi="Times New Roman" w:cs="Times New Roman"/>
          <w:sz w:val="28"/>
          <w:szCs w:val="28"/>
        </w:rPr>
        <w:t xml:space="preserve"> </w:t>
      </w:r>
      <w:proofErr w:type="spellStart"/>
      <w:r w:rsidRPr="008101D8">
        <w:rPr>
          <w:rFonts w:ascii="Times New Roman" w:hAnsi="Times New Roman" w:cs="Times New Roman"/>
          <w:sz w:val="28"/>
          <w:szCs w:val="28"/>
        </w:rPr>
        <w:t>obscura</w:t>
      </w:r>
      <w:proofErr w:type="spellEnd"/>
      <w:r w:rsidRPr="008101D8">
        <w:rPr>
          <w:rFonts w:ascii="Times New Roman" w:hAnsi="Times New Roman" w:cs="Times New Roman"/>
          <w:sz w:val="28"/>
          <w:szCs w:val="28"/>
        </w:rPr>
        <w:t xml:space="preserve">)» и созданы самой природой, без вмешательства человека: «Нам удалось выписать один </w:t>
      </w:r>
      <w:r w:rsidRPr="008101D8">
        <w:rPr>
          <w:rFonts w:ascii="Times New Roman" w:hAnsi="Times New Roman" w:cs="Times New Roman"/>
          <w:sz w:val="28"/>
          <w:szCs w:val="28"/>
        </w:rPr>
        <w:lastRenderedPageBreak/>
        <w:t xml:space="preserve">экземпляр этого занимательного механизма и привести в действие посредством известного двигателя, не уступающего </w:t>
      </w:r>
      <w:proofErr w:type="spellStart"/>
      <w:r w:rsidRPr="008101D8">
        <w:rPr>
          <w:rFonts w:ascii="Times New Roman" w:hAnsi="Times New Roman" w:cs="Times New Roman"/>
          <w:sz w:val="28"/>
          <w:szCs w:val="28"/>
        </w:rPr>
        <w:t>теплотою</w:t>
      </w:r>
      <w:proofErr w:type="spellEnd"/>
      <w:r w:rsidRPr="008101D8">
        <w:rPr>
          <w:rFonts w:ascii="Times New Roman" w:hAnsi="Times New Roman" w:cs="Times New Roman"/>
          <w:sz w:val="28"/>
          <w:szCs w:val="28"/>
        </w:rPr>
        <w:t xml:space="preserve"> и блеском самому солнцу. К удивлению, в таинственной</w:t>
      </w:r>
      <w:r w:rsidR="00EC7FCF">
        <w:rPr>
          <w:rFonts w:ascii="Times New Roman" w:hAnsi="Times New Roman" w:cs="Times New Roman"/>
          <w:sz w:val="28"/>
          <w:szCs w:val="28"/>
        </w:rPr>
        <w:t xml:space="preserve"> темной палате (</w:t>
      </w:r>
      <w:proofErr w:type="spellStart"/>
      <w:r w:rsidR="00EC7FCF">
        <w:rPr>
          <w:rFonts w:ascii="Times New Roman" w:hAnsi="Times New Roman" w:cs="Times New Roman"/>
          <w:sz w:val="28"/>
          <w:szCs w:val="28"/>
        </w:rPr>
        <w:t>camera</w:t>
      </w:r>
      <w:proofErr w:type="spellEnd"/>
      <w:r w:rsidR="00EC7FCF">
        <w:rPr>
          <w:rFonts w:ascii="Times New Roman" w:hAnsi="Times New Roman" w:cs="Times New Roman"/>
          <w:sz w:val="28"/>
          <w:szCs w:val="28"/>
        </w:rPr>
        <w:t xml:space="preserve"> </w:t>
      </w:r>
      <w:proofErr w:type="spellStart"/>
      <w:r w:rsidR="00EC7FCF">
        <w:rPr>
          <w:rFonts w:ascii="Times New Roman" w:hAnsi="Times New Roman" w:cs="Times New Roman"/>
          <w:sz w:val="28"/>
          <w:szCs w:val="28"/>
        </w:rPr>
        <w:t>obscura</w:t>
      </w:r>
      <w:proofErr w:type="spellEnd"/>
      <w:r w:rsidR="00EC7FCF">
        <w:rPr>
          <w:rFonts w:ascii="Times New Roman" w:hAnsi="Times New Roman" w:cs="Times New Roman"/>
          <w:sz w:val="28"/>
          <w:szCs w:val="28"/>
        </w:rPr>
        <w:t>)</w:t>
      </w:r>
      <w:r w:rsidRPr="008101D8">
        <w:rPr>
          <w:rFonts w:ascii="Times New Roman" w:hAnsi="Times New Roman" w:cs="Times New Roman"/>
          <w:sz w:val="28"/>
          <w:szCs w:val="28"/>
        </w:rPr>
        <w:t xml:space="preserve"> мы нашли и стихи, и повести, и разные известия; мы решились издать первые опыты на суд публики, </w:t>
      </w:r>
      <w:proofErr w:type="gramStart"/>
      <w:r w:rsidRPr="008101D8">
        <w:rPr>
          <w:rFonts w:ascii="Times New Roman" w:hAnsi="Times New Roman" w:cs="Times New Roman"/>
          <w:sz w:val="28"/>
          <w:szCs w:val="28"/>
        </w:rPr>
        <w:t>и</w:t>
      </w:r>
      <w:proofErr w:type="gramEnd"/>
      <w:r w:rsidRPr="008101D8">
        <w:rPr>
          <w:rFonts w:ascii="Times New Roman" w:hAnsi="Times New Roman" w:cs="Times New Roman"/>
          <w:sz w:val="28"/>
          <w:szCs w:val="28"/>
        </w:rPr>
        <w:t xml:space="preserve"> если она найдет их сколько-нибудь достойными внимания, продолжать издание литературно-</w:t>
      </w:r>
      <w:proofErr w:type="spellStart"/>
      <w:r w:rsidRPr="008101D8">
        <w:rPr>
          <w:rFonts w:ascii="Times New Roman" w:hAnsi="Times New Roman" w:cs="Times New Roman"/>
          <w:sz w:val="28"/>
          <w:szCs w:val="28"/>
        </w:rPr>
        <w:t>дагеротипных</w:t>
      </w:r>
      <w:proofErr w:type="spellEnd"/>
      <w:r w:rsidRPr="008101D8">
        <w:rPr>
          <w:rFonts w:ascii="Times New Roman" w:hAnsi="Times New Roman" w:cs="Times New Roman"/>
          <w:sz w:val="28"/>
          <w:szCs w:val="28"/>
        </w:rPr>
        <w:t xml:space="preserve"> произведений по мере их изготовления. Остается пожелать, чтобы литературная погода постоянно благоприятствовала нашим опытам»</w:t>
      </w:r>
      <w:r w:rsidRPr="008101D8">
        <w:rPr>
          <w:rFonts w:ascii="Times New Roman" w:hAnsi="Times New Roman" w:cs="Times New Roman"/>
          <w:sz w:val="28"/>
          <w:szCs w:val="28"/>
          <w:vertAlign w:val="superscript"/>
        </w:rPr>
        <w:footnoteReference w:id="63"/>
      </w:r>
      <w:r w:rsidRPr="008101D8">
        <w:rPr>
          <w:rFonts w:ascii="Times New Roman" w:hAnsi="Times New Roman" w:cs="Times New Roman"/>
          <w:sz w:val="28"/>
          <w:szCs w:val="28"/>
        </w:rPr>
        <w:t xml:space="preserve">. </w:t>
      </w:r>
    </w:p>
    <w:p w:rsid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Концепция издания неоднократно проговаривается во вступительных статьях («…будем себе издавать помаленьку, как Феб пошлет, а он у нас главный хозяин, как явствует из самого названия»</w:t>
      </w:r>
      <w:r w:rsidRPr="008101D8">
        <w:rPr>
          <w:rFonts w:ascii="Times New Roman" w:hAnsi="Times New Roman" w:cs="Times New Roman"/>
          <w:sz w:val="28"/>
          <w:szCs w:val="28"/>
          <w:vertAlign w:val="superscript"/>
        </w:rPr>
        <w:footnoteReference w:id="64"/>
      </w:r>
      <w:r w:rsidRPr="008101D8">
        <w:rPr>
          <w:rFonts w:ascii="Times New Roman" w:hAnsi="Times New Roman" w:cs="Times New Roman"/>
          <w:sz w:val="28"/>
          <w:szCs w:val="28"/>
        </w:rPr>
        <w:t>: изображение, получаемое с помощью дагерротипного аппарата, есть результат действия света на слой йодистого серебра, то есть снимок появляется словно бы по воле бога света Феба, в ведении которого находятся также и искусства). В первой тетради «Дагеротипа», в состав которой входит семь произведений, содержание предваряется надписью: «из семи следующих рисунков» — иными словами, литературный текст приравнивается издателями к рисунку, или дагерротипному снимку.</w:t>
      </w:r>
    </w:p>
    <w:p w:rsidR="00A8421E" w:rsidRDefault="000C7310"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8421E">
        <w:rPr>
          <w:rFonts w:ascii="Times New Roman" w:hAnsi="Times New Roman" w:cs="Times New Roman"/>
          <w:sz w:val="28"/>
          <w:szCs w:val="28"/>
        </w:rPr>
        <w:t>налогичным образом Кукольник избирает определение жанра для своего рассказа «Три»</w:t>
      </w:r>
      <w:r w:rsidR="009371FE">
        <w:rPr>
          <w:rFonts w:ascii="Times New Roman" w:hAnsi="Times New Roman" w:cs="Times New Roman"/>
          <w:sz w:val="28"/>
          <w:szCs w:val="28"/>
        </w:rPr>
        <w:t xml:space="preserve">: живописный жанр бамбоччиада </w:t>
      </w:r>
      <w:r w:rsidR="00A85BED">
        <w:rPr>
          <w:rFonts w:ascii="Times New Roman" w:hAnsi="Times New Roman" w:cs="Times New Roman"/>
          <w:sz w:val="28"/>
          <w:szCs w:val="28"/>
        </w:rPr>
        <w:t>превращается в жанр словесности, визуальный образ</w:t>
      </w:r>
      <w:r w:rsidR="009371FE">
        <w:rPr>
          <w:rFonts w:ascii="Times New Roman" w:hAnsi="Times New Roman" w:cs="Times New Roman"/>
          <w:sz w:val="28"/>
          <w:szCs w:val="28"/>
        </w:rPr>
        <w:t xml:space="preserve"> становится возможно выразить </w:t>
      </w:r>
      <w:r w:rsidR="00D538B2">
        <w:rPr>
          <w:rFonts w:ascii="Times New Roman" w:hAnsi="Times New Roman" w:cs="Times New Roman"/>
          <w:sz w:val="28"/>
          <w:szCs w:val="28"/>
        </w:rPr>
        <w:t>с помощью слов</w:t>
      </w:r>
      <w:r w:rsidR="009371FE">
        <w:rPr>
          <w:rFonts w:ascii="Times New Roman" w:hAnsi="Times New Roman" w:cs="Times New Roman"/>
          <w:sz w:val="28"/>
          <w:szCs w:val="28"/>
        </w:rPr>
        <w:t xml:space="preserve">, </w:t>
      </w:r>
      <w:r w:rsidR="00A85BED">
        <w:rPr>
          <w:rFonts w:ascii="Times New Roman" w:hAnsi="Times New Roman" w:cs="Times New Roman"/>
          <w:sz w:val="28"/>
          <w:szCs w:val="28"/>
        </w:rPr>
        <w:t xml:space="preserve">в результате чего </w:t>
      </w:r>
      <w:r w:rsidR="009371FE">
        <w:rPr>
          <w:rFonts w:ascii="Times New Roman" w:hAnsi="Times New Roman" w:cs="Times New Roman"/>
          <w:sz w:val="28"/>
          <w:szCs w:val="28"/>
        </w:rPr>
        <w:t xml:space="preserve">получается </w:t>
      </w:r>
      <w:r w:rsidR="00A85BED">
        <w:rPr>
          <w:rFonts w:ascii="Times New Roman" w:hAnsi="Times New Roman" w:cs="Times New Roman"/>
          <w:sz w:val="28"/>
          <w:szCs w:val="28"/>
        </w:rPr>
        <w:t>«</w:t>
      </w:r>
      <w:r w:rsidR="009371FE">
        <w:rPr>
          <w:rFonts w:ascii="Times New Roman" w:hAnsi="Times New Roman" w:cs="Times New Roman"/>
          <w:sz w:val="28"/>
          <w:szCs w:val="28"/>
        </w:rPr>
        <w:t>словесная картинка</w:t>
      </w:r>
      <w:r w:rsidR="00A85BED">
        <w:rPr>
          <w:rFonts w:ascii="Times New Roman" w:hAnsi="Times New Roman" w:cs="Times New Roman"/>
          <w:sz w:val="28"/>
          <w:szCs w:val="28"/>
        </w:rPr>
        <w:t>»</w:t>
      </w:r>
      <w:r w:rsidR="009371FE">
        <w:rPr>
          <w:rFonts w:ascii="Times New Roman" w:hAnsi="Times New Roman" w:cs="Times New Roman"/>
          <w:sz w:val="28"/>
          <w:szCs w:val="28"/>
        </w:rPr>
        <w:t xml:space="preserve">. </w:t>
      </w:r>
    </w:p>
    <w:p w:rsidR="009371FE" w:rsidRPr="008101D8" w:rsidRDefault="009371FE"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трансформацию названия альманаха. Кукольник решает отказаться от первоначального названия «Всякая всячина» и назвать альманах «Дагеротипом», чтобы </w:t>
      </w:r>
      <w:r w:rsidR="00EA0B0B">
        <w:rPr>
          <w:rFonts w:ascii="Times New Roman" w:hAnsi="Times New Roman" w:cs="Times New Roman"/>
          <w:sz w:val="28"/>
          <w:szCs w:val="28"/>
        </w:rPr>
        <w:t>придать ему большее концептуальное осмысление и, возможно, выделить его в ряду сходных изданий</w:t>
      </w:r>
      <w:r>
        <w:rPr>
          <w:rFonts w:ascii="Times New Roman" w:hAnsi="Times New Roman" w:cs="Times New Roman"/>
          <w:sz w:val="28"/>
          <w:szCs w:val="28"/>
        </w:rPr>
        <w:t xml:space="preserve">. </w:t>
      </w:r>
      <w:r w:rsidR="00A85BED">
        <w:rPr>
          <w:rFonts w:ascii="Times New Roman" w:hAnsi="Times New Roman" w:cs="Times New Roman"/>
          <w:sz w:val="28"/>
          <w:szCs w:val="28"/>
        </w:rPr>
        <w:t>Вместе с тем</w:t>
      </w:r>
      <w:r w:rsidR="00EA0B0B">
        <w:rPr>
          <w:rFonts w:ascii="Times New Roman" w:hAnsi="Times New Roman" w:cs="Times New Roman"/>
          <w:sz w:val="28"/>
          <w:szCs w:val="28"/>
        </w:rPr>
        <w:t>, оказывается, что</w:t>
      </w:r>
      <w:r w:rsidR="00A85BED">
        <w:rPr>
          <w:rFonts w:ascii="Times New Roman" w:hAnsi="Times New Roman" w:cs="Times New Roman"/>
          <w:sz w:val="28"/>
          <w:szCs w:val="28"/>
        </w:rPr>
        <w:t xml:space="preserve"> оба названия избраны по одному принципу: «Смесь» или </w:t>
      </w:r>
      <w:r>
        <w:rPr>
          <w:rFonts w:ascii="Times New Roman" w:hAnsi="Times New Roman" w:cs="Times New Roman"/>
          <w:sz w:val="28"/>
          <w:szCs w:val="28"/>
        </w:rPr>
        <w:t xml:space="preserve">«всякая всячина» — традиционное название газетного или журнального </w:t>
      </w:r>
      <w:r>
        <w:rPr>
          <w:rFonts w:ascii="Times New Roman" w:hAnsi="Times New Roman" w:cs="Times New Roman"/>
          <w:sz w:val="28"/>
          <w:szCs w:val="28"/>
        </w:rPr>
        <w:lastRenderedPageBreak/>
        <w:t>отдела, куд</w:t>
      </w:r>
      <w:r w:rsidR="00FF39BA">
        <w:rPr>
          <w:rFonts w:ascii="Times New Roman" w:hAnsi="Times New Roman" w:cs="Times New Roman"/>
          <w:sz w:val="28"/>
          <w:szCs w:val="28"/>
        </w:rPr>
        <w:t xml:space="preserve">а помещались фельетоны и </w:t>
      </w:r>
      <w:r>
        <w:rPr>
          <w:rFonts w:ascii="Times New Roman" w:hAnsi="Times New Roman" w:cs="Times New Roman"/>
          <w:sz w:val="28"/>
          <w:szCs w:val="28"/>
        </w:rPr>
        <w:t xml:space="preserve">все </w:t>
      </w:r>
      <w:proofErr w:type="spellStart"/>
      <w:r>
        <w:rPr>
          <w:rFonts w:ascii="Times New Roman" w:hAnsi="Times New Roman" w:cs="Times New Roman"/>
          <w:sz w:val="28"/>
          <w:szCs w:val="28"/>
        </w:rPr>
        <w:t>трудноопределяемые</w:t>
      </w:r>
      <w:proofErr w:type="spellEnd"/>
      <w:r>
        <w:rPr>
          <w:rFonts w:ascii="Times New Roman" w:hAnsi="Times New Roman" w:cs="Times New Roman"/>
          <w:sz w:val="28"/>
          <w:szCs w:val="28"/>
        </w:rPr>
        <w:t xml:space="preserve"> в ж</w:t>
      </w:r>
      <w:r w:rsidR="00FF39BA">
        <w:rPr>
          <w:rFonts w:ascii="Times New Roman" w:hAnsi="Times New Roman" w:cs="Times New Roman"/>
          <w:sz w:val="28"/>
          <w:szCs w:val="28"/>
        </w:rPr>
        <w:t>анров</w:t>
      </w:r>
      <w:r w:rsidR="00101A9C">
        <w:rPr>
          <w:rFonts w:ascii="Times New Roman" w:hAnsi="Times New Roman" w:cs="Times New Roman"/>
          <w:sz w:val="28"/>
          <w:szCs w:val="28"/>
        </w:rPr>
        <w:t xml:space="preserve">ом отношении тексты в целом, а </w:t>
      </w:r>
      <w:r w:rsidR="00EA0B0B">
        <w:rPr>
          <w:rFonts w:ascii="Times New Roman" w:hAnsi="Times New Roman" w:cs="Times New Roman"/>
          <w:sz w:val="28"/>
          <w:szCs w:val="28"/>
        </w:rPr>
        <w:t>жанр фельетона</w:t>
      </w:r>
      <w:r w:rsidR="00101A9C">
        <w:rPr>
          <w:rFonts w:ascii="Times New Roman" w:hAnsi="Times New Roman" w:cs="Times New Roman"/>
          <w:sz w:val="28"/>
          <w:szCs w:val="28"/>
        </w:rPr>
        <w:t>,</w:t>
      </w:r>
      <w:r w:rsidR="00EA0B0B">
        <w:rPr>
          <w:rFonts w:ascii="Times New Roman" w:hAnsi="Times New Roman" w:cs="Times New Roman"/>
          <w:sz w:val="28"/>
          <w:szCs w:val="28"/>
        </w:rPr>
        <w:t xml:space="preserve"> </w:t>
      </w:r>
      <w:r w:rsidR="00101A9C">
        <w:rPr>
          <w:rFonts w:ascii="Times New Roman" w:hAnsi="Times New Roman" w:cs="Times New Roman"/>
          <w:sz w:val="28"/>
          <w:szCs w:val="28"/>
        </w:rPr>
        <w:t xml:space="preserve">как покажет дальнейший ход рассуждений, </w:t>
      </w:r>
      <w:r w:rsidR="00EA0B0B">
        <w:rPr>
          <w:rFonts w:ascii="Times New Roman" w:hAnsi="Times New Roman" w:cs="Times New Roman"/>
          <w:sz w:val="28"/>
          <w:szCs w:val="28"/>
        </w:rPr>
        <w:t>напрямую соот</w:t>
      </w:r>
      <w:r w:rsidR="00101A9C">
        <w:rPr>
          <w:rFonts w:ascii="Times New Roman" w:hAnsi="Times New Roman" w:cs="Times New Roman"/>
          <w:sz w:val="28"/>
          <w:szCs w:val="28"/>
        </w:rPr>
        <w:t>носится с явлением дагерротипии.</w:t>
      </w:r>
    </w:p>
    <w:p w:rsidR="004A1432" w:rsidRPr="00FF39BA" w:rsidRDefault="00A8421E" w:rsidP="00FF39BA">
      <w:pPr>
        <w:pStyle w:val="3"/>
        <w:spacing w:before="0" w:line="360" w:lineRule="auto"/>
        <w:jc w:val="center"/>
        <w:rPr>
          <w:rFonts w:ascii="Times New Roman" w:hAnsi="Times New Roman" w:cs="Times New Roman"/>
          <w:i/>
          <w:color w:val="auto"/>
          <w:sz w:val="28"/>
          <w:szCs w:val="28"/>
        </w:rPr>
      </w:pPr>
      <w:bookmarkStart w:id="10" w:name="_Toc515021393"/>
      <w:r w:rsidRPr="00FF39BA">
        <w:rPr>
          <w:rFonts w:ascii="Times New Roman" w:hAnsi="Times New Roman" w:cs="Times New Roman"/>
          <w:i/>
          <w:color w:val="auto"/>
          <w:sz w:val="28"/>
          <w:szCs w:val="28"/>
        </w:rPr>
        <w:t>1.2.3</w:t>
      </w:r>
      <w:r w:rsidR="004A1432" w:rsidRPr="00FF39BA">
        <w:rPr>
          <w:rFonts w:ascii="Times New Roman" w:hAnsi="Times New Roman" w:cs="Times New Roman"/>
          <w:i/>
          <w:color w:val="auto"/>
          <w:sz w:val="28"/>
          <w:szCs w:val="28"/>
        </w:rPr>
        <w:t xml:space="preserve">. </w:t>
      </w:r>
      <w:r w:rsidR="001363C9" w:rsidRPr="00FF39BA">
        <w:rPr>
          <w:rFonts w:ascii="Times New Roman" w:hAnsi="Times New Roman" w:cs="Times New Roman"/>
          <w:i/>
          <w:color w:val="auto"/>
          <w:sz w:val="28"/>
          <w:szCs w:val="28"/>
        </w:rPr>
        <w:t>Фельетон как главный жанр</w:t>
      </w:r>
      <w:r w:rsidR="004A1432" w:rsidRPr="00FF39BA">
        <w:rPr>
          <w:rFonts w:ascii="Times New Roman" w:hAnsi="Times New Roman" w:cs="Times New Roman"/>
          <w:i/>
          <w:color w:val="auto"/>
          <w:sz w:val="28"/>
          <w:szCs w:val="28"/>
        </w:rPr>
        <w:t xml:space="preserve"> альманаха «Дагеротип»</w:t>
      </w:r>
      <w:bookmarkEnd w:id="10"/>
    </w:p>
    <w:p w:rsidR="009371FE" w:rsidRDefault="00CF16A2" w:rsidP="008101D8">
      <w:pPr>
        <w:spacing w:after="0" w:line="360" w:lineRule="auto"/>
        <w:ind w:firstLine="709"/>
        <w:jc w:val="both"/>
        <w:rPr>
          <w:rFonts w:ascii="Times New Roman" w:hAnsi="Times New Roman" w:cs="Times New Roman"/>
          <w:sz w:val="28"/>
          <w:szCs w:val="28"/>
        </w:rPr>
      </w:pPr>
      <w:r w:rsidRPr="00CF16A2">
        <w:rPr>
          <w:rFonts w:ascii="Times New Roman" w:hAnsi="Times New Roman" w:cs="Times New Roman"/>
          <w:sz w:val="28"/>
          <w:szCs w:val="28"/>
        </w:rPr>
        <w:t xml:space="preserve">Альманах состоит из следующих разделов: </w:t>
      </w:r>
      <w:r w:rsidR="004C7E1C">
        <w:rPr>
          <w:rFonts w:ascii="Times New Roman" w:hAnsi="Times New Roman" w:cs="Times New Roman"/>
          <w:sz w:val="28"/>
          <w:szCs w:val="28"/>
        </w:rPr>
        <w:t>1) «Стихи»; 2) </w:t>
      </w:r>
      <w:r w:rsidRPr="00CF16A2">
        <w:rPr>
          <w:rFonts w:ascii="Times New Roman" w:hAnsi="Times New Roman" w:cs="Times New Roman"/>
          <w:sz w:val="28"/>
          <w:szCs w:val="28"/>
        </w:rPr>
        <w:t>«Драматургия»; 3) «Проза»; 4) «Музыка и художества». Отдельно в «Дагеротипе» издатели выделяю</w:t>
      </w:r>
      <w:r>
        <w:rPr>
          <w:rFonts w:ascii="Times New Roman" w:hAnsi="Times New Roman" w:cs="Times New Roman"/>
          <w:sz w:val="28"/>
          <w:szCs w:val="28"/>
        </w:rPr>
        <w:t xml:space="preserve">т «Заметки о Петербурге» и «Астраханские письма», которые занимают </w:t>
      </w:r>
      <w:r w:rsidR="008101D8" w:rsidRPr="008101D8">
        <w:rPr>
          <w:rFonts w:ascii="Times New Roman" w:hAnsi="Times New Roman" w:cs="Times New Roman"/>
          <w:sz w:val="28"/>
          <w:szCs w:val="28"/>
        </w:rPr>
        <w:t xml:space="preserve">наиболее важное место </w:t>
      </w:r>
      <w:r>
        <w:rPr>
          <w:rFonts w:ascii="Times New Roman" w:hAnsi="Times New Roman" w:cs="Times New Roman"/>
          <w:sz w:val="28"/>
          <w:szCs w:val="28"/>
        </w:rPr>
        <w:t>в составе альманаха.</w:t>
      </w:r>
      <w:r w:rsidR="008101D8" w:rsidRPr="008101D8">
        <w:rPr>
          <w:rFonts w:ascii="Times New Roman" w:hAnsi="Times New Roman" w:cs="Times New Roman"/>
          <w:sz w:val="28"/>
          <w:szCs w:val="28"/>
        </w:rPr>
        <w:t xml:space="preserve"> </w:t>
      </w:r>
      <w:r>
        <w:rPr>
          <w:rFonts w:ascii="Times New Roman" w:hAnsi="Times New Roman" w:cs="Times New Roman"/>
          <w:sz w:val="28"/>
          <w:szCs w:val="28"/>
        </w:rPr>
        <w:t xml:space="preserve">Автором «Заметок» является некто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 xml:space="preserve">-в, «Письма» подписаны </w:t>
      </w:r>
      <w:r w:rsidR="00D0736B">
        <w:rPr>
          <w:rFonts w:ascii="Times New Roman" w:hAnsi="Times New Roman" w:cs="Times New Roman"/>
          <w:sz w:val="28"/>
          <w:szCs w:val="28"/>
        </w:rPr>
        <w:t>инициалом «С.», однако</w:t>
      </w:r>
      <w:r w:rsidR="009371FE">
        <w:rPr>
          <w:rFonts w:ascii="Times New Roman" w:hAnsi="Times New Roman" w:cs="Times New Roman"/>
          <w:sz w:val="28"/>
          <w:szCs w:val="28"/>
        </w:rPr>
        <w:t xml:space="preserve"> </w:t>
      </w:r>
      <w:r w:rsidR="00D0736B">
        <w:rPr>
          <w:rFonts w:ascii="Times New Roman" w:hAnsi="Times New Roman" w:cs="Times New Roman"/>
          <w:sz w:val="28"/>
          <w:szCs w:val="28"/>
        </w:rPr>
        <w:t xml:space="preserve">истинным </w:t>
      </w:r>
      <w:r w:rsidR="009371FE">
        <w:rPr>
          <w:rFonts w:ascii="Times New Roman" w:hAnsi="Times New Roman" w:cs="Times New Roman"/>
          <w:sz w:val="28"/>
          <w:szCs w:val="28"/>
        </w:rPr>
        <w:t>автор</w:t>
      </w:r>
      <w:r w:rsidR="00D0736B">
        <w:rPr>
          <w:rFonts w:ascii="Times New Roman" w:hAnsi="Times New Roman" w:cs="Times New Roman"/>
          <w:sz w:val="28"/>
          <w:szCs w:val="28"/>
        </w:rPr>
        <w:t>ом</w:t>
      </w:r>
      <w:r w:rsidR="009371FE">
        <w:rPr>
          <w:rFonts w:ascii="Times New Roman" w:hAnsi="Times New Roman" w:cs="Times New Roman"/>
          <w:sz w:val="28"/>
          <w:szCs w:val="28"/>
        </w:rPr>
        <w:t xml:space="preserve"> </w:t>
      </w:r>
      <w:r>
        <w:rPr>
          <w:rFonts w:ascii="Times New Roman" w:hAnsi="Times New Roman" w:cs="Times New Roman"/>
          <w:sz w:val="28"/>
          <w:szCs w:val="28"/>
        </w:rPr>
        <w:t xml:space="preserve">этих текстов </w:t>
      </w:r>
      <w:r w:rsidR="00D0736B">
        <w:rPr>
          <w:rFonts w:ascii="Times New Roman" w:hAnsi="Times New Roman" w:cs="Times New Roman"/>
          <w:sz w:val="28"/>
          <w:szCs w:val="28"/>
        </w:rPr>
        <w:t>является сам Кукольник, что следует из оставленных писателем дневниковых заметок.</w:t>
      </w:r>
    </w:p>
    <w:p w:rsidR="008101D8" w:rsidRPr="008101D8" w:rsidRDefault="009371FE"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«Письма»</w:t>
      </w:r>
      <w:r w:rsidR="008101D8" w:rsidRPr="008101D8">
        <w:rPr>
          <w:rFonts w:ascii="Times New Roman" w:hAnsi="Times New Roman" w:cs="Times New Roman"/>
          <w:sz w:val="28"/>
          <w:szCs w:val="28"/>
        </w:rPr>
        <w:t xml:space="preserve"> написаны от имени столичного жителя, который</w:t>
      </w:r>
      <w:r w:rsidR="00D0736B">
        <w:rPr>
          <w:rFonts w:ascii="Times New Roman" w:hAnsi="Times New Roman" w:cs="Times New Roman"/>
          <w:sz w:val="28"/>
          <w:szCs w:val="28"/>
        </w:rPr>
        <w:t>,</w:t>
      </w:r>
      <w:r w:rsidR="008101D8" w:rsidRPr="008101D8">
        <w:rPr>
          <w:rFonts w:ascii="Times New Roman" w:hAnsi="Times New Roman" w:cs="Times New Roman"/>
          <w:sz w:val="28"/>
          <w:szCs w:val="28"/>
        </w:rPr>
        <w:t xml:space="preserve"> </w:t>
      </w:r>
      <w:r w:rsidR="00D0736B">
        <w:rPr>
          <w:rFonts w:ascii="Times New Roman" w:hAnsi="Times New Roman" w:cs="Times New Roman"/>
          <w:sz w:val="28"/>
          <w:szCs w:val="28"/>
        </w:rPr>
        <w:t>обращаясь к</w:t>
      </w:r>
      <w:r w:rsidR="008101D8" w:rsidRPr="008101D8">
        <w:rPr>
          <w:rFonts w:ascii="Times New Roman" w:hAnsi="Times New Roman" w:cs="Times New Roman"/>
          <w:sz w:val="28"/>
          <w:szCs w:val="28"/>
        </w:rPr>
        <w:t xml:space="preserve"> своему другу-провинциалу</w:t>
      </w:r>
      <w:r w:rsidR="00D0736B">
        <w:rPr>
          <w:rFonts w:ascii="Times New Roman" w:hAnsi="Times New Roman" w:cs="Times New Roman"/>
          <w:sz w:val="28"/>
          <w:szCs w:val="28"/>
        </w:rPr>
        <w:t>,</w:t>
      </w:r>
      <w:r w:rsidR="008101D8" w:rsidRPr="008101D8">
        <w:rPr>
          <w:rFonts w:ascii="Times New Roman" w:hAnsi="Times New Roman" w:cs="Times New Roman"/>
          <w:sz w:val="28"/>
          <w:szCs w:val="28"/>
        </w:rPr>
        <w:t xml:space="preserve"> рассуждает о современной литературе и музыке, философствует на отвлеченные и вполне конкретные темы (история и методы ее преподавания, первые памятники письменности). Если в первых письмах литературная маска столичного приятеля выдерживается автором от начала до конца (он часто обращается к своему астраханскому другу, задает ему вопросы о жизни в Астрахани, сетует на то, что тот переехал и не имеет возможности сразу знакомиться с музыкальными и литературными произведениями, выходящими в столице), то в последующих выпусках от провинциального приятеля остается формальное «ты». </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 xml:space="preserve">Вне сомнения, «Астраханские письма» </w:t>
      </w:r>
      <w:r w:rsidR="004C7E1C">
        <w:rPr>
          <w:rFonts w:ascii="Times New Roman" w:hAnsi="Times New Roman" w:cs="Times New Roman"/>
          <w:sz w:val="28"/>
          <w:szCs w:val="28"/>
        </w:rPr>
        <w:t>являются фельетоном</w:t>
      </w:r>
      <w:r w:rsidRPr="008101D8">
        <w:rPr>
          <w:rFonts w:ascii="Times New Roman" w:hAnsi="Times New Roman" w:cs="Times New Roman"/>
          <w:sz w:val="28"/>
          <w:szCs w:val="28"/>
        </w:rPr>
        <w:t>. В них реализуются все черты этого жанра, отмеченные В. Л. Комаровичем: городской пейзаж, непринужденность разговорного стиля, полная свобода в переходах от одной темы к другой, определенная авторская установка (фланирующий мечтатель, записывающий случайные впечатления улицы)</w:t>
      </w:r>
      <w:r w:rsidRPr="008101D8">
        <w:rPr>
          <w:rFonts w:ascii="Times New Roman" w:hAnsi="Times New Roman" w:cs="Times New Roman"/>
          <w:sz w:val="28"/>
          <w:szCs w:val="28"/>
          <w:vertAlign w:val="superscript"/>
        </w:rPr>
        <w:footnoteReference w:id="65"/>
      </w:r>
      <w:r w:rsidRPr="008101D8">
        <w:rPr>
          <w:rFonts w:ascii="Times New Roman" w:hAnsi="Times New Roman" w:cs="Times New Roman"/>
          <w:sz w:val="28"/>
          <w:szCs w:val="28"/>
        </w:rPr>
        <w:t>. При этом здесь реализуется характерная для ру</w:t>
      </w:r>
      <w:r w:rsidR="000160EB">
        <w:rPr>
          <w:rFonts w:ascii="Times New Roman" w:hAnsi="Times New Roman" w:cs="Times New Roman"/>
          <w:sz w:val="28"/>
          <w:szCs w:val="28"/>
        </w:rPr>
        <w:t>сс</w:t>
      </w:r>
      <w:r w:rsidR="00F9088F">
        <w:rPr>
          <w:rFonts w:ascii="Times New Roman" w:hAnsi="Times New Roman" w:cs="Times New Roman"/>
          <w:sz w:val="28"/>
          <w:szCs w:val="28"/>
        </w:rPr>
        <w:t>кого фельетона 1830–1840-х годов</w:t>
      </w:r>
      <w:r w:rsidRPr="008101D8">
        <w:rPr>
          <w:rFonts w:ascii="Times New Roman" w:hAnsi="Times New Roman" w:cs="Times New Roman"/>
          <w:sz w:val="28"/>
          <w:szCs w:val="28"/>
        </w:rPr>
        <w:t xml:space="preserve"> «дистанция между автором и созданной им фельетонной маской»</w:t>
      </w:r>
      <w:r w:rsidRPr="008101D8">
        <w:rPr>
          <w:rFonts w:ascii="Times New Roman" w:hAnsi="Times New Roman" w:cs="Times New Roman"/>
          <w:sz w:val="28"/>
          <w:szCs w:val="28"/>
          <w:vertAlign w:val="superscript"/>
        </w:rPr>
        <w:footnoteReference w:id="66"/>
      </w:r>
      <w:r w:rsidR="000268E7">
        <w:rPr>
          <w:rFonts w:ascii="Times New Roman" w:hAnsi="Times New Roman" w:cs="Times New Roman"/>
          <w:sz w:val="28"/>
          <w:szCs w:val="28"/>
        </w:rPr>
        <w:t>.</w:t>
      </w:r>
    </w:p>
    <w:p w:rsidR="007F7854" w:rsidRDefault="007F7854"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 вышесказанное относится и к другой постоянной рубрике альманаха «Замет</w:t>
      </w:r>
      <w:r w:rsidR="00D0736B">
        <w:rPr>
          <w:rFonts w:ascii="Times New Roman" w:hAnsi="Times New Roman" w:cs="Times New Roman"/>
          <w:sz w:val="28"/>
          <w:szCs w:val="28"/>
        </w:rPr>
        <w:t>ки о Петербурге», тоже фельетону</w:t>
      </w:r>
      <w:r>
        <w:rPr>
          <w:rFonts w:ascii="Times New Roman" w:hAnsi="Times New Roman" w:cs="Times New Roman"/>
          <w:sz w:val="28"/>
          <w:szCs w:val="28"/>
        </w:rPr>
        <w:t xml:space="preserve"> в жанровом отношении. Они написаны от лица </w:t>
      </w:r>
      <w:r w:rsidRPr="007F7854">
        <w:rPr>
          <w:rFonts w:ascii="Times New Roman" w:hAnsi="Times New Roman" w:cs="Times New Roman"/>
          <w:sz w:val="28"/>
          <w:szCs w:val="28"/>
        </w:rPr>
        <w:t xml:space="preserve">провинциала-фланера, гуляющего </w:t>
      </w:r>
      <w:r>
        <w:rPr>
          <w:rFonts w:ascii="Times New Roman" w:hAnsi="Times New Roman" w:cs="Times New Roman"/>
          <w:sz w:val="28"/>
          <w:szCs w:val="28"/>
        </w:rPr>
        <w:t>по городу</w:t>
      </w:r>
      <w:r w:rsidRPr="007F7854">
        <w:rPr>
          <w:rFonts w:ascii="Times New Roman" w:hAnsi="Times New Roman" w:cs="Times New Roman"/>
          <w:sz w:val="28"/>
          <w:szCs w:val="28"/>
        </w:rPr>
        <w:t xml:space="preserve"> и выносящего суждения о том, что он видит. </w:t>
      </w:r>
      <w:r w:rsidR="0088126F">
        <w:rPr>
          <w:rFonts w:ascii="Times New Roman" w:hAnsi="Times New Roman" w:cs="Times New Roman"/>
          <w:sz w:val="28"/>
          <w:szCs w:val="28"/>
        </w:rPr>
        <w:t>Трактиры, извозчики, отношения с женой — все это становится предметом рассуждения повествователя.</w:t>
      </w:r>
    </w:p>
    <w:p w:rsid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 xml:space="preserve">Фельетонность «Писем» </w:t>
      </w:r>
      <w:r w:rsidR="007F7854">
        <w:rPr>
          <w:rFonts w:ascii="Times New Roman" w:hAnsi="Times New Roman" w:cs="Times New Roman"/>
          <w:sz w:val="28"/>
          <w:szCs w:val="28"/>
        </w:rPr>
        <w:t xml:space="preserve">и «Заметок» </w:t>
      </w:r>
      <w:r w:rsidRPr="008101D8">
        <w:rPr>
          <w:rFonts w:ascii="Times New Roman" w:hAnsi="Times New Roman" w:cs="Times New Roman"/>
          <w:sz w:val="28"/>
          <w:szCs w:val="28"/>
        </w:rPr>
        <w:t xml:space="preserve">распространяется и на </w:t>
      </w:r>
      <w:r w:rsidR="0088126F">
        <w:rPr>
          <w:rFonts w:ascii="Times New Roman" w:hAnsi="Times New Roman" w:cs="Times New Roman"/>
          <w:sz w:val="28"/>
          <w:szCs w:val="28"/>
        </w:rPr>
        <w:t>остальные</w:t>
      </w:r>
      <w:r w:rsidRPr="008101D8">
        <w:rPr>
          <w:rFonts w:ascii="Times New Roman" w:hAnsi="Times New Roman" w:cs="Times New Roman"/>
          <w:sz w:val="28"/>
          <w:szCs w:val="28"/>
        </w:rPr>
        <w:t xml:space="preserve"> тексты альманаха</w:t>
      </w:r>
      <w:r w:rsidR="0088126F">
        <w:rPr>
          <w:rFonts w:ascii="Times New Roman" w:hAnsi="Times New Roman" w:cs="Times New Roman"/>
          <w:sz w:val="28"/>
          <w:szCs w:val="28"/>
        </w:rPr>
        <w:t>, относящиеся к другим жанрам</w:t>
      </w:r>
      <w:r w:rsidRPr="008101D8">
        <w:rPr>
          <w:rFonts w:ascii="Times New Roman" w:hAnsi="Times New Roman" w:cs="Times New Roman"/>
          <w:sz w:val="28"/>
          <w:szCs w:val="28"/>
        </w:rPr>
        <w:t xml:space="preserve">. Будничный, «домашний» тон с сообщением бытовых подробностей издания «Дагеротипа» — неприятно удививший </w:t>
      </w:r>
      <w:r w:rsidR="000268E7">
        <w:rPr>
          <w:rFonts w:ascii="Times New Roman" w:hAnsi="Times New Roman" w:cs="Times New Roman"/>
          <w:sz w:val="28"/>
          <w:szCs w:val="28"/>
        </w:rPr>
        <w:t xml:space="preserve">В. Г. </w:t>
      </w:r>
      <w:r w:rsidRPr="008101D8">
        <w:rPr>
          <w:rFonts w:ascii="Times New Roman" w:hAnsi="Times New Roman" w:cs="Times New Roman"/>
          <w:sz w:val="28"/>
          <w:szCs w:val="28"/>
        </w:rPr>
        <w:t>Белинского («Право, мы того и ждем, что сочинитель “Астраханских писем” уведомит публику, что у него пропали сапоги и что его человек был пьян или что-нибудь в этом роде. Удивительная фамильярность с публикой! Вообще, эти “Астраханские письма” писаны явно под влиянием какого-то упоительного вдохновения, и потому их нелепость часто доходит до какого-то лирического восторга…»</w:t>
      </w:r>
      <w:r w:rsidRPr="008101D8">
        <w:rPr>
          <w:rFonts w:ascii="Times New Roman" w:hAnsi="Times New Roman" w:cs="Times New Roman"/>
          <w:sz w:val="28"/>
          <w:szCs w:val="28"/>
          <w:vertAlign w:val="superscript"/>
        </w:rPr>
        <w:footnoteReference w:id="67"/>
      </w:r>
      <w:r w:rsidRPr="008101D8">
        <w:rPr>
          <w:rFonts w:ascii="Times New Roman" w:hAnsi="Times New Roman" w:cs="Times New Roman"/>
          <w:sz w:val="28"/>
          <w:szCs w:val="28"/>
        </w:rPr>
        <w:t xml:space="preserve">) — свойственен как вступительным статьям, так и, например, повести «Семен Семенович Огурчиков» </w:t>
      </w:r>
      <w:r w:rsidR="004C7E1C">
        <w:rPr>
          <w:rFonts w:ascii="Times New Roman" w:hAnsi="Times New Roman" w:cs="Times New Roman"/>
          <w:sz w:val="28"/>
          <w:szCs w:val="28"/>
        </w:rPr>
        <w:t>Н. А. </w:t>
      </w:r>
      <w:r w:rsidR="000160EB">
        <w:rPr>
          <w:rFonts w:ascii="Times New Roman" w:hAnsi="Times New Roman" w:cs="Times New Roman"/>
          <w:sz w:val="28"/>
          <w:szCs w:val="28"/>
        </w:rPr>
        <w:t>Полевого или очерку «Дача» (автор которого — «ж</w:t>
      </w:r>
      <w:r w:rsidRPr="008101D8">
        <w:rPr>
          <w:rFonts w:ascii="Times New Roman" w:hAnsi="Times New Roman" w:cs="Times New Roman"/>
          <w:sz w:val="28"/>
          <w:szCs w:val="28"/>
        </w:rPr>
        <w:t>итель наемной дачи</w:t>
      </w:r>
      <w:r w:rsidR="000160EB">
        <w:rPr>
          <w:rFonts w:ascii="Times New Roman" w:hAnsi="Times New Roman" w:cs="Times New Roman"/>
          <w:sz w:val="28"/>
          <w:szCs w:val="28"/>
        </w:rPr>
        <w:t>», то есть, вероятнее всего, сам Кукольник</w:t>
      </w:r>
      <w:r w:rsidRPr="008101D8">
        <w:rPr>
          <w:rFonts w:ascii="Times New Roman" w:hAnsi="Times New Roman" w:cs="Times New Roman"/>
          <w:sz w:val="28"/>
          <w:szCs w:val="28"/>
        </w:rPr>
        <w:t xml:space="preserve">). </w:t>
      </w:r>
    </w:p>
    <w:p w:rsidR="003E4DC6" w:rsidRDefault="003E4DC6"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Интересно, что уже «Художественная газета», издани</w:t>
      </w:r>
      <w:r w:rsidR="001E7E9B">
        <w:rPr>
          <w:rFonts w:ascii="Times New Roman" w:hAnsi="Times New Roman" w:cs="Times New Roman"/>
          <w:sz w:val="28"/>
          <w:szCs w:val="28"/>
        </w:rPr>
        <w:t>е куда более специализированное</w:t>
      </w:r>
      <w:r w:rsidR="00E75DFB">
        <w:rPr>
          <w:rFonts w:ascii="Times New Roman" w:hAnsi="Times New Roman" w:cs="Times New Roman"/>
          <w:sz w:val="28"/>
          <w:szCs w:val="28"/>
        </w:rPr>
        <w:t>, получала упреки в фамильярности</w:t>
      </w:r>
      <w:r w:rsidR="00032B60">
        <w:rPr>
          <w:rFonts w:ascii="Times New Roman" w:hAnsi="Times New Roman" w:cs="Times New Roman"/>
          <w:sz w:val="28"/>
          <w:szCs w:val="28"/>
        </w:rPr>
        <w:t xml:space="preserve"> тона изложения</w:t>
      </w:r>
      <w:r w:rsidR="004C7E1C">
        <w:rPr>
          <w:rFonts w:ascii="Times New Roman" w:hAnsi="Times New Roman" w:cs="Times New Roman"/>
          <w:sz w:val="28"/>
          <w:szCs w:val="28"/>
        </w:rPr>
        <w:t>. Так, В. Ф. </w:t>
      </w:r>
      <w:r w:rsidR="00E75DFB">
        <w:rPr>
          <w:rFonts w:ascii="Times New Roman" w:hAnsi="Times New Roman" w:cs="Times New Roman"/>
          <w:sz w:val="28"/>
          <w:szCs w:val="28"/>
        </w:rPr>
        <w:t>Одоевский писал о том, что тон газеты «</w:t>
      </w:r>
      <w:r w:rsidRPr="003E4DC6">
        <w:rPr>
          <w:rFonts w:ascii="Times New Roman" w:hAnsi="Times New Roman" w:cs="Times New Roman"/>
          <w:sz w:val="28"/>
          <w:szCs w:val="28"/>
        </w:rPr>
        <w:t xml:space="preserve">в прежнее время </w:t>
      </w:r>
      <w:r w:rsidR="001E7E9B" w:rsidRPr="001E7E9B">
        <w:rPr>
          <w:rFonts w:ascii="Times New Roman" w:hAnsi="Times New Roman" w:cs="Times New Roman"/>
          <w:sz w:val="28"/>
          <w:szCs w:val="28"/>
        </w:rPr>
        <w:t>[</w:t>
      </w:r>
      <w:r w:rsidR="001E7E9B">
        <w:rPr>
          <w:rFonts w:ascii="Times New Roman" w:hAnsi="Times New Roman" w:cs="Times New Roman"/>
          <w:sz w:val="28"/>
          <w:szCs w:val="28"/>
        </w:rPr>
        <w:t xml:space="preserve">до передачи редакторских </w:t>
      </w:r>
      <w:r w:rsidR="006B21CA">
        <w:rPr>
          <w:rFonts w:ascii="Times New Roman" w:hAnsi="Times New Roman" w:cs="Times New Roman"/>
          <w:sz w:val="28"/>
          <w:szCs w:val="28"/>
        </w:rPr>
        <w:t>полномочий</w:t>
      </w:r>
      <w:r w:rsidR="001E7E9B">
        <w:rPr>
          <w:rFonts w:ascii="Times New Roman" w:hAnsi="Times New Roman" w:cs="Times New Roman"/>
          <w:sz w:val="28"/>
          <w:szCs w:val="28"/>
        </w:rPr>
        <w:t xml:space="preserve"> Струговщикову — Е. В.</w:t>
      </w:r>
      <w:r w:rsidR="001E7E9B" w:rsidRPr="001E7E9B">
        <w:rPr>
          <w:rFonts w:ascii="Times New Roman" w:hAnsi="Times New Roman" w:cs="Times New Roman"/>
          <w:sz w:val="28"/>
          <w:szCs w:val="28"/>
        </w:rPr>
        <w:t xml:space="preserve">] </w:t>
      </w:r>
      <w:r w:rsidRPr="003E4DC6">
        <w:rPr>
          <w:rFonts w:ascii="Times New Roman" w:hAnsi="Times New Roman" w:cs="Times New Roman"/>
          <w:sz w:val="28"/>
          <w:szCs w:val="28"/>
        </w:rPr>
        <w:t>сбивался иногда на тон С[</w:t>
      </w:r>
      <w:proofErr w:type="spellStart"/>
      <w:r w:rsidRPr="003E4DC6">
        <w:rPr>
          <w:rFonts w:ascii="Times New Roman" w:hAnsi="Times New Roman" w:cs="Times New Roman"/>
          <w:sz w:val="28"/>
          <w:szCs w:val="28"/>
        </w:rPr>
        <w:t>еверной</w:t>
      </w:r>
      <w:proofErr w:type="spellEnd"/>
      <w:r w:rsidRPr="003E4DC6">
        <w:rPr>
          <w:rFonts w:ascii="Times New Roman" w:hAnsi="Times New Roman" w:cs="Times New Roman"/>
          <w:sz w:val="28"/>
          <w:szCs w:val="28"/>
        </w:rPr>
        <w:t xml:space="preserve">] Пчелы», </w:t>
      </w:r>
      <w:r w:rsidR="00E75DFB">
        <w:rPr>
          <w:rFonts w:ascii="Times New Roman" w:hAnsi="Times New Roman" w:cs="Times New Roman"/>
          <w:sz w:val="28"/>
          <w:szCs w:val="28"/>
        </w:rPr>
        <w:t>необходимо же</w:t>
      </w:r>
      <w:r w:rsidRPr="003E4DC6">
        <w:rPr>
          <w:rFonts w:ascii="Times New Roman" w:hAnsi="Times New Roman" w:cs="Times New Roman"/>
          <w:sz w:val="28"/>
          <w:szCs w:val="28"/>
        </w:rPr>
        <w:t>, чтобы «в Худ[</w:t>
      </w:r>
      <w:proofErr w:type="spellStart"/>
      <w:r w:rsidRPr="003E4DC6">
        <w:rPr>
          <w:rFonts w:ascii="Times New Roman" w:hAnsi="Times New Roman" w:cs="Times New Roman"/>
          <w:sz w:val="28"/>
          <w:szCs w:val="28"/>
        </w:rPr>
        <w:t>ожественной</w:t>
      </w:r>
      <w:proofErr w:type="spellEnd"/>
      <w:r w:rsidRPr="003E4DC6">
        <w:rPr>
          <w:rFonts w:ascii="Times New Roman" w:hAnsi="Times New Roman" w:cs="Times New Roman"/>
          <w:sz w:val="28"/>
          <w:szCs w:val="28"/>
        </w:rPr>
        <w:t>] газете содержание отличалось не только выбором статей, но и изяществом, и благородством слога, чему примеры можно найти в самой газете, словом, чтоб она по своему характеру была вне тех изданий, кои служат только для распрост</w:t>
      </w:r>
      <w:r w:rsidR="00E75DFB">
        <w:rPr>
          <w:rFonts w:ascii="Times New Roman" w:hAnsi="Times New Roman" w:cs="Times New Roman"/>
          <w:sz w:val="28"/>
          <w:szCs w:val="28"/>
        </w:rPr>
        <w:t>ранения ошибок и дурного вкуса»</w:t>
      </w:r>
      <w:r w:rsidR="00E75DFB">
        <w:rPr>
          <w:rStyle w:val="a5"/>
          <w:rFonts w:ascii="Times New Roman" w:hAnsi="Times New Roman" w:cs="Times New Roman"/>
          <w:sz w:val="28"/>
          <w:szCs w:val="28"/>
        </w:rPr>
        <w:footnoteReference w:id="68"/>
      </w:r>
      <w:r w:rsidRPr="003E4DC6">
        <w:rPr>
          <w:rFonts w:ascii="Times New Roman" w:hAnsi="Times New Roman" w:cs="Times New Roman"/>
          <w:sz w:val="28"/>
          <w:szCs w:val="28"/>
        </w:rPr>
        <w:t>.</w:t>
      </w:r>
    </w:p>
    <w:p w:rsidR="001C02BB" w:rsidRPr="008101D8" w:rsidRDefault="00032B60"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То, что Белинский называет «фамильярностью», видимо, является </w:t>
      </w:r>
      <w:r w:rsidR="00334EF4">
        <w:rPr>
          <w:rFonts w:ascii="Times New Roman" w:hAnsi="Times New Roman" w:cs="Times New Roman"/>
          <w:sz w:val="28"/>
          <w:szCs w:val="28"/>
        </w:rPr>
        <w:t xml:space="preserve">еще одной </w:t>
      </w:r>
      <w:r>
        <w:rPr>
          <w:rFonts w:ascii="Times New Roman" w:hAnsi="Times New Roman" w:cs="Times New Roman"/>
          <w:sz w:val="28"/>
          <w:szCs w:val="28"/>
        </w:rPr>
        <w:t>традиционно</w:t>
      </w:r>
      <w:r w:rsidR="00334EF4">
        <w:rPr>
          <w:rFonts w:ascii="Times New Roman" w:hAnsi="Times New Roman" w:cs="Times New Roman"/>
          <w:sz w:val="28"/>
          <w:szCs w:val="28"/>
        </w:rPr>
        <w:t>й альманашной чертой</w:t>
      </w:r>
      <w:r w:rsidR="00F9088F">
        <w:rPr>
          <w:rFonts w:ascii="Times New Roman" w:hAnsi="Times New Roman" w:cs="Times New Roman"/>
          <w:sz w:val="28"/>
          <w:szCs w:val="28"/>
        </w:rPr>
        <w:t>, которая в 1840-е годы</w:t>
      </w:r>
      <w:r w:rsidR="00334EF4">
        <w:rPr>
          <w:rFonts w:ascii="Times New Roman" w:hAnsi="Times New Roman" w:cs="Times New Roman"/>
          <w:sz w:val="28"/>
          <w:szCs w:val="28"/>
        </w:rPr>
        <w:t xml:space="preserve"> прочитывается критиком уже в ином — негативном — ключе</w:t>
      </w:r>
      <w:r>
        <w:rPr>
          <w:rFonts w:ascii="Times New Roman" w:hAnsi="Times New Roman" w:cs="Times New Roman"/>
          <w:sz w:val="28"/>
          <w:szCs w:val="28"/>
        </w:rPr>
        <w:t xml:space="preserve">. </w:t>
      </w:r>
      <w:r w:rsidR="00ED0F13">
        <w:rPr>
          <w:rFonts w:ascii="Times New Roman" w:hAnsi="Times New Roman" w:cs="Times New Roman"/>
          <w:sz w:val="28"/>
          <w:szCs w:val="28"/>
        </w:rPr>
        <w:t>Это имитация дружеской близост</w:t>
      </w:r>
      <w:r w:rsidR="003561BE">
        <w:rPr>
          <w:rFonts w:ascii="Times New Roman" w:hAnsi="Times New Roman" w:cs="Times New Roman"/>
          <w:sz w:val="28"/>
          <w:szCs w:val="28"/>
        </w:rPr>
        <w:t>и, о которой писал Ю. М. Лотман, характеризуя альманах Н. М. Карамзина «Аглая».</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Фельетонная м</w:t>
      </w:r>
      <w:r w:rsidR="000160EB">
        <w:rPr>
          <w:rFonts w:ascii="Times New Roman" w:hAnsi="Times New Roman" w:cs="Times New Roman"/>
          <w:sz w:val="28"/>
          <w:szCs w:val="28"/>
        </w:rPr>
        <w:t xml:space="preserve">анера повествования </w:t>
      </w:r>
      <w:r w:rsidR="0088126F">
        <w:rPr>
          <w:rFonts w:ascii="Times New Roman" w:hAnsi="Times New Roman" w:cs="Times New Roman"/>
          <w:sz w:val="28"/>
          <w:szCs w:val="28"/>
        </w:rPr>
        <w:t>обусловлена не только особенностями издания альманаха («д</w:t>
      </w:r>
      <w:r w:rsidR="0088126F" w:rsidRPr="0088126F">
        <w:rPr>
          <w:rFonts w:ascii="Times New Roman" w:hAnsi="Times New Roman" w:cs="Times New Roman"/>
          <w:sz w:val="28"/>
          <w:szCs w:val="28"/>
        </w:rPr>
        <w:t>ачи, переезды, корректуры</w:t>
      </w:r>
      <w:r w:rsidR="0088126F">
        <w:rPr>
          <w:rFonts w:ascii="Times New Roman" w:hAnsi="Times New Roman" w:cs="Times New Roman"/>
          <w:sz w:val="28"/>
          <w:szCs w:val="28"/>
        </w:rPr>
        <w:t>»</w:t>
      </w:r>
      <w:r w:rsidR="0088126F">
        <w:rPr>
          <w:rStyle w:val="a5"/>
          <w:rFonts w:ascii="Times New Roman" w:hAnsi="Times New Roman" w:cs="Times New Roman"/>
          <w:sz w:val="28"/>
          <w:szCs w:val="28"/>
        </w:rPr>
        <w:footnoteReference w:id="69"/>
      </w:r>
      <w:r w:rsidR="0088126F">
        <w:rPr>
          <w:rFonts w:ascii="Times New Roman" w:hAnsi="Times New Roman" w:cs="Times New Roman"/>
          <w:sz w:val="28"/>
          <w:szCs w:val="28"/>
        </w:rPr>
        <w:t xml:space="preserve">) — она </w:t>
      </w:r>
      <w:r w:rsidR="000160EB">
        <w:rPr>
          <w:rFonts w:ascii="Times New Roman" w:hAnsi="Times New Roman" w:cs="Times New Roman"/>
          <w:sz w:val="28"/>
          <w:szCs w:val="28"/>
        </w:rPr>
        <w:t>избирается Кукольником</w:t>
      </w:r>
      <w:r w:rsidRPr="008101D8">
        <w:rPr>
          <w:rFonts w:ascii="Times New Roman" w:hAnsi="Times New Roman" w:cs="Times New Roman"/>
          <w:sz w:val="28"/>
          <w:szCs w:val="28"/>
        </w:rPr>
        <w:t xml:space="preserve"> в качестве основной, поскольку в наибольшей степени соответствует концепции «литературно-</w:t>
      </w:r>
      <w:proofErr w:type="spellStart"/>
      <w:r w:rsidRPr="008101D8">
        <w:rPr>
          <w:rFonts w:ascii="Times New Roman" w:hAnsi="Times New Roman" w:cs="Times New Roman"/>
          <w:sz w:val="28"/>
          <w:szCs w:val="28"/>
        </w:rPr>
        <w:t>дагеротипных</w:t>
      </w:r>
      <w:proofErr w:type="spellEnd"/>
      <w:r w:rsidRPr="008101D8">
        <w:rPr>
          <w:rFonts w:ascii="Times New Roman" w:hAnsi="Times New Roman" w:cs="Times New Roman"/>
          <w:sz w:val="28"/>
          <w:szCs w:val="28"/>
        </w:rPr>
        <w:t xml:space="preserve"> произведений»: «дагерротипизм» фельетонов не раз назывался современниками в числе их отличительных признаков. Так, в «Литературной газете» читаем: «Фельетон — настоящий воплощенный дагерротип: в нем все отражается, от него нет спасенья; он ходит в виде трех мелко испещренных столбцов и пожирает все, что ему только попадется на глаза»</w:t>
      </w:r>
      <w:r w:rsidRPr="008101D8">
        <w:rPr>
          <w:rFonts w:ascii="Times New Roman" w:hAnsi="Times New Roman" w:cs="Times New Roman"/>
          <w:sz w:val="28"/>
          <w:szCs w:val="28"/>
          <w:vertAlign w:val="superscript"/>
        </w:rPr>
        <w:footnoteReference w:id="70"/>
      </w:r>
      <w:r w:rsidRPr="008101D8">
        <w:rPr>
          <w:rFonts w:ascii="Times New Roman" w:hAnsi="Times New Roman" w:cs="Times New Roman"/>
          <w:sz w:val="28"/>
          <w:szCs w:val="28"/>
        </w:rPr>
        <w:t>.</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Отсутствие отбора материала, фиксация всех явлений действительности без разбора — так обычно характеризовался и принцип работы дагерротипного аппарата (</w:t>
      </w:r>
      <w:proofErr w:type="gramStart"/>
      <w:r w:rsidRPr="008101D8">
        <w:rPr>
          <w:rFonts w:ascii="Times New Roman" w:hAnsi="Times New Roman" w:cs="Times New Roman"/>
          <w:sz w:val="28"/>
          <w:szCs w:val="28"/>
        </w:rPr>
        <w:t>например</w:t>
      </w:r>
      <w:proofErr w:type="gramEnd"/>
      <w:r w:rsidRPr="008101D8">
        <w:rPr>
          <w:rFonts w:ascii="Times New Roman" w:hAnsi="Times New Roman" w:cs="Times New Roman"/>
          <w:sz w:val="28"/>
          <w:szCs w:val="28"/>
        </w:rPr>
        <w:t xml:space="preserve">: </w:t>
      </w:r>
      <w:r w:rsidR="003E4DC6">
        <w:rPr>
          <w:rFonts w:ascii="Times New Roman" w:hAnsi="Times New Roman" w:cs="Times New Roman"/>
          <w:sz w:val="28"/>
          <w:szCs w:val="28"/>
        </w:rPr>
        <w:t>«</w:t>
      </w:r>
      <w:r w:rsidRPr="008101D8">
        <w:rPr>
          <w:rFonts w:ascii="Times New Roman" w:hAnsi="Times New Roman" w:cs="Times New Roman"/>
          <w:sz w:val="28"/>
          <w:szCs w:val="28"/>
        </w:rPr>
        <w:t>Верность действительности может быть двоякая: творческая, состоящая в ярком воспроизведении отличительных, характеристических особенностей каждого лица, и дагерротипная, состоящая в тщательном и безразличном записывании всего, что видится и слышится»</w:t>
      </w:r>
      <w:r w:rsidRPr="008101D8">
        <w:rPr>
          <w:rFonts w:ascii="Times New Roman" w:hAnsi="Times New Roman" w:cs="Times New Roman"/>
          <w:sz w:val="28"/>
          <w:szCs w:val="28"/>
          <w:vertAlign w:val="superscript"/>
        </w:rPr>
        <w:footnoteReference w:id="71"/>
      </w:r>
      <w:r w:rsidRPr="008101D8">
        <w:rPr>
          <w:rFonts w:ascii="Times New Roman" w:hAnsi="Times New Roman" w:cs="Times New Roman"/>
          <w:sz w:val="28"/>
          <w:szCs w:val="28"/>
        </w:rPr>
        <w:t xml:space="preserve">). </w:t>
      </w:r>
    </w:p>
    <w:p w:rsidR="004A1432" w:rsidRDefault="008101D8" w:rsidP="001363C9">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В фельетоне эти черты проявляются как разрозненность и не</w:t>
      </w:r>
      <w:r w:rsidR="004A1432">
        <w:rPr>
          <w:rFonts w:ascii="Times New Roman" w:hAnsi="Times New Roman" w:cs="Times New Roman"/>
          <w:sz w:val="28"/>
          <w:szCs w:val="28"/>
        </w:rPr>
        <w:t xml:space="preserve">которая хаотичность содержания, что </w:t>
      </w:r>
      <w:r w:rsidRPr="008101D8">
        <w:rPr>
          <w:rFonts w:ascii="Times New Roman" w:hAnsi="Times New Roman" w:cs="Times New Roman"/>
          <w:sz w:val="28"/>
          <w:szCs w:val="28"/>
        </w:rPr>
        <w:t xml:space="preserve">характерно как для альманаха «Дагеротип» в целом (в рецензии на альманах Белинский отмечает, что не все произведения «Дагеротипа» находятся на своем месте: например, известие об обнаружении в коллекции князя А. И. Долгорукого оригинальных эскизов знаменитых художников было бы уместнее в новостной газете), так и для «Астраханских писем» в частности. Интересно замечание на этот счет </w:t>
      </w:r>
      <w:r w:rsidR="00547492">
        <w:rPr>
          <w:rFonts w:ascii="Times New Roman" w:hAnsi="Times New Roman" w:cs="Times New Roman"/>
          <w:sz w:val="28"/>
          <w:szCs w:val="28"/>
        </w:rPr>
        <w:t xml:space="preserve">Ф. В. </w:t>
      </w:r>
      <w:r w:rsidRPr="008101D8">
        <w:rPr>
          <w:rFonts w:ascii="Times New Roman" w:hAnsi="Times New Roman" w:cs="Times New Roman"/>
          <w:sz w:val="28"/>
          <w:szCs w:val="28"/>
        </w:rPr>
        <w:t xml:space="preserve">Булгарина. Он </w:t>
      </w:r>
      <w:r w:rsidRPr="008101D8">
        <w:rPr>
          <w:rFonts w:ascii="Times New Roman" w:hAnsi="Times New Roman" w:cs="Times New Roman"/>
          <w:sz w:val="28"/>
          <w:szCs w:val="28"/>
        </w:rPr>
        <w:lastRenderedPageBreak/>
        <w:t>пишет о том, что по своему составу «Письма» напоминают «журнальную всякую всячину»</w:t>
      </w:r>
      <w:r w:rsidRPr="008101D8">
        <w:rPr>
          <w:rFonts w:ascii="Times New Roman" w:hAnsi="Times New Roman" w:cs="Times New Roman"/>
          <w:sz w:val="28"/>
          <w:szCs w:val="28"/>
          <w:vertAlign w:val="superscript"/>
        </w:rPr>
        <w:footnoteReference w:id="72"/>
      </w:r>
      <w:r w:rsidRPr="008101D8">
        <w:rPr>
          <w:rFonts w:ascii="Times New Roman" w:hAnsi="Times New Roman" w:cs="Times New Roman"/>
          <w:sz w:val="28"/>
          <w:szCs w:val="28"/>
        </w:rPr>
        <w:t>. «Смесь. Журнальная всякая всячина» — это название одного из отделов «Северной пчелы», фельетона в жанровом отношении. Именно здесь Булгарин помещает свой отзыв на «Дагеротип».</w:t>
      </w:r>
    </w:p>
    <w:p w:rsidR="001206B7" w:rsidRPr="00F648A1" w:rsidRDefault="001206B7" w:rsidP="001206B7">
      <w:pPr>
        <w:spacing w:after="0" w:line="360" w:lineRule="auto"/>
        <w:ind w:firstLine="709"/>
        <w:jc w:val="both"/>
        <w:rPr>
          <w:rFonts w:ascii="Times New Roman" w:hAnsi="Times New Roman" w:cs="Times New Roman"/>
          <w:sz w:val="28"/>
          <w:szCs w:val="28"/>
        </w:rPr>
      </w:pPr>
      <w:r w:rsidRPr="00F648A1">
        <w:rPr>
          <w:rFonts w:ascii="Times New Roman" w:hAnsi="Times New Roman" w:cs="Times New Roman"/>
          <w:sz w:val="28"/>
          <w:szCs w:val="28"/>
        </w:rPr>
        <w:t>Судить о том, насколько уникальной была концепция Кукольника, можно, сравнивая альманах «Дагеротип» с другим изданием, названным по схожему принципу. Речь идет о сатирическом приложении к «Московскому телеграфу» под названием «Камер-обскура книг и людей» (18</w:t>
      </w:r>
      <w:r w:rsidR="004C7E1C">
        <w:rPr>
          <w:rFonts w:ascii="Times New Roman" w:hAnsi="Times New Roman" w:cs="Times New Roman"/>
          <w:sz w:val="28"/>
          <w:szCs w:val="28"/>
        </w:rPr>
        <w:t>32) Н. А. </w:t>
      </w:r>
      <w:r w:rsidRPr="00F648A1">
        <w:rPr>
          <w:rFonts w:ascii="Times New Roman" w:hAnsi="Times New Roman" w:cs="Times New Roman"/>
          <w:sz w:val="28"/>
          <w:szCs w:val="28"/>
        </w:rPr>
        <w:t>Полевого. Камера-обскура — прибор, предназначенный для копирования какого-либо предмета и в техническом отношении подобный дагерротипному аппарату; отличие заключается в том, что изображение, получаемое с помощью камеры-обскуры, не может быть зафиксировано на бумаге или металлической пластине. В предисловии к журналу читаем: «Хорошо: вы хотите, Мм. Гг., чтобы в этой Камер-обскуре отражался ваш человеческий и книжный мир? Вы не станете сердиться на это? Хорошо! Посмотрим!»</w:t>
      </w:r>
      <w:r w:rsidRPr="00F648A1">
        <w:rPr>
          <w:rFonts w:ascii="Times New Roman" w:hAnsi="Times New Roman" w:cs="Times New Roman"/>
          <w:sz w:val="28"/>
          <w:szCs w:val="28"/>
          <w:vertAlign w:val="superscript"/>
        </w:rPr>
        <w:footnoteReference w:id="73"/>
      </w:r>
      <w:r w:rsidRPr="00F648A1">
        <w:rPr>
          <w:rFonts w:ascii="Times New Roman" w:hAnsi="Times New Roman" w:cs="Times New Roman"/>
          <w:sz w:val="28"/>
          <w:szCs w:val="28"/>
        </w:rPr>
        <w:t xml:space="preserve">. Принцип </w:t>
      </w:r>
      <w:proofErr w:type="spellStart"/>
      <w:r w:rsidRPr="00F648A1">
        <w:rPr>
          <w:rFonts w:ascii="Times New Roman" w:hAnsi="Times New Roman" w:cs="Times New Roman"/>
          <w:sz w:val="28"/>
          <w:szCs w:val="28"/>
        </w:rPr>
        <w:t>жизнеподобия</w:t>
      </w:r>
      <w:proofErr w:type="spellEnd"/>
      <w:r w:rsidRPr="00F648A1">
        <w:rPr>
          <w:rFonts w:ascii="Times New Roman" w:hAnsi="Times New Roman" w:cs="Times New Roman"/>
          <w:sz w:val="28"/>
          <w:szCs w:val="28"/>
        </w:rPr>
        <w:t xml:space="preserve"> постулируется </w:t>
      </w:r>
      <w:r w:rsidR="0088126F" w:rsidRPr="00F648A1">
        <w:rPr>
          <w:rFonts w:ascii="Times New Roman" w:hAnsi="Times New Roman" w:cs="Times New Roman"/>
          <w:sz w:val="28"/>
          <w:szCs w:val="28"/>
        </w:rPr>
        <w:t xml:space="preserve">здесь </w:t>
      </w:r>
      <w:r w:rsidRPr="00F648A1">
        <w:rPr>
          <w:rFonts w:ascii="Times New Roman" w:hAnsi="Times New Roman" w:cs="Times New Roman"/>
          <w:sz w:val="28"/>
          <w:szCs w:val="28"/>
        </w:rPr>
        <w:t xml:space="preserve">как основополагающий; по убеждению издателей, высмеивать стоит только реально существующие пороки, ничего не преувеличивая: «Все наши недостатки отличаются какою-то мелкостью, ничтожностью. У нас Вольтер сложил бы руки и только улыбался бы своею не человеческою </w:t>
      </w:r>
      <w:proofErr w:type="spellStart"/>
      <w:r w:rsidRPr="00F648A1">
        <w:rPr>
          <w:rFonts w:ascii="Times New Roman" w:hAnsi="Times New Roman" w:cs="Times New Roman"/>
          <w:sz w:val="28"/>
          <w:szCs w:val="28"/>
        </w:rPr>
        <w:t>улыбкою</w:t>
      </w:r>
      <w:proofErr w:type="spellEnd"/>
      <w:r w:rsidRPr="00F648A1">
        <w:rPr>
          <w:rFonts w:ascii="Times New Roman" w:hAnsi="Times New Roman" w:cs="Times New Roman"/>
          <w:sz w:val="28"/>
          <w:szCs w:val="28"/>
        </w:rPr>
        <w:t xml:space="preserve">, а Бомарше умер бы со смеху. Тем лучше! Просто показывая нам в Камер-обскуре глупое глупым, а смешное смешным, вы повеселите нас и принесете пользу незаметным образом. Только, ради всего смешного, не ворочайтесь на избитую дорожку небывалых нравов и мечтательных пороков. Смотрите на существенность — и </w:t>
      </w:r>
      <w:r w:rsidRPr="00F648A1">
        <w:rPr>
          <w:rFonts w:ascii="Times New Roman" w:hAnsi="Times New Roman" w:cs="Times New Roman"/>
          <w:i/>
          <w:sz w:val="28"/>
          <w:szCs w:val="28"/>
        </w:rPr>
        <w:t>жатва будет многая</w:t>
      </w:r>
      <w:r w:rsidRPr="00F648A1">
        <w:rPr>
          <w:rFonts w:ascii="Times New Roman" w:hAnsi="Times New Roman" w:cs="Times New Roman"/>
          <w:sz w:val="28"/>
          <w:szCs w:val="28"/>
        </w:rPr>
        <w:t>!»</w:t>
      </w:r>
      <w:r w:rsidRPr="00F648A1">
        <w:rPr>
          <w:rFonts w:ascii="Times New Roman" w:hAnsi="Times New Roman" w:cs="Times New Roman"/>
          <w:sz w:val="28"/>
          <w:szCs w:val="28"/>
          <w:vertAlign w:val="superscript"/>
        </w:rPr>
        <w:footnoteReference w:id="74"/>
      </w:r>
      <w:r w:rsidRPr="00F648A1">
        <w:rPr>
          <w:rFonts w:ascii="Times New Roman" w:hAnsi="Times New Roman" w:cs="Times New Roman"/>
          <w:sz w:val="28"/>
          <w:szCs w:val="28"/>
        </w:rPr>
        <w:t xml:space="preserve">. </w:t>
      </w:r>
    </w:p>
    <w:p w:rsidR="001206B7" w:rsidRPr="00F648A1" w:rsidRDefault="001206B7" w:rsidP="001206B7">
      <w:pPr>
        <w:spacing w:after="0" w:line="360" w:lineRule="auto"/>
        <w:ind w:firstLine="709"/>
        <w:jc w:val="both"/>
        <w:rPr>
          <w:rFonts w:ascii="Times New Roman" w:hAnsi="Times New Roman" w:cs="Times New Roman"/>
          <w:sz w:val="28"/>
          <w:szCs w:val="28"/>
        </w:rPr>
      </w:pPr>
      <w:r w:rsidRPr="00F648A1">
        <w:rPr>
          <w:rFonts w:ascii="Times New Roman" w:hAnsi="Times New Roman" w:cs="Times New Roman"/>
          <w:sz w:val="28"/>
          <w:szCs w:val="28"/>
        </w:rPr>
        <w:lastRenderedPageBreak/>
        <w:t xml:space="preserve">В «Камер-обскуре книг и людей» реализуется традиция, восходящая к знаменитому журналу Д. </w:t>
      </w:r>
      <w:proofErr w:type="spellStart"/>
      <w:r w:rsidRPr="00F648A1">
        <w:rPr>
          <w:rFonts w:ascii="Times New Roman" w:hAnsi="Times New Roman" w:cs="Times New Roman"/>
          <w:sz w:val="28"/>
          <w:szCs w:val="28"/>
        </w:rPr>
        <w:t>Аддисона</w:t>
      </w:r>
      <w:proofErr w:type="spellEnd"/>
      <w:r w:rsidRPr="00F648A1">
        <w:rPr>
          <w:rFonts w:ascii="Times New Roman" w:hAnsi="Times New Roman" w:cs="Times New Roman"/>
          <w:sz w:val="28"/>
          <w:szCs w:val="28"/>
        </w:rPr>
        <w:t xml:space="preserve"> и Р. </w:t>
      </w:r>
      <w:proofErr w:type="spellStart"/>
      <w:r w:rsidRPr="00F648A1">
        <w:rPr>
          <w:rFonts w:ascii="Times New Roman" w:hAnsi="Times New Roman" w:cs="Times New Roman"/>
          <w:sz w:val="28"/>
          <w:szCs w:val="28"/>
        </w:rPr>
        <w:t>Стила</w:t>
      </w:r>
      <w:proofErr w:type="spellEnd"/>
      <w:r w:rsidRPr="00F648A1">
        <w:rPr>
          <w:rFonts w:ascii="Times New Roman" w:hAnsi="Times New Roman" w:cs="Times New Roman"/>
          <w:sz w:val="28"/>
          <w:szCs w:val="28"/>
        </w:rPr>
        <w:t xml:space="preserve"> «</w:t>
      </w:r>
      <w:proofErr w:type="spellStart"/>
      <w:r w:rsidRPr="00F648A1">
        <w:rPr>
          <w:rFonts w:ascii="Times New Roman" w:hAnsi="Times New Roman" w:cs="Times New Roman"/>
          <w:sz w:val="28"/>
          <w:szCs w:val="28"/>
        </w:rPr>
        <w:t>Spectator</w:t>
      </w:r>
      <w:proofErr w:type="spellEnd"/>
      <w:r w:rsidRPr="00F648A1">
        <w:rPr>
          <w:rFonts w:ascii="Times New Roman" w:hAnsi="Times New Roman" w:cs="Times New Roman"/>
          <w:sz w:val="28"/>
          <w:szCs w:val="28"/>
        </w:rPr>
        <w:t>» и достигающая небывалого рас</w:t>
      </w:r>
      <w:r w:rsidR="0088126F" w:rsidRPr="00F648A1">
        <w:rPr>
          <w:rFonts w:ascii="Times New Roman" w:hAnsi="Times New Roman" w:cs="Times New Roman"/>
          <w:sz w:val="28"/>
          <w:szCs w:val="28"/>
        </w:rPr>
        <w:t>цвета в первой половине XIX в.</w:t>
      </w:r>
      <w:r w:rsidRPr="00F648A1">
        <w:rPr>
          <w:rFonts w:ascii="Times New Roman" w:hAnsi="Times New Roman" w:cs="Times New Roman"/>
          <w:sz w:val="28"/>
          <w:szCs w:val="28"/>
        </w:rPr>
        <w:t xml:space="preserve">: эту традицию продолжают такие издания, как, например, журналы «Русский пустынник, или Наблюдатель отечественных нравов» и «Северный наблюдатель» </w:t>
      </w:r>
      <w:r w:rsidR="00B92632" w:rsidRPr="00F648A1">
        <w:rPr>
          <w:rFonts w:ascii="Times New Roman" w:hAnsi="Times New Roman" w:cs="Times New Roman"/>
          <w:sz w:val="28"/>
          <w:szCs w:val="28"/>
        </w:rPr>
        <w:t>(1817), «Невский зритель» (1820–1821), «Русский зритель» (1828–</w:t>
      </w:r>
      <w:r w:rsidRPr="00F648A1">
        <w:rPr>
          <w:rFonts w:ascii="Times New Roman" w:hAnsi="Times New Roman" w:cs="Times New Roman"/>
          <w:sz w:val="28"/>
          <w:szCs w:val="28"/>
        </w:rPr>
        <w:t>1830),</w:t>
      </w:r>
      <w:r w:rsidR="00B92632" w:rsidRPr="00F648A1">
        <w:rPr>
          <w:rFonts w:ascii="Times New Roman" w:hAnsi="Times New Roman" w:cs="Times New Roman"/>
          <w:sz w:val="28"/>
          <w:szCs w:val="28"/>
        </w:rPr>
        <w:t xml:space="preserve"> «Московский наблюдатель» (1835–</w:t>
      </w:r>
      <w:r w:rsidRPr="00F648A1">
        <w:rPr>
          <w:rFonts w:ascii="Times New Roman" w:hAnsi="Times New Roman" w:cs="Times New Roman"/>
          <w:sz w:val="28"/>
          <w:szCs w:val="28"/>
        </w:rPr>
        <w:t xml:space="preserve">1839), сборник «Картинки русских нравов» (1842) и т. д. Принцип подобия обусловлен здесь необходимостью обнажения пороков или нравов, словно бы отражающихся в «камере-обскуре» или обозреваемых глазами наблюдателя и потому, за счет </w:t>
      </w:r>
      <w:proofErr w:type="spellStart"/>
      <w:r w:rsidRPr="00F648A1">
        <w:rPr>
          <w:rFonts w:ascii="Times New Roman" w:hAnsi="Times New Roman" w:cs="Times New Roman"/>
          <w:sz w:val="28"/>
          <w:szCs w:val="28"/>
        </w:rPr>
        <w:t>объективирования</w:t>
      </w:r>
      <w:proofErr w:type="spellEnd"/>
      <w:r w:rsidRPr="00F648A1">
        <w:rPr>
          <w:rFonts w:ascii="Times New Roman" w:hAnsi="Times New Roman" w:cs="Times New Roman"/>
          <w:sz w:val="28"/>
          <w:szCs w:val="28"/>
        </w:rPr>
        <w:t>, перемещения фокуса восприятия в извне, — более очевидных. Между тем, жанровый состав издания представляется довольно традиционным для русской периодики: «Стихи», «Иностранные известия», «Новости неполитические», «Ученые известия», «Обозрение современных русских журналов», «Моды». Это и отличает «Камер-обскуру книг и людей» от «Дагеротипа», в котором принцип подобия р</w:t>
      </w:r>
      <w:r w:rsidR="00D93D2E" w:rsidRPr="00F648A1">
        <w:rPr>
          <w:rFonts w:ascii="Times New Roman" w:hAnsi="Times New Roman" w:cs="Times New Roman"/>
          <w:sz w:val="28"/>
          <w:szCs w:val="28"/>
        </w:rPr>
        <w:t>еализуется не на содержательном, а на жанровом уровне: главный жанр</w:t>
      </w:r>
      <w:r w:rsidRPr="00F648A1">
        <w:rPr>
          <w:rFonts w:ascii="Times New Roman" w:hAnsi="Times New Roman" w:cs="Times New Roman"/>
          <w:sz w:val="28"/>
          <w:szCs w:val="28"/>
        </w:rPr>
        <w:t xml:space="preserve"> </w:t>
      </w:r>
      <w:r w:rsidR="00D93D2E" w:rsidRPr="00F648A1">
        <w:rPr>
          <w:rFonts w:ascii="Times New Roman" w:hAnsi="Times New Roman" w:cs="Times New Roman"/>
          <w:sz w:val="28"/>
          <w:szCs w:val="28"/>
        </w:rPr>
        <w:t>альманаха — фельетон, наиболее соответствующий</w:t>
      </w:r>
      <w:r w:rsidRPr="00F648A1">
        <w:rPr>
          <w:rFonts w:ascii="Times New Roman" w:hAnsi="Times New Roman" w:cs="Times New Roman"/>
          <w:sz w:val="28"/>
          <w:szCs w:val="28"/>
        </w:rPr>
        <w:t xml:space="preserve"> определению «дагерротипный».</w:t>
      </w:r>
    </w:p>
    <w:p w:rsidR="001363C9" w:rsidRPr="00356DFB" w:rsidRDefault="00B92632" w:rsidP="00356DFB">
      <w:pPr>
        <w:pStyle w:val="3"/>
        <w:spacing w:before="0" w:line="360" w:lineRule="auto"/>
        <w:jc w:val="center"/>
        <w:rPr>
          <w:rFonts w:ascii="Times New Roman" w:hAnsi="Times New Roman" w:cs="Times New Roman"/>
          <w:i/>
          <w:color w:val="auto"/>
          <w:sz w:val="28"/>
          <w:szCs w:val="28"/>
        </w:rPr>
      </w:pPr>
      <w:bookmarkStart w:id="11" w:name="_Toc515021394"/>
      <w:r w:rsidRPr="00356DFB">
        <w:rPr>
          <w:rFonts w:ascii="Times New Roman" w:hAnsi="Times New Roman" w:cs="Times New Roman"/>
          <w:i/>
          <w:color w:val="auto"/>
          <w:sz w:val="28"/>
          <w:szCs w:val="28"/>
        </w:rPr>
        <w:t>1</w:t>
      </w:r>
      <w:r w:rsidR="001363C9" w:rsidRPr="00356DFB">
        <w:rPr>
          <w:rFonts w:ascii="Times New Roman" w:hAnsi="Times New Roman" w:cs="Times New Roman"/>
          <w:i/>
          <w:color w:val="auto"/>
          <w:sz w:val="28"/>
          <w:szCs w:val="28"/>
        </w:rPr>
        <w:t>.2.</w:t>
      </w:r>
      <w:r w:rsidRPr="00356DFB">
        <w:rPr>
          <w:rFonts w:ascii="Times New Roman" w:hAnsi="Times New Roman" w:cs="Times New Roman"/>
          <w:i/>
          <w:color w:val="auto"/>
          <w:sz w:val="28"/>
          <w:szCs w:val="28"/>
        </w:rPr>
        <w:t>4</w:t>
      </w:r>
      <w:r w:rsidR="001363C9" w:rsidRPr="00356DFB">
        <w:rPr>
          <w:rFonts w:ascii="Times New Roman" w:hAnsi="Times New Roman" w:cs="Times New Roman"/>
          <w:i/>
          <w:color w:val="auto"/>
          <w:sz w:val="28"/>
          <w:szCs w:val="28"/>
        </w:rPr>
        <w:t>. «Астраханские письма» как литературно-критический отдел альманаха «Дагеротип»</w:t>
      </w:r>
      <w:bookmarkEnd w:id="11"/>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Рассмотрим обусловленную особенностями фельетона литературно-критическую сос</w:t>
      </w:r>
      <w:r w:rsidR="005C37F7">
        <w:rPr>
          <w:rFonts w:ascii="Times New Roman" w:hAnsi="Times New Roman" w:cs="Times New Roman"/>
          <w:sz w:val="28"/>
          <w:szCs w:val="28"/>
        </w:rPr>
        <w:t>тавляющую «Астраханских писем», которая приближает альманах к типу литературного журнала.</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 xml:space="preserve">Во втором письме </w:t>
      </w:r>
      <w:r w:rsidR="00B92632">
        <w:rPr>
          <w:rFonts w:ascii="Times New Roman" w:hAnsi="Times New Roman" w:cs="Times New Roman"/>
          <w:sz w:val="28"/>
          <w:szCs w:val="28"/>
        </w:rPr>
        <w:t>повествователь</w:t>
      </w:r>
      <w:r w:rsidRPr="008101D8">
        <w:rPr>
          <w:rFonts w:ascii="Times New Roman" w:hAnsi="Times New Roman" w:cs="Times New Roman"/>
          <w:sz w:val="28"/>
          <w:szCs w:val="28"/>
        </w:rPr>
        <w:t xml:space="preserve"> </w:t>
      </w:r>
      <w:r w:rsidR="00B92632">
        <w:rPr>
          <w:rFonts w:ascii="Times New Roman" w:hAnsi="Times New Roman" w:cs="Times New Roman"/>
          <w:sz w:val="28"/>
          <w:szCs w:val="28"/>
        </w:rPr>
        <w:t xml:space="preserve">(С.) </w:t>
      </w:r>
      <w:r w:rsidRPr="008101D8">
        <w:rPr>
          <w:rFonts w:ascii="Times New Roman" w:hAnsi="Times New Roman" w:cs="Times New Roman"/>
          <w:sz w:val="28"/>
          <w:szCs w:val="28"/>
        </w:rPr>
        <w:t>называет себя критиком, но при этом намеренно смешивает два значения этого слова: критик как профессиональный литератор, анализирующий тот или иной текст, и критик как человек, отыскивающий в чем-либо недостатки, склонный к порицаниям: «Все это я говорю про себя, потому что я критик. Ты может быть этого не</w:t>
      </w:r>
      <w:r w:rsidR="00EC7FCF" w:rsidRPr="00EC7FCF">
        <w:rPr>
          <w:rFonts w:ascii="Times New Roman" w:hAnsi="Times New Roman" w:cs="Times New Roman"/>
          <w:sz w:val="28"/>
          <w:szCs w:val="28"/>
        </w:rPr>
        <w:t xml:space="preserve"> </w:t>
      </w:r>
      <w:r w:rsidRPr="008101D8">
        <w:rPr>
          <w:rFonts w:ascii="Times New Roman" w:hAnsi="Times New Roman" w:cs="Times New Roman"/>
          <w:sz w:val="28"/>
          <w:szCs w:val="28"/>
        </w:rPr>
        <w:t xml:space="preserve">знал; </w:t>
      </w:r>
      <w:r w:rsidR="00EC7FCF">
        <w:rPr>
          <w:rFonts w:ascii="Times New Roman" w:hAnsi="Times New Roman" w:cs="Times New Roman"/>
          <w:sz w:val="28"/>
          <w:szCs w:val="28"/>
        </w:rPr>
        <w:t>так знай же. Я каждый день кого-</w:t>
      </w:r>
      <w:r w:rsidRPr="008101D8">
        <w:rPr>
          <w:rFonts w:ascii="Times New Roman" w:hAnsi="Times New Roman" w:cs="Times New Roman"/>
          <w:sz w:val="28"/>
          <w:szCs w:val="28"/>
        </w:rPr>
        <w:t xml:space="preserve">нибудь да критикую. И как я критик высшего разряда, то дело имею только с первоклассными гениями. Шекспир, Шиллер, </w:t>
      </w:r>
      <w:r w:rsidR="00B92632">
        <w:rPr>
          <w:rFonts w:ascii="Times New Roman" w:hAnsi="Times New Roman" w:cs="Times New Roman"/>
          <w:sz w:val="28"/>
          <w:szCs w:val="28"/>
        </w:rPr>
        <w:lastRenderedPageBreak/>
        <w:t>Гете, Августин Тьерри, древние к</w:t>
      </w:r>
      <w:r w:rsidRPr="008101D8">
        <w:rPr>
          <w:rFonts w:ascii="Times New Roman" w:hAnsi="Times New Roman" w:cs="Times New Roman"/>
          <w:sz w:val="28"/>
          <w:szCs w:val="28"/>
        </w:rPr>
        <w:t>лассики и т. д. вот кому достается от меня.  А Гете — пришлось плохо после смерти. У него ни при жизни, ни по смерти не было такого Зоила»</w:t>
      </w:r>
      <w:r w:rsidRPr="008101D8">
        <w:rPr>
          <w:rFonts w:ascii="Times New Roman" w:hAnsi="Times New Roman" w:cs="Times New Roman"/>
          <w:sz w:val="28"/>
          <w:szCs w:val="28"/>
          <w:vertAlign w:val="superscript"/>
        </w:rPr>
        <w:footnoteReference w:id="75"/>
      </w:r>
      <w:r w:rsidRPr="008101D8">
        <w:rPr>
          <w:rFonts w:ascii="Times New Roman" w:hAnsi="Times New Roman" w:cs="Times New Roman"/>
          <w:sz w:val="28"/>
          <w:szCs w:val="28"/>
        </w:rPr>
        <w:t xml:space="preserve">. </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Однако далее шутливое обыгрывание значения слова «критик» неожиданно оборачивается буквальным вживанием повествователя в эту литературную маску: «У меня есть один знакомый, который более трех лет думает о правильной драматургии; есть у него и тетрадочка, в которой он изложил план своего будущего сочинения с некоторыми объяснениями</w:t>
      </w:r>
      <w:r w:rsidR="00B92632">
        <w:rPr>
          <w:rStyle w:val="a5"/>
          <w:rFonts w:ascii="Times New Roman" w:hAnsi="Times New Roman" w:cs="Times New Roman"/>
          <w:sz w:val="28"/>
          <w:szCs w:val="28"/>
        </w:rPr>
        <w:footnoteReference w:id="76"/>
      </w:r>
      <w:r w:rsidRPr="008101D8">
        <w:rPr>
          <w:rFonts w:ascii="Times New Roman" w:hAnsi="Times New Roman" w:cs="Times New Roman"/>
          <w:sz w:val="28"/>
          <w:szCs w:val="28"/>
        </w:rPr>
        <w:t xml:space="preserve">. Я упросил напечатать этот слабый опыт в Дагеротипе, </w:t>
      </w:r>
      <w:proofErr w:type="gramStart"/>
      <w:r w:rsidRPr="008101D8">
        <w:rPr>
          <w:rFonts w:ascii="Times New Roman" w:hAnsi="Times New Roman" w:cs="Times New Roman"/>
          <w:sz w:val="28"/>
          <w:szCs w:val="28"/>
        </w:rPr>
        <w:t>так</w:t>
      </w:r>
      <w:proofErr w:type="gramEnd"/>
      <w:r w:rsidRPr="008101D8">
        <w:rPr>
          <w:rFonts w:ascii="Times New Roman" w:hAnsi="Times New Roman" w:cs="Times New Roman"/>
          <w:sz w:val="28"/>
          <w:szCs w:val="28"/>
        </w:rPr>
        <w:t xml:space="preserve"> как и отрывок из Вильгельма </w:t>
      </w:r>
      <w:proofErr w:type="spellStart"/>
      <w:r w:rsidRPr="008101D8">
        <w:rPr>
          <w:rFonts w:ascii="Times New Roman" w:hAnsi="Times New Roman" w:cs="Times New Roman"/>
          <w:sz w:val="28"/>
          <w:szCs w:val="28"/>
        </w:rPr>
        <w:t>Мейстера</w:t>
      </w:r>
      <w:proofErr w:type="spellEnd"/>
      <w:r w:rsidRPr="008101D8">
        <w:rPr>
          <w:rFonts w:ascii="Times New Roman" w:hAnsi="Times New Roman" w:cs="Times New Roman"/>
          <w:sz w:val="28"/>
          <w:szCs w:val="28"/>
        </w:rPr>
        <w:t>, перевода А. Н. Струговщикова»</w:t>
      </w:r>
      <w:r w:rsidRPr="008101D8">
        <w:rPr>
          <w:rFonts w:ascii="Times New Roman" w:hAnsi="Times New Roman" w:cs="Times New Roman"/>
          <w:sz w:val="28"/>
          <w:szCs w:val="28"/>
          <w:vertAlign w:val="superscript"/>
        </w:rPr>
        <w:footnoteReference w:id="77"/>
      </w:r>
      <w:r w:rsidRPr="008101D8">
        <w:rPr>
          <w:rFonts w:ascii="Times New Roman" w:hAnsi="Times New Roman" w:cs="Times New Roman"/>
          <w:sz w:val="28"/>
          <w:szCs w:val="28"/>
        </w:rPr>
        <w:t xml:space="preserve">. Из этого можно заключить, что </w:t>
      </w:r>
      <w:r w:rsidR="00B92632">
        <w:rPr>
          <w:rFonts w:ascii="Times New Roman" w:hAnsi="Times New Roman" w:cs="Times New Roman"/>
          <w:sz w:val="28"/>
          <w:szCs w:val="28"/>
        </w:rPr>
        <w:t xml:space="preserve">повествователь </w:t>
      </w:r>
      <w:r w:rsidRPr="008101D8">
        <w:rPr>
          <w:rFonts w:ascii="Times New Roman" w:hAnsi="Times New Roman" w:cs="Times New Roman"/>
          <w:sz w:val="28"/>
          <w:szCs w:val="28"/>
        </w:rPr>
        <w:t>«Астраханских писем», по всей вероятности, не просто фланер, склонный к размышлениям об искусстве, а еще и заведующий «литературно-критическим отделом» альманаха «Дагеротип».</w:t>
      </w:r>
    </w:p>
    <w:p w:rsidR="008101D8" w:rsidRPr="00EC7FCF"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В четвертом письме С. пишет своему астраханскому другу о том, что прочел новую комедию, название которой забыл, и дает ей уничижительную характеристику: комедия, «преследуя пороки в том числе и не бывалые, учит неблагопристойности, заражает воздух зловонием сатирических цветов, которые может быть годны только для ослов Пирона»</w:t>
      </w:r>
      <w:r w:rsidRPr="008101D8">
        <w:rPr>
          <w:rFonts w:ascii="Times New Roman" w:hAnsi="Times New Roman" w:cs="Times New Roman"/>
          <w:sz w:val="28"/>
          <w:szCs w:val="28"/>
          <w:vertAlign w:val="superscript"/>
        </w:rPr>
        <w:footnoteReference w:id="78"/>
      </w:r>
      <w:r w:rsidRPr="008101D8">
        <w:rPr>
          <w:rFonts w:ascii="Times New Roman" w:hAnsi="Times New Roman" w:cs="Times New Roman"/>
          <w:sz w:val="28"/>
          <w:szCs w:val="28"/>
        </w:rPr>
        <w:t xml:space="preserve">. Но С. идет дальше и, помимо роли критика, берет на себя роль цензора, поскольку по прочтении комедии он налагает запрет на ее печатание: «И надо тебе сказать, что я </w:t>
      </w:r>
      <w:proofErr w:type="spellStart"/>
      <w:r w:rsidRPr="008101D8">
        <w:rPr>
          <w:rFonts w:ascii="Times New Roman" w:hAnsi="Times New Roman" w:cs="Times New Roman"/>
          <w:sz w:val="28"/>
          <w:szCs w:val="28"/>
        </w:rPr>
        <w:t>пиэсу</w:t>
      </w:r>
      <w:proofErr w:type="spellEnd"/>
      <w:r w:rsidRPr="008101D8">
        <w:rPr>
          <w:rFonts w:ascii="Times New Roman" w:hAnsi="Times New Roman" w:cs="Times New Roman"/>
          <w:sz w:val="28"/>
          <w:szCs w:val="28"/>
        </w:rPr>
        <w:t xml:space="preserve"> прочел только до половины в семь с</w:t>
      </w:r>
      <w:r w:rsidR="00F02C48">
        <w:rPr>
          <w:rFonts w:ascii="Times New Roman" w:hAnsi="Times New Roman" w:cs="Times New Roman"/>
          <w:sz w:val="28"/>
          <w:szCs w:val="28"/>
        </w:rPr>
        <w:t xml:space="preserve"> </w:t>
      </w:r>
      <w:r w:rsidRPr="008101D8">
        <w:rPr>
          <w:rFonts w:ascii="Times New Roman" w:hAnsi="Times New Roman" w:cs="Times New Roman"/>
          <w:sz w:val="28"/>
          <w:szCs w:val="28"/>
        </w:rPr>
        <w:t>лишком дней, а она брошюра; и не</w:t>
      </w:r>
      <w:r w:rsidR="00EC7FCF" w:rsidRPr="00EC7FCF">
        <w:rPr>
          <w:rFonts w:ascii="Times New Roman" w:hAnsi="Times New Roman" w:cs="Times New Roman"/>
          <w:sz w:val="28"/>
          <w:szCs w:val="28"/>
        </w:rPr>
        <w:t xml:space="preserve"> </w:t>
      </w:r>
      <w:r w:rsidRPr="008101D8">
        <w:rPr>
          <w:rFonts w:ascii="Times New Roman" w:hAnsi="Times New Roman" w:cs="Times New Roman"/>
          <w:sz w:val="28"/>
          <w:szCs w:val="28"/>
        </w:rPr>
        <w:t xml:space="preserve">читал бы </w:t>
      </w:r>
      <w:proofErr w:type="gramStart"/>
      <w:r w:rsidRPr="008101D8">
        <w:rPr>
          <w:rFonts w:ascii="Times New Roman" w:hAnsi="Times New Roman" w:cs="Times New Roman"/>
          <w:sz w:val="28"/>
          <w:szCs w:val="28"/>
        </w:rPr>
        <w:t>ее</w:t>
      </w:r>
      <w:proofErr w:type="gramEnd"/>
      <w:r w:rsidRPr="008101D8">
        <w:rPr>
          <w:rFonts w:ascii="Times New Roman" w:hAnsi="Times New Roman" w:cs="Times New Roman"/>
          <w:sz w:val="28"/>
          <w:szCs w:val="28"/>
        </w:rPr>
        <w:t xml:space="preserve"> когда бы не по обязанности, возложенной на меня дружбой к отцу автора. Но довольно было и прочитанного; я отправил </w:t>
      </w:r>
      <w:proofErr w:type="spellStart"/>
      <w:r w:rsidRPr="008101D8">
        <w:rPr>
          <w:rFonts w:ascii="Times New Roman" w:hAnsi="Times New Roman" w:cs="Times New Roman"/>
          <w:sz w:val="28"/>
          <w:szCs w:val="28"/>
        </w:rPr>
        <w:t>пиэсу</w:t>
      </w:r>
      <w:proofErr w:type="spellEnd"/>
      <w:r w:rsidRPr="008101D8">
        <w:rPr>
          <w:rFonts w:ascii="Times New Roman" w:hAnsi="Times New Roman" w:cs="Times New Roman"/>
          <w:sz w:val="28"/>
          <w:szCs w:val="28"/>
        </w:rPr>
        <w:t xml:space="preserve"> назад надписав: </w:t>
      </w:r>
      <w:r w:rsidR="00EC7FCF" w:rsidRPr="00EC7FCF">
        <w:rPr>
          <w:rFonts w:ascii="Times New Roman" w:hAnsi="Times New Roman" w:cs="Times New Roman"/>
          <w:sz w:val="28"/>
          <w:szCs w:val="28"/>
        </w:rPr>
        <w:t>“</w:t>
      </w:r>
      <w:r w:rsidR="00EC7FCF">
        <w:rPr>
          <w:rFonts w:ascii="Times New Roman" w:hAnsi="Times New Roman" w:cs="Times New Roman"/>
          <w:sz w:val="28"/>
          <w:szCs w:val="28"/>
        </w:rPr>
        <w:t>П</w:t>
      </w:r>
      <w:r w:rsidRPr="008101D8">
        <w:rPr>
          <w:rFonts w:ascii="Times New Roman" w:hAnsi="Times New Roman" w:cs="Times New Roman"/>
          <w:sz w:val="28"/>
          <w:szCs w:val="28"/>
        </w:rPr>
        <w:t>ечатать воспрещается</w:t>
      </w:r>
      <w:r w:rsidR="00EC7FCF">
        <w:rPr>
          <w:rFonts w:ascii="Times New Roman" w:hAnsi="Times New Roman" w:cs="Times New Roman"/>
          <w:sz w:val="28"/>
          <w:szCs w:val="28"/>
        </w:rPr>
        <w:t>,</w:t>
      </w:r>
      <w:r w:rsidRPr="008101D8">
        <w:rPr>
          <w:rFonts w:ascii="Times New Roman" w:hAnsi="Times New Roman" w:cs="Times New Roman"/>
          <w:sz w:val="28"/>
          <w:szCs w:val="28"/>
        </w:rPr>
        <w:t xml:space="preserve"> С.</w:t>
      </w:r>
      <w:r w:rsidR="00EC7FCF" w:rsidRPr="00EC7FCF">
        <w:rPr>
          <w:rFonts w:ascii="Times New Roman" w:hAnsi="Times New Roman" w:cs="Times New Roman"/>
          <w:sz w:val="28"/>
          <w:szCs w:val="28"/>
        </w:rPr>
        <w:t>”</w:t>
      </w:r>
      <w:r w:rsidR="00EC7FCF">
        <w:rPr>
          <w:rFonts w:ascii="Times New Roman" w:hAnsi="Times New Roman" w:cs="Times New Roman"/>
          <w:sz w:val="28"/>
          <w:szCs w:val="28"/>
        </w:rPr>
        <w:t>.</w:t>
      </w:r>
      <w:r w:rsidRPr="008101D8">
        <w:rPr>
          <w:rFonts w:ascii="Times New Roman" w:hAnsi="Times New Roman" w:cs="Times New Roman"/>
          <w:sz w:val="28"/>
          <w:szCs w:val="28"/>
        </w:rPr>
        <w:t xml:space="preserve"> Можешь себе представить отчаянье отца и злобную досаду сына»</w:t>
      </w:r>
      <w:r w:rsidRPr="008101D8">
        <w:rPr>
          <w:rFonts w:ascii="Times New Roman" w:hAnsi="Times New Roman" w:cs="Times New Roman"/>
          <w:sz w:val="28"/>
          <w:szCs w:val="28"/>
          <w:vertAlign w:val="superscript"/>
        </w:rPr>
        <w:footnoteReference w:id="79"/>
      </w:r>
      <w:r w:rsidRPr="008101D8">
        <w:rPr>
          <w:rFonts w:ascii="Times New Roman" w:hAnsi="Times New Roman" w:cs="Times New Roman"/>
          <w:sz w:val="28"/>
          <w:szCs w:val="28"/>
        </w:rPr>
        <w:t xml:space="preserve">. </w:t>
      </w:r>
    </w:p>
    <w:p w:rsid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lastRenderedPageBreak/>
        <w:t xml:space="preserve">Этот эпизод вызвал особое неудовольствие у Белинского; он характеризует «Астраханские письма» как «сбор каких-то сплетен, непонятных намеков и еще бог ведает </w:t>
      </w:r>
      <w:proofErr w:type="gramStart"/>
      <w:r w:rsidRPr="008101D8">
        <w:rPr>
          <w:rFonts w:ascii="Times New Roman" w:hAnsi="Times New Roman" w:cs="Times New Roman"/>
          <w:sz w:val="28"/>
          <w:szCs w:val="28"/>
        </w:rPr>
        <w:t>чего»</w:t>
      </w:r>
      <w:r w:rsidRPr="008101D8">
        <w:rPr>
          <w:rFonts w:ascii="Times New Roman" w:hAnsi="Times New Roman" w:cs="Times New Roman"/>
          <w:sz w:val="28"/>
          <w:szCs w:val="28"/>
          <w:vertAlign w:val="superscript"/>
        </w:rPr>
        <w:t xml:space="preserve"> </w:t>
      </w:r>
      <w:r w:rsidRPr="008101D8">
        <w:rPr>
          <w:rFonts w:ascii="Times New Roman" w:hAnsi="Times New Roman" w:cs="Times New Roman"/>
          <w:sz w:val="28"/>
          <w:szCs w:val="28"/>
          <w:vertAlign w:val="superscript"/>
        </w:rPr>
        <w:footnoteReference w:id="80"/>
      </w:r>
      <w:r w:rsidRPr="008101D8">
        <w:rPr>
          <w:rFonts w:ascii="Times New Roman" w:hAnsi="Times New Roman" w:cs="Times New Roman"/>
          <w:sz w:val="28"/>
          <w:szCs w:val="28"/>
        </w:rPr>
        <w:t xml:space="preserve"> и</w:t>
      </w:r>
      <w:proofErr w:type="gramEnd"/>
      <w:r w:rsidRPr="008101D8">
        <w:rPr>
          <w:rFonts w:ascii="Times New Roman" w:hAnsi="Times New Roman" w:cs="Times New Roman"/>
          <w:sz w:val="28"/>
          <w:szCs w:val="28"/>
        </w:rPr>
        <w:t xml:space="preserve"> задается вопросом: «…какое дело до всего этого вздора, до всех этих сплетен читающей публике, и неужели это должна она читать?..»</w:t>
      </w:r>
      <w:r w:rsidRPr="008101D8">
        <w:rPr>
          <w:rFonts w:ascii="Times New Roman" w:hAnsi="Times New Roman" w:cs="Times New Roman"/>
          <w:sz w:val="28"/>
          <w:szCs w:val="28"/>
          <w:vertAlign w:val="superscript"/>
        </w:rPr>
        <w:footnoteReference w:id="81"/>
      </w:r>
      <w:r w:rsidR="00C92EA0">
        <w:rPr>
          <w:rFonts w:ascii="Times New Roman" w:hAnsi="Times New Roman" w:cs="Times New Roman"/>
          <w:sz w:val="28"/>
          <w:szCs w:val="28"/>
        </w:rPr>
        <w:t>.</w:t>
      </w:r>
    </w:p>
    <w:p w:rsidR="0009519A" w:rsidRPr="008101D8" w:rsidRDefault="0009519A"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же письме С. </w:t>
      </w:r>
      <w:r w:rsidR="00D036DC">
        <w:rPr>
          <w:rFonts w:ascii="Times New Roman" w:hAnsi="Times New Roman" w:cs="Times New Roman"/>
          <w:sz w:val="28"/>
          <w:szCs w:val="28"/>
        </w:rPr>
        <w:t>делает кратк</w:t>
      </w:r>
      <w:r w:rsidR="004C7E1C">
        <w:rPr>
          <w:rFonts w:ascii="Times New Roman" w:hAnsi="Times New Roman" w:cs="Times New Roman"/>
          <w:sz w:val="28"/>
          <w:szCs w:val="28"/>
        </w:rPr>
        <w:t>ое замечание по поводу поэмы Н. </w:t>
      </w:r>
      <w:r w:rsidR="006E6DD7">
        <w:rPr>
          <w:rFonts w:ascii="Times New Roman" w:hAnsi="Times New Roman" w:cs="Times New Roman"/>
          <w:sz w:val="28"/>
          <w:szCs w:val="28"/>
        </w:rPr>
        <w:t>В.</w:t>
      </w:r>
      <w:r w:rsidR="004C7E1C">
        <w:rPr>
          <w:rFonts w:ascii="Times New Roman" w:hAnsi="Times New Roman" w:cs="Times New Roman"/>
          <w:sz w:val="28"/>
          <w:szCs w:val="28"/>
        </w:rPr>
        <w:t> </w:t>
      </w:r>
      <w:r w:rsidR="00D036DC">
        <w:rPr>
          <w:rFonts w:ascii="Times New Roman" w:hAnsi="Times New Roman" w:cs="Times New Roman"/>
          <w:sz w:val="28"/>
          <w:szCs w:val="28"/>
        </w:rPr>
        <w:t>Гоголя «Мертвые души»</w:t>
      </w:r>
      <w:r w:rsidR="006E6DD7">
        <w:rPr>
          <w:rFonts w:ascii="Times New Roman" w:hAnsi="Times New Roman" w:cs="Times New Roman"/>
          <w:sz w:val="28"/>
          <w:szCs w:val="28"/>
        </w:rPr>
        <w:t>: «критик» немногословен здесь потому, что он якобы не хочет лишать удовольствия от чтения своего астраханского друга, которому и посылает книгу Гоголя, чтобы тот «поверил ее с натурой, потому что она, по свидетельству автора, списана с натуры»</w:t>
      </w:r>
      <w:r w:rsidR="006E6DD7">
        <w:rPr>
          <w:rStyle w:val="a5"/>
          <w:rFonts w:ascii="Times New Roman" w:hAnsi="Times New Roman" w:cs="Times New Roman"/>
          <w:sz w:val="28"/>
          <w:szCs w:val="28"/>
        </w:rPr>
        <w:footnoteReference w:id="82"/>
      </w:r>
      <w:r w:rsidR="006E6DD7">
        <w:rPr>
          <w:rFonts w:ascii="Times New Roman" w:hAnsi="Times New Roman" w:cs="Times New Roman"/>
          <w:sz w:val="28"/>
          <w:szCs w:val="28"/>
        </w:rPr>
        <w:t>.</w:t>
      </w:r>
    </w:p>
    <w:p w:rsidR="008101D8" w:rsidRPr="008101D8" w:rsidRDefault="0099782A"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w:t>
      </w:r>
      <w:r w:rsidR="008101D8" w:rsidRPr="008101D8">
        <w:rPr>
          <w:rFonts w:ascii="Times New Roman" w:hAnsi="Times New Roman" w:cs="Times New Roman"/>
          <w:sz w:val="28"/>
          <w:szCs w:val="28"/>
        </w:rPr>
        <w:t xml:space="preserve"> С., несмотря на уверения в непредвзятости («Но сделай милость не подум</w:t>
      </w:r>
      <w:r w:rsidR="00327309">
        <w:rPr>
          <w:rFonts w:ascii="Times New Roman" w:hAnsi="Times New Roman" w:cs="Times New Roman"/>
          <w:sz w:val="28"/>
          <w:szCs w:val="28"/>
        </w:rPr>
        <w:t xml:space="preserve">ай, что похвалы мои имели </w:t>
      </w:r>
      <w:r w:rsidR="008101D8" w:rsidRPr="008101D8">
        <w:rPr>
          <w:rFonts w:ascii="Times New Roman" w:hAnsi="Times New Roman" w:cs="Times New Roman"/>
          <w:sz w:val="28"/>
          <w:szCs w:val="28"/>
        </w:rPr>
        <w:t>источником наше литературное соседство. Ой нет! И другу</w:t>
      </w:r>
      <w:r>
        <w:rPr>
          <w:rFonts w:ascii="Times New Roman" w:hAnsi="Times New Roman" w:cs="Times New Roman"/>
          <w:sz w:val="28"/>
          <w:szCs w:val="28"/>
        </w:rPr>
        <w:t>,</w:t>
      </w:r>
      <w:r w:rsidR="008101D8" w:rsidRPr="008101D8">
        <w:rPr>
          <w:rFonts w:ascii="Times New Roman" w:hAnsi="Times New Roman" w:cs="Times New Roman"/>
          <w:sz w:val="28"/>
          <w:szCs w:val="28"/>
        </w:rPr>
        <w:t xml:space="preserve"> и недругу в глаза правду; а если я мнение мое решаюсь напечатать, так только приятную правду, а иначе не</w:t>
      </w:r>
      <w:r w:rsidR="00327309">
        <w:rPr>
          <w:rFonts w:ascii="Times New Roman" w:hAnsi="Times New Roman" w:cs="Times New Roman"/>
          <w:sz w:val="28"/>
          <w:szCs w:val="28"/>
        </w:rPr>
        <w:t xml:space="preserve"> </w:t>
      </w:r>
      <w:r w:rsidR="008101D8" w:rsidRPr="008101D8">
        <w:rPr>
          <w:rFonts w:ascii="Times New Roman" w:hAnsi="Times New Roman" w:cs="Times New Roman"/>
          <w:sz w:val="28"/>
          <w:szCs w:val="28"/>
        </w:rPr>
        <w:t>стоит и пера брать в руки»</w:t>
      </w:r>
      <w:r w:rsidR="008101D8" w:rsidRPr="008101D8">
        <w:rPr>
          <w:rFonts w:ascii="Times New Roman" w:hAnsi="Times New Roman" w:cs="Times New Roman"/>
          <w:sz w:val="28"/>
          <w:szCs w:val="28"/>
          <w:vertAlign w:val="superscript"/>
        </w:rPr>
        <w:footnoteReference w:id="83"/>
      </w:r>
      <w:r w:rsidR="008101D8" w:rsidRPr="008101D8">
        <w:rPr>
          <w:rFonts w:ascii="Times New Roman" w:hAnsi="Times New Roman" w:cs="Times New Roman"/>
          <w:sz w:val="28"/>
          <w:szCs w:val="28"/>
        </w:rPr>
        <w:t>), чаще всего удостаивает положительных оценок тех авторов, произведения которых печатаются в «Дагеротипе», или прямо хвалит именно эти произведения.</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Так, например, особым расположением автора «Астраханских писем» пользует</w:t>
      </w:r>
      <w:r w:rsidR="00327309">
        <w:rPr>
          <w:rFonts w:ascii="Times New Roman" w:hAnsi="Times New Roman" w:cs="Times New Roman"/>
          <w:sz w:val="28"/>
          <w:szCs w:val="28"/>
        </w:rPr>
        <w:t xml:space="preserve">ся </w:t>
      </w:r>
      <w:r w:rsidR="00F9088F">
        <w:rPr>
          <w:rFonts w:ascii="Times New Roman" w:hAnsi="Times New Roman" w:cs="Times New Roman"/>
          <w:sz w:val="28"/>
          <w:szCs w:val="28"/>
        </w:rPr>
        <w:t>Струговщиков, в 1842 году</w:t>
      </w:r>
      <w:r w:rsidRPr="008101D8">
        <w:rPr>
          <w:rFonts w:ascii="Times New Roman" w:hAnsi="Times New Roman" w:cs="Times New Roman"/>
          <w:sz w:val="28"/>
          <w:szCs w:val="28"/>
        </w:rPr>
        <w:t xml:space="preserve"> начинавший работу над переводом «Фауста»: «…я читал недавно, или правильнее слушал новый перевод Фауста (Гете), стихами и — необыкновенно хорошо!»</w:t>
      </w:r>
      <w:r w:rsidRPr="008101D8">
        <w:rPr>
          <w:rFonts w:ascii="Times New Roman" w:hAnsi="Times New Roman" w:cs="Times New Roman"/>
          <w:sz w:val="28"/>
          <w:szCs w:val="28"/>
          <w:vertAlign w:val="superscript"/>
        </w:rPr>
        <w:footnoteReference w:id="84"/>
      </w:r>
      <w:r w:rsidR="00C92EA0">
        <w:rPr>
          <w:rFonts w:ascii="Times New Roman" w:hAnsi="Times New Roman" w:cs="Times New Roman"/>
          <w:sz w:val="28"/>
          <w:szCs w:val="28"/>
        </w:rPr>
        <w:t>.</w:t>
      </w:r>
      <w:r w:rsidRPr="008101D8">
        <w:rPr>
          <w:rFonts w:ascii="Times New Roman" w:hAnsi="Times New Roman" w:cs="Times New Roman"/>
          <w:sz w:val="28"/>
          <w:szCs w:val="28"/>
        </w:rPr>
        <w:t xml:space="preserve"> В «Дагеротипе» же напечатаны другие его переводы, которые тоже получают одобрение С.: «Мудрец Платон и ученик его </w:t>
      </w:r>
      <w:proofErr w:type="spellStart"/>
      <w:r w:rsidRPr="008101D8">
        <w:rPr>
          <w:rFonts w:ascii="Times New Roman" w:hAnsi="Times New Roman" w:cs="Times New Roman"/>
          <w:sz w:val="28"/>
          <w:szCs w:val="28"/>
        </w:rPr>
        <w:t>Ктезипп</w:t>
      </w:r>
      <w:proofErr w:type="spellEnd"/>
      <w:r w:rsidRPr="008101D8">
        <w:rPr>
          <w:rFonts w:ascii="Times New Roman" w:hAnsi="Times New Roman" w:cs="Times New Roman"/>
          <w:sz w:val="28"/>
          <w:szCs w:val="28"/>
        </w:rPr>
        <w:t xml:space="preserve">» и XX глава из IV части «Вильгельма </w:t>
      </w:r>
      <w:proofErr w:type="spellStart"/>
      <w:r w:rsidRPr="008101D8">
        <w:rPr>
          <w:rFonts w:ascii="Times New Roman" w:hAnsi="Times New Roman" w:cs="Times New Roman"/>
          <w:sz w:val="28"/>
          <w:szCs w:val="28"/>
        </w:rPr>
        <w:t>Мейстера</w:t>
      </w:r>
      <w:proofErr w:type="spellEnd"/>
      <w:r w:rsidRPr="008101D8">
        <w:rPr>
          <w:rFonts w:ascii="Times New Roman" w:hAnsi="Times New Roman" w:cs="Times New Roman"/>
          <w:sz w:val="28"/>
          <w:szCs w:val="28"/>
        </w:rPr>
        <w:t>». Признается прекрасно написанной и «Энциклопедия Русского Городского и Сельского хозяина-архитек</w:t>
      </w:r>
      <w:r w:rsidR="004C7E1C">
        <w:rPr>
          <w:rFonts w:ascii="Times New Roman" w:hAnsi="Times New Roman" w:cs="Times New Roman"/>
          <w:sz w:val="28"/>
          <w:szCs w:val="28"/>
        </w:rPr>
        <w:t xml:space="preserve">тора», составитель которой — </w:t>
      </w:r>
      <w:r w:rsidR="004C7E1C">
        <w:rPr>
          <w:rFonts w:ascii="Times New Roman" w:hAnsi="Times New Roman" w:cs="Times New Roman"/>
          <w:sz w:val="28"/>
          <w:szCs w:val="28"/>
        </w:rPr>
        <w:lastRenderedPageBreak/>
        <w:t>П. </w:t>
      </w:r>
      <w:r w:rsidRPr="008101D8">
        <w:rPr>
          <w:rFonts w:ascii="Times New Roman" w:hAnsi="Times New Roman" w:cs="Times New Roman"/>
          <w:sz w:val="28"/>
          <w:szCs w:val="28"/>
        </w:rPr>
        <w:t>Р.</w:t>
      </w:r>
      <w:r w:rsidR="004C7E1C">
        <w:rPr>
          <w:rFonts w:ascii="Times New Roman" w:hAnsi="Times New Roman" w:cs="Times New Roman"/>
          <w:sz w:val="28"/>
          <w:szCs w:val="28"/>
        </w:rPr>
        <w:t> </w:t>
      </w:r>
      <w:proofErr w:type="spellStart"/>
      <w:r w:rsidRPr="008101D8">
        <w:rPr>
          <w:rFonts w:ascii="Times New Roman" w:hAnsi="Times New Roman" w:cs="Times New Roman"/>
          <w:sz w:val="28"/>
          <w:szCs w:val="28"/>
        </w:rPr>
        <w:t>Фурманн</w:t>
      </w:r>
      <w:proofErr w:type="spellEnd"/>
      <w:r w:rsidRPr="008101D8">
        <w:rPr>
          <w:rFonts w:ascii="Times New Roman" w:hAnsi="Times New Roman" w:cs="Times New Roman"/>
          <w:sz w:val="28"/>
          <w:szCs w:val="28"/>
        </w:rPr>
        <w:t>, чья повесть «Дочь пастора» в свою очередь появляется на страницах альманаха.</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В целом же мнения, выносимые насчет тех или иных литературных произведений, не отличаются в «Астраханских письмах» особой развернутостью — скорее они имеют характер упоминаний. Например, в первом</w:t>
      </w:r>
      <w:r w:rsidR="00F648A1">
        <w:rPr>
          <w:rFonts w:ascii="Times New Roman" w:hAnsi="Times New Roman" w:cs="Times New Roman"/>
          <w:sz w:val="28"/>
          <w:szCs w:val="28"/>
        </w:rPr>
        <w:t xml:space="preserve"> письме говорится: «…в этот год</w:t>
      </w:r>
      <w:r w:rsidRPr="008101D8">
        <w:rPr>
          <w:rFonts w:ascii="Times New Roman" w:hAnsi="Times New Roman" w:cs="Times New Roman"/>
          <w:sz w:val="28"/>
          <w:szCs w:val="28"/>
        </w:rPr>
        <w:t xml:space="preserve"> литература наша представляет несравненно более достойных произведений, нежели предшествовавшие года»</w:t>
      </w:r>
      <w:r w:rsidRPr="008101D8">
        <w:rPr>
          <w:rFonts w:ascii="Times New Roman" w:hAnsi="Times New Roman" w:cs="Times New Roman"/>
          <w:sz w:val="28"/>
          <w:szCs w:val="28"/>
          <w:vertAlign w:val="superscript"/>
        </w:rPr>
        <w:footnoteReference w:id="85"/>
      </w:r>
      <w:r w:rsidRPr="008101D8">
        <w:rPr>
          <w:rFonts w:ascii="Times New Roman" w:hAnsi="Times New Roman" w:cs="Times New Roman"/>
          <w:sz w:val="28"/>
          <w:szCs w:val="28"/>
        </w:rPr>
        <w:t xml:space="preserve">, после чего дается перечень романов, доказывающих, по мысли автора, это суждение: «Идеальная красавица» О. И. </w:t>
      </w:r>
      <w:proofErr w:type="spellStart"/>
      <w:r w:rsidRPr="008101D8">
        <w:rPr>
          <w:rFonts w:ascii="Times New Roman" w:hAnsi="Times New Roman" w:cs="Times New Roman"/>
          <w:sz w:val="28"/>
          <w:szCs w:val="28"/>
        </w:rPr>
        <w:t>Сенковского</w:t>
      </w:r>
      <w:proofErr w:type="spellEnd"/>
      <w:r w:rsidRPr="008101D8">
        <w:rPr>
          <w:rFonts w:ascii="Times New Roman" w:hAnsi="Times New Roman" w:cs="Times New Roman"/>
          <w:sz w:val="28"/>
          <w:szCs w:val="28"/>
        </w:rPr>
        <w:t>, «</w:t>
      </w:r>
      <w:proofErr w:type="spellStart"/>
      <w:r w:rsidRPr="008101D8">
        <w:rPr>
          <w:rFonts w:ascii="Times New Roman" w:hAnsi="Times New Roman" w:cs="Times New Roman"/>
          <w:sz w:val="28"/>
          <w:szCs w:val="28"/>
        </w:rPr>
        <w:t>Ми</w:t>
      </w:r>
      <w:r w:rsidR="004C7E1C">
        <w:rPr>
          <w:rFonts w:ascii="Times New Roman" w:hAnsi="Times New Roman" w:cs="Times New Roman"/>
          <w:sz w:val="28"/>
          <w:szCs w:val="28"/>
        </w:rPr>
        <w:t>рошев</w:t>
      </w:r>
      <w:proofErr w:type="spellEnd"/>
      <w:r w:rsidR="004C7E1C">
        <w:rPr>
          <w:rFonts w:ascii="Times New Roman" w:hAnsi="Times New Roman" w:cs="Times New Roman"/>
          <w:sz w:val="28"/>
          <w:szCs w:val="28"/>
        </w:rPr>
        <w:t>» М. </w:t>
      </w:r>
      <w:r w:rsidRPr="008101D8">
        <w:rPr>
          <w:rFonts w:ascii="Times New Roman" w:hAnsi="Times New Roman" w:cs="Times New Roman"/>
          <w:sz w:val="28"/>
          <w:szCs w:val="28"/>
        </w:rPr>
        <w:t>Н.</w:t>
      </w:r>
      <w:r w:rsidR="004C7E1C">
        <w:rPr>
          <w:rFonts w:ascii="Times New Roman" w:hAnsi="Times New Roman" w:cs="Times New Roman"/>
          <w:sz w:val="28"/>
          <w:szCs w:val="28"/>
        </w:rPr>
        <w:t> </w:t>
      </w:r>
      <w:r w:rsidRPr="008101D8">
        <w:rPr>
          <w:rFonts w:ascii="Times New Roman" w:hAnsi="Times New Roman" w:cs="Times New Roman"/>
          <w:sz w:val="28"/>
          <w:szCs w:val="28"/>
        </w:rPr>
        <w:t>Загоскина, «Два призрака» Ф</w:t>
      </w:r>
      <w:r w:rsidR="00327309">
        <w:rPr>
          <w:rFonts w:ascii="Times New Roman" w:hAnsi="Times New Roman" w:cs="Times New Roman"/>
          <w:sz w:val="28"/>
          <w:szCs w:val="28"/>
        </w:rPr>
        <w:t xml:space="preserve">ан-Дима, «Альф и </w:t>
      </w:r>
      <w:proofErr w:type="spellStart"/>
      <w:r w:rsidR="00327309">
        <w:rPr>
          <w:rFonts w:ascii="Times New Roman" w:hAnsi="Times New Roman" w:cs="Times New Roman"/>
          <w:sz w:val="28"/>
          <w:szCs w:val="28"/>
        </w:rPr>
        <w:t>Альдона</w:t>
      </w:r>
      <w:proofErr w:type="spellEnd"/>
      <w:r w:rsidR="00327309">
        <w:rPr>
          <w:rFonts w:ascii="Times New Roman" w:hAnsi="Times New Roman" w:cs="Times New Roman"/>
          <w:sz w:val="28"/>
          <w:szCs w:val="28"/>
        </w:rPr>
        <w:t xml:space="preserve">» </w:t>
      </w:r>
      <w:r w:rsidRPr="008101D8">
        <w:rPr>
          <w:rFonts w:ascii="Times New Roman" w:hAnsi="Times New Roman" w:cs="Times New Roman"/>
          <w:sz w:val="28"/>
          <w:szCs w:val="28"/>
        </w:rPr>
        <w:t xml:space="preserve">Кукольника. </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 xml:space="preserve">Белинский не принимает осуществляемой </w:t>
      </w:r>
      <w:r w:rsidR="0099782A">
        <w:rPr>
          <w:rFonts w:ascii="Times New Roman" w:hAnsi="Times New Roman" w:cs="Times New Roman"/>
          <w:sz w:val="28"/>
          <w:szCs w:val="28"/>
        </w:rPr>
        <w:t>Кукольником</w:t>
      </w:r>
      <w:r w:rsidRPr="008101D8">
        <w:rPr>
          <w:rFonts w:ascii="Times New Roman" w:hAnsi="Times New Roman" w:cs="Times New Roman"/>
          <w:sz w:val="28"/>
          <w:szCs w:val="28"/>
        </w:rPr>
        <w:t xml:space="preserve"> выборки произведений; цитируя С., он добавляет от себя: «“Четыре романа (и притом плохих — прибавим мы от себя) в четыре месяца, кажется, довольно? Достаточный запас на всё лето?” — Уж, конечно, достаточный, особенно, если читать их от первой страницы до последней; этак и на год станет работы; но кто же отважится на нее?»</w:t>
      </w:r>
      <w:r w:rsidRPr="008101D8">
        <w:rPr>
          <w:rFonts w:ascii="Times New Roman" w:hAnsi="Times New Roman" w:cs="Times New Roman"/>
          <w:sz w:val="28"/>
          <w:szCs w:val="28"/>
          <w:vertAlign w:val="superscript"/>
        </w:rPr>
        <w:footnoteReference w:id="86"/>
      </w:r>
      <w:r w:rsidR="00C92EA0">
        <w:rPr>
          <w:rFonts w:ascii="Times New Roman" w:hAnsi="Times New Roman" w:cs="Times New Roman"/>
          <w:sz w:val="28"/>
          <w:szCs w:val="28"/>
        </w:rPr>
        <w:t>.</w:t>
      </w:r>
    </w:p>
    <w:p w:rsid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 xml:space="preserve">Гораздо более охотно </w:t>
      </w:r>
      <w:r w:rsidR="0099782A">
        <w:rPr>
          <w:rFonts w:ascii="Times New Roman" w:hAnsi="Times New Roman" w:cs="Times New Roman"/>
          <w:sz w:val="28"/>
          <w:szCs w:val="28"/>
        </w:rPr>
        <w:t>Кукольник</w:t>
      </w:r>
      <w:r w:rsidRPr="008101D8">
        <w:rPr>
          <w:rFonts w:ascii="Times New Roman" w:hAnsi="Times New Roman" w:cs="Times New Roman"/>
          <w:sz w:val="28"/>
          <w:szCs w:val="28"/>
        </w:rPr>
        <w:t xml:space="preserve"> рассуждает о теоретических проблемах, с которыми сталкивается современная словесность. Так, его интересуют вопросы литературного перевода; он пишет о том, что задача переводных произведений заключается не в том, чтобы познакомить публику с иностранной литературой, поскольку она достаточно образованна и может самостоятельно составить представление об оригинале — переводы должны приносить практическую пользу: например, «Вильгельм </w:t>
      </w:r>
      <w:proofErr w:type="spellStart"/>
      <w:r w:rsidRPr="008101D8">
        <w:rPr>
          <w:rFonts w:ascii="Times New Roman" w:hAnsi="Times New Roman" w:cs="Times New Roman"/>
          <w:sz w:val="28"/>
          <w:szCs w:val="28"/>
        </w:rPr>
        <w:t>Мейстер</w:t>
      </w:r>
      <w:proofErr w:type="spellEnd"/>
      <w:r w:rsidRPr="008101D8">
        <w:rPr>
          <w:rFonts w:ascii="Times New Roman" w:hAnsi="Times New Roman" w:cs="Times New Roman"/>
          <w:sz w:val="28"/>
          <w:szCs w:val="28"/>
        </w:rPr>
        <w:t>» может помочь актерам и постановщикам пьес в усовершенствовании сценического искусства</w:t>
      </w:r>
      <w:r w:rsidR="007E4F7F">
        <w:rPr>
          <w:rStyle w:val="a5"/>
          <w:rFonts w:ascii="Times New Roman" w:hAnsi="Times New Roman" w:cs="Times New Roman"/>
          <w:sz w:val="28"/>
          <w:szCs w:val="28"/>
        </w:rPr>
        <w:footnoteReference w:id="87"/>
      </w:r>
      <w:r w:rsidRPr="008101D8">
        <w:rPr>
          <w:rFonts w:ascii="Times New Roman" w:hAnsi="Times New Roman" w:cs="Times New Roman"/>
          <w:sz w:val="28"/>
          <w:szCs w:val="28"/>
        </w:rPr>
        <w:t xml:space="preserve">. Беспокоит автора «Астраханских писем» и распространение </w:t>
      </w:r>
      <w:r w:rsidRPr="008101D8">
        <w:rPr>
          <w:rFonts w:ascii="Times New Roman" w:hAnsi="Times New Roman" w:cs="Times New Roman"/>
          <w:sz w:val="28"/>
          <w:szCs w:val="28"/>
        </w:rPr>
        <w:lastRenderedPageBreak/>
        <w:t>«переделок» зарубежных романов на русские нравы, чему, по его мнению, способствуют многочисленные благожелательные отзывы на них критиков</w:t>
      </w:r>
      <w:r w:rsidR="00F648A1">
        <w:rPr>
          <w:rStyle w:val="a5"/>
          <w:rFonts w:ascii="Times New Roman" w:hAnsi="Times New Roman" w:cs="Times New Roman"/>
          <w:sz w:val="28"/>
          <w:szCs w:val="28"/>
        </w:rPr>
        <w:footnoteReference w:id="88"/>
      </w:r>
      <w:r w:rsidRPr="008101D8">
        <w:rPr>
          <w:rFonts w:ascii="Times New Roman" w:hAnsi="Times New Roman" w:cs="Times New Roman"/>
          <w:sz w:val="28"/>
          <w:szCs w:val="28"/>
        </w:rPr>
        <w:t xml:space="preserve">. </w:t>
      </w:r>
    </w:p>
    <w:p w:rsidR="0099782A" w:rsidRPr="008101D8" w:rsidRDefault="0099782A"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Кукольник надевает фельетонную маску литературного критика</w:t>
      </w:r>
      <w:r w:rsidR="00D25269">
        <w:rPr>
          <w:rFonts w:ascii="Times New Roman" w:hAnsi="Times New Roman" w:cs="Times New Roman"/>
          <w:sz w:val="28"/>
          <w:szCs w:val="28"/>
        </w:rPr>
        <w:t xml:space="preserve">, </w:t>
      </w:r>
      <w:r w:rsidR="00B734DC">
        <w:rPr>
          <w:rFonts w:ascii="Times New Roman" w:hAnsi="Times New Roman" w:cs="Times New Roman"/>
          <w:sz w:val="28"/>
          <w:szCs w:val="28"/>
        </w:rPr>
        <w:t xml:space="preserve">там самым </w:t>
      </w:r>
      <w:r w:rsidR="00D25269">
        <w:rPr>
          <w:rFonts w:ascii="Times New Roman" w:hAnsi="Times New Roman" w:cs="Times New Roman"/>
          <w:sz w:val="28"/>
          <w:szCs w:val="28"/>
        </w:rPr>
        <w:t>приспосабливая «Дагеротип» к форме</w:t>
      </w:r>
      <w:r w:rsidR="00C00B56">
        <w:rPr>
          <w:rFonts w:ascii="Times New Roman" w:hAnsi="Times New Roman" w:cs="Times New Roman"/>
          <w:sz w:val="28"/>
          <w:szCs w:val="28"/>
        </w:rPr>
        <w:t xml:space="preserve"> суще</w:t>
      </w:r>
      <w:r w:rsidR="009E6927">
        <w:rPr>
          <w:rFonts w:ascii="Times New Roman" w:hAnsi="Times New Roman" w:cs="Times New Roman"/>
          <w:sz w:val="28"/>
          <w:szCs w:val="28"/>
        </w:rPr>
        <w:t xml:space="preserve">ствования журналов и газет, </w:t>
      </w:r>
      <w:r w:rsidR="002C3337">
        <w:rPr>
          <w:rFonts w:ascii="Times New Roman" w:hAnsi="Times New Roman" w:cs="Times New Roman"/>
          <w:sz w:val="28"/>
          <w:szCs w:val="28"/>
        </w:rPr>
        <w:t>в составе</w:t>
      </w:r>
      <w:r w:rsidR="009E6927">
        <w:rPr>
          <w:rFonts w:ascii="Times New Roman" w:hAnsi="Times New Roman" w:cs="Times New Roman"/>
          <w:sz w:val="28"/>
          <w:szCs w:val="28"/>
        </w:rPr>
        <w:t xml:space="preserve"> которых </w:t>
      </w:r>
      <w:r w:rsidR="002C3337">
        <w:rPr>
          <w:rFonts w:ascii="Times New Roman" w:hAnsi="Times New Roman" w:cs="Times New Roman"/>
          <w:sz w:val="28"/>
          <w:szCs w:val="28"/>
        </w:rPr>
        <w:t xml:space="preserve">традиционно отводится место </w:t>
      </w:r>
      <w:r w:rsidR="009E6927">
        <w:rPr>
          <w:rFonts w:ascii="Times New Roman" w:hAnsi="Times New Roman" w:cs="Times New Roman"/>
          <w:sz w:val="28"/>
          <w:szCs w:val="28"/>
        </w:rPr>
        <w:t>фельетон</w:t>
      </w:r>
      <w:r w:rsidR="002C3337">
        <w:rPr>
          <w:rFonts w:ascii="Times New Roman" w:hAnsi="Times New Roman" w:cs="Times New Roman"/>
          <w:sz w:val="28"/>
          <w:szCs w:val="28"/>
        </w:rPr>
        <w:t>у.</w:t>
      </w:r>
    </w:p>
    <w:p w:rsidR="002A6302" w:rsidRPr="00B734DC" w:rsidRDefault="0099782A" w:rsidP="00B734DC">
      <w:pPr>
        <w:pStyle w:val="3"/>
        <w:spacing w:before="0" w:line="360" w:lineRule="auto"/>
        <w:jc w:val="center"/>
        <w:rPr>
          <w:rFonts w:ascii="Times New Roman" w:hAnsi="Times New Roman" w:cs="Times New Roman"/>
          <w:i/>
          <w:color w:val="auto"/>
          <w:sz w:val="28"/>
          <w:szCs w:val="28"/>
        </w:rPr>
      </w:pPr>
      <w:bookmarkStart w:id="12" w:name="_Toc515021395"/>
      <w:r w:rsidRPr="00B734DC">
        <w:rPr>
          <w:rFonts w:ascii="Times New Roman" w:hAnsi="Times New Roman" w:cs="Times New Roman"/>
          <w:i/>
          <w:color w:val="auto"/>
          <w:sz w:val="28"/>
          <w:szCs w:val="28"/>
        </w:rPr>
        <w:t>1.2.5</w:t>
      </w:r>
      <w:r w:rsidR="002A6302" w:rsidRPr="00B734DC">
        <w:rPr>
          <w:rFonts w:ascii="Times New Roman" w:hAnsi="Times New Roman" w:cs="Times New Roman"/>
          <w:i/>
          <w:color w:val="auto"/>
          <w:sz w:val="28"/>
          <w:szCs w:val="28"/>
        </w:rPr>
        <w:t>. Тип издания «Дагеротипа»</w:t>
      </w:r>
      <w:bookmarkEnd w:id="12"/>
    </w:p>
    <w:p w:rsidR="002A6302" w:rsidRPr="00B22061" w:rsidRDefault="002A6302" w:rsidP="002A6302">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«Дагеротип» издавался в период, когда время наивысшего расцвета альманахов давно прошло, поэтому он имеет мало общего с классическим альманахом и по типу издания становится в некоторых аспектах близок журналу.</w:t>
      </w:r>
    </w:p>
    <w:p w:rsidR="002A6302" w:rsidRDefault="002A6302"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Вероятно, правильнее всего было бы назвать «Дагеротип» сборником, но он отличается от классических альманахов не только тем, что в его состав входят преимущественно целые произведения, как полагал Н. П. Кашин: прежде всего, он не может быть назван «изящным карманным томиком» — по формату он </w:t>
      </w:r>
      <w:r w:rsidR="00B734DC">
        <w:rPr>
          <w:rFonts w:ascii="Times New Roman" w:hAnsi="Times New Roman" w:cs="Times New Roman"/>
          <w:sz w:val="28"/>
          <w:szCs w:val="28"/>
        </w:rPr>
        <w:t>напоминает журнал</w:t>
      </w:r>
      <w:r>
        <w:rPr>
          <w:rFonts w:ascii="Times New Roman" w:hAnsi="Times New Roman" w:cs="Times New Roman"/>
          <w:sz w:val="28"/>
          <w:szCs w:val="28"/>
        </w:rPr>
        <w:t>; к тому же, здесь нет иллюстраций и даже виньеток. Между тем, «Дагеротип» сохраняет такие альманашные черты, как нерегулярность издания и отбор произведений по принципу дружественности, царящей между литераторами.</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 xml:space="preserve">В седьмом </w:t>
      </w:r>
      <w:r w:rsidR="00B734DC">
        <w:rPr>
          <w:rFonts w:ascii="Times New Roman" w:hAnsi="Times New Roman" w:cs="Times New Roman"/>
          <w:sz w:val="28"/>
          <w:szCs w:val="28"/>
        </w:rPr>
        <w:t xml:space="preserve">«Астраханском </w:t>
      </w:r>
      <w:r w:rsidRPr="008101D8">
        <w:rPr>
          <w:rFonts w:ascii="Times New Roman" w:hAnsi="Times New Roman" w:cs="Times New Roman"/>
          <w:sz w:val="28"/>
          <w:szCs w:val="28"/>
        </w:rPr>
        <w:t>письме</w:t>
      </w:r>
      <w:r w:rsidR="00B734DC">
        <w:rPr>
          <w:rFonts w:ascii="Times New Roman" w:hAnsi="Times New Roman" w:cs="Times New Roman"/>
          <w:sz w:val="28"/>
          <w:szCs w:val="28"/>
        </w:rPr>
        <w:t>»</w:t>
      </w:r>
      <w:r w:rsidRPr="008101D8">
        <w:rPr>
          <w:rFonts w:ascii="Times New Roman" w:hAnsi="Times New Roman" w:cs="Times New Roman"/>
          <w:sz w:val="28"/>
          <w:szCs w:val="28"/>
        </w:rPr>
        <w:t xml:space="preserve"> предметом рассуждений </w:t>
      </w:r>
      <w:r w:rsidR="00B734DC">
        <w:rPr>
          <w:rFonts w:ascii="Times New Roman" w:hAnsi="Times New Roman" w:cs="Times New Roman"/>
          <w:sz w:val="28"/>
          <w:szCs w:val="28"/>
        </w:rPr>
        <w:t xml:space="preserve">Кукольника </w:t>
      </w:r>
      <w:r w:rsidRPr="008101D8">
        <w:rPr>
          <w:rFonts w:ascii="Times New Roman" w:hAnsi="Times New Roman" w:cs="Times New Roman"/>
          <w:sz w:val="28"/>
          <w:szCs w:val="28"/>
        </w:rPr>
        <w:t>становятся гравюры и политипажи, которые шир</w:t>
      </w:r>
      <w:r w:rsidR="00C00B56">
        <w:rPr>
          <w:rFonts w:ascii="Times New Roman" w:hAnsi="Times New Roman" w:cs="Times New Roman"/>
          <w:sz w:val="28"/>
          <w:szCs w:val="28"/>
        </w:rPr>
        <w:t>ок</w:t>
      </w:r>
      <w:r w:rsidR="00F9088F">
        <w:rPr>
          <w:rFonts w:ascii="Times New Roman" w:hAnsi="Times New Roman" w:cs="Times New Roman"/>
          <w:sz w:val="28"/>
          <w:szCs w:val="28"/>
        </w:rPr>
        <w:t>о расп</w:t>
      </w:r>
      <w:r w:rsidR="004C7E1C">
        <w:rPr>
          <w:rFonts w:ascii="Times New Roman" w:hAnsi="Times New Roman" w:cs="Times New Roman"/>
          <w:sz w:val="28"/>
          <w:szCs w:val="28"/>
        </w:rPr>
        <w:t>ространились в 1840</w:t>
      </w:r>
      <w:r w:rsidR="004C7E1C">
        <w:rPr>
          <w:rFonts w:ascii="Times New Roman" w:hAnsi="Times New Roman" w:cs="Times New Roman"/>
          <w:sz w:val="28"/>
          <w:szCs w:val="28"/>
        </w:rPr>
        <w:noBreakHyphen/>
      </w:r>
      <w:r w:rsidR="00F9088F">
        <w:rPr>
          <w:rFonts w:ascii="Times New Roman" w:hAnsi="Times New Roman" w:cs="Times New Roman"/>
          <w:sz w:val="28"/>
          <w:szCs w:val="28"/>
        </w:rPr>
        <w:t>е годы</w:t>
      </w:r>
      <w:r w:rsidRPr="008101D8">
        <w:rPr>
          <w:rFonts w:ascii="Times New Roman" w:hAnsi="Times New Roman" w:cs="Times New Roman"/>
          <w:sz w:val="28"/>
          <w:szCs w:val="28"/>
        </w:rPr>
        <w:t>. В противовес Белинскому, безусловно положительно оценивавшему книжную иллюстрацию</w:t>
      </w:r>
      <w:r w:rsidR="00CF0570">
        <w:rPr>
          <w:rStyle w:val="a5"/>
          <w:rFonts w:ascii="Times New Roman" w:hAnsi="Times New Roman" w:cs="Times New Roman"/>
          <w:sz w:val="28"/>
          <w:szCs w:val="28"/>
        </w:rPr>
        <w:footnoteReference w:id="89"/>
      </w:r>
      <w:r w:rsidRPr="008101D8">
        <w:rPr>
          <w:rFonts w:ascii="Times New Roman" w:hAnsi="Times New Roman" w:cs="Times New Roman"/>
          <w:sz w:val="28"/>
          <w:szCs w:val="28"/>
        </w:rPr>
        <w:t xml:space="preserve">, </w:t>
      </w:r>
      <w:r w:rsidR="00B734DC">
        <w:rPr>
          <w:rFonts w:ascii="Times New Roman" w:hAnsi="Times New Roman" w:cs="Times New Roman"/>
          <w:sz w:val="28"/>
          <w:szCs w:val="28"/>
        </w:rPr>
        <w:t>Кукольник</w:t>
      </w:r>
      <w:r w:rsidRPr="008101D8">
        <w:rPr>
          <w:rFonts w:ascii="Times New Roman" w:hAnsi="Times New Roman" w:cs="Times New Roman"/>
          <w:sz w:val="28"/>
          <w:szCs w:val="28"/>
        </w:rPr>
        <w:t xml:space="preserve"> убежден, что иллюстрированные издания, подобно лубочной литературе, могут предназначаться только для «общенародного чтения», в то время как литература «серьезная» не должна пользоваться такими дешевыми средствами привлечения читательского внимания, какими являются политипажи: «Хотел бы поговорить с тобой об книгах, да и тех теперь нет, вывелись из моды; </w:t>
      </w:r>
      <w:r w:rsidRPr="008101D8">
        <w:rPr>
          <w:rFonts w:ascii="Times New Roman" w:hAnsi="Times New Roman" w:cs="Times New Roman"/>
          <w:sz w:val="28"/>
          <w:szCs w:val="28"/>
        </w:rPr>
        <w:lastRenderedPageBreak/>
        <w:t xml:space="preserve">теперь нас </w:t>
      </w:r>
      <w:proofErr w:type="spellStart"/>
      <w:r w:rsidRPr="008101D8">
        <w:rPr>
          <w:rFonts w:ascii="Times New Roman" w:hAnsi="Times New Roman" w:cs="Times New Roman"/>
          <w:sz w:val="28"/>
          <w:szCs w:val="28"/>
        </w:rPr>
        <w:t>подчивают</w:t>
      </w:r>
      <w:proofErr w:type="spellEnd"/>
      <w:r w:rsidRPr="008101D8">
        <w:rPr>
          <w:rFonts w:ascii="Times New Roman" w:hAnsi="Times New Roman" w:cs="Times New Roman"/>
          <w:sz w:val="28"/>
          <w:szCs w:val="28"/>
        </w:rPr>
        <w:t xml:space="preserve"> картинной какой-то литературой, а эти картины, с позволения сказать, мало чем лучше лубочных. Только и разницы, что последние на лубке, а эти врезываются в твердое дерево, повторяются металлом. &lt;…&gt; Впрочем</w:t>
      </w:r>
      <w:r w:rsidR="00C00B56">
        <w:rPr>
          <w:rFonts w:ascii="Times New Roman" w:hAnsi="Times New Roman" w:cs="Times New Roman"/>
          <w:sz w:val="28"/>
          <w:szCs w:val="28"/>
        </w:rPr>
        <w:t>,</w:t>
      </w:r>
      <w:r w:rsidRPr="008101D8">
        <w:rPr>
          <w:rFonts w:ascii="Times New Roman" w:hAnsi="Times New Roman" w:cs="Times New Roman"/>
          <w:sz w:val="28"/>
          <w:szCs w:val="28"/>
        </w:rPr>
        <w:t xml:space="preserve"> не должно ничего преувеличивать. Это общий девиз Дагеротипа. И в политипажах есть польза. Эти деревяшки назначены сменить лубки; поэтому и тексты, украшенные деревянными гравюрами должны быть приноровлены непосредственно для общенародного чтения. &lt;…&gt; В отношении к изданиям народным мы не только не вооружаемся </w:t>
      </w:r>
      <w:proofErr w:type="spellStart"/>
      <w:r w:rsidRPr="008101D8">
        <w:rPr>
          <w:rFonts w:ascii="Times New Roman" w:hAnsi="Times New Roman" w:cs="Times New Roman"/>
          <w:sz w:val="28"/>
          <w:szCs w:val="28"/>
        </w:rPr>
        <w:t>противу</w:t>
      </w:r>
      <w:proofErr w:type="spellEnd"/>
      <w:r w:rsidRPr="008101D8">
        <w:rPr>
          <w:rFonts w:ascii="Times New Roman" w:hAnsi="Times New Roman" w:cs="Times New Roman"/>
          <w:sz w:val="28"/>
          <w:szCs w:val="28"/>
        </w:rPr>
        <w:t xml:space="preserve"> деревяшек, но радуемся и защищаем нововведение; но да минуют эти гравюры сочинения, составляющие достояние образованного класса. В этом случае деревяшк</w:t>
      </w:r>
      <w:r w:rsidR="00327309">
        <w:rPr>
          <w:rFonts w:ascii="Times New Roman" w:hAnsi="Times New Roman" w:cs="Times New Roman"/>
          <w:sz w:val="28"/>
          <w:szCs w:val="28"/>
        </w:rPr>
        <w:t>и как-</w:t>
      </w:r>
      <w:r w:rsidRPr="008101D8">
        <w:rPr>
          <w:rFonts w:ascii="Times New Roman" w:hAnsi="Times New Roman" w:cs="Times New Roman"/>
          <w:sz w:val="28"/>
          <w:szCs w:val="28"/>
        </w:rPr>
        <w:t>то роняют достоинство книги и уменьшают ее внутреннюю важность»</w:t>
      </w:r>
      <w:r w:rsidRPr="008101D8">
        <w:rPr>
          <w:rFonts w:ascii="Times New Roman" w:hAnsi="Times New Roman" w:cs="Times New Roman"/>
          <w:sz w:val="28"/>
          <w:szCs w:val="28"/>
          <w:vertAlign w:val="superscript"/>
        </w:rPr>
        <w:footnoteReference w:id="90"/>
      </w:r>
      <w:r w:rsidRPr="008101D8">
        <w:rPr>
          <w:rFonts w:ascii="Times New Roman" w:hAnsi="Times New Roman" w:cs="Times New Roman"/>
          <w:sz w:val="28"/>
          <w:szCs w:val="28"/>
        </w:rPr>
        <w:t>.</w:t>
      </w:r>
    </w:p>
    <w:p w:rsidR="006F2096"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 xml:space="preserve">Очевидно, что </w:t>
      </w:r>
      <w:r w:rsidR="00C00B56">
        <w:rPr>
          <w:rFonts w:ascii="Times New Roman" w:hAnsi="Times New Roman" w:cs="Times New Roman"/>
          <w:sz w:val="28"/>
          <w:szCs w:val="28"/>
        </w:rPr>
        <w:t>Кукольник</w:t>
      </w:r>
      <w:r w:rsidRPr="008101D8">
        <w:rPr>
          <w:rFonts w:ascii="Times New Roman" w:hAnsi="Times New Roman" w:cs="Times New Roman"/>
          <w:sz w:val="28"/>
          <w:szCs w:val="28"/>
        </w:rPr>
        <w:t xml:space="preserve"> относит альманах к «серьезным» изданиям, рассчитанным на просвещенного читателя. </w:t>
      </w:r>
      <w:r w:rsidR="006F2096">
        <w:rPr>
          <w:rFonts w:ascii="Times New Roman" w:hAnsi="Times New Roman" w:cs="Times New Roman"/>
          <w:sz w:val="28"/>
          <w:szCs w:val="28"/>
        </w:rPr>
        <w:t xml:space="preserve">Однако одновременно с этим </w:t>
      </w:r>
      <w:r w:rsidRPr="008101D8">
        <w:rPr>
          <w:rFonts w:ascii="Times New Roman" w:hAnsi="Times New Roman" w:cs="Times New Roman"/>
          <w:sz w:val="28"/>
          <w:szCs w:val="28"/>
        </w:rPr>
        <w:t>издатели «Дагеротипа» выдвигают к его текстам требование обладать «приятностью» и быть незатруднительными в чтении («Дагеротип заботится об одном: доставить публике приятное чтение, не слишком обременяя внимание, не обращая чтения в тяжкий и не всегда благодарный труд»</w:t>
      </w:r>
      <w:r w:rsidRPr="008101D8">
        <w:rPr>
          <w:rFonts w:ascii="Times New Roman" w:hAnsi="Times New Roman" w:cs="Times New Roman"/>
          <w:sz w:val="28"/>
          <w:szCs w:val="28"/>
          <w:vertAlign w:val="superscript"/>
        </w:rPr>
        <w:footnoteReference w:id="91"/>
      </w:r>
      <w:r w:rsidR="006F2096">
        <w:rPr>
          <w:rFonts w:ascii="Times New Roman" w:hAnsi="Times New Roman" w:cs="Times New Roman"/>
          <w:sz w:val="28"/>
          <w:szCs w:val="28"/>
        </w:rPr>
        <w:t>) — очередная черта</w:t>
      </w:r>
      <w:r w:rsidRPr="008101D8">
        <w:rPr>
          <w:rFonts w:ascii="Times New Roman" w:hAnsi="Times New Roman" w:cs="Times New Roman"/>
          <w:sz w:val="28"/>
          <w:szCs w:val="28"/>
        </w:rPr>
        <w:t xml:space="preserve"> альманаха</w:t>
      </w:r>
      <w:r w:rsidR="00F9088F">
        <w:rPr>
          <w:rFonts w:ascii="Times New Roman" w:hAnsi="Times New Roman" w:cs="Times New Roman"/>
          <w:sz w:val="28"/>
          <w:szCs w:val="28"/>
        </w:rPr>
        <w:t xml:space="preserve"> 1820–1830-х годов</w:t>
      </w:r>
      <w:r w:rsidR="00805065">
        <w:rPr>
          <w:rFonts w:ascii="Times New Roman" w:hAnsi="Times New Roman" w:cs="Times New Roman"/>
          <w:sz w:val="28"/>
          <w:szCs w:val="28"/>
        </w:rPr>
        <w:t>.</w:t>
      </w:r>
      <w:r w:rsidRPr="008101D8">
        <w:rPr>
          <w:rFonts w:ascii="Times New Roman" w:hAnsi="Times New Roman" w:cs="Times New Roman"/>
          <w:sz w:val="28"/>
          <w:szCs w:val="28"/>
        </w:rPr>
        <w:t xml:space="preserve"> </w:t>
      </w:r>
    </w:p>
    <w:p w:rsidR="006C1263" w:rsidRDefault="00C00B56" w:rsidP="006C1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Рассуждения </w:t>
      </w:r>
      <w:r w:rsidR="00B734DC">
        <w:rPr>
          <w:rFonts w:ascii="Times New Roman" w:hAnsi="Times New Roman" w:cs="Times New Roman"/>
          <w:sz w:val="28"/>
          <w:szCs w:val="28"/>
        </w:rPr>
        <w:t xml:space="preserve">об иллюстрациях </w:t>
      </w:r>
      <w:r>
        <w:rPr>
          <w:rFonts w:ascii="Times New Roman" w:hAnsi="Times New Roman" w:cs="Times New Roman"/>
          <w:sz w:val="28"/>
          <w:szCs w:val="28"/>
        </w:rPr>
        <w:t>есть у Кукольника уже в «Художественной газете». Так, о</w:t>
      </w:r>
      <w:r w:rsidR="006C1263">
        <w:rPr>
          <w:rFonts w:ascii="Times New Roman" w:hAnsi="Times New Roman" w:cs="Times New Roman"/>
          <w:sz w:val="28"/>
          <w:szCs w:val="28"/>
        </w:rPr>
        <w:t>б «Ундине</w:t>
      </w:r>
      <w:r w:rsidR="006C1263" w:rsidRPr="00832019">
        <w:rPr>
          <w:rFonts w:ascii="Times New Roman" w:hAnsi="Times New Roman" w:cs="Times New Roman"/>
          <w:sz w:val="28"/>
          <w:szCs w:val="28"/>
        </w:rPr>
        <w:t>» В.</w:t>
      </w:r>
      <w:r>
        <w:rPr>
          <w:rFonts w:ascii="Times New Roman" w:hAnsi="Times New Roman" w:cs="Times New Roman"/>
          <w:sz w:val="28"/>
          <w:szCs w:val="28"/>
        </w:rPr>
        <w:t xml:space="preserve"> </w:t>
      </w:r>
      <w:r w:rsidR="006C1263" w:rsidRPr="00832019">
        <w:rPr>
          <w:rFonts w:ascii="Times New Roman" w:hAnsi="Times New Roman" w:cs="Times New Roman"/>
          <w:sz w:val="28"/>
          <w:szCs w:val="28"/>
        </w:rPr>
        <w:t xml:space="preserve">А. </w:t>
      </w:r>
      <w:r w:rsidR="006C1263">
        <w:rPr>
          <w:rFonts w:ascii="Times New Roman" w:hAnsi="Times New Roman" w:cs="Times New Roman"/>
          <w:sz w:val="28"/>
          <w:szCs w:val="28"/>
        </w:rPr>
        <w:t>Жуковского</w:t>
      </w:r>
      <w:r>
        <w:rPr>
          <w:rFonts w:ascii="Times New Roman" w:hAnsi="Times New Roman" w:cs="Times New Roman"/>
          <w:sz w:val="28"/>
          <w:szCs w:val="28"/>
        </w:rPr>
        <w:t xml:space="preserve"> говорится следующее</w:t>
      </w:r>
      <w:r w:rsidR="006C1263">
        <w:rPr>
          <w:rFonts w:ascii="Times New Roman" w:hAnsi="Times New Roman" w:cs="Times New Roman"/>
          <w:sz w:val="28"/>
          <w:szCs w:val="28"/>
        </w:rPr>
        <w:t xml:space="preserve">: «Ундина должна быть отмечена в </w:t>
      </w:r>
      <w:r w:rsidR="00E04AAC" w:rsidRPr="00E04AAC">
        <w:rPr>
          <w:rFonts w:ascii="Times New Roman" w:hAnsi="Times New Roman" w:cs="Times New Roman"/>
          <w:sz w:val="28"/>
          <w:szCs w:val="28"/>
        </w:rPr>
        <w:t>“</w:t>
      </w:r>
      <w:r w:rsidR="006C1263">
        <w:rPr>
          <w:rFonts w:ascii="Times New Roman" w:hAnsi="Times New Roman" w:cs="Times New Roman"/>
          <w:sz w:val="28"/>
          <w:szCs w:val="28"/>
        </w:rPr>
        <w:t>Художественной газете</w:t>
      </w:r>
      <w:r w:rsidR="00E04AAC" w:rsidRPr="00E04AAC">
        <w:rPr>
          <w:rFonts w:ascii="Times New Roman" w:hAnsi="Times New Roman" w:cs="Times New Roman"/>
          <w:sz w:val="28"/>
          <w:szCs w:val="28"/>
        </w:rPr>
        <w:t>”</w:t>
      </w:r>
      <w:r w:rsidR="006C1263">
        <w:rPr>
          <w:rFonts w:ascii="Times New Roman" w:hAnsi="Times New Roman" w:cs="Times New Roman"/>
          <w:sz w:val="28"/>
          <w:szCs w:val="28"/>
        </w:rPr>
        <w:t xml:space="preserve"> по поводу двадцати очерков, весьма мило сделанных </w:t>
      </w:r>
      <w:proofErr w:type="spellStart"/>
      <w:r w:rsidR="006C1263">
        <w:rPr>
          <w:rFonts w:ascii="Times New Roman" w:hAnsi="Times New Roman" w:cs="Times New Roman"/>
          <w:sz w:val="28"/>
          <w:szCs w:val="28"/>
        </w:rPr>
        <w:t>неподписавшимся</w:t>
      </w:r>
      <w:proofErr w:type="spellEnd"/>
      <w:r w:rsidR="006C1263">
        <w:rPr>
          <w:rFonts w:ascii="Times New Roman" w:hAnsi="Times New Roman" w:cs="Times New Roman"/>
          <w:sz w:val="28"/>
          <w:szCs w:val="28"/>
        </w:rPr>
        <w:t xml:space="preserve"> любителем. Все они почерпнуты из самой повести, сочинены со вкусом и довольно хорошо нарисо</w:t>
      </w:r>
      <w:r w:rsidR="006C1263" w:rsidRPr="00832019">
        <w:rPr>
          <w:rFonts w:ascii="Times New Roman" w:hAnsi="Times New Roman" w:cs="Times New Roman"/>
          <w:sz w:val="28"/>
          <w:szCs w:val="28"/>
        </w:rPr>
        <w:t xml:space="preserve">ваны. Жаль, </w:t>
      </w:r>
      <w:r w:rsidR="006C1263">
        <w:rPr>
          <w:rFonts w:ascii="Times New Roman" w:hAnsi="Times New Roman" w:cs="Times New Roman"/>
          <w:sz w:val="28"/>
          <w:szCs w:val="28"/>
        </w:rPr>
        <w:t>что наши и</w:t>
      </w:r>
      <w:r w:rsidR="006C1263" w:rsidRPr="00832019">
        <w:rPr>
          <w:rFonts w:ascii="Times New Roman" w:hAnsi="Times New Roman" w:cs="Times New Roman"/>
          <w:sz w:val="28"/>
          <w:szCs w:val="28"/>
        </w:rPr>
        <w:t>здания</w:t>
      </w:r>
      <w:r w:rsidR="006C1263">
        <w:rPr>
          <w:rFonts w:ascii="Times New Roman" w:hAnsi="Times New Roman" w:cs="Times New Roman"/>
          <w:sz w:val="28"/>
          <w:szCs w:val="28"/>
        </w:rPr>
        <w:t xml:space="preserve"> редко украшаются гравюрами и очерками</w:t>
      </w:r>
      <w:r w:rsidR="006C1263" w:rsidRPr="00832019">
        <w:rPr>
          <w:rFonts w:ascii="Times New Roman" w:hAnsi="Times New Roman" w:cs="Times New Roman"/>
          <w:sz w:val="28"/>
          <w:szCs w:val="28"/>
        </w:rPr>
        <w:t xml:space="preserve">; </w:t>
      </w:r>
      <w:r w:rsidR="006C1263" w:rsidRPr="00784F2B">
        <w:rPr>
          <w:rFonts w:ascii="Times New Roman" w:hAnsi="Times New Roman" w:cs="Times New Roman"/>
          <w:sz w:val="28"/>
          <w:szCs w:val="28"/>
        </w:rPr>
        <w:t>литография не пристала как-то к книжным изданиям</w:t>
      </w:r>
      <w:r w:rsidR="006C1263">
        <w:rPr>
          <w:rFonts w:ascii="Times New Roman" w:hAnsi="Times New Roman" w:cs="Times New Roman"/>
          <w:sz w:val="28"/>
          <w:szCs w:val="28"/>
        </w:rPr>
        <w:t xml:space="preserve">, </w:t>
      </w:r>
      <w:r w:rsidR="006C1263">
        <w:rPr>
          <w:rFonts w:ascii="Times New Roman" w:hAnsi="Times New Roman" w:cs="Times New Roman"/>
          <w:sz w:val="28"/>
          <w:szCs w:val="28"/>
        </w:rPr>
        <w:lastRenderedPageBreak/>
        <w:t>да и та редко в них участвует; очерк, по нашему мнению, лучший в сем случае слуга, осо</w:t>
      </w:r>
      <w:r w:rsidR="006C1263" w:rsidRPr="00832019">
        <w:rPr>
          <w:rFonts w:ascii="Times New Roman" w:hAnsi="Times New Roman" w:cs="Times New Roman"/>
          <w:sz w:val="28"/>
          <w:szCs w:val="28"/>
        </w:rPr>
        <w:t>бенно где есть какая-нибудь цельная повествовате</w:t>
      </w:r>
      <w:r w:rsidR="006C1263">
        <w:rPr>
          <w:rFonts w:ascii="Times New Roman" w:hAnsi="Times New Roman" w:cs="Times New Roman"/>
          <w:sz w:val="28"/>
          <w:szCs w:val="28"/>
        </w:rPr>
        <w:t>льнос</w:t>
      </w:r>
      <w:r w:rsidR="006C1263" w:rsidRPr="00832019">
        <w:rPr>
          <w:rFonts w:ascii="Times New Roman" w:hAnsi="Times New Roman" w:cs="Times New Roman"/>
          <w:sz w:val="28"/>
          <w:szCs w:val="28"/>
        </w:rPr>
        <w:t>ть»</w:t>
      </w:r>
      <w:r w:rsidR="006C1263">
        <w:rPr>
          <w:rStyle w:val="a5"/>
          <w:rFonts w:ascii="Times New Roman" w:hAnsi="Times New Roman" w:cs="Times New Roman"/>
          <w:sz w:val="28"/>
          <w:szCs w:val="28"/>
        </w:rPr>
        <w:footnoteReference w:id="92"/>
      </w:r>
      <w:r w:rsidR="006C1263">
        <w:rPr>
          <w:rFonts w:ascii="Times New Roman" w:hAnsi="Times New Roman" w:cs="Times New Roman"/>
          <w:sz w:val="28"/>
          <w:szCs w:val="28"/>
        </w:rPr>
        <w:t>.</w:t>
      </w:r>
      <w:r>
        <w:rPr>
          <w:rFonts w:ascii="Times New Roman" w:hAnsi="Times New Roman" w:cs="Times New Roman"/>
          <w:sz w:val="28"/>
          <w:szCs w:val="28"/>
        </w:rPr>
        <w:t xml:space="preserve"> </w:t>
      </w:r>
    </w:p>
    <w:p w:rsidR="008101D8" w:rsidRDefault="006F2096"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 внутренняя противоречивость, промежуточное положение «Дагеротипа»</w:t>
      </w:r>
      <w:r w:rsidR="00C14354">
        <w:rPr>
          <w:rFonts w:ascii="Times New Roman" w:hAnsi="Times New Roman" w:cs="Times New Roman"/>
          <w:sz w:val="28"/>
          <w:szCs w:val="28"/>
        </w:rPr>
        <w:t xml:space="preserve"> между журналом и традиционным альманахом, вероятно, может быть одной из причин, по которой «Дагеротип» не получил однозначно положительных отзывов в критике</w:t>
      </w:r>
      <w:r>
        <w:rPr>
          <w:rFonts w:ascii="Times New Roman" w:hAnsi="Times New Roman" w:cs="Times New Roman"/>
          <w:sz w:val="28"/>
          <w:szCs w:val="28"/>
        </w:rPr>
        <w:t xml:space="preserve">. </w:t>
      </w:r>
      <w:r w:rsidR="00C14354">
        <w:rPr>
          <w:rFonts w:ascii="Times New Roman" w:hAnsi="Times New Roman" w:cs="Times New Roman"/>
          <w:sz w:val="28"/>
          <w:szCs w:val="28"/>
        </w:rPr>
        <w:t>К</w:t>
      </w:r>
      <w:r w:rsidR="008101D8" w:rsidRPr="008101D8">
        <w:rPr>
          <w:rFonts w:ascii="Times New Roman" w:hAnsi="Times New Roman" w:cs="Times New Roman"/>
          <w:sz w:val="28"/>
          <w:szCs w:val="28"/>
        </w:rPr>
        <w:t>ак представляется, Кукольник</w:t>
      </w:r>
      <w:r w:rsidR="00C14354">
        <w:rPr>
          <w:rFonts w:ascii="Times New Roman" w:hAnsi="Times New Roman" w:cs="Times New Roman"/>
          <w:sz w:val="28"/>
          <w:szCs w:val="28"/>
        </w:rPr>
        <w:t>у и членам его кружка не удалось</w:t>
      </w:r>
      <w:r w:rsidR="008101D8" w:rsidRPr="008101D8">
        <w:rPr>
          <w:rFonts w:ascii="Times New Roman" w:hAnsi="Times New Roman" w:cs="Times New Roman"/>
          <w:sz w:val="28"/>
          <w:szCs w:val="28"/>
        </w:rPr>
        <w:t xml:space="preserve"> реализовать поставленную задачу до конца, и облик потенциальног</w:t>
      </w:r>
      <w:r w:rsidR="00C14354">
        <w:rPr>
          <w:rFonts w:ascii="Times New Roman" w:hAnsi="Times New Roman" w:cs="Times New Roman"/>
          <w:sz w:val="28"/>
          <w:szCs w:val="28"/>
        </w:rPr>
        <w:t>о читателя «Дагеротипа» остался</w:t>
      </w:r>
      <w:r w:rsidR="008101D8" w:rsidRPr="008101D8">
        <w:rPr>
          <w:rFonts w:ascii="Times New Roman" w:hAnsi="Times New Roman" w:cs="Times New Roman"/>
          <w:sz w:val="28"/>
          <w:szCs w:val="28"/>
        </w:rPr>
        <w:t xml:space="preserve"> размытым. В сущности, именно об этом пишет Белинский: «Кто это читает, кому это нужно — бог весть!»</w:t>
      </w:r>
      <w:r w:rsidR="008101D8" w:rsidRPr="008101D8">
        <w:rPr>
          <w:rFonts w:ascii="Times New Roman" w:hAnsi="Times New Roman" w:cs="Times New Roman"/>
          <w:sz w:val="28"/>
          <w:szCs w:val="28"/>
          <w:vertAlign w:val="superscript"/>
        </w:rPr>
        <w:footnoteReference w:id="93"/>
      </w:r>
      <w:r w:rsidR="00C92EA0">
        <w:rPr>
          <w:rFonts w:ascii="Times New Roman" w:hAnsi="Times New Roman" w:cs="Times New Roman"/>
          <w:sz w:val="28"/>
          <w:szCs w:val="28"/>
        </w:rPr>
        <w:t>.</w:t>
      </w:r>
    </w:p>
    <w:p w:rsidR="002A6302" w:rsidRPr="009742E1" w:rsidRDefault="00253033" w:rsidP="009742E1">
      <w:pPr>
        <w:pStyle w:val="3"/>
        <w:spacing w:before="0" w:line="360" w:lineRule="auto"/>
        <w:jc w:val="center"/>
        <w:rPr>
          <w:rFonts w:ascii="Times New Roman" w:hAnsi="Times New Roman" w:cs="Times New Roman"/>
          <w:i/>
          <w:color w:val="auto"/>
          <w:sz w:val="28"/>
          <w:szCs w:val="28"/>
        </w:rPr>
      </w:pPr>
      <w:bookmarkStart w:id="13" w:name="_Toc515021396"/>
      <w:r w:rsidRPr="009742E1">
        <w:rPr>
          <w:rFonts w:ascii="Times New Roman" w:hAnsi="Times New Roman" w:cs="Times New Roman"/>
          <w:i/>
          <w:color w:val="auto"/>
          <w:sz w:val="28"/>
          <w:szCs w:val="28"/>
        </w:rPr>
        <w:t>1.2.6</w:t>
      </w:r>
      <w:r w:rsidR="002A6302" w:rsidRPr="009742E1">
        <w:rPr>
          <w:rFonts w:ascii="Times New Roman" w:hAnsi="Times New Roman" w:cs="Times New Roman"/>
          <w:i/>
          <w:color w:val="auto"/>
          <w:sz w:val="28"/>
          <w:szCs w:val="28"/>
        </w:rPr>
        <w:t xml:space="preserve">. </w:t>
      </w:r>
      <w:r w:rsidR="005676F4">
        <w:rPr>
          <w:rFonts w:ascii="Times New Roman" w:hAnsi="Times New Roman" w:cs="Times New Roman"/>
          <w:i/>
          <w:color w:val="auto"/>
          <w:sz w:val="28"/>
          <w:szCs w:val="28"/>
        </w:rPr>
        <w:t>Рецепция а</w:t>
      </w:r>
      <w:r w:rsidR="002A6302" w:rsidRPr="009742E1">
        <w:rPr>
          <w:rFonts w:ascii="Times New Roman" w:hAnsi="Times New Roman" w:cs="Times New Roman"/>
          <w:i/>
          <w:color w:val="auto"/>
          <w:sz w:val="28"/>
          <w:szCs w:val="28"/>
        </w:rPr>
        <w:t>льманах</w:t>
      </w:r>
      <w:r w:rsidR="005676F4">
        <w:rPr>
          <w:rFonts w:ascii="Times New Roman" w:hAnsi="Times New Roman" w:cs="Times New Roman"/>
          <w:i/>
          <w:color w:val="auto"/>
          <w:sz w:val="28"/>
          <w:szCs w:val="28"/>
        </w:rPr>
        <w:t>а</w:t>
      </w:r>
      <w:r w:rsidR="002A6302" w:rsidRPr="009742E1">
        <w:rPr>
          <w:rFonts w:ascii="Times New Roman" w:hAnsi="Times New Roman" w:cs="Times New Roman"/>
          <w:i/>
          <w:color w:val="auto"/>
          <w:sz w:val="28"/>
          <w:szCs w:val="28"/>
        </w:rPr>
        <w:t xml:space="preserve"> «Дагеротип»</w:t>
      </w:r>
      <w:r w:rsidR="00784F2B">
        <w:rPr>
          <w:rFonts w:ascii="Times New Roman" w:hAnsi="Times New Roman" w:cs="Times New Roman"/>
          <w:i/>
          <w:color w:val="auto"/>
          <w:sz w:val="28"/>
          <w:szCs w:val="28"/>
        </w:rPr>
        <w:t xml:space="preserve"> в критик</w:t>
      </w:r>
      <w:r w:rsidR="005676F4">
        <w:rPr>
          <w:rFonts w:ascii="Times New Roman" w:hAnsi="Times New Roman" w:cs="Times New Roman"/>
          <w:i/>
          <w:color w:val="auto"/>
          <w:sz w:val="28"/>
          <w:szCs w:val="28"/>
        </w:rPr>
        <w:t>е</w:t>
      </w:r>
      <w:bookmarkEnd w:id="13"/>
    </w:p>
    <w:p w:rsidR="00E333AB"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 xml:space="preserve">Более подробно рассмотрим отзывы на </w:t>
      </w:r>
      <w:r w:rsidR="00320F1E">
        <w:rPr>
          <w:rFonts w:ascii="Times New Roman" w:hAnsi="Times New Roman" w:cs="Times New Roman"/>
          <w:sz w:val="28"/>
          <w:szCs w:val="28"/>
        </w:rPr>
        <w:t xml:space="preserve">альманах </w:t>
      </w:r>
      <w:r w:rsidRPr="008101D8">
        <w:rPr>
          <w:rFonts w:ascii="Times New Roman" w:hAnsi="Times New Roman" w:cs="Times New Roman"/>
          <w:sz w:val="28"/>
          <w:szCs w:val="28"/>
        </w:rPr>
        <w:t>«Дагеротип» в критике.</w:t>
      </w:r>
      <w:r w:rsidR="004C4A83">
        <w:rPr>
          <w:rFonts w:ascii="Times New Roman" w:hAnsi="Times New Roman" w:cs="Times New Roman"/>
          <w:sz w:val="28"/>
          <w:szCs w:val="28"/>
        </w:rPr>
        <w:t xml:space="preserve"> В первую очередь, нас будут интересовать уже </w:t>
      </w:r>
      <w:proofErr w:type="spellStart"/>
      <w:r w:rsidR="004C4A83">
        <w:rPr>
          <w:rFonts w:ascii="Times New Roman" w:hAnsi="Times New Roman" w:cs="Times New Roman"/>
          <w:sz w:val="28"/>
          <w:szCs w:val="28"/>
        </w:rPr>
        <w:t>цитирова</w:t>
      </w:r>
      <w:r w:rsidR="002A6302">
        <w:rPr>
          <w:rFonts w:ascii="Times New Roman" w:hAnsi="Times New Roman" w:cs="Times New Roman"/>
          <w:sz w:val="28"/>
          <w:szCs w:val="28"/>
        </w:rPr>
        <w:t>вшиеся</w:t>
      </w:r>
      <w:proofErr w:type="spellEnd"/>
      <w:r w:rsidR="004C4A83">
        <w:rPr>
          <w:rFonts w:ascii="Times New Roman" w:hAnsi="Times New Roman" w:cs="Times New Roman"/>
          <w:sz w:val="28"/>
          <w:szCs w:val="28"/>
        </w:rPr>
        <w:t xml:space="preserve"> выше статьи </w:t>
      </w:r>
      <w:r w:rsidR="004C4A83" w:rsidRPr="004C4A83">
        <w:rPr>
          <w:rFonts w:ascii="Times New Roman" w:hAnsi="Times New Roman" w:cs="Times New Roman"/>
          <w:sz w:val="28"/>
          <w:szCs w:val="28"/>
        </w:rPr>
        <w:t>Белинского («Дагерротип. Тетрадь первая», «Дагерротип. Тетрадь вторая», «Дагерротип. Тетради 3, 4, 5 и 6», «Дагерротип. Тетради 7, 8, 9, 10, 11 и 12» — печатались в «Отечественных записках»: № 6, № 7, № 8, и № 12 за 1842</w:t>
      </w:r>
      <w:r w:rsidR="00F9088F">
        <w:rPr>
          <w:rFonts w:ascii="Times New Roman" w:hAnsi="Times New Roman" w:cs="Times New Roman"/>
          <w:sz w:val="28"/>
          <w:szCs w:val="28"/>
        </w:rPr>
        <w:t xml:space="preserve"> год</w:t>
      </w:r>
      <w:r w:rsidR="004C4A83">
        <w:rPr>
          <w:rFonts w:ascii="Times New Roman" w:hAnsi="Times New Roman" w:cs="Times New Roman"/>
          <w:sz w:val="28"/>
          <w:szCs w:val="28"/>
        </w:rPr>
        <w:t xml:space="preserve"> соответственно) и фельетоны </w:t>
      </w:r>
      <w:r w:rsidR="004C4A83" w:rsidRPr="004C4A83">
        <w:rPr>
          <w:rFonts w:ascii="Times New Roman" w:hAnsi="Times New Roman" w:cs="Times New Roman"/>
          <w:sz w:val="28"/>
          <w:szCs w:val="28"/>
        </w:rPr>
        <w:t>Булгарина (п</w:t>
      </w:r>
      <w:r w:rsidR="004C7E1C">
        <w:rPr>
          <w:rFonts w:ascii="Times New Roman" w:hAnsi="Times New Roman" w:cs="Times New Roman"/>
          <w:sz w:val="28"/>
          <w:szCs w:val="28"/>
        </w:rPr>
        <w:t>ечатались в «Северной пчеле»: № </w:t>
      </w:r>
      <w:r w:rsidR="004C4A83" w:rsidRPr="004C4A83">
        <w:rPr>
          <w:rFonts w:ascii="Times New Roman" w:hAnsi="Times New Roman" w:cs="Times New Roman"/>
          <w:sz w:val="28"/>
          <w:szCs w:val="28"/>
        </w:rPr>
        <w:t>142 от 27</w:t>
      </w:r>
      <w:r w:rsidR="00C257B7">
        <w:rPr>
          <w:rFonts w:ascii="Times New Roman" w:hAnsi="Times New Roman" w:cs="Times New Roman"/>
          <w:sz w:val="28"/>
          <w:szCs w:val="28"/>
        </w:rPr>
        <w:t xml:space="preserve"> июня и № 164 от 25 июл</w:t>
      </w:r>
      <w:r w:rsidR="00F9088F">
        <w:rPr>
          <w:rFonts w:ascii="Times New Roman" w:hAnsi="Times New Roman" w:cs="Times New Roman"/>
          <w:sz w:val="28"/>
          <w:szCs w:val="28"/>
        </w:rPr>
        <w:t>я 1842 года</w:t>
      </w:r>
      <w:r w:rsidR="004C4A83" w:rsidRPr="004C4A83">
        <w:rPr>
          <w:rFonts w:ascii="Times New Roman" w:hAnsi="Times New Roman" w:cs="Times New Roman"/>
          <w:sz w:val="28"/>
          <w:szCs w:val="28"/>
        </w:rPr>
        <w:t>).</w:t>
      </w:r>
    </w:p>
    <w:p w:rsidR="00E333AB" w:rsidRDefault="00E333AB" w:rsidP="00E333AB">
      <w:pPr>
        <w:spacing w:after="0" w:line="360" w:lineRule="auto"/>
        <w:ind w:firstLine="709"/>
        <w:jc w:val="both"/>
        <w:rPr>
          <w:rFonts w:ascii="Times New Roman" w:hAnsi="Times New Roman" w:cs="Times New Roman"/>
          <w:sz w:val="28"/>
          <w:szCs w:val="28"/>
        </w:rPr>
      </w:pPr>
      <w:r w:rsidRPr="00E333AB">
        <w:rPr>
          <w:rFonts w:ascii="Times New Roman" w:hAnsi="Times New Roman" w:cs="Times New Roman"/>
          <w:sz w:val="28"/>
          <w:szCs w:val="28"/>
        </w:rPr>
        <w:t>Отзывы на альманах, принадлежащие перу других критиков, обнаружить не удалось. Представляется, что они не отличались развернутостью или, что вероятнее, отсутствовали вовсе. Об этом свидетельствует следующий факт: во вступительной статье к седьмой тетради альманаха</w:t>
      </w:r>
      <w:r w:rsidR="00B86115">
        <w:rPr>
          <w:rFonts w:ascii="Times New Roman" w:hAnsi="Times New Roman" w:cs="Times New Roman"/>
          <w:sz w:val="28"/>
          <w:szCs w:val="28"/>
        </w:rPr>
        <w:t>, имеющей подзаголовок «Отзывы газет и ж</w:t>
      </w:r>
      <w:r w:rsidRPr="00E333AB">
        <w:rPr>
          <w:rFonts w:ascii="Times New Roman" w:hAnsi="Times New Roman" w:cs="Times New Roman"/>
          <w:sz w:val="28"/>
          <w:szCs w:val="28"/>
        </w:rPr>
        <w:t xml:space="preserve">урналов о </w:t>
      </w:r>
      <w:r w:rsidR="00B86115" w:rsidRPr="00B86115">
        <w:rPr>
          <w:rFonts w:ascii="Times New Roman" w:hAnsi="Times New Roman" w:cs="Times New Roman"/>
          <w:sz w:val="28"/>
          <w:szCs w:val="28"/>
        </w:rPr>
        <w:t>“</w:t>
      </w:r>
      <w:r w:rsidRPr="00E333AB">
        <w:rPr>
          <w:rFonts w:ascii="Times New Roman" w:hAnsi="Times New Roman" w:cs="Times New Roman"/>
          <w:sz w:val="28"/>
          <w:szCs w:val="28"/>
        </w:rPr>
        <w:t>Дагеротипе</w:t>
      </w:r>
      <w:r w:rsidR="00B86115" w:rsidRPr="00B86115">
        <w:rPr>
          <w:rFonts w:ascii="Times New Roman" w:hAnsi="Times New Roman" w:cs="Times New Roman"/>
          <w:sz w:val="28"/>
          <w:szCs w:val="28"/>
        </w:rPr>
        <w:t>”</w:t>
      </w:r>
      <w:r w:rsidRPr="00E333AB">
        <w:rPr>
          <w:rFonts w:ascii="Times New Roman" w:hAnsi="Times New Roman" w:cs="Times New Roman"/>
          <w:sz w:val="28"/>
          <w:szCs w:val="28"/>
        </w:rPr>
        <w:t xml:space="preserve">», издатели открыто полемизируют с «Отечественными записками» и «Северной пчелой», о других же периодических изданиях (или их представителях) не говорится; статья завершается словами: «Об отзывах </w:t>
      </w:r>
      <w:r w:rsidRPr="00E333AB">
        <w:rPr>
          <w:rFonts w:ascii="Times New Roman" w:hAnsi="Times New Roman" w:cs="Times New Roman"/>
          <w:sz w:val="28"/>
          <w:szCs w:val="28"/>
        </w:rPr>
        <w:lastRenderedPageBreak/>
        <w:t>других журналов, собираются справки»</w:t>
      </w:r>
      <w:r w:rsidRPr="00E333AB">
        <w:rPr>
          <w:rFonts w:ascii="Times New Roman" w:hAnsi="Times New Roman" w:cs="Times New Roman"/>
          <w:sz w:val="28"/>
          <w:szCs w:val="28"/>
          <w:vertAlign w:val="superscript"/>
        </w:rPr>
        <w:footnoteReference w:id="94"/>
      </w:r>
      <w:r w:rsidRPr="00E333AB">
        <w:rPr>
          <w:rFonts w:ascii="Times New Roman" w:hAnsi="Times New Roman" w:cs="Times New Roman"/>
          <w:sz w:val="28"/>
          <w:szCs w:val="28"/>
        </w:rPr>
        <w:t>. Тем не менее, в последующих тетрадях «Дагеротипа» никаких упоминаний о рецепции альманаха в критике не появляется.</w:t>
      </w:r>
    </w:p>
    <w:p w:rsidR="00EB4889" w:rsidRDefault="00D20BC2"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развернутые рецензии на альманах принадлежат перу Белинского. В статье «Русская литература в 1841 году» критик определяет талант</w:t>
      </w:r>
      <w:r w:rsidR="00C83F54" w:rsidRPr="00C83F54">
        <w:rPr>
          <w:rFonts w:ascii="Times New Roman" w:hAnsi="Times New Roman" w:cs="Times New Roman"/>
          <w:sz w:val="28"/>
          <w:szCs w:val="28"/>
        </w:rPr>
        <w:t xml:space="preserve"> Кукольника</w:t>
      </w:r>
      <w:r>
        <w:rPr>
          <w:rFonts w:ascii="Times New Roman" w:hAnsi="Times New Roman" w:cs="Times New Roman"/>
          <w:sz w:val="28"/>
          <w:szCs w:val="28"/>
        </w:rPr>
        <w:t xml:space="preserve"> следующим образом: «Н</w:t>
      </w:r>
      <w:r w:rsidR="00C83F54" w:rsidRPr="00C83F54">
        <w:rPr>
          <w:rFonts w:ascii="Times New Roman" w:hAnsi="Times New Roman" w:cs="Times New Roman"/>
          <w:sz w:val="28"/>
          <w:szCs w:val="28"/>
        </w:rPr>
        <w:t>е так слаб, чтобы огр</w:t>
      </w:r>
      <w:r w:rsidR="00C83F54">
        <w:rPr>
          <w:rFonts w:ascii="Times New Roman" w:hAnsi="Times New Roman" w:cs="Times New Roman"/>
          <w:sz w:val="28"/>
          <w:szCs w:val="28"/>
        </w:rPr>
        <w:t>аничиться без</w:t>
      </w:r>
      <w:r w:rsidR="00C83F54" w:rsidRPr="00C83F54">
        <w:rPr>
          <w:rFonts w:ascii="Times New Roman" w:hAnsi="Times New Roman" w:cs="Times New Roman"/>
          <w:sz w:val="28"/>
          <w:szCs w:val="28"/>
        </w:rPr>
        <w:t>делками, доставляющими фельетонную извест</w:t>
      </w:r>
      <w:r w:rsidR="00C83F54">
        <w:rPr>
          <w:rFonts w:ascii="Times New Roman" w:hAnsi="Times New Roman" w:cs="Times New Roman"/>
          <w:sz w:val="28"/>
          <w:szCs w:val="28"/>
        </w:rPr>
        <w:t>ность, и не так силен, чтобы со</w:t>
      </w:r>
      <w:r w:rsidR="00C83F54" w:rsidRPr="00C83F54">
        <w:rPr>
          <w:rFonts w:ascii="Times New Roman" w:hAnsi="Times New Roman" w:cs="Times New Roman"/>
          <w:sz w:val="28"/>
          <w:szCs w:val="28"/>
        </w:rPr>
        <w:t>здать что-нибудь выходящее за черту посредственности»</w:t>
      </w:r>
      <w:r>
        <w:rPr>
          <w:rStyle w:val="a5"/>
          <w:rFonts w:ascii="Times New Roman" w:hAnsi="Times New Roman" w:cs="Times New Roman"/>
          <w:sz w:val="28"/>
          <w:szCs w:val="28"/>
        </w:rPr>
        <w:footnoteReference w:id="95"/>
      </w:r>
      <w:r w:rsidR="00C83F54" w:rsidRPr="00C83F54">
        <w:rPr>
          <w:rFonts w:ascii="Times New Roman" w:hAnsi="Times New Roman" w:cs="Times New Roman"/>
          <w:sz w:val="28"/>
          <w:szCs w:val="28"/>
        </w:rPr>
        <w:t xml:space="preserve">. </w:t>
      </w:r>
      <w:r w:rsidR="00EB4889">
        <w:rPr>
          <w:rFonts w:ascii="Times New Roman" w:hAnsi="Times New Roman" w:cs="Times New Roman"/>
          <w:sz w:val="28"/>
          <w:szCs w:val="28"/>
        </w:rPr>
        <w:t>Эта емкая характеристика резюмирует все высказывания Белинского о произведениях Кукольника в целом.</w:t>
      </w:r>
    </w:p>
    <w:p w:rsidR="008101D8" w:rsidRPr="008101D8" w:rsidRDefault="00EB4889"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Белинский</w:t>
      </w:r>
      <w:r w:rsidR="008101D8" w:rsidRPr="008101D8">
        <w:rPr>
          <w:rFonts w:ascii="Times New Roman" w:hAnsi="Times New Roman" w:cs="Times New Roman"/>
          <w:sz w:val="28"/>
          <w:szCs w:val="28"/>
        </w:rPr>
        <w:t xml:space="preserve"> негативно отзывается как о литературной, так и о художественной стороне </w:t>
      </w:r>
      <w:r>
        <w:rPr>
          <w:rFonts w:ascii="Times New Roman" w:hAnsi="Times New Roman" w:cs="Times New Roman"/>
          <w:sz w:val="28"/>
          <w:szCs w:val="28"/>
        </w:rPr>
        <w:t>альманаха</w:t>
      </w:r>
      <w:r w:rsidR="008101D8" w:rsidRPr="008101D8">
        <w:rPr>
          <w:rFonts w:ascii="Times New Roman" w:hAnsi="Times New Roman" w:cs="Times New Roman"/>
          <w:sz w:val="28"/>
          <w:szCs w:val="28"/>
        </w:rPr>
        <w:t xml:space="preserve">. Критик бегло перечисляет напечатанные в </w:t>
      </w:r>
      <w:r>
        <w:rPr>
          <w:rFonts w:ascii="Times New Roman" w:hAnsi="Times New Roman" w:cs="Times New Roman"/>
          <w:sz w:val="28"/>
          <w:szCs w:val="28"/>
        </w:rPr>
        <w:t>«Дагеротипе»</w:t>
      </w:r>
      <w:r w:rsidR="008101D8" w:rsidRPr="008101D8">
        <w:rPr>
          <w:rFonts w:ascii="Times New Roman" w:hAnsi="Times New Roman" w:cs="Times New Roman"/>
          <w:sz w:val="28"/>
          <w:szCs w:val="28"/>
        </w:rPr>
        <w:t xml:space="preserve"> произведения, сжато характеризуя каждое из них. Последние же шесть тетрадей </w:t>
      </w:r>
      <w:r>
        <w:rPr>
          <w:rFonts w:ascii="Times New Roman" w:hAnsi="Times New Roman" w:cs="Times New Roman"/>
          <w:sz w:val="28"/>
          <w:szCs w:val="28"/>
        </w:rPr>
        <w:t>альманаха</w:t>
      </w:r>
      <w:r w:rsidR="008101D8" w:rsidRPr="008101D8">
        <w:rPr>
          <w:rFonts w:ascii="Times New Roman" w:hAnsi="Times New Roman" w:cs="Times New Roman"/>
          <w:sz w:val="28"/>
          <w:szCs w:val="28"/>
        </w:rPr>
        <w:t xml:space="preserve"> удостаиваются только одной короткой рецензии, которая завершается словами: «Вот и всё, что есть в шести тетрадях “Дагерротипа” особенно хорошего или особенно плохого»</w:t>
      </w:r>
      <w:r w:rsidR="008101D8" w:rsidRPr="008101D8">
        <w:rPr>
          <w:rFonts w:ascii="Times New Roman" w:hAnsi="Times New Roman" w:cs="Times New Roman"/>
          <w:sz w:val="28"/>
          <w:szCs w:val="28"/>
          <w:vertAlign w:val="superscript"/>
        </w:rPr>
        <w:footnoteReference w:id="96"/>
      </w:r>
      <w:r w:rsidR="008101D8" w:rsidRPr="008101D8">
        <w:rPr>
          <w:rFonts w:ascii="Times New Roman" w:hAnsi="Times New Roman" w:cs="Times New Roman"/>
          <w:sz w:val="28"/>
          <w:szCs w:val="28"/>
        </w:rPr>
        <w:t>. Очевидно, что в содержании альманаха Белинский не находит ничего примечательного. Единственное произведение, получивше</w:t>
      </w:r>
      <w:r w:rsidR="004C7E1C">
        <w:rPr>
          <w:rFonts w:ascii="Times New Roman" w:hAnsi="Times New Roman" w:cs="Times New Roman"/>
          <w:sz w:val="28"/>
          <w:szCs w:val="28"/>
        </w:rPr>
        <w:t>е одобрение критика, — драма И. </w:t>
      </w:r>
      <w:r w:rsidR="008101D8" w:rsidRPr="008101D8">
        <w:rPr>
          <w:rFonts w:ascii="Times New Roman" w:hAnsi="Times New Roman" w:cs="Times New Roman"/>
          <w:sz w:val="28"/>
          <w:szCs w:val="28"/>
        </w:rPr>
        <w:t>И.</w:t>
      </w:r>
      <w:r w:rsidR="004C7E1C">
        <w:rPr>
          <w:rFonts w:ascii="Times New Roman" w:hAnsi="Times New Roman" w:cs="Times New Roman"/>
          <w:sz w:val="28"/>
          <w:szCs w:val="28"/>
        </w:rPr>
        <w:t> </w:t>
      </w:r>
      <w:r w:rsidR="008101D8" w:rsidRPr="008101D8">
        <w:rPr>
          <w:rFonts w:ascii="Times New Roman" w:hAnsi="Times New Roman" w:cs="Times New Roman"/>
          <w:sz w:val="28"/>
          <w:szCs w:val="28"/>
        </w:rPr>
        <w:t>Лажечникова «</w:t>
      </w:r>
      <w:proofErr w:type="spellStart"/>
      <w:r w:rsidR="008101D8" w:rsidRPr="008101D8">
        <w:rPr>
          <w:rFonts w:ascii="Times New Roman" w:hAnsi="Times New Roman" w:cs="Times New Roman"/>
          <w:sz w:val="28"/>
          <w:szCs w:val="28"/>
        </w:rPr>
        <w:t>Христиерн</w:t>
      </w:r>
      <w:proofErr w:type="spellEnd"/>
      <w:r w:rsidR="008101D8" w:rsidRPr="008101D8">
        <w:rPr>
          <w:rFonts w:ascii="Times New Roman" w:hAnsi="Times New Roman" w:cs="Times New Roman"/>
          <w:sz w:val="28"/>
          <w:szCs w:val="28"/>
        </w:rPr>
        <w:t xml:space="preserve"> II и Густав Ваза» — признается, тем не менее, повторением предшествующих достижений литературы: «Г-н Лажечников не может написать ничего дурного: так и в драме его много хорошего; но, несмотря на то, наша литература ровно ничего не приобретает в ней»</w:t>
      </w:r>
      <w:r w:rsidR="008101D8" w:rsidRPr="008101D8">
        <w:rPr>
          <w:rFonts w:ascii="Times New Roman" w:hAnsi="Times New Roman" w:cs="Times New Roman"/>
          <w:sz w:val="28"/>
          <w:szCs w:val="28"/>
          <w:vertAlign w:val="superscript"/>
        </w:rPr>
        <w:footnoteReference w:id="97"/>
      </w:r>
      <w:r w:rsidR="008101D8" w:rsidRPr="008101D8">
        <w:rPr>
          <w:rFonts w:ascii="Times New Roman" w:hAnsi="Times New Roman" w:cs="Times New Roman"/>
          <w:sz w:val="28"/>
          <w:szCs w:val="28"/>
        </w:rPr>
        <w:t>.</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 xml:space="preserve">Положительную оценку драме Лажечникова дает и Булгарин. Прочие же произведения характеризуются куда более сдержанно. При этом нельзя не отметить, что два отзыва Булгарина разнятся по общей тональности. По первому из них можно заключить, что критик отнюдь не жалует Кукольника: </w:t>
      </w:r>
      <w:r w:rsidRPr="008101D8">
        <w:rPr>
          <w:rFonts w:ascii="Times New Roman" w:hAnsi="Times New Roman" w:cs="Times New Roman"/>
          <w:sz w:val="28"/>
          <w:szCs w:val="28"/>
        </w:rPr>
        <w:lastRenderedPageBreak/>
        <w:t xml:space="preserve">Булгарин избирает в качестве основного приема иронию и позволяет себе колкие замечания по поводу прочитанного. Наименее удачной им, по всей видимости, признается повесть Н. А. Полевого «Семен Семенович Огурчиков», разбору которой он уделяет в своем отзыве значительное место; заключен этот разбор следующими словами: «И за то спасибо! Могло быть и хуже! А издатель </w:t>
      </w:r>
      <w:r w:rsidR="00B86115" w:rsidRPr="00AD77F0">
        <w:rPr>
          <w:rFonts w:ascii="Times New Roman" w:hAnsi="Times New Roman" w:cs="Times New Roman"/>
          <w:sz w:val="28"/>
          <w:szCs w:val="28"/>
        </w:rPr>
        <w:t>“</w:t>
      </w:r>
      <w:r w:rsidRPr="008101D8">
        <w:rPr>
          <w:rFonts w:ascii="Times New Roman" w:hAnsi="Times New Roman" w:cs="Times New Roman"/>
          <w:sz w:val="28"/>
          <w:szCs w:val="28"/>
        </w:rPr>
        <w:t>Дагерротипа</w:t>
      </w:r>
      <w:r w:rsidR="00B86115" w:rsidRPr="00AD77F0">
        <w:rPr>
          <w:rFonts w:ascii="Times New Roman" w:hAnsi="Times New Roman" w:cs="Times New Roman"/>
          <w:sz w:val="28"/>
          <w:szCs w:val="28"/>
        </w:rPr>
        <w:t>”</w:t>
      </w:r>
      <w:r w:rsidRPr="008101D8">
        <w:rPr>
          <w:rFonts w:ascii="Times New Roman" w:hAnsi="Times New Roman" w:cs="Times New Roman"/>
          <w:sz w:val="28"/>
          <w:szCs w:val="28"/>
        </w:rPr>
        <w:t xml:space="preserve"> вовсе не виноват! Он думал, что нашел клад, когда приобрел широковещательное писание, с огородным названием писателя…»</w:t>
      </w:r>
      <w:r w:rsidRPr="008101D8">
        <w:rPr>
          <w:rFonts w:ascii="Times New Roman" w:hAnsi="Times New Roman" w:cs="Times New Roman"/>
          <w:sz w:val="28"/>
          <w:szCs w:val="28"/>
          <w:vertAlign w:val="superscript"/>
        </w:rPr>
        <w:footnoteReference w:id="98"/>
      </w:r>
      <w:r w:rsidRPr="008101D8">
        <w:rPr>
          <w:rFonts w:ascii="Times New Roman" w:hAnsi="Times New Roman" w:cs="Times New Roman"/>
          <w:sz w:val="28"/>
          <w:szCs w:val="28"/>
        </w:rPr>
        <w:t>.</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В ответах «Дагеротипа» на замечания критиков видно стремление всеми силами оправдать себя и восстановить уязвленное самолюбие: «Новорожденных обыкновенно встречают ласково, радушно; не то случилось с Дагеротипом»</w:t>
      </w:r>
      <w:r w:rsidRPr="008101D8">
        <w:rPr>
          <w:rFonts w:ascii="Times New Roman" w:hAnsi="Times New Roman" w:cs="Times New Roman"/>
          <w:sz w:val="28"/>
          <w:szCs w:val="28"/>
          <w:vertAlign w:val="superscript"/>
        </w:rPr>
        <w:footnoteReference w:id="99"/>
      </w:r>
      <w:r w:rsidRPr="008101D8">
        <w:rPr>
          <w:rFonts w:ascii="Times New Roman" w:hAnsi="Times New Roman" w:cs="Times New Roman"/>
          <w:sz w:val="28"/>
          <w:szCs w:val="28"/>
        </w:rPr>
        <w:t>. В результате Кукольник разменивается на мелочные придирки и язвительные замечания в сторо</w:t>
      </w:r>
      <w:r w:rsidR="00547492">
        <w:rPr>
          <w:rFonts w:ascii="Times New Roman" w:hAnsi="Times New Roman" w:cs="Times New Roman"/>
          <w:sz w:val="28"/>
          <w:szCs w:val="28"/>
        </w:rPr>
        <w:t xml:space="preserve">ну обидчика: «Почему при слове </w:t>
      </w:r>
      <w:r w:rsidR="00547492" w:rsidRPr="00547492">
        <w:rPr>
          <w:rFonts w:ascii="Times New Roman" w:hAnsi="Times New Roman" w:cs="Times New Roman"/>
          <w:sz w:val="28"/>
          <w:szCs w:val="28"/>
        </w:rPr>
        <w:t>“</w:t>
      </w:r>
      <w:r w:rsidRPr="008101D8">
        <w:rPr>
          <w:rFonts w:ascii="Times New Roman" w:hAnsi="Times New Roman" w:cs="Times New Roman"/>
          <w:sz w:val="28"/>
          <w:szCs w:val="28"/>
        </w:rPr>
        <w:t>ста</w:t>
      </w:r>
      <w:r w:rsidR="00547492">
        <w:rPr>
          <w:rFonts w:ascii="Times New Roman" w:hAnsi="Times New Roman" w:cs="Times New Roman"/>
          <w:sz w:val="28"/>
          <w:szCs w:val="28"/>
        </w:rPr>
        <w:t>рания</w:t>
      </w:r>
      <w:r w:rsidR="00547492" w:rsidRPr="00547492">
        <w:rPr>
          <w:rFonts w:ascii="Times New Roman" w:hAnsi="Times New Roman" w:cs="Times New Roman"/>
          <w:sz w:val="28"/>
          <w:szCs w:val="28"/>
        </w:rPr>
        <w:t>”</w:t>
      </w:r>
      <w:r w:rsidR="00547492">
        <w:rPr>
          <w:rFonts w:ascii="Times New Roman" w:hAnsi="Times New Roman" w:cs="Times New Roman"/>
          <w:sz w:val="28"/>
          <w:szCs w:val="28"/>
        </w:rPr>
        <w:t xml:space="preserve"> поставлен журнальный крючо</w:t>
      </w:r>
      <w:r w:rsidRPr="008101D8">
        <w:rPr>
          <w:rFonts w:ascii="Times New Roman" w:hAnsi="Times New Roman" w:cs="Times New Roman"/>
          <w:sz w:val="28"/>
          <w:szCs w:val="28"/>
        </w:rPr>
        <w:t>к или так называемый вопросительный знак в скобках. Мы никак не полагаем</w:t>
      </w:r>
      <w:r w:rsidR="00547492">
        <w:rPr>
          <w:rFonts w:ascii="Times New Roman" w:hAnsi="Times New Roman" w:cs="Times New Roman"/>
          <w:sz w:val="28"/>
          <w:szCs w:val="28"/>
        </w:rPr>
        <w:t>,</w:t>
      </w:r>
      <w:r w:rsidRPr="008101D8">
        <w:rPr>
          <w:rFonts w:ascii="Times New Roman" w:hAnsi="Times New Roman" w:cs="Times New Roman"/>
          <w:sz w:val="28"/>
          <w:szCs w:val="28"/>
        </w:rPr>
        <w:t xml:space="preserve"> чтобы г. Булгарин хотел сказать этим иероглифом: “Э! господа! К чему старания в литерату</w:t>
      </w:r>
      <w:r w:rsidR="00547492">
        <w:rPr>
          <w:rFonts w:ascii="Times New Roman" w:hAnsi="Times New Roman" w:cs="Times New Roman"/>
          <w:sz w:val="28"/>
          <w:szCs w:val="28"/>
        </w:rPr>
        <w:t>рном деле! Кто нынче издает что бы т</w:t>
      </w:r>
      <w:r w:rsidRPr="008101D8">
        <w:rPr>
          <w:rFonts w:ascii="Times New Roman" w:hAnsi="Times New Roman" w:cs="Times New Roman"/>
          <w:sz w:val="28"/>
          <w:szCs w:val="28"/>
        </w:rPr>
        <w:t>о ни</w:t>
      </w:r>
      <w:r w:rsidR="00547492">
        <w:rPr>
          <w:rFonts w:ascii="Times New Roman" w:hAnsi="Times New Roman" w:cs="Times New Roman"/>
          <w:sz w:val="28"/>
          <w:szCs w:val="28"/>
        </w:rPr>
        <w:t xml:space="preserve"> </w:t>
      </w:r>
      <w:r w:rsidRPr="008101D8">
        <w:rPr>
          <w:rFonts w:ascii="Times New Roman" w:hAnsi="Times New Roman" w:cs="Times New Roman"/>
          <w:sz w:val="28"/>
          <w:szCs w:val="28"/>
        </w:rPr>
        <w:t>было стар</w:t>
      </w:r>
      <w:r w:rsidR="00547492">
        <w:rPr>
          <w:rFonts w:ascii="Times New Roman" w:hAnsi="Times New Roman" w:cs="Times New Roman"/>
          <w:sz w:val="28"/>
          <w:szCs w:val="28"/>
        </w:rPr>
        <w:t>ательно! Можно нагромоздить что-</w:t>
      </w:r>
      <w:r w:rsidRPr="008101D8">
        <w:rPr>
          <w:rFonts w:ascii="Times New Roman" w:hAnsi="Times New Roman" w:cs="Times New Roman"/>
          <w:sz w:val="28"/>
          <w:szCs w:val="28"/>
        </w:rPr>
        <w:t>нибудь, спустить на авось! Пойдет!” Ведь смысл его крючка право такой»</w:t>
      </w:r>
      <w:r w:rsidRPr="008101D8">
        <w:rPr>
          <w:rFonts w:ascii="Times New Roman" w:hAnsi="Times New Roman" w:cs="Times New Roman"/>
          <w:sz w:val="28"/>
          <w:szCs w:val="28"/>
          <w:vertAlign w:val="superscript"/>
        </w:rPr>
        <w:footnoteReference w:id="100"/>
      </w:r>
      <w:r w:rsidRPr="008101D8">
        <w:rPr>
          <w:rFonts w:ascii="Times New Roman" w:hAnsi="Times New Roman" w:cs="Times New Roman"/>
          <w:sz w:val="28"/>
          <w:szCs w:val="28"/>
        </w:rPr>
        <w:t>.</w:t>
      </w:r>
    </w:p>
    <w:p w:rsidR="008101D8" w:rsidRP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Комментируя эти замечания во втором отзыве на «Дагеротип», Булгарин меняет тон и отзывается об альманахе куда</w:t>
      </w:r>
      <w:r w:rsidR="00B86115">
        <w:rPr>
          <w:rFonts w:ascii="Times New Roman" w:hAnsi="Times New Roman" w:cs="Times New Roman"/>
          <w:sz w:val="28"/>
          <w:szCs w:val="28"/>
        </w:rPr>
        <w:t xml:space="preserve"> более благожелательно: «…Если г</w:t>
      </w:r>
      <w:r w:rsidRPr="008101D8">
        <w:rPr>
          <w:rFonts w:ascii="Times New Roman" w:hAnsi="Times New Roman" w:cs="Times New Roman"/>
          <w:sz w:val="28"/>
          <w:szCs w:val="28"/>
        </w:rPr>
        <w:t xml:space="preserve">оспода издатели </w:t>
      </w:r>
      <w:r w:rsidR="00B86115" w:rsidRPr="00B86115">
        <w:rPr>
          <w:rFonts w:ascii="Times New Roman" w:hAnsi="Times New Roman" w:cs="Times New Roman"/>
          <w:sz w:val="28"/>
          <w:szCs w:val="28"/>
        </w:rPr>
        <w:t>“</w:t>
      </w:r>
      <w:r w:rsidRPr="008101D8">
        <w:rPr>
          <w:rFonts w:ascii="Times New Roman" w:hAnsi="Times New Roman" w:cs="Times New Roman"/>
          <w:i/>
          <w:sz w:val="28"/>
          <w:szCs w:val="28"/>
        </w:rPr>
        <w:t>Дагерротипа</w:t>
      </w:r>
      <w:r w:rsidR="00B86115" w:rsidRPr="00B86115">
        <w:rPr>
          <w:rFonts w:ascii="Times New Roman" w:hAnsi="Times New Roman" w:cs="Times New Roman"/>
          <w:i/>
          <w:sz w:val="28"/>
          <w:szCs w:val="28"/>
        </w:rPr>
        <w:t>”</w:t>
      </w:r>
      <w:r w:rsidRPr="008101D8">
        <w:rPr>
          <w:rFonts w:ascii="Times New Roman" w:hAnsi="Times New Roman" w:cs="Times New Roman"/>
          <w:sz w:val="28"/>
          <w:szCs w:val="28"/>
        </w:rPr>
        <w:t xml:space="preserve"> по некоторым нашим замечаниям подумали, что </w:t>
      </w:r>
      <w:r w:rsidR="00B86115" w:rsidRPr="00B86115">
        <w:rPr>
          <w:rFonts w:ascii="Times New Roman" w:hAnsi="Times New Roman" w:cs="Times New Roman"/>
          <w:sz w:val="28"/>
          <w:szCs w:val="28"/>
        </w:rPr>
        <w:t>“</w:t>
      </w:r>
      <w:r w:rsidR="00B86115">
        <w:rPr>
          <w:rFonts w:ascii="Times New Roman" w:hAnsi="Times New Roman" w:cs="Times New Roman"/>
          <w:i/>
          <w:sz w:val="28"/>
          <w:szCs w:val="28"/>
        </w:rPr>
        <w:t>Северная п</w:t>
      </w:r>
      <w:r w:rsidRPr="008101D8">
        <w:rPr>
          <w:rFonts w:ascii="Times New Roman" w:hAnsi="Times New Roman" w:cs="Times New Roman"/>
          <w:i/>
          <w:sz w:val="28"/>
          <w:szCs w:val="28"/>
        </w:rPr>
        <w:t>чела</w:t>
      </w:r>
      <w:r w:rsidR="00B86115" w:rsidRPr="00B86115">
        <w:rPr>
          <w:rFonts w:ascii="Times New Roman" w:hAnsi="Times New Roman" w:cs="Times New Roman"/>
          <w:i/>
          <w:sz w:val="28"/>
          <w:szCs w:val="28"/>
        </w:rPr>
        <w:t>”</w:t>
      </w:r>
      <w:r w:rsidRPr="008101D8">
        <w:rPr>
          <w:rFonts w:ascii="Times New Roman" w:hAnsi="Times New Roman" w:cs="Times New Roman"/>
          <w:sz w:val="28"/>
          <w:szCs w:val="28"/>
        </w:rPr>
        <w:t xml:space="preserve"> не</w:t>
      </w:r>
      <w:r w:rsidR="00547492">
        <w:rPr>
          <w:rFonts w:ascii="Times New Roman" w:hAnsi="Times New Roman" w:cs="Times New Roman"/>
          <w:sz w:val="28"/>
          <w:szCs w:val="28"/>
        </w:rPr>
        <w:t xml:space="preserve"> </w:t>
      </w:r>
      <w:r w:rsidRPr="008101D8">
        <w:rPr>
          <w:rFonts w:ascii="Times New Roman" w:hAnsi="Times New Roman" w:cs="Times New Roman"/>
          <w:sz w:val="28"/>
          <w:szCs w:val="28"/>
        </w:rPr>
        <w:t xml:space="preserve">благоприятствует </w:t>
      </w:r>
      <w:r w:rsidR="00B86115" w:rsidRPr="00B86115">
        <w:rPr>
          <w:rFonts w:ascii="Times New Roman" w:hAnsi="Times New Roman" w:cs="Times New Roman"/>
          <w:sz w:val="28"/>
          <w:szCs w:val="28"/>
        </w:rPr>
        <w:t>“</w:t>
      </w:r>
      <w:r w:rsidRPr="008101D8">
        <w:rPr>
          <w:rFonts w:ascii="Times New Roman" w:hAnsi="Times New Roman" w:cs="Times New Roman"/>
          <w:i/>
          <w:sz w:val="28"/>
          <w:szCs w:val="28"/>
        </w:rPr>
        <w:t>Дагерротипу</w:t>
      </w:r>
      <w:r w:rsidR="00B86115" w:rsidRPr="00B86115">
        <w:rPr>
          <w:rFonts w:ascii="Times New Roman" w:hAnsi="Times New Roman" w:cs="Times New Roman"/>
          <w:i/>
          <w:sz w:val="28"/>
          <w:szCs w:val="28"/>
        </w:rPr>
        <w:t>”</w:t>
      </w:r>
      <w:r w:rsidRPr="008101D8">
        <w:rPr>
          <w:rFonts w:ascii="Times New Roman" w:hAnsi="Times New Roman" w:cs="Times New Roman"/>
          <w:sz w:val="28"/>
          <w:szCs w:val="28"/>
        </w:rPr>
        <w:t xml:space="preserve">, то они ошиблись в этом. </w:t>
      </w:r>
      <w:proofErr w:type="gramStart"/>
      <w:r w:rsidRPr="008101D8">
        <w:rPr>
          <w:rFonts w:ascii="Times New Roman" w:hAnsi="Times New Roman" w:cs="Times New Roman"/>
          <w:sz w:val="28"/>
          <w:szCs w:val="28"/>
        </w:rPr>
        <w:t>Напротив</w:t>
      </w:r>
      <w:proofErr w:type="gramEnd"/>
      <w:r w:rsidRPr="008101D8">
        <w:rPr>
          <w:rFonts w:ascii="Times New Roman" w:hAnsi="Times New Roman" w:cs="Times New Roman"/>
          <w:sz w:val="28"/>
          <w:szCs w:val="28"/>
        </w:rPr>
        <w:t>! Мы желаем всех благ этому изданию и за то, что в нем не заметно желчи, не видно</w:t>
      </w:r>
      <w:r w:rsidR="00547492">
        <w:rPr>
          <w:rFonts w:ascii="Times New Roman" w:hAnsi="Times New Roman" w:cs="Times New Roman"/>
          <w:sz w:val="28"/>
          <w:szCs w:val="28"/>
        </w:rPr>
        <w:t xml:space="preserve"> неприязненного направления. И е</w:t>
      </w:r>
      <w:r w:rsidRPr="008101D8">
        <w:rPr>
          <w:rFonts w:ascii="Times New Roman" w:hAnsi="Times New Roman" w:cs="Times New Roman"/>
          <w:sz w:val="28"/>
          <w:szCs w:val="28"/>
        </w:rPr>
        <w:t xml:space="preserve">сли существует </w:t>
      </w:r>
      <w:r w:rsidR="00B86115" w:rsidRPr="00B86115">
        <w:rPr>
          <w:rFonts w:ascii="Times New Roman" w:hAnsi="Times New Roman" w:cs="Times New Roman"/>
          <w:sz w:val="28"/>
          <w:szCs w:val="28"/>
        </w:rPr>
        <w:t>“</w:t>
      </w:r>
      <w:r w:rsidR="00B86115">
        <w:rPr>
          <w:rFonts w:ascii="Times New Roman" w:hAnsi="Times New Roman" w:cs="Times New Roman"/>
          <w:i/>
          <w:sz w:val="28"/>
          <w:szCs w:val="28"/>
        </w:rPr>
        <w:t>Литературная г</w:t>
      </w:r>
      <w:r w:rsidRPr="008101D8">
        <w:rPr>
          <w:rFonts w:ascii="Times New Roman" w:hAnsi="Times New Roman" w:cs="Times New Roman"/>
          <w:i/>
          <w:sz w:val="28"/>
          <w:szCs w:val="28"/>
        </w:rPr>
        <w:t>азета</w:t>
      </w:r>
      <w:r w:rsidR="00B86115" w:rsidRPr="00B86115">
        <w:rPr>
          <w:rFonts w:ascii="Times New Roman" w:hAnsi="Times New Roman" w:cs="Times New Roman"/>
          <w:i/>
          <w:sz w:val="28"/>
          <w:szCs w:val="28"/>
        </w:rPr>
        <w:t>”</w:t>
      </w:r>
      <w:r w:rsidRPr="008101D8">
        <w:rPr>
          <w:rFonts w:ascii="Times New Roman" w:hAnsi="Times New Roman" w:cs="Times New Roman"/>
          <w:sz w:val="28"/>
          <w:szCs w:val="28"/>
        </w:rPr>
        <w:t xml:space="preserve">, то как же не существовать </w:t>
      </w:r>
      <w:r w:rsidR="00B86115" w:rsidRPr="00B86115">
        <w:rPr>
          <w:rFonts w:ascii="Times New Roman" w:hAnsi="Times New Roman" w:cs="Times New Roman"/>
          <w:sz w:val="28"/>
          <w:szCs w:val="28"/>
        </w:rPr>
        <w:t>“</w:t>
      </w:r>
      <w:r w:rsidRPr="008101D8">
        <w:rPr>
          <w:rFonts w:ascii="Times New Roman" w:hAnsi="Times New Roman" w:cs="Times New Roman"/>
          <w:i/>
          <w:sz w:val="28"/>
          <w:szCs w:val="28"/>
        </w:rPr>
        <w:t>Дагерротипу</w:t>
      </w:r>
      <w:r w:rsidR="00B86115" w:rsidRPr="00B86115">
        <w:rPr>
          <w:rFonts w:ascii="Times New Roman" w:hAnsi="Times New Roman" w:cs="Times New Roman"/>
          <w:i/>
          <w:sz w:val="28"/>
          <w:szCs w:val="28"/>
        </w:rPr>
        <w:t>”</w:t>
      </w:r>
      <w:r w:rsidRPr="008101D8">
        <w:rPr>
          <w:rFonts w:ascii="Times New Roman" w:hAnsi="Times New Roman" w:cs="Times New Roman"/>
          <w:sz w:val="28"/>
          <w:szCs w:val="28"/>
        </w:rPr>
        <w:t xml:space="preserve">, который в литературном отношении в сто тысяч раз выше и </w:t>
      </w:r>
      <w:r w:rsidR="00B86115" w:rsidRPr="00B86115">
        <w:rPr>
          <w:rFonts w:ascii="Times New Roman" w:hAnsi="Times New Roman" w:cs="Times New Roman"/>
          <w:sz w:val="28"/>
          <w:szCs w:val="28"/>
        </w:rPr>
        <w:t>“</w:t>
      </w:r>
      <w:r w:rsidR="00B86115">
        <w:rPr>
          <w:rFonts w:ascii="Times New Roman" w:hAnsi="Times New Roman" w:cs="Times New Roman"/>
          <w:i/>
          <w:sz w:val="28"/>
          <w:szCs w:val="28"/>
        </w:rPr>
        <w:t>Литературной г</w:t>
      </w:r>
      <w:r w:rsidRPr="008101D8">
        <w:rPr>
          <w:rFonts w:ascii="Times New Roman" w:hAnsi="Times New Roman" w:cs="Times New Roman"/>
          <w:i/>
          <w:sz w:val="28"/>
          <w:szCs w:val="28"/>
        </w:rPr>
        <w:t>азеты</w:t>
      </w:r>
      <w:r w:rsidR="00B86115" w:rsidRPr="00B86115">
        <w:rPr>
          <w:rFonts w:ascii="Times New Roman" w:hAnsi="Times New Roman" w:cs="Times New Roman"/>
          <w:i/>
          <w:sz w:val="28"/>
          <w:szCs w:val="28"/>
        </w:rPr>
        <w:t>”</w:t>
      </w:r>
      <w:r w:rsidRPr="008101D8">
        <w:rPr>
          <w:rFonts w:ascii="Times New Roman" w:hAnsi="Times New Roman" w:cs="Times New Roman"/>
          <w:sz w:val="28"/>
          <w:szCs w:val="28"/>
        </w:rPr>
        <w:t xml:space="preserve">, </w:t>
      </w:r>
      <w:r w:rsidRPr="008101D8">
        <w:rPr>
          <w:rFonts w:ascii="Times New Roman" w:hAnsi="Times New Roman" w:cs="Times New Roman"/>
          <w:sz w:val="28"/>
          <w:szCs w:val="28"/>
        </w:rPr>
        <w:lastRenderedPageBreak/>
        <w:t xml:space="preserve">и </w:t>
      </w:r>
      <w:r w:rsidR="00B86115" w:rsidRPr="00B86115">
        <w:rPr>
          <w:rFonts w:ascii="Times New Roman" w:hAnsi="Times New Roman" w:cs="Times New Roman"/>
          <w:sz w:val="28"/>
          <w:szCs w:val="28"/>
        </w:rPr>
        <w:t>“</w:t>
      </w:r>
      <w:r w:rsidR="00B86115">
        <w:rPr>
          <w:rFonts w:ascii="Times New Roman" w:hAnsi="Times New Roman" w:cs="Times New Roman"/>
          <w:i/>
          <w:sz w:val="28"/>
          <w:szCs w:val="28"/>
        </w:rPr>
        <w:t>Отечественных з</w:t>
      </w:r>
      <w:r w:rsidRPr="008101D8">
        <w:rPr>
          <w:rFonts w:ascii="Times New Roman" w:hAnsi="Times New Roman" w:cs="Times New Roman"/>
          <w:i/>
          <w:sz w:val="28"/>
          <w:szCs w:val="28"/>
        </w:rPr>
        <w:t>аписок</w:t>
      </w:r>
      <w:r w:rsidR="00B86115" w:rsidRPr="00B86115">
        <w:rPr>
          <w:rFonts w:ascii="Times New Roman" w:hAnsi="Times New Roman" w:cs="Times New Roman"/>
          <w:i/>
          <w:sz w:val="28"/>
          <w:szCs w:val="28"/>
        </w:rPr>
        <w:t>”</w:t>
      </w:r>
      <w:r w:rsidRPr="008101D8">
        <w:rPr>
          <w:rFonts w:ascii="Times New Roman" w:hAnsi="Times New Roman" w:cs="Times New Roman"/>
          <w:sz w:val="28"/>
          <w:szCs w:val="28"/>
        </w:rPr>
        <w:t xml:space="preserve">. Правда, это не велика похвала </w:t>
      </w:r>
      <w:r w:rsidR="00B86115" w:rsidRPr="00B86115">
        <w:rPr>
          <w:rFonts w:ascii="Times New Roman" w:hAnsi="Times New Roman" w:cs="Times New Roman"/>
          <w:sz w:val="28"/>
          <w:szCs w:val="28"/>
        </w:rPr>
        <w:t>“</w:t>
      </w:r>
      <w:r w:rsidRPr="008101D8">
        <w:rPr>
          <w:rFonts w:ascii="Times New Roman" w:hAnsi="Times New Roman" w:cs="Times New Roman"/>
          <w:i/>
          <w:sz w:val="28"/>
          <w:szCs w:val="28"/>
        </w:rPr>
        <w:t>Дагерротипу</w:t>
      </w:r>
      <w:r w:rsidR="00B86115" w:rsidRPr="00B86115">
        <w:rPr>
          <w:rFonts w:ascii="Times New Roman" w:hAnsi="Times New Roman" w:cs="Times New Roman"/>
          <w:i/>
          <w:sz w:val="28"/>
          <w:szCs w:val="28"/>
        </w:rPr>
        <w:t>”</w:t>
      </w:r>
      <w:r w:rsidRPr="008101D8">
        <w:rPr>
          <w:rFonts w:ascii="Times New Roman" w:hAnsi="Times New Roman" w:cs="Times New Roman"/>
          <w:sz w:val="28"/>
          <w:szCs w:val="28"/>
        </w:rPr>
        <w:t xml:space="preserve">, но ведь мы не сравниваем, а упоминаем о журналах для того только, чтобы подивиться </w:t>
      </w:r>
      <w:proofErr w:type="spellStart"/>
      <w:r w:rsidRPr="008101D8">
        <w:rPr>
          <w:rFonts w:ascii="Times New Roman" w:hAnsi="Times New Roman" w:cs="Times New Roman"/>
          <w:sz w:val="28"/>
          <w:szCs w:val="28"/>
        </w:rPr>
        <w:t>счастию</w:t>
      </w:r>
      <w:proofErr w:type="spellEnd"/>
      <w:r w:rsidRPr="008101D8">
        <w:rPr>
          <w:rFonts w:ascii="Times New Roman" w:hAnsi="Times New Roman" w:cs="Times New Roman"/>
          <w:sz w:val="28"/>
          <w:szCs w:val="28"/>
        </w:rPr>
        <w:t xml:space="preserve">. Кто читает и понимает эти </w:t>
      </w:r>
      <w:proofErr w:type="spellStart"/>
      <w:r w:rsidRPr="008101D8">
        <w:rPr>
          <w:rFonts w:ascii="Times New Roman" w:hAnsi="Times New Roman" w:cs="Times New Roman"/>
          <w:i/>
          <w:sz w:val="28"/>
          <w:szCs w:val="28"/>
        </w:rPr>
        <w:t>пафосы</w:t>
      </w:r>
      <w:proofErr w:type="spellEnd"/>
      <w:r w:rsidRPr="008101D8">
        <w:rPr>
          <w:rFonts w:ascii="Times New Roman" w:hAnsi="Times New Roman" w:cs="Times New Roman"/>
          <w:i/>
          <w:sz w:val="28"/>
          <w:szCs w:val="28"/>
        </w:rPr>
        <w:t xml:space="preserve"> действительности</w:t>
      </w:r>
      <w:r w:rsidRPr="008101D8">
        <w:rPr>
          <w:rFonts w:ascii="Times New Roman" w:hAnsi="Times New Roman" w:cs="Times New Roman"/>
          <w:sz w:val="28"/>
          <w:szCs w:val="28"/>
        </w:rPr>
        <w:t xml:space="preserve">, эту </w:t>
      </w:r>
      <w:r w:rsidRPr="008101D8">
        <w:rPr>
          <w:rFonts w:ascii="Times New Roman" w:hAnsi="Times New Roman" w:cs="Times New Roman"/>
          <w:i/>
          <w:sz w:val="28"/>
          <w:szCs w:val="28"/>
        </w:rPr>
        <w:t>гуманность субъективности</w:t>
      </w:r>
      <w:r w:rsidRPr="008101D8">
        <w:rPr>
          <w:rFonts w:ascii="Times New Roman" w:hAnsi="Times New Roman" w:cs="Times New Roman"/>
          <w:sz w:val="28"/>
          <w:szCs w:val="28"/>
        </w:rPr>
        <w:t xml:space="preserve">, действующие на </w:t>
      </w:r>
      <w:r w:rsidRPr="008101D8">
        <w:rPr>
          <w:rFonts w:ascii="Times New Roman" w:hAnsi="Times New Roman" w:cs="Times New Roman"/>
          <w:i/>
          <w:sz w:val="28"/>
          <w:szCs w:val="28"/>
        </w:rPr>
        <w:t>объективности, сальности</w:t>
      </w:r>
      <w:r w:rsidRPr="008101D8">
        <w:rPr>
          <w:rFonts w:ascii="Times New Roman" w:hAnsi="Times New Roman" w:cs="Times New Roman"/>
          <w:sz w:val="28"/>
          <w:szCs w:val="28"/>
        </w:rPr>
        <w:t xml:space="preserve"> и всю эту </w:t>
      </w:r>
      <w:r w:rsidRPr="008101D8">
        <w:rPr>
          <w:rFonts w:ascii="Times New Roman" w:hAnsi="Times New Roman" w:cs="Times New Roman"/>
          <w:i/>
          <w:sz w:val="28"/>
          <w:szCs w:val="28"/>
        </w:rPr>
        <w:t>тарабарскую грамоту</w:t>
      </w:r>
      <w:r w:rsidRPr="008101D8">
        <w:rPr>
          <w:rFonts w:ascii="Times New Roman" w:hAnsi="Times New Roman" w:cs="Times New Roman"/>
          <w:sz w:val="28"/>
          <w:szCs w:val="28"/>
        </w:rPr>
        <w:t xml:space="preserve"> — не постигаем!»</w:t>
      </w:r>
      <w:r w:rsidRPr="008101D8">
        <w:rPr>
          <w:rFonts w:ascii="Times New Roman" w:hAnsi="Times New Roman" w:cs="Times New Roman"/>
          <w:sz w:val="28"/>
          <w:szCs w:val="28"/>
          <w:vertAlign w:val="superscript"/>
        </w:rPr>
        <w:footnoteReference w:id="101"/>
      </w:r>
      <w:r w:rsidR="00C92EA0">
        <w:rPr>
          <w:rFonts w:ascii="Times New Roman" w:hAnsi="Times New Roman" w:cs="Times New Roman"/>
          <w:sz w:val="28"/>
          <w:szCs w:val="28"/>
        </w:rPr>
        <w:t>.</w:t>
      </w:r>
    </w:p>
    <w:p w:rsidR="008101D8" w:rsidRPr="008101D8" w:rsidRDefault="00805065" w:rsidP="0081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8101D8" w:rsidRPr="008101D8">
        <w:rPr>
          <w:rFonts w:ascii="Times New Roman" w:hAnsi="Times New Roman" w:cs="Times New Roman"/>
          <w:sz w:val="28"/>
          <w:szCs w:val="28"/>
        </w:rPr>
        <w:t>азбор альманаха Кукольника во втором отзыве Булгарина превращается в скрытый спор с «Отечественными записками», в которых издатель «Северной пчелы» видит куда более серьезного противника. Белинский для Булгарина — один из представителей литературной «партии», которая по своим принципам противостоит другому неглас</w:t>
      </w:r>
      <w:r w:rsidR="004C7E1C">
        <w:rPr>
          <w:rFonts w:ascii="Times New Roman" w:hAnsi="Times New Roman" w:cs="Times New Roman"/>
          <w:sz w:val="28"/>
          <w:szCs w:val="28"/>
        </w:rPr>
        <w:t>ному объединению литераторов. К</w:t>
      </w:r>
      <w:r w:rsidR="008101D8" w:rsidRPr="008101D8">
        <w:rPr>
          <w:rFonts w:ascii="Times New Roman" w:hAnsi="Times New Roman" w:cs="Times New Roman"/>
          <w:sz w:val="28"/>
          <w:szCs w:val="28"/>
        </w:rPr>
        <w:t xml:space="preserve"> нему Булгарин, кроме самого себя, причислял, например, </w:t>
      </w:r>
      <w:proofErr w:type="spellStart"/>
      <w:r w:rsidR="008101D8" w:rsidRPr="008101D8">
        <w:rPr>
          <w:rFonts w:ascii="Times New Roman" w:hAnsi="Times New Roman" w:cs="Times New Roman"/>
          <w:sz w:val="28"/>
          <w:szCs w:val="28"/>
        </w:rPr>
        <w:t>Сенковского</w:t>
      </w:r>
      <w:proofErr w:type="spellEnd"/>
      <w:r w:rsidR="008101D8" w:rsidRPr="008101D8">
        <w:rPr>
          <w:rFonts w:ascii="Times New Roman" w:hAnsi="Times New Roman" w:cs="Times New Roman"/>
          <w:sz w:val="28"/>
          <w:szCs w:val="28"/>
        </w:rPr>
        <w:t>, Греча и, наконец, того же Кукольника, с которым он находит возможность солидаризироваться в условиях борьбы с «Отечественными записками». Выделяя курсивом слова «</w:t>
      </w:r>
      <w:proofErr w:type="spellStart"/>
      <w:r w:rsidR="008101D8" w:rsidRPr="008101D8">
        <w:rPr>
          <w:rFonts w:ascii="Times New Roman" w:hAnsi="Times New Roman" w:cs="Times New Roman"/>
          <w:sz w:val="28"/>
          <w:szCs w:val="28"/>
        </w:rPr>
        <w:t>пафосы</w:t>
      </w:r>
      <w:proofErr w:type="spellEnd"/>
      <w:r w:rsidR="008101D8" w:rsidRPr="008101D8">
        <w:rPr>
          <w:rFonts w:ascii="Times New Roman" w:hAnsi="Times New Roman" w:cs="Times New Roman"/>
          <w:sz w:val="28"/>
          <w:szCs w:val="28"/>
        </w:rPr>
        <w:t xml:space="preserve"> действительности», «гуманность субъективности», «объективности», Булгарин иронизирует над философичным языком находившейся под влиянием идей</w:t>
      </w:r>
      <w:r w:rsidR="00547492">
        <w:rPr>
          <w:rFonts w:ascii="Times New Roman" w:hAnsi="Times New Roman" w:cs="Times New Roman"/>
          <w:sz w:val="28"/>
          <w:szCs w:val="28"/>
        </w:rPr>
        <w:t xml:space="preserve"> Г</w:t>
      </w:r>
      <w:r w:rsidR="00F9088F">
        <w:rPr>
          <w:rFonts w:ascii="Times New Roman" w:hAnsi="Times New Roman" w:cs="Times New Roman"/>
          <w:sz w:val="28"/>
          <w:szCs w:val="28"/>
        </w:rPr>
        <w:t>егеля интеллигенции 1840-х годов</w:t>
      </w:r>
      <w:r w:rsidR="008101D8" w:rsidRPr="008101D8">
        <w:rPr>
          <w:rFonts w:ascii="Times New Roman" w:hAnsi="Times New Roman" w:cs="Times New Roman"/>
          <w:sz w:val="28"/>
          <w:szCs w:val="28"/>
        </w:rPr>
        <w:t xml:space="preserve"> и, в первую очередь, над языком статей Белинского. </w:t>
      </w:r>
    </w:p>
    <w:p w:rsidR="008101D8" w:rsidRDefault="008101D8" w:rsidP="008101D8">
      <w:pPr>
        <w:spacing w:after="0" w:line="360" w:lineRule="auto"/>
        <w:ind w:firstLine="709"/>
        <w:jc w:val="both"/>
        <w:rPr>
          <w:rFonts w:ascii="Times New Roman" w:hAnsi="Times New Roman" w:cs="Times New Roman"/>
          <w:sz w:val="28"/>
          <w:szCs w:val="28"/>
        </w:rPr>
      </w:pPr>
      <w:r w:rsidRPr="008101D8">
        <w:rPr>
          <w:rFonts w:ascii="Times New Roman" w:hAnsi="Times New Roman" w:cs="Times New Roman"/>
          <w:sz w:val="28"/>
          <w:szCs w:val="28"/>
        </w:rPr>
        <w:t>«Отечественные записки» не остаются в долгу у «Северной пчелы». Белинский пишет: «“Дагерротип” обеспечил себя разными союзами, вследствие которых, будучи разбранен в 142 № “Северной пчелы”, он теперь расхвален в 164 № той же самой газеты. Там прямо и искренно объявлено, что “Дагерротип” во сто раз выше “Отечественных записок”. Вот как! Из этого ясно видно, что “почтеннейшие” объяснились и поняли друг друга. Дай им бог совет и любовь: они стоят друг друга…»</w:t>
      </w:r>
      <w:r w:rsidRPr="008101D8">
        <w:rPr>
          <w:rFonts w:ascii="Times New Roman" w:hAnsi="Times New Roman" w:cs="Times New Roman"/>
          <w:sz w:val="28"/>
          <w:szCs w:val="28"/>
          <w:vertAlign w:val="superscript"/>
        </w:rPr>
        <w:footnoteReference w:id="102"/>
      </w:r>
      <w:r w:rsidRPr="008101D8">
        <w:rPr>
          <w:rFonts w:ascii="Times New Roman" w:hAnsi="Times New Roman" w:cs="Times New Roman"/>
          <w:sz w:val="28"/>
          <w:szCs w:val="28"/>
        </w:rPr>
        <w:t>. Таким образом, Белинский ярко противопоставляет себя Булгарину и Кукольнику, чьи произведения для него одинаково далеко отстоят от обр</w:t>
      </w:r>
      <w:r w:rsidR="009742E1">
        <w:rPr>
          <w:rFonts w:ascii="Times New Roman" w:hAnsi="Times New Roman" w:cs="Times New Roman"/>
          <w:sz w:val="28"/>
          <w:szCs w:val="28"/>
        </w:rPr>
        <w:t>аза той литературы, которая</w:t>
      </w:r>
      <w:r w:rsidR="00611DA9">
        <w:rPr>
          <w:rFonts w:ascii="Times New Roman" w:hAnsi="Times New Roman" w:cs="Times New Roman"/>
          <w:sz w:val="28"/>
          <w:szCs w:val="28"/>
        </w:rPr>
        <w:t>, по его мнению,</w:t>
      </w:r>
      <w:r w:rsidR="009742E1">
        <w:rPr>
          <w:rFonts w:ascii="Times New Roman" w:hAnsi="Times New Roman" w:cs="Times New Roman"/>
          <w:sz w:val="28"/>
          <w:szCs w:val="28"/>
        </w:rPr>
        <w:t xml:space="preserve"> </w:t>
      </w:r>
      <w:r w:rsidRPr="008101D8">
        <w:rPr>
          <w:rFonts w:ascii="Times New Roman" w:hAnsi="Times New Roman" w:cs="Times New Roman"/>
          <w:sz w:val="28"/>
          <w:szCs w:val="28"/>
        </w:rPr>
        <w:t>нужна России.</w:t>
      </w:r>
    </w:p>
    <w:p w:rsidR="004C7E1C" w:rsidRPr="004C7E1C" w:rsidRDefault="003A6E75" w:rsidP="004C7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320F1E" w:rsidRPr="00E438FB">
        <w:rPr>
          <w:rFonts w:ascii="Times New Roman" w:hAnsi="Times New Roman" w:cs="Times New Roman"/>
          <w:sz w:val="28"/>
          <w:szCs w:val="28"/>
        </w:rPr>
        <w:t xml:space="preserve"> эти годы отношения кружка Кукольника с Булгариным </w:t>
      </w:r>
      <w:r w:rsidR="00D8498B" w:rsidRPr="00E438FB">
        <w:rPr>
          <w:rFonts w:ascii="Times New Roman" w:hAnsi="Times New Roman" w:cs="Times New Roman"/>
          <w:sz w:val="28"/>
          <w:szCs w:val="28"/>
        </w:rPr>
        <w:t>вообще были довольно напряженными, о чем свидетельствуют дневниковые записи</w:t>
      </w:r>
      <w:r w:rsidR="00AF0493" w:rsidRPr="00E438FB">
        <w:rPr>
          <w:rFonts w:ascii="Times New Roman" w:hAnsi="Times New Roman" w:cs="Times New Roman"/>
          <w:sz w:val="28"/>
          <w:szCs w:val="28"/>
        </w:rPr>
        <w:t xml:space="preserve"> Кукольника, где фигура Булгарина неизменно описывается в ироническом ключе. Например, </w:t>
      </w:r>
      <w:r w:rsidR="00F9088F">
        <w:rPr>
          <w:rFonts w:ascii="Times New Roman" w:hAnsi="Times New Roman" w:cs="Times New Roman"/>
          <w:sz w:val="28"/>
          <w:szCs w:val="28"/>
        </w:rPr>
        <w:t>30 января 1840 года</w:t>
      </w:r>
      <w:r w:rsidR="00D8498B" w:rsidRPr="00E438FB">
        <w:rPr>
          <w:rFonts w:ascii="Times New Roman" w:hAnsi="Times New Roman" w:cs="Times New Roman"/>
          <w:sz w:val="28"/>
          <w:szCs w:val="28"/>
        </w:rPr>
        <w:t xml:space="preserve"> он пишет: «Тут я вспомнил кстати, что недавно на вечере у Греча, </w:t>
      </w:r>
      <w:r w:rsidR="004C7E1C">
        <w:rPr>
          <w:rFonts w:ascii="Times New Roman" w:hAnsi="Times New Roman" w:cs="Times New Roman"/>
          <w:sz w:val="28"/>
          <w:szCs w:val="28"/>
        </w:rPr>
        <w:t>Булгарин, ужасно расхваливая Л. В. </w:t>
      </w:r>
      <w:proofErr w:type="spellStart"/>
      <w:r w:rsidR="00D8498B" w:rsidRPr="00E438FB">
        <w:rPr>
          <w:rFonts w:ascii="Times New Roman" w:hAnsi="Times New Roman" w:cs="Times New Roman"/>
          <w:sz w:val="28"/>
          <w:szCs w:val="28"/>
        </w:rPr>
        <w:t>Дубельта</w:t>
      </w:r>
      <w:proofErr w:type="spellEnd"/>
      <w:r w:rsidR="00D8498B" w:rsidRPr="00E438FB">
        <w:rPr>
          <w:rFonts w:ascii="Times New Roman" w:hAnsi="Times New Roman" w:cs="Times New Roman"/>
          <w:sz w:val="28"/>
          <w:szCs w:val="28"/>
        </w:rPr>
        <w:t>, говорил: “Он такой сахарный” — “Оттого-то ты его и лижешь”, — заметил тут же Греч»</w:t>
      </w:r>
      <w:r w:rsidR="00D8498B" w:rsidRPr="00E438FB">
        <w:rPr>
          <w:rStyle w:val="a5"/>
          <w:rFonts w:ascii="Times New Roman" w:hAnsi="Times New Roman" w:cs="Times New Roman"/>
          <w:sz w:val="28"/>
          <w:szCs w:val="28"/>
        </w:rPr>
        <w:footnoteReference w:id="103"/>
      </w:r>
      <w:r w:rsidR="00D8498B" w:rsidRPr="00E438FB">
        <w:rPr>
          <w:rFonts w:ascii="Times New Roman" w:hAnsi="Times New Roman" w:cs="Times New Roman"/>
          <w:sz w:val="28"/>
          <w:szCs w:val="28"/>
        </w:rPr>
        <w:t xml:space="preserve">. Примечательна в этом смысле </w:t>
      </w:r>
      <w:r w:rsidR="009742E1" w:rsidRPr="00E438FB">
        <w:rPr>
          <w:rFonts w:ascii="Times New Roman" w:hAnsi="Times New Roman" w:cs="Times New Roman"/>
          <w:sz w:val="28"/>
          <w:szCs w:val="28"/>
        </w:rPr>
        <w:t xml:space="preserve">и </w:t>
      </w:r>
      <w:r w:rsidR="008C58EA" w:rsidRPr="00E438FB">
        <w:rPr>
          <w:rFonts w:ascii="Times New Roman" w:hAnsi="Times New Roman" w:cs="Times New Roman"/>
          <w:sz w:val="28"/>
          <w:szCs w:val="28"/>
        </w:rPr>
        <w:t>история вокруг премьеры оперы Глинки «Русла</w:t>
      </w:r>
      <w:r w:rsidR="009742E1" w:rsidRPr="00E438FB">
        <w:rPr>
          <w:rFonts w:ascii="Times New Roman" w:hAnsi="Times New Roman" w:cs="Times New Roman"/>
          <w:sz w:val="28"/>
          <w:szCs w:val="28"/>
        </w:rPr>
        <w:t>н и Людмила» 22 ноября 1842 г</w:t>
      </w:r>
      <w:r w:rsidR="00DF56E2">
        <w:rPr>
          <w:rFonts w:ascii="Times New Roman" w:hAnsi="Times New Roman" w:cs="Times New Roman"/>
          <w:sz w:val="28"/>
          <w:szCs w:val="28"/>
        </w:rPr>
        <w:t>ода</w:t>
      </w:r>
      <w:r w:rsidR="008C58EA" w:rsidRPr="00E438FB">
        <w:rPr>
          <w:rFonts w:ascii="Times New Roman" w:hAnsi="Times New Roman" w:cs="Times New Roman"/>
          <w:sz w:val="28"/>
          <w:szCs w:val="28"/>
        </w:rPr>
        <w:t xml:space="preserve">. Накануне представления Булгарин напечатал в «Северной пчеле» статью, </w:t>
      </w:r>
      <w:r w:rsidR="00442051" w:rsidRPr="00E438FB">
        <w:rPr>
          <w:rFonts w:ascii="Times New Roman" w:hAnsi="Times New Roman" w:cs="Times New Roman"/>
          <w:sz w:val="28"/>
          <w:szCs w:val="28"/>
        </w:rPr>
        <w:t xml:space="preserve">в которой </w:t>
      </w:r>
      <w:r w:rsidR="00D727FF" w:rsidRPr="00E438FB">
        <w:rPr>
          <w:rFonts w:ascii="Times New Roman" w:hAnsi="Times New Roman" w:cs="Times New Roman"/>
          <w:sz w:val="28"/>
          <w:szCs w:val="28"/>
        </w:rPr>
        <w:t>поставил под сомнение талант Глинки, что не только огорчило самого композитора, но и вызвало гнев у его друзей, участников кружка Кукольника:</w:t>
      </w:r>
      <w:r w:rsidR="00442051" w:rsidRPr="00E438FB">
        <w:rPr>
          <w:rFonts w:ascii="Times New Roman" w:hAnsi="Times New Roman" w:cs="Times New Roman"/>
          <w:sz w:val="28"/>
          <w:szCs w:val="28"/>
        </w:rPr>
        <w:t xml:space="preserve"> </w:t>
      </w:r>
      <w:r w:rsidR="008C58EA" w:rsidRPr="00E438FB">
        <w:rPr>
          <w:rFonts w:ascii="Times New Roman" w:hAnsi="Times New Roman" w:cs="Times New Roman"/>
          <w:sz w:val="28"/>
          <w:szCs w:val="28"/>
        </w:rPr>
        <w:t>«</w:t>
      </w:r>
      <w:r w:rsidR="00A32071" w:rsidRPr="00E438FB">
        <w:rPr>
          <w:rFonts w:ascii="Times New Roman" w:hAnsi="Times New Roman" w:cs="Times New Roman"/>
          <w:sz w:val="28"/>
          <w:szCs w:val="28"/>
        </w:rPr>
        <w:t>И кто его просил соваться не в свое дело! Ни бел</w:t>
      </w:r>
      <w:r w:rsidR="008C58EA" w:rsidRPr="00E438FB">
        <w:rPr>
          <w:rFonts w:ascii="Times New Roman" w:hAnsi="Times New Roman" w:cs="Times New Roman"/>
          <w:sz w:val="28"/>
          <w:szCs w:val="28"/>
        </w:rPr>
        <w:t>ьмеса не смыслит в музыке, а рас</w:t>
      </w:r>
      <w:r w:rsidR="00A32071" w:rsidRPr="00E438FB">
        <w:rPr>
          <w:rFonts w:ascii="Times New Roman" w:hAnsi="Times New Roman" w:cs="Times New Roman"/>
          <w:sz w:val="28"/>
          <w:szCs w:val="28"/>
        </w:rPr>
        <w:t>суждать берется. А сколько раз уличили его во лжи, в невежестве</w:t>
      </w:r>
      <w:r w:rsidR="008C58EA" w:rsidRPr="00E438FB">
        <w:rPr>
          <w:rFonts w:ascii="Times New Roman" w:hAnsi="Times New Roman" w:cs="Times New Roman"/>
          <w:sz w:val="28"/>
          <w:szCs w:val="28"/>
        </w:rPr>
        <w:t>»</w:t>
      </w:r>
      <w:r w:rsidR="00A32071" w:rsidRPr="00E438FB">
        <w:rPr>
          <w:rFonts w:ascii="Times New Roman" w:hAnsi="Times New Roman" w:cs="Times New Roman"/>
          <w:sz w:val="28"/>
          <w:szCs w:val="28"/>
        </w:rPr>
        <w:t xml:space="preserve">. </w:t>
      </w:r>
      <w:r w:rsidR="00D727FF" w:rsidRPr="00E438FB">
        <w:rPr>
          <w:rFonts w:ascii="Times New Roman" w:hAnsi="Times New Roman" w:cs="Times New Roman"/>
          <w:sz w:val="28"/>
          <w:szCs w:val="28"/>
        </w:rPr>
        <w:t>Приятелям</w:t>
      </w:r>
      <w:r w:rsidR="00AF0493" w:rsidRPr="00E438FB">
        <w:rPr>
          <w:rFonts w:ascii="Times New Roman" w:hAnsi="Times New Roman" w:cs="Times New Roman"/>
          <w:sz w:val="28"/>
          <w:szCs w:val="28"/>
        </w:rPr>
        <w:t xml:space="preserve"> </w:t>
      </w:r>
      <w:r w:rsidR="00D727FF" w:rsidRPr="00E438FB">
        <w:rPr>
          <w:rFonts w:ascii="Times New Roman" w:hAnsi="Times New Roman" w:cs="Times New Roman"/>
          <w:sz w:val="28"/>
          <w:szCs w:val="28"/>
        </w:rPr>
        <w:t xml:space="preserve">Глинки и </w:t>
      </w:r>
      <w:r w:rsidR="00AF0493" w:rsidRPr="00E438FB">
        <w:rPr>
          <w:rFonts w:ascii="Times New Roman" w:hAnsi="Times New Roman" w:cs="Times New Roman"/>
          <w:sz w:val="28"/>
          <w:szCs w:val="28"/>
        </w:rPr>
        <w:t>Кукольника</w:t>
      </w:r>
      <w:r w:rsidR="00D727FF" w:rsidRPr="00E438FB">
        <w:rPr>
          <w:rFonts w:ascii="Times New Roman" w:hAnsi="Times New Roman" w:cs="Times New Roman"/>
          <w:sz w:val="28"/>
          <w:szCs w:val="28"/>
        </w:rPr>
        <w:t xml:space="preserve"> удалось так запугать Булгарина угрозами, что тот не явился на представление оперы, а на следующий день прислал Кукольнику </w:t>
      </w:r>
      <w:r w:rsidR="004C2382" w:rsidRPr="00E438FB">
        <w:rPr>
          <w:rFonts w:ascii="Times New Roman" w:hAnsi="Times New Roman" w:cs="Times New Roman"/>
          <w:sz w:val="28"/>
          <w:szCs w:val="28"/>
        </w:rPr>
        <w:t>язвительное письмо</w:t>
      </w:r>
      <w:r w:rsidR="00442051" w:rsidRPr="00E438FB">
        <w:rPr>
          <w:rFonts w:ascii="Times New Roman" w:hAnsi="Times New Roman" w:cs="Times New Roman"/>
          <w:sz w:val="28"/>
          <w:szCs w:val="28"/>
        </w:rPr>
        <w:t>:</w:t>
      </w:r>
      <w:r w:rsidR="00874F89" w:rsidRPr="00E438FB">
        <w:rPr>
          <w:rFonts w:ascii="Times New Roman" w:hAnsi="Times New Roman" w:cs="Times New Roman"/>
          <w:sz w:val="28"/>
          <w:szCs w:val="28"/>
        </w:rPr>
        <w:t xml:space="preserve"> </w:t>
      </w:r>
      <w:r w:rsidR="0011433B" w:rsidRPr="00E438FB">
        <w:rPr>
          <w:rFonts w:ascii="Times New Roman" w:hAnsi="Times New Roman" w:cs="Times New Roman"/>
          <w:sz w:val="28"/>
          <w:szCs w:val="28"/>
        </w:rPr>
        <w:t>«</w:t>
      </w:r>
      <w:r w:rsidR="00A32071" w:rsidRPr="00E438FB">
        <w:rPr>
          <w:rFonts w:ascii="Times New Roman" w:hAnsi="Times New Roman" w:cs="Times New Roman"/>
          <w:sz w:val="28"/>
          <w:szCs w:val="28"/>
        </w:rPr>
        <w:t>Любезный Нестор! Скажи</w:t>
      </w:r>
      <w:r w:rsidR="00937215" w:rsidRPr="00E438FB">
        <w:rPr>
          <w:rFonts w:ascii="Times New Roman" w:hAnsi="Times New Roman" w:cs="Times New Roman"/>
          <w:sz w:val="28"/>
          <w:szCs w:val="28"/>
        </w:rPr>
        <w:t>,</w:t>
      </w:r>
      <w:r w:rsidR="00A32071" w:rsidRPr="00E438FB">
        <w:rPr>
          <w:rFonts w:ascii="Times New Roman" w:hAnsi="Times New Roman" w:cs="Times New Roman"/>
          <w:sz w:val="28"/>
          <w:szCs w:val="28"/>
        </w:rPr>
        <w:t xml:space="preserve"> пожалуйста, в свою ли ты голову кутишь? Не стыдно ли тебе, забыв страх Божий, приличия и обязанности честного человека</w:t>
      </w:r>
      <w:r w:rsidR="004C2382" w:rsidRPr="00E438FB">
        <w:rPr>
          <w:rFonts w:ascii="Times New Roman" w:hAnsi="Times New Roman" w:cs="Times New Roman"/>
          <w:sz w:val="28"/>
          <w:szCs w:val="28"/>
        </w:rPr>
        <w:t>,</w:t>
      </w:r>
      <w:r w:rsidR="00A32071" w:rsidRPr="00E438FB">
        <w:rPr>
          <w:rFonts w:ascii="Times New Roman" w:hAnsi="Times New Roman" w:cs="Times New Roman"/>
          <w:sz w:val="28"/>
          <w:szCs w:val="28"/>
        </w:rPr>
        <w:t xml:space="preserve"> живущего в обществе</w:t>
      </w:r>
      <w:r w:rsidR="004C2382" w:rsidRPr="00E438FB">
        <w:rPr>
          <w:rFonts w:ascii="Times New Roman" w:hAnsi="Times New Roman" w:cs="Times New Roman"/>
          <w:sz w:val="28"/>
          <w:szCs w:val="28"/>
        </w:rPr>
        <w:t>,</w:t>
      </w:r>
      <w:r w:rsidR="00A32071" w:rsidRPr="00E438FB">
        <w:rPr>
          <w:rFonts w:ascii="Times New Roman" w:hAnsi="Times New Roman" w:cs="Times New Roman"/>
          <w:sz w:val="28"/>
          <w:szCs w:val="28"/>
        </w:rPr>
        <w:t xml:space="preserve"> реветь вчера в театре (в представлении несчастной оперы Руслан и Людмила), </w:t>
      </w:r>
      <w:proofErr w:type="spellStart"/>
      <w:r w:rsidR="00A32071" w:rsidRPr="00E438FB">
        <w:rPr>
          <w:rFonts w:ascii="Times New Roman" w:hAnsi="Times New Roman" w:cs="Times New Roman"/>
          <w:sz w:val="28"/>
          <w:szCs w:val="28"/>
        </w:rPr>
        <w:t>противу</w:t>
      </w:r>
      <w:proofErr w:type="spellEnd"/>
      <w:r w:rsidR="00A32071" w:rsidRPr="00E438FB">
        <w:rPr>
          <w:rFonts w:ascii="Times New Roman" w:hAnsi="Times New Roman" w:cs="Times New Roman"/>
          <w:sz w:val="28"/>
          <w:szCs w:val="28"/>
        </w:rPr>
        <w:t xml:space="preserve"> меня и поносить меня гнуснейшими выражениями? </w:t>
      </w:r>
      <w:r w:rsidR="00937215" w:rsidRPr="00E438FB">
        <w:rPr>
          <w:rFonts w:ascii="Times New Roman" w:hAnsi="Times New Roman" w:cs="Times New Roman"/>
          <w:sz w:val="28"/>
          <w:szCs w:val="28"/>
        </w:rPr>
        <w:t>Что бы было, если б я тут явился на</w:t>
      </w:r>
      <w:r w:rsidR="007308B9" w:rsidRPr="00E438FB">
        <w:rPr>
          <w:rFonts w:ascii="Times New Roman" w:hAnsi="Times New Roman" w:cs="Times New Roman"/>
          <w:sz w:val="28"/>
          <w:szCs w:val="28"/>
        </w:rPr>
        <w:t>лицо</w:t>
      </w:r>
      <w:r w:rsidR="00937215" w:rsidRPr="00E438FB">
        <w:rPr>
          <w:rFonts w:ascii="Times New Roman" w:hAnsi="Times New Roman" w:cs="Times New Roman"/>
          <w:sz w:val="28"/>
          <w:szCs w:val="28"/>
        </w:rPr>
        <w:t>? Один мертвец, другой каторжный — ибо тот еще не родился на свете, который может безн</w:t>
      </w:r>
      <w:r w:rsidR="007308B9" w:rsidRPr="00E438FB">
        <w:rPr>
          <w:rFonts w:ascii="Times New Roman" w:hAnsi="Times New Roman" w:cs="Times New Roman"/>
          <w:sz w:val="28"/>
          <w:szCs w:val="28"/>
        </w:rPr>
        <w:t>аказанно оскорбить меня в лицо</w:t>
      </w:r>
      <w:r w:rsidR="00937215" w:rsidRPr="00E438FB">
        <w:rPr>
          <w:rFonts w:ascii="Times New Roman" w:hAnsi="Times New Roman" w:cs="Times New Roman"/>
          <w:sz w:val="28"/>
          <w:szCs w:val="28"/>
        </w:rPr>
        <w:t xml:space="preserve">! </w:t>
      </w:r>
      <w:r w:rsidR="007308B9" w:rsidRPr="00E438FB">
        <w:rPr>
          <w:rFonts w:ascii="Times New Roman" w:hAnsi="Times New Roman" w:cs="Times New Roman"/>
          <w:sz w:val="28"/>
          <w:szCs w:val="28"/>
        </w:rPr>
        <w:t xml:space="preserve">&lt;…&gt; Буцефал ты, брат Нестор, а не литератор! &lt;…&gt; помни, что ты не в горах своей </w:t>
      </w:r>
      <w:proofErr w:type="spellStart"/>
      <w:r w:rsidR="007308B9" w:rsidRPr="00E438FB">
        <w:rPr>
          <w:rFonts w:ascii="Times New Roman" w:hAnsi="Times New Roman" w:cs="Times New Roman"/>
          <w:sz w:val="28"/>
          <w:szCs w:val="28"/>
        </w:rPr>
        <w:t>Карпатороссии</w:t>
      </w:r>
      <w:proofErr w:type="spellEnd"/>
      <w:r w:rsidR="007308B9" w:rsidRPr="00E438FB">
        <w:rPr>
          <w:rFonts w:ascii="Times New Roman" w:hAnsi="Times New Roman" w:cs="Times New Roman"/>
          <w:sz w:val="28"/>
          <w:szCs w:val="28"/>
        </w:rPr>
        <w:t xml:space="preserve">, но в образованном гражданском обществе, что о мнениях спорят вежливо и деликатно, а не изрыгают гнусные ругательства </w:t>
      </w:r>
      <w:proofErr w:type="spellStart"/>
      <w:r w:rsidR="007308B9" w:rsidRPr="00E438FB">
        <w:rPr>
          <w:rFonts w:ascii="Times New Roman" w:hAnsi="Times New Roman" w:cs="Times New Roman"/>
          <w:sz w:val="28"/>
          <w:szCs w:val="28"/>
        </w:rPr>
        <w:t>противу</w:t>
      </w:r>
      <w:proofErr w:type="spellEnd"/>
      <w:r w:rsidR="007308B9" w:rsidRPr="00E438FB">
        <w:rPr>
          <w:rFonts w:ascii="Times New Roman" w:hAnsi="Times New Roman" w:cs="Times New Roman"/>
          <w:sz w:val="28"/>
          <w:szCs w:val="28"/>
        </w:rPr>
        <w:t xml:space="preserve"> тех, которые с тобою не согласны</w:t>
      </w:r>
      <w:r w:rsidR="00A32071" w:rsidRPr="00E438FB">
        <w:rPr>
          <w:rFonts w:ascii="Times New Roman" w:hAnsi="Times New Roman" w:cs="Times New Roman"/>
          <w:sz w:val="28"/>
          <w:szCs w:val="28"/>
        </w:rPr>
        <w:t>»</w:t>
      </w:r>
      <w:r w:rsidR="0011433B" w:rsidRPr="00E438FB">
        <w:rPr>
          <w:rStyle w:val="a5"/>
          <w:rFonts w:ascii="Times New Roman" w:hAnsi="Times New Roman" w:cs="Times New Roman"/>
          <w:sz w:val="28"/>
          <w:szCs w:val="28"/>
        </w:rPr>
        <w:footnoteReference w:id="104"/>
      </w:r>
      <w:r w:rsidR="004C7E1C">
        <w:rPr>
          <w:rFonts w:ascii="Times New Roman" w:hAnsi="Times New Roman" w:cs="Times New Roman"/>
          <w:sz w:val="28"/>
          <w:szCs w:val="28"/>
        </w:rPr>
        <w:t>.</w:t>
      </w:r>
    </w:p>
    <w:p w:rsidR="004C7E1C" w:rsidRDefault="004C7E1C" w:rsidP="0093697D">
      <w:pPr>
        <w:spacing w:after="0" w:line="360" w:lineRule="auto"/>
        <w:jc w:val="center"/>
        <w:rPr>
          <w:rFonts w:ascii="Times New Roman" w:hAnsi="Times New Roman" w:cs="Times New Roman"/>
          <w:sz w:val="24"/>
          <w:szCs w:val="24"/>
        </w:rPr>
      </w:pPr>
    </w:p>
    <w:p w:rsidR="004C7E1C" w:rsidRDefault="004C7E1C" w:rsidP="0093697D">
      <w:pPr>
        <w:spacing w:after="0" w:line="360" w:lineRule="auto"/>
        <w:jc w:val="center"/>
        <w:rPr>
          <w:rFonts w:ascii="Times New Roman" w:hAnsi="Times New Roman" w:cs="Times New Roman"/>
          <w:sz w:val="24"/>
          <w:szCs w:val="24"/>
        </w:rPr>
      </w:pPr>
    </w:p>
    <w:p w:rsidR="0093697D" w:rsidRPr="00AF0493" w:rsidRDefault="0093697D" w:rsidP="0093697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rsidR="005C37F7" w:rsidRPr="005C37F7" w:rsidRDefault="00AC2634" w:rsidP="005C37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5C37F7">
        <w:rPr>
          <w:rFonts w:ascii="Times New Roman" w:hAnsi="Times New Roman" w:cs="Times New Roman"/>
          <w:sz w:val="28"/>
          <w:szCs w:val="28"/>
        </w:rPr>
        <w:t xml:space="preserve">, </w:t>
      </w:r>
      <w:r w:rsidR="000C13A2">
        <w:rPr>
          <w:rFonts w:ascii="Times New Roman" w:hAnsi="Times New Roman" w:cs="Times New Roman"/>
          <w:sz w:val="28"/>
          <w:szCs w:val="28"/>
        </w:rPr>
        <w:t xml:space="preserve">Кукольнику, который воспринимал дагерротипию как явление, промежуточное между техникой и художеством, </w:t>
      </w:r>
      <w:r w:rsidR="005C37F7" w:rsidRPr="005C37F7">
        <w:rPr>
          <w:rFonts w:ascii="Times New Roman" w:hAnsi="Times New Roman" w:cs="Times New Roman"/>
          <w:sz w:val="28"/>
          <w:szCs w:val="28"/>
        </w:rPr>
        <w:t>были близки неожиданные сопоставления между разными видами искусств: своим альманахом он предпринимает попытку издавать литературные дагерротипы, словесные рисунки — однако это осталось непонятным как для Белинского, так и для Булгарина.</w:t>
      </w:r>
      <w:r w:rsidR="005C37F7">
        <w:rPr>
          <w:rFonts w:ascii="Times New Roman" w:hAnsi="Times New Roman" w:cs="Times New Roman"/>
          <w:sz w:val="28"/>
          <w:szCs w:val="28"/>
        </w:rPr>
        <w:t xml:space="preserve"> </w:t>
      </w:r>
      <w:r w:rsidR="005C37F7" w:rsidRPr="005C37F7">
        <w:rPr>
          <w:rFonts w:ascii="Times New Roman" w:hAnsi="Times New Roman" w:cs="Times New Roman"/>
          <w:sz w:val="28"/>
          <w:szCs w:val="28"/>
        </w:rPr>
        <w:t>Белинский негативно оценил иносказательность, к которой прибегли издатели при выборе названия для «Дагеротипа» и произведений, входящих в его состав («Вторая тетрадь “Дагерротипа”, подобно первой, начинается “Дагерротипом”</w:t>
      </w:r>
      <w:r w:rsidR="004C7E1C">
        <w:rPr>
          <w:rFonts w:ascii="Times New Roman" w:hAnsi="Times New Roman" w:cs="Times New Roman"/>
          <w:sz w:val="28"/>
          <w:szCs w:val="28"/>
        </w:rPr>
        <w:t xml:space="preserve"> [название вступительной статьи </w:t>
      </w:r>
      <w:r w:rsidR="005C37F7" w:rsidRPr="005C37F7">
        <w:rPr>
          <w:rFonts w:ascii="Times New Roman" w:hAnsi="Times New Roman" w:cs="Times New Roman"/>
          <w:sz w:val="28"/>
          <w:szCs w:val="28"/>
        </w:rPr>
        <w:t>— Е. В.], которого содержание так же мистически таинственно и для непосвященных недоступно, как и название»</w:t>
      </w:r>
      <w:r w:rsidR="005C37F7" w:rsidRPr="005C37F7">
        <w:rPr>
          <w:rFonts w:ascii="Times New Roman" w:hAnsi="Times New Roman" w:cs="Times New Roman"/>
          <w:sz w:val="28"/>
          <w:szCs w:val="28"/>
          <w:vertAlign w:val="superscript"/>
        </w:rPr>
        <w:footnoteReference w:id="105"/>
      </w:r>
      <w:r w:rsidR="005C37F7" w:rsidRPr="005C37F7">
        <w:rPr>
          <w:rFonts w:ascii="Times New Roman" w:hAnsi="Times New Roman" w:cs="Times New Roman"/>
          <w:sz w:val="28"/>
          <w:szCs w:val="28"/>
        </w:rPr>
        <w:t>), а Булгарин и вовсе никак ее не прокомментировал.</w:t>
      </w:r>
    </w:p>
    <w:p w:rsidR="005C37F7" w:rsidRDefault="005C37F7" w:rsidP="005C37F7">
      <w:pPr>
        <w:spacing w:after="0" w:line="360" w:lineRule="auto"/>
        <w:ind w:firstLine="709"/>
        <w:jc w:val="both"/>
        <w:rPr>
          <w:rFonts w:ascii="Times New Roman" w:hAnsi="Times New Roman" w:cs="Times New Roman"/>
          <w:sz w:val="28"/>
          <w:szCs w:val="28"/>
        </w:rPr>
      </w:pPr>
      <w:r w:rsidRPr="005C37F7">
        <w:rPr>
          <w:rFonts w:ascii="Times New Roman" w:hAnsi="Times New Roman" w:cs="Times New Roman"/>
          <w:sz w:val="28"/>
          <w:szCs w:val="28"/>
        </w:rPr>
        <w:t>Неодинаковым было отношение этих литераторов к жанру фельетона: для Кукольника это наиболее приемлемое выражение его концепции (фельетон, подобно дагерротипу, буквально фиксирует наблюдаемую фланером действительность), Булгарин традиционно понимает фельетон как жанр, с помощью которого удобнее всего говорить на злободневные темы, Белинский же относится к нему снисходительно и даже пренебрежительно («</w:t>
      </w:r>
      <w:proofErr w:type="spellStart"/>
      <w:r w:rsidRPr="005C37F7">
        <w:rPr>
          <w:rFonts w:ascii="Times New Roman" w:hAnsi="Times New Roman" w:cs="Times New Roman"/>
          <w:sz w:val="28"/>
          <w:szCs w:val="28"/>
        </w:rPr>
        <w:t>фёльетонные</w:t>
      </w:r>
      <w:proofErr w:type="spellEnd"/>
      <w:r w:rsidRPr="005C37F7">
        <w:rPr>
          <w:rFonts w:ascii="Times New Roman" w:hAnsi="Times New Roman" w:cs="Times New Roman"/>
          <w:sz w:val="28"/>
          <w:szCs w:val="28"/>
        </w:rPr>
        <w:t xml:space="preserve"> статейки»</w:t>
      </w:r>
      <w:r w:rsidRPr="005C37F7">
        <w:rPr>
          <w:rFonts w:ascii="Times New Roman" w:hAnsi="Times New Roman" w:cs="Times New Roman"/>
          <w:sz w:val="28"/>
          <w:szCs w:val="28"/>
          <w:vertAlign w:val="superscript"/>
        </w:rPr>
        <w:footnoteReference w:id="106"/>
      </w:r>
      <w:r w:rsidRPr="005C37F7">
        <w:rPr>
          <w:rFonts w:ascii="Times New Roman" w:hAnsi="Times New Roman" w:cs="Times New Roman"/>
          <w:sz w:val="28"/>
          <w:szCs w:val="28"/>
        </w:rPr>
        <w:t xml:space="preserve"> — так он называет помещенные в первой тетради «Дагеротипа» тексты). </w:t>
      </w:r>
      <w:r w:rsidR="00DF56E2">
        <w:rPr>
          <w:rFonts w:ascii="Times New Roman" w:hAnsi="Times New Roman" w:cs="Times New Roman"/>
          <w:sz w:val="28"/>
          <w:szCs w:val="28"/>
        </w:rPr>
        <w:t>С</w:t>
      </w:r>
      <w:r w:rsidRPr="005C37F7">
        <w:rPr>
          <w:rFonts w:ascii="Times New Roman" w:hAnsi="Times New Roman" w:cs="Times New Roman"/>
          <w:sz w:val="28"/>
          <w:szCs w:val="28"/>
        </w:rPr>
        <w:t>пустя некоторое время отношение Белинского к фельетону изменилос</w:t>
      </w:r>
      <w:r w:rsidR="00DF56E2">
        <w:rPr>
          <w:rFonts w:ascii="Times New Roman" w:hAnsi="Times New Roman" w:cs="Times New Roman"/>
          <w:sz w:val="28"/>
          <w:szCs w:val="28"/>
        </w:rPr>
        <w:t>ь: во второй половине 1840-х годов</w:t>
      </w:r>
      <w:r w:rsidRPr="005C37F7">
        <w:rPr>
          <w:rFonts w:ascii="Times New Roman" w:hAnsi="Times New Roman" w:cs="Times New Roman"/>
          <w:sz w:val="28"/>
          <w:szCs w:val="28"/>
        </w:rPr>
        <w:t xml:space="preserve"> он признал его достоинства, но с сожалением отметил, что большая часть публики едва ли может его оценить: «Фельетон составляет существенную принадлежность всякой газеты. К сожалению, фельетон у нас пока еще невозможен. Что такое фельетон? Это болтун, по-видимому добродушный и искренний, но в самом деле часто злой и злоречивый, который все знает, все видит, обо многом не говорит, но высказывает решительно все, колет эпиграммою и намеком, </w:t>
      </w:r>
      <w:r w:rsidRPr="005C37F7">
        <w:rPr>
          <w:rFonts w:ascii="Times New Roman" w:hAnsi="Times New Roman" w:cs="Times New Roman"/>
          <w:sz w:val="28"/>
          <w:szCs w:val="28"/>
        </w:rPr>
        <w:lastRenderedPageBreak/>
        <w:t xml:space="preserve">увлекает и </w:t>
      </w:r>
      <w:proofErr w:type="gramStart"/>
      <w:r w:rsidRPr="005C37F7">
        <w:rPr>
          <w:rFonts w:ascii="Times New Roman" w:hAnsi="Times New Roman" w:cs="Times New Roman"/>
          <w:sz w:val="28"/>
          <w:szCs w:val="28"/>
        </w:rPr>
        <w:t>живым словом ума</w:t>
      </w:r>
      <w:proofErr w:type="gramEnd"/>
      <w:r w:rsidRPr="005C37F7">
        <w:rPr>
          <w:rFonts w:ascii="Times New Roman" w:hAnsi="Times New Roman" w:cs="Times New Roman"/>
          <w:sz w:val="28"/>
          <w:szCs w:val="28"/>
        </w:rPr>
        <w:t xml:space="preserve"> и погремушкою шутки... Где ж ужиться с фельетоном русской публике, которая так церемонна, серьезна, чопорна, с таким избытком одарена великодушною </w:t>
      </w:r>
      <w:proofErr w:type="spellStart"/>
      <w:r w:rsidRPr="005C37F7">
        <w:rPr>
          <w:rFonts w:ascii="Times New Roman" w:hAnsi="Times New Roman" w:cs="Times New Roman"/>
          <w:sz w:val="28"/>
          <w:szCs w:val="28"/>
        </w:rPr>
        <w:t>готовностию</w:t>
      </w:r>
      <w:proofErr w:type="spellEnd"/>
      <w:r w:rsidRPr="005C37F7">
        <w:rPr>
          <w:rFonts w:ascii="Times New Roman" w:hAnsi="Times New Roman" w:cs="Times New Roman"/>
          <w:sz w:val="28"/>
          <w:szCs w:val="28"/>
        </w:rPr>
        <w:t xml:space="preserve"> благоприлично скучать...»</w:t>
      </w:r>
      <w:r w:rsidRPr="005C37F7">
        <w:rPr>
          <w:rFonts w:ascii="Times New Roman" w:hAnsi="Times New Roman" w:cs="Times New Roman"/>
          <w:sz w:val="28"/>
          <w:szCs w:val="28"/>
          <w:vertAlign w:val="superscript"/>
        </w:rPr>
        <w:footnoteReference w:id="107"/>
      </w:r>
      <w:r w:rsidRPr="005C37F7">
        <w:rPr>
          <w:rFonts w:ascii="Times New Roman" w:hAnsi="Times New Roman" w:cs="Times New Roman"/>
          <w:sz w:val="28"/>
          <w:szCs w:val="28"/>
        </w:rPr>
        <w:t>.</w:t>
      </w:r>
    </w:p>
    <w:p w:rsidR="00D46E87" w:rsidRDefault="00D46E87" w:rsidP="005C37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Альманах </w:t>
      </w:r>
      <w:r w:rsidR="004C2382">
        <w:rPr>
          <w:rFonts w:ascii="Times New Roman" w:hAnsi="Times New Roman" w:cs="Times New Roman"/>
          <w:sz w:val="28"/>
          <w:szCs w:val="28"/>
        </w:rPr>
        <w:t xml:space="preserve">«Дагеротип» </w:t>
      </w:r>
      <w:r>
        <w:rPr>
          <w:rFonts w:ascii="Times New Roman" w:hAnsi="Times New Roman" w:cs="Times New Roman"/>
          <w:sz w:val="28"/>
          <w:szCs w:val="28"/>
        </w:rPr>
        <w:t>ориентирован на кружковое с</w:t>
      </w:r>
      <w:r w:rsidR="00DF56E2">
        <w:rPr>
          <w:rFonts w:ascii="Times New Roman" w:hAnsi="Times New Roman" w:cs="Times New Roman"/>
          <w:sz w:val="28"/>
          <w:szCs w:val="28"/>
        </w:rPr>
        <w:t>отрудничество, что в 1840-е годы</w:t>
      </w:r>
      <w:r>
        <w:rPr>
          <w:rFonts w:ascii="Times New Roman" w:hAnsi="Times New Roman" w:cs="Times New Roman"/>
          <w:sz w:val="28"/>
          <w:szCs w:val="28"/>
        </w:rPr>
        <w:t xml:space="preserve"> являлось не самой распространенной практикой, но при этом Кукольник очевидным образом приспосабливает его к форме существования современных журналов и газет — за счет введения в состав альманаха «литературно-критического отдела», в роли которого выступают «Астраханские письма». </w:t>
      </w:r>
      <w:r w:rsidR="00784F2B">
        <w:rPr>
          <w:rFonts w:ascii="Times New Roman" w:hAnsi="Times New Roman" w:cs="Times New Roman"/>
          <w:sz w:val="28"/>
          <w:szCs w:val="28"/>
        </w:rPr>
        <w:t xml:space="preserve">Кукольник, для которого был важен коммерческий успех его предприятия, понимал, что </w:t>
      </w:r>
      <w:r>
        <w:rPr>
          <w:rFonts w:ascii="Times New Roman" w:hAnsi="Times New Roman" w:cs="Times New Roman"/>
          <w:sz w:val="28"/>
          <w:szCs w:val="28"/>
        </w:rPr>
        <w:t>нужно играть по</w:t>
      </w:r>
      <w:r w:rsidR="00784F2B">
        <w:rPr>
          <w:rFonts w:ascii="Times New Roman" w:hAnsi="Times New Roman" w:cs="Times New Roman"/>
          <w:sz w:val="28"/>
          <w:szCs w:val="28"/>
        </w:rPr>
        <w:t xml:space="preserve"> правилам современной периодики</w:t>
      </w:r>
      <w:r>
        <w:rPr>
          <w:rFonts w:ascii="Times New Roman" w:hAnsi="Times New Roman" w:cs="Times New Roman"/>
          <w:sz w:val="28"/>
          <w:szCs w:val="28"/>
        </w:rPr>
        <w:t xml:space="preserve">. </w:t>
      </w:r>
      <w:r w:rsidR="00784F2B">
        <w:rPr>
          <w:rFonts w:ascii="Times New Roman" w:hAnsi="Times New Roman" w:cs="Times New Roman"/>
          <w:sz w:val="28"/>
          <w:szCs w:val="28"/>
        </w:rPr>
        <w:t xml:space="preserve">Тем не менее, «Дагеротип» по типу издания мало </w:t>
      </w:r>
      <w:proofErr w:type="gramStart"/>
      <w:r w:rsidR="00784F2B">
        <w:rPr>
          <w:rFonts w:ascii="Times New Roman" w:hAnsi="Times New Roman" w:cs="Times New Roman"/>
          <w:sz w:val="28"/>
          <w:szCs w:val="28"/>
        </w:rPr>
        <w:t>напоминает</w:t>
      </w:r>
      <w:proofErr w:type="gramEnd"/>
      <w:r w:rsidR="00784F2B">
        <w:rPr>
          <w:rFonts w:ascii="Times New Roman" w:hAnsi="Times New Roman" w:cs="Times New Roman"/>
          <w:sz w:val="28"/>
          <w:szCs w:val="28"/>
        </w:rPr>
        <w:t xml:space="preserve"> как</w:t>
      </w:r>
      <w:r w:rsidR="00A156DF">
        <w:rPr>
          <w:rFonts w:ascii="Times New Roman" w:hAnsi="Times New Roman" w:cs="Times New Roman"/>
          <w:sz w:val="28"/>
          <w:szCs w:val="28"/>
        </w:rPr>
        <w:t xml:space="preserve"> </w:t>
      </w:r>
      <w:r w:rsidR="00784F2B">
        <w:rPr>
          <w:rFonts w:ascii="Times New Roman" w:hAnsi="Times New Roman" w:cs="Times New Roman"/>
          <w:sz w:val="28"/>
          <w:szCs w:val="28"/>
        </w:rPr>
        <w:t xml:space="preserve">«Северную пчелу», так и «Отечественные записки»: </w:t>
      </w:r>
      <w:r w:rsidR="00A156DF">
        <w:rPr>
          <w:rFonts w:ascii="Times New Roman" w:hAnsi="Times New Roman" w:cs="Times New Roman"/>
          <w:sz w:val="28"/>
          <w:szCs w:val="28"/>
        </w:rPr>
        <w:t>он располагается между двумя полюсами, будучи ра</w:t>
      </w:r>
      <w:r w:rsidR="00784F2B">
        <w:rPr>
          <w:rFonts w:ascii="Times New Roman" w:hAnsi="Times New Roman" w:cs="Times New Roman"/>
          <w:sz w:val="28"/>
          <w:szCs w:val="28"/>
        </w:rPr>
        <w:t>вноудаленным от каждого из них.</w:t>
      </w:r>
    </w:p>
    <w:p w:rsidR="00E71743" w:rsidRDefault="00874F89" w:rsidP="00774B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00EC49E3">
        <w:rPr>
          <w:rFonts w:ascii="Times New Roman" w:hAnsi="Times New Roman" w:cs="Times New Roman"/>
          <w:sz w:val="28"/>
          <w:szCs w:val="28"/>
        </w:rPr>
        <w:t>«</w:t>
      </w:r>
      <w:r>
        <w:rPr>
          <w:rFonts w:ascii="Times New Roman" w:hAnsi="Times New Roman" w:cs="Times New Roman"/>
          <w:sz w:val="28"/>
          <w:szCs w:val="28"/>
        </w:rPr>
        <w:t>дагерротипизм</w:t>
      </w:r>
      <w:r w:rsidR="00EC49E3">
        <w:rPr>
          <w:rFonts w:ascii="Times New Roman" w:hAnsi="Times New Roman" w:cs="Times New Roman"/>
          <w:sz w:val="28"/>
          <w:szCs w:val="28"/>
        </w:rPr>
        <w:t>»</w:t>
      </w:r>
      <w:r>
        <w:rPr>
          <w:rFonts w:ascii="Times New Roman" w:hAnsi="Times New Roman" w:cs="Times New Roman"/>
          <w:sz w:val="28"/>
          <w:szCs w:val="28"/>
        </w:rPr>
        <w:t xml:space="preserve"> у Кукольника напр</w:t>
      </w:r>
      <w:r w:rsidR="008A6ACD">
        <w:rPr>
          <w:rFonts w:ascii="Times New Roman" w:hAnsi="Times New Roman" w:cs="Times New Roman"/>
          <w:sz w:val="28"/>
          <w:szCs w:val="28"/>
        </w:rPr>
        <w:t>ямую связан с жанром фельетона</w:t>
      </w:r>
      <w:r>
        <w:rPr>
          <w:rFonts w:ascii="Times New Roman" w:hAnsi="Times New Roman" w:cs="Times New Roman"/>
          <w:sz w:val="28"/>
          <w:szCs w:val="28"/>
        </w:rPr>
        <w:t xml:space="preserve">, который, с одной стороны, вбирает в себя черты других жанров, а с другой стороны, </w:t>
      </w:r>
      <w:r w:rsidR="00AA55AA">
        <w:rPr>
          <w:rFonts w:ascii="Times New Roman" w:hAnsi="Times New Roman" w:cs="Times New Roman"/>
          <w:sz w:val="28"/>
          <w:szCs w:val="28"/>
        </w:rPr>
        <w:t>отображает</w:t>
      </w:r>
      <w:r>
        <w:rPr>
          <w:rFonts w:ascii="Times New Roman" w:hAnsi="Times New Roman" w:cs="Times New Roman"/>
          <w:sz w:val="28"/>
          <w:szCs w:val="28"/>
        </w:rPr>
        <w:t xml:space="preserve"> якобы все события окружающей действительности — </w:t>
      </w:r>
      <w:r w:rsidR="00AC2634">
        <w:rPr>
          <w:rFonts w:ascii="Times New Roman" w:hAnsi="Times New Roman" w:cs="Times New Roman"/>
          <w:sz w:val="28"/>
          <w:szCs w:val="28"/>
        </w:rPr>
        <w:t xml:space="preserve">все это </w:t>
      </w:r>
      <w:r>
        <w:rPr>
          <w:rFonts w:ascii="Times New Roman" w:hAnsi="Times New Roman" w:cs="Times New Roman"/>
          <w:sz w:val="28"/>
          <w:szCs w:val="28"/>
        </w:rPr>
        <w:t xml:space="preserve">подобно </w:t>
      </w:r>
      <w:r w:rsidR="00AC2634">
        <w:rPr>
          <w:rFonts w:ascii="Times New Roman" w:hAnsi="Times New Roman" w:cs="Times New Roman"/>
          <w:sz w:val="28"/>
          <w:szCs w:val="28"/>
        </w:rPr>
        <w:t>принципу работы дагерротипного</w:t>
      </w:r>
      <w:r>
        <w:rPr>
          <w:rFonts w:ascii="Times New Roman" w:hAnsi="Times New Roman" w:cs="Times New Roman"/>
          <w:sz w:val="28"/>
          <w:szCs w:val="28"/>
        </w:rPr>
        <w:t xml:space="preserve"> аппарат</w:t>
      </w:r>
      <w:r w:rsidR="00AC2634">
        <w:rPr>
          <w:rFonts w:ascii="Times New Roman" w:hAnsi="Times New Roman" w:cs="Times New Roman"/>
          <w:sz w:val="28"/>
          <w:szCs w:val="28"/>
        </w:rPr>
        <w:t>а, который</w:t>
      </w:r>
      <w:r>
        <w:rPr>
          <w:rFonts w:ascii="Times New Roman" w:hAnsi="Times New Roman" w:cs="Times New Roman"/>
          <w:sz w:val="28"/>
          <w:szCs w:val="28"/>
        </w:rPr>
        <w:t xml:space="preserve"> не делает акцента на одном объекте изображения, а фиксирует все, что попадает в объектив. </w:t>
      </w:r>
    </w:p>
    <w:p w:rsidR="00B12F85" w:rsidRDefault="00B12F85" w:rsidP="00774B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следующей главе будет показано, как </w:t>
      </w:r>
      <w:r w:rsidR="00DF56E2">
        <w:rPr>
          <w:rFonts w:ascii="Times New Roman" w:hAnsi="Times New Roman" w:cs="Times New Roman"/>
          <w:sz w:val="28"/>
          <w:szCs w:val="28"/>
        </w:rPr>
        <w:t>в конце 1840-х годов</w:t>
      </w:r>
      <w:r w:rsidRPr="00B12F85">
        <w:rPr>
          <w:rFonts w:ascii="Times New Roman" w:hAnsi="Times New Roman" w:cs="Times New Roman"/>
          <w:sz w:val="28"/>
          <w:szCs w:val="28"/>
        </w:rPr>
        <w:t xml:space="preserve"> писатели так называемого «псевдореал</w:t>
      </w:r>
      <w:r w:rsidR="0070053A">
        <w:rPr>
          <w:rFonts w:ascii="Times New Roman" w:hAnsi="Times New Roman" w:cs="Times New Roman"/>
          <w:sz w:val="28"/>
          <w:szCs w:val="28"/>
        </w:rPr>
        <w:t>ьного</w:t>
      </w:r>
      <w:r w:rsidRPr="00B12F85">
        <w:rPr>
          <w:rFonts w:ascii="Times New Roman" w:hAnsi="Times New Roman" w:cs="Times New Roman"/>
          <w:sz w:val="28"/>
          <w:szCs w:val="28"/>
        </w:rPr>
        <w:t xml:space="preserve">» направления (Ф. </w:t>
      </w:r>
      <w:r w:rsidR="00F7288C">
        <w:rPr>
          <w:rFonts w:ascii="Times New Roman" w:hAnsi="Times New Roman" w:cs="Times New Roman"/>
          <w:sz w:val="28"/>
          <w:szCs w:val="28"/>
        </w:rPr>
        <w:t xml:space="preserve">М. </w:t>
      </w:r>
      <w:r w:rsidR="0093697D">
        <w:rPr>
          <w:rFonts w:ascii="Times New Roman" w:hAnsi="Times New Roman" w:cs="Times New Roman"/>
          <w:sz w:val="28"/>
          <w:szCs w:val="28"/>
        </w:rPr>
        <w:t>и М. М. Достоевские</w:t>
      </w:r>
      <w:r w:rsidRPr="00B12F85">
        <w:rPr>
          <w:rFonts w:ascii="Times New Roman" w:hAnsi="Times New Roman" w:cs="Times New Roman"/>
          <w:sz w:val="28"/>
          <w:szCs w:val="28"/>
        </w:rPr>
        <w:t xml:space="preserve">, </w:t>
      </w:r>
      <w:r w:rsidR="00F7288C">
        <w:rPr>
          <w:rFonts w:ascii="Times New Roman" w:hAnsi="Times New Roman" w:cs="Times New Roman"/>
          <w:sz w:val="28"/>
          <w:szCs w:val="28"/>
        </w:rPr>
        <w:t xml:space="preserve">А. Н. </w:t>
      </w:r>
      <w:r w:rsidRPr="00B12F85">
        <w:rPr>
          <w:rFonts w:ascii="Times New Roman" w:hAnsi="Times New Roman" w:cs="Times New Roman"/>
          <w:sz w:val="28"/>
          <w:szCs w:val="28"/>
        </w:rPr>
        <w:t xml:space="preserve">Плещеев, </w:t>
      </w:r>
      <w:r w:rsidR="00F7288C">
        <w:rPr>
          <w:rFonts w:ascii="Times New Roman" w:hAnsi="Times New Roman" w:cs="Times New Roman"/>
          <w:sz w:val="28"/>
          <w:szCs w:val="28"/>
        </w:rPr>
        <w:t xml:space="preserve">Я. П. </w:t>
      </w:r>
      <w:r w:rsidRPr="00B12F85">
        <w:rPr>
          <w:rFonts w:ascii="Times New Roman" w:hAnsi="Times New Roman" w:cs="Times New Roman"/>
          <w:sz w:val="28"/>
          <w:szCs w:val="28"/>
        </w:rPr>
        <w:t>Бутков</w:t>
      </w:r>
      <w:r w:rsidR="0093697D">
        <w:rPr>
          <w:rFonts w:ascii="Times New Roman" w:hAnsi="Times New Roman" w:cs="Times New Roman"/>
          <w:sz w:val="28"/>
          <w:szCs w:val="28"/>
        </w:rPr>
        <w:t xml:space="preserve"> и другие</w:t>
      </w:r>
      <w:r w:rsidRPr="00B12F85">
        <w:rPr>
          <w:rFonts w:ascii="Times New Roman" w:hAnsi="Times New Roman" w:cs="Times New Roman"/>
          <w:sz w:val="28"/>
          <w:szCs w:val="28"/>
        </w:rPr>
        <w:t xml:space="preserve">) открывают новый потенциал </w:t>
      </w:r>
      <w:r w:rsidR="0070053A">
        <w:rPr>
          <w:rFonts w:ascii="Times New Roman" w:hAnsi="Times New Roman" w:cs="Times New Roman"/>
          <w:sz w:val="28"/>
          <w:szCs w:val="28"/>
        </w:rPr>
        <w:t>«</w:t>
      </w:r>
      <w:r w:rsidRPr="00B12F85">
        <w:rPr>
          <w:rFonts w:ascii="Times New Roman" w:hAnsi="Times New Roman" w:cs="Times New Roman"/>
          <w:sz w:val="28"/>
          <w:szCs w:val="28"/>
        </w:rPr>
        <w:t>дагерротипизма</w:t>
      </w:r>
      <w:r w:rsidR="0070053A">
        <w:rPr>
          <w:rFonts w:ascii="Times New Roman" w:hAnsi="Times New Roman" w:cs="Times New Roman"/>
          <w:sz w:val="28"/>
          <w:szCs w:val="28"/>
        </w:rPr>
        <w:t>»</w:t>
      </w:r>
      <w:r>
        <w:rPr>
          <w:rFonts w:ascii="Times New Roman" w:hAnsi="Times New Roman" w:cs="Times New Roman"/>
          <w:sz w:val="28"/>
          <w:szCs w:val="28"/>
        </w:rPr>
        <w:t>.</w:t>
      </w:r>
    </w:p>
    <w:p w:rsidR="009552DC" w:rsidRDefault="00B81244" w:rsidP="00B812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9955D0" w:rsidRPr="00A32071" w:rsidRDefault="009955D0" w:rsidP="00AA2B88">
      <w:pPr>
        <w:pStyle w:val="1"/>
        <w:spacing w:before="0" w:line="360" w:lineRule="auto"/>
        <w:jc w:val="center"/>
        <w:rPr>
          <w:rFonts w:ascii="Times New Roman" w:eastAsia="Calibri" w:hAnsi="Times New Roman" w:cs="Times New Roman"/>
          <w:b/>
          <w:color w:val="auto"/>
          <w:sz w:val="28"/>
          <w:szCs w:val="28"/>
        </w:rPr>
      </w:pPr>
      <w:bookmarkStart w:id="14" w:name="_Toc515021397"/>
      <w:r w:rsidRPr="00A32071">
        <w:rPr>
          <w:rFonts w:ascii="Times New Roman" w:eastAsia="Calibri" w:hAnsi="Times New Roman" w:cs="Times New Roman"/>
          <w:b/>
          <w:color w:val="auto"/>
          <w:sz w:val="28"/>
          <w:szCs w:val="28"/>
        </w:rPr>
        <w:lastRenderedPageBreak/>
        <w:t xml:space="preserve">Глава </w:t>
      </w:r>
      <w:r w:rsidR="00D46E87">
        <w:rPr>
          <w:rFonts w:ascii="Times New Roman" w:eastAsia="Calibri" w:hAnsi="Times New Roman" w:cs="Times New Roman"/>
          <w:b/>
          <w:color w:val="auto"/>
          <w:sz w:val="28"/>
          <w:szCs w:val="28"/>
        </w:rPr>
        <w:t>2</w:t>
      </w:r>
      <w:r w:rsidRPr="00A32071">
        <w:rPr>
          <w:rFonts w:ascii="Times New Roman" w:eastAsia="Calibri" w:hAnsi="Times New Roman" w:cs="Times New Roman"/>
          <w:b/>
          <w:color w:val="auto"/>
          <w:sz w:val="28"/>
          <w:szCs w:val="28"/>
        </w:rPr>
        <w:t xml:space="preserve">. «Раскол в натуралистах»: полемика между журналами «Отечественные записки» и «Современник» и вопрос о </w:t>
      </w:r>
      <w:r w:rsidR="00EC49E3">
        <w:rPr>
          <w:rFonts w:ascii="Times New Roman" w:eastAsia="Calibri" w:hAnsi="Times New Roman" w:cs="Times New Roman"/>
          <w:b/>
          <w:color w:val="auto"/>
          <w:sz w:val="28"/>
          <w:szCs w:val="28"/>
        </w:rPr>
        <w:t>«</w:t>
      </w:r>
      <w:r w:rsidRPr="00A32071">
        <w:rPr>
          <w:rFonts w:ascii="Times New Roman" w:eastAsia="Calibri" w:hAnsi="Times New Roman" w:cs="Times New Roman"/>
          <w:b/>
          <w:color w:val="auto"/>
          <w:sz w:val="28"/>
          <w:szCs w:val="28"/>
        </w:rPr>
        <w:t>дагерротипизме</w:t>
      </w:r>
      <w:r w:rsidR="00EC49E3">
        <w:rPr>
          <w:rFonts w:ascii="Times New Roman" w:eastAsia="Calibri" w:hAnsi="Times New Roman" w:cs="Times New Roman"/>
          <w:b/>
          <w:color w:val="auto"/>
          <w:sz w:val="28"/>
          <w:szCs w:val="28"/>
        </w:rPr>
        <w:t>»</w:t>
      </w:r>
      <w:r w:rsidRPr="00A32071">
        <w:rPr>
          <w:rFonts w:ascii="Times New Roman" w:eastAsia="Calibri" w:hAnsi="Times New Roman" w:cs="Times New Roman"/>
          <w:b/>
          <w:color w:val="auto"/>
          <w:sz w:val="28"/>
          <w:szCs w:val="28"/>
        </w:rPr>
        <w:t xml:space="preserve"> в литературе</w:t>
      </w:r>
      <w:bookmarkEnd w:id="14"/>
    </w:p>
    <w:p w:rsidR="00D1052C" w:rsidRDefault="000E6776" w:rsidP="00DF56E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5223FA">
        <w:rPr>
          <w:rFonts w:ascii="Times New Roman" w:eastAsia="Calibri" w:hAnsi="Times New Roman" w:cs="Times New Roman"/>
          <w:sz w:val="28"/>
          <w:szCs w:val="28"/>
        </w:rPr>
        <w:t>этой</w:t>
      </w:r>
      <w:r>
        <w:rPr>
          <w:rFonts w:ascii="Times New Roman" w:eastAsia="Calibri" w:hAnsi="Times New Roman" w:cs="Times New Roman"/>
          <w:sz w:val="28"/>
          <w:szCs w:val="28"/>
        </w:rPr>
        <w:t xml:space="preserve"> главе </w:t>
      </w:r>
      <w:r w:rsidR="001F2825">
        <w:rPr>
          <w:rFonts w:ascii="Times New Roman" w:eastAsia="Calibri" w:hAnsi="Times New Roman" w:cs="Times New Roman"/>
          <w:sz w:val="28"/>
          <w:szCs w:val="28"/>
        </w:rPr>
        <w:t xml:space="preserve">на примере полемики о «псевдореализме», развернувшейся между </w:t>
      </w:r>
      <w:r w:rsidR="00E04AAC">
        <w:rPr>
          <w:rFonts w:ascii="Times New Roman" w:eastAsia="Calibri" w:hAnsi="Times New Roman" w:cs="Times New Roman"/>
          <w:sz w:val="28"/>
          <w:szCs w:val="28"/>
        </w:rPr>
        <w:t>журналами</w:t>
      </w:r>
      <w:r w:rsidR="001F2825">
        <w:rPr>
          <w:rFonts w:ascii="Times New Roman" w:eastAsia="Calibri" w:hAnsi="Times New Roman" w:cs="Times New Roman"/>
          <w:sz w:val="28"/>
          <w:szCs w:val="28"/>
        </w:rPr>
        <w:t xml:space="preserve"> «Современник» и «Отечественные записки» в конце 1840-х годов, </w:t>
      </w:r>
      <w:r>
        <w:rPr>
          <w:rFonts w:ascii="Times New Roman" w:eastAsia="Calibri" w:hAnsi="Times New Roman" w:cs="Times New Roman"/>
          <w:sz w:val="28"/>
          <w:szCs w:val="28"/>
        </w:rPr>
        <w:t xml:space="preserve">мы постараемся показать, </w:t>
      </w:r>
      <w:r w:rsidR="00631FC0">
        <w:rPr>
          <w:rFonts w:ascii="Times New Roman" w:eastAsia="Calibri" w:hAnsi="Times New Roman" w:cs="Times New Roman"/>
          <w:sz w:val="28"/>
          <w:szCs w:val="28"/>
        </w:rPr>
        <w:t>насколько проницаемы границы между эстетическими категориями и поняти</w:t>
      </w:r>
      <w:r w:rsidR="001F2825">
        <w:rPr>
          <w:rFonts w:ascii="Times New Roman" w:eastAsia="Calibri" w:hAnsi="Times New Roman" w:cs="Times New Roman"/>
          <w:sz w:val="28"/>
          <w:szCs w:val="28"/>
        </w:rPr>
        <w:t>ями, которые используют критики</w:t>
      </w:r>
      <w:r>
        <w:rPr>
          <w:rFonts w:ascii="Times New Roman" w:eastAsia="Calibri" w:hAnsi="Times New Roman" w:cs="Times New Roman"/>
          <w:sz w:val="28"/>
          <w:szCs w:val="28"/>
        </w:rPr>
        <w:t xml:space="preserve">. </w:t>
      </w:r>
      <w:r w:rsidR="001074B6">
        <w:rPr>
          <w:rFonts w:ascii="Times New Roman" w:eastAsia="Calibri" w:hAnsi="Times New Roman" w:cs="Times New Roman"/>
          <w:sz w:val="28"/>
          <w:szCs w:val="28"/>
        </w:rPr>
        <w:t>Несмотря на то, что п</w:t>
      </w:r>
      <w:r w:rsidR="00D1052C" w:rsidRPr="00554FB8">
        <w:rPr>
          <w:rFonts w:ascii="Times New Roman" w:eastAsia="Calibri" w:hAnsi="Times New Roman" w:cs="Times New Roman"/>
          <w:sz w:val="28"/>
          <w:szCs w:val="28"/>
        </w:rPr>
        <w:t xml:space="preserve">ериод </w:t>
      </w:r>
      <w:r w:rsidR="00FE56E7">
        <w:rPr>
          <w:rFonts w:ascii="Times New Roman" w:eastAsia="Calibri" w:hAnsi="Times New Roman" w:cs="Times New Roman"/>
          <w:sz w:val="28"/>
          <w:szCs w:val="28"/>
        </w:rPr>
        <w:t>споров</w:t>
      </w:r>
      <w:r w:rsidR="00D1052C" w:rsidRPr="00554FB8">
        <w:rPr>
          <w:rFonts w:ascii="Times New Roman" w:eastAsia="Calibri" w:hAnsi="Times New Roman" w:cs="Times New Roman"/>
          <w:sz w:val="28"/>
          <w:szCs w:val="28"/>
        </w:rPr>
        <w:t xml:space="preserve"> о «псевдореализме» в литературе был нед</w:t>
      </w:r>
      <w:r w:rsidR="00D1052C">
        <w:rPr>
          <w:rFonts w:ascii="Times New Roman" w:eastAsia="Calibri" w:hAnsi="Times New Roman" w:cs="Times New Roman"/>
          <w:sz w:val="28"/>
          <w:szCs w:val="28"/>
        </w:rPr>
        <w:t>о</w:t>
      </w:r>
      <w:r w:rsidR="001074B6">
        <w:rPr>
          <w:rFonts w:ascii="Times New Roman" w:eastAsia="Calibri" w:hAnsi="Times New Roman" w:cs="Times New Roman"/>
          <w:sz w:val="28"/>
          <w:szCs w:val="28"/>
        </w:rPr>
        <w:t>лгим и занял не более пяти лет (</w:t>
      </w:r>
      <w:r w:rsidR="00D1052C">
        <w:rPr>
          <w:rFonts w:ascii="Times New Roman" w:eastAsia="Calibri" w:hAnsi="Times New Roman" w:cs="Times New Roman"/>
          <w:sz w:val="28"/>
          <w:szCs w:val="28"/>
        </w:rPr>
        <w:t xml:space="preserve">впервые это понятие появляется в </w:t>
      </w:r>
      <w:r w:rsidR="00DF56E2">
        <w:rPr>
          <w:rFonts w:ascii="Times New Roman" w:eastAsia="Calibri" w:hAnsi="Times New Roman" w:cs="Times New Roman"/>
          <w:sz w:val="28"/>
          <w:szCs w:val="28"/>
        </w:rPr>
        <w:t>статье П. В. Анненкова в 1848 году, а уже в 1854 году</w:t>
      </w:r>
      <w:r w:rsidR="00D1052C">
        <w:rPr>
          <w:rFonts w:ascii="Times New Roman" w:eastAsia="Calibri" w:hAnsi="Times New Roman" w:cs="Times New Roman"/>
          <w:sz w:val="28"/>
          <w:szCs w:val="28"/>
        </w:rPr>
        <w:t xml:space="preserve"> </w:t>
      </w:r>
      <w:r w:rsidR="001074B6">
        <w:rPr>
          <w:rFonts w:ascii="Times New Roman" w:eastAsia="Calibri" w:hAnsi="Times New Roman" w:cs="Times New Roman"/>
          <w:sz w:val="28"/>
          <w:szCs w:val="28"/>
        </w:rPr>
        <w:t>он</w:t>
      </w:r>
      <w:r w:rsidR="00D1052C">
        <w:rPr>
          <w:rFonts w:ascii="Times New Roman" w:eastAsia="Calibri" w:hAnsi="Times New Roman" w:cs="Times New Roman"/>
          <w:sz w:val="28"/>
          <w:szCs w:val="28"/>
        </w:rPr>
        <w:t xml:space="preserve"> пишет об упадке «псевдореального» направления</w:t>
      </w:r>
      <w:r w:rsidR="005223FA">
        <w:rPr>
          <w:rStyle w:val="a5"/>
          <w:rFonts w:ascii="Times New Roman" w:eastAsia="Calibri" w:hAnsi="Times New Roman" w:cs="Times New Roman"/>
          <w:sz w:val="28"/>
          <w:szCs w:val="28"/>
        </w:rPr>
        <w:footnoteReference w:id="108"/>
      </w:r>
      <w:r w:rsidR="005223FA">
        <w:rPr>
          <w:rFonts w:ascii="Times New Roman" w:eastAsia="Calibri" w:hAnsi="Times New Roman" w:cs="Times New Roman"/>
          <w:sz w:val="28"/>
          <w:szCs w:val="28"/>
        </w:rPr>
        <w:t xml:space="preserve">), </w:t>
      </w:r>
      <w:r w:rsidR="005223FA" w:rsidRPr="00631FC0">
        <w:rPr>
          <w:rFonts w:ascii="Times New Roman" w:eastAsia="Calibri" w:hAnsi="Times New Roman" w:cs="Times New Roman"/>
          <w:sz w:val="28"/>
          <w:szCs w:val="28"/>
        </w:rPr>
        <w:t>за это время критиками был</w:t>
      </w:r>
      <w:r w:rsidR="001074B6" w:rsidRPr="00631FC0">
        <w:rPr>
          <w:rFonts w:ascii="Times New Roman" w:eastAsia="Calibri" w:hAnsi="Times New Roman" w:cs="Times New Roman"/>
          <w:sz w:val="28"/>
          <w:szCs w:val="28"/>
        </w:rPr>
        <w:t xml:space="preserve"> </w:t>
      </w:r>
      <w:r w:rsidR="005223FA" w:rsidRPr="00631FC0">
        <w:rPr>
          <w:rFonts w:ascii="Times New Roman" w:eastAsia="Calibri" w:hAnsi="Times New Roman" w:cs="Times New Roman"/>
          <w:sz w:val="28"/>
          <w:szCs w:val="28"/>
        </w:rPr>
        <w:t>сделан ряд</w:t>
      </w:r>
      <w:r w:rsidR="00EF16BD" w:rsidRPr="00631FC0">
        <w:rPr>
          <w:rFonts w:ascii="Times New Roman" w:eastAsia="Calibri" w:hAnsi="Times New Roman" w:cs="Times New Roman"/>
          <w:sz w:val="28"/>
          <w:szCs w:val="28"/>
        </w:rPr>
        <w:t xml:space="preserve"> важных заявлений</w:t>
      </w:r>
      <w:r w:rsidR="001074B6" w:rsidRPr="00631FC0">
        <w:rPr>
          <w:rFonts w:ascii="Times New Roman" w:eastAsia="Calibri" w:hAnsi="Times New Roman" w:cs="Times New Roman"/>
          <w:sz w:val="28"/>
          <w:szCs w:val="28"/>
        </w:rPr>
        <w:t xml:space="preserve"> по вопросу об отношен</w:t>
      </w:r>
      <w:r w:rsidR="006D3107">
        <w:rPr>
          <w:rFonts w:ascii="Times New Roman" w:eastAsia="Calibri" w:hAnsi="Times New Roman" w:cs="Times New Roman"/>
          <w:sz w:val="28"/>
          <w:szCs w:val="28"/>
        </w:rPr>
        <w:t xml:space="preserve">ии искусства к действительности и </w:t>
      </w:r>
      <w:r w:rsidR="00DF56E2">
        <w:rPr>
          <w:rFonts w:ascii="Times New Roman" w:eastAsia="Calibri" w:hAnsi="Times New Roman" w:cs="Times New Roman"/>
          <w:sz w:val="28"/>
          <w:szCs w:val="28"/>
        </w:rPr>
        <w:t xml:space="preserve">о </w:t>
      </w:r>
      <w:r w:rsidR="006D3107">
        <w:rPr>
          <w:rFonts w:ascii="Times New Roman" w:eastAsia="Calibri" w:hAnsi="Times New Roman" w:cs="Times New Roman"/>
          <w:sz w:val="28"/>
          <w:szCs w:val="28"/>
        </w:rPr>
        <w:t>«дагерротипизме» в литературе.</w:t>
      </w:r>
    </w:p>
    <w:p w:rsidR="008A2336" w:rsidRDefault="000E6776" w:rsidP="008A2336">
      <w:pPr>
        <w:spacing w:after="0" w:line="360" w:lineRule="auto"/>
        <w:ind w:firstLine="709"/>
        <w:jc w:val="both"/>
        <w:rPr>
          <w:rFonts w:ascii="Times New Roman" w:eastAsia="Calibri" w:hAnsi="Times New Roman" w:cs="Times New Roman"/>
          <w:sz w:val="28"/>
          <w:szCs w:val="28"/>
        </w:rPr>
      </w:pPr>
      <w:r w:rsidRPr="000E6776">
        <w:rPr>
          <w:rFonts w:ascii="Times New Roman" w:eastAsia="Calibri" w:hAnsi="Times New Roman" w:cs="Times New Roman"/>
          <w:sz w:val="28"/>
          <w:szCs w:val="28"/>
        </w:rPr>
        <w:t xml:space="preserve">Философские и эстетические установки обеих </w:t>
      </w:r>
      <w:r w:rsidR="001074B6">
        <w:rPr>
          <w:rFonts w:ascii="Times New Roman" w:eastAsia="Calibri" w:hAnsi="Times New Roman" w:cs="Times New Roman"/>
          <w:sz w:val="28"/>
          <w:szCs w:val="28"/>
        </w:rPr>
        <w:t xml:space="preserve">журнальных </w:t>
      </w:r>
      <w:r w:rsidRPr="000E6776">
        <w:rPr>
          <w:rFonts w:ascii="Times New Roman" w:eastAsia="Calibri" w:hAnsi="Times New Roman" w:cs="Times New Roman"/>
          <w:sz w:val="28"/>
          <w:szCs w:val="28"/>
        </w:rPr>
        <w:t>партий были описаны т</w:t>
      </w:r>
      <w:r>
        <w:rPr>
          <w:rFonts w:ascii="Times New Roman" w:eastAsia="Calibri" w:hAnsi="Times New Roman" w:cs="Times New Roman"/>
          <w:sz w:val="28"/>
          <w:szCs w:val="28"/>
        </w:rPr>
        <w:t xml:space="preserve">акими исследователями, как </w:t>
      </w:r>
      <w:r w:rsidR="00A030FD">
        <w:rPr>
          <w:rFonts w:ascii="Times New Roman" w:eastAsia="Calibri" w:hAnsi="Times New Roman" w:cs="Times New Roman"/>
          <w:sz w:val="28"/>
          <w:szCs w:val="28"/>
        </w:rPr>
        <w:t>Ю. В. Манн</w:t>
      </w:r>
      <w:r w:rsidR="00A030FD">
        <w:rPr>
          <w:rStyle w:val="a5"/>
          <w:rFonts w:ascii="Times New Roman" w:eastAsia="Calibri" w:hAnsi="Times New Roman" w:cs="Times New Roman"/>
          <w:sz w:val="28"/>
          <w:szCs w:val="28"/>
        </w:rPr>
        <w:footnoteReference w:id="109"/>
      </w:r>
      <w:r w:rsidR="00A030FD">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0E6776">
        <w:rPr>
          <w:rFonts w:ascii="Times New Roman" w:eastAsia="Calibri" w:hAnsi="Times New Roman" w:cs="Times New Roman"/>
          <w:sz w:val="28"/>
          <w:szCs w:val="28"/>
        </w:rPr>
        <w:t xml:space="preserve"> А</w:t>
      </w:r>
      <w:r>
        <w:rPr>
          <w:rFonts w:ascii="Times New Roman" w:eastAsia="Calibri" w:hAnsi="Times New Roman" w:cs="Times New Roman"/>
          <w:sz w:val="28"/>
          <w:szCs w:val="28"/>
        </w:rPr>
        <w:t>.</w:t>
      </w:r>
      <w:r w:rsidRPr="000E6776">
        <w:rPr>
          <w:rFonts w:ascii="Times New Roman" w:eastAsia="Calibri" w:hAnsi="Times New Roman" w:cs="Times New Roman"/>
          <w:sz w:val="28"/>
          <w:szCs w:val="28"/>
        </w:rPr>
        <w:t xml:space="preserve"> Богдан</w:t>
      </w:r>
      <w:r>
        <w:rPr>
          <w:rFonts w:ascii="Times New Roman" w:eastAsia="Calibri" w:hAnsi="Times New Roman" w:cs="Times New Roman"/>
          <w:sz w:val="28"/>
          <w:szCs w:val="28"/>
        </w:rPr>
        <w:t>ова</w:t>
      </w:r>
      <w:r w:rsidR="009350DB">
        <w:rPr>
          <w:rStyle w:val="a5"/>
          <w:rFonts w:ascii="Times New Roman" w:eastAsia="Calibri" w:hAnsi="Times New Roman" w:cs="Times New Roman"/>
          <w:sz w:val="28"/>
          <w:szCs w:val="28"/>
        </w:rPr>
        <w:footnoteReference w:id="110"/>
      </w:r>
      <w:r w:rsidR="004C7E1C">
        <w:rPr>
          <w:rFonts w:ascii="Times New Roman" w:eastAsia="Calibri" w:hAnsi="Times New Roman" w:cs="Times New Roman"/>
          <w:sz w:val="28"/>
          <w:szCs w:val="28"/>
        </w:rPr>
        <w:t xml:space="preserve"> и А. </w:t>
      </w:r>
      <w:r>
        <w:rPr>
          <w:rFonts w:ascii="Times New Roman" w:eastAsia="Calibri" w:hAnsi="Times New Roman" w:cs="Times New Roman"/>
          <w:sz w:val="28"/>
          <w:szCs w:val="28"/>
        </w:rPr>
        <w:t>В.</w:t>
      </w:r>
      <w:r w:rsidR="004C7E1C">
        <w:rPr>
          <w:rFonts w:ascii="Times New Roman" w:eastAsia="Calibri" w:hAnsi="Times New Roman" w:cs="Times New Roman"/>
          <w:sz w:val="28"/>
          <w:szCs w:val="28"/>
        </w:rPr>
        <w:t> </w:t>
      </w:r>
      <w:r w:rsidRPr="000E6776">
        <w:rPr>
          <w:rFonts w:ascii="Times New Roman" w:eastAsia="Calibri" w:hAnsi="Times New Roman" w:cs="Times New Roman"/>
          <w:sz w:val="28"/>
          <w:szCs w:val="28"/>
        </w:rPr>
        <w:t>Вдовин</w:t>
      </w:r>
      <w:r w:rsidR="009350DB">
        <w:rPr>
          <w:rStyle w:val="a5"/>
          <w:rFonts w:ascii="Times New Roman" w:eastAsia="Calibri" w:hAnsi="Times New Roman" w:cs="Times New Roman"/>
          <w:sz w:val="28"/>
          <w:szCs w:val="28"/>
        </w:rPr>
        <w:footnoteReference w:id="111"/>
      </w:r>
      <w:r w:rsidRPr="000E6776">
        <w:rPr>
          <w:rFonts w:ascii="Times New Roman" w:eastAsia="Calibri" w:hAnsi="Times New Roman" w:cs="Times New Roman"/>
          <w:sz w:val="28"/>
          <w:szCs w:val="28"/>
        </w:rPr>
        <w:t xml:space="preserve">. Тем не менее, характеризуя идейную составляющую спора, они не </w:t>
      </w:r>
      <w:r w:rsidR="001A6EAA">
        <w:rPr>
          <w:rFonts w:ascii="Times New Roman" w:eastAsia="Calibri" w:hAnsi="Times New Roman" w:cs="Times New Roman"/>
          <w:sz w:val="28"/>
          <w:szCs w:val="28"/>
        </w:rPr>
        <w:t>рассматривают</w:t>
      </w:r>
      <w:r w:rsidRPr="000E6776">
        <w:rPr>
          <w:rFonts w:ascii="Times New Roman" w:eastAsia="Calibri" w:hAnsi="Times New Roman" w:cs="Times New Roman"/>
          <w:sz w:val="28"/>
          <w:szCs w:val="28"/>
        </w:rPr>
        <w:t xml:space="preserve"> языковое выражение рассуждений о «псевдореализме».</w:t>
      </w:r>
      <w:r>
        <w:rPr>
          <w:rFonts w:ascii="Times New Roman" w:eastAsia="Calibri" w:hAnsi="Times New Roman" w:cs="Times New Roman"/>
          <w:sz w:val="28"/>
          <w:szCs w:val="28"/>
        </w:rPr>
        <w:t xml:space="preserve"> </w:t>
      </w:r>
      <w:r w:rsidR="001B16EB">
        <w:rPr>
          <w:rFonts w:ascii="Times New Roman" w:eastAsia="Calibri" w:hAnsi="Times New Roman" w:cs="Times New Roman"/>
          <w:sz w:val="28"/>
          <w:szCs w:val="28"/>
        </w:rPr>
        <w:t xml:space="preserve">Нам же представляется важным проанализировать </w:t>
      </w:r>
      <w:r>
        <w:rPr>
          <w:rFonts w:ascii="Times New Roman" w:eastAsia="Calibri" w:hAnsi="Times New Roman" w:cs="Times New Roman"/>
          <w:sz w:val="28"/>
          <w:szCs w:val="28"/>
        </w:rPr>
        <w:t>речевые обороты, к кот</w:t>
      </w:r>
      <w:r w:rsidR="001F2825">
        <w:rPr>
          <w:rFonts w:ascii="Times New Roman" w:eastAsia="Calibri" w:hAnsi="Times New Roman" w:cs="Times New Roman"/>
          <w:sz w:val="28"/>
          <w:szCs w:val="28"/>
        </w:rPr>
        <w:t xml:space="preserve">орым прибегают спорящие критики, и в конечном счете </w:t>
      </w:r>
      <w:r w:rsidR="002E0B4C">
        <w:rPr>
          <w:rFonts w:ascii="Times New Roman" w:eastAsia="Calibri" w:hAnsi="Times New Roman" w:cs="Times New Roman"/>
          <w:sz w:val="28"/>
          <w:szCs w:val="28"/>
        </w:rPr>
        <w:t>выявить</w:t>
      </w:r>
      <w:r w:rsidR="001F2825">
        <w:rPr>
          <w:rFonts w:ascii="Times New Roman" w:eastAsia="Calibri" w:hAnsi="Times New Roman" w:cs="Times New Roman"/>
          <w:sz w:val="28"/>
          <w:szCs w:val="28"/>
        </w:rPr>
        <w:t xml:space="preserve">, </w:t>
      </w:r>
      <w:r w:rsidR="001F2825" w:rsidRPr="001F2825">
        <w:rPr>
          <w:rFonts w:ascii="Times New Roman" w:eastAsia="Calibri" w:hAnsi="Times New Roman" w:cs="Times New Roman"/>
          <w:sz w:val="28"/>
          <w:szCs w:val="28"/>
        </w:rPr>
        <w:t>что стоит за определением «дагерротипический» в теоретических рассуждениях и на практике</w:t>
      </w:r>
      <w:r w:rsidR="001F2825">
        <w:rPr>
          <w:rFonts w:ascii="Times New Roman" w:eastAsia="Calibri" w:hAnsi="Times New Roman" w:cs="Times New Roman"/>
          <w:sz w:val="28"/>
          <w:szCs w:val="28"/>
        </w:rPr>
        <w:t>.</w:t>
      </w:r>
    </w:p>
    <w:p w:rsidR="00AC62AF" w:rsidRPr="008610C2" w:rsidRDefault="00AC62AF" w:rsidP="008610C2">
      <w:pPr>
        <w:pStyle w:val="2"/>
        <w:spacing w:before="0" w:line="360" w:lineRule="auto"/>
        <w:jc w:val="center"/>
        <w:rPr>
          <w:rFonts w:ascii="Times New Roman" w:eastAsia="Calibri" w:hAnsi="Times New Roman" w:cs="Times New Roman"/>
          <w:b/>
          <w:color w:val="auto"/>
          <w:sz w:val="28"/>
          <w:szCs w:val="28"/>
        </w:rPr>
      </w:pPr>
      <w:bookmarkStart w:id="15" w:name="_Toc515021398"/>
      <w:r w:rsidRPr="008610C2">
        <w:rPr>
          <w:rFonts w:ascii="Times New Roman" w:eastAsia="Calibri" w:hAnsi="Times New Roman" w:cs="Times New Roman"/>
          <w:b/>
          <w:color w:val="auto"/>
          <w:sz w:val="28"/>
          <w:szCs w:val="28"/>
        </w:rPr>
        <w:t>2.1. Содержание полемики о «псевдореализме»</w:t>
      </w:r>
      <w:bookmarkEnd w:id="15"/>
    </w:p>
    <w:p w:rsidR="009955D0" w:rsidRDefault="00DF56E2" w:rsidP="008A233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1849 году</w:t>
      </w:r>
      <w:r w:rsidR="009955D0" w:rsidRPr="009955D0">
        <w:rPr>
          <w:rFonts w:ascii="Times New Roman" w:eastAsia="Calibri" w:hAnsi="Times New Roman" w:cs="Times New Roman"/>
          <w:sz w:val="28"/>
          <w:szCs w:val="28"/>
        </w:rPr>
        <w:t xml:space="preserve"> обозреватель журнала «Москвитянин» пишет следующие строки: «Между петербургскими </w:t>
      </w:r>
      <w:r w:rsidR="009955D0" w:rsidRPr="00750372">
        <w:rPr>
          <w:rFonts w:ascii="Times New Roman" w:eastAsia="Calibri" w:hAnsi="Times New Roman" w:cs="Times New Roman"/>
          <w:i/>
          <w:sz w:val="28"/>
          <w:szCs w:val="28"/>
        </w:rPr>
        <w:t xml:space="preserve">натуралистами </w:t>
      </w:r>
      <w:r w:rsidR="009955D0" w:rsidRPr="009955D0">
        <w:rPr>
          <w:rFonts w:ascii="Times New Roman" w:eastAsia="Calibri" w:hAnsi="Times New Roman" w:cs="Times New Roman"/>
          <w:sz w:val="28"/>
          <w:szCs w:val="28"/>
        </w:rPr>
        <w:t xml:space="preserve">произошел раскол. Вот уже как </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Современник</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xml:space="preserve"> отзывается об </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Отечественных записках</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xml:space="preserve">: “Мы начнем, говорит он в своем обозрении прошлого года, с </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Отечественных записок</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xml:space="preserve">, где </w:t>
      </w:r>
      <w:r w:rsidR="009955D0" w:rsidRPr="009955D0">
        <w:rPr>
          <w:rFonts w:ascii="Times New Roman" w:eastAsia="Calibri" w:hAnsi="Times New Roman" w:cs="Times New Roman"/>
          <w:sz w:val="28"/>
          <w:szCs w:val="28"/>
        </w:rPr>
        <w:lastRenderedPageBreak/>
        <w:t xml:space="preserve">образовался круг </w:t>
      </w:r>
      <w:r w:rsidR="009955D0" w:rsidRPr="00750372">
        <w:rPr>
          <w:rFonts w:ascii="Times New Roman" w:eastAsia="Calibri" w:hAnsi="Times New Roman" w:cs="Times New Roman"/>
          <w:i/>
          <w:sz w:val="28"/>
          <w:szCs w:val="28"/>
        </w:rPr>
        <w:t>молодых</w:t>
      </w:r>
      <w:r w:rsidR="009955D0" w:rsidRPr="009955D0">
        <w:rPr>
          <w:rFonts w:ascii="Times New Roman" w:eastAsia="Calibri" w:hAnsi="Times New Roman" w:cs="Times New Roman"/>
          <w:sz w:val="28"/>
          <w:szCs w:val="28"/>
        </w:rPr>
        <w:t xml:space="preserve"> писателей, </w:t>
      </w:r>
      <w:r w:rsidR="009955D0" w:rsidRPr="00750372">
        <w:rPr>
          <w:rFonts w:ascii="Times New Roman" w:eastAsia="Calibri" w:hAnsi="Times New Roman" w:cs="Times New Roman"/>
          <w:i/>
          <w:sz w:val="28"/>
          <w:szCs w:val="28"/>
        </w:rPr>
        <w:t>создавший</w:t>
      </w:r>
      <w:r w:rsidR="009955D0" w:rsidRPr="009955D0">
        <w:rPr>
          <w:rFonts w:ascii="Times New Roman" w:eastAsia="Calibri" w:hAnsi="Times New Roman" w:cs="Times New Roman"/>
          <w:sz w:val="28"/>
          <w:szCs w:val="28"/>
        </w:rPr>
        <w:t xml:space="preserve"> уже довольно давно какой-то сентиментально-фантастический род повествования…”. Ожидаем теперь, как </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Отечественные записки</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xml:space="preserve"> назовут род, созданный </w:t>
      </w:r>
      <w:r w:rsidR="009955D0" w:rsidRPr="00750372">
        <w:rPr>
          <w:rFonts w:ascii="Times New Roman" w:eastAsia="Calibri" w:hAnsi="Times New Roman" w:cs="Times New Roman"/>
          <w:i/>
          <w:sz w:val="28"/>
          <w:szCs w:val="28"/>
        </w:rPr>
        <w:t>пожилыми</w:t>
      </w:r>
      <w:r w:rsidR="009955D0" w:rsidRPr="009955D0">
        <w:rPr>
          <w:rFonts w:ascii="Times New Roman" w:eastAsia="Calibri" w:hAnsi="Times New Roman" w:cs="Times New Roman"/>
          <w:sz w:val="28"/>
          <w:szCs w:val="28"/>
        </w:rPr>
        <w:t xml:space="preserve"> писателями </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Современника</w:t>
      </w:r>
      <w:r w:rsidR="003D10C2" w:rsidRPr="003D10C2">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материально-трагический? Да здравствует русская словесность!»</w:t>
      </w:r>
      <w:r w:rsidR="009955D0" w:rsidRPr="009955D0">
        <w:rPr>
          <w:rFonts w:ascii="Times New Roman" w:eastAsia="Calibri" w:hAnsi="Times New Roman" w:cs="Times New Roman"/>
          <w:sz w:val="28"/>
          <w:szCs w:val="28"/>
          <w:vertAlign w:val="superscript"/>
        </w:rPr>
        <w:footnoteReference w:id="112"/>
      </w:r>
      <w:r w:rsidR="00D87AAA">
        <w:rPr>
          <w:rFonts w:ascii="Times New Roman" w:eastAsia="Calibri" w:hAnsi="Times New Roman" w:cs="Times New Roman"/>
          <w:sz w:val="28"/>
          <w:szCs w:val="28"/>
        </w:rPr>
        <w:t>.</w:t>
      </w:r>
    </w:p>
    <w:p w:rsidR="009350DB" w:rsidRDefault="009350DB" w:rsidP="008A233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Суть противоречия, называемого в процитированных строках «расколом в натуралистах», может быть описана следующим образом. </w:t>
      </w:r>
    </w:p>
    <w:p w:rsidR="009350DB" w:rsidRDefault="006639A2" w:rsidP="008A233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убедительно показывают Богданова и Вдовин, </w:t>
      </w:r>
      <w:r w:rsidR="00783DCC">
        <w:rPr>
          <w:rFonts w:ascii="Times New Roman" w:eastAsia="Calibri" w:hAnsi="Times New Roman" w:cs="Times New Roman"/>
          <w:sz w:val="28"/>
          <w:szCs w:val="28"/>
        </w:rPr>
        <w:t xml:space="preserve">в последний год своей жизни </w:t>
      </w:r>
      <w:r w:rsidR="00A06CAC">
        <w:rPr>
          <w:rFonts w:ascii="Times New Roman" w:eastAsia="Calibri" w:hAnsi="Times New Roman" w:cs="Times New Roman"/>
          <w:sz w:val="28"/>
          <w:szCs w:val="28"/>
        </w:rPr>
        <w:t xml:space="preserve">В. Г. </w:t>
      </w:r>
      <w:r w:rsidR="00783DCC">
        <w:rPr>
          <w:rFonts w:ascii="Times New Roman" w:eastAsia="Calibri" w:hAnsi="Times New Roman" w:cs="Times New Roman"/>
          <w:sz w:val="28"/>
          <w:szCs w:val="28"/>
        </w:rPr>
        <w:t>Белинск</w:t>
      </w:r>
      <w:r w:rsidR="00A1579C">
        <w:rPr>
          <w:rFonts w:ascii="Times New Roman" w:eastAsia="Calibri" w:hAnsi="Times New Roman" w:cs="Times New Roman"/>
          <w:sz w:val="28"/>
          <w:szCs w:val="28"/>
        </w:rPr>
        <w:t xml:space="preserve">ий остался в «идейной изоляции»: </w:t>
      </w:r>
      <w:r w:rsidR="00A94C60">
        <w:rPr>
          <w:rFonts w:ascii="Times New Roman" w:eastAsia="Calibri" w:hAnsi="Times New Roman" w:cs="Times New Roman"/>
          <w:sz w:val="28"/>
          <w:szCs w:val="28"/>
        </w:rPr>
        <w:t>писатели</w:t>
      </w:r>
      <w:r w:rsidR="00A1579C">
        <w:rPr>
          <w:rFonts w:ascii="Times New Roman" w:eastAsia="Calibri" w:hAnsi="Times New Roman" w:cs="Times New Roman"/>
          <w:sz w:val="28"/>
          <w:szCs w:val="28"/>
        </w:rPr>
        <w:t xml:space="preserve"> его круга</w:t>
      </w:r>
      <w:r w:rsidR="009350DB">
        <w:rPr>
          <w:rFonts w:ascii="Times New Roman" w:eastAsia="Calibri" w:hAnsi="Times New Roman" w:cs="Times New Roman"/>
          <w:sz w:val="28"/>
          <w:szCs w:val="28"/>
        </w:rPr>
        <w:t xml:space="preserve"> </w:t>
      </w:r>
      <w:r w:rsidR="00A06CAC">
        <w:rPr>
          <w:rFonts w:ascii="Times New Roman" w:eastAsia="Calibri" w:hAnsi="Times New Roman" w:cs="Times New Roman"/>
          <w:sz w:val="28"/>
          <w:szCs w:val="28"/>
        </w:rPr>
        <w:t>(</w:t>
      </w:r>
      <w:r w:rsidR="00A94C60">
        <w:rPr>
          <w:rFonts w:ascii="Times New Roman" w:eastAsia="Calibri" w:hAnsi="Times New Roman" w:cs="Times New Roman"/>
          <w:sz w:val="28"/>
          <w:szCs w:val="28"/>
        </w:rPr>
        <w:t>не только литераторы из «Отечественных записок»,</w:t>
      </w:r>
      <w:r w:rsidR="00DF56E2">
        <w:rPr>
          <w:rFonts w:ascii="Times New Roman" w:eastAsia="Calibri" w:hAnsi="Times New Roman" w:cs="Times New Roman"/>
          <w:sz w:val="28"/>
          <w:szCs w:val="28"/>
        </w:rPr>
        <w:t xml:space="preserve"> оставленных Белинским в 1846 году</w:t>
      </w:r>
      <w:r w:rsidR="00A94C60">
        <w:rPr>
          <w:rFonts w:ascii="Times New Roman" w:eastAsia="Calibri" w:hAnsi="Times New Roman" w:cs="Times New Roman"/>
          <w:sz w:val="28"/>
          <w:szCs w:val="28"/>
        </w:rPr>
        <w:t xml:space="preserve">, но и </w:t>
      </w:r>
      <w:r w:rsidR="0051355F">
        <w:rPr>
          <w:rFonts w:ascii="Times New Roman" w:eastAsia="Calibri" w:hAnsi="Times New Roman" w:cs="Times New Roman"/>
          <w:sz w:val="28"/>
          <w:szCs w:val="28"/>
        </w:rPr>
        <w:t>сотрудники</w:t>
      </w:r>
      <w:r w:rsidR="00A94C60">
        <w:rPr>
          <w:rFonts w:ascii="Times New Roman" w:eastAsia="Calibri" w:hAnsi="Times New Roman" w:cs="Times New Roman"/>
          <w:sz w:val="28"/>
          <w:szCs w:val="28"/>
        </w:rPr>
        <w:t xml:space="preserve"> журнала «Современник», </w:t>
      </w:r>
      <w:r w:rsidR="0051355F">
        <w:rPr>
          <w:rFonts w:ascii="Times New Roman" w:eastAsia="Calibri" w:hAnsi="Times New Roman" w:cs="Times New Roman"/>
          <w:sz w:val="28"/>
          <w:szCs w:val="28"/>
        </w:rPr>
        <w:t>в котором он работал</w:t>
      </w:r>
      <w:r w:rsidR="00A94C60">
        <w:rPr>
          <w:rFonts w:ascii="Times New Roman" w:eastAsia="Calibri" w:hAnsi="Times New Roman" w:cs="Times New Roman"/>
          <w:sz w:val="28"/>
          <w:szCs w:val="28"/>
        </w:rPr>
        <w:t xml:space="preserve"> </w:t>
      </w:r>
      <w:r w:rsidR="00771180">
        <w:rPr>
          <w:rFonts w:ascii="Times New Roman" w:eastAsia="Calibri" w:hAnsi="Times New Roman" w:cs="Times New Roman"/>
          <w:sz w:val="28"/>
          <w:szCs w:val="28"/>
        </w:rPr>
        <w:t>в последний, весьма недолгий, период своей жизни</w:t>
      </w:r>
      <w:r w:rsidR="00A94C60">
        <w:rPr>
          <w:rFonts w:ascii="Times New Roman" w:eastAsia="Calibri" w:hAnsi="Times New Roman" w:cs="Times New Roman"/>
          <w:sz w:val="28"/>
          <w:szCs w:val="28"/>
        </w:rPr>
        <w:t xml:space="preserve">) </w:t>
      </w:r>
      <w:r w:rsidR="00A1579C">
        <w:rPr>
          <w:rFonts w:ascii="Times New Roman" w:eastAsia="Calibri" w:hAnsi="Times New Roman" w:cs="Times New Roman"/>
          <w:sz w:val="28"/>
          <w:szCs w:val="28"/>
        </w:rPr>
        <w:t>не находили возможным разделять новые убеждения</w:t>
      </w:r>
      <w:r w:rsidR="006F339B">
        <w:rPr>
          <w:rFonts w:ascii="Times New Roman" w:eastAsia="Calibri" w:hAnsi="Times New Roman" w:cs="Times New Roman"/>
          <w:sz w:val="28"/>
          <w:szCs w:val="28"/>
        </w:rPr>
        <w:t xml:space="preserve"> критика</w:t>
      </w:r>
      <w:r w:rsidR="000953D4">
        <w:rPr>
          <w:rFonts w:ascii="Times New Roman" w:eastAsia="Calibri" w:hAnsi="Times New Roman" w:cs="Times New Roman"/>
          <w:sz w:val="28"/>
          <w:szCs w:val="28"/>
        </w:rPr>
        <w:t>, ставили под сомнение его излюбленные идеи и понятия.</w:t>
      </w:r>
      <w:r w:rsidR="00783DCC">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Несогласие со взглядами позднего Белинского</w:t>
      </w:r>
      <w:r w:rsidR="0051355F">
        <w:rPr>
          <w:rFonts w:ascii="Times New Roman" w:eastAsia="Calibri" w:hAnsi="Times New Roman" w:cs="Times New Roman"/>
          <w:sz w:val="28"/>
          <w:szCs w:val="28"/>
        </w:rPr>
        <w:t>,</w:t>
      </w:r>
      <w:r>
        <w:rPr>
          <w:rFonts w:ascii="Times New Roman" w:eastAsia="Calibri" w:hAnsi="Times New Roman" w:cs="Times New Roman"/>
          <w:sz w:val="28"/>
          <w:szCs w:val="28"/>
        </w:rPr>
        <w:t xml:space="preserve"> — </w:t>
      </w:r>
      <w:r w:rsidR="0028257D">
        <w:rPr>
          <w:rFonts w:ascii="Times New Roman" w:eastAsia="Calibri" w:hAnsi="Times New Roman" w:cs="Times New Roman"/>
          <w:sz w:val="28"/>
          <w:szCs w:val="28"/>
        </w:rPr>
        <w:t>по всей видимости</w:t>
      </w:r>
      <w:r>
        <w:rPr>
          <w:rFonts w:ascii="Times New Roman" w:eastAsia="Calibri" w:hAnsi="Times New Roman" w:cs="Times New Roman"/>
          <w:sz w:val="28"/>
          <w:szCs w:val="28"/>
        </w:rPr>
        <w:t xml:space="preserve">, одна из немногих черт, </w:t>
      </w:r>
      <w:r w:rsidR="009A3769">
        <w:rPr>
          <w:rFonts w:ascii="Times New Roman" w:eastAsia="Calibri" w:hAnsi="Times New Roman" w:cs="Times New Roman"/>
          <w:sz w:val="28"/>
          <w:szCs w:val="28"/>
        </w:rPr>
        <w:t>которые объединяли</w:t>
      </w:r>
      <w:r w:rsidR="00A06CAC">
        <w:rPr>
          <w:rFonts w:ascii="Times New Roman" w:eastAsia="Calibri" w:hAnsi="Times New Roman" w:cs="Times New Roman"/>
          <w:sz w:val="28"/>
          <w:szCs w:val="28"/>
        </w:rPr>
        <w:t xml:space="preserve"> два журнала</w:t>
      </w:r>
      <w:r>
        <w:rPr>
          <w:rFonts w:ascii="Times New Roman" w:eastAsia="Calibri" w:hAnsi="Times New Roman" w:cs="Times New Roman"/>
          <w:sz w:val="28"/>
          <w:szCs w:val="28"/>
        </w:rPr>
        <w:t>. Различий же между ними было гораздо больше — п</w:t>
      </w:r>
      <w:r w:rsidR="00771180">
        <w:rPr>
          <w:rFonts w:ascii="Times New Roman" w:eastAsia="Calibri" w:hAnsi="Times New Roman" w:cs="Times New Roman"/>
          <w:sz w:val="28"/>
          <w:szCs w:val="28"/>
        </w:rPr>
        <w:t xml:space="preserve">осле смерти Белинского </w:t>
      </w:r>
      <w:r w:rsidR="00DD5991">
        <w:rPr>
          <w:rFonts w:ascii="Times New Roman" w:eastAsia="Calibri" w:hAnsi="Times New Roman" w:cs="Times New Roman"/>
          <w:sz w:val="28"/>
          <w:szCs w:val="28"/>
        </w:rPr>
        <w:t xml:space="preserve">эти </w:t>
      </w:r>
      <w:r>
        <w:rPr>
          <w:rFonts w:ascii="Times New Roman" w:eastAsia="Calibri" w:hAnsi="Times New Roman" w:cs="Times New Roman"/>
          <w:sz w:val="28"/>
          <w:szCs w:val="28"/>
        </w:rPr>
        <w:t>противоречия</w:t>
      </w:r>
      <w:r w:rsidR="00771180">
        <w:rPr>
          <w:rFonts w:ascii="Times New Roman" w:eastAsia="Calibri" w:hAnsi="Times New Roman" w:cs="Times New Roman"/>
          <w:sz w:val="28"/>
          <w:szCs w:val="28"/>
        </w:rPr>
        <w:t xml:space="preserve">, </w:t>
      </w:r>
      <w:r w:rsidR="00DD5991">
        <w:rPr>
          <w:rFonts w:ascii="Times New Roman" w:eastAsia="Calibri" w:hAnsi="Times New Roman" w:cs="Times New Roman"/>
          <w:sz w:val="28"/>
          <w:szCs w:val="28"/>
        </w:rPr>
        <w:t>которые</w:t>
      </w:r>
      <w:r w:rsidR="001A6EAA">
        <w:rPr>
          <w:rFonts w:ascii="Times New Roman" w:eastAsia="Calibri" w:hAnsi="Times New Roman" w:cs="Times New Roman"/>
          <w:sz w:val="28"/>
          <w:szCs w:val="28"/>
        </w:rPr>
        <w:t>,</w:t>
      </w:r>
      <w:r w:rsidR="00DD5991">
        <w:rPr>
          <w:rFonts w:ascii="Times New Roman" w:eastAsia="Calibri" w:hAnsi="Times New Roman" w:cs="Times New Roman"/>
          <w:sz w:val="28"/>
          <w:szCs w:val="28"/>
        </w:rPr>
        <w:t xml:space="preserve"> </w:t>
      </w:r>
      <w:r w:rsidR="00771180">
        <w:rPr>
          <w:rFonts w:ascii="Times New Roman" w:eastAsia="Calibri" w:hAnsi="Times New Roman" w:cs="Times New Roman"/>
          <w:sz w:val="28"/>
          <w:szCs w:val="28"/>
        </w:rPr>
        <w:t>несомненно</w:t>
      </w:r>
      <w:r w:rsidR="001A6EAA">
        <w:rPr>
          <w:rFonts w:ascii="Times New Roman" w:eastAsia="Calibri" w:hAnsi="Times New Roman" w:cs="Times New Roman"/>
          <w:sz w:val="28"/>
          <w:szCs w:val="28"/>
        </w:rPr>
        <w:t>,</w:t>
      </w:r>
      <w:r w:rsidR="00771180">
        <w:rPr>
          <w:rFonts w:ascii="Times New Roman" w:eastAsia="Calibri" w:hAnsi="Times New Roman" w:cs="Times New Roman"/>
          <w:sz w:val="28"/>
          <w:szCs w:val="28"/>
        </w:rPr>
        <w:t xml:space="preserve"> суще</w:t>
      </w:r>
      <w:r w:rsidR="00DD5991">
        <w:rPr>
          <w:rFonts w:ascii="Times New Roman" w:eastAsia="Calibri" w:hAnsi="Times New Roman" w:cs="Times New Roman"/>
          <w:sz w:val="28"/>
          <w:szCs w:val="28"/>
        </w:rPr>
        <w:t xml:space="preserve">ствовали </w:t>
      </w:r>
      <w:r w:rsidR="00771180">
        <w:rPr>
          <w:rFonts w:ascii="Times New Roman" w:eastAsia="Calibri" w:hAnsi="Times New Roman" w:cs="Times New Roman"/>
          <w:sz w:val="28"/>
          <w:szCs w:val="28"/>
        </w:rPr>
        <w:t xml:space="preserve">и до этого, лишь углубились и, более того, стали </w:t>
      </w:r>
      <w:r w:rsidR="006168E1">
        <w:rPr>
          <w:rFonts w:ascii="Times New Roman" w:eastAsia="Calibri" w:hAnsi="Times New Roman" w:cs="Times New Roman"/>
          <w:sz w:val="28"/>
          <w:szCs w:val="28"/>
        </w:rPr>
        <w:t xml:space="preserve">открыто </w:t>
      </w:r>
      <w:r w:rsidR="00771180">
        <w:rPr>
          <w:rFonts w:ascii="Times New Roman" w:eastAsia="Calibri" w:hAnsi="Times New Roman" w:cs="Times New Roman"/>
          <w:sz w:val="28"/>
          <w:szCs w:val="28"/>
        </w:rPr>
        <w:t xml:space="preserve">декларироваться. </w:t>
      </w:r>
    </w:p>
    <w:p w:rsidR="009350DB" w:rsidRDefault="00066CEC" w:rsidP="009350D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9350DB">
        <w:rPr>
          <w:rFonts w:ascii="Times New Roman" w:eastAsia="Calibri" w:hAnsi="Times New Roman" w:cs="Times New Roman"/>
          <w:sz w:val="28"/>
          <w:szCs w:val="28"/>
        </w:rPr>
        <w:t xml:space="preserve">ри этом обе группировки писателей </w:t>
      </w:r>
      <w:r w:rsidR="00DD5991">
        <w:rPr>
          <w:rFonts w:ascii="Times New Roman" w:eastAsia="Calibri" w:hAnsi="Times New Roman" w:cs="Times New Roman"/>
          <w:sz w:val="28"/>
          <w:szCs w:val="28"/>
        </w:rPr>
        <w:t>воспринимались</w:t>
      </w:r>
      <w:r w:rsidR="009350DB">
        <w:rPr>
          <w:rFonts w:ascii="Times New Roman" w:eastAsia="Calibri" w:hAnsi="Times New Roman" w:cs="Times New Roman"/>
          <w:sz w:val="28"/>
          <w:szCs w:val="28"/>
        </w:rPr>
        <w:t xml:space="preserve"> современниками как продолжатели идей Белинского и традиций «натуральной школы» и поэтому назывались общим словом «натуралисты»</w:t>
      </w:r>
      <w:r w:rsidR="001A6EAA">
        <w:rPr>
          <w:rFonts w:ascii="Times New Roman" w:eastAsia="Calibri" w:hAnsi="Times New Roman" w:cs="Times New Roman"/>
          <w:sz w:val="28"/>
          <w:szCs w:val="28"/>
        </w:rPr>
        <w:t xml:space="preserve"> (как, например, в процитированном выше обозрении из журнала «Москвитянин»)</w:t>
      </w:r>
      <w:r w:rsidR="009350DB">
        <w:rPr>
          <w:rFonts w:ascii="Times New Roman" w:eastAsia="Calibri" w:hAnsi="Times New Roman" w:cs="Times New Roman"/>
          <w:sz w:val="28"/>
          <w:szCs w:val="28"/>
        </w:rPr>
        <w:t xml:space="preserve">, что </w:t>
      </w:r>
      <w:r w:rsidR="00AE52BA">
        <w:rPr>
          <w:rFonts w:ascii="Times New Roman" w:eastAsia="Calibri" w:hAnsi="Times New Roman" w:cs="Times New Roman"/>
          <w:sz w:val="28"/>
          <w:szCs w:val="28"/>
        </w:rPr>
        <w:t>вызывало возражения у</w:t>
      </w:r>
      <w:r w:rsidR="009350DB">
        <w:rPr>
          <w:rFonts w:ascii="Times New Roman" w:eastAsia="Calibri" w:hAnsi="Times New Roman" w:cs="Times New Roman"/>
          <w:sz w:val="28"/>
          <w:szCs w:val="28"/>
        </w:rPr>
        <w:t xml:space="preserve"> </w:t>
      </w:r>
      <w:r w:rsidR="00AE52BA">
        <w:rPr>
          <w:rFonts w:ascii="Times New Roman" w:eastAsia="Calibri" w:hAnsi="Times New Roman" w:cs="Times New Roman"/>
          <w:sz w:val="28"/>
          <w:szCs w:val="28"/>
        </w:rPr>
        <w:t>обеих противостоящих друг другу партий</w:t>
      </w:r>
      <w:r w:rsidR="009350DB">
        <w:rPr>
          <w:rFonts w:ascii="Times New Roman" w:eastAsia="Calibri" w:hAnsi="Times New Roman" w:cs="Times New Roman"/>
          <w:sz w:val="28"/>
          <w:szCs w:val="28"/>
        </w:rPr>
        <w:t xml:space="preserve">. </w:t>
      </w:r>
      <w:r w:rsidR="00DD5991">
        <w:rPr>
          <w:rFonts w:ascii="Times New Roman" w:eastAsia="Calibri" w:hAnsi="Times New Roman" w:cs="Times New Roman"/>
          <w:sz w:val="28"/>
          <w:szCs w:val="28"/>
        </w:rPr>
        <w:t>В доказательс</w:t>
      </w:r>
      <w:r w:rsidR="001A6EAA">
        <w:rPr>
          <w:rFonts w:ascii="Times New Roman" w:eastAsia="Calibri" w:hAnsi="Times New Roman" w:cs="Times New Roman"/>
          <w:sz w:val="28"/>
          <w:szCs w:val="28"/>
        </w:rPr>
        <w:t xml:space="preserve">тво приведем </w:t>
      </w:r>
      <w:r w:rsidR="00010D10">
        <w:rPr>
          <w:rFonts w:ascii="Times New Roman" w:eastAsia="Calibri" w:hAnsi="Times New Roman" w:cs="Times New Roman"/>
          <w:sz w:val="28"/>
          <w:szCs w:val="28"/>
        </w:rPr>
        <w:t xml:space="preserve">цитату из «Письма </w:t>
      </w:r>
      <w:proofErr w:type="spellStart"/>
      <w:r w:rsidR="00010D10">
        <w:rPr>
          <w:rFonts w:ascii="Times New Roman" w:eastAsia="Calibri" w:hAnsi="Times New Roman" w:cs="Times New Roman"/>
          <w:sz w:val="28"/>
          <w:szCs w:val="28"/>
        </w:rPr>
        <w:t>Иногородно</w:t>
      </w:r>
      <w:r w:rsidR="001A6EAA">
        <w:rPr>
          <w:rFonts w:ascii="Times New Roman" w:eastAsia="Calibri" w:hAnsi="Times New Roman" w:cs="Times New Roman"/>
          <w:sz w:val="28"/>
          <w:szCs w:val="28"/>
        </w:rPr>
        <w:t>го</w:t>
      </w:r>
      <w:proofErr w:type="spellEnd"/>
      <w:r w:rsidR="001A6EAA">
        <w:rPr>
          <w:rFonts w:ascii="Times New Roman" w:eastAsia="Calibri" w:hAnsi="Times New Roman" w:cs="Times New Roman"/>
          <w:sz w:val="28"/>
          <w:szCs w:val="28"/>
        </w:rPr>
        <w:t xml:space="preserve"> П</w:t>
      </w:r>
      <w:r w:rsidR="00DD5991">
        <w:rPr>
          <w:rFonts w:ascii="Times New Roman" w:eastAsia="Calibri" w:hAnsi="Times New Roman" w:cs="Times New Roman"/>
          <w:sz w:val="28"/>
          <w:szCs w:val="28"/>
        </w:rPr>
        <w:t>одписчика</w:t>
      </w:r>
      <w:r w:rsidR="001A6EAA">
        <w:rPr>
          <w:rFonts w:ascii="Times New Roman" w:eastAsia="Calibri" w:hAnsi="Times New Roman" w:cs="Times New Roman"/>
          <w:sz w:val="28"/>
          <w:szCs w:val="28"/>
        </w:rPr>
        <w:t xml:space="preserve"> о русской журналистике</w:t>
      </w:r>
      <w:r w:rsidR="00DD5991">
        <w:rPr>
          <w:rFonts w:ascii="Times New Roman" w:eastAsia="Calibri" w:hAnsi="Times New Roman" w:cs="Times New Roman"/>
          <w:sz w:val="28"/>
          <w:szCs w:val="28"/>
        </w:rPr>
        <w:t xml:space="preserve">» </w:t>
      </w:r>
      <w:r w:rsidR="005E687F">
        <w:rPr>
          <w:rFonts w:ascii="Times New Roman" w:eastAsia="Calibri" w:hAnsi="Times New Roman" w:cs="Times New Roman"/>
          <w:sz w:val="28"/>
          <w:szCs w:val="28"/>
        </w:rPr>
        <w:t xml:space="preserve">(1849) </w:t>
      </w:r>
      <w:r w:rsidR="00DD5991">
        <w:rPr>
          <w:rFonts w:ascii="Times New Roman" w:eastAsia="Calibri" w:hAnsi="Times New Roman" w:cs="Times New Roman"/>
          <w:sz w:val="28"/>
          <w:szCs w:val="28"/>
        </w:rPr>
        <w:t xml:space="preserve">А. В. Дружинина, сотрудника «Современника»: </w:t>
      </w:r>
      <w:r w:rsidR="000A191D" w:rsidRPr="000A191D">
        <w:rPr>
          <w:rFonts w:ascii="Times New Roman" w:eastAsia="Calibri" w:hAnsi="Times New Roman" w:cs="Times New Roman"/>
          <w:sz w:val="28"/>
          <w:szCs w:val="28"/>
        </w:rPr>
        <w:t xml:space="preserve">«Сколько помню, эти два журнала никогда не составляли одного целого, а </w:t>
      </w:r>
      <w:r w:rsidR="000A191D" w:rsidRPr="000A191D">
        <w:rPr>
          <w:rFonts w:ascii="Times New Roman" w:eastAsia="Calibri" w:hAnsi="Times New Roman" w:cs="Times New Roman"/>
          <w:sz w:val="28"/>
          <w:szCs w:val="28"/>
        </w:rPr>
        <w:lastRenderedPageBreak/>
        <w:t>были двумя разными целыми, и потому если бы и быть расколу, то в каждом порознь, а не между обоими»</w:t>
      </w:r>
      <w:r w:rsidR="000A191D" w:rsidRPr="000A191D">
        <w:rPr>
          <w:rFonts w:ascii="Times New Roman" w:eastAsia="Calibri" w:hAnsi="Times New Roman" w:cs="Times New Roman"/>
          <w:sz w:val="28"/>
          <w:szCs w:val="28"/>
          <w:vertAlign w:val="superscript"/>
        </w:rPr>
        <w:footnoteReference w:id="113"/>
      </w:r>
      <w:r w:rsidR="000A191D" w:rsidRPr="000A191D">
        <w:rPr>
          <w:rFonts w:ascii="Times New Roman" w:eastAsia="Calibri" w:hAnsi="Times New Roman" w:cs="Times New Roman"/>
          <w:sz w:val="28"/>
          <w:szCs w:val="28"/>
        </w:rPr>
        <w:t>.</w:t>
      </w:r>
    </w:p>
    <w:p w:rsidR="00AF1FF2" w:rsidRPr="0028257D" w:rsidRDefault="007E09A5" w:rsidP="00AF1FF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Именно Дружинин, наряду с П. В. Анненковым, который разделил с ним место главного критика «Современника», освободи</w:t>
      </w:r>
      <w:r w:rsidR="00AF1FF2">
        <w:rPr>
          <w:rFonts w:ascii="Times New Roman" w:eastAsia="Calibri" w:hAnsi="Times New Roman" w:cs="Times New Roman"/>
          <w:sz w:val="28"/>
          <w:szCs w:val="28"/>
        </w:rPr>
        <w:t>вшееся после смерти Белинского, и начал</w:t>
      </w:r>
      <w:r w:rsidR="00E129E8">
        <w:rPr>
          <w:rFonts w:ascii="Times New Roman" w:eastAsia="Calibri" w:hAnsi="Times New Roman" w:cs="Times New Roman"/>
          <w:sz w:val="28"/>
          <w:szCs w:val="28"/>
        </w:rPr>
        <w:t>и</w:t>
      </w:r>
      <w:r w:rsidR="00AF1FF2" w:rsidRPr="0028257D">
        <w:rPr>
          <w:rFonts w:ascii="Times New Roman" w:eastAsia="Calibri" w:hAnsi="Times New Roman" w:cs="Times New Roman"/>
          <w:sz w:val="28"/>
          <w:szCs w:val="28"/>
        </w:rPr>
        <w:t xml:space="preserve"> спор, обвинив группу молодых писателей «Отечественных записок» —</w:t>
      </w:r>
      <w:r w:rsidR="00437A43">
        <w:rPr>
          <w:rFonts w:ascii="Times New Roman" w:eastAsia="Calibri" w:hAnsi="Times New Roman" w:cs="Times New Roman"/>
          <w:sz w:val="28"/>
          <w:szCs w:val="28"/>
        </w:rPr>
        <w:t xml:space="preserve"> </w:t>
      </w:r>
      <w:r w:rsidR="00455325">
        <w:rPr>
          <w:rFonts w:ascii="Times New Roman" w:eastAsia="Calibri" w:hAnsi="Times New Roman" w:cs="Times New Roman"/>
          <w:sz w:val="28"/>
          <w:szCs w:val="28"/>
        </w:rPr>
        <w:t>Ф. М. и М. М. Достоевских, Я. П. </w:t>
      </w:r>
      <w:r w:rsidR="00AF1FF2" w:rsidRPr="0028257D">
        <w:rPr>
          <w:rFonts w:ascii="Times New Roman" w:eastAsia="Calibri" w:hAnsi="Times New Roman" w:cs="Times New Roman"/>
          <w:sz w:val="28"/>
          <w:szCs w:val="28"/>
        </w:rPr>
        <w:t xml:space="preserve">Буткова и других — в том, что их произведения не имеют отношения к истинному реализму, иными словами, </w:t>
      </w:r>
      <w:r w:rsidR="00EC49E3">
        <w:rPr>
          <w:rFonts w:ascii="Times New Roman" w:eastAsia="Calibri" w:hAnsi="Times New Roman" w:cs="Times New Roman"/>
          <w:sz w:val="28"/>
          <w:szCs w:val="28"/>
        </w:rPr>
        <w:t>могут быть названы «</w:t>
      </w:r>
      <w:proofErr w:type="spellStart"/>
      <w:r w:rsidR="00EC49E3">
        <w:rPr>
          <w:rFonts w:ascii="Times New Roman" w:eastAsia="Calibri" w:hAnsi="Times New Roman" w:cs="Times New Roman"/>
          <w:sz w:val="28"/>
          <w:szCs w:val="28"/>
        </w:rPr>
        <w:t>псевдореальными</w:t>
      </w:r>
      <w:proofErr w:type="spellEnd"/>
      <w:r w:rsidR="00AF1FF2" w:rsidRPr="0028257D">
        <w:rPr>
          <w:rFonts w:ascii="Times New Roman" w:eastAsia="Calibri" w:hAnsi="Times New Roman" w:cs="Times New Roman"/>
          <w:sz w:val="28"/>
          <w:szCs w:val="28"/>
        </w:rPr>
        <w:t xml:space="preserve">». </w:t>
      </w:r>
    </w:p>
    <w:p w:rsidR="00E129E8" w:rsidRDefault="00AF1FF2" w:rsidP="00140B3F">
      <w:pPr>
        <w:spacing w:after="0" w:line="360" w:lineRule="auto"/>
        <w:ind w:firstLine="709"/>
        <w:jc w:val="both"/>
        <w:rPr>
          <w:rFonts w:ascii="Times New Roman" w:eastAsia="Calibri" w:hAnsi="Times New Roman" w:cs="Times New Roman"/>
          <w:sz w:val="28"/>
          <w:szCs w:val="28"/>
        </w:rPr>
      </w:pPr>
      <w:r w:rsidRPr="0028257D">
        <w:rPr>
          <w:rFonts w:ascii="Times New Roman" w:eastAsia="Calibri" w:hAnsi="Times New Roman" w:cs="Times New Roman"/>
          <w:sz w:val="28"/>
          <w:szCs w:val="28"/>
        </w:rPr>
        <w:t>Под «псевдореализмом» («сентиментальным натурализмом») обычно понимается сентиментально-фантастическое направление в литературе, представители которого, опираясь на докт</w:t>
      </w:r>
      <w:r w:rsidR="00455325">
        <w:rPr>
          <w:rFonts w:ascii="Times New Roman" w:eastAsia="Calibri" w:hAnsi="Times New Roman" w:cs="Times New Roman"/>
          <w:sz w:val="28"/>
          <w:szCs w:val="28"/>
        </w:rPr>
        <w:t>рину сенсуализма, выдвинутую Л. </w:t>
      </w:r>
      <w:r w:rsidRPr="0028257D">
        <w:rPr>
          <w:rFonts w:ascii="Times New Roman" w:eastAsia="Calibri" w:hAnsi="Times New Roman" w:cs="Times New Roman"/>
          <w:sz w:val="28"/>
          <w:szCs w:val="28"/>
        </w:rPr>
        <w:t xml:space="preserve">Фейербахом, стремились изображать объект изнутри, а не извне, глазами рационального наблюдателя, производящего тщательный отбор материала для описания, к чему </w:t>
      </w:r>
      <w:r w:rsidR="00140B3F">
        <w:rPr>
          <w:rFonts w:ascii="Times New Roman" w:eastAsia="Calibri" w:hAnsi="Times New Roman" w:cs="Times New Roman"/>
          <w:sz w:val="28"/>
          <w:szCs w:val="28"/>
        </w:rPr>
        <w:t>призывали</w:t>
      </w:r>
      <w:r w:rsidRPr="0028257D">
        <w:rPr>
          <w:rFonts w:ascii="Times New Roman" w:eastAsia="Calibri" w:hAnsi="Times New Roman" w:cs="Times New Roman"/>
          <w:sz w:val="28"/>
          <w:szCs w:val="28"/>
        </w:rPr>
        <w:t xml:space="preserve"> Белинский и считавший себя его п</w:t>
      </w:r>
      <w:r w:rsidR="00140B3F">
        <w:rPr>
          <w:rFonts w:ascii="Times New Roman" w:eastAsia="Calibri" w:hAnsi="Times New Roman" w:cs="Times New Roman"/>
          <w:sz w:val="28"/>
          <w:szCs w:val="28"/>
        </w:rPr>
        <w:t>рямым последователем Анненков</w:t>
      </w:r>
      <w:r w:rsidR="00066CEC">
        <w:rPr>
          <w:rStyle w:val="a5"/>
          <w:rFonts w:ascii="Times New Roman" w:eastAsia="Calibri" w:hAnsi="Times New Roman" w:cs="Times New Roman"/>
          <w:sz w:val="28"/>
          <w:szCs w:val="28"/>
        </w:rPr>
        <w:footnoteReference w:id="114"/>
      </w:r>
      <w:r w:rsidR="00140B3F">
        <w:rPr>
          <w:rFonts w:ascii="Times New Roman" w:eastAsia="Calibri" w:hAnsi="Times New Roman" w:cs="Times New Roman"/>
          <w:sz w:val="28"/>
          <w:szCs w:val="28"/>
        </w:rPr>
        <w:t xml:space="preserve">. </w:t>
      </w:r>
    </w:p>
    <w:p w:rsidR="009350DB" w:rsidRPr="009350DB" w:rsidRDefault="00E129E8" w:rsidP="009B161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Тем не менее</w:t>
      </w:r>
      <w:r w:rsidR="000A191D" w:rsidRPr="00140B3F">
        <w:rPr>
          <w:rFonts w:ascii="Times New Roman" w:eastAsia="Calibri" w:hAnsi="Times New Roman" w:cs="Times New Roman"/>
          <w:sz w:val="28"/>
          <w:szCs w:val="28"/>
        </w:rPr>
        <w:t xml:space="preserve">, </w:t>
      </w:r>
      <w:r w:rsidR="009D2569">
        <w:rPr>
          <w:rFonts w:ascii="Times New Roman" w:eastAsia="Calibri" w:hAnsi="Times New Roman" w:cs="Times New Roman"/>
          <w:sz w:val="28"/>
          <w:szCs w:val="28"/>
        </w:rPr>
        <w:t>по утверждению Богдановой</w:t>
      </w:r>
      <w:r w:rsidR="009350DB" w:rsidRPr="00140B3F">
        <w:rPr>
          <w:rFonts w:ascii="Times New Roman" w:eastAsia="Calibri" w:hAnsi="Times New Roman" w:cs="Times New Roman"/>
          <w:sz w:val="28"/>
          <w:szCs w:val="28"/>
        </w:rPr>
        <w:t xml:space="preserve">, «Отечественные записки» в большей степени сохранили верность принципам «натуральной школы», в партии же «Современника» «происходил отход от </w:t>
      </w:r>
      <w:r w:rsidR="00140B3F" w:rsidRPr="00140B3F">
        <w:rPr>
          <w:rFonts w:ascii="Times New Roman" w:eastAsia="Calibri" w:hAnsi="Times New Roman" w:cs="Times New Roman"/>
          <w:sz w:val="28"/>
          <w:szCs w:val="28"/>
        </w:rPr>
        <w:t>[</w:t>
      </w:r>
      <w:r w:rsidR="00140B3F">
        <w:rPr>
          <w:rFonts w:ascii="Times New Roman" w:eastAsia="Calibri" w:hAnsi="Times New Roman" w:cs="Times New Roman"/>
          <w:sz w:val="28"/>
          <w:szCs w:val="28"/>
        </w:rPr>
        <w:t>ее</w:t>
      </w:r>
      <w:r w:rsidR="00140B3F" w:rsidRPr="00140B3F">
        <w:rPr>
          <w:rFonts w:ascii="Times New Roman" w:eastAsia="Calibri" w:hAnsi="Times New Roman" w:cs="Times New Roman"/>
          <w:sz w:val="28"/>
          <w:szCs w:val="28"/>
        </w:rPr>
        <w:t>]</w:t>
      </w:r>
      <w:r w:rsidR="00140B3F">
        <w:rPr>
          <w:rFonts w:ascii="Times New Roman" w:eastAsia="Calibri" w:hAnsi="Times New Roman" w:cs="Times New Roman"/>
          <w:sz w:val="28"/>
          <w:szCs w:val="28"/>
        </w:rPr>
        <w:t xml:space="preserve"> </w:t>
      </w:r>
      <w:r w:rsidR="009350DB" w:rsidRPr="00140B3F">
        <w:rPr>
          <w:rFonts w:ascii="Times New Roman" w:eastAsia="Calibri" w:hAnsi="Times New Roman" w:cs="Times New Roman"/>
          <w:sz w:val="28"/>
          <w:szCs w:val="28"/>
        </w:rPr>
        <w:t>антропологических основ»</w:t>
      </w:r>
      <w:r w:rsidR="009350DB" w:rsidRPr="00140B3F">
        <w:rPr>
          <w:rFonts w:ascii="Times New Roman" w:eastAsia="Calibri" w:hAnsi="Times New Roman" w:cs="Times New Roman"/>
          <w:sz w:val="28"/>
          <w:szCs w:val="28"/>
          <w:vertAlign w:val="superscript"/>
        </w:rPr>
        <w:footnoteReference w:id="115"/>
      </w:r>
      <w:r w:rsidR="009350DB" w:rsidRPr="00140B3F">
        <w:rPr>
          <w:rFonts w:ascii="Times New Roman" w:eastAsia="Calibri" w:hAnsi="Times New Roman" w:cs="Times New Roman"/>
          <w:sz w:val="28"/>
          <w:szCs w:val="28"/>
        </w:rPr>
        <w:t xml:space="preserve">. </w:t>
      </w:r>
      <w:r w:rsidR="009B1618">
        <w:rPr>
          <w:rFonts w:ascii="Times New Roman" w:eastAsia="Calibri" w:hAnsi="Times New Roman" w:cs="Times New Roman"/>
          <w:sz w:val="28"/>
          <w:szCs w:val="28"/>
        </w:rPr>
        <w:t xml:space="preserve">За непоследовательность в воплощении доктрин антропологизма Белинского упрекал </w:t>
      </w:r>
      <w:r>
        <w:rPr>
          <w:rFonts w:ascii="Times New Roman" w:eastAsia="Calibri" w:hAnsi="Times New Roman" w:cs="Times New Roman"/>
          <w:sz w:val="28"/>
          <w:szCs w:val="28"/>
        </w:rPr>
        <w:t>В. Н. Майков, ведущий критик</w:t>
      </w:r>
      <w:r w:rsidRPr="00E129E8">
        <w:rPr>
          <w:rFonts w:ascii="Times New Roman" w:eastAsia="Calibri" w:hAnsi="Times New Roman" w:cs="Times New Roman"/>
          <w:sz w:val="28"/>
          <w:szCs w:val="28"/>
        </w:rPr>
        <w:t xml:space="preserve"> в «Отечествен</w:t>
      </w:r>
      <w:r w:rsidR="009B1618">
        <w:rPr>
          <w:rFonts w:ascii="Times New Roman" w:eastAsia="Calibri" w:hAnsi="Times New Roman" w:cs="Times New Roman"/>
          <w:sz w:val="28"/>
          <w:szCs w:val="28"/>
        </w:rPr>
        <w:t>ных записках» с</w:t>
      </w:r>
      <w:r w:rsidR="001F2825">
        <w:rPr>
          <w:rFonts w:ascii="Times New Roman" w:eastAsia="Calibri" w:hAnsi="Times New Roman" w:cs="Times New Roman"/>
          <w:sz w:val="28"/>
          <w:szCs w:val="28"/>
        </w:rPr>
        <w:t xml:space="preserve"> апреля 1846 года</w:t>
      </w:r>
      <w:r w:rsidR="009B1618">
        <w:rPr>
          <w:rFonts w:ascii="Times New Roman" w:eastAsia="Calibri" w:hAnsi="Times New Roman" w:cs="Times New Roman"/>
          <w:sz w:val="28"/>
          <w:szCs w:val="28"/>
        </w:rPr>
        <w:t xml:space="preserve"> (</w:t>
      </w:r>
      <w:r w:rsidRPr="00E129E8">
        <w:rPr>
          <w:rFonts w:ascii="Times New Roman" w:eastAsia="Calibri" w:hAnsi="Times New Roman" w:cs="Times New Roman"/>
          <w:sz w:val="28"/>
          <w:szCs w:val="28"/>
        </w:rPr>
        <w:t>сотрудничал и с редакцией обновленного</w:t>
      </w:r>
      <w:r w:rsidR="001F2825">
        <w:rPr>
          <w:rFonts w:ascii="Times New Roman" w:eastAsia="Calibri" w:hAnsi="Times New Roman" w:cs="Times New Roman"/>
          <w:sz w:val="28"/>
          <w:szCs w:val="28"/>
        </w:rPr>
        <w:t xml:space="preserve"> «Современника» с апреля 1847 года</w:t>
      </w:r>
      <w:r w:rsidR="009B1618">
        <w:rPr>
          <w:rFonts w:ascii="Times New Roman" w:eastAsia="Calibri" w:hAnsi="Times New Roman" w:cs="Times New Roman"/>
          <w:sz w:val="28"/>
          <w:szCs w:val="28"/>
        </w:rPr>
        <w:t>)</w:t>
      </w:r>
      <w:r w:rsidR="009B1618">
        <w:rPr>
          <w:rStyle w:val="a5"/>
          <w:rFonts w:ascii="Times New Roman" w:eastAsia="Calibri" w:hAnsi="Times New Roman" w:cs="Times New Roman"/>
          <w:sz w:val="28"/>
          <w:szCs w:val="28"/>
        </w:rPr>
        <w:footnoteReference w:id="116"/>
      </w:r>
      <w:r w:rsidR="009B1618">
        <w:rPr>
          <w:rFonts w:ascii="Times New Roman" w:eastAsia="Calibri" w:hAnsi="Times New Roman" w:cs="Times New Roman"/>
          <w:sz w:val="28"/>
          <w:szCs w:val="28"/>
        </w:rPr>
        <w:t>.</w:t>
      </w:r>
    </w:p>
    <w:p w:rsidR="00A84241" w:rsidRDefault="00FA0F1D" w:rsidP="00A8424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пишет Вдовин, д</w:t>
      </w:r>
      <w:r w:rsidR="0028257D" w:rsidRPr="0028257D">
        <w:rPr>
          <w:rFonts w:ascii="Times New Roman" w:eastAsia="Calibri" w:hAnsi="Times New Roman" w:cs="Times New Roman"/>
          <w:sz w:val="28"/>
          <w:szCs w:val="28"/>
        </w:rPr>
        <w:t xml:space="preserve">ля центрального участника полемики Анненкова, как и для Белинского, по </w:t>
      </w:r>
      <w:r w:rsidR="00140B3F">
        <w:rPr>
          <w:rFonts w:ascii="Times New Roman" w:eastAsia="Calibri" w:hAnsi="Times New Roman" w:cs="Times New Roman"/>
          <w:sz w:val="28"/>
          <w:szCs w:val="28"/>
        </w:rPr>
        <w:t xml:space="preserve">Г. </w:t>
      </w:r>
      <w:r w:rsidR="0028257D" w:rsidRPr="0028257D">
        <w:rPr>
          <w:rFonts w:ascii="Times New Roman" w:eastAsia="Calibri" w:hAnsi="Times New Roman" w:cs="Times New Roman"/>
          <w:sz w:val="28"/>
          <w:szCs w:val="28"/>
        </w:rPr>
        <w:t>Гегелю, прекрасн</w:t>
      </w:r>
      <w:r w:rsidR="00455325">
        <w:rPr>
          <w:rFonts w:ascii="Times New Roman" w:eastAsia="Calibri" w:hAnsi="Times New Roman" w:cs="Times New Roman"/>
          <w:sz w:val="28"/>
          <w:szCs w:val="28"/>
        </w:rPr>
        <w:t>ое в искусстве — художественное </w:t>
      </w:r>
      <w:r w:rsidR="0028257D" w:rsidRPr="0028257D">
        <w:rPr>
          <w:rFonts w:ascii="Times New Roman" w:eastAsia="Calibri" w:hAnsi="Times New Roman" w:cs="Times New Roman"/>
          <w:sz w:val="28"/>
          <w:szCs w:val="28"/>
        </w:rPr>
        <w:t xml:space="preserve">— противопоставлено прекрасному в природе, </w:t>
      </w:r>
      <w:r w:rsidR="00967C5B">
        <w:rPr>
          <w:rFonts w:ascii="Times New Roman" w:eastAsia="Calibri" w:hAnsi="Times New Roman" w:cs="Times New Roman"/>
          <w:sz w:val="28"/>
          <w:szCs w:val="28"/>
        </w:rPr>
        <w:t>которую художник должен «окультурить», творчески переработать в своем сознании</w:t>
      </w:r>
      <w:r w:rsidR="0028257D" w:rsidRPr="0028257D">
        <w:rPr>
          <w:rFonts w:ascii="Times New Roman" w:eastAsia="Calibri" w:hAnsi="Times New Roman" w:cs="Times New Roman"/>
          <w:sz w:val="28"/>
          <w:szCs w:val="28"/>
        </w:rPr>
        <w:t xml:space="preserve">. </w:t>
      </w:r>
      <w:r w:rsidR="0028257D" w:rsidRPr="0028257D">
        <w:rPr>
          <w:rFonts w:ascii="Times New Roman" w:eastAsia="Calibri" w:hAnsi="Times New Roman" w:cs="Times New Roman"/>
          <w:sz w:val="28"/>
          <w:szCs w:val="28"/>
        </w:rPr>
        <w:lastRenderedPageBreak/>
        <w:t xml:space="preserve">Простое списывание с натуры, то есть изображение фантастического, больного, причудливого — а значит, исключительного, нетипического, не восходящего к обобщенному идеалу — недостаточно. </w:t>
      </w:r>
      <w:r w:rsidR="00424555">
        <w:rPr>
          <w:rFonts w:ascii="Times New Roman" w:eastAsia="Calibri" w:hAnsi="Times New Roman" w:cs="Times New Roman"/>
          <w:sz w:val="28"/>
          <w:szCs w:val="28"/>
        </w:rPr>
        <w:t xml:space="preserve">Ключевым для Анненкова является понятие «идеализации», которая </w:t>
      </w:r>
      <w:r w:rsidR="007A0039">
        <w:rPr>
          <w:rFonts w:ascii="Times New Roman" w:eastAsia="Calibri" w:hAnsi="Times New Roman" w:cs="Times New Roman"/>
          <w:sz w:val="28"/>
          <w:szCs w:val="28"/>
        </w:rPr>
        <w:t xml:space="preserve">означает </w:t>
      </w:r>
      <w:r w:rsidR="007A0039" w:rsidRPr="00424555">
        <w:rPr>
          <w:rFonts w:ascii="Times New Roman" w:eastAsia="Calibri" w:hAnsi="Times New Roman" w:cs="Times New Roman"/>
          <w:sz w:val="28"/>
          <w:szCs w:val="28"/>
        </w:rPr>
        <w:t xml:space="preserve">проникновение в самую суть </w:t>
      </w:r>
      <w:r w:rsidR="007A0039">
        <w:rPr>
          <w:rFonts w:ascii="Times New Roman" w:eastAsia="Calibri" w:hAnsi="Times New Roman" w:cs="Times New Roman"/>
          <w:sz w:val="28"/>
          <w:szCs w:val="28"/>
        </w:rPr>
        <w:t>феномена и воплощается в произведении</w:t>
      </w:r>
      <w:r w:rsidR="000D7710">
        <w:rPr>
          <w:rFonts w:ascii="Times New Roman" w:eastAsia="Calibri" w:hAnsi="Times New Roman" w:cs="Times New Roman"/>
          <w:sz w:val="28"/>
          <w:szCs w:val="28"/>
        </w:rPr>
        <w:t xml:space="preserve"> при достижении художником</w:t>
      </w:r>
      <w:r w:rsidR="00424555">
        <w:rPr>
          <w:rFonts w:ascii="Times New Roman" w:eastAsia="Calibri" w:hAnsi="Times New Roman" w:cs="Times New Roman"/>
          <w:sz w:val="28"/>
          <w:szCs w:val="28"/>
        </w:rPr>
        <w:t xml:space="preserve"> </w:t>
      </w:r>
      <w:r w:rsidR="000D7710">
        <w:rPr>
          <w:rFonts w:ascii="Times New Roman" w:eastAsia="Calibri" w:hAnsi="Times New Roman" w:cs="Times New Roman"/>
          <w:sz w:val="28"/>
          <w:szCs w:val="28"/>
        </w:rPr>
        <w:t>состояния одухотворения</w:t>
      </w:r>
      <w:r w:rsidR="007A0039">
        <w:rPr>
          <w:rFonts w:ascii="Times New Roman" w:eastAsia="Calibri" w:hAnsi="Times New Roman" w:cs="Times New Roman"/>
          <w:sz w:val="28"/>
          <w:szCs w:val="28"/>
        </w:rPr>
        <w:t>, освобождения духа от всего наносного, несущественного</w:t>
      </w:r>
      <w:r w:rsidR="00424555" w:rsidRPr="00424555">
        <w:rPr>
          <w:rFonts w:ascii="Times New Roman" w:eastAsia="Calibri" w:hAnsi="Times New Roman" w:cs="Times New Roman"/>
          <w:sz w:val="28"/>
          <w:szCs w:val="28"/>
        </w:rPr>
        <w:t>.</w:t>
      </w:r>
      <w:r w:rsidR="00A84241">
        <w:rPr>
          <w:rFonts w:ascii="Times New Roman" w:eastAsia="Calibri" w:hAnsi="Times New Roman" w:cs="Times New Roman"/>
          <w:sz w:val="28"/>
          <w:szCs w:val="28"/>
        </w:rPr>
        <w:t xml:space="preserve"> </w:t>
      </w:r>
      <w:r w:rsidR="00955818">
        <w:rPr>
          <w:rFonts w:ascii="Times New Roman" w:eastAsia="Calibri" w:hAnsi="Times New Roman" w:cs="Times New Roman"/>
          <w:sz w:val="28"/>
          <w:szCs w:val="28"/>
        </w:rPr>
        <w:t xml:space="preserve">Именно поэтому Анненкову так не нравилось сумасшествие героев Ф. </w:t>
      </w:r>
      <w:r w:rsidR="00C14E78">
        <w:rPr>
          <w:rFonts w:ascii="Times New Roman" w:eastAsia="Calibri" w:hAnsi="Times New Roman" w:cs="Times New Roman"/>
          <w:sz w:val="28"/>
          <w:szCs w:val="28"/>
        </w:rPr>
        <w:t xml:space="preserve">Достоевского, чью </w:t>
      </w:r>
      <w:r w:rsidR="00E6385E">
        <w:rPr>
          <w:rFonts w:ascii="Times New Roman" w:eastAsia="Calibri" w:hAnsi="Times New Roman" w:cs="Times New Roman"/>
          <w:sz w:val="28"/>
          <w:szCs w:val="28"/>
        </w:rPr>
        <w:t>«фантастически-</w:t>
      </w:r>
      <w:r w:rsidR="00C14E78">
        <w:rPr>
          <w:rFonts w:ascii="Times New Roman" w:eastAsia="Calibri" w:hAnsi="Times New Roman" w:cs="Times New Roman"/>
          <w:sz w:val="28"/>
          <w:szCs w:val="28"/>
        </w:rPr>
        <w:t>сентиментальную</w:t>
      </w:r>
      <w:r w:rsidR="00E6385E">
        <w:rPr>
          <w:rFonts w:ascii="Times New Roman" w:eastAsia="Calibri" w:hAnsi="Times New Roman" w:cs="Times New Roman"/>
          <w:sz w:val="28"/>
          <w:szCs w:val="28"/>
        </w:rPr>
        <w:t>»</w:t>
      </w:r>
      <w:r w:rsidR="00C14E78">
        <w:rPr>
          <w:rFonts w:ascii="Times New Roman" w:eastAsia="Calibri" w:hAnsi="Times New Roman" w:cs="Times New Roman"/>
          <w:sz w:val="28"/>
          <w:szCs w:val="28"/>
        </w:rPr>
        <w:t xml:space="preserve"> </w:t>
      </w:r>
      <w:r w:rsidR="00E6385E">
        <w:rPr>
          <w:rFonts w:ascii="Times New Roman" w:eastAsia="Calibri" w:hAnsi="Times New Roman" w:cs="Times New Roman"/>
          <w:sz w:val="28"/>
          <w:szCs w:val="28"/>
        </w:rPr>
        <w:t xml:space="preserve">писательскую </w:t>
      </w:r>
      <w:r w:rsidR="00C14E78">
        <w:rPr>
          <w:rFonts w:ascii="Times New Roman" w:eastAsia="Calibri" w:hAnsi="Times New Roman" w:cs="Times New Roman"/>
          <w:sz w:val="28"/>
          <w:szCs w:val="28"/>
        </w:rPr>
        <w:t>манеру он «</w:t>
      </w:r>
      <w:r w:rsidR="00955818" w:rsidRPr="00955818">
        <w:rPr>
          <w:rFonts w:ascii="Times New Roman" w:eastAsia="Calibri" w:hAnsi="Times New Roman" w:cs="Times New Roman"/>
          <w:sz w:val="28"/>
          <w:szCs w:val="28"/>
        </w:rPr>
        <w:t xml:space="preserve">экстраполировал </w:t>
      </w:r>
      <w:r w:rsidR="00C14E78" w:rsidRPr="00C14E78">
        <w:rPr>
          <w:rFonts w:ascii="Times New Roman" w:eastAsia="Calibri" w:hAnsi="Times New Roman" w:cs="Times New Roman"/>
          <w:sz w:val="28"/>
          <w:szCs w:val="28"/>
        </w:rPr>
        <w:t>&lt;</w:t>
      </w:r>
      <w:r w:rsidR="00C14E78">
        <w:rPr>
          <w:rFonts w:ascii="Times New Roman" w:eastAsia="Calibri" w:hAnsi="Times New Roman" w:cs="Times New Roman"/>
          <w:sz w:val="28"/>
          <w:szCs w:val="28"/>
        </w:rPr>
        <w:t>…</w:t>
      </w:r>
      <w:r w:rsidR="00C14E78" w:rsidRPr="00C14E78">
        <w:rPr>
          <w:rFonts w:ascii="Times New Roman" w:eastAsia="Calibri" w:hAnsi="Times New Roman" w:cs="Times New Roman"/>
          <w:sz w:val="28"/>
          <w:szCs w:val="28"/>
        </w:rPr>
        <w:t>&gt;</w:t>
      </w:r>
      <w:r w:rsidR="00C14E78">
        <w:rPr>
          <w:rFonts w:ascii="Times New Roman" w:eastAsia="Calibri" w:hAnsi="Times New Roman" w:cs="Times New Roman"/>
          <w:sz w:val="28"/>
          <w:szCs w:val="28"/>
        </w:rPr>
        <w:t xml:space="preserve"> </w:t>
      </w:r>
      <w:r w:rsidR="00955818" w:rsidRPr="00955818">
        <w:rPr>
          <w:rFonts w:ascii="Times New Roman" w:eastAsia="Calibri" w:hAnsi="Times New Roman" w:cs="Times New Roman"/>
          <w:sz w:val="28"/>
          <w:szCs w:val="28"/>
        </w:rPr>
        <w:t xml:space="preserve">на всех вкладчиков </w:t>
      </w:r>
      <w:r w:rsidR="0079323D" w:rsidRPr="0079323D">
        <w:rPr>
          <w:rFonts w:ascii="Times New Roman" w:eastAsia="Calibri" w:hAnsi="Times New Roman" w:cs="Times New Roman"/>
          <w:sz w:val="28"/>
          <w:szCs w:val="28"/>
        </w:rPr>
        <w:t>“</w:t>
      </w:r>
      <w:r w:rsidR="00955818" w:rsidRPr="00955818">
        <w:rPr>
          <w:rFonts w:ascii="Times New Roman" w:eastAsia="Calibri" w:hAnsi="Times New Roman" w:cs="Times New Roman"/>
          <w:sz w:val="28"/>
          <w:szCs w:val="28"/>
        </w:rPr>
        <w:t>Отечественных записок</w:t>
      </w:r>
      <w:r w:rsidR="0079323D" w:rsidRPr="0079323D">
        <w:rPr>
          <w:rFonts w:ascii="Times New Roman" w:eastAsia="Calibri" w:hAnsi="Times New Roman" w:cs="Times New Roman"/>
          <w:sz w:val="28"/>
          <w:szCs w:val="28"/>
        </w:rPr>
        <w:t>”</w:t>
      </w:r>
      <w:r w:rsidR="00955818" w:rsidRPr="00955818">
        <w:rPr>
          <w:rFonts w:ascii="Times New Roman" w:eastAsia="Calibri" w:hAnsi="Times New Roman" w:cs="Times New Roman"/>
          <w:sz w:val="28"/>
          <w:szCs w:val="28"/>
        </w:rPr>
        <w:t xml:space="preserve"> — особенно на Я. Бу</w:t>
      </w:r>
      <w:r w:rsidR="00455325">
        <w:rPr>
          <w:rFonts w:ascii="Times New Roman" w:eastAsia="Calibri" w:hAnsi="Times New Roman" w:cs="Times New Roman"/>
          <w:sz w:val="28"/>
          <w:szCs w:val="28"/>
        </w:rPr>
        <w:t>ткова и М. </w:t>
      </w:r>
      <w:r w:rsidR="00955818" w:rsidRPr="00955818">
        <w:rPr>
          <w:rFonts w:ascii="Times New Roman" w:eastAsia="Calibri" w:hAnsi="Times New Roman" w:cs="Times New Roman"/>
          <w:sz w:val="28"/>
          <w:szCs w:val="28"/>
        </w:rPr>
        <w:t>Достоевского»</w:t>
      </w:r>
      <w:r w:rsidR="00955818" w:rsidRPr="00955818">
        <w:rPr>
          <w:rFonts w:ascii="Times New Roman" w:eastAsia="Calibri" w:hAnsi="Times New Roman" w:cs="Times New Roman"/>
          <w:sz w:val="28"/>
          <w:szCs w:val="28"/>
          <w:vertAlign w:val="superscript"/>
        </w:rPr>
        <w:footnoteReference w:id="117"/>
      </w:r>
      <w:r w:rsidR="00955818" w:rsidRPr="00955818">
        <w:rPr>
          <w:rFonts w:ascii="Times New Roman" w:eastAsia="Calibri" w:hAnsi="Times New Roman" w:cs="Times New Roman"/>
          <w:sz w:val="28"/>
          <w:szCs w:val="28"/>
        </w:rPr>
        <w:t>.</w:t>
      </w:r>
      <w:r w:rsidR="00E6385E">
        <w:rPr>
          <w:rFonts w:ascii="Times New Roman" w:eastAsia="Calibri" w:hAnsi="Times New Roman" w:cs="Times New Roman"/>
          <w:sz w:val="28"/>
          <w:szCs w:val="28"/>
        </w:rPr>
        <w:t xml:space="preserve"> </w:t>
      </w:r>
    </w:p>
    <w:p w:rsidR="00955818" w:rsidRDefault="00E6385E" w:rsidP="00A8424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Заявления аналогичного содержания делает и Дружинин — однако уже на страницах фельетона</w:t>
      </w:r>
      <w:r w:rsidR="00437A43">
        <w:rPr>
          <w:rFonts w:ascii="Times New Roman" w:eastAsia="Calibri" w:hAnsi="Times New Roman" w:cs="Times New Roman"/>
          <w:sz w:val="28"/>
          <w:szCs w:val="28"/>
        </w:rPr>
        <w:t xml:space="preserve"> «Письма </w:t>
      </w:r>
      <w:proofErr w:type="spellStart"/>
      <w:r w:rsidR="00010D10">
        <w:rPr>
          <w:rFonts w:ascii="Times New Roman" w:eastAsia="Calibri" w:hAnsi="Times New Roman" w:cs="Times New Roman"/>
          <w:sz w:val="28"/>
          <w:szCs w:val="28"/>
        </w:rPr>
        <w:t>Иногор</w:t>
      </w:r>
      <w:r w:rsidR="00277784">
        <w:rPr>
          <w:rFonts w:ascii="Times New Roman" w:eastAsia="Calibri" w:hAnsi="Times New Roman" w:cs="Times New Roman"/>
          <w:sz w:val="28"/>
          <w:szCs w:val="28"/>
        </w:rPr>
        <w:t>о</w:t>
      </w:r>
      <w:r w:rsidR="00010D10">
        <w:rPr>
          <w:rFonts w:ascii="Times New Roman" w:eastAsia="Calibri" w:hAnsi="Times New Roman" w:cs="Times New Roman"/>
          <w:sz w:val="28"/>
          <w:szCs w:val="28"/>
        </w:rPr>
        <w:t>дного</w:t>
      </w:r>
      <w:proofErr w:type="spellEnd"/>
      <w:r w:rsidR="00437A43">
        <w:rPr>
          <w:rFonts w:ascii="Times New Roman" w:eastAsia="Calibri" w:hAnsi="Times New Roman" w:cs="Times New Roman"/>
          <w:sz w:val="28"/>
          <w:szCs w:val="28"/>
        </w:rPr>
        <w:t xml:space="preserve"> П</w:t>
      </w:r>
      <w:r w:rsidR="00D767E8">
        <w:rPr>
          <w:rFonts w:ascii="Times New Roman" w:eastAsia="Calibri" w:hAnsi="Times New Roman" w:cs="Times New Roman"/>
          <w:sz w:val="28"/>
          <w:szCs w:val="28"/>
        </w:rPr>
        <w:t>одписчика</w:t>
      </w:r>
      <w:r w:rsidR="003B35E0">
        <w:rPr>
          <w:rFonts w:ascii="Times New Roman" w:eastAsia="Calibri" w:hAnsi="Times New Roman" w:cs="Times New Roman"/>
          <w:sz w:val="28"/>
          <w:szCs w:val="28"/>
        </w:rPr>
        <w:t xml:space="preserve"> о русской журналистике</w:t>
      </w:r>
      <w:r w:rsidR="00D767E8">
        <w:rPr>
          <w:rFonts w:ascii="Times New Roman" w:eastAsia="Calibri" w:hAnsi="Times New Roman" w:cs="Times New Roman"/>
          <w:sz w:val="28"/>
          <w:szCs w:val="28"/>
        </w:rPr>
        <w:t>».</w:t>
      </w:r>
      <w:r w:rsidR="001B2870">
        <w:rPr>
          <w:rFonts w:ascii="Times New Roman" w:eastAsia="Calibri" w:hAnsi="Times New Roman" w:cs="Times New Roman"/>
          <w:sz w:val="28"/>
          <w:szCs w:val="28"/>
        </w:rPr>
        <w:t xml:space="preserve"> Дружинин не оперирует понятием «псевдореализм», однако</w:t>
      </w:r>
      <w:r w:rsidR="00C770A7">
        <w:rPr>
          <w:rFonts w:ascii="Times New Roman" w:eastAsia="Calibri" w:hAnsi="Times New Roman" w:cs="Times New Roman"/>
          <w:sz w:val="28"/>
          <w:szCs w:val="28"/>
        </w:rPr>
        <w:t>,</w:t>
      </w:r>
      <w:r w:rsidR="001B2870">
        <w:rPr>
          <w:rFonts w:ascii="Times New Roman" w:eastAsia="Calibri" w:hAnsi="Times New Roman" w:cs="Times New Roman"/>
          <w:sz w:val="28"/>
          <w:szCs w:val="28"/>
        </w:rPr>
        <w:t xml:space="preserve"> </w:t>
      </w:r>
      <w:r w:rsidR="00C770A7">
        <w:rPr>
          <w:rFonts w:ascii="Times New Roman" w:eastAsia="Calibri" w:hAnsi="Times New Roman" w:cs="Times New Roman"/>
          <w:sz w:val="28"/>
          <w:szCs w:val="28"/>
        </w:rPr>
        <w:t>говоря</w:t>
      </w:r>
      <w:r w:rsidR="00D767E8">
        <w:rPr>
          <w:rFonts w:ascii="Times New Roman" w:eastAsia="Calibri" w:hAnsi="Times New Roman" w:cs="Times New Roman"/>
          <w:sz w:val="28"/>
          <w:szCs w:val="28"/>
        </w:rPr>
        <w:t xml:space="preserve"> о том, что современные ему литераторы склонны к «тесному гулянью по микроскопическим уголкам общества», к «выворачиванию своей души наизнанку»</w:t>
      </w:r>
      <w:r w:rsidR="00D767E8">
        <w:rPr>
          <w:rStyle w:val="a5"/>
          <w:rFonts w:ascii="Times New Roman" w:eastAsia="Calibri" w:hAnsi="Times New Roman" w:cs="Times New Roman"/>
          <w:sz w:val="28"/>
          <w:szCs w:val="28"/>
        </w:rPr>
        <w:footnoteReference w:id="118"/>
      </w:r>
      <w:r w:rsidR="00C770A7">
        <w:rPr>
          <w:rFonts w:ascii="Times New Roman" w:eastAsia="Calibri" w:hAnsi="Times New Roman" w:cs="Times New Roman"/>
          <w:sz w:val="28"/>
          <w:szCs w:val="28"/>
        </w:rPr>
        <w:t xml:space="preserve">, и называя подобную манеру следствием «ложно понятой художественности», в сущности, дублирует мысли Анненкова </w:t>
      </w:r>
      <w:r w:rsidR="003B35E0">
        <w:rPr>
          <w:rFonts w:ascii="Times New Roman" w:eastAsia="Calibri" w:hAnsi="Times New Roman" w:cs="Times New Roman"/>
          <w:sz w:val="28"/>
          <w:szCs w:val="28"/>
        </w:rPr>
        <w:t>по тому же вопросу</w:t>
      </w:r>
      <w:r w:rsidR="00C770A7">
        <w:rPr>
          <w:rFonts w:ascii="Times New Roman" w:eastAsia="Calibri" w:hAnsi="Times New Roman" w:cs="Times New Roman"/>
          <w:sz w:val="28"/>
          <w:szCs w:val="28"/>
        </w:rPr>
        <w:t>.</w:t>
      </w:r>
    </w:p>
    <w:p w:rsidR="00955818" w:rsidRDefault="00955818" w:rsidP="0095581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свою очередь, </w:t>
      </w:r>
      <w:r w:rsidR="0064184B">
        <w:rPr>
          <w:rFonts w:ascii="Times New Roman" w:eastAsia="Calibri" w:hAnsi="Times New Roman" w:cs="Times New Roman"/>
          <w:sz w:val="28"/>
          <w:szCs w:val="28"/>
        </w:rPr>
        <w:t xml:space="preserve">Майков </w:t>
      </w:r>
      <w:r w:rsidR="0028257D" w:rsidRPr="0028257D">
        <w:rPr>
          <w:rFonts w:ascii="Times New Roman" w:eastAsia="Calibri" w:hAnsi="Times New Roman" w:cs="Times New Roman"/>
          <w:sz w:val="28"/>
          <w:szCs w:val="28"/>
        </w:rPr>
        <w:t>понимал художественность иначе. Для него это «непосредственное проявление неискаженной, гармо</w:t>
      </w:r>
      <w:r w:rsidR="00FA0F1D">
        <w:rPr>
          <w:rFonts w:ascii="Times New Roman" w:eastAsia="Calibri" w:hAnsi="Times New Roman" w:cs="Times New Roman"/>
          <w:sz w:val="28"/>
          <w:szCs w:val="28"/>
        </w:rPr>
        <w:t xml:space="preserve">ничной человеческой природы, </w:t>
      </w:r>
      <w:r w:rsidR="00FA0F1D" w:rsidRPr="00FA0F1D">
        <w:rPr>
          <w:rFonts w:ascii="Times New Roman" w:eastAsia="Calibri" w:hAnsi="Times New Roman" w:cs="Times New Roman"/>
          <w:sz w:val="28"/>
          <w:szCs w:val="28"/>
        </w:rPr>
        <w:t>“</w:t>
      </w:r>
      <w:r w:rsidR="00FA0F1D">
        <w:rPr>
          <w:rFonts w:ascii="Times New Roman" w:eastAsia="Calibri" w:hAnsi="Times New Roman" w:cs="Times New Roman"/>
          <w:sz w:val="28"/>
          <w:szCs w:val="28"/>
        </w:rPr>
        <w:t>святой</w:t>
      </w:r>
      <w:r w:rsidR="00FA0F1D" w:rsidRPr="00FA0F1D">
        <w:rPr>
          <w:rFonts w:ascii="Times New Roman" w:eastAsia="Calibri" w:hAnsi="Times New Roman" w:cs="Times New Roman"/>
          <w:sz w:val="28"/>
          <w:szCs w:val="28"/>
        </w:rPr>
        <w:t>”</w:t>
      </w:r>
      <w:r w:rsidR="0028257D" w:rsidRPr="0028257D">
        <w:rPr>
          <w:rFonts w:ascii="Times New Roman" w:eastAsia="Calibri" w:hAnsi="Times New Roman" w:cs="Times New Roman"/>
          <w:sz w:val="28"/>
          <w:szCs w:val="28"/>
        </w:rPr>
        <w:t xml:space="preserve"> чувственности»</w:t>
      </w:r>
      <w:r w:rsidR="0028257D" w:rsidRPr="0028257D">
        <w:rPr>
          <w:rFonts w:ascii="Times New Roman" w:eastAsia="Calibri" w:hAnsi="Times New Roman" w:cs="Times New Roman"/>
          <w:sz w:val="28"/>
          <w:szCs w:val="28"/>
          <w:vertAlign w:val="superscript"/>
        </w:rPr>
        <w:footnoteReference w:id="119"/>
      </w:r>
      <w:r w:rsidR="0028257D" w:rsidRPr="0028257D">
        <w:rPr>
          <w:rFonts w:ascii="Times New Roman" w:eastAsia="Calibri" w:hAnsi="Times New Roman" w:cs="Times New Roman"/>
          <w:sz w:val="28"/>
          <w:szCs w:val="28"/>
        </w:rPr>
        <w:t>.</w:t>
      </w:r>
      <w:r w:rsidR="000A2C30" w:rsidRPr="000A2C30">
        <w:rPr>
          <w:rFonts w:ascii="Times New Roman" w:eastAsia="Calibri" w:hAnsi="Times New Roman" w:cs="Times New Roman"/>
          <w:sz w:val="28"/>
          <w:szCs w:val="28"/>
        </w:rPr>
        <w:t xml:space="preserve"> </w:t>
      </w:r>
      <w:r w:rsidR="000C5B93">
        <w:rPr>
          <w:rFonts w:ascii="Times New Roman" w:eastAsia="Calibri" w:hAnsi="Times New Roman" w:cs="Times New Roman"/>
          <w:sz w:val="28"/>
          <w:szCs w:val="28"/>
        </w:rPr>
        <w:t>Признавая естественность в качестве основы изящного, Майков провозглашал свободу в изображении действительности</w:t>
      </w:r>
      <w:r w:rsidR="000C5B93">
        <w:rPr>
          <w:rStyle w:val="a5"/>
          <w:rFonts w:ascii="Times New Roman" w:eastAsia="Calibri" w:hAnsi="Times New Roman" w:cs="Times New Roman"/>
          <w:sz w:val="28"/>
          <w:szCs w:val="28"/>
        </w:rPr>
        <w:footnoteReference w:id="120"/>
      </w:r>
      <w:r w:rsidR="000C5B93">
        <w:rPr>
          <w:rFonts w:ascii="Times New Roman" w:eastAsia="Calibri" w:hAnsi="Times New Roman" w:cs="Times New Roman"/>
          <w:sz w:val="28"/>
          <w:szCs w:val="28"/>
        </w:rPr>
        <w:t xml:space="preserve">. </w:t>
      </w:r>
      <w:r w:rsidR="0037384F">
        <w:rPr>
          <w:rFonts w:ascii="Times New Roman" w:eastAsia="Calibri" w:hAnsi="Times New Roman" w:cs="Times New Roman"/>
          <w:sz w:val="28"/>
          <w:szCs w:val="28"/>
        </w:rPr>
        <w:t xml:space="preserve">Об этом же рассуждал и </w:t>
      </w:r>
      <w:r w:rsidR="000A2C30">
        <w:rPr>
          <w:rFonts w:ascii="Times New Roman" w:eastAsia="Calibri" w:hAnsi="Times New Roman" w:cs="Times New Roman"/>
          <w:sz w:val="28"/>
          <w:szCs w:val="28"/>
        </w:rPr>
        <w:t xml:space="preserve">А. Н. </w:t>
      </w:r>
      <w:r w:rsidR="000A2C30" w:rsidRPr="000A2C30">
        <w:rPr>
          <w:rFonts w:ascii="Times New Roman" w:eastAsia="Calibri" w:hAnsi="Times New Roman" w:cs="Times New Roman"/>
          <w:sz w:val="28"/>
          <w:szCs w:val="28"/>
        </w:rPr>
        <w:t>Плещеев</w:t>
      </w:r>
      <w:r w:rsidR="0037384F">
        <w:rPr>
          <w:rFonts w:ascii="Times New Roman" w:eastAsia="Calibri" w:hAnsi="Times New Roman" w:cs="Times New Roman"/>
          <w:sz w:val="28"/>
          <w:szCs w:val="28"/>
        </w:rPr>
        <w:t xml:space="preserve">, который, будучи членом круга «Отечественных </w:t>
      </w:r>
      <w:r w:rsidR="00455325">
        <w:rPr>
          <w:rFonts w:ascii="Times New Roman" w:eastAsia="Calibri" w:hAnsi="Times New Roman" w:cs="Times New Roman"/>
          <w:sz w:val="28"/>
          <w:szCs w:val="28"/>
        </w:rPr>
        <w:t>записок» и близким приятелем Ф. </w:t>
      </w:r>
      <w:r w:rsidR="0037384F">
        <w:rPr>
          <w:rFonts w:ascii="Times New Roman" w:eastAsia="Calibri" w:hAnsi="Times New Roman" w:cs="Times New Roman"/>
          <w:sz w:val="28"/>
          <w:szCs w:val="28"/>
        </w:rPr>
        <w:t xml:space="preserve">Достоевского, также </w:t>
      </w:r>
      <w:r w:rsidR="00B11B6B">
        <w:rPr>
          <w:rFonts w:ascii="Times New Roman" w:eastAsia="Calibri" w:hAnsi="Times New Roman" w:cs="Times New Roman"/>
          <w:sz w:val="28"/>
          <w:szCs w:val="28"/>
        </w:rPr>
        <w:t>причислялся</w:t>
      </w:r>
      <w:r w:rsidR="0037384F">
        <w:rPr>
          <w:rFonts w:ascii="Times New Roman" w:eastAsia="Calibri" w:hAnsi="Times New Roman" w:cs="Times New Roman"/>
          <w:sz w:val="28"/>
          <w:szCs w:val="28"/>
        </w:rPr>
        <w:t xml:space="preserve"> Анненковым к «</w:t>
      </w:r>
      <w:proofErr w:type="spellStart"/>
      <w:r w:rsidR="0037384F">
        <w:rPr>
          <w:rFonts w:ascii="Times New Roman" w:eastAsia="Calibri" w:hAnsi="Times New Roman" w:cs="Times New Roman"/>
          <w:sz w:val="28"/>
          <w:szCs w:val="28"/>
        </w:rPr>
        <w:t>псевдореалистам</w:t>
      </w:r>
      <w:proofErr w:type="spellEnd"/>
      <w:r w:rsidR="0037384F">
        <w:rPr>
          <w:rFonts w:ascii="Times New Roman" w:eastAsia="Calibri" w:hAnsi="Times New Roman" w:cs="Times New Roman"/>
          <w:sz w:val="28"/>
          <w:szCs w:val="28"/>
        </w:rPr>
        <w:t>»</w:t>
      </w:r>
      <w:r w:rsidR="00463580">
        <w:rPr>
          <w:rFonts w:ascii="Times New Roman" w:eastAsia="Calibri" w:hAnsi="Times New Roman" w:cs="Times New Roman"/>
          <w:sz w:val="28"/>
          <w:szCs w:val="28"/>
        </w:rPr>
        <w:t xml:space="preserve">; </w:t>
      </w:r>
      <w:r w:rsidR="00B11B6B">
        <w:rPr>
          <w:rFonts w:ascii="Times New Roman" w:eastAsia="Calibri" w:hAnsi="Times New Roman" w:cs="Times New Roman"/>
          <w:sz w:val="28"/>
          <w:szCs w:val="28"/>
        </w:rPr>
        <w:lastRenderedPageBreak/>
        <w:t>Плещеев</w:t>
      </w:r>
      <w:r w:rsidR="00463580">
        <w:rPr>
          <w:rFonts w:ascii="Times New Roman" w:eastAsia="Calibri" w:hAnsi="Times New Roman" w:cs="Times New Roman"/>
          <w:sz w:val="28"/>
          <w:szCs w:val="28"/>
        </w:rPr>
        <w:t xml:space="preserve"> </w:t>
      </w:r>
      <w:r w:rsidR="000A2C30" w:rsidRPr="000A2C30">
        <w:rPr>
          <w:rFonts w:ascii="Times New Roman" w:eastAsia="Calibri" w:hAnsi="Times New Roman" w:cs="Times New Roman"/>
          <w:sz w:val="28"/>
          <w:szCs w:val="28"/>
        </w:rPr>
        <w:t>назвал «Современник» средоточием «людей, уничтожающих художественность, приносящих эстетические начала в жертву произвольным теориям»</w:t>
      </w:r>
      <w:r w:rsidR="000A2C30" w:rsidRPr="000A2C30">
        <w:rPr>
          <w:rFonts w:ascii="Times New Roman" w:eastAsia="Calibri" w:hAnsi="Times New Roman" w:cs="Times New Roman"/>
          <w:sz w:val="28"/>
          <w:szCs w:val="28"/>
          <w:vertAlign w:val="superscript"/>
        </w:rPr>
        <w:footnoteReference w:id="121"/>
      </w:r>
      <w:r w:rsidR="00673554">
        <w:rPr>
          <w:rFonts w:ascii="Times New Roman" w:eastAsia="Calibri" w:hAnsi="Times New Roman" w:cs="Times New Roman"/>
          <w:sz w:val="28"/>
          <w:szCs w:val="28"/>
        </w:rPr>
        <w:t xml:space="preserve"> и противопоставил сотрудникам этого журнала </w:t>
      </w:r>
      <w:proofErr w:type="spellStart"/>
      <w:r w:rsidR="00673554">
        <w:rPr>
          <w:rFonts w:ascii="Times New Roman" w:eastAsia="Calibri" w:hAnsi="Times New Roman" w:cs="Times New Roman"/>
          <w:sz w:val="28"/>
          <w:szCs w:val="28"/>
        </w:rPr>
        <w:t>Майкова</w:t>
      </w:r>
      <w:proofErr w:type="spellEnd"/>
      <w:r w:rsidR="00673554">
        <w:rPr>
          <w:rFonts w:ascii="Times New Roman" w:eastAsia="Calibri" w:hAnsi="Times New Roman" w:cs="Times New Roman"/>
          <w:sz w:val="28"/>
          <w:szCs w:val="28"/>
        </w:rPr>
        <w:t xml:space="preserve"> как критика, которого «ждет теперь наше общество и в котором бы соединялись основательность, эрудиция и художественный такт»</w:t>
      </w:r>
      <w:r w:rsidR="00673554">
        <w:rPr>
          <w:rStyle w:val="a5"/>
          <w:rFonts w:ascii="Times New Roman" w:eastAsia="Calibri" w:hAnsi="Times New Roman" w:cs="Times New Roman"/>
          <w:sz w:val="28"/>
          <w:szCs w:val="28"/>
        </w:rPr>
        <w:footnoteReference w:id="122"/>
      </w:r>
      <w:r w:rsidR="00673554">
        <w:rPr>
          <w:rFonts w:ascii="Times New Roman" w:eastAsia="Calibri" w:hAnsi="Times New Roman" w:cs="Times New Roman"/>
          <w:sz w:val="28"/>
          <w:szCs w:val="28"/>
        </w:rPr>
        <w:t>.</w:t>
      </w:r>
    </w:p>
    <w:p w:rsidR="00955818" w:rsidRPr="008610C2" w:rsidRDefault="000A1153" w:rsidP="008610C2">
      <w:pPr>
        <w:pStyle w:val="2"/>
        <w:spacing w:before="0" w:line="360" w:lineRule="auto"/>
        <w:jc w:val="center"/>
        <w:rPr>
          <w:rFonts w:ascii="Times New Roman" w:eastAsia="Calibri" w:hAnsi="Times New Roman" w:cs="Times New Roman"/>
          <w:b/>
          <w:sz w:val="28"/>
          <w:szCs w:val="28"/>
        </w:rPr>
      </w:pPr>
      <w:bookmarkStart w:id="16" w:name="_Toc515021399"/>
      <w:r w:rsidRPr="008610C2">
        <w:rPr>
          <w:rFonts w:ascii="Times New Roman" w:eastAsia="Calibri" w:hAnsi="Times New Roman" w:cs="Times New Roman"/>
          <w:b/>
          <w:color w:val="auto"/>
          <w:sz w:val="28"/>
          <w:szCs w:val="28"/>
        </w:rPr>
        <w:t>2.2. «Псевдореализм» и «дагерротипизм»</w:t>
      </w:r>
      <w:bookmarkEnd w:id="16"/>
    </w:p>
    <w:p w:rsidR="00B11B6B" w:rsidRDefault="0028257D" w:rsidP="00B11B6B">
      <w:pPr>
        <w:spacing w:after="0" w:line="360" w:lineRule="auto"/>
        <w:ind w:firstLine="709"/>
        <w:jc w:val="both"/>
        <w:rPr>
          <w:rFonts w:ascii="Times New Roman" w:eastAsia="Calibri" w:hAnsi="Times New Roman" w:cs="Times New Roman"/>
          <w:sz w:val="28"/>
          <w:szCs w:val="28"/>
        </w:rPr>
      </w:pPr>
      <w:r w:rsidRPr="0028257D">
        <w:rPr>
          <w:rFonts w:ascii="Times New Roman" w:eastAsia="Calibri" w:hAnsi="Times New Roman" w:cs="Times New Roman"/>
          <w:sz w:val="28"/>
          <w:szCs w:val="28"/>
        </w:rPr>
        <w:t xml:space="preserve">В программной статье «Заметки о русской литературе 1848 года» </w:t>
      </w:r>
      <w:r w:rsidR="00455325">
        <w:rPr>
          <w:rFonts w:ascii="Times New Roman" w:eastAsia="Calibri" w:hAnsi="Times New Roman" w:cs="Times New Roman"/>
          <w:sz w:val="28"/>
          <w:szCs w:val="28"/>
        </w:rPr>
        <w:t>П. </w:t>
      </w:r>
      <w:r w:rsidR="0079323D">
        <w:rPr>
          <w:rFonts w:ascii="Times New Roman" w:eastAsia="Calibri" w:hAnsi="Times New Roman" w:cs="Times New Roman"/>
          <w:sz w:val="28"/>
          <w:szCs w:val="28"/>
        </w:rPr>
        <w:t>В.</w:t>
      </w:r>
      <w:r w:rsidR="00455325">
        <w:rPr>
          <w:rFonts w:ascii="Times New Roman" w:eastAsia="Calibri" w:hAnsi="Times New Roman" w:cs="Times New Roman"/>
          <w:sz w:val="28"/>
          <w:szCs w:val="28"/>
        </w:rPr>
        <w:t> </w:t>
      </w:r>
      <w:r w:rsidRPr="0028257D">
        <w:rPr>
          <w:rFonts w:ascii="Times New Roman" w:eastAsia="Calibri" w:hAnsi="Times New Roman" w:cs="Times New Roman"/>
          <w:sz w:val="28"/>
          <w:szCs w:val="28"/>
        </w:rPr>
        <w:t xml:space="preserve">Анненков упрекает современных ему литераторов в </w:t>
      </w:r>
      <w:r w:rsidR="004B3FF5">
        <w:rPr>
          <w:rFonts w:ascii="Times New Roman" w:eastAsia="Calibri" w:hAnsi="Times New Roman" w:cs="Times New Roman"/>
          <w:sz w:val="28"/>
          <w:szCs w:val="28"/>
        </w:rPr>
        <w:t>том, что они в своих произведениях повторяют одни и те же типы</w:t>
      </w:r>
      <w:r w:rsidRPr="0028257D">
        <w:rPr>
          <w:rFonts w:ascii="Times New Roman" w:eastAsia="Calibri" w:hAnsi="Times New Roman" w:cs="Times New Roman"/>
          <w:sz w:val="28"/>
          <w:szCs w:val="28"/>
        </w:rPr>
        <w:t xml:space="preserve">, </w:t>
      </w:r>
      <w:r w:rsidR="004B3FF5">
        <w:rPr>
          <w:rFonts w:ascii="Times New Roman" w:eastAsia="Calibri" w:hAnsi="Times New Roman" w:cs="Times New Roman"/>
          <w:sz w:val="28"/>
          <w:szCs w:val="28"/>
        </w:rPr>
        <w:t>заменяя</w:t>
      </w:r>
      <w:r w:rsidRPr="0028257D">
        <w:rPr>
          <w:rFonts w:ascii="Times New Roman" w:eastAsia="Calibri" w:hAnsi="Times New Roman" w:cs="Times New Roman"/>
          <w:sz w:val="28"/>
          <w:szCs w:val="28"/>
        </w:rPr>
        <w:t xml:space="preserve"> творческий процесс бездумной механической работой. А</w:t>
      </w:r>
      <w:r w:rsidR="00455325">
        <w:rPr>
          <w:rFonts w:ascii="Times New Roman" w:eastAsia="Calibri" w:hAnsi="Times New Roman" w:cs="Times New Roman"/>
          <w:sz w:val="28"/>
          <w:szCs w:val="28"/>
        </w:rPr>
        <w:t>нализируя повести и рассказы Ф. </w:t>
      </w:r>
      <w:r w:rsidR="0079323D">
        <w:rPr>
          <w:rFonts w:ascii="Times New Roman" w:eastAsia="Calibri" w:hAnsi="Times New Roman" w:cs="Times New Roman"/>
          <w:sz w:val="28"/>
          <w:szCs w:val="28"/>
        </w:rPr>
        <w:t>М.</w:t>
      </w:r>
      <w:r w:rsidR="00455325">
        <w:rPr>
          <w:rFonts w:ascii="Times New Roman" w:eastAsia="Calibri" w:hAnsi="Times New Roman" w:cs="Times New Roman"/>
          <w:sz w:val="28"/>
          <w:szCs w:val="28"/>
        </w:rPr>
        <w:t> </w:t>
      </w:r>
      <w:r w:rsidRPr="0028257D">
        <w:rPr>
          <w:rFonts w:ascii="Times New Roman" w:eastAsia="Calibri" w:hAnsi="Times New Roman" w:cs="Times New Roman"/>
          <w:sz w:val="28"/>
          <w:szCs w:val="28"/>
        </w:rPr>
        <w:t>Достоевского («Слабое сердце», «Отставной», «Честный вор»), М.</w:t>
      </w:r>
      <w:r w:rsidR="00455325">
        <w:rPr>
          <w:rFonts w:ascii="Times New Roman" w:eastAsia="Calibri" w:hAnsi="Times New Roman" w:cs="Times New Roman"/>
          <w:sz w:val="28"/>
          <w:szCs w:val="28"/>
        </w:rPr>
        <w:t> </w:t>
      </w:r>
      <w:r w:rsidR="0079323D">
        <w:rPr>
          <w:rFonts w:ascii="Times New Roman" w:eastAsia="Calibri" w:hAnsi="Times New Roman" w:cs="Times New Roman"/>
          <w:sz w:val="28"/>
          <w:szCs w:val="28"/>
        </w:rPr>
        <w:t>М.</w:t>
      </w:r>
      <w:r w:rsidR="00455325">
        <w:rPr>
          <w:rFonts w:ascii="Times New Roman" w:eastAsia="Calibri" w:hAnsi="Times New Roman" w:cs="Times New Roman"/>
          <w:sz w:val="28"/>
          <w:szCs w:val="28"/>
        </w:rPr>
        <w:t> </w:t>
      </w:r>
      <w:r w:rsidRPr="0028257D">
        <w:rPr>
          <w:rFonts w:ascii="Times New Roman" w:eastAsia="Calibri" w:hAnsi="Times New Roman" w:cs="Times New Roman"/>
          <w:sz w:val="28"/>
          <w:szCs w:val="28"/>
        </w:rPr>
        <w:t xml:space="preserve">Достоевского («Господин </w:t>
      </w:r>
      <w:proofErr w:type="spellStart"/>
      <w:r w:rsidRPr="0028257D">
        <w:rPr>
          <w:rFonts w:ascii="Times New Roman" w:eastAsia="Calibri" w:hAnsi="Times New Roman" w:cs="Times New Roman"/>
          <w:sz w:val="28"/>
          <w:szCs w:val="28"/>
        </w:rPr>
        <w:t>Светелкин</w:t>
      </w:r>
      <w:proofErr w:type="spellEnd"/>
      <w:r w:rsidRPr="0028257D">
        <w:rPr>
          <w:rFonts w:ascii="Times New Roman" w:eastAsia="Calibri" w:hAnsi="Times New Roman" w:cs="Times New Roman"/>
          <w:sz w:val="28"/>
          <w:szCs w:val="28"/>
        </w:rPr>
        <w:t xml:space="preserve">»), </w:t>
      </w:r>
      <w:r w:rsidR="00455325">
        <w:rPr>
          <w:rFonts w:ascii="Times New Roman" w:eastAsia="Calibri" w:hAnsi="Times New Roman" w:cs="Times New Roman"/>
          <w:sz w:val="28"/>
          <w:szCs w:val="28"/>
        </w:rPr>
        <w:t>Я. П. </w:t>
      </w:r>
      <w:r w:rsidRPr="0028257D">
        <w:rPr>
          <w:rFonts w:ascii="Times New Roman" w:eastAsia="Calibri" w:hAnsi="Times New Roman" w:cs="Times New Roman"/>
          <w:sz w:val="28"/>
          <w:szCs w:val="28"/>
        </w:rPr>
        <w:t>Буткова («Невский проспект», «Темный человек»), он пишет следующее: «Мы заметили, например, что добрая часть повестей в этом духе открывается описанием найма квартиры — этого трудного условия петербургской жизни — и потом переходит к перечету жильцов, начиная с дворника. &lt;…&gt; Неисчерпаемый источник всех неожиданных и поучительных рассказов — душа человека определена здесь заранее и притом по одному образцу, словно столб большой дороги. Самый талант в писателе делается не нужен, и если встречается (а встречается он часто), то кажется читателю излишней роскошью. Можно сбить рассказ, как фабрикуется карета из готовых частей, и потом навести на составные его принадлежности лак мыслей и заметок, более или менее произвольных»</w:t>
      </w:r>
      <w:r w:rsidRPr="0028257D">
        <w:rPr>
          <w:rFonts w:ascii="Times New Roman" w:eastAsia="Calibri" w:hAnsi="Times New Roman" w:cs="Times New Roman"/>
          <w:sz w:val="28"/>
          <w:szCs w:val="28"/>
          <w:vertAlign w:val="superscript"/>
        </w:rPr>
        <w:footnoteReference w:id="123"/>
      </w:r>
      <w:r w:rsidRPr="0028257D">
        <w:rPr>
          <w:rFonts w:ascii="Times New Roman" w:eastAsia="Calibri" w:hAnsi="Times New Roman" w:cs="Times New Roman"/>
          <w:sz w:val="28"/>
          <w:szCs w:val="28"/>
        </w:rPr>
        <w:t>.</w:t>
      </w:r>
    </w:p>
    <w:p w:rsidR="0028257D" w:rsidRPr="0028257D" w:rsidRDefault="0028257D" w:rsidP="00B11B6B">
      <w:pPr>
        <w:spacing w:after="0" w:line="360" w:lineRule="auto"/>
        <w:ind w:firstLine="709"/>
        <w:jc w:val="both"/>
        <w:rPr>
          <w:rFonts w:ascii="Times New Roman" w:eastAsia="Calibri" w:hAnsi="Times New Roman" w:cs="Times New Roman"/>
          <w:sz w:val="28"/>
          <w:szCs w:val="28"/>
        </w:rPr>
      </w:pPr>
      <w:r w:rsidRPr="0028257D">
        <w:rPr>
          <w:rFonts w:ascii="Times New Roman" w:eastAsia="Calibri" w:hAnsi="Times New Roman" w:cs="Times New Roman"/>
          <w:sz w:val="28"/>
          <w:szCs w:val="28"/>
        </w:rPr>
        <w:t>По мнению критика, из-за того, что в подобных произведениях отсутствие психологического развития характеров и вообще сколько-нибудь оригинальной мысли компенсируется сводом подробностей из жизни героя, одной из характе</w:t>
      </w:r>
      <w:r w:rsidR="00EC49E3">
        <w:rPr>
          <w:rFonts w:ascii="Times New Roman" w:eastAsia="Calibri" w:hAnsi="Times New Roman" w:cs="Times New Roman"/>
          <w:sz w:val="28"/>
          <w:szCs w:val="28"/>
        </w:rPr>
        <w:t>рных черт «псевдореального</w:t>
      </w:r>
      <w:r w:rsidRPr="0028257D">
        <w:rPr>
          <w:rFonts w:ascii="Times New Roman" w:eastAsia="Calibri" w:hAnsi="Times New Roman" w:cs="Times New Roman"/>
          <w:sz w:val="28"/>
          <w:szCs w:val="28"/>
        </w:rPr>
        <w:t xml:space="preserve">» направления является страсть </w:t>
      </w:r>
      <w:r w:rsidRPr="0028257D">
        <w:rPr>
          <w:rFonts w:ascii="Times New Roman" w:eastAsia="Calibri" w:hAnsi="Times New Roman" w:cs="Times New Roman"/>
          <w:sz w:val="28"/>
          <w:szCs w:val="28"/>
        </w:rPr>
        <w:lastRenderedPageBreak/>
        <w:t xml:space="preserve">к механическому перечислению подробностей. В качестве примере Анненков приводит цитату из повести Буткова «Невский проспект, или Путешествия Нестора </w:t>
      </w:r>
      <w:proofErr w:type="spellStart"/>
      <w:r w:rsidRPr="0028257D">
        <w:rPr>
          <w:rFonts w:ascii="Times New Roman" w:eastAsia="Calibri" w:hAnsi="Times New Roman" w:cs="Times New Roman"/>
          <w:sz w:val="28"/>
          <w:szCs w:val="28"/>
        </w:rPr>
        <w:t>Залетаева</w:t>
      </w:r>
      <w:proofErr w:type="spellEnd"/>
      <w:r w:rsidRPr="0028257D">
        <w:rPr>
          <w:rFonts w:ascii="Times New Roman" w:eastAsia="Calibri" w:hAnsi="Times New Roman" w:cs="Times New Roman"/>
          <w:sz w:val="28"/>
          <w:szCs w:val="28"/>
        </w:rPr>
        <w:t xml:space="preserve">». В данном отрывке описывается «человек», наемный слуга, который </w:t>
      </w:r>
      <w:r w:rsidR="00557381">
        <w:rPr>
          <w:rFonts w:ascii="Times New Roman" w:eastAsia="Calibri" w:hAnsi="Times New Roman" w:cs="Times New Roman"/>
          <w:sz w:val="28"/>
          <w:szCs w:val="28"/>
        </w:rPr>
        <w:t xml:space="preserve">является к </w:t>
      </w:r>
      <w:r w:rsidRPr="0028257D">
        <w:rPr>
          <w:rFonts w:ascii="Times New Roman" w:eastAsia="Calibri" w:hAnsi="Times New Roman" w:cs="Times New Roman"/>
          <w:sz w:val="28"/>
          <w:szCs w:val="28"/>
        </w:rPr>
        <w:t xml:space="preserve">главному герою </w:t>
      </w:r>
      <w:proofErr w:type="spellStart"/>
      <w:r w:rsidR="00557381">
        <w:rPr>
          <w:rFonts w:ascii="Times New Roman" w:eastAsia="Calibri" w:hAnsi="Times New Roman" w:cs="Times New Roman"/>
          <w:sz w:val="28"/>
          <w:szCs w:val="28"/>
        </w:rPr>
        <w:t>Залетаеву</w:t>
      </w:r>
      <w:proofErr w:type="spellEnd"/>
      <w:r w:rsidR="00557381">
        <w:rPr>
          <w:rFonts w:ascii="Times New Roman" w:eastAsia="Calibri" w:hAnsi="Times New Roman" w:cs="Times New Roman"/>
          <w:sz w:val="28"/>
          <w:szCs w:val="28"/>
        </w:rPr>
        <w:t xml:space="preserve"> </w:t>
      </w:r>
      <w:r w:rsidRPr="0028257D">
        <w:rPr>
          <w:rFonts w:ascii="Times New Roman" w:eastAsia="Calibri" w:hAnsi="Times New Roman" w:cs="Times New Roman"/>
          <w:sz w:val="28"/>
          <w:szCs w:val="28"/>
        </w:rPr>
        <w:t xml:space="preserve">устраиваться на службу: «Из-под длинной чуйки, совершенно закутывавшей человеческую фигуру, выглядывали сапоги, которые </w:t>
      </w:r>
      <w:proofErr w:type="spellStart"/>
      <w:r w:rsidRPr="0028257D">
        <w:rPr>
          <w:rFonts w:ascii="Times New Roman" w:eastAsia="Calibri" w:hAnsi="Times New Roman" w:cs="Times New Roman"/>
          <w:sz w:val="28"/>
          <w:szCs w:val="28"/>
        </w:rPr>
        <w:t>Залетаев</w:t>
      </w:r>
      <w:proofErr w:type="spellEnd"/>
      <w:r w:rsidRPr="0028257D">
        <w:rPr>
          <w:rFonts w:ascii="Times New Roman" w:eastAsia="Calibri" w:hAnsi="Times New Roman" w:cs="Times New Roman"/>
          <w:sz w:val="28"/>
          <w:szCs w:val="28"/>
        </w:rPr>
        <w:t xml:space="preserve"> по своему совершенному знакомству со всеми видами сапогов, различал с первого взгляда; один сапог скромный, без всякого внешнего блеска, был однако ж сапог существенный, из прочного, первообразного типа сапогов выростковых; он стоял с </w:t>
      </w:r>
      <w:proofErr w:type="spellStart"/>
      <w:r w:rsidRPr="0028257D">
        <w:rPr>
          <w:rFonts w:ascii="Times New Roman" w:eastAsia="Calibri" w:hAnsi="Times New Roman" w:cs="Times New Roman"/>
          <w:sz w:val="28"/>
          <w:szCs w:val="28"/>
        </w:rPr>
        <w:t>твердостию</w:t>
      </w:r>
      <w:proofErr w:type="spellEnd"/>
      <w:r w:rsidRPr="0028257D">
        <w:rPr>
          <w:rFonts w:ascii="Times New Roman" w:eastAsia="Calibri" w:hAnsi="Times New Roman" w:cs="Times New Roman"/>
          <w:sz w:val="28"/>
          <w:szCs w:val="28"/>
        </w:rPr>
        <w:t xml:space="preserve"> и достоинством на своем каблуке и только резким </w:t>
      </w:r>
      <w:proofErr w:type="spellStart"/>
      <w:r w:rsidRPr="0028257D">
        <w:rPr>
          <w:rFonts w:ascii="Times New Roman" w:eastAsia="Calibri" w:hAnsi="Times New Roman" w:cs="Times New Roman"/>
          <w:sz w:val="28"/>
          <w:szCs w:val="28"/>
        </w:rPr>
        <w:t>скрыпом</w:t>
      </w:r>
      <w:proofErr w:type="spellEnd"/>
      <w:r w:rsidRPr="0028257D">
        <w:rPr>
          <w:rFonts w:ascii="Times New Roman" w:eastAsia="Calibri" w:hAnsi="Times New Roman" w:cs="Times New Roman"/>
          <w:sz w:val="28"/>
          <w:szCs w:val="28"/>
        </w:rPr>
        <w:t xml:space="preserve"> проявлял свой жесткий, так сказать, спартанский характер; другой сапог, по-видимому, случайно, по прихоти рока, стал товарищем первого. Он был </w:t>
      </w:r>
      <w:proofErr w:type="spellStart"/>
      <w:r w:rsidRPr="0028257D">
        <w:rPr>
          <w:rFonts w:ascii="Times New Roman" w:eastAsia="Calibri" w:hAnsi="Times New Roman" w:cs="Times New Roman"/>
          <w:sz w:val="28"/>
          <w:szCs w:val="28"/>
        </w:rPr>
        <w:t>щегольский</w:t>
      </w:r>
      <w:proofErr w:type="spellEnd"/>
      <w:r w:rsidRPr="0028257D">
        <w:rPr>
          <w:rFonts w:ascii="Times New Roman" w:eastAsia="Calibri" w:hAnsi="Times New Roman" w:cs="Times New Roman"/>
          <w:sz w:val="28"/>
          <w:szCs w:val="28"/>
        </w:rPr>
        <w:t>, лакированный сапог, блистал как зеркало, но имел значительные трещины и шлепал подозрительно, из чего и следовало, что он — просто бесхарактерный промотавшийся франтик, покамест блещущий остатком “блеска свет</w:t>
      </w:r>
      <w:r w:rsidR="00720185">
        <w:rPr>
          <w:rFonts w:ascii="Times New Roman" w:eastAsia="Calibri" w:hAnsi="Times New Roman" w:cs="Times New Roman"/>
          <w:sz w:val="28"/>
          <w:szCs w:val="28"/>
        </w:rPr>
        <w:t>с</w:t>
      </w:r>
      <w:r w:rsidRPr="0028257D">
        <w:rPr>
          <w:rFonts w:ascii="Times New Roman" w:eastAsia="Calibri" w:hAnsi="Times New Roman" w:cs="Times New Roman"/>
          <w:sz w:val="28"/>
          <w:szCs w:val="28"/>
        </w:rPr>
        <w:t>кости”, но уж уничтоженный, доведенный до товарищества с простым выростковым сапогом»</w:t>
      </w:r>
      <w:r w:rsidRPr="0028257D">
        <w:rPr>
          <w:rFonts w:ascii="Times New Roman" w:eastAsia="Calibri" w:hAnsi="Times New Roman" w:cs="Times New Roman"/>
          <w:sz w:val="28"/>
          <w:szCs w:val="28"/>
          <w:vertAlign w:val="superscript"/>
        </w:rPr>
        <w:footnoteReference w:id="124"/>
      </w:r>
      <w:r w:rsidRPr="0028257D">
        <w:rPr>
          <w:rFonts w:ascii="Times New Roman" w:eastAsia="Calibri" w:hAnsi="Times New Roman" w:cs="Times New Roman"/>
          <w:sz w:val="28"/>
          <w:szCs w:val="28"/>
        </w:rPr>
        <w:t>.</w:t>
      </w:r>
    </w:p>
    <w:p w:rsidR="0028257D" w:rsidRPr="0028257D" w:rsidRDefault="00183315" w:rsidP="0028257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Анненков комментирует этот отрывок следующим образом</w:t>
      </w:r>
      <w:r w:rsidR="0028257D" w:rsidRPr="0028257D">
        <w:rPr>
          <w:rFonts w:ascii="Times New Roman" w:eastAsia="Calibri" w:hAnsi="Times New Roman" w:cs="Times New Roman"/>
          <w:sz w:val="28"/>
          <w:szCs w:val="28"/>
        </w:rPr>
        <w:t xml:space="preserve">: «Нельзя кончить этого отступления, не упомянув еще о страсти к подробностям, на которой, собственно, и зиждутся все требования </w:t>
      </w:r>
      <w:proofErr w:type="spellStart"/>
      <w:r w:rsidR="0028257D" w:rsidRPr="0028257D">
        <w:rPr>
          <w:rFonts w:ascii="Times New Roman" w:eastAsia="Calibri" w:hAnsi="Times New Roman" w:cs="Times New Roman"/>
          <w:sz w:val="28"/>
          <w:szCs w:val="28"/>
        </w:rPr>
        <w:t>псевдореализма</w:t>
      </w:r>
      <w:proofErr w:type="spellEnd"/>
      <w:r w:rsidR="0028257D" w:rsidRPr="0028257D">
        <w:rPr>
          <w:rFonts w:ascii="Times New Roman" w:eastAsia="Calibri" w:hAnsi="Times New Roman" w:cs="Times New Roman"/>
          <w:sz w:val="28"/>
          <w:szCs w:val="28"/>
        </w:rPr>
        <w:t xml:space="preserve"> на основательность и значение. Мы видели из одного примера (описания сапогов), до чего может дойти </w:t>
      </w:r>
      <w:r w:rsidR="0028257D" w:rsidRPr="00927BB3">
        <w:rPr>
          <w:rFonts w:ascii="Times New Roman" w:eastAsia="Calibri" w:hAnsi="Times New Roman" w:cs="Times New Roman"/>
          <w:spacing w:val="30"/>
          <w:sz w:val="28"/>
          <w:szCs w:val="28"/>
        </w:rPr>
        <w:t>это разложение вещей, этот анализ бесконечно малых</w:t>
      </w:r>
      <w:r w:rsidR="0028257D" w:rsidRPr="0028257D">
        <w:rPr>
          <w:rFonts w:ascii="Times New Roman" w:eastAsia="Calibri" w:hAnsi="Times New Roman" w:cs="Times New Roman"/>
          <w:sz w:val="28"/>
          <w:szCs w:val="28"/>
        </w:rPr>
        <w:t xml:space="preserve">, и могли бы привести множество других, в которых не оставлено ни малейшего сомнения в уме читателя, касательно цвета подошв у обуви, каждого гвоздя в стене и каждой посудины в комнате. &lt;…&gt; чем более станете вы увеличивать </w:t>
      </w:r>
      <w:r w:rsidR="0028257D" w:rsidRPr="00501DA4">
        <w:rPr>
          <w:rFonts w:ascii="Times New Roman" w:eastAsia="Calibri" w:hAnsi="Times New Roman" w:cs="Times New Roman"/>
          <w:spacing w:val="30"/>
          <w:sz w:val="28"/>
          <w:szCs w:val="28"/>
        </w:rPr>
        <w:t xml:space="preserve">списки </w:t>
      </w:r>
      <w:r w:rsidR="0028257D" w:rsidRPr="00501DA4">
        <w:rPr>
          <w:rFonts w:ascii="Times New Roman" w:eastAsia="Calibri" w:hAnsi="Times New Roman" w:cs="Times New Roman"/>
          <w:i/>
          <w:spacing w:val="30"/>
          <w:sz w:val="28"/>
          <w:szCs w:val="28"/>
        </w:rPr>
        <w:t>принадлежностей</w:t>
      </w:r>
      <w:r w:rsidR="00501DA4" w:rsidRPr="00501DA4">
        <w:rPr>
          <w:rStyle w:val="a5"/>
          <w:rFonts w:ascii="Times New Roman" w:eastAsia="Calibri" w:hAnsi="Times New Roman" w:cs="Times New Roman"/>
          <w:sz w:val="28"/>
          <w:szCs w:val="28"/>
        </w:rPr>
        <w:footnoteReference w:id="125"/>
      </w:r>
      <w:r w:rsidR="0028257D" w:rsidRPr="0028257D">
        <w:rPr>
          <w:rFonts w:ascii="Times New Roman" w:eastAsia="Calibri" w:hAnsi="Times New Roman" w:cs="Times New Roman"/>
          <w:sz w:val="28"/>
          <w:szCs w:val="28"/>
        </w:rPr>
        <w:t>, тем досаднее становится впечатление, и тут уже никакой юмор не поможет»</w:t>
      </w:r>
      <w:r w:rsidR="0028257D" w:rsidRPr="0028257D">
        <w:rPr>
          <w:rFonts w:ascii="Times New Roman" w:eastAsia="Calibri" w:hAnsi="Times New Roman" w:cs="Times New Roman"/>
          <w:sz w:val="28"/>
          <w:szCs w:val="28"/>
          <w:vertAlign w:val="superscript"/>
        </w:rPr>
        <w:footnoteReference w:id="126"/>
      </w:r>
      <w:r w:rsidR="0028257D" w:rsidRPr="0028257D">
        <w:rPr>
          <w:rFonts w:ascii="Times New Roman" w:eastAsia="Calibri" w:hAnsi="Times New Roman" w:cs="Times New Roman"/>
          <w:sz w:val="28"/>
          <w:szCs w:val="28"/>
        </w:rPr>
        <w:t>.</w:t>
      </w:r>
    </w:p>
    <w:p w:rsidR="00C335B8" w:rsidRDefault="00944D06" w:rsidP="0060431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w:t>
      </w:r>
      <w:r w:rsidR="00765EC3">
        <w:rPr>
          <w:rFonts w:ascii="Times New Roman" w:eastAsia="Calibri" w:hAnsi="Times New Roman" w:cs="Times New Roman"/>
          <w:sz w:val="28"/>
          <w:szCs w:val="28"/>
        </w:rPr>
        <w:t xml:space="preserve"> процитированном фрагменте Анненков</w:t>
      </w:r>
      <w:r w:rsidR="009955D0" w:rsidRPr="009955D0">
        <w:rPr>
          <w:rFonts w:ascii="Times New Roman" w:eastAsia="Calibri" w:hAnsi="Times New Roman" w:cs="Times New Roman"/>
          <w:sz w:val="28"/>
          <w:szCs w:val="28"/>
        </w:rPr>
        <w:t xml:space="preserve"> почти буквально воспроизводит распространенные у критиков упреки тех или иных писателей в </w:t>
      </w:r>
      <w:r w:rsidR="00EC49E3">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дагерротипизме</w:t>
      </w:r>
      <w:r w:rsidR="00EC49E3">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механическ</w:t>
      </w:r>
      <w:r w:rsidR="00604319">
        <w:rPr>
          <w:rFonts w:ascii="Times New Roman" w:eastAsia="Calibri" w:hAnsi="Times New Roman" w:cs="Times New Roman"/>
          <w:sz w:val="28"/>
          <w:szCs w:val="28"/>
        </w:rPr>
        <w:t xml:space="preserve">ом </w:t>
      </w:r>
      <w:r w:rsidR="00927BB3">
        <w:rPr>
          <w:rFonts w:ascii="Times New Roman" w:eastAsia="Calibri" w:hAnsi="Times New Roman" w:cs="Times New Roman"/>
          <w:sz w:val="28"/>
          <w:szCs w:val="28"/>
        </w:rPr>
        <w:t>копировании действительности. Критик использует при этом математические термины («разложение», «анализ»), указывая на «математическую точность» описаний в произведениях «псевдореалистов». Словосочетание «математическая точность»</w:t>
      </w:r>
      <w:r w:rsidR="009955D0" w:rsidRPr="009955D0">
        <w:rPr>
          <w:rFonts w:ascii="Times New Roman" w:eastAsia="Calibri" w:hAnsi="Times New Roman" w:cs="Times New Roman"/>
          <w:sz w:val="28"/>
          <w:szCs w:val="28"/>
        </w:rPr>
        <w:t xml:space="preserve"> </w:t>
      </w:r>
      <w:r w:rsidR="00C335B8">
        <w:rPr>
          <w:rFonts w:ascii="Times New Roman" w:eastAsia="Calibri" w:hAnsi="Times New Roman" w:cs="Times New Roman"/>
          <w:sz w:val="28"/>
          <w:szCs w:val="28"/>
        </w:rPr>
        <w:t>характерно для рассуждений о дагерротипии; в доказательство приведем уже цитировавшийся выше фрагмент статьи из «Художественной газеты»:</w:t>
      </w:r>
      <w:r w:rsidR="00927BB3">
        <w:rPr>
          <w:rFonts w:ascii="Times New Roman" w:eastAsia="Calibri" w:hAnsi="Times New Roman" w:cs="Times New Roman"/>
          <w:sz w:val="28"/>
          <w:szCs w:val="28"/>
        </w:rPr>
        <w:t xml:space="preserve"> </w:t>
      </w:r>
      <w:r w:rsidR="00C335B8">
        <w:rPr>
          <w:rFonts w:ascii="Times New Roman" w:eastAsia="Calibri" w:hAnsi="Times New Roman" w:cs="Times New Roman"/>
          <w:sz w:val="28"/>
          <w:szCs w:val="28"/>
        </w:rPr>
        <w:t>«</w:t>
      </w:r>
      <w:r w:rsidR="00C335B8" w:rsidRPr="00C335B8">
        <w:rPr>
          <w:rFonts w:ascii="Times New Roman" w:eastAsia="Calibri" w:hAnsi="Times New Roman" w:cs="Times New Roman"/>
          <w:sz w:val="28"/>
          <w:szCs w:val="28"/>
        </w:rPr>
        <w:t>Самая математическая верность, с какою может быть изображено лицо, — эта мертвая точность подробностей, — недостаточна для портрета, для которого нужны выражение и жизнь, а они могут быть прочувствованы и переданы одною одушевляющею силою дарования и мысли: на это нет машин</w:t>
      </w:r>
      <w:r w:rsidR="00C335B8">
        <w:rPr>
          <w:rFonts w:ascii="Times New Roman" w:eastAsia="Calibri" w:hAnsi="Times New Roman" w:cs="Times New Roman"/>
          <w:sz w:val="28"/>
          <w:szCs w:val="28"/>
        </w:rPr>
        <w:t>»</w:t>
      </w:r>
      <w:r w:rsidR="00C335B8">
        <w:rPr>
          <w:rStyle w:val="a5"/>
          <w:rFonts w:ascii="Times New Roman" w:eastAsia="Calibri" w:hAnsi="Times New Roman" w:cs="Times New Roman"/>
          <w:sz w:val="28"/>
          <w:szCs w:val="28"/>
        </w:rPr>
        <w:footnoteReference w:id="127"/>
      </w:r>
      <w:r w:rsidR="00C335B8" w:rsidRPr="00C335B8">
        <w:rPr>
          <w:rFonts w:ascii="Times New Roman" w:eastAsia="Calibri" w:hAnsi="Times New Roman" w:cs="Times New Roman"/>
          <w:sz w:val="28"/>
          <w:szCs w:val="28"/>
        </w:rPr>
        <w:t>.</w:t>
      </w:r>
    </w:p>
    <w:p w:rsidR="003862A3" w:rsidRDefault="00C335B8" w:rsidP="0060431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в качестве одной из наиболее ярких особенностей дагерротипа (фотографического аппарата) обычно называлось о</w:t>
      </w:r>
      <w:r w:rsidR="00172694">
        <w:rPr>
          <w:rFonts w:ascii="Times New Roman" w:eastAsia="Calibri" w:hAnsi="Times New Roman" w:cs="Times New Roman"/>
          <w:sz w:val="28"/>
          <w:szCs w:val="28"/>
        </w:rPr>
        <w:t>билие не относящихся к характеристике изображаемого явления подробностей</w:t>
      </w:r>
      <w:r>
        <w:rPr>
          <w:rFonts w:ascii="Times New Roman" w:eastAsia="Calibri" w:hAnsi="Times New Roman" w:cs="Times New Roman"/>
          <w:sz w:val="28"/>
          <w:szCs w:val="28"/>
        </w:rPr>
        <w:t>, о котором также пишет Анненков</w:t>
      </w:r>
      <w:r w:rsidR="003862A3">
        <w:rPr>
          <w:rFonts w:ascii="Times New Roman" w:eastAsia="Calibri" w:hAnsi="Times New Roman" w:cs="Times New Roman"/>
          <w:sz w:val="28"/>
          <w:szCs w:val="28"/>
        </w:rPr>
        <w:t xml:space="preserve">. </w:t>
      </w:r>
      <w:r w:rsidR="00720185">
        <w:rPr>
          <w:rFonts w:ascii="Times New Roman" w:eastAsia="Calibri" w:hAnsi="Times New Roman" w:cs="Times New Roman"/>
          <w:sz w:val="28"/>
          <w:szCs w:val="28"/>
        </w:rPr>
        <w:t xml:space="preserve">В </w:t>
      </w:r>
      <w:r>
        <w:rPr>
          <w:rFonts w:ascii="Times New Roman" w:eastAsia="Calibri" w:hAnsi="Times New Roman" w:cs="Times New Roman"/>
          <w:sz w:val="28"/>
          <w:szCs w:val="28"/>
        </w:rPr>
        <w:t>пример</w:t>
      </w:r>
      <w:r w:rsidR="00720185">
        <w:rPr>
          <w:rFonts w:ascii="Times New Roman" w:eastAsia="Calibri" w:hAnsi="Times New Roman" w:cs="Times New Roman"/>
          <w:sz w:val="28"/>
          <w:szCs w:val="28"/>
        </w:rPr>
        <w:t xml:space="preserve"> можно привести рассуждение </w:t>
      </w:r>
      <w:r w:rsidR="00AF03F3">
        <w:rPr>
          <w:rFonts w:ascii="Times New Roman" w:eastAsia="Calibri" w:hAnsi="Times New Roman" w:cs="Times New Roman"/>
          <w:sz w:val="28"/>
          <w:szCs w:val="28"/>
        </w:rPr>
        <w:t xml:space="preserve">о дагерротипных портретах </w:t>
      </w:r>
      <w:r w:rsidR="00720185">
        <w:rPr>
          <w:rFonts w:ascii="Times New Roman" w:eastAsia="Calibri" w:hAnsi="Times New Roman" w:cs="Times New Roman"/>
          <w:sz w:val="28"/>
          <w:szCs w:val="28"/>
        </w:rPr>
        <w:t>Н. Г. Чернышевского, содержащееся в его диссертации «Эстетические отношения искусства к действительности»</w:t>
      </w:r>
      <w:r w:rsidR="00254CBA">
        <w:rPr>
          <w:rFonts w:ascii="Times New Roman" w:eastAsia="Calibri" w:hAnsi="Times New Roman" w:cs="Times New Roman"/>
          <w:sz w:val="28"/>
          <w:szCs w:val="28"/>
        </w:rPr>
        <w:t xml:space="preserve"> (1853)</w:t>
      </w:r>
      <w:r w:rsidR="00720185">
        <w:rPr>
          <w:rFonts w:ascii="Times New Roman" w:eastAsia="Calibri" w:hAnsi="Times New Roman" w:cs="Times New Roman"/>
          <w:sz w:val="28"/>
          <w:szCs w:val="28"/>
        </w:rPr>
        <w:t xml:space="preserve">: </w:t>
      </w:r>
      <w:r w:rsidR="00AF03F3">
        <w:rPr>
          <w:rFonts w:ascii="Times New Roman" w:eastAsia="Calibri" w:hAnsi="Times New Roman" w:cs="Times New Roman"/>
          <w:sz w:val="28"/>
          <w:szCs w:val="28"/>
        </w:rPr>
        <w:t>«</w:t>
      </w:r>
      <w:r w:rsidR="00AF03F3" w:rsidRPr="00AF03F3">
        <w:rPr>
          <w:rFonts w:ascii="Times New Roman" w:eastAsia="Calibri" w:hAnsi="Times New Roman" w:cs="Times New Roman"/>
          <w:sz w:val="28"/>
          <w:szCs w:val="28"/>
        </w:rPr>
        <w:t>Что касается портретов, сходных до отвратительности, это надобно понимать так: всякая копия, для того, чтобы быть верною, должна передавать существенные черты подлинника; портрет, не передающий главных, выразительнейших черт лица, неверен; а когда мелочные подробности лица переданы при этом отчетливо, лицо на портрете выходит обезображ</w:t>
      </w:r>
      <w:r w:rsidR="00AF03F3">
        <w:rPr>
          <w:rFonts w:ascii="Times New Roman" w:eastAsia="Calibri" w:hAnsi="Times New Roman" w:cs="Times New Roman"/>
          <w:sz w:val="28"/>
          <w:szCs w:val="28"/>
        </w:rPr>
        <w:t>енным, бессмысленным, мертвым —</w:t>
      </w:r>
      <w:r w:rsidR="00AF03F3" w:rsidRPr="00AF03F3">
        <w:rPr>
          <w:rFonts w:ascii="Times New Roman" w:eastAsia="Calibri" w:hAnsi="Times New Roman" w:cs="Times New Roman"/>
          <w:sz w:val="28"/>
          <w:szCs w:val="28"/>
        </w:rPr>
        <w:t xml:space="preserve"> как же ему не быть отвратительным?</w:t>
      </w:r>
      <w:r w:rsidR="00AF03F3">
        <w:rPr>
          <w:rFonts w:ascii="Times New Roman" w:eastAsia="Calibri" w:hAnsi="Times New Roman" w:cs="Times New Roman"/>
          <w:sz w:val="28"/>
          <w:szCs w:val="28"/>
        </w:rPr>
        <w:t>»</w:t>
      </w:r>
      <w:r w:rsidR="00AF03F3">
        <w:rPr>
          <w:rStyle w:val="a5"/>
          <w:rFonts w:ascii="Times New Roman" w:eastAsia="Calibri" w:hAnsi="Times New Roman" w:cs="Times New Roman"/>
          <w:sz w:val="28"/>
          <w:szCs w:val="28"/>
        </w:rPr>
        <w:footnoteReference w:id="128"/>
      </w:r>
      <w:r w:rsidR="00AF03F3">
        <w:rPr>
          <w:rFonts w:ascii="Times New Roman" w:eastAsia="Calibri" w:hAnsi="Times New Roman" w:cs="Times New Roman"/>
          <w:sz w:val="28"/>
          <w:szCs w:val="28"/>
        </w:rPr>
        <w:t>.</w:t>
      </w:r>
    </w:p>
    <w:p w:rsidR="00254CBA" w:rsidRDefault="00254CBA" w:rsidP="0060431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Еще более яркий пример</w:t>
      </w:r>
      <w:r w:rsidR="00C76349">
        <w:rPr>
          <w:rFonts w:ascii="Times New Roman" w:eastAsia="Calibri" w:hAnsi="Times New Roman" w:cs="Times New Roman"/>
          <w:sz w:val="28"/>
          <w:szCs w:val="28"/>
        </w:rPr>
        <w:t>, непосредственно относящийся к литературе,</w:t>
      </w:r>
      <w:r w:rsidR="00C85160">
        <w:rPr>
          <w:rFonts w:ascii="Times New Roman" w:eastAsia="Calibri" w:hAnsi="Times New Roman" w:cs="Times New Roman"/>
          <w:sz w:val="28"/>
          <w:szCs w:val="28"/>
        </w:rPr>
        <w:t> </w:t>
      </w:r>
      <w:r>
        <w:rPr>
          <w:rFonts w:ascii="Times New Roman" w:eastAsia="Calibri" w:hAnsi="Times New Roman" w:cs="Times New Roman"/>
          <w:sz w:val="28"/>
          <w:szCs w:val="28"/>
        </w:rPr>
        <w:t xml:space="preserve">— знаменитая характеристика </w:t>
      </w:r>
      <w:r w:rsidR="003F7306">
        <w:rPr>
          <w:rFonts w:ascii="Times New Roman" w:eastAsia="Calibri" w:hAnsi="Times New Roman" w:cs="Times New Roman"/>
          <w:sz w:val="28"/>
          <w:szCs w:val="28"/>
        </w:rPr>
        <w:t>художественной</w:t>
      </w:r>
      <w:r w:rsidR="00C85160">
        <w:rPr>
          <w:rFonts w:ascii="Times New Roman" w:eastAsia="Calibri" w:hAnsi="Times New Roman" w:cs="Times New Roman"/>
          <w:sz w:val="28"/>
          <w:szCs w:val="28"/>
        </w:rPr>
        <w:t xml:space="preserve"> манеры Н. В. </w:t>
      </w:r>
      <w:r>
        <w:rPr>
          <w:rFonts w:ascii="Times New Roman" w:eastAsia="Calibri" w:hAnsi="Times New Roman" w:cs="Times New Roman"/>
          <w:sz w:val="28"/>
          <w:szCs w:val="28"/>
        </w:rPr>
        <w:t xml:space="preserve">Успенского, данная </w:t>
      </w:r>
      <w:r w:rsidR="00135091">
        <w:rPr>
          <w:rFonts w:ascii="Times New Roman" w:eastAsia="Calibri" w:hAnsi="Times New Roman" w:cs="Times New Roman"/>
          <w:sz w:val="28"/>
          <w:szCs w:val="28"/>
        </w:rPr>
        <w:t>ему</w:t>
      </w:r>
      <w:r>
        <w:rPr>
          <w:rFonts w:ascii="Times New Roman" w:eastAsia="Calibri" w:hAnsi="Times New Roman" w:cs="Times New Roman"/>
          <w:sz w:val="28"/>
          <w:szCs w:val="28"/>
        </w:rPr>
        <w:t xml:space="preserve"> </w:t>
      </w:r>
      <w:r w:rsidR="00441A0C">
        <w:rPr>
          <w:rFonts w:ascii="Times New Roman" w:eastAsia="Calibri" w:hAnsi="Times New Roman" w:cs="Times New Roman"/>
          <w:sz w:val="28"/>
          <w:szCs w:val="28"/>
        </w:rPr>
        <w:t xml:space="preserve">в 1861 г. </w:t>
      </w:r>
      <w:r>
        <w:rPr>
          <w:rFonts w:ascii="Times New Roman" w:eastAsia="Calibri" w:hAnsi="Times New Roman" w:cs="Times New Roman"/>
          <w:sz w:val="28"/>
          <w:szCs w:val="28"/>
        </w:rPr>
        <w:t>Ф. Достоевским</w:t>
      </w:r>
      <w:r w:rsidR="000869AF">
        <w:rPr>
          <w:rFonts w:ascii="Times New Roman" w:eastAsia="Calibri" w:hAnsi="Times New Roman" w:cs="Times New Roman"/>
          <w:sz w:val="28"/>
          <w:szCs w:val="28"/>
        </w:rPr>
        <w:t xml:space="preserve">, который </w:t>
      </w:r>
      <w:r w:rsidR="00135091">
        <w:rPr>
          <w:rFonts w:ascii="Times New Roman" w:eastAsia="Calibri" w:hAnsi="Times New Roman" w:cs="Times New Roman"/>
          <w:sz w:val="28"/>
          <w:szCs w:val="28"/>
        </w:rPr>
        <w:t xml:space="preserve">сравнивает </w:t>
      </w:r>
      <w:r w:rsidR="00135091">
        <w:rPr>
          <w:rFonts w:ascii="Times New Roman" w:eastAsia="Calibri" w:hAnsi="Times New Roman" w:cs="Times New Roman"/>
          <w:sz w:val="28"/>
          <w:szCs w:val="28"/>
        </w:rPr>
        <w:lastRenderedPageBreak/>
        <w:t>метод писателя с принципом работы фотографической машины: «</w:t>
      </w:r>
      <w:r w:rsidRPr="00254CBA">
        <w:rPr>
          <w:rFonts w:ascii="Times New Roman" w:eastAsia="Calibri" w:hAnsi="Times New Roman" w:cs="Times New Roman"/>
          <w:sz w:val="28"/>
          <w:szCs w:val="28"/>
        </w:rPr>
        <w:t>Таким образом, все, что делается в каком-нибудь уголке площади, будет передано верно, как есть. В картину, естественно, войдет и все совершенно ненужное в этой картине или, лучше сказать, в идее этой картины. Г-н Успенский об этом мало заботится. Ему, например, хотелось бы изобразить в своей фотографии рынок и дать нам понятие о рынке. Но если б на этот рынок в это мгновение опустился воздушный шар (что может когда-нибудь случиться), то г-н Успенский снял бы и это случайное и совершенно не относящееся до характеристики рынка явление. Если б из-за рамки картины проглядывал в это мгновение кончик коровьего хвоста, он бы оставил и коровий хвост, решительно не заботясь о его ненужности в картине»</w:t>
      </w:r>
      <w:r w:rsidR="00C76349">
        <w:rPr>
          <w:rStyle w:val="a5"/>
          <w:rFonts w:ascii="Times New Roman" w:eastAsia="Calibri" w:hAnsi="Times New Roman" w:cs="Times New Roman"/>
          <w:sz w:val="28"/>
          <w:szCs w:val="28"/>
        </w:rPr>
        <w:footnoteReference w:id="129"/>
      </w:r>
      <w:r w:rsidRPr="00254CBA">
        <w:rPr>
          <w:rFonts w:ascii="Times New Roman" w:eastAsia="Calibri" w:hAnsi="Times New Roman" w:cs="Times New Roman"/>
          <w:sz w:val="28"/>
          <w:szCs w:val="28"/>
        </w:rPr>
        <w:t>.</w:t>
      </w:r>
    </w:p>
    <w:p w:rsidR="00604319" w:rsidRDefault="00670256" w:rsidP="00E13F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Дагерротипная манера письма могла также описываться критиками как </w:t>
      </w:r>
      <w:r w:rsidR="00172694" w:rsidRPr="00172694">
        <w:rPr>
          <w:rFonts w:ascii="Times New Roman" w:eastAsia="Calibri" w:hAnsi="Times New Roman" w:cs="Times New Roman"/>
          <w:sz w:val="28"/>
          <w:szCs w:val="28"/>
        </w:rPr>
        <w:t>фокусировка на одной внешней стороне предметов, без проникновения внутрь явления, к его сути</w:t>
      </w:r>
      <w:r>
        <w:rPr>
          <w:rFonts w:ascii="Times New Roman" w:eastAsia="Calibri" w:hAnsi="Times New Roman" w:cs="Times New Roman"/>
          <w:sz w:val="28"/>
          <w:szCs w:val="28"/>
        </w:rPr>
        <w:t>.</w:t>
      </w:r>
      <w:r w:rsidR="00172694" w:rsidRPr="00172694">
        <w:rPr>
          <w:rFonts w:ascii="Times New Roman" w:eastAsia="Calibri" w:hAnsi="Times New Roman" w:cs="Times New Roman"/>
          <w:sz w:val="28"/>
          <w:szCs w:val="28"/>
        </w:rPr>
        <w:t xml:space="preserve"> </w:t>
      </w:r>
      <w:r w:rsidR="00737F87">
        <w:rPr>
          <w:rFonts w:ascii="Times New Roman" w:eastAsia="Calibri" w:hAnsi="Times New Roman" w:cs="Times New Roman"/>
          <w:sz w:val="28"/>
          <w:szCs w:val="28"/>
        </w:rPr>
        <w:t>Одним из наиболее важных источников, к которым необходимо обратиться при доказательстве этого тезиса, является статья</w:t>
      </w:r>
      <w:r w:rsidR="003862A3">
        <w:rPr>
          <w:rFonts w:ascii="Times New Roman" w:eastAsia="Calibri" w:hAnsi="Times New Roman" w:cs="Times New Roman"/>
          <w:sz w:val="28"/>
          <w:szCs w:val="28"/>
        </w:rPr>
        <w:t xml:space="preserve"> </w:t>
      </w:r>
      <w:r w:rsidR="0055552D">
        <w:rPr>
          <w:rFonts w:ascii="Times New Roman" w:eastAsia="Calibri" w:hAnsi="Times New Roman" w:cs="Times New Roman"/>
          <w:sz w:val="28"/>
          <w:szCs w:val="28"/>
        </w:rPr>
        <w:t>А. </w:t>
      </w:r>
      <w:r w:rsidR="00737F87">
        <w:rPr>
          <w:rFonts w:ascii="Times New Roman" w:eastAsia="Calibri" w:hAnsi="Times New Roman" w:cs="Times New Roman"/>
          <w:sz w:val="28"/>
          <w:szCs w:val="28"/>
        </w:rPr>
        <w:t>Д.</w:t>
      </w:r>
      <w:r w:rsidR="0055552D">
        <w:rPr>
          <w:rFonts w:ascii="Times New Roman" w:eastAsia="Calibri" w:hAnsi="Times New Roman" w:cs="Times New Roman"/>
          <w:sz w:val="28"/>
          <w:szCs w:val="28"/>
        </w:rPr>
        <w:t> </w:t>
      </w:r>
      <w:r w:rsidR="003862A3">
        <w:rPr>
          <w:rFonts w:ascii="Times New Roman" w:eastAsia="Calibri" w:hAnsi="Times New Roman" w:cs="Times New Roman"/>
          <w:sz w:val="28"/>
          <w:szCs w:val="28"/>
        </w:rPr>
        <w:t>Галахов</w:t>
      </w:r>
      <w:r w:rsidR="00737F87">
        <w:rPr>
          <w:rFonts w:ascii="Times New Roman" w:eastAsia="Calibri" w:hAnsi="Times New Roman" w:cs="Times New Roman"/>
          <w:sz w:val="28"/>
          <w:szCs w:val="28"/>
        </w:rPr>
        <w:t>а «</w:t>
      </w:r>
      <w:r w:rsidR="00737F87" w:rsidRPr="00737F87">
        <w:rPr>
          <w:rFonts w:ascii="Times New Roman" w:eastAsia="Calibri" w:hAnsi="Times New Roman" w:cs="Times New Roman"/>
          <w:sz w:val="28"/>
          <w:szCs w:val="28"/>
        </w:rPr>
        <w:t>“</w:t>
      </w:r>
      <w:r w:rsidR="00737F87">
        <w:rPr>
          <w:rFonts w:ascii="Times New Roman" w:eastAsia="Calibri" w:hAnsi="Times New Roman" w:cs="Times New Roman"/>
          <w:sz w:val="28"/>
          <w:szCs w:val="28"/>
        </w:rPr>
        <w:t>Бедная невеста</w:t>
      </w:r>
      <w:r w:rsidR="00737F87" w:rsidRPr="00737F87">
        <w:rPr>
          <w:rFonts w:ascii="Times New Roman" w:eastAsia="Calibri" w:hAnsi="Times New Roman" w:cs="Times New Roman"/>
          <w:sz w:val="28"/>
          <w:szCs w:val="28"/>
        </w:rPr>
        <w:t>”</w:t>
      </w:r>
      <w:r w:rsidR="00737F87">
        <w:rPr>
          <w:rFonts w:ascii="Times New Roman" w:eastAsia="Calibri" w:hAnsi="Times New Roman" w:cs="Times New Roman"/>
          <w:sz w:val="28"/>
          <w:szCs w:val="28"/>
        </w:rPr>
        <w:t>, комедия А. Островского» (1852)</w:t>
      </w:r>
      <w:r w:rsidR="003862A3">
        <w:rPr>
          <w:rFonts w:ascii="Times New Roman" w:eastAsia="Calibri" w:hAnsi="Times New Roman" w:cs="Times New Roman"/>
          <w:sz w:val="28"/>
          <w:szCs w:val="28"/>
        </w:rPr>
        <w:t xml:space="preserve">, </w:t>
      </w:r>
      <w:r w:rsidR="00987836">
        <w:rPr>
          <w:rFonts w:ascii="Times New Roman" w:eastAsia="Calibri" w:hAnsi="Times New Roman" w:cs="Times New Roman"/>
          <w:sz w:val="28"/>
          <w:szCs w:val="28"/>
        </w:rPr>
        <w:t xml:space="preserve">где представлено развернутое рассуждение о том, почему талант </w:t>
      </w:r>
      <w:r w:rsidR="0055552D">
        <w:rPr>
          <w:rFonts w:ascii="Times New Roman" w:eastAsia="Calibri" w:hAnsi="Times New Roman" w:cs="Times New Roman"/>
          <w:sz w:val="28"/>
          <w:szCs w:val="28"/>
        </w:rPr>
        <w:t>А. </w:t>
      </w:r>
      <w:r w:rsidR="00E13F99">
        <w:rPr>
          <w:rFonts w:ascii="Times New Roman" w:eastAsia="Calibri" w:hAnsi="Times New Roman" w:cs="Times New Roman"/>
          <w:sz w:val="28"/>
          <w:szCs w:val="28"/>
        </w:rPr>
        <w:t>Н.</w:t>
      </w:r>
      <w:r w:rsidR="0055552D">
        <w:rPr>
          <w:rFonts w:ascii="Times New Roman" w:eastAsia="Calibri" w:hAnsi="Times New Roman" w:cs="Times New Roman"/>
          <w:sz w:val="28"/>
          <w:szCs w:val="28"/>
        </w:rPr>
        <w:t> </w:t>
      </w:r>
      <w:r w:rsidR="00987836">
        <w:rPr>
          <w:rFonts w:ascii="Times New Roman" w:eastAsia="Calibri" w:hAnsi="Times New Roman" w:cs="Times New Roman"/>
          <w:sz w:val="28"/>
          <w:szCs w:val="28"/>
        </w:rPr>
        <w:t xml:space="preserve">Островского может быть назван </w:t>
      </w:r>
      <w:r w:rsidR="00737F87">
        <w:rPr>
          <w:rFonts w:ascii="Times New Roman" w:eastAsia="Calibri" w:hAnsi="Times New Roman" w:cs="Times New Roman"/>
          <w:sz w:val="28"/>
          <w:szCs w:val="28"/>
        </w:rPr>
        <w:t>«</w:t>
      </w:r>
      <w:proofErr w:type="spellStart"/>
      <w:r w:rsidR="00737F87">
        <w:rPr>
          <w:rFonts w:ascii="Times New Roman" w:eastAsia="Calibri" w:hAnsi="Times New Roman" w:cs="Times New Roman"/>
          <w:sz w:val="28"/>
          <w:szCs w:val="28"/>
        </w:rPr>
        <w:t>дагерротипным</w:t>
      </w:r>
      <w:proofErr w:type="spellEnd"/>
      <w:r w:rsidR="00737F87">
        <w:rPr>
          <w:rFonts w:ascii="Times New Roman" w:eastAsia="Calibri" w:hAnsi="Times New Roman" w:cs="Times New Roman"/>
          <w:sz w:val="28"/>
          <w:szCs w:val="28"/>
        </w:rPr>
        <w:t>, копирующим»</w:t>
      </w:r>
      <w:r w:rsidR="00E13F99">
        <w:rPr>
          <w:rFonts w:ascii="Times New Roman" w:eastAsia="Calibri" w:hAnsi="Times New Roman" w:cs="Times New Roman"/>
          <w:sz w:val="28"/>
          <w:szCs w:val="28"/>
        </w:rPr>
        <w:t xml:space="preserve">. </w:t>
      </w:r>
      <w:r w:rsidR="00F42240">
        <w:rPr>
          <w:rFonts w:ascii="Times New Roman" w:eastAsia="Calibri" w:hAnsi="Times New Roman" w:cs="Times New Roman"/>
          <w:sz w:val="28"/>
          <w:szCs w:val="28"/>
        </w:rPr>
        <w:t>Герои пьесы, по мнению критика, ведут себя как в жизни и изъясняются обыденным языком повседневности, что является «</w:t>
      </w:r>
      <w:r w:rsidR="00E13F99" w:rsidRPr="00E13F99">
        <w:rPr>
          <w:rFonts w:ascii="Times New Roman" w:eastAsia="Calibri" w:hAnsi="Times New Roman" w:cs="Times New Roman"/>
          <w:sz w:val="28"/>
          <w:szCs w:val="28"/>
        </w:rPr>
        <w:t>плод</w:t>
      </w:r>
      <w:r w:rsidR="00F42240">
        <w:rPr>
          <w:rFonts w:ascii="Times New Roman" w:eastAsia="Calibri" w:hAnsi="Times New Roman" w:cs="Times New Roman"/>
          <w:sz w:val="28"/>
          <w:szCs w:val="28"/>
        </w:rPr>
        <w:t>ом</w:t>
      </w:r>
      <w:r w:rsidR="00E13F99" w:rsidRPr="00E13F99">
        <w:rPr>
          <w:rFonts w:ascii="Times New Roman" w:eastAsia="Calibri" w:hAnsi="Times New Roman" w:cs="Times New Roman"/>
          <w:sz w:val="28"/>
          <w:szCs w:val="28"/>
        </w:rPr>
        <w:t xml:space="preserve"> прилежной наблюдательности и кропотливого</w:t>
      </w:r>
      <w:r w:rsidR="00E13F99">
        <w:rPr>
          <w:rFonts w:ascii="Times New Roman" w:eastAsia="Calibri" w:hAnsi="Times New Roman" w:cs="Times New Roman"/>
          <w:sz w:val="28"/>
          <w:szCs w:val="28"/>
        </w:rPr>
        <w:t xml:space="preserve"> </w:t>
      </w:r>
      <w:r w:rsidR="00E13F99" w:rsidRPr="00E13F99">
        <w:rPr>
          <w:rFonts w:ascii="Times New Roman" w:eastAsia="Calibri" w:hAnsi="Times New Roman" w:cs="Times New Roman"/>
          <w:sz w:val="28"/>
          <w:szCs w:val="28"/>
        </w:rPr>
        <w:t>записывания</w:t>
      </w:r>
      <w:r w:rsidR="00F42240">
        <w:rPr>
          <w:rFonts w:ascii="Times New Roman" w:eastAsia="Calibri" w:hAnsi="Times New Roman" w:cs="Times New Roman"/>
          <w:sz w:val="28"/>
          <w:szCs w:val="28"/>
        </w:rPr>
        <w:t>»</w:t>
      </w:r>
      <w:r w:rsidR="00F42240">
        <w:rPr>
          <w:rStyle w:val="a5"/>
          <w:rFonts w:ascii="Times New Roman" w:eastAsia="Calibri" w:hAnsi="Times New Roman" w:cs="Times New Roman"/>
          <w:sz w:val="28"/>
          <w:szCs w:val="28"/>
        </w:rPr>
        <w:footnoteReference w:id="130"/>
      </w:r>
      <w:r w:rsidR="00F42240">
        <w:rPr>
          <w:rFonts w:ascii="Times New Roman" w:eastAsia="Calibri" w:hAnsi="Times New Roman" w:cs="Times New Roman"/>
          <w:sz w:val="28"/>
          <w:szCs w:val="28"/>
        </w:rPr>
        <w:t>, однако это затрудняет восприятие внутренней сущности того или иного персонажа или сценического события.</w:t>
      </w:r>
    </w:p>
    <w:p w:rsidR="005C0C8E" w:rsidRDefault="00F915EB" w:rsidP="0021527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рассуждениям подобного рода прибегает и </w:t>
      </w:r>
      <w:r w:rsidR="00D72ACA">
        <w:rPr>
          <w:rFonts w:ascii="Times New Roman" w:eastAsia="Calibri" w:hAnsi="Times New Roman" w:cs="Times New Roman"/>
          <w:sz w:val="28"/>
          <w:szCs w:val="28"/>
        </w:rPr>
        <w:t>Анненков</w:t>
      </w:r>
      <w:r>
        <w:rPr>
          <w:rFonts w:ascii="Times New Roman" w:eastAsia="Calibri" w:hAnsi="Times New Roman" w:cs="Times New Roman"/>
          <w:sz w:val="28"/>
          <w:szCs w:val="28"/>
        </w:rPr>
        <w:t xml:space="preserve">, говоря </w:t>
      </w:r>
      <w:r w:rsidR="00670256">
        <w:rPr>
          <w:rFonts w:ascii="Times New Roman" w:eastAsia="Calibri" w:hAnsi="Times New Roman" w:cs="Times New Roman"/>
          <w:sz w:val="28"/>
          <w:szCs w:val="28"/>
        </w:rPr>
        <w:t xml:space="preserve">о </w:t>
      </w:r>
      <w:r w:rsidR="00135091">
        <w:rPr>
          <w:rFonts w:ascii="Times New Roman" w:eastAsia="Calibri" w:hAnsi="Times New Roman" w:cs="Times New Roman"/>
          <w:sz w:val="28"/>
          <w:szCs w:val="28"/>
        </w:rPr>
        <w:t>«</w:t>
      </w:r>
      <w:r w:rsidR="00670256">
        <w:rPr>
          <w:rFonts w:ascii="Times New Roman" w:eastAsia="Calibri" w:hAnsi="Times New Roman" w:cs="Times New Roman"/>
          <w:sz w:val="28"/>
          <w:szCs w:val="28"/>
        </w:rPr>
        <w:t>псевдореализме</w:t>
      </w:r>
      <w:r w:rsidR="00135091">
        <w:rPr>
          <w:rFonts w:ascii="Times New Roman" w:eastAsia="Calibri" w:hAnsi="Times New Roman" w:cs="Times New Roman"/>
          <w:sz w:val="28"/>
          <w:szCs w:val="28"/>
        </w:rPr>
        <w:t>»</w:t>
      </w:r>
      <w:r w:rsidR="00D72ACA">
        <w:rPr>
          <w:rFonts w:ascii="Times New Roman" w:eastAsia="Calibri" w:hAnsi="Times New Roman" w:cs="Times New Roman"/>
          <w:sz w:val="28"/>
          <w:szCs w:val="28"/>
        </w:rPr>
        <w:t xml:space="preserve">. Так, в </w:t>
      </w:r>
      <w:r w:rsidR="003F1B16">
        <w:rPr>
          <w:rFonts w:ascii="Times New Roman" w:eastAsia="Calibri" w:hAnsi="Times New Roman" w:cs="Times New Roman"/>
          <w:sz w:val="28"/>
          <w:szCs w:val="28"/>
        </w:rPr>
        <w:t xml:space="preserve">следующей </w:t>
      </w:r>
      <w:r w:rsidR="00525A52">
        <w:rPr>
          <w:rFonts w:ascii="Times New Roman" w:eastAsia="Calibri" w:hAnsi="Times New Roman" w:cs="Times New Roman"/>
          <w:sz w:val="28"/>
          <w:szCs w:val="28"/>
        </w:rPr>
        <w:t xml:space="preserve">после длительного перерыва </w:t>
      </w:r>
      <w:r w:rsidR="003F1B16">
        <w:rPr>
          <w:rFonts w:ascii="Times New Roman" w:eastAsia="Calibri" w:hAnsi="Times New Roman" w:cs="Times New Roman"/>
          <w:sz w:val="28"/>
          <w:szCs w:val="28"/>
        </w:rPr>
        <w:t xml:space="preserve">программной </w:t>
      </w:r>
      <w:r w:rsidR="00BC2D73">
        <w:rPr>
          <w:rFonts w:ascii="Times New Roman" w:eastAsia="Calibri" w:hAnsi="Times New Roman" w:cs="Times New Roman"/>
          <w:sz w:val="28"/>
          <w:szCs w:val="28"/>
        </w:rPr>
        <w:t xml:space="preserve">статье </w:t>
      </w:r>
      <w:r w:rsidR="007750D6">
        <w:rPr>
          <w:rFonts w:ascii="Times New Roman" w:eastAsia="Calibri" w:hAnsi="Times New Roman" w:cs="Times New Roman"/>
          <w:sz w:val="28"/>
          <w:szCs w:val="28"/>
        </w:rPr>
        <w:t>1854 года</w:t>
      </w:r>
      <w:r w:rsidR="00BC2D73">
        <w:rPr>
          <w:rFonts w:ascii="Times New Roman" w:eastAsia="Calibri" w:hAnsi="Times New Roman" w:cs="Times New Roman"/>
          <w:sz w:val="28"/>
          <w:szCs w:val="28"/>
        </w:rPr>
        <w:t xml:space="preserve">, посвященной разбору произведений </w:t>
      </w:r>
      <w:r w:rsidR="0055552D">
        <w:rPr>
          <w:rFonts w:ascii="Times New Roman" w:eastAsia="Calibri" w:hAnsi="Times New Roman" w:cs="Times New Roman"/>
          <w:sz w:val="28"/>
          <w:szCs w:val="28"/>
        </w:rPr>
        <w:t>Д. </w:t>
      </w:r>
      <w:r w:rsidR="009955D0" w:rsidRPr="009955D0">
        <w:rPr>
          <w:rFonts w:ascii="Times New Roman" w:eastAsia="Calibri" w:hAnsi="Times New Roman" w:cs="Times New Roman"/>
          <w:sz w:val="28"/>
          <w:szCs w:val="28"/>
        </w:rPr>
        <w:t>В.</w:t>
      </w:r>
      <w:r w:rsidR="0055552D">
        <w:rPr>
          <w:rFonts w:ascii="Times New Roman" w:eastAsia="Calibri" w:hAnsi="Times New Roman" w:cs="Times New Roman"/>
          <w:sz w:val="28"/>
          <w:szCs w:val="28"/>
        </w:rPr>
        <w:t> </w:t>
      </w:r>
      <w:r w:rsidR="009955D0" w:rsidRPr="009955D0">
        <w:rPr>
          <w:rFonts w:ascii="Times New Roman" w:eastAsia="Calibri" w:hAnsi="Times New Roman" w:cs="Times New Roman"/>
          <w:sz w:val="28"/>
          <w:szCs w:val="28"/>
        </w:rPr>
        <w:t>Григоровича, А. А. Потехина, А. Ф. Писемского и М. В. Авдеева</w:t>
      </w:r>
      <w:r w:rsidR="00BC2D73">
        <w:rPr>
          <w:rFonts w:ascii="Times New Roman" w:eastAsia="Calibri" w:hAnsi="Times New Roman" w:cs="Times New Roman"/>
          <w:sz w:val="28"/>
          <w:szCs w:val="28"/>
        </w:rPr>
        <w:t xml:space="preserve">, он дает </w:t>
      </w:r>
      <w:r w:rsidR="00E82E62">
        <w:rPr>
          <w:rFonts w:ascii="Times New Roman" w:eastAsia="Calibri" w:hAnsi="Times New Roman" w:cs="Times New Roman"/>
          <w:sz w:val="28"/>
          <w:szCs w:val="28"/>
        </w:rPr>
        <w:t xml:space="preserve">следующую </w:t>
      </w:r>
      <w:r w:rsidR="00BC2D73">
        <w:rPr>
          <w:rFonts w:ascii="Times New Roman" w:eastAsia="Calibri" w:hAnsi="Times New Roman" w:cs="Times New Roman"/>
          <w:sz w:val="28"/>
          <w:szCs w:val="28"/>
        </w:rPr>
        <w:t>характеристику сельской идиллии</w:t>
      </w:r>
      <w:r w:rsidR="00C222BC">
        <w:rPr>
          <w:rFonts w:ascii="Times New Roman" w:eastAsia="Calibri" w:hAnsi="Times New Roman" w:cs="Times New Roman"/>
          <w:sz w:val="28"/>
          <w:szCs w:val="28"/>
        </w:rPr>
        <w:t xml:space="preserve"> (</w:t>
      </w:r>
      <w:r w:rsidR="00D650FB">
        <w:rPr>
          <w:rFonts w:ascii="Times New Roman" w:eastAsia="Calibri" w:hAnsi="Times New Roman" w:cs="Times New Roman"/>
          <w:sz w:val="28"/>
          <w:szCs w:val="28"/>
        </w:rPr>
        <w:t xml:space="preserve">рассказам из жизни </w:t>
      </w:r>
      <w:r w:rsidR="00D650FB">
        <w:rPr>
          <w:rFonts w:ascii="Times New Roman" w:eastAsia="Calibri" w:hAnsi="Times New Roman" w:cs="Times New Roman"/>
          <w:sz w:val="28"/>
          <w:szCs w:val="28"/>
        </w:rPr>
        <w:lastRenderedPageBreak/>
        <w:t>простонародья</w:t>
      </w:r>
      <w:r w:rsidR="00C222BC">
        <w:rPr>
          <w:rFonts w:ascii="Times New Roman" w:eastAsia="Calibri" w:hAnsi="Times New Roman" w:cs="Times New Roman"/>
          <w:sz w:val="28"/>
          <w:szCs w:val="28"/>
        </w:rPr>
        <w:t>)</w:t>
      </w:r>
      <w:r w:rsidR="00D650FB">
        <w:rPr>
          <w:rFonts w:ascii="Times New Roman" w:eastAsia="Calibri" w:hAnsi="Times New Roman" w:cs="Times New Roman"/>
          <w:sz w:val="28"/>
          <w:szCs w:val="28"/>
        </w:rPr>
        <w:t xml:space="preserve"> —</w:t>
      </w:r>
      <w:r w:rsidR="00BC2D73">
        <w:rPr>
          <w:rFonts w:ascii="Times New Roman" w:eastAsia="Calibri" w:hAnsi="Times New Roman" w:cs="Times New Roman"/>
          <w:sz w:val="28"/>
          <w:szCs w:val="28"/>
        </w:rPr>
        <w:t xml:space="preserve"> направлению словесности, которое </w:t>
      </w:r>
      <w:r w:rsidR="00E82E62">
        <w:rPr>
          <w:rFonts w:ascii="Times New Roman" w:eastAsia="Calibri" w:hAnsi="Times New Roman" w:cs="Times New Roman"/>
          <w:sz w:val="28"/>
          <w:szCs w:val="28"/>
        </w:rPr>
        <w:t>критик называет</w:t>
      </w:r>
      <w:r w:rsidR="00BC2D73">
        <w:rPr>
          <w:rFonts w:ascii="Times New Roman" w:eastAsia="Calibri" w:hAnsi="Times New Roman" w:cs="Times New Roman"/>
          <w:sz w:val="28"/>
          <w:szCs w:val="28"/>
        </w:rPr>
        <w:t xml:space="preserve"> господствующим</w:t>
      </w:r>
      <w:r w:rsidR="00016816">
        <w:rPr>
          <w:rFonts w:ascii="Times New Roman" w:eastAsia="Calibri" w:hAnsi="Times New Roman" w:cs="Times New Roman"/>
          <w:sz w:val="28"/>
          <w:szCs w:val="28"/>
        </w:rPr>
        <w:t xml:space="preserve"> в современной ему литературе</w:t>
      </w:r>
      <w:r w:rsidR="009955D0" w:rsidRPr="009955D0">
        <w:rPr>
          <w:rFonts w:ascii="Times New Roman" w:eastAsia="Calibri" w:hAnsi="Times New Roman" w:cs="Times New Roman"/>
          <w:sz w:val="28"/>
          <w:szCs w:val="28"/>
        </w:rPr>
        <w:t xml:space="preserve">: «Идеализация, правильно понятая и художественно выполненная, совпадает таким образом с реализмом, потому что тайный смысл, скрытое значение вещей и составляют сущность их; но она ничего не имеет общего с </w:t>
      </w:r>
      <w:r w:rsidR="009955D0" w:rsidRPr="003A6E75">
        <w:rPr>
          <w:rFonts w:ascii="Times New Roman" w:eastAsia="Calibri" w:hAnsi="Times New Roman" w:cs="Times New Roman"/>
          <w:spacing w:val="30"/>
          <w:sz w:val="28"/>
          <w:szCs w:val="28"/>
        </w:rPr>
        <w:t>псевдореализмом, который занимается одной внешней стороной предметов и минует все, что только не подпадает прямо глазу</w:t>
      </w:r>
      <w:r w:rsidR="009955D0" w:rsidRPr="009955D0">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vertAlign w:val="superscript"/>
        </w:rPr>
        <w:footnoteReference w:id="131"/>
      </w:r>
      <w:r w:rsidR="004F145A">
        <w:rPr>
          <w:rFonts w:ascii="Times New Roman" w:eastAsia="Calibri" w:hAnsi="Times New Roman" w:cs="Times New Roman"/>
          <w:sz w:val="28"/>
          <w:szCs w:val="28"/>
        </w:rPr>
        <w:t>.</w:t>
      </w:r>
      <w:r w:rsidR="00BC2D73">
        <w:rPr>
          <w:rFonts w:ascii="Times New Roman" w:eastAsia="Calibri" w:hAnsi="Times New Roman" w:cs="Times New Roman"/>
          <w:sz w:val="28"/>
          <w:szCs w:val="28"/>
        </w:rPr>
        <w:t xml:space="preserve"> </w:t>
      </w:r>
    </w:p>
    <w:p w:rsidR="00C82D44" w:rsidRDefault="00BC2D73" w:rsidP="0021527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Расцвет </w:t>
      </w:r>
      <w:r w:rsidR="00215275">
        <w:rPr>
          <w:rFonts w:ascii="Times New Roman" w:eastAsia="Calibri" w:hAnsi="Times New Roman" w:cs="Times New Roman"/>
          <w:sz w:val="28"/>
          <w:szCs w:val="28"/>
        </w:rPr>
        <w:t xml:space="preserve">жанра идиллии </w:t>
      </w:r>
      <w:r>
        <w:rPr>
          <w:rFonts w:ascii="Times New Roman" w:eastAsia="Calibri" w:hAnsi="Times New Roman" w:cs="Times New Roman"/>
          <w:sz w:val="28"/>
          <w:szCs w:val="28"/>
        </w:rPr>
        <w:t>Анненков связывает с «недоумением, в котором очутились писатели после явной несостоятельнос</w:t>
      </w:r>
      <w:r w:rsidR="00215275">
        <w:rPr>
          <w:rFonts w:ascii="Times New Roman" w:eastAsia="Calibri" w:hAnsi="Times New Roman" w:cs="Times New Roman"/>
          <w:sz w:val="28"/>
          <w:szCs w:val="28"/>
        </w:rPr>
        <w:t xml:space="preserve">ти предшествующего направления», </w:t>
      </w:r>
      <w:r w:rsidR="00986E9C">
        <w:rPr>
          <w:rFonts w:ascii="Times New Roman" w:eastAsia="Calibri" w:hAnsi="Times New Roman" w:cs="Times New Roman"/>
          <w:sz w:val="28"/>
          <w:szCs w:val="28"/>
        </w:rPr>
        <w:t xml:space="preserve">т. е. направления </w:t>
      </w:r>
      <w:r w:rsidR="00215275">
        <w:rPr>
          <w:rFonts w:ascii="Times New Roman" w:eastAsia="Calibri" w:hAnsi="Times New Roman" w:cs="Times New Roman"/>
          <w:sz w:val="28"/>
          <w:szCs w:val="28"/>
        </w:rPr>
        <w:t>«</w:t>
      </w:r>
      <w:r w:rsidR="00986E9C">
        <w:rPr>
          <w:rFonts w:ascii="Times New Roman" w:eastAsia="Calibri" w:hAnsi="Times New Roman" w:cs="Times New Roman"/>
          <w:sz w:val="28"/>
          <w:szCs w:val="28"/>
        </w:rPr>
        <w:t>псевдореального</w:t>
      </w:r>
      <w:r w:rsidR="00215275">
        <w:rPr>
          <w:rFonts w:ascii="Times New Roman" w:eastAsia="Calibri" w:hAnsi="Times New Roman" w:cs="Times New Roman"/>
          <w:sz w:val="28"/>
          <w:szCs w:val="28"/>
        </w:rPr>
        <w:t>»</w:t>
      </w:r>
      <w:r w:rsidR="00986E9C">
        <w:rPr>
          <w:rFonts w:ascii="Times New Roman" w:eastAsia="Calibri" w:hAnsi="Times New Roman" w:cs="Times New Roman"/>
          <w:sz w:val="28"/>
          <w:szCs w:val="28"/>
        </w:rPr>
        <w:t xml:space="preserve">, которое, по словам Анненкова, переживает в </w:t>
      </w:r>
      <w:r w:rsidR="00C82D44">
        <w:rPr>
          <w:rFonts w:ascii="Times New Roman" w:eastAsia="Calibri" w:hAnsi="Times New Roman" w:cs="Times New Roman"/>
          <w:sz w:val="28"/>
          <w:szCs w:val="28"/>
        </w:rPr>
        <w:t xml:space="preserve">последние четыре года (1850–1853) </w:t>
      </w:r>
      <w:r w:rsidR="00986E9C">
        <w:rPr>
          <w:rFonts w:ascii="Times New Roman" w:eastAsia="Calibri" w:hAnsi="Times New Roman" w:cs="Times New Roman"/>
          <w:sz w:val="28"/>
          <w:szCs w:val="28"/>
        </w:rPr>
        <w:t>упадок</w:t>
      </w:r>
      <w:r w:rsidR="003D3F88">
        <w:rPr>
          <w:rStyle w:val="a5"/>
          <w:rFonts w:ascii="Times New Roman" w:eastAsia="Calibri" w:hAnsi="Times New Roman" w:cs="Times New Roman"/>
          <w:sz w:val="28"/>
          <w:szCs w:val="28"/>
        </w:rPr>
        <w:footnoteReference w:id="132"/>
      </w:r>
      <w:r w:rsidR="00215275">
        <w:rPr>
          <w:rFonts w:ascii="Times New Roman" w:eastAsia="Calibri" w:hAnsi="Times New Roman" w:cs="Times New Roman"/>
          <w:sz w:val="28"/>
          <w:szCs w:val="28"/>
        </w:rPr>
        <w:t>.</w:t>
      </w:r>
      <w:r w:rsidR="00414396">
        <w:rPr>
          <w:rFonts w:ascii="Times New Roman" w:eastAsia="Calibri" w:hAnsi="Times New Roman" w:cs="Times New Roman"/>
          <w:sz w:val="28"/>
          <w:szCs w:val="28"/>
        </w:rPr>
        <w:t xml:space="preserve"> </w:t>
      </w:r>
      <w:r w:rsidR="00135091">
        <w:rPr>
          <w:rFonts w:ascii="Times New Roman" w:eastAsia="Calibri" w:hAnsi="Times New Roman" w:cs="Times New Roman"/>
          <w:sz w:val="28"/>
          <w:szCs w:val="28"/>
        </w:rPr>
        <w:t xml:space="preserve">В этой статье критик </w:t>
      </w:r>
      <w:r w:rsidR="00D650FB">
        <w:rPr>
          <w:rFonts w:ascii="Times New Roman" w:eastAsia="Calibri" w:hAnsi="Times New Roman" w:cs="Times New Roman"/>
          <w:sz w:val="28"/>
          <w:szCs w:val="28"/>
        </w:rPr>
        <w:t>призывает отличать «правильно понятую» идеализацию от современной идиллии, которая часто граничит с выдумкой, фантазией, являющейся следствием непонимания того, как устроена реальная действительность.</w:t>
      </w:r>
    </w:p>
    <w:p w:rsidR="00CA2D7C" w:rsidRDefault="007750D6" w:rsidP="00CA2D7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том же 1854 году</w:t>
      </w:r>
      <w:r w:rsidR="00CC2A2A">
        <w:rPr>
          <w:rFonts w:ascii="Times New Roman" w:eastAsia="Calibri" w:hAnsi="Times New Roman" w:cs="Times New Roman"/>
          <w:sz w:val="28"/>
          <w:szCs w:val="28"/>
        </w:rPr>
        <w:t xml:space="preserve"> пишет об идеализации критик «Отечественных записок» С. С. </w:t>
      </w:r>
      <w:r w:rsidR="00CA2D7C" w:rsidRPr="00CA2D7C">
        <w:rPr>
          <w:rFonts w:ascii="Times New Roman" w:eastAsia="Calibri" w:hAnsi="Times New Roman" w:cs="Times New Roman"/>
          <w:sz w:val="28"/>
          <w:szCs w:val="28"/>
        </w:rPr>
        <w:t xml:space="preserve">Дудышкин: «Идеальный! У нас это слово получило совершенно превратный смысл в последнее </w:t>
      </w:r>
      <w:r w:rsidR="00CC2A2A">
        <w:rPr>
          <w:rFonts w:ascii="Times New Roman" w:eastAsia="Calibri" w:hAnsi="Times New Roman" w:cs="Times New Roman"/>
          <w:sz w:val="28"/>
          <w:szCs w:val="28"/>
        </w:rPr>
        <w:t xml:space="preserve">время. Сказать о чем-нибудь </w:t>
      </w:r>
      <w:r w:rsidR="00CC2A2A" w:rsidRPr="00CC2A2A">
        <w:rPr>
          <w:rFonts w:ascii="Times New Roman" w:eastAsia="Calibri" w:hAnsi="Times New Roman" w:cs="Times New Roman"/>
          <w:sz w:val="28"/>
          <w:szCs w:val="28"/>
        </w:rPr>
        <w:t>“</w:t>
      </w:r>
      <w:r w:rsidR="00CC2A2A">
        <w:rPr>
          <w:rFonts w:ascii="Times New Roman" w:eastAsia="Calibri" w:hAnsi="Times New Roman" w:cs="Times New Roman"/>
          <w:sz w:val="28"/>
          <w:szCs w:val="28"/>
        </w:rPr>
        <w:t>идеальный</w:t>
      </w:r>
      <w:r w:rsidR="00CC2A2A" w:rsidRPr="00CC2A2A">
        <w:rPr>
          <w:rFonts w:ascii="Times New Roman" w:eastAsia="Calibri" w:hAnsi="Times New Roman" w:cs="Times New Roman"/>
          <w:sz w:val="28"/>
          <w:szCs w:val="28"/>
        </w:rPr>
        <w:t>”</w:t>
      </w:r>
      <w:r w:rsidR="00CA2D7C" w:rsidRPr="00CA2D7C">
        <w:rPr>
          <w:rFonts w:ascii="Times New Roman" w:eastAsia="Calibri" w:hAnsi="Times New Roman" w:cs="Times New Roman"/>
          <w:sz w:val="28"/>
          <w:szCs w:val="28"/>
        </w:rPr>
        <w:t xml:space="preserve"> значит то же, что сказать несбыточный. В этом виновато направление литературы, </w:t>
      </w:r>
      <w:proofErr w:type="spellStart"/>
      <w:r w:rsidR="00CA2D7C" w:rsidRPr="00CA2D7C">
        <w:rPr>
          <w:rFonts w:ascii="Times New Roman" w:eastAsia="Calibri" w:hAnsi="Times New Roman" w:cs="Times New Roman"/>
          <w:sz w:val="28"/>
          <w:szCs w:val="28"/>
        </w:rPr>
        <w:t>дагерротипически</w:t>
      </w:r>
      <w:proofErr w:type="spellEnd"/>
      <w:r w:rsidR="00CA2D7C" w:rsidRPr="00CA2D7C">
        <w:rPr>
          <w:rFonts w:ascii="Times New Roman" w:eastAsia="Calibri" w:hAnsi="Times New Roman" w:cs="Times New Roman"/>
          <w:sz w:val="28"/>
          <w:szCs w:val="28"/>
        </w:rPr>
        <w:t xml:space="preserve"> верное мелким случаям жизни, без всякой мысли»</w:t>
      </w:r>
      <w:r w:rsidR="00CA2D7C" w:rsidRPr="00CA2D7C">
        <w:rPr>
          <w:rFonts w:ascii="Times New Roman" w:eastAsia="Calibri" w:hAnsi="Times New Roman" w:cs="Times New Roman"/>
          <w:sz w:val="28"/>
          <w:szCs w:val="28"/>
          <w:vertAlign w:val="superscript"/>
        </w:rPr>
        <w:footnoteReference w:id="133"/>
      </w:r>
      <w:r w:rsidR="00CA2D7C" w:rsidRPr="00CA2D7C">
        <w:rPr>
          <w:rFonts w:ascii="Times New Roman" w:eastAsia="Calibri" w:hAnsi="Times New Roman" w:cs="Times New Roman"/>
          <w:sz w:val="28"/>
          <w:szCs w:val="28"/>
        </w:rPr>
        <w:t xml:space="preserve">. </w:t>
      </w:r>
      <w:r w:rsidR="00CC2A2A">
        <w:rPr>
          <w:rFonts w:ascii="Times New Roman" w:eastAsia="Calibri" w:hAnsi="Times New Roman" w:cs="Times New Roman"/>
          <w:sz w:val="28"/>
          <w:szCs w:val="28"/>
        </w:rPr>
        <w:t>Дудышкин необязательно имеет в виду</w:t>
      </w:r>
      <w:r w:rsidR="00D650FB">
        <w:rPr>
          <w:rFonts w:ascii="Times New Roman" w:eastAsia="Calibri" w:hAnsi="Times New Roman" w:cs="Times New Roman"/>
          <w:sz w:val="28"/>
          <w:szCs w:val="28"/>
        </w:rPr>
        <w:t xml:space="preserve"> произведения «</w:t>
      </w:r>
      <w:proofErr w:type="spellStart"/>
      <w:r w:rsidR="00D650FB">
        <w:rPr>
          <w:rFonts w:ascii="Times New Roman" w:eastAsia="Calibri" w:hAnsi="Times New Roman" w:cs="Times New Roman"/>
          <w:sz w:val="28"/>
          <w:szCs w:val="28"/>
        </w:rPr>
        <w:t>псевдореальные</w:t>
      </w:r>
      <w:proofErr w:type="spellEnd"/>
      <w:r w:rsidR="00D650FB">
        <w:rPr>
          <w:rFonts w:ascii="Times New Roman" w:eastAsia="Calibri" w:hAnsi="Times New Roman" w:cs="Times New Roman"/>
          <w:sz w:val="28"/>
          <w:szCs w:val="28"/>
        </w:rPr>
        <w:t xml:space="preserve">» — </w:t>
      </w:r>
      <w:r w:rsidR="006B20B6">
        <w:rPr>
          <w:rFonts w:ascii="Times New Roman" w:eastAsia="Calibri" w:hAnsi="Times New Roman" w:cs="Times New Roman"/>
          <w:sz w:val="28"/>
          <w:szCs w:val="28"/>
        </w:rPr>
        <w:t xml:space="preserve">скорее он рассуждает о </w:t>
      </w:r>
      <w:r w:rsidR="00D650FB">
        <w:rPr>
          <w:rFonts w:ascii="Times New Roman" w:eastAsia="Calibri" w:hAnsi="Times New Roman" w:cs="Times New Roman"/>
          <w:sz w:val="28"/>
          <w:szCs w:val="28"/>
        </w:rPr>
        <w:t xml:space="preserve">поздней </w:t>
      </w:r>
      <w:r w:rsidR="00D90B7C">
        <w:rPr>
          <w:rFonts w:ascii="Times New Roman" w:eastAsia="Calibri" w:hAnsi="Times New Roman" w:cs="Times New Roman"/>
          <w:sz w:val="28"/>
          <w:szCs w:val="28"/>
        </w:rPr>
        <w:t>«натуральной школе»</w:t>
      </w:r>
      <w:r w:rsidR="00D90B7C" w:rsidRPr="00D90B7C">
        <w:rPr>
          <w:rFonts w:ascii="Times New Roman" w:eastAsia="Calibri" w:hAnsi="Times New Roman" w:cs="Times New Roman"/>
          <w:sz w:val="28"/>
          <w:szCs w:val="28"/>
        </w:rPr>
        <w:t xml:space="preserve"> </w:t>
      </w:r>
      <w:r w:rsidR="00D90B7C">
        <w:rPr>
          <w:rFonts w:ascii="Times New Roman" w:eastAsia="Calibri" w:hAnsi="Times New Roman" w:cs="Times New Roman"/>
          <w:sz w:val="28"/>
          <w:szCs w:val="28"/>
        </w:rPr>
        <w:t xml:space="preserve">в целом; </w:t>
      </w:r>
      <w:r w:rsidR="00D650FB">
        <w:rPr>
          <w:rFonts w:ascii="Times New Roman" w:eastAsia="Calibri" w:hAnsi="Times New Roman" w:cs="Times New Roman"/>
          <w:sz w:val="28"/>
          <w:szCs w:val="28"/>
        </w:rPr>
        <w:t xml:space="preserve">в </w:t>
      </w:r>
      <w:r w:rsidR="00D90B7C">
        <w:rPr>
          <w:rFonts w:ascii="Times New Roman" w:eastAsia="Calibri" w:hAnsi="Times New Roman" w:cs="Times New Roman"/>
          <w:sz w:val="28"/>
          <w:szCs w:val="28"/>
        </w:rPr>
        <w:t xml:space="preserve">ее </w:t>
      </w:r>
      <w:r w:rsidR="00D650FB">
        <w:rPr>
          <w:rFonts w:ascii="Times New Roman" w:eastAsia="Calibri" w:hAnsi="Times New Roman" w:cs="Times New Roman"/>
          <w:sz w:val="28"/>
          <w:szCs w:val="28"/>
        </w:rPr>
        <w:t xml:space="preserve">традициях, по его мнению, создаются </w:t>
      </w:r>
      <w:r w:rsidR="006B20B6">
        <w:rPr>
          <w:rFonts w:ascii="Times New Roman" w:eastAsia="Calibri" w:hAnsi="Times New Roman" w:cs="Times New Roman"/>
          <w:sz w:val="28"/>
          <w:szCs w:val="28"/>
        </w:rPr>
        <w:t>произведения</w:t>
      </w:r>
      <w:r w:rsidR="00D650FB">
        <w:rPr>
          <w:rFonts w:ascii="Times New Roman" w:eastAsia="Calibri" w:hAnsi="Times New Roman" w:cs="Times New Roman"/>
          <w:sz w:val="28"/>
          <w:szCs w:val="28"/>
        </w:rPr>
        <w:t>, оспаривающие</w:t>
      </w:r>
      <w:r w:rsidR="006B20B6">
        <w:rPr>
          <w:rFonts w:ascii="Times New Roman" w:eastAsia="Calibri" w:hAnsi="Times New Roman" w:cs="Times New Roman"/>
          <w:sz w:val="28"/>
          <w:szCs w:val="28"/>
        </w:rPr>
        <w:t xml:space="preserve"> мысль о том, что рассказы на бытовые те</w:t>
      </w:r>
      <w:r w:rsidR="00D650FB">
        <w:rPr>
          <w:rFonts w:ascii="Times New Roman" w:eastAsia="Calibri" w:hAnsi="Times New Roman" w:cs="Times New Roman"/>
          <w:sz w:val="28"/>
          <w:szCs w:val="28"/>
        </w:rPr>
        <w:t xml:space="preserve">мы могут содержать идеализацию. Для нас </w:t>
      </w:r>
      <w:r w:rsidR="00CC2A2A">
        <w:rPr>
          <w:rFonts w:ascii="Times New Roman" w:eastAsia="Calibri" w:hAnsi="Times New Roman" w:cs="Times New Roman"/>
          <w:sz w:val="28"/>
          <w:szCs w:val="28"/>
        </w:rPr>
        <w:t xml:space="preserve">важнее то, что </w:t>
      </w:r>
      <w:r w:rsidR="00D650FB">
        <w:rPr>
          <w:rFonts w:ascii="Times New Roman" w:eastAsia="Calibri" w:hAnsi="Times New Roman" w:cs="Times New Roman"/>
          <w:sz w:val="28"/>
          <w:szCs w:val="28"/>
        </w:rPr>
        <w:t>Дудышкин</w:t>
      </w:r>
      <w:r w:rsidR="00CC2A2A">
        <w:rPr>
          <w:rFonts w:ascii="Times New Roman" w:eastAsia="Calibri" w:hAnsi="Times New Roman" w:cs="Times New Roman"/>
          <w:sz w:val="28"/>
          <w:szCs w:val="28"/>
        </w:rPr>
        <w:t xml:space="preserve"> так же, как Анненков, противопоставляет друг другу идеализацию и о</w:t>
      </w:r>
      <w:r w:rsidR="00D650FB">
        <w:rPr>
          <w:rFonts w:ascii="Times New Roman" w:eastAsia="Calibri" w:hAnsi="Times New Roman" w:cs="Times New Roman"/>
          <w:sz w:val="28"/>
          <w:szCs w:val="28"/>
        </w:rPr>
        <w:t xml:space="preserve">писывание внешнего, случайного — </w:t>
      </w:r>
      <w:r w:rsidR="00CC2A2A">
        <w:rPr>
          <w:rFonts w:ascii="Times New Roman" w:eastAsia="Calibri" w:hAnsi="Times New Roman" w:cs="Times New Roman"/>
          <w:sz w:val="28"/>
          <w:szCs w:val="28"/>
        </w:rPr>
        <w:t xml:space="preserve">при этом обращаясь к сравнению с дагерротипом. </w:t>
      </w:r>
    </w:p>
    <w:p w:rsidR="009955D0" w:rsidRDefault="00D90B7C" w:rsidP="0076601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Чтобы соотносительность понятий «псевдореализм» и «дагерротипизм» стала еще очевиднее, приведем</w:t>
      </w:r>
      <w:r w:rsidR="009955D0" w:rsidRPr="009955D0">
        <w:rPr>
          <w:rFonts w:ascii="Times New Roman" w:eastAsia="Calibri" w:hAnsi="Times New Roman" w:cs="Times New Roman"/>
          <w:sz w:val="28"/>
          <w:szCs w:val="28"/>
        </w:rPr>
        <w:t xml:space="preserve"> еще одн</w:t>
      </w:r>
      <w:r w:rsidR="0076601C">
        <w:rPr>
          <w:rFonts w:ascii="Times New Roman" w:eastAsia="Calibri" w:hAnsi="Times New Roman" w:cs="Times New Roman"/>
          <w:sz w:val="28"/>
          <w:szCs w:val="28"/>
        </w:rPr>
        <w:t xml:space="preserve">у более позднюю цитату из статьи Анненкова, посвященной роману </w:t>
      </w:r>
      <w:r w:rsidR="009955D0" w:rsidRPr="009955D0">
        <w:rPr>
          <w:rFonts w:ascii="Times New Roman" w:eastAsia="Calibri" w:hAnsi="Times New Roman" w:cs="Times New Roman"/>
          <w:sz w:val="28"/>
          <w:szCs w:val="28"/>
        </w:rPr>
        <w:t>Писемского «Тысяча душ» (1859)</w:t>
      </w:r>
      <w:r w:rsidR="00414396">
        <w:rPr>
          <w:rFonts w:ascii="Times New Roman" w:eastAsia="Calibri" w:hAnsi="Times New Roman" w:cs="Times New Roman"/>
          <w:sz w:val="28"/>
          <w:szCs w:val="28"/>
        </w:rPr>
        <w:t>; здесь критик прямо связывает «страсть к подробностям» с принципом работы дагерротипного аппарата</w:t>
      </w:r>
      <w:r w:rsidR="009955D0" w:rsidRPr="009955D0">
        <w:rPr>
          <w:rFonts w:ascii="Times New Roman" w:eastAsia="Calibri" w:hAnsi="Times New Roman" w:cs="Times New Roman"/>
          <w:sz w:val="28"/>
          <w:szCs w:val="28"/>
        </w:rPr>
        <w:t>: «А в описаниях сколько страниц, н</w:t>
      </w:r>
      <w:r w:rsidR="00256B85">
        <w:rPr>
          <w:rFonts w:ascii="Times New Roman" w:eastAsia="Calibri" w:hAnsi="Times New Roman" w:cs="Times New Roman"/>
          <w:sz w:val="28"/>
          <w:szCs w:val="28"/>
        </w:rPr>
        <w:t xml:space="preserve">е оставляющих воображению почти </w:t>
      </w:r>
      <w:r w:rsidR="009955D0" w:rsidRPr="009955D0">
        <w:rPr>
          <w:rFonts w:ascii="Times New Roman" w:eastAsia="Calibri" w:hAnsi="Times New Roman" w:cs="Times New Roman"/>
          <w:sz w:val="28"/>
          <w:szCs w:val="28"/>
        </w:rPr>
        <w:t xml:space="preserve">никакого дела, так с первого разу рисуют они предметы во всей их неотъемлемой целости, и притом не с помощью </w:t>
      </w:r>
      <w:r w:rsidR="009955D0" w:rsidRPr="003A6E75">
        <w:rPr>
          <w:rFonts w:ascii="Times New Roman" w:eastAsia="Calibri" w:hAnsi="Times New Roman" w:cs="Times New Roman"/>
          <w:spacing w:val="30"/>
          <w:sz w:val="28"/>
          <w:szCs w:val="28"/>
        </w:rPr>
        <w:t>дагерротипного перечисления и свода подробностей</w:t>
      </w:r>
      <w:r w:rsidR="009955D0" w:rsidRPr="009955D0">
        <w:rPr>
          <w:rFonts w:ascii="Times New Roman" w:eastAsia="Calibri" w:hAnsi="Times New Roman" w:cs="Times New Roman"/>
          <w:sz w:val="28"/>
          <w:szCs w:val="28"/>
        </w:rPr>
        <w:t>, а с помощью двух-трех крупных черт, схваченных, так сказать, налету»</w:t>
      </w:r>
      <w:r w:rsidR="009955D0" w:rsidRPr="009955D0">
        <w:rPr>
          <w:rFonts w:ascii="Times New Roman" w:eastAsia="Calibri" w:hAnsi="Times New Roman" w:cs="Times New Roman"/>
          <w:sz w:val="28"/>
          <w:szCs w:val="28"/>
          <w:vertAlign w:val="superscript"/>
        </w:rPr>
        <w:footnoteReference w:id="134"/>
      </w:r>
      <w:r w:rsidR="004F145A">
        <w:rPr>
          <w:rFonts w:ascii="Times New Roman" w:eastAsia="Calibri" w:hAnsi="Times New Roman" w:cs="Times New Roman"/>
          <w:sz w:val="28"/>
          <w:szCs w:val="28"/>
        </w:rPr>
        <w:t>.</w:t>
      </w:r>
    </w:p>
    <w:p w:rsidR="00A84241" w:rsidRPr="009955D0" w:rsidRDefault="008C7A5E" w:rsidP="008C7A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w:t>
      </w:r>
      <w:r w:rsidRPr="009955D0">
        <w:rPr>
          <w:rFonts w:ascii="Times New Roman" w:eastAsia="Calibri" w:hAnsi="Times New Roman" w:cs="Times New Roman"/>
          <w:sz w:val="28"/>
          <w:szCs w:val="28"/>
        </w:rPr>
        <w:t xml:space="preserve">, суть упреков Анненкова сентиментально-фантастическому направлению сводилась, в частности, к традиционным обвинениям в </w:t>
      </w:r>
      <w:r w:rsidR="00EC49E3">
        <w:rPr>
          <w:rFonts w:ascii="Times New Roman" w:eastAsia="Calibri" w:hAnsi="Times New Roman" w:cs="Times New Roman"/>
          <w:sz w:val="28"/>
          <w:szCs w:val="28"/>
        </w:rPr>
        <w:t>«</w:t>
      </w:r>
      <w:r w:rsidRPr="009955D0">
        <w:rPr>
          <w:rFonts w:ascii="Times New Roman" w:eastAsia="Calibri" w:hAnsi="Times New Roman" w:cs="Times New Roman"/>
          <w:sz w:val="28"/>
          <w:szCs w:val="28"/>
        </w:rPr>
        <w:t>дагерротипизме</w:t>
      </w:r>
      <w:r w:rsidR="00EC49E3">
        <w:rPr>
          <w:rFonts w:ascii="Times New Roman" w:eastAsia="Calibri" w:hAnsi="Times New Roman" w:cs="Times New Roman"/>
          <w:sz w:val="28"/>
          <w:szCs w:val="28"/>
        </w:rPr>
        <w:t>»</w:t>
      </w:r>
      <w:r w:rsidRPr="0099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Однако </w:t>
      </w:r>
      <w:r w:rsidR="00D90B7C">
        <w:rPr>
          <w:rFonts w:ascii="Times New Roman" w:eastAsia="Calibri" w:hAnsi="Times New Roman" w:cs="Times New Roman"/>
          <w:sz w:val="28"/>
          <w:szCs w:val="28"/>
        </w:rPr>
        <w:t xml:space="preserve">Анненков был не единственным, кто </w:t>
      </w:r>
      <w:r>
        <w:rPr>
          <w:rFonts w:ascii="Times New Roman" w:eastAsia="Calibri" w:hAnsi="Times New Roman" w:cs="Times New Roman"/>
          <w:sz w:val="28"/>
          <w:szCs w:val="28"/>
        </w:rPr>
        <w:t>выстраивал рассуждения о «псевдореализме» подобным образом</w:t>
      </w:r>
      <w:r w:rsidR="00D90B7C">
        <w:rPr>
          <w:rFonts w:ascii="Times New Roman" w:eastAsia="Calibri" w:hAnsi="Times New Roman" w:cs="Times New Roman"/>
          <w:sz w:val="28"/>
          <w:szCs w:val="28"/>
        </w:rPr>
        <w:t xml:space="preserve">. Так, </w:t>
      </w:r>
      <w:r>
        <w:rPr>
          <w:rFonts w:ascii="Times New Roman" w:eastAsia="Calibri" w:hAnsi="Times New Roman" w:cs="Times New Roman"/>
          <w:sz w:val="28"/>
          <w:szCs w:val="28"/>
        </w:rPr>
        <w:t xml:space="preserve">его ближайший коллега </w:t>
      </w:r>
      <w:r w:rsidR="00A84241">
        <w:rPr>
          <w:rFonts w:ascii="Times New Roman" w:eastAsia="Calibri" w:hAnsi="Times New Roman" w:cs="Times New Roman"/>
          <w:sz w:val="28"/>
          <w:szCs w:val="28"/>
        </w:rPr>
        <w:t xml:space="preserve">Дружинин, </w:t>
      </w:r>
      <w:r w:rsidR="00D90B7C">
        <w:rPr>
          <w:rFonts w:ascii="Times New Roman" w:eastAsia="Calibri" w:hAnsi="Times New Roman" w:cs="Times New Roman"/>
          <w:sz w:val="28"/>
          <w:szCs w:val="28"/>
        </w:rPr>
        <w:t xml:space="preserve">высказываясь </w:t>
      </w:r>
      <w:r w:rsidR="00A84241">
        <w:rPr>
          <w:rFonts w:ascii="Times New Roman" w:eastAsia="Calibri" w:hAnsi="Times New Roman" w:cs="Times New Roman"/>
          <w:sz w:val="28"/>
          <w:szCs w:val="28"/>
        </w:rPr>
        <w:t>о «псевдореализме»</w:t>
      </w:r>
      <w:r w:rsidR="00D90B7C">
        <w:rPr>
          <w:rFonts w:ascii="Times New Roman" w:eastAsia="Calibri" w:hAnsi="Times New Roman" w:cs="Times New Roman"/>
          <w:sz w:val="28"/>
          <w:szCs w:val="28"/>
        </w:rPr>
        <w:t xml:space="preserve"> от лица </w:t>
      </w:r>
      <w:proofErr w:type="spellStart"/>
      <w:r w:rsidR="00010D10">
        <w:rPr>
          <w:rFonts w:ascii="Times New Roman" w:eastAsia="Calibri" w:hAnsi="Times New Roman" w:cs="Times New Roman"/>
          <w:sz w:val="28"/>
          <w:szCs w:val="28"/>
        </w:rPr>
        <w:t>Иногор</w:t>
      </w:r>
      <w:r w:rsidR="00F8077E">
        <w:rPr>
          <w:rFonts w:ascii="Times New Roman" w:eastAsia="Calibri" w:hAnsi="Times New Roman" w:cs="Times New Roman"/>
          <w:sz w:val="28"/>
          <w:szCs w:val="28"/>
        </w:rPr>
        <w:t>о</w:t>
      </w:r>
      <w:r w:rsidR="00010D10">
        <w:rPr>
          <w:rFonts w:ascii="Times New Roman" w:eastAsia="Calibri" w:hAnsi="Times New Roman" w:cs="Times New Roman"/>
          <w:sz w:val="28"/>
          <w:szCs w:val="28"/>
        </w:rPr>
        <w:t>дного</w:t>
      </w:r>
      <w:proofErr w:type="spellEnd"/>
      <w:r w:rsidR="00D90B7C">
        <w:rPr>
          <w:rFonts w:ascii="Times New Roman" w:eastAsia="Calibri" w:hAnsi="Times New Roman" w:cs="Times New Roman"/>
          <w:sz w:val="28"/>
          <w:szCs w:val="28"/>
        </w:rPr>
        <w:t xml:space="preserve"> Подписчика</w:t>
      </w:r>
      <w:r w:rsidR="00A84241">
        <w:rPr>
          <w:rFonts w:ascii="Times New Roman" w:eastAsia="Calibri" w:hAnsi="Times New Roman" w:cs="Times New Roman"/>
          <w:sz w:val="28"/>
          <w:szCs w:val="28"/>
        </w:rPr>
        <w:t xml:space="preserve">, </w:t>
      </w:r>
      <w:r>
        <w:rPr>
          <w:rFonts w:ascii="Times New Roman" w:eastAsia="Calibri" w:hAnsi="Times New Roman" w:cs="Times New Roman"/>
          <w:sz w:val="28"/>
          <w:szCs w:val="28"/>
        </w:rPr>
        <w:t>тоже прибегает к оборотам и конструкциям, обычно использовавшимся при обвинениях того или иного писателя в дагерротипировании действительности</w:t>
      </w:r>
      <w:r w:rsidR="00A84241">
        <w:rPr>
          <w:rFonts w:ascii="Times New Roman" w:eastAsia="Calibri" w:hAnsi="Times New Roman" w:cs="Times New Roman"/>
          <w:sz w:val="28"/>
          <w:szCs w:val="28"/>
        </w:rPr>
        <w:t xml:space="preserve">: </w:t>
      </w:r>
      <w:r w:rsidR="00A84241" w:rsidRPr="00A84241">
        <w:rPr>
          <w:rFonts w:ascii="Times New Roman" w:eastAsia="Calibri" w:hAnsi="Times New Roman" w:cs="Times New Roman"/>
          <w:sz w:val="28"/>
          <w:szCs w:val="28"/>
        </w:rPr>
        <w:t>«Беллетристы начали более и более прорываться в область живописи, исписывать целые страницы изображениями петербургского осеннего вечера или описанием личности какого-нибудь господина с фиолетовым носом. И это многословие, эти однообразные картины не оживлялись ни одной бойкой выходкой, ни одной оригинальной идеей»</w:t>
      </w:r>
      <w:r w:rsidR="00A84241" w:rsidRPr="00A84241">
        <w:rPr>
          <w:rFonts w:ascii="Times New Roman" w:eastAsia="Calibri" w:hAnsi="Times New Roman" w:cs="Times New Roman"/>
          <w:sz w:val="28"/>
          <w:szCs w:val="28"/>
          <w:vertAlign w:val="superscript"/>
        </w:rPr>
        <w:footnoteReference w:id="135"/>
      </w:r>
      <w:r w:rsidR="00A84241" w:rsidRPr="00A84241">
        <w:rPr>
          <w:rFonts w:ascii="Times New Roman" w:eastAsia="Calibri" w:hAnsi="Times New Roman" w:cs="Times New Roman"/>
          <w:sz w:val="28"/>
          <w:szCs w:val="28"/>
        </w:rPr>
        <w:t xml:space="preserve">. </w:t>
      </w:r>
    </w:p>
    <w:p w:rsidR="00243437" w:rsidRDefault="00F8077E" w:rsidP="0022533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66049B">
        <w:rPr>
          <w:rFonts w:ascii="Times New Roman" w:eastAsia="Calibri" w:hAnsi="Times New Roman" w:cs="Times New Roman"/>
          <w:sz w:val="28"/>
          <w:szCs w:val="28"/>
        </w:rPr>
        <w:t xml:space="preserve">ассуждения подобного рода мы встречаем не только у </w:t>
      </w:r>
      <w:r w:rsidR="00FA36D8">
        <w:rPr>
          <w:rFonts w:ascii="Times New Roman" w:eastAsia="Calibri" w:hAnsi="Times New Roman" w:cs="Times New Roman"/>
          <w:sz w:val="28"/>
          <w:szCs w:val="28"/>
        </w:rPr>
        <w:t>сотрудников</w:t>
      </w:r>
      <w:r w:rsidR="0066049B">
        <w:rPr>
          <w:rFonts w:ascii="Times New Roman" w:eastAsia="Calibri" w:hAnsi="Times New Roman" w:cs="Times New Roman"/>
          <w:sz w:val="28"/>
          <w:szCs w:val="28"/>
        </w:rPr>
        <w:t xml:space="preserve"> «Современника». Например, </w:t>
      </w:r>
      <w:r w:rsidR="002E01E3">
        <w:rPr>
          <w:rFonts w:ascii="Times New Roman" w:eastAsia="Calibri" w:hAnsi="Times New Roman" w:cs="Times New Roman"/>
          <w:sz w:val="28"/>
          <w:szCs w:val="28"/>
        </w:rPr>
        <w:t>о школе молодог</w:t>
      </w:r>
      <w:r w:rsidR="0055552D">
        <w:rPr>
          <w:rFonts w:ascii="Times New Roman" w:eastAsia="Calibri" w:hAnsi="Times New Roman" w:cs="Times New Roman"/>
          <w:sz w:val="28"/>
          <w:szCs w:val="28"/>
        </w:rPr>
        <w:t>о Достоевского высказывается А. А. </w:t>
      </w:r>
      <w:r w:rsidR="002E01E3">
        <w:rPr>
          <w:rFonts w:ascii="Times New Roman" w:eastAsia="Calibri" w:hAnsi="Times New Roman" w:cs="Times New Roman"/>
          <w:sz w:val="28"/>
          <w:szCs w:val="28"/>
        </w:rPr>
        <w:t>Григорьев;</w:t>
      </w:r>
      <w:r w:rsidR="00BB7FFC">
        <w:rPr>
          <w:rFonts w:ascii="Times New Roman" w:eastAsia="Calibri" w:hAnsi="Times New Roman" w:cs="Times New Roman"/>
          <w:sz w:val="28"/>
          <w:szCs w:val="28"/>
        </w:rPr>
        <w:t xml:space="preserve"> по </w:t>
      </w:r>
      <w:r w:rsidR="002E01E3">
        <w:rPr>
          <w:rFonts w:ascii="Times New Roman" w:eastAsia="Calibri" w:hAnsi="Times New Roman" w:cs="Times New Roman"/>
          <w:sz w:val="28"/>
          <w:szCs w:val="28"/>
        </w:rPr>
        <w:t xml:space="preserve">его </w:t>
      </w:r>
      <w:r w:rsidR="00BB7FFC">
        <w:rPr>
          <w:rFonts w:ascii="Times New Roman" w:eastAsia="Calibri" w:hAnsi="Times New Roman" w:cs="Times New Roman"/>
          <w:sz w:val="28"/>
          <w:szCs w:val="28"/>
        </w:rPr>
        <w:t>мнению</w:t>
      </w:r>
      <w:r w:rsidR="002E01E3">
        <w:rPr>
          <w:rFonts w:ascii="Times New Roman" w:eastAsia="Calibri" w:hAnsi="Times New Roman" w:cs="Times New Roman"/>
          <w:sz w:val="28"/>
          <w:szCs w:val="28"/>
        </w:rPr>
        <w:t>,</w:t>
      </w:r>
      <w:r w:rsidR="00BB7FFC">
        <w:rPr>
          <w:rFonts w:ascii="Times New Roman" w:eastAsia="Calibri" w:hAnsi="Times New Roman" w:cs="Times New Roman"/>
          <w:sz w:val="28"/>
          <w:szCs w:val="28"/>
        </w:rPr>
        <w:t xml:space="preserve"> </w:t>
      </w:r>
      <w:r w:rsidR="006C77D0" w:rsidRPr="006C77D0">
        <w:rPr>
          <w:rFonts w:ascii="Times New Roman" w:eastAsia="Calibri" w:hAnsi="Times New Roman" w:cs="Times New Roman"/>
          <w:sz w:val="28"/>
          <w:szCs w:val="28"/>
        </w:rPr>
        <w:t>гоголевское направление</w:t>
      </w:r>
      <w:r w:rsidR="007750D6">
        <w:rPr>
          <w:rFonts w:ascii="Times New Roman" w:eastAsia="Calibri" w:hAnsi="Times New Roman" w:cs="Times New Roman"/>
          <w:sz w:val="28"/>
          <w:szCs w:val="28"/>
        </w:rPr>
        <w:t xml:space="preserve"> в литературе в конце 1840-х годов</w:t>
      </w:r>
      <w:r w:rsidR="006C77D0" w:rsidRPr="006C77D0">
        <w:rPr>
          <w:rFonts w:ascii="Times New Roman" w:eastAsia="Calibri" w:hAnsi="Times New Roman" w:cs="Times New Roman"/>
          <w:sz w:val="28"/>
          <w:szCs w:val="28"/>
        </w:rPr>
        <w:t xml:space="preserve"> </w:t>
      </w:r>
      <w:r w:rsidR="00BB7FFC">
        <w:rPr>
          <w:rFonts w:ascii="Times New Roman" w:eastAsia="Calibri" w:hAnsi="Times New Roman" w:cs="Times New Roman"/>
          <w:sz w:val="28"/>
          <w:szCs w:val="28"/>
        </w:rPr>
        <w:t>распалось</w:t>
      </w:r>
      <w:r w:rsidR="006C77D0" w:rsidRPr="006C77D0">
        <w:rPr>
          <w:rFonts w:ascii="Times New Roman" w:eastAsia="Calibri" w:hAnsi="Times New Roman" w:cs="Times New Roman"/>
          <w:sz w:val="28"/>
          <w:szCs w:val="28"/>
        </w:rPr>
        <w:t xml:space="preserve"> на две школы: «школу протокольного или дескриптивного натурализма, принципы которой нашли особенно наглядное </w:t>
      </w:r>
      <w:r w:rsidR="006C77D0" w:rsidRPr="006C77D0">
        <w:rPr>
          <w:rFonts w:ascii="Times New Roman" w:eastAsia="Calibri" w:hAnsi="Times New Roman" w:cs="Times New Roman"/>
          <w:sz w:val="28"/>
          <w:szCs w:val="28"/>
        </w:rPr>
        <w:lastRenderedPageBreak/>
        <w:t>выражение в стиле произведений А. Ф. Писемского, и в школу “сентиментального натурализма”, вождем которой был до своей ссылку на каторгу Ф. М. Достоевский»</w:t>
      </w:r>
      <w:r w:rsidR="006C77D0" w:rsidRPr="006C77D0">
        <w:rPr>
          <w:rFonts w:ascii="Times New Roman" w:eastAsia="Calibri" w:hAnsi="Times New Roman" w:cs="Times New Roman"/>
          <w:sz w:val="28"/>
          <w:szCs w:val="28"/>
          <w:vertAlign w:val="superscript"/>
        </w:rPr>
        <w:footnoteReference w:id="136"/>
      </w:r>
      <w:r w:rsidR="006C77D0" w:rsidRPr="006C77D0">
        <w:rPr>
          <w:rFonts w:ascii="Times New Roman" w:eastAsia="Calibri" w:hAnsi="Times New Roman" w:cs="Times New Roman"/>
          <w:sz w:val="28"/>
          <w:szCs w:val="28"/>
        </w:rPr>
        <w:t>.</w:t>
      </w:r>
    </w:p>
    <w:p w:rsidR="00102D4B" w:rsidRDefault="00441A0C" w:rsidP="00102D4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статье «</w:t>
      </w:r>
      <w:r w:rsidRPr="00441A0C">
        <w:rPr>
          <w:rFonts w:ascii="Times New Roman" w:eastAsia="Calibri" w:hAnsi="Times New Roman" w:cs="Times New Roman"/>
          <w:sz w:val="28"/>
          <w:szCs w:val="28"/>
        </w:rPr>
        <w:t>Русская изящная литература в 1852 году</w:t>
      </w:r>
      <w:r>
        <w:rPr>
          <w:rFonts w:ascii="Times New Roman" w:eastAsia="Calibri" w:hAnsi="Times New Roman" w:cs="Times New Roman"/>
          <w:sz w:val="28"/>
          <w:szCs w:val="28"/>
        </w:rPr>
        <w:t>»</w:t>
      </w:r>
      <w:r w:rsidRPr="00441A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(1853) </w:t>
      </w:r>
      <w:r w:rsidR="00BD11E7">
        <w:rPr>
          <w:rFonts w:ascii="Times New Roman" w:eastAsia="Calibri" w:hAnsi="Times New Roman" w:cs="Times New Roman"/>
          <w:sz w:val="28"/>
          <w:szCs w:val="28"/>
        </w:rPr>
        <w:t xml:space="preserve">Григорьев </w:t>
      </w:r>
      <w:r>
        <w:rPr>
          <w:rFonts w:ascii="Times New Roman" w:eastAsia="Calibri" w:hAnsi="Times New Roman" w:cs="Times New Roman"/>
          <w:sz w:val="28"/>
          <w:szCs w:val="28"/>
        </w:rPr>
        <w:t>пишет о том</w:t>
      </w:r>
      <w:r w:rsidR="00BD11E7">
        <w:rPr>
          <w:rFonts w:ascii="Times New Roman" w:eastAsia="Calibri" w:hAnsi="Times New Roman" w:cs="Times New Roman"/>
          <w:sz w:val="28"/>
          <w:szCs w:val="28"/>
        </w:rPr>
        <w:t>, что в основе поэтики</w:t>
      </w:r>
      <w:r w:rsidR="0022533C">
        <w:rPr>
          <w:rFonts w:ascii="Times New Roman" w:eastAsia="Calibri" w:hAnsi="Times New Roman" w:cs="Times New Roman"/>
          <w:sz w:val="28"/>
          <w:szCs w:val="28"/>
        </w:rPr>
        <w:t xml:space="preserve"> школы «сентиментального натурализма» (или, по Анненкову, «</w:t>
      </w:r>
      <w:proofErr w:type="spellStart"/>
      <w:r w:rsidR="0022533C">
        <w:rPr>
          <w:rFonts w:ascii="Times New Roman" w:eastAsia="Calibri" w:hAnsi="Times New Roman" w:cs="Times New Roman"/>
          <w:sz w:val="28"/>
          <w:szCs w:val="28"/>
        </w:rPr>
        <w:t>псевдореализма</w:t>
      </w:r>
      <w:proofErr w:type="spellEnd"/>
      <w:r w:rsidR="0022533C">
        <w:rPr>
          <w:rFonts w:ascii="Times New Roman" w:eastAsia="Calibri" w:hAnsi="Times New Roman" w:cs="Times New Roman"/>
          <w:sz w:val="28"/>
          <w:szCs w:val="28"/>
        </w:rPr>
        <w:t xml:space="preserve">») </w:t>
      </w:r>
      <w:r w:rsidR="00BD11E7">
        <w:rPr>
          <w:rFonts w:ascii="Times New Roman" w:eastAsia="Calibri" w:hAnsi="Times New Roman" w:cs="Times New Roman"/>
          <w:sz w:val="28"/>
          <w:szCs w:val="28"/>
        </w:rPr>
        <w:t xml:space="preserve">— </w:t>
      </w:r>
      <w:r w:rsidR="00102D4B" w:rsidRPr="00102D4B">
        <w:rPr>
          <w:rFonts w:ascii="Times New Roman" w:eastAsia="Calibri" w:hAnsi="Times New Roman" w:cs="Times New Roman"/>
          <w:sz w:val="28"/>
          <w:szCs w:val="28"/>
        </w:rPr>
        <w:t xml:space="preserve">«только тот болезненный тон юмора, который звучит в </w:t>
      </w:r>
      <w:r w:rsidR="00E6496C" w:rsidRPr="00E6496C">
        <w:rPr>
          <w:rFonts w:ascii="Times New Roman" w:eastAsia="Calibri" w:hAnsi="Times New Roman" w:cs="Times New Roman"/>
          <w:sz w:val="28"/>
          <w:szCs w:val="28"/>
        </w:rPr>
        <w:t>“</w:t>
      </w:r>
      <w:r w:rsidR="00E6496C">
        <w:rPr>
          <w:rFonts w:ascii="Times New Roman" w:eastAsia="Calibri" w:hAnsi="Times New Roman" w:cs="Times New Roman"/>
          <w:sz w:val="28"/>
          <w:szCs w:val="28"/>
        </w:rPr>
        <w:t>Записках сумасшед</w:t>
      </w:r>
      <w:r w:rsidR="00102D4B" w:rsidRPr="00102D4B">
        <w:rPr>
          <w:rFonts w:ascii="Times New Roman" w:eastAsia="Calibri" w:hAnsi="Times New Roman" w:cs="Times New Roman"/>
          <w:sz w:val="28"/>
          <w:szCs w:val="28"/>
        </w:rPr>
        <w:t>шего</w:t>
      </w:r>
      <w:r w:rsidR="00E6496C" w:rsidRPr="00E6496C">
        <w:rPr>
          <w:rFonts w:ascii="Times New Roman" w:eastAsia="Calibri" w:hAnsi="Times New Roman" w:cs="Times New Roman"/>
          <w:sz w:val="28"/>
          <w:szCs w:val="28"/>
        </w:rPr>
        <w:t>”</w:t>
      </w:r>
      <w:r w:rsidR="00102D4B" w:rsidRPr="00102D4B">
        <w:rPr>
          <w:rFonts w:ascii="Times New Roman" w:eastAsia="Calibri" w:hAnsi="Times New Roman" w:cs="Times New Roman"/>
          <w:sz w:val="28"/>
          <w:szCs w:val="28"/>
        </w:rPr>
        <w:t xml:space="preserve"> и в </w:t>
      </w:r>
      <w:r w:rsidR="00E6496C" w:rsidRPr="00E6496C">
        <w:rPr>
          <w:rFonts w:ascii="Times New Roman" w:eastAsia="Calibri" w:hAnsi="Times New Roman" w:cs="Times New Roman"/>
          <w:sz w:val="28"/>
          <w:szCs w:val="28"/>
        </w:rPr>
        <w:t>“</w:t>
      </w:r>
      <w:r w:rsidR="00102D4B" w:rsidRPr="00102D4B">
        <w:rPr>
          <w:rFonts w:ascii="Times New Roman" w:eastAsia="Calibri" w:hAnsi="Times New Roman" w:cs="Times New Roman"/>
          <w:sz w:val="28"/>
          <w:szCs w:val="28"/>
        </w:rPr>
        <w:t>Шинели</w:t>
      </w:r>
      <w:r w:rsidR="00E6496C" w:rsidRPr="00E6496C">
        <w:rPr>
          <w:rFonts w:ascii="Times New Roman" w:eastAsia="Calibri" w:hAnsi="Times New Roman" w:cs="Times New Roman"/>
          <w:sz w:val="28"/>
          <w:szCs w:val="28"/>
        </w:rPr>
        <w:t>”</w:t>
      </w:r>
      <w:r w:rsidR="00102D4B" w:rsidRPr="00102D4B">
        <w:rPr>
          <w:rFonts w:ascii="Times New Roman" w:eastAsia="Calibri" w:hAnsi="Times New Roman" w:cs="Times New Roman"/>
          <w:sz w:val="28"/>
          <w:szCs w:val="28"/>
        </w:rPr>
        <w:t xml:space="preserve">, и пустились распложать в </w:t>
      </w:r>
      <w:r w:rsidR="00102D4B" w:rsidRPr="003A6E75">
        <w:rPr>
          <w:rFonts w:ascii="Times New Roman" w:eastAsia="Calibri" w:hAnsi="Times New Roman" w:cs="Times New Roman"/>
          <w:spacing w:val="30"/>
          <w:sz w:val="28"/>
          <w:szCs w:val="28"/>
        </w:rPr>
        <w:t>бесчисленных, хотя постоянн</w:t>
      </w:r>
      <w:r w:rsidR="001E7843" w:rsidRPr="003A6E75">
        <w:rPr>
          <w:rFonts w:ascii="Times New Roman" w:eastAsia="Calibri" w:hAnsi="Times New Roman" w:cs="Times New Roman"/>
          <w:spacing w:val="30"/>
          <w:sz w:val="28"/>
          <w:szCs w:val="28"/>
        </w:rPr>
        <w:t>о уныло-однообразных вариациях</w:t>
      </w:r>
      <w:r w:rsidR="001E7843">
        <w:rPr>
          <w:rFonts w:ascii="Times New Roman" w:eastAsia="Calibri" w:hAnsi="Times New Roman" w:cs="Times New Roman"/>
          <w:sz w:val="28"/>
          <w:szCs w:val="28"/>
        </w:rPr>
        <w:t xml:space="preserve">. </w:t>
      </w:r>
      <w:r w:rsidR="005C6693" w:rsidRPr="005C6693">
        <w:rPr>
          <w:rFonts w:ascii="Times New Roman" w:eastAsia="Calibri" w:hAnsi="Times New Roman" w:cs="Times New Roman"/>
          <w:sz w:val="28"/>
          <w:szCs w:val="28"/>
        </w:rPr>
        <w:t>&lt;</w:t>
      </w:r>
      <w:r w:rsidR="001E7843">
        <w:rPr>
          <w:rFonts w:ascii="Times New Roman" w:eastAsia="Calibri" w:hAnsi="Times New Roman" w:cs="Times New Roman"/>
          <w:sz w:val="28"/>
          <w:szCs w:val="28"/>
        </w:rPr>
        <w:t>…</w:t>
      </w:r>
      <w:r w:rsidR="005C6693" w:rsidRPr="005C6693">
        <w:rPr>
          <w:rFonts w:ascii="Times New Roman" w:eastAsia="Calibri" w:hAnsi="Times New Roman" w:cs="Times New Roman"/>
          <w:sz w:val="28"/>
          <w:szCs w:val="28"/>
        </w:rPr>
        <w:t>&gt;</w:t>
      </w:r>
      <w:r w:rsidR="001E7843">
        <w:rPr>
          <w:rFonts w:ascii="Times New Roman" w:eastAsia="Calibri" w:hAnsi="Times New Roman" w:cs="Times New Roman"/>
          <w:sz w:val="28"/>
          <w:szCs w:val="28"/>
        </w:rPr>
        <w:t xml:space="preserve"> </w:t>
      </w:r>
      <w:r w:rsidR="00E6496C">
        <w:rPr>
          <w:rFonts w:ascii="Times New Roman" w:eastAsia="Calibri" w:hAnsi="Times New Roman" w:cs="Times New Roman"/>
          <w:sz w:val="28"/>
          <w:szCs w:val="28"/>
        </w:rPr>
        <w:t xml:space="preserve">Величайшая вина этого направления против искусства </w:t>
      </w:r>
      <w:proofErr w:type="spellStart"/>
      <w:r w:rsidR="00E6496C">
        <w:rPr>
          <w:rFonts w:ascii="Times New Roman" w:eastAsia="Calibri" w:hAnsi="Times New Roman" w:cs="Times New Roman"/>
          <w:sz w:val="28"/>
          <w:szCs w:val="28"/>
        </w:rPr>
        <w:t>заключалася</w:t>
      </w:r>
      <w:proofErr w:type="spellEnd"/>
      <w:r w:rsidR="00E6496C">
        <w:rPr>
          <w:rFonts w:ascii="Times New Roman" w:eastAsia="Calibri" w:hAnsi="Times New Roman" w:cs="Times New Roman"/>
          <w:sz w:val="28"/>
          <w:szCs w:val="28"/>
        </w:rPr>
        <w:t xml:space="preserve"> именно в той </w:t>
      </w:r>
      <w:r w:rsidR="00E6496C" w:rsidRPr="003A6E75">
        <w:rPr>
          <w:rFonts w:ascii="Times New Roman" w:eastAsia="Calibri" w:hAnsi="Times New Roman" w:cs="Times New Roman"/>
          <w:spacing w:val="30"/>
          <w:sz w:val="28"/>
          <w:szCs w:val="28"/>
        </w:rPr>
        <w:t>натуральности, которая рабски копирует явления действительности, не отличая явлений случайных от явлений типических и необходимых</w:t>
      </w:r>
      <w:r w:rsidR="00E6496C">
        <w:rPr>
          <w:rFonts w:ascii="Times New Roman" w:eastAsia="Calibri" w:hAnsi="Times New Roman" w:cs="Times New Roman"/>
          <w:sz w:val="28"/>
          <w:szCs w:val="28"/>
        </w:rPr>
        <w:t xml:space="preserve">, не озаряя их разумною и истинно любовною </w:t>
      </w:r>
      <w:proofErr w:type="spellStart"/>
      <w:r w:rsidR="00E6496C">
        <w:rPr>
          <w:rFonts w:ascii="Times New Roman" w:eastAsia="Calibri" w:hAnsi="Times New Roman" w:cs="Times New Roman"/>
          <w:sz w:val="28"/>
          <w:szCs w:val="28"/>
        </w:rPr>
        <w:t>мыслию</w:t>
      </w:r>
      <w:proofErr w:type="spellEnd"/>
      <w:r w:rsidR="00E6496C">
        <w:rPr>
          <w:rFonts w:ascii="Times New Roman" w:eastAsia="Calibri" w:hAnsi="Times New Roman" w:cs="Times New Roman"/>
          <w:sz w:val="28"/>
          <w:szCs w:val="28"/>
        </w:rPr>
        <w:t>, не поверяя их внутри себя судом нелицеприятного и безусловного комизма</w:t>
      </w:r>
      <w:r w:rsidR="001E7843">
        <w:rPr>
          <w:rFonts w:ascii="Times New Roman" w:eastAsia="Calibri" w:hAnsi="Times New Roman" w:cs="Times New Roman"/>
          <w:sz w:val="28"/>
          <w:szCs w:val="28"/>
        </w:rPr>
        <w:t xml:space="preserve">. </w:t>
      </w:r>
      <w:r w:rsidR="005C6693" w:rsidRPr="005C6693">
        <w:rPr>
          <w:rFonts w:ascii="Times New Roman" w:eastAsia="Calibri" w:hAnsi="Times New Roman" w:cs="Times New Roman"/>
          <w:sz w:val="28"/>
          <w:szCs w:val="28"/>
        </w:rPr>
        <w:t>&lt;</w:t>
      </w:r>
      <w:r w:rsidR="001E7843">
        <w:rPr>
          <w:rFonts w:ascii="Times New Roman" w:eastAsia="Calibri" w:hAnsi="Times New Roman" w:cs="Times New Roman"/>
          <w:sz w:val="28"/>
          <w:szCs w:val="28"/>
        </w:rPr>
        <w:t>…</w:t>
      </w:r>
      <w:r w:rsidR="005C6693" w:rsidRPr="005C6693">
        <w:rPr>
          <w:rFonts w:ascii="Times New Roman" w:eastAsia="Calibri" w:hAnsi="Times New Roman" w:cs="Times New Roman"/>
          <w:sz w:val="28"/>
          <w:szCs w:val="28"/>
        </w:rPr>
        <w:t>&gt;</w:t>
      </w:r>
      <w:r w:rsidR="001E7843">
        <w:rPr>
          <w:rFonts w:ascii="Times New Roman" w:eastAsia="Calibri" w:hAnsi="Times New Roman" w:cs="Times New Roman"/>
          <w:sz w:val="28"/>
          <w:szCs w:val="28"/>
        </w:rPr>
        <w:t xml:space="preserve"> </w:t>
      </w:r>
      <w:r w:rsidR="00102D4B" w:rsidRPr="00102D4B">
        <w:rPr>
          <w:rFonts w:ascii="Times New Roman" w:eastAsia="Calibri" w:hAnsi="Times New Roman" w:cs="Times New Roman"/>
          <w:sz w:val="28"/>
          <w:szCs w:val="28"/>
        </w:rPr>
        <w:t xml:space="preserve">Смесь грязи с сентиментальностью, идеализма самого ребяческого с намеренным углублением в </w:t>
      </w:r>
      <w:r w:rsidR="00102D4B" w:rsidRPr="003A6E75">
        <w:rPr>
          <w:rFonts w:ascii="Times New Roman" w:eastAsia="Calibri" w:hAnsi="Times New Roman" w:cs="Times New Roman"/>
          <w:spacing w:val="30"/>
          <w:sz w:val="28"/>
          <w:szCs w:val="28"/>
        </w:rPr>
        <w:t>анализ самых ничтожных и бессмысленных подробностей повседневной действительности</w:t>
      </w:r>
      <w:r w:rsidR="00102D4B" w:rsidRPr="00102D4B">
        <w:rPr>
          <w:rFonts w:ascii="Times New Roman" w:eastAsia="Calibri" w:hAnsi="Times New Roman" w:cs="Times New Roman"/>
          <w:sz w:val="28"/>
          <w:szCs w:val="28"/>
        </w:rPr>
        <w:t>, напряжения с бессильем, — эта школа доводила до тех крайностей, которые обличали явное истощение»</w:t>
      </w:r>
      <w:r w:rsidR="00102D4B" w:rsidRPr="00102D4B">
        <w:rPr>
          <w:rFonts w:ascii="Times New Roman" w:eastAsia="Calibri" w:hAnsi="Times New Roman" w:cs="Times New Roman"/>
          <w:sz w:val="28"/>
          <w:szCs w:val="28"/>
          <w:vertAlign w:val="superscript"/>
        </w:rPr>
        <w:footnoteReference w:id="137"/>
      </w:r>
      <w:r w:rsidR="00102D4B" w:rsidRPr="00102D4B">
        <w:rPr>
          <w:rFonts w:ascii="Times New Roman" w:eastAsia="Calibri" w:hAnsi="Times New Roman" w:cs="Times New Roman"/>
          <w:sz w:val="28"/>
          <w:szCs w:val="28"/>
        </w:rPr>
        <w:t>.</w:t>
      </w:r>
      <w:r w:rsidR="002B0044">
        <w:rPr>
          <w:rFonts w:ascii="Times New Roman" w:eastAsia="Calibri" w:hAnsi="Times New Roman" w:cs="Times New Roman"/>
          <w:sz w:val="28"/>
          <w:szCs w:val="28"/>
        </w:rPr>
        <w:t xml:space="preserve"> Григорьев почти</w:t>
      </w:r>
      <w:r w:rsidR="002B0044" w:rsidRPr="002B0044">
        <w:rPr>
          <w:rFonts w:ascii="Times New Roman" w:eastAsia="Calibri" w:hAnsi="Times New Roman" w:cs="Times New Roman"/>
          <w:sz w:val="28"/>
          <w:szCs w:val="28"/>
        </w:rPr>
        <w:t xml:space="preserve"> </w:t>
      </w:r>
      <w:r w:rsidR="002B0044">
        <w:rPr>
          <w:rFonts w:ascii="Times New Roman" w:eastAsia="Calibri" w:hAnsi="Times New Roman" w:cs="Times New Roman"/>
          <w:sz w:val="28"/>
          <w:szCs w:val="28"/>
        </w:rPr>
        <w:t xml:space="preserve">полностью повторит свои же слова </w:t>
      </w:r>
      <w:r w:rsidR="002E01E3">
        <w:rPr>
          <w:rFonts w:ascii="Times New Roman" w:eastAsia="Calibri" w:hAnsi="Times New Roman" w:cs="Times New Roman"/>
          <w:sz w:val="28"/>
          <w:szCs w:val="28"/>
        </w:rPr>
        <w:t xml:space="preserve">о «рабском копировании действительности» в произведениях «сентиментальных натуралистов» </w:t>
      </w:r>
      <w:r w:rsidR="007750D6">
        <w:rPr>
          <w:rFonts w:ascii="Times New Roman" w:eastAsia="Calibri" w:hAnsi="Times New Roman" w:cs="Times New Roman"/>
          <w:sz w:val="28"/>
          <w:szCs w:val="28"/>
        </w:rPr>
        <w:t>в статье 1859 года</w:t>
      </w:r>
      <w:r w:rsidR="002B0044">
        <w:rPr>
          <w:rFonts w:ascii="Times New Roman" w:eastAsia="Calibri" w:hAnsi="Times New Roman" w:cs="Times New Roman"/>
          <w:sz w:val="28"/>
          <w:szCs w:val="28"/>
        </w:rPr>
        <w:t xml:space="preserve"> «</w:t>
      </w:r>
      <w:r w:rsidR="002B0044" w:rsidRPr="002B0044">
        <w:rPr>
          <w:rFonts w:ascii="Times New Roman" w:eastAsia="Calibri" w:hAnsi="Times New Roman" w:cs="Times New Roman"/>
          <w:sz w:val="28"/>
          <w:szCs w:val="28"/>
        </w:rPr>
        <w:t xml:space="preserve">И. С. Тургенев и его </w:t>
      </w:r>
      <w:r w:rsidR="002B0044">
        <w:rPr>
          <w:rFonts w:ascii="Times New Roman" w:eastAsia="Calibri" w:hAnsi="Times New Roman" w:cs="Times New Roman"/>
          <w:sz w:val="28"/>
          <w:szCs w:val="28"/>
        </w:rPr>
        <w:t xml:space="preserve">деятельность. По поводу романа </w:t>
      </w:r>
      <w:r w:rsidR="002B0044" w:rsidRPr="002B0044">
        <w:rPr>
          <w:rFonts w:ascii="Times New Roman" w:eastAsia="Calibri" w:hAnsi="Times New Roman" w:cs="Times New Roman"/>
          <w:sz w:val="28"/>
          <w:szCs w:val="28"/>
        </w:rPr>
        <w:t>“Дворянское гнездо”»</w:t>
      </w:r>
      <w:r w:rsidR="002B0044" w:rsidRPr="00F611D3">
        <w:rPr>
          <w:rFonts w:ascii="Times New Roman" w:eastAsia="Calibri" w:hAnsi="Times New Roman" w:cs="Times New Roman"/>
          <w:sz w:val="28"/>
          <w:szCs w:val="28"/>
          <w:vertAlign w:val="superscript"/>
        </w:rPr>
        <w:footnoteReference w:id="138"/>
      </w:r>
      <w:r w:rsidR="002B0044">
        <w:rPr>
          <w:rFonts w:ascii="Times New Roman" w:eastAsia="Calibri" w:hAnsi="Times New Roman" w:cs="Times New Roman"/>
          <w:sz w:val="28"/>
          <w:szCs w:val="28"/>
        </w:rPr>
        <w:t>.</w:t>
      </w:r>
    </w:p>
    <w:p w:rsidR="00765EC3" w:rsidRDefault="00F8077E" w:rsidP="00765EC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BD11E7">
        <w:rPr>
          <w:rFonts w:ascii="Times New Roman" w:eastAsia="Calibri" w:hAnsi="Times New Roman" w:cs="Times New Roman"/>
          <w:sz w:val="28"/>
          <w:szCs w:val="28"/>
        </w:rPr>
        <w:t xml:space="preserve">бъектом внимания Григорьева в одной </w:t>
      </w:r>
      <w:r w:rsidR="002B0044">
        <w:rPr>
          <w:rFonts w:ascii="Times New Roman" w:eastAsia="Calibri" w:hAnsi="Times New Roman" w:cs="Times New Roman"/>
          <w:sz w:val="28"/>
          <w:szCs w:val="28"/>
        </w:rPr>
        <w:t xml:space="preserve">из </w:t>
      </w:r>
      <w:r w:rsidR="00BD11E7">
        <w:rPr>
          <w:rFonts w:ascii="Times New Roman" w:eastAsia="Calibri" w:hAnsi="Times New Roman" w:cs="Times New Roman"/>
          <w:sz w:val="28"/>
          <w:szCs w:val="28"/>
        </w:rPr>
        <w:t xml:space="preserve">статей </w:t>
      </w:r>
      <w:r>
        <w:rPr>
          <w:rFonts w:ascii="Times New Roman" w:eastAsia="Calibri" w:hAnsi="Times New Roman" w:cs="Times New Roman"/>
          <w:sz w:val="28"/>
          <w:szCs w:val="28"/>
        </w:rPr>
        <w:t xml:space="preserve">вновь </w:t>
      </w:r>
      <w:r w:rsidR="00BD11E7">
        <w:rPr>
          <w:rFonts w:ascii="Times New Roman" w:eastAsia="Calibri" w:hAnsi="Times New Roman" w:cs="Times New Roman"/>
          <w:sz w:val="28"/>
          <w:szCs w:val="28"/>
        </w:rPr>
        <w:t xml:space="preserve">становятся </w:t>
      </w:r>
      <w:r w:rsidR="00765EC3" w:rsidRPr="00765EC3">
        <w:rPr>
          <w:rFonts w:ascii="Times New Roman" w:eastAsia="Calibri" w:hAnsi="Times New Roman" w:cs="Times New Roman"/>
          <w:sz w:val="28"/>
          <w:szCs w:val="28"/>
        </w:rPr>
        <w:t xml:space="preserve">сапоги из повести Буткова </w:t>
      </w:r>
      <w:r w:rsidR="00BD11E7">
        <w:rPr>
          <w:rFonts w:ascii="Times New Roman" w:eastAsia="Calibri" w:hAnsi="Times New Roman" w:cs="Times New Roman"/>
          <w:sz w:val="28"/>
          <w:szCs w:val="28"/>
        </w:rPr>
        <w:t>«Невский проспект», превратившиеся</w:t>
      </w:r>
      <w:r w:rsidR="00765EC3" w:rsidRPr="00765EC3">
        <w:rPr>
          <w:rFonts w:ascii="Times New Roman" w:eastAsia="Calibri" w:hAnsi="Times New Roman" w:cs="Times New Roman"/>
          <w:sz w:val="28"/>
          <w:szCs w:val="28"/>
        </w:rPr>
        <w:t xml:space="preserve"> в критике </w:t>
      </w:r>
      <w:r w:rsidR="00BD11E7">
        <w:rPr>
          <w:rFonts w:ascii="Times New Roman" w:eastAsia="Calibri" w:hAnsi="Times New Roman" w:cs="Times New Roman"/>
          <w:sz w:val="28"/>
          <w:szCs w:val="28"/>
        </w:rPr>
        <w:t>в своего рода символ бездарности</w:t>
      </w:r>
      <w:r w:rsidR="00765EC3" w:rsidRPr="00765EC3">
        <w:rPr>
          <w:rFonts w:ascii="Times New Roman" w:eastAsia="Calibri" w:hAnsi="Times New Roman" w:cs="Times New Roman"/>
          <w:sz w:val="28"/>
          <w:szCs w:val="28"/>
        </w:rPr>
        <w:t xml:space="preserve">: «Мы не хотим сравнивать Гоголя с позднейшими произведениями петербургской школы, которая была </w:t>
      </w:r>
      <w:r w:rsidR="00765EC3" w:rsidRPr="00765EC3">
        <w:rPr>
          <w:rFonts w:ascii="Times New Roman" w:eastAsia="Calibri" w:hAnsi="Times New Roman" w:cs="Times New Roman"/>
          <w:sz w:val="28"/>
          <w:szCs w:val="28"/>
        </w:rPr>
        <w:lastRenderedPageBreak/>
        <w:t>представительницею крайности его болезненного юмора, мы не напоминаем этих странных, чудовищных снов г. Буткова и иных, у которых, наконец, сапоги получают физиономию и являются фантастическими существами, которых юмор вдается в описание зловонных углов, и главное, что всего хуже, которые всякую микроскопическую претензию микроскопической личности возводят на степень права. Это уже просто безобразие, которое оставлено красотой и правдой»</w:t>
      </w:r>
      <w:r w:rsidR="00765EC3" w:rsidRPr="00765EC3">
        <w:rPr>
          <w:rFonts w:ascii="Times New Roman" w:eastAsia="Calibri" w:hAnsi="Times New Roman" w:cs="Times New Roman"/>
          <w:sz w:val="28"/>
          <w:szCs w:val="28"/>
          <w:vertAlign w:val="superscript"/>
        </w:rPr>
        <w:footnoteReference w:id="139"/>
      </w:r>
      <w:r w:rsidR="00765EC3" w:rsidRPr="00765EC3">
        <w:rPr>
          <w:rFonts w:ascii="Times New Roman" w:eastAsia="Calibri" w:hAnsi="Times New Roman" w:cs="Times New Roman"/>
          <w:sz w:val="28"/>
          <w:szCs w:val="28"/>
        </w:rPr>
        <w:t>.</w:t>
      </w:r>
    </w:p>
    <w:p w:rsidR="00AB0C63" w:rsidRDefault="002B0044" w:rsidP="00AB0C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Это наводит нас на предположение о том</w:t>
      </w:r>
      <w:r w:rsidR="00A6069E">
        <w:rPr>
          <w:rFonts w:ascii="Times New Roman" w:eastAsia="Calibri" w:hAnsi="Times New Roman" w:cs="Times New Roman"/>
          <w:sz w:val="28"/>
          <w:szCs w:val="28"/>
        </w:rPr>
        <w:t xml:space="preserve">, что </w:t>
      </w:r>
      <w:r w:rsidR="007D42F2">
        <w:rPr>
          <w:rFonts w:ascii="Times New Roman" w:eastAsia="Calibri" w:hAnsi="Times New Roman" w:cs="Times New Roman"/>
          <w:sz w:val="28"/>
          <w:szCs w:val="28"/>
        </w:rPr>
        <w:t>реакция Анненкова на прозу Буткова обусловлена, в частно</w:t>
      </w:r>
      <w:r w:rsidR="007750D6">
        <w:rPr>
          <w:rFonts w:ascii="Times New Roman" w:eastAsia="Calibri" w:hAnsi="Times New Roman" w:cs="Times New Roman"/>
          <w:sz w:val="28"/>
          <w:szCs w:val="28"/>
        </w:rPr>
        <w:t>сти, тем, что к концу 1840-х годов</w:t>
      </w:r>
      <w:r w:rsidR="007D42F2">
        <w:rPr>
          <w:rFonts w:ascii="Times New Roman" w:eastAsia="Calibri" w:hAnsi="Times New Roman" w:cs="Times New Roman"/>
          <w:sz w:val="28"/>
          <w:szCs w:val="28"/>
        </w:rPr>
        <w:t xml:space="preserve"> </w:t>
      </w:r>
      <w:r w:rsidR="00A6069E">
        <w:rPr>
          <w:rFonts w:ascii="Times New Roman" w:eastAsia="Calibri" w:hAnsi="Times New Roman" w:cs="Times New Roman"/>
          <w:sz w:val="28"/>
          <w:szCs w:val="28"/>
        </w:rPr>
        <w:t xml:space="preserve">в критике сложилась традиция характеризовать талант </w:t>
      </w:r>
      <w:r w:rsidR="007D42F2">
        <w:rPr>
          <w:rFonts w:ascii="Times New Roman" w:eastAsia="Calibri" w:hAnsi="Times New Roman" w:cs="Times New Roman"/>
          <w:sz w:val="28"/>
          <w:szCs w:val="28"/>
        </w:rPr>
        <w:t xml:space="preserve">этого </w:t>
      </w:r>
      <w:r w:rsidR="00256B85">
        <w:rPr>
          <w:rFonts w:ascii="Times New Roman" w:eastAsia="Calibri" w:hAnsi="Times New Roman" w:cs="Times New Roman"/>
          <w:sz w:val="28"/>
          <w:szCs w:val="28"/>
        </w:rPr>
        <w:t>литератора</w:t>
      </w:r>
      <w:r w:rsidR="007D42F2">
        <w:rPr>
          <w:rFonts w:ascii="Times New Roman" w:eastAsia="Calibri" w:hAnsi="Times New Roman" w:cs="Times New Roman"/>
          <w:sz w:val="28"/>
          <w:szCs w:val="28"/>
        </w:rPr>
        <w:t xml:space="preserve"> как </w:t>
      </w:r>
      <w:r w:rsidR="00EC49E3">
        <w:rPr>
          <w:rFonts w:ascii="Times New Roman" w:eastAsia="Calibri" w:hAnsi="Times New Roman" w:cs="Times New Roman"/>
          <w:sz w:val="28"/>
          <w:szCs w:val="28"/>
        </w:rPr>
        <w:t>«</w:t>
      </w:r>
      <w:r w:rsidR="007D42F2">
        <w:rPr>
          <w:rFonts w:ascii="Times New Roman" w:eastAsia="Calibri" w:hAnsi="Times New Roman" w:cs="Times New Roman"/>
          <w:sz w:val="28"/>
          <w:szCs w:val="28"/>
        </w:rPr>
        <w:t>дагерротипический</w:t>
      </w:r>
      <w:r w:rsidR="00EC49E3">
        <w:rPr>
          <w:rFonts w:ascii="Times New Roman" w:eastAsia="Calibri" w:hAnsi="Times New Roman" w:cs="Times New Roman"/>
          <w:sz w:val="28"/>
          <w:szCs w:val="28"/>
        </w:rPr>
        <w:t>»</w:t>
      </w:r>
      <w:r w:rsidR="00A6069E">
        <w:rPr>
          <w:rFonts w:ascii="Times New Roman" w:eastAsia="Calibri" w:hAnsi="Times New Roman" w:cs="Times New Roman"/>
          <w:sz w:val="28"/>
          <w:szCs w:val="28"/>
        </w:rPr>
        <w:t>. По вс</w:t>
      </w:r>
      <w:r w:rsidR="00F909F3">
        <w:rPr>
          <w:rFonts w:ascii="Times New Roman" w:eastAsia="Calibri" w:hAnsi="Times New Roman" w:cs="Times New Roman"/>
          <w:sz w:val="28"/>
          <w:szCs w:val="28"/>
        </w:rPr>
        <w:t xml:space="preserve">ей видимости, первым применил это </w:t>
      </w:r>
      <w:r w:rsidR="00A6069E">
        <w:rPr>
          <w:rFonts w:ascii="Times New Roman" w:eastAsia="Calibri" w:hAnsi="Times New Roman" w:cs="Times New Roman"/>
          <w:sz w:val="28"/>
          <w:szCs w:val="28"/>
        </w:rPr>
        <w:t xml:space="preserve">определение </w:t>
      </w:r>
      <w:r w:rsidR="00F909F3">
        <w:rPr>
          <w:rFonts w:ascii="Times New Roman" w:eastAsia="Calibri" w:hAnsi="Times New Roman" w:cs="Times New Roman"/>
          <w:sz w:val="28"/>
          <w:szCs w:val="28"/>
        </w:rPr>
        <w:t>к прозе Буткова</w:t>
      </w:r>
      <w:r w:rsidR="00A6069E">
        <w:rPr>
          <w:rFonts w:ascii="Times New Roman" w:eastAsia="Calibri" w:hAnsi="Times New Roman" w:cs="Times New Roman"/>
          <w:sz w:val="28"/>
          <w:szCs w:val="28"/>
        </w:rPr>
        <w:t xml:space="preserve"> Белинский</w:t>
      </w:r>
      <w:r w:rsidR="00256B85">
        <w:rPr>
          <w:rFonts w:ascii="Times New Roman" w:eastAsia="Calibri" w:hAnsi="Times New Roman" w:cs="Times New Roman"/>
          <w:sz w:val="28"/>
          <w:szCs w:val="28"/>
        </w:rPr>
        <w:t xml:space="preserve"> — в рецензии на перв</w:t>
      </w:r>
      <w:r w:rsidR="00CB7A6E">
        <w:rPr>
          <w:rFonts w:ascii="Times New Roman" w:eastAsia="Calibri" w:hAnsi="Times New Roman" w:cs="Times New Roman"/>
          <w:sz w:val="28"/>
          <w:szCs w:val="28"/>
        </w:rPr>
        <w:t>ый сборник писателя «П</w:t>
      </w:r>
      <w:r w:rsidR="00256B85">
        <w:rPr>
          <w:rFonts w:ascii="Times New Roman" w:eastAsia="Calibri" w:hAnsi="Times New Roman" w:cs="Times New Roman"/>
          <w:sz w:val="28"/>
          <w:szCs w:val="28"/>
        </w:rPr>
        <w:t>етербургские вершины» (1846)</w:t>
      </w:r>
      <w:r w:rsidR="009955D0" w:rsidRPr="009955D0">
        <w:rPr>
          <w:rFonts w:ascii="Times New Roman" w:eastAsia="Calibri" w:hAnsi="Times New Roman" w:cs="Times New Roman"/>
          <w:sz w:val="28"/>
          <w:szCs w:val="28"/>
        </w:rPr>
        <w:t xml:space="preserve">: </w:t>
      </w:r>
      <w:proofErr w:type="gramStart"/>
      <w:r w:rsidR="009955D0" w:rsidRPr="009955D0">
        <w:rPr>
          <w:rFonts w:ascii="Times New Roman" w:eastAsia="Calibri" w:hAnsi="Times New Roman" w:cs="Times New Roman"/>
          <w:sz w:val="28"/>
          <w:szCs w:val="28"/>
        </w:rPr>
        <w:t>«По нашему мнению</w:t>
      </w:r>
      <w:proofErr w:type="gramEnd"/>
      <w:r w:rsidR="009955D0" w:rsidRPr="009955D0">
        <w:rPr>
          <w:rFonts w:ascii="Times New Roman" w:eastAsia="Calibri" w:hAnsi="Times New Roman" w:cs="Times New Roman"/>
          <w:sz w:val="28"/>
          <w:szCs w:val="28"/>
        </w:rPr>
        <w:t>, у г. Буткова нет таланта для романа и повести, и он очень хорошо делает, оставаясь всегда в пределах им же созданного особенного рода дагерротипических рассказов и очерков. Это не творчество, не поэзия, но в этом есть свое творчество, своя поэзия. Рассказы и очерки г. Буткова относятся к роману и повести, как статистика к истории, как действительность к поэзии. В них мало фантазии, зато много ума и сердца; мало юмору, зато много иронии и остроумия, источник которых симпатичная душа»</w:t>
      </w:r>
      <w:r w:rsidR="009955D0" w:rsidRPr="009955D0">
        <w:rPr>
          <w:rFonts w:ascii="Times New Roman" w:eastAsia="Calibri" w:hAnsi="Times New Roman" w:cs="Times New Roman"/>
          <w:sz w:val="28"/>
          <w:szCs w:val="28"/>
          <w:vertAlign w:val="superscript"/>
        </w:rPr>
        <w:footnoteReference w:id="140"/>
      </w:r>
      <w:r w:rsidR="004F145A">
        <w:rPr>
          <w:rFonts w:ascii="Times New Roman" w:eastAsia="Calibri" w:hAnsi="Times New Roman" w:cs="Times New Roman"/>
          <w:sz w:val="28"/>
          <w:szCs w:val="28"/>
        </w:rPr>
        <w:t>.</w:t>
      </w:r>
      <w:r w:rsidR="004F145A" w:rsidRPr="004F145A">
        <w:t xml:space="preserve"> </w:t>
      </w:r>
      <w:r w:rsidR="004F145A" w:rsidRPr="004F145A">
        <w:rPr>
          <w:rFonts w:ascii="Times New Roman" w:eastAsia="Calibri" w:hAnsi="Times New Roman" w:cs="Times New Roman"/>
          <w:sz w:val="28"/>
          <w:szCs w:val="28"/>
        </w:rPr>
        <w:t>Положительная реакция критика на произведения Буткова связана с тем, что он</w:t>
      </w:r>
      <w:r w:rsidR="00F8077E">
        <w:rPr>
          <w:rFonts w:ascii="Times New Roman" w:eastAsia="Calibri" w:hAnsi="Times New Roman" w:cs="Times New Roman"/>
          <w:sz w:val="28"/>
          <w:szCs w:val="28"/>
        </w:rPr>
        <w:t>,</w:t>
      </w:r>
      <w:r w:rsidR="002E01E3">
        <w:rPr>
          <w:rFonts w:ascii="Times New Roman" w:eastAsia="Calibri" w:hAnsi="Times New Roman" w:cs="Times New Roman"/>
          <w:sz w:val="28"/>
          <w:szCs w:val="28"/>
        </w:rPr>
        <w:t xml:space="preserve"> в соответствии со своей иерархией типов писательских дарований </w:t>
      </w:r>
      <w:r w:rsidR="004F145A" w:rsidRPr="004F145A">
        <w:rPr>
          <w:rFonts w:ascii="Times New Roman" w:eastAsia="Calibri" w:hAnsi="Times New Roman" w:cs="Times New Roman"/>
          <w:sz w:val="28"/>
          <w:szCs w:val="28"/>
        </w:rPr>
        <w:t>причислял этого писателя к «талантам», которым «разрешалось» прибегать к дагерротипной манере письма — для «гениев» же это было непозволительно</w:t>
      </w:r>
      <w:r w:rsidR="00F8077E">
        <w:rPr>
          <w:rStyle w:val="a5"/>
          <w:rFonts w:ascii="Times New Roman" w:eastAsia="Calibri" w:hAnsi="Times New Roman" w:cs="Times New Roman"/>
          <w:sz w:val="28"/>
          <w:szCs w:val="28"/>
        </w:rPr>
        <w:footnoteReference w:id="141"/>
      </w:r>
      <w:r w:rsidR="004F145A" w:rsidRPr="004F145A">
        <w:rPr>
          <w:rFonts w:ascii="Times New Roman" w:eastAsia="Calibri" w:hAnsi="Times New Roman" w:cs="Times New Roman"/>
          <w:sz w:val="28"/>
          <w:szCs w:val="28"/>
        </w:rPr>
        <w:t>.</w:t>
      </w:r>
    </w:p>
    <w:p w:rsidR="00F16445" w:rsidRPr="00F16445" w:rsidRDefault="00AB0C63" w:rsidP="00AB0C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Подобным образом пишет о </w:t>
      </w:r>
      <w:r w:rsidRPr="00F16445">
        <w:rPr>
          <w:rFonts w:ascii="Times New Roman" w:eastAsia="Calibri" w:hAnsi="Times New Roman" w:cs="Times New Roman"/>
          <w:sz w:val="28"/>
          <w:szCs w:val="28"/>
        </w:rPr>
        <w:t>повести</w:t>
      </w:r>
      <w:r>
        <w:rPr>
          <w:rFonts w:ascii="Times New Roman" w:eastAsia="Calibri" w:hAnsi="Times New Roman" w:cs="Times New Roman"/>
          <w:sz w:val="28"/>
          <w:szCs w:val="28"/>
        </w:rPr>
        <w:t xml:space="preserve"> Буткова «Хорошее место» Майков</w:t>
      </w:r>
      <w:r w:rsidR="00F16445" w:rsidRPr="00F16445">
        <w:rPr>
          <w:rFonts w:ascii="Times New Roman" w:eastAsia="Calibri" w:hAnsi="Times New Roman" w:cs="Times New Roman"/>
          <w:sz w:val="28"/>
          <w:szCs w:val="28"/>
        </w:rPr>
        <w:t xml:space="preserve">: «Достоинство повести — чисто дагерротипическое, и описание мытарств, </w:t>
      </w:r>
      <w:r w:rsidR="00F16445" w:rsidRPr="00F16445">
        <w:rPr>
          <w:rFonts w:ascii="Times New Roman" w:eastAsia="Calibri" w:hAnsi="Times New Roman" w:cs="Times New Roman"/>
          <w:sz w:val="28"/>
          <w:szCs w:val="28"/>
        </w:rPr>
        <w:lastRenderedPageBreak/>
        <w:t>сквозь которые пробивал себе дорогу Терентий Якимович, занимательно, как глава из отличной статистики. Ум и наблюдательность г. Буткова даже заставляют забывать неудачные попытки его на гигантскую задачу — очеловечить, иными словами, х</w:t>
      </w:r>
      <w:r w:rsidR="00830E20">
        <w:rPr>
          <w:rFonts w:ascii="Times New Roman" w:eastAsia="Calibri" w:hAnsi="Times New Roman" w:cs="Times New Roman"/>
          <w:sz w:val="28"/>
          <w:szCs w:val="28"/>
        </w:rPr>
        <w:t>удожественно изобразить подлеца</w:t>
      </w:r>
      <w:r w:rsidR="00F16445" w:rsidRPr="00F16445">
        <w:rPr>
          <w:rFonts w:ascii="Times New Roman" w:eastAsia="Calibri" w:hAnsi="Times New Roman" w:cs="Times New Roman"/>
          <w:sz w:val="28"/>
          <w:szCs w:val="28"/>
        </w:rPr>
        <w:t>»</w:t>
      </w:r>
      <w:r w:rsidR="00F16445" w:rsidRPr="00F16445">
        <w:rPr>
          <w:rFonts w:ascii="Times New Roman" w:eastAsia="Calibri" w:hAnsi="Times New Roman" w:cs="Times New Roman"/>
          <w:sz w:val="28"/>
          <w:szCs w:val="28"/>
          <w:vertAlign w:val="superscript"/>
        </w:rPr>
        <w:footnoteReference w:id="142"/>
      </w:r>
      <w:r w:rsidR="00F16445" w:rsidRPr="00F16445">
        <w:rPr>
          <w:rFonts w:ascii="Times New Roman" w:eastAsia="Calibri" w:hAnsi="Times New Roman" w:cs="Times New Roman"/>
          <w:sz w:val="28"/>
          <w:szCs w:val="28"/>
        </w:rPr>
        <w:t>.</w:t>
      </w:r>
    </w:p>
    <w:p w:rsidR="00190FAB" w:rsidRDefault="007750D6" w:rsidP="00190FA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Уже в начале 1850-х годов</w:t>
      </w:r>
      <w:r w:rsidR="00190FAB" w:rsidRPr="00190FAB">
        <w:rPr>
          <w:rFonts w:ascii="Times New Roman" w:eastAsia="Calibri" w:hAnsi="Times New Roman" w:cs="Times New Roman"/>
          <w:sz w:val="28"/>
          <w:szCs w:val="28"/>
        </w:rPr>
        <w:t xml:space="preserve"> </w:t>
      </w:r>
      <w:r w:rsidR="00190FAB">
        <w:rPr>
          <w:rFonts w:ascii="Times New Roman" w:eastAsia="Calibri" w:hAnsi="Times New Roman" w:cs="Times New Roman"/>
          <w:sz w:val="28"/>
          <w:szCs w:val="28"/>
        </w:rPr>
        <w:t>«</w:t>
      </w:r>
      <w:r w:rsidR="00190FAB" w:rsidRPr="00190FAB">
        <w:rPr>
          <w:rFonts w:ascii="Times New Roman" w:eastAsia="Calibri" w:hAnsi="Times New Roman" w:cs="Times New Roman"/>
          <w:sz w:val="28"/>
          <w:szCs w:val="28"/>
        </w:rPr>
        <w:t>дагерротипизм</w:t>
      </w:r>
      <w:r w:rsidR="00190FAB">
        <w:rPr>
          <w:rFonts w:ascii="Times New Roman" w:eastAsia="Calibri" w:hAnsi="Times New Roman" w:cs="Times New Roman"/>
          <w:sz w:val="28"/>
          <w:szCs w:val="28"/>
        </w:rPr>
        <w:t>»</w:t>
      </w:r>
      <w:r w:rsidR="00190FAB" w:rsidRPr="00190FAB">
        <w:rPr>
          <w:rFonts w:ascii="Times New Roman" w:eastAsia="Calibri" w:hAnsi="Times New Roman" w:cs="Times New Roman"/>
          <w:sz w:val="28"/>
          <w:szCs w:val="28"/>
        </w:rPr>
        <w:t xml:space="preserve"> и «псевдореализм», по всей видимости, настолько прочно ассоциировались друг с другом, что могли представляться одним и тем же литературным фактом. Так, Е. Н. </w:t>
      </w:r>
      <w:proofErr w:type="spellStart"/>
      <w:r w:rsidR="00190FAB" w:rsidRPr="00190FAB">
        <w:rPr>
          <w:rFonts w:ascii="Times New Roman" w:eastAsia="Calibri" w:hAnsi="Times New Roman" w:cs="Times New Roman"/>
          <w:sz w:val="28"/>
          <w:szCs w:val="28"/>
        </w:rPr>
        <w:t>Эдельсон</w:t>
      </w:r>
      <w:proofErr w:type="spellEnd"/>
      <w:r w:rsidR="00190FAB" w:rsidRPr="00190FAB">
        <w:rPr>
          <w:rFonts w:ascii="Times New Roman" w:eastAsia="Calibri" w:hAnsi="Times New Roman" w:cs="Times New Roman"/>
          <w:sz w:val="28"/>
          <w:szCs w:val="28"/>
        </w:rPr>
        <w:t>, критически относившийся к «натуральной школе», в одном из обзоров «От</w:t>
      </w:r>
      <w:r>
        <w:rPr>
          <w:rFonts w:ascii="Times New Roman" w:eastAsia="Calibri" w:hAnsi="Times New Roman" w:cs="Times New Roman"/>
          <w:sz w:val="28"/>
          <w:szCs w:val="28"/>
        </w:rPr>
        <w:t>ечественных записок» за 1852 год</w:t>
      </w:r>
      <w:r w:rsidR="00190FAB" w:rsidRPr="00190FAB">
        <w:rPr>
          <w:rFonts w:ascii="Times New Roman" w:eastAsia="Calibri" w:hAnsi="Times New Roman" w:cs="Times New Roman"/>
          <w:sz w:val="28"/>
          <w:szCs w:val="28"/>
        </w:rPr>
        <w:t xml:space="preserve"> упрекал Буткова и Ф. Достоевского за </w:t>
      </w:r>
      <w:r w:rsidR="00EC49E3">
        <w:rPr>
          <w:rFonts w:ascii="Times New Roman" w:eastAsia="Calibri" w:hAnsi="Times New Roman" w:cs="Times New Roman"/>
          <w:sz w:val="28"/>
          <w:szCs w:val="28"/>
        </w:rPr>
        <w:t>«</w:t>
      </w:r>
      <w:r w:rsidR="00190FAB" w:rsidRPr="00190FAB">
        <w:rPr>
          <w:rFonts w:ascii="Times New Roman" w:eastAsia="Calibri" w:hAnsi="Times New Roman" w:cs="Times New Roman"/>
          <w:sz w:val="28"/>
          <w:szCs w:val="28"/>
        </w:rPr>
        <w:t>дагерротипизм</w:t>
      </w:r>
      <w:r w:rsidR="00EC49E3">
        <w:rPr>
          <w:rFonts w:ascii="Times New Roman" w:eastAsia="Calibri" w:hAnsi="Times New Roman" w:cs="Times New Roman"/>
          <w:sz w:val="28"/>
          <w:szCs w:val="28"/>
        </w:rPr>
        <w:t>»</w:t>
      </w:r>
      <w:r w:rsidR="00190FAB" w:rsidRPr="00190FAB">
        <w:rPr>
          <w:rFonts w:ascii="Times New Roman" w:eastAsia="Calibri" w:hAnsi="Times New Roman" w:cs="Times New Roman"/>
          <w:sz w:val="28"/>
          <w:szCs w:val="28"/>
        </w:rPr>
        <w:t>: «</w:t>
      </w:r>
      <w:r w:rsidR="00DF4D6C">
        <w:rPr>
          <w:rFonts w:ascii="Times New Roman" w:eastAsia="Calibri" w:hAnsi="Times New Roman" w:cs="Times New Roman"/>
          <w:sz w:val="28"/>
          <w:szCs w:val="28"/>
        </w:rPr>
        <w:t xml:space="preserve">Дагеротипность, как уже показывает само происхождение этого слова, есть чисто внешнее и </w:t>
      </w:r>
      <w:proofErr w:type="spellStart"/>
      <w:r w:rsidR="00DF4D6C">
        <w:rPr>
          <w:rFonts w:ascii="Times New Roman" w:eastAsia="Calibri" w:hAnsi="Times New Roman" w:cs="Times New Roman"/>
          <w:sz w:val="28"/>
          <w:szCs w:val="28"/>
        </w:rPr>
        <w:t>противохудожественное</w:t>
      </w:r>
      <w:proofErr w:type="spellEnd"/>
      <w:r w:rsidR="00DF4D6C">
        <w:rPr>
          <w:rFonts w:ascii="Times New Roman" w:eastAsia="Calibri" w:hAnsi="Times New Roman" w:cs="Times New Roman"/>
          <w:sz w:val="28"/>
          <w:szCs w:val="28"/>
        </w:rPr>
        <w:t xml:space="preserve"> списывание действительности со всею ее грязью и мелочностью. Известно всем и каждому, что э</w:t>
      </w:r>
      <w:r w:rsidR="00190FAB" w:rsidRPr="00190FAB">
        <w:rPr>
          <w:rFonts w:ascii="Times New Roman" w:eastAsia="Calibri" w:hAnsi="Times New Roman" w:cs="Times New Roman"/>
          <w:sz w:val="28"/>
          <w:szCs w:val="28"/>
        </w:rPr>
        <w:t>тот род произведений введен был в нашу литературу “Отечественными записками”, за что они и были порицаемы в свое время и теперь порицаются весьма многими</w:t>
      </w:r>
      <w:r w:rsidR="00DF4D6C">
        <w:rPr>
          <w:rFonts w:ascii="Times New Roman" w:eastAsia="Calibri" w:hAnsi="Times New Roman" w:cs="Times New Roman"/>
          <w:sz w:val="28"/>
          <w:szCs w:val="28"/>
        </w:rPr>
        <w:t>»</w:t>
      </w:r>
      <w:r w:rsidR="00DF4D6C" w:rsidRPr="00190FAB">
        <w:rPr>
          <w:rFonts w:ascii="Times New Roman" w:eastAsia="Calibri" w:hAnsi="Times New Roman" w:cs="Times New Roman"/>
          <w:sz w:val="28"/>
          <w:szCs w:val="28"/>
          <w:vertAlign w:val="superscript"/>
        </w:rPr>
        <w:footnoteReference w:id="143"/>
      </w:r>
      <w:r w:rsidR="00DF4D6C">
        <w:rPr>
          <w:rFonts w:ascii="Times New Roman" w:eastAsia="Calibri" w:hAnsi="Times New Roman" w:cs="Times New Roman"/>
          <w:sz w:val="28"/>
          <w:szCs w:val="28"/>
        </w:rPr>
        <w:t xml:space="preserve">. </w:t>
      </w:r>
      <w:proofErr w:type="spellStart"/>
      <w:r w:rsidR="00DF4D6C">
        <w:rPr>
          <w:rFonts w:ascii="Times New Roman" w:eastAsia="Calibri" w:hAnsi="Times New Roman" w:cs="Times New Roman"/>
          <w:sz w:val="28"/>
          <w:szCs w:val="28"/>
        </w:rPr>
        <w:t>Эдельсон</w:t>
      </w:r>
      <w:proofErr w:type="spellEnd"/>
      <w:r w:rsidR="00DF4D6C">
        <w:rPr>
          <w:rFonts w:ascii="Times New Roman" w:eastAsia="Calibri" w:hAnsi="Times New Roman" w:cs="Times New Roman"/>
          <w:sz w:val="28"/>
          <w:szCs w:val="28"/>
        </w:rPr>
        <w:t xml:space="preserve"> отмечает при этом, что время расцвета «школы дагерротипности» прошло: «…в последнее время Отечественные записки уже почти не помещают таких произведений, как рассказы г-на Буткова и друг.</w:t>
      </w:r>
      <w:r w:rsidR="00190FAB" w:rsidRPr="00190FAB">
        <w:rPr>
          <w:rFonts w:ascii="Times New Roman" w:eastAsia="Calibri" w:hAnsi="Times New Roman" w:cs="Times New Roman"/>
          <w:sz w:val="28"/>
          <w:szCs w:val="28"/>
        </w:rPr>
        <w:t>»</w:t>
      </w:r>
      <w:r w:rsidR="00DF4D6C">
        <w:rPr>
          <w:rFonts w:ascii="Times New Roman" w:eastAsia="Calibri" w:hAnsi="Times New Roman" w:cs="Times New Roman"/>
          <w:sz w:val="28"/>
          <w:szCs w:val="28"/>
        </w:rPr>
        <w:t>, изобилующие «описанием различных петербургских гарниров, грязных трактиров, добывания рублей и т. д.»</w:t>
      </w:r>
      <w:r w:rsidR="00DF4D6C">
        <w:rPr>
          <w:rStyle w:val="a5"/>
          <w:rFonts w:ascii="Times New Roman" w:eastAsia="Calibri" w:hAnsi="Times New Roman" w:cs="Times New Roman"/>
          <w:sz w:val="28"/>
          <w:szCs w:val="28"/>
        </w:rPr>
        <w:footnoteReference w:id="144"/>
      </w:r>
      <w:r w:rsidR="00DF4D6C">
        <w:rPr>
          <w:rFonts w:ascii="Times New Roman" w:eastAsia="Calibri" w:hAnsi="Times New Roman" w:cs="Times New Roman"/>
          <w:sz w:val="28"/>
          <w:szCs w:val="28"/>
        </w:rPr>
        <w:t xml:space="preserve">. </w:t>
      </w:r>
      <w:r w:rsidR="00190FAB" w:rsidRPr="00190FAB">
        <w:rPr>
          <w:rFonts w:ascii="Times New Roman" w:eastAsia="Calibri" w:hAnsi="Times New Roman" w:cs="Times New Roman"/>
          <w:sz w:val="28"/>
          <w:szCs w:val="28"/>
        </w:rPr>
        <w:t xml:space="preserve">Это означает, что молодая партия «Отечественных записок», представляющая сентиментально-фантастическое направление в литературе, в сознании некоторых участников литературного сообщества была ответственна и за появление </w:t>
      </w:r>
      <w:r w:rsidR="00DF4D6C">
        <w:rPr>
          <w:rFonts w:ascii="Times New Roman" w:eastAsia="Calibri" w:hAnsi="Times New Roman" w:cs="Times New Roman"/>
          <w:sz w:val="28"/>
          <w:szCs w:val="28"/>
        </w:rPr>
        <w:t>«</w:t>
      </w:r>
      <w:r w:rsidR="00190FAB" w:rsidRPr="00190FAB">
        <w:rPr>
          <w:rFonts w:ascii="Times New Roman" w:eastAsia="Calibri" w:hAnsi="Times New Roman" w:cs="Times New Roman"/>
          <w:sz w:val="28"/>
          <w:szCs w:val="28"/>
        </w:rPr>
        <w:t>дагерротипной</w:t>
      </w:r>
      <w:r w:rsidR="00DF4D6C">
        <w:rPr>
          <w:rFonts w:ascii="Times New Roman" w:eastAsia="Calibri" w:hAnsi="Times New Roman" w:cs="Times New Roman"/>
          <w:sz w:val="28"/>
          <w:szCs w:val="28"/>
        </w:rPr>
        <w:t>»</w:t>
      </w:r>
      <w:r w:rsidR="00190FAB" w:rsidRPr="00190FAB">
        <w:rPr>
          <w:rFonts w:ascii="Times New Roman" w:eastAsia="Calibri" w:hAnsi="Times New Roman" w:cs="Times New Roman"/>
          <w:sz w:val="28"/>
          <w:szCs w:val="28"/>
        </w:rPr>
        <w:t xml:space="preserve"> манеры письма.</w:t>
      </w:r>
    </w:p>
    <w:p w:rsidR="00102D4B" w:rsidRDefault="00190FAB" w:rsidP="00102D4B">
      <w:pPr>
        <w:spacing w:after="0" w:line="360" w:lineRule="auto"/>
        <w:ind w:firstLine="709"/>
        <w:jc w:val="both"/>
        <w:rPr>
          <w:rFonts w:ascii="Times New Roman" w:eastAsia="Calibri" w:hAnsi="Times New Roman" w:cs="Times New Roman"/>
          <w:sz w:val="28"/>
          <w:szCs w:val="28"/>
        </w:rPr>
      </w:pPr>
      <w:r w:rsidRPr="00190FAB">
        <w:rPr>
          <w:rFonts w:ascii="Times New Roman" w:eastAsia="Calibri" w:hAnsi="Times New Roman" w:cs="Times New Roman"/>
          <w:sz w:val="28"/>
          <w:szCs w:val="28"/>
        </w:rPr>
        <w:t xml:space="preserve">В действительности было, конечно, не так: </w:t>
      </w:r>
      <w:r w:rsidR="003D754F">
        <w:rPr>
          <w:rFonts w:ascii="Times New Roman" w:eastAsia="Calibri" w:hAnsi="Times New Roman" w:cs="Times New Roman"/>
          <w:sz w:val="28"/>
          <w:szCs w:val="28"/>
        </w:rPr>
        <w:t xml:space="preserve">художественный метод </w:t>
      </w:r>
      <w:r w:rsidRPr="00190FAB">
        <w:rPr>
          <w:rFonts w:ascii="Times New Roman" w:eastAsia="Calibri" w:hAnsi="Times New Roman" w:cs="Times New Roman"/>
          <w:sz w:val="28"/>
          <w:szCs w:val="28"/>
        </w:rPr>
        <w:t xml:space="preserve">«псевдореалистов» нельзя прямо отождествить с </w:t>
      </w:r>
      <w:r w:rsidR="00EC49E3">
        <w:rPr>
          <w:rFonts w:ascii="Times New Roman" w:eastAsia="Calibri" w:hAnsi="Times New Roman" w:cs="Times New Roman"/>
          <w:sz w:val="28"/>
          <w:szCs w:val="28"/>
        </w:rPr>
        <w:t>«</w:t>
      </w:r>
      <w:r w:rsidR="003D754F">
        <w:rPr>
          <w:rFonts w:ascii="Times New Roman" w:eastAsia="Calibri" w:hAnsi="Times New Roman" w:cs="Times New Roman"/>
          <w:sz w:val="28"/>
          <w:szCs w:val="28"/>
        </w:rPr>
        <w:t>дагерротипированием</w:t>
      </w:r>
      <w:r w:rsidR="00EC49E3">
        <w:rPr>
          <w:rFonts w:ascii="Times New Roman" w:eastAsia="Calibri" w:hAnsi="Times New Roman" w:cs="Times New Roman"/>
          <w:sz w:val="28"/>
          <w:szCs w:val="28"/>
        </w:rPr>
        <w:t>»</w:t>
      </w:r>
      <w:r w:rsidR="003D754F">
        <w:rPr>
          <w:rFonts w:ascii="Times New Roman" w:eastAsia="Calibri" w:hAnsi="Times New Roman" w:cs="Times New Roman"/>
          <w:sz w:val="28"/>
          <w:szCs w:val="28"/>
        </w:rPr>
        <w:t xml:space="preserve"> действительности</w:t>
      </w:r>
      <w:r w:rsidRPr="00190FAB">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00FE1CCC">
        <w:rPr>
          <w:rFonts w:ascii="Times New Roman" w:eastAsia="Calibri" w:hAnsi="Times New Roman" w:cs="Times New Roman"/>
          <w:sz w:val="28"/>
          <w:szCs w:val="28"/>
        </w:rPr>
        <w:t xml:space="preserve">ельзя </w:t>
      </w:r>
      <w:r w:rsidR="00D63934">
        <w:rPr>
          <w:rFonts w:ascii="Times New Roman" w:eastAsia="Calibri" w:hAnsi="Times New Roman" w:cs="Times New Roman"/>
          <w:sz w:val="28"/>
          <w:szCs w:val="28"/>
        </w:rPr>
        <w:t xml:space="preserve">также </w:t>
      </w:r>
      <w:r w:rsidR="00FE1CCC">
        <w:rPr>
          <w:rFonts w:ascii="Times New Roman" w:eastAsia="Calibri" w:hAnsi="Times New Roman" w:cs="Times New Roman"/>
          <w:sz w:val="28"/>
          <w:szCs w:val="28"/>
        </w:rPr>
        <w:t>утверждать</w:t>
      </w:r>
      <w:r w:rsidR="00D63934">
        <w:rPr>
          <w:rFonts w:ascii="Times New Roman" w:eastAsia="Calibri" w:hAnsi="Times New Roman" w:cs="Times New Roman"/>
          <w:sz w:val="28"/>
          <w:szCs w:val="28"/>
        </w:rPr>
        <w:t xml:space="preserve"> и то</w:t>
      </w:r>
      <w:r w:rsidR="00FE1CCC">
        <w:rPr>
          <w:rFonts w:ascii="Times New Roman" w:eastAsia="Calibri" w:hAnsi="Times New Roman" w:cs="Times New Roman"/>
          <w:sz w:val="28"/>
          <w:szCs w:val="28"/>
        </w:rPr>
        <w:t xml:space="preserve">, что </w:t>
      </w:r>
      <w:r w:rsidR="00681135">
        <w:rPr>
          <w:rFonts w:ascii="Times New Roman" w:eastAsia="Calibri" w:hAnsi="Times New Roman" w:cs="Times New Roman"/>
          <w:sz w:val="28"/>
          <w:szCs w:val="28"/>
        </w:rPr>
        <w:t xml:space="preserve">теоретик </w:t>
      </w:r>
      <w:r w:rsidR="00F16445" w:rsidRPr="00F16445">
        <w:rPr>
          <w:rFonts w:ascii="Times New Roman" w:eastAsia="Calibri" w:hAnsi="Times New Roman" w:cs="Times New Roman"/>
          <w:sz w:val="28"/>
          <w:szCs w:val="28"/>
        </w:rPr>
        <w:t xml:space="preserve">Майков </w:t>
      </w:r>
      <w:r w:rsidR="00FE1CCC">
        <w:rPr>
          <w:rFonts w:ascii="Times New Roman" w:eastAsia="Calibri" w:hAnsi="Times New Roman" w:cs="Times New Roman"/>
          <w:sz w:val="28"/>
          <w:szCs w:val="28"/>
        </w:rPr>
        <w:t>или кто-либо из писателей</w:t>
      </w:r>
      <w:proofErr w:type="gramStart"/>
      <w:r w:rsidR="00FE1CCC">
        <w:rPr>
          <w:rFonts w:ascii="Times New Roman" w:eastAsia="Calibri" w:hAnsi="Times New Roman" w:cs="Times New Roman"/>
          <w:sz w:val="28"/>
          <w:szCs w:val="28"/>
        </w:rPr>
        <w:t>-«</w:t>
      </w:r>
      <w:proofErr w:type="gramEnd"/>
      <w:r w:rsidR="00FE1CCC">
        <w:rPr>
          <w:rFonts w:ascii="Times New Roman" w:eastAsia="Calibri" w:hAnsi="Times New Roman" w:cs="Times New Roman"/>
          <w:sz w:val="28"/>
          <w:szCs w:val="28"/>
        </w:rPr>
        <w:t xml:space="preserve">псевдореалистов» прямо требовал </w:t>
      </w:r>
      <w:r w:rsidR="00402EA9">
        <w:rPr>
          <w:rFonts w:ascii="Times New Roman" w:eastAsia="Calibri" w:hAnsi="Times New Roman" w:cs="Times New Roman"/>
          <w:sz w:val="28"/>
          <w:szCs w:val="28"/>
        </w:rPr>
        <w:t>«</w:t>
      </w:r>
      <w:r w:rsidR="00F16445" w:rsidRPr="00F16445">
        <w:rPr>
          <w:rFonts w:ascii="Times New Roman" w:eastAsia="Calibri" w:hAnsi="Times New Roman" w:cs="Times New Roman"/>
          <w:sz w:val="28"/>
          <w:szCs w:val="28"/>
        </w:rPr>
        <w:t>дагерротипизма</w:t>
      </w:r>
      <w:r w:rsidR="00402EA9">
        <w:rPr>
          <w:rFonts w:ascii="Times New Roman" w:eastAsia="Calibri" w:hAnsi="Times New Roman" w:cs="Times New Roman"/>
          <w:sz w:val="28"/>
          <w:szCs w:val="28"/>
        </w:rPr>
        <w:t>»</w:t>
      </w:r>
      <w:r w:rsidR="00FE1CCC">
        <w:rPr>
          <w:rFonts w:ascii="Times New Roman" w:eastAsia="Calibri" w:hAnsi="Times New Roman" w:cs="Times New Roman"/>
          <w:sz w:val="28"/>
          <w:szCs w:val="28"/>
        </w:rPr>
        <w:t xml:space="preserve"> </w:t>
      </w:r>
      <w:r w:rsidR="00FE1CCC">
        <w:rPr>
          <w:rFonts w:ascii="Times New Roman" w:eastAsia="Calibri" w:hAnsi="Times New Roman" w:cs="Times New Roman"/>
          <w:sz w:val="28"/>
          <w:szCs w:val="28"/>
        </w:rPr>
        <w:lastRenderedPageBreak/>
        <w:t>в литературе</w:t>
      </w:r>
      <w:r w:rsidR="00F8077E">
        <w:rPr>
          <w:rFonts w:ascii="Times New Roman" w:eastAsia="Calibri" w:hAnsi="Times New Roman" w:cs="Times New Roman"/>
          <w:sz w:val="28"/>
          <w:szCs w:val="28"/>
        </w:rPr>
        <w:t>,</w:t>
      </w:r>
      <w:r w:rsidR="00FE1CCC">
        <w:rPr>
          <w:rFonts w:ascii="Times New Roman" w:eastAsia="Calibri" w:hAnsi="Times New Roman" w:cs="Times New Roman"/>
          <w:sz w:val="28"/>
          <w:szCs w:val="28"/>
        </w:rPr>
        <w:t xml:space="preserve"> — наоборот, нам известны высказывания, свидетельствующие об обратном. </w:t>
      </w:r>
      <w:r w:rsidR="00F80356">
        <w:rPr>
          <w:rFonts w:ascii="Times New Roman" w:eastAsia="Calibri" w:hAnsi="Times New Roman" w:cs="Times New Roman"/>
          <w:sz w:val="28"/>
          <w:szCs w:val="28"/>
        </w:rPr>
        <w:t xml:space="preserve">Приведем некоторые из них. </w:t>
      </w:r>
      <w:r w:rsidR="0055552D">
        <w:rPr>
          <w:rFonts w:ascii="Times New Roman" w:eastAsia="Calibri" w:hAnsi="Times New Roman" w:cs="Times New Roman"/>
          <w:sz w:val="28"/>
          <w:szCs w:val="28"/>
        </w:rPr>
        <w:t>В</w:t>
      </w:r>
      <w:r w:rsidR="00441A0C">
        <w:rPr>
          <w:rFonts w:ascii="Times New Roman" w:eastAsia="Calibri" w:hAnsi="Times New Roman" w:cs="Times New Roman"/>
          <w:sz w:val="28"/>
          <w:szCs w:val="28"/>
        </w:rPr>
        <w:t xml:space="preserve"> статье</w:t>
      </w:r>
      <w:r w:rsidR="00CE1590">
        <w:rPr>
          <w:rFonts w:ascii="Times New Roman" w:eastAsia="Calibri" w:hAnsi="Times New Roman" w:cs="Times New Roman"/>
          <w:sz w:val="28"/>
          <w:szCs w:val="28"/>
        </w:rPr>
        <w:t xml:space="preserve"> </w:t>
      </w:r>
      <w:r w:rsidR="00441A0C">
        <w:rPr>
          <w:rFonts w:ascii="Times New Roman" w:eastAsia="Calibri" w:hAnsi="Times New Roman" w:cs="Times New Roman"/>
          <w:sz w:val="28"/>
          <w:szCs w:val="28"/>
        </w:rPr>
        <w:t>«</w:t>
      </w:r>
      <w:r w:rsidR="00441A0C" w:rsidRPr="00441A0C">
        <w:rPr>
          <w:rFonts w:ascii="Times New Roman" w:eastAsia="Calibri" w:hAnsi="Times New Roman" w:cs="Times New Roman"/>
          <w:sz w:val="28"/>
          <w:szCs w:val="28"/>
        </w:rPr>
        <w:t>Стихотворения Кольцова</w:t>
      </w:r>
      <w:r w:rsidR="00441A0C">
        <w:rPr>
          <w:rFonts w:ascii="Times New Roman" w:eastAsia="Calibri" w:hAnsi="Times New Roman" w:cs="Times New Roman"/>
          <w:sz w:val="28"/>
          <w:szCs w:val="28"/>
        </w:rPr>
        <w:t>»</w:t>
      </w:r>
      <w:r w:rsidR="00441A0C" w:rsidRPr="00441A0C">
        <w:rPr>
          <w:rFonts w:ascii="Times New Roman" w:eastAsia="Calibri" w:hAnsi="Times New Roman" w:cs="Times New Roman"/>
          <w:sz w:val="28"/>
          <w:szCs w:val="28"/>
        </w:rPr>
        <w:t xml:space="preserve"> </w:t>
      </w:r>
      <w:r w:rsidR="00441A0C">
        <w:rPr>
          <w:rFonts w:ascii="Times New Roman" w:eastAsia="Calibri" w:hAnsi="Times New Roman" w:cs="Times New Roman"/>
          <w:sz w:val="28"/>
          <w:szCs w:val="28"/>
        </w:rPr>
        <w:t xml:space="preserve">(1846) </w:t>
      </w:r>
      <w:r w:rsidR="00FE1CCC">
        <w:rPr>
          <w:rFonts w:ascii="Times New Roman" w:eastAsia="Calibri" w:hAnsi="Times New Roman" w:cs="Times New Roman"/>
          <w:sz w:val="28"/>
          <w:szCs w:val="28"/>
        </w:rPr>
        <w:t>Майков</w:t>
      </w:r>
      <w:r w:rsidR="00CE1590">
        <w:rPr>
          <w:rFonts w:ascii="Times New Roman" w:eastAsia="Calibri" w:hAnsi="Times New Roman" w:cs="Times New Roman"/>
          <w:sz w:val="28"/>
          <w:szCs w:val="28"/>
        </w:rPr>
        <w:t xml:space="preserve"> пишет</w:t>
      </w:r>
      <w:r w:rsidR="00F16445" w:rsidRPr="00F16445">
        <w:rPr>
          <w:rFonts w:ascii="Times New Roman" w:eastAsia="Calibri" w:hAnsi="Times New Roman" w:cs="Times New Roman"/>
          <w:sz w:val="28"/>
          <w:szCs w:val="28"/>
        </w:rPr>
        <w:t xml:space="preserve">: </w:t>
      </w:r>
      <w:r w:rsidR="00FE1CCC">
        <w:rPr>
          <w:rFonts w:ascii="Times New Roman" w:eastAsia="Calibri" w:hAnsi="Times New Roman" w:cs="Times New Roman"/>
          <w:sz w:val="28"/>
          <w:szCs w:val="28"/>
        </w:rPr>
        <w:t>«</w:t>
      </w:r>
      <w:r w:rsidR="00F16445" w:rsidRPr="00F16445">
        <w:rPr>
          <w:rFonts w:ascii="Times New Roman" w:eastAsia="Calibri" w:hAnsi="Times New Roman" w:cs="Times New Roman"/>
          <w:sz w:val="28"/>
          <w:szCs w:val="28"/>
        </w:rPr>
        <w:t xml:space="preserve">Для </w:t>
      </w:r>
      <w:proofErr w:type="spellStart"/>
      <w:r w:rsidR="00F16445" w:rsidRPr="00F16445">
        <w:rPr>
          <w:rFonts w:ascii="Times New Roman" w:eastAsia="Calibri" w:hAnsi="Times New Roman" w:cs="Times New Roman"/>
          <w:sz w:val="28"/>
          <w:szCs w:val="28"/>
        </w:rPr>
        <w:t>кописта</w:t>
      </w:r>
      <w:proofErr w:type="spellEnd"/>
      <w:r w:rsidR="00F16445" w:rsidRPr="00F16445">
        <w:rPr>
          <w:rFonts w:ascii="Times New Roman" w:eastAsia="Calibri" w:hAnsi="Times New Roman" w:cs="Times New Roman"/>
          <w:sz w:val="28"/>
          <w:szCs w:val="28"/>
        </w:rPr>
        <w:t xml:space="preserve"> существуют одни бездушные формы жизни; между им и предметом, который он </w:t>
      </w:r>
      <w:proofErr w:type="spellStart"/>
      <w:r w:rsidR="00F16445" w:rsidRPr="00F16445">
        <w:rPr>
          <w:rFonts w:ascii="Times New Roman" w:eastAsia="Calibri" w:hAnsi="Times New Roman" w:cs="Times New Roman"/>
          <w:sz w:val="28"/>
          <w:szCs w:val="28"/>
        </w:rPr>
        <w:t>дагерротипирует</w:t>
      </w:r>
      <w:proofErr w:type="spellEnd"/>
      <w:r w:rsidR="00F16445" w:rsidRPr="00F16445">
        <w:rPr>
          <w:rFonts w:ascii="Times New Roman" w:eastAsia="Calibri" w:hAnsi="Times New Roman" w:cs="Times New Roman"/>
          <w:sz w:val="28"/>
          <w:szCs w:val="28"/>
        </w:rPr>
        <w:t>, нет той тесной, органической связи, которая не позволяла бы ему оставаться к нему равнодушным и не побуждала бы его к изображениям, исполненным любви и негодования. Потому-то и черты, которыми думает он обрисовать какую-нибудь действительность, никак не сливаются в организм, в целое, от которого нечего было бы отнять и к которому ничего не хотелось бы прибавить, потому что нечем ему взвесить характерность и бледность оттенков избранного им предмета, и нет никаких средств рассчитать, где надо доска</w:t>
      </w:r>
      <w:r w:rsidR="00CE1590">
        <w:rPr>
          <w:rFonts w:ascii="Times New Roman" w:eastAsia="Calibri" w:hAnsi="Times New Roman" w:cs="Times New Roman"/>
          <w:sz w:val="28"/>
          <w:szCs w:val="28"/>
        </w:rPr>
        <w:t>зать и где следует остановиться</w:t>
      </w:r>
      <w:r w:rsidR="00F16445" w:rsidRPr="00F16445">
        <w:rPr>
          <w:rFonts w:ascii="Times New Roman" w:eastAsia="Calibri" w:hAnsi="Times New Roman" w:cs="Times New Roman"/>
          <w:sz w:val="28"/>
          <w:szCs w:val="28"/>
        </w:rPr>
        <w:t>»</w:t>
      </w:r>
      <w:r w:rsidR="00F16445" w:rsidRPr="00F16445">
        <w:rPr>
          <w:rFonts w:ascii="Times New Roman" w:eastAsia="Calibri" w:hAnsi="Times New Roman" w:cs="Times New Roman"/>
          <w:sz w:val="28"/>
          <w:szCs w:val="28"/>
          <w:vertAlign w:val="superscript"/>
        </w:rPr>
        <w:footnoteReference w:id="145"/>
      </w:r>
      <w:r w:rsidR="00FE1CCC">
        <w:rPr>
          <w:rFonts w:ascii="Times New Roman" w:eastAsia="Calibri" w:hAnsi="Times New Roman" w:cs="Times New Roman"/>
          <w:sz w:val="28"/>
          <w:szCs w:val="28"/>
        </w:rPr>
        <w:t xml:space="preserve">. В той же статье «Стихотворения Кольцова» он </w:t>
      </w:r>
      <w:r w:rsidR="00102D4B">
        <w:rPr>
          <w:rFonts w:ascii="Times New Roman" w:eastAsia="Calibri" w:hAnsi="Times New Roman" w:cs="Times New Roman"/>
          <w:sz w:val="28"/>
          <w:szCs w:val="28"/>
        </w:rPr>
        <w:t xml:space="preserve">ставит </w:t>
      </w:r>
      <w:r w:rsidR="00EC49E3">
        <w:rPr>
          <w:rFonts w:ascii="Times New Roman" w:eastAsia="Calibri" w:hAnsi="Times New Roman" w:cs="Times New Roman"/>
          <w:sz w:val="28"/>
          <w:szCs w:val="28"/>
        </w:rPr>
        <w:t>«</w:t>
      </w:r>
      <w:r w:rsidR="00102D4B">
        <w:rPr>
          <w:rFonts w:ascii="Times New Roman" w:eastAsia="Calibri" w:hAnsi="Times New Roman" w:cs="Times New Roman"/>
          <w:sz w:val="28"/>
          <w:szCs w:val="28"/>
        </w:rPr>
        <w:t>дагерротипическую</w:t>
      </w:r>
      <w:r w:rsidR="00EC49E3">
        <w:rPr>
          <w:rFonts w:ascii="Times New Roman" w:eastAsia="Calibri" w:hAnsi="Times New Roman" w:cs="Times New Roman"/>
          <w:sz w:val="28"/>
          <w:szCs w:val="28"/>
        </w:rPr>
        <w:t>»</w:t>
      </w:r>
      <w:r w:rsidR="00102D4B">
        <w:rPr>
          <w:rFonts w:ascii="Times New Roman" w:eastAsia="Calibri" w:hAnsi="Times New Roman" w:cs="Times New Roman"/>
          <w:sz w:val="28"/>
          <w:szCs w:val="28"/>
        </w:rPr>
        <w:t xml:space="preserve"> манеру письма в один ряд с «пошлостью» и «грязью»: </w:t>
      </w:r>
      <w:r w:rsidR="00F16445" w:rsidRPr="00F16445">
        <w:rPr>
          <w:rFonts w:ascii="Times New Roman" w:eastAsia="Calibri" w:hAnsi="Times New Roman" w:cs="Times New Roman"/>
          <w:sz w:val="28"/>
          <w:szCs w:val="28"/>
        </w:rPr>
        <w:t>«Вот все, что казалось нам необходимым сказать о содержании художественного произведения вообще для того, чтоб иметь право признать изящество содержания той части поэзии Кольцова, которая имеет предметом своим русский крестьянский быт, и противопоставить свой взгляд тому, кто стал бы находить в них пошлость, дагерротипирование и грязь»</w:t>
      </w:r>
      <w:r w:rsidR="00F16445" w:rsidRPr="00F16445">
        <w:rPr>
          <w:rFonts w:ascii="Times New Roman" w:eastAsia="Calibri" w:hAnsi="Times New Roman" w:cs="Times New Roman"/>
          <w:sz w:val="28"/>
          <w:szCs w:val="28"/>
          <w:vertAlign w:val="superscript"/>
        </w:rPr>
        <w:footnoteReference w:id="146"/>
      </w:r>
      <w:r w:rsidR="00F16445" w:rsidRPr="00F16445">
        <w:rPr>
          <w:rFonts w:ascii="Times New Roman" w:eastAsia="Calibri" w:hAnsi="Times New Roman" w:cs="Times New Roman"/>
          <w:sz w:val="28"/>
          <w:szCs w:val="28"/>
        </w:rPr>
        <w:t>.</w:t>
      </w:r>
    </w:p>
    <w:p w:rsidR="0006172D" w:rsidRDefault="00CE1590" w:rsidP="0006172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Псевдореалист</w:t>
      </w:r>
      <w:proofErr w:type="spellEnd"/>
      <w:r>
        <w:rPr>
          <w:rFonts w:ascii="Times New Roman" w:eastAsia="Calibri" w:hAnsi="Times New Roman" w:cs="Times New Roman"/>
          <w:sz w:val="28"/>
          <w:szCs w:val="28"/>
        </w:rPr>
        <w:t xml:space="preserve">» </w:t>
      </w:r>
      <w:r w:rsidR="0006172D" w:rsidRPr="0006172D">
        <w:rPr>
          <w:rFonts w:ascii="Times New Roman" w:eastAsia="Calibri" w:hAnsi="Times New Roman" w:cs="Times New Roman"/>
          <w:sz w:val="28"/>
          <w:szCs w:val="28"/>
        </w:rPr>
        <w:t>Плещеев призывает современных ему писателей не довольствоваться «дагерротипизмом», а заглядывать «во внутренний мир своих героев», исследуя анатомию и психологию человеческой души</w:t>
      </w:r>
      <w:r w:rsidR="0006172D" w:rsidRPr="0006172D">
        <w:rPr>
          <w:rFonts w:ascii="Times New Roman" w:eastAsia="Calibri" w:hAnsi="Times New Roman" w:cs="Times New Roman"/>
          <w:sz w:val="28"/>
          <w:szCs w:val="28"/>
          <w:vertAlign w:val="superscript"/>
        </w:rPr>
        <w:footnoteReference w:id="147"/>
      </w:r>
      <w:r w:rsidR="0006172D" w:rsidRPr="0006172D">
        <w:rPr>
          <w:rFonts w:ascii="Times New Roman" w:eastAsia="Calibri" w:hAnsi="Times New Roman" w:cs="Times New Roman"/>
          <w:sz w:val="28"/>
          <w:szCs w:val="28"/>
        </w:rPr>
        <w:t>, в результате чего должен быть установлен точный диагноз болезни, «который, впрочем, заранее предопределен, раз известны две основные посылки — о “здоровой” человеческой природе и тлетворном воздействии “обстоятельств”»</w:t>
      </w:r>
      <w:r w:rsidR="0006172D" w:rsidRPr="0006172D">
        <w:rPr>
          <w:rFonts w:ascii="Times New Roman" w:eastAsia="Calibri" w:hAnsi="Times New Roman" w:cs="Times New Roman"/>
          <w:sz w:val="28"/>
          <w:szCs w:val="28"/>
          <w:vertAlign w:val="superscript"/>
        </w:rPr>
        <w:footnoteReference w:id="148"/>
      </w:r>
      <w:r w:rsidR="0006172D" w:rsidRPr="0006172D">
        <w:rPr>
          <w:rFonts w:ascii="Times New Roman" w:eastAsia="Calibri" w:hAnsi="Times New Roman" w:cs="Times New Roman"/>
          <w:sz w:val="28"/>
          <w:szCs w:val="28"/>
        </w:rPr>
        <w:t>.</w:t>
      </w:r>
    </w:p>
    <w:p w:rsidR="00944691" w:rsidRDefault="00CE1590" w:rsidP="00E068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Неприятие «дагерротипирования» Ф. </w:t>
      </w:r>
      <w:r w:rsidR="005C5F97">
        <w:rPr>
          <w:rFonts w:ascii="Times New Roman" w:eastAsia="Calibri" w:hAnsi="Times New Roman" w:cs="Times New Roman"/>
          <w:sz w:val="28"/>
          <w:szCs w:val="28"/>
        </w:rPr>
        <w:t>Дост</w:t>
      </w:r>
      <w:r w:rsidR="00190FAB">
        <w:rPr>
          <w:rFonts w:ascii="Times New Roman" w:eastAsia="Calibri" w:hAnsi="Times New Roman" w:cs="Times New Roman"/>
          <w:sz w:val="28"/>
          <w:szCs w:val="28"/>
        </w:rPr>
        <w:t>о</w:t>
      </w:r>
      <w:r w:rsidR="005C5F97">
        <w:rPr>
          <w:rFonts w:ascii="Times New Roman" w:eastAsia="Calibri" w:hAnsi="Times New Roman" w:cs="Times New Roman"/>
          <w:sz w:val="28"/>
          <w:szCs w:val="28"/>
        </w:rPr>
        <w:t>е</w:t>
      </w:r>
      <w:r>
        <w:rPr>
          <w:rFonts w:ascii="Times New Roman" w:eastAsia="Calibri" w:hAnsi="Times New Roman" w:cs="Times New Roman"/>
          <w:sz w:val="28"/>
          <w:szCs w:val="28"/>
        </w:rPr>
        <w:t xml:space="preserve">вским </w:t>
      </w:r>
      <w:r w:rsidR="007254BE">
        <w:rPr>
          <w:rFonts w:ascii="Times New Roman" w:eastAsia="Calibri" w:hAnsi="Times New Roman" w:cs="Times New Roman"/>
          <w:sz w:val="28"/>
          <w:szCs w:val="28"/>
        </w:rPr>
        <w:t xml:space="preserve">в поздний период творчества </w:t>
      </w:r>
      <w:r>
        <w:rPr>
          <w:rFonts w:ascii="Times New Roman" w:eastAsia="Calibri" w:hAnsi="Times New Roman" w:cs="Times New Roman"/>
          <w:sz w:val="28"/>
          <w:szCs w:val="28"/>
        </w:rPr>
        <w:t>тоже не вызывает сомнений</w:t>
      </w:r>
      <w:r w:rsidR="00424697">
        <w:rPr>
          <w:rFonts w:ascii="Times New Roman" w:eastAsia="Calibri" w:hAnsi="Times New Roman" w:cs="Times New Roman"/>
          <w:sz w:val="28"/>
          <w:szCs w:val="28"/>
        </w:rPr>
        <w:t xml:space="preserve">. </w:t>
      </w:r>
      <w:r w:rsidR="001107B1">
        <w:rPr>
          <w:rFonts w:ascii="Times New Roman" w:eastAsia="Calibri" w:hAnsi="Times New Roman" w:cs="Times New Roman"/>
          <w:sz w:val="28"/>
          <w:szCs w:val="28"/>
        </w:rPr>
        <w:t xml:space="preserve">На эту тему он высказывается не </w:t>
      </w:r>
      <w:r w:rsidR="001107B1">
        <w:rPr>
          <w:rFonts w:ascii="Times New Roman" w:eastAsia="Calibri" w:hAnsi="Times New Roman" w:cs="Times New Roman"/>
          <w:sz w:val="28"/>
          <w:szCs w:val="28"/>
        </w:rPr>
        <w:lastRenderedPageBreak/>
        <w:t>только в про</w:t>
      </w:r>
      <w:r w:rsidR="00424697">
        <w:rPr>
          <w:rFonts w:ascii="Times New Roman" w:eastAsia="Calibri" w:hAnsi="Times New Roman" w:cs="Times New Roman"/>
          <w:sz w:val="28"/>
          <w:szCs w:val="28"/>
        </w:rPr>
        <w:t>цитированной выше стат</w:t>
      </w:r>
      <w:r w:rsidR="001107B1">
        <w:rPr>
          <w:rFonts w:ascii="Times New Roman" w:eastAsia="Calibri" w:hAnsi="Times New Roman" w:cs="Times New Roman"/>
          <w:sz w:val="28"/>
          <w:szCs w:val="28"/>
        </w:rPr>
        <w:t>ье</w:t>
      </w:r>
      <w:r w:rsidR="00424697">
        <w:rPr>
          <w:rFonts w:ascii="Times New Roman" w:eastAsia="Calibri" w:hAnsi="Times New Roman" w:cs="Times New Roman"/>
          <w:sz w:val="28"/>
          <w:szCs w:val="28"/>
        </w:rPr>
        <w:t xml:space="preserve"> о рассказах Успенского</w:t>
      </w:r>
      <w:r w:rsidR="001107B1">
        <w:rPr>
          <w:rFonts w:ascii="Times New Roman" w:eastAsia="Calibri" w:hAnsi="Times New Roman" w:cs="Times New Roman"/>
          <w:sz w:val="28"/>
          <w:szCs w:val="28"/>
        </w:rPr>
        <w:t xml:space="preserve">, но и, например, в </w:t>
      </w:r>
      <w:r w:rsidR="00074618">
        <w:rPr>
          <w:rFonts w:ascii="Times New Roman" w:eastAsia="Calibri" w:hAnsi="Times New Roman" w:cs="Times New Roman"/>
          <w:sz w:val="28"/>
          <w:szCs w:val="28"/>
        </w:rPr>
        <w:t>публикациях</w:t>
      </w:r>
      <w:r w:rsidR="001107B1">
        <w:rPr>
          <w:rFonts w:ascii="Times New Roman" w:eastAsia="Calibri" w:hAnsi="Times New Roman" w:cs="Times New Roman"/>
          <w:sz w:val="28"/>
          <w:szCs w:val="28"/>
        </w:rPr>
        <w:t xml:space="preserve"> </w:t>
      </w:r>
      <w:r w:rsidR="000B20FC">
        <w:rPr>
          <w:rFonts w:ascii="Times New Roman" w:eastAsia="Calibri" w:hAnsi="Times New Roman" w:cs="Times New Roman"/>
          <w:sz w:val="28"/>
          <w:szCs w:val="28"/>
        </w:rPr>
        <w:t>о художественных выставках</w:t>
      </w:r>
      <w:r w:rsidR="00E06844">
        <w:rPr>
          <w:rStyle w:val="a5"/>
          <w:rFonts w:ascii="Times New Roman" w:eastAsia="Calibri" w:hAnsi="Times New Roman" w:cs="Times New Roman"/>
          <w:sz w:val="28"/>
          <w:szCs w:val="28"/>
        </w:rPr>
        <w:footnoteReference w:id="149"/>
      </w:r>
      <w:r w:rsidR="000B20FC">
        <w:rPr>
          <w:rFonts w:ascii="Times New Roman" w:eastAsia="Calibri" w:hAnsi="Times New Roman" w:cs="Times New Roman"/>
          <w:sz w:val="28"/>
          <w:szCs w:val="28"/>
        </w:rPr>
        <w:t xml:space="preserve">. </w:t>
      </w:r>
      <w:r w:rsidR="00074618">
        <w:rPr>
          <w:rFonts w:ascii="Times New Roman" w:eastAsia="Calibri" w:hAnsi="Times New Roman" w:cs="Times New Roman"/>
          <w:sz w:val="28"/>
          <w:szCs w:val="28"/>
        </w:rPr>
        <w:t>В одной из них он р</w:t>
      </w:r>
      <w:r w:rsidR="001845B5">
        <w:rPr>
          <w:rFonts w:ascii="Times New Roman" w:eastAsia="Calibri" w:hAnsi="Times New Roman" w:cs="Times New Roman"/>
          <w:sz w:val="28"/>
          <w:szCs w:val="28"/>
        </w:rPr>
        <w:t>азбирает</w:t>
      </w:r>
      <w:r w:rsidR="006D22CE">
        <w:rPr>
          <w:rFonts w:ascii="Times New Roman" w:eastAsia="Calibri" w:hAnsi="Times New Roman" w:cs="Times New Roman"/>
          <w:sz w:val="28"/>
          <w:szCs w:val="28"/>
        </w:rPr>
        <w:t xml:space="preserve"> картину В. И. Якоби «Партия арестантов на привале»</w:t>
      </w:r>
      <w:r w:rsidR="00074618">
        <w:rPr>
          <w:rFonts w:ascii="Times New Roman" w:eastAsia="Calibri" w:hAnsi="Times New Roman" w:cs="Times New Roman"/>
          <w:sz w:val="28"/>
          <w:szCs w:val="28"/>
        </w:rPr>
        <w:t>, которая, как</w:t>
      </w:r>
      <w:r w:rsidR="000B20FC" w:rsidRPr="000B20FC">
        <w:rPr>
          <w:rFonts w:ascii="Times New Roman" w:eastAsia="Calibri" w:hAnsi="Times New Roman" w:cs="Times New Roman"/>
          <w:sz w:val="28"/>
          <w:szCs w:val="28"/>
        </w:rPr>
        <w:t xml:space="preserve"> пишет </w:t>
      </w:r>
      <w:r w:rsidR="006D22CE">
        <w:rPr>
          <w:rFonts w:ascii="Times New Roman" w:eastAsia="Calibri" w:hAnsi="Times New Roman" w:cs="Times New Roman"/>
          <w:sz w:val="28"/>
          <w:szCs w:val="28"/>
        </w:rPr>
        <w:t>Достоевский, «поражает удивительно</w:t>
      </w:r>
      <w:r w:rsidR="000B20FC" w:rsidRPr="000B20FC">
        <w:rPr>
          <w:rFonts w:ascii="Times New Roman" w:eastAsia="Calibri" w:hAnsi="Times New Roman" w:cs="Times New Roman"/>
          <w:sz w:val="28"/>
          <w:szCs w:val="28"/>
        </w:rPr>
        <w:t>ю верностью. Вс</w:t>
      </w:r>
      <w:r w:rsidR="006D22CE">
        <w:rPr>
          <w:rFonts w:ascii="Times New Roman" w:eastAsia="Calibri" w:hAnsi="Times New Roman" w:cs="Times New Roman"/>
          <w:sz w:val="28"/>
          <w:szCs w:val="28"/>
        </w:rPr>
        <w:t>е точно так бывает и в природе, как представл</w:t>
      </w:r>
      <w:r w:rsidR="000B20FC" w:rsidRPr="000B20FC">
        <w:rPr>
          <w:rFonts w:ascii="Times New Roman" w:eastAsia="Calibri" w:hAnsi="Times New Roman" w:cs="Times New Roman"/>
          <w:sz w:val="28"/>
          <w:szCs w:val="28"/>
        </w:rPr>
        <w:t>ено</w:t>
      </w:r>
      <w:r w:rsidR="006D22CE">
        <w:rPr>
          <w:rFonts w:ascii="Times New Roman" w:eastAsia="Calibri" w:hAnsi="Times New Roman" w:cs="Times New Roman"/>
          <w:sz w:val="28"/>
          <w:szCs w:val="28"/>
        </w:rPr>
        <w:t xml:space="preserve"> художником на картине, если смотреть </w:t>
      </w:r>
      <w:r w:rsidR="000B20FC" w:rsidRPr="000B20FC">
        <w:rPr>
          <w:rFonts w:ascii="Times New Roman" w:eastAsia="Calibri" w:hAnsi="Times New Roman" w:cs="Times New Roman"/>
          <w:sz w:val="28"/>
          <w:szCs w:val="28"/>
        </w:rPr>
        <w:t>на природу, так сказать, только снаружи»</w:t>
      </w:r>
      <w:r w:rsidR="006D22CE">
        <w:rPr>
          <w:rStyle w:val="a5"/>
          <w:rFonts w:ascii="Times New Roman" w:eastAsia="Calibri" w:hAnsi="Times New Roman" w:cs="Times New Roman"/>
          <w:sz w:val="28"/>
          <w:szCs w:val="28"/>
        </w:rPr>
        <w:footnoteReference w:id="150"/>
      </w:r>
      <w:r w:rsidR="000B20FC" w:rsidRPr="000B20FC">
        <w:rPr>
          <w:rFonts w:ascii="Times New Roman" w:eastAsia="Calibri" w:hAnsi="Times New Roman" w:cs="Times New Roman"/>
          <w:sz w:val="28"/>
          <w:szCs w:val="28"/>
        </w:rPr>
        <w:t xml:space="preserve">. </w:t>
      </w:r>
      <w:r w:rsidR="006D22CE">
        <w:rPr>
          <w:rFonts w:ascii="Times New Roman" w:eastAsia="Calibri" w:hAnsi="Times New Roman" w:cs="Times New Roman"/>
          <w:sz w:val="28"/>
          <w:szCs w:val="28"/>
        </w:rPr>
        <w:t xml:space="preserve">Однако искусство, по Достоевскому, не может ограничиваться одной лишь внешней стороной вещей, оно </w:t>
      </w:r>
      <w:r w:rsidR="00074618">
        <w:rPr>
          <w:rFonts w:ascii="Times New Roman" w:eastAsia="Calibri" w:hAnsi="Times New Roman" w:cs="Times New Roman"/>
          <w:sz w:val="28"/>
          <w:szCs w:val="28"/>
        </w:rPr>
        <w:t>должно</w:t>
      </w:r>
      <w:r w:rsidR="006D22CE">
        <w:rPr>
          <w:rFonts w:ascii="Times New Roman" w:eastAsia="Calibri" w:hAnsi="Times New Roman" w:cs="Times New Roman"/>
          <w:sz w:val="28"/>
          <w:szCs w:val="28"/>
        </w:rPr>
        <w:t xml:space="preserve"> заглядывать внутрь</w:t>
      </w:r>
      <w:r w:rsidR="00074618">
        <w:rPr>
          <w:rFonts w:ascii="Times New Roman" w:eastAsia="Calibri" w:hAnsi="Times New Roman" w:cs="Times New Roman"/>
          <w:sz w:val="28"/>
          <w:szCs w:val="28"/>
        </w:rPr>
        <w:t xml:space="preserve"> изображаемых явлений.</w:t>
      </w:r>
      <w:r w:rsidR="006D22CE">
        <w:rPr>
          <w:rFonts w:ascii="Times New Roman" w:eastAsia="Calibri" w:hAnsi="Times New Roman" w:cs="Times New Roman"/>
          <w:sz w:val="28"/>
          <w:szCs w:val="28"/>
        </w:rPr>
        <w:t xml:space="preserve"> </w:t>
      </w:r>
      <w:r w:rsidR="001845B5">
        <w:rPr>
          <w:rFonts w:ascii="Times New Roman" w:eastAsia="Calibri" w:hAnsi="Times New Roman" w:cs="Times New Roman"/>
          <w:sz w:val="28"/>
          <w:szCs w:val="28"/>
        </w:rPr>
        <w:t xml:space="preserve">«Именно в этом состоит, по мнению Достоевского, принципиальное различие между </w:t>
      </w:r>
      <w:r w:rsidR="001845B5" w:rsidRPr="001845B5">
        <w:rPr>
          <w:rFonts w:ascii="Times New Roman" w:eastAsia="Calibri" w:hAnsi="Times New Roman" w:cs="Times New Roman"/>
          <w:sz w:val="28"/>
          <w:szCs w:val="28"/>
        </w:rPr>
        <w:t>“</w:t>
      </w:r>
      <w:r w:rsidR="001845B5">
        <w:rPr>
          <w:rFonts w:ascii="Times New Roman" w:eastAsia="Calibri" w:hAnsi="Times New Roman" w:cs="Times New Roman"/>
          <w:sz w:val="28"/>
          <w:szCs w:val="28"/>
        </w:rPr>
        <w:t>фотографическим</w:t>
      </w:r>
      <w:r w:rsidR="001845B5" w:rsidRPr="001845B5">
        <w:rPr>
          <w:rFonts w:ascii="Times New Roman" w:eastAsia="Calibri" w:hAnsi="Times New Roman" w:cs="Times New Roman"/>
          <w:sz w:val="28"/>
          <w:szCs w:val="28"/>
        </w:rPr>
        <w:t>”</w:t>
      </w:r>
      <w:r w:rsidR="001845B5">
        <w:rPr>
          <w:rFonts w:ascii="Times New Roman" w:eastAsia="Calibri" w:hAnsi="Times New Roman" w:cs="Times New Roman"/>
          <w:sz w:val="28"/>
          <w:szCs w:val="28"/>
        </w:rPr>
        <w:t xml:space="preserve"> (или </w:t>
      </w:r>
      <w:r w:rsidR="001845B5" w:rsidRPr="001845B5">
        <w:rPr>
          <w:rFonts w:ascii="Times New Roman" w:eastAsia="Calibri" w:hAnsi="Times New Roman" w:cs="Times New Roman"/>
          <w:sz w:val="28"/>
          <w:szCs w:val="28"/>
        </w:rPr>
        <w:t>“</w:t>
      </w:r>
      <w:r w:rsidR="001845B5">
        <w:rPr>
          <w:rFonts w:ascii="Times New Roman" w:eastAsia="Calibri" w:hAnsi="Times New Roman" w:cs="Times New Roman"/>
          <w:sz w:val="28"/>
          <w:szCs w:val="28"/>
        </w:rPr>
        <w:t>зеркальным</w:t>
      </w:r>
      <w:r w:rsidR="001845B5" w:rsidRPr="001845B5">
        <w:rPr>
          <w:rFonts w:ascii="Times New Roman" w:eastAsia="Calibri" w:hAnsi="Times New Roman" w:cs="Times New Roman"/>
          <w:sz w:val="28"/>
          <w:szCs w:val="28"/>
        </w:rPr>
        <w:t>”</w:t>
      </w:r>
      <w:r w:rsidR="001845B5">
        <w:rPr>
          <w:rFonts w:ascii="Times New Roman" w:eastAsia="Calibri" w:hAnsi="Times New Roman" w:cs="Times New Roman"/>
          <w:sz w:val="28"/>
          <w:szCs w:val="28"/>
        </w:rPr>
        <w:t>) и подлинно художественным изображением,</w:t>
      </w:r>
      <w:r w:rsidR="001845B5" w:rsidRPr="001845B5">
        <w:rPr>
          <w:rFonts w:ascii="Times New Roman" w:eastAsia="Calibri" w:hAnsi="Times New Roman" w:cs="Times New Roman"/>
          <w:sz w:val="28"/>
          <w:szCs w:val="28"/>
        </w:rPr>
        <w:t xml:space="preserve"> </w:t>
      </w:r>
      <w:r w:rsidR="000B20FC" w:rsidRPr="000B20FC">
        <w:rPr>
          <w:rFonts w:ascii="Times New Roman" w:eastAsia="Calibri" w:hAnsi="Times New Roman" w:cs="Times New Roman"/>
          <w:sz w:val="28"/>
          <w:szCs w:val="28"/>
        </w:rPr>
        <w:t xml:space="preserve">свойственным </w:t>
      </w:r>
      <w:r w:rsidR="001845B5">
        <w:rPr>
          <w:rFonts w:ascii="Times New Roman" w:eastAsia="Calibri" w:hAnsi="Times New Roman" w:cs="Times New Roman"/>
          <w:sz w:val="28"/>
          <w:szCs w:val="28"/>
        </w:rPr>
        <w:t>только</w:t>
      </w:r>
      <w:r w:rsidR="000B20FC" w:rsidRPr="000B20FC">
        <w:rPr>
          <w:rFonts w:ascii="Times New Roman" w:eastAsia="Calibri" w:hAnsi="Times New Roman" w:cs="Times New Roman"/>
          <w:sz w:val="28"/>
          <w:szCs w:val="28"/>
        </w:rPr>
        <w:t xml:space="preserve"> одному искусству, в </w:t>
      </w:r>
      <w:r w:rsidR="001845B5">
        <w:rPr>
          <w:rFonts w:ascii="Times New Roman" w:eastAsia="Calibri" w:hAnsi="Times New Roman" w:cs="Times New Roman"/>
          <w:sz w:val="28"/>
          <w:szCs w:val="28"/>
        </w:rPr>
        <w:t xml:space="preserve">отличие от </w:t>
      </w:r>
      <w:r w:rsidR="000B20FC" w:rsidRPr="000B20FC">
        <w:rPr>
          <w:rFonts w:ascii="Times New Roman" w:eastAsia="Calibri" w:hAnsi="Times New Roman" w:cs="Times New Roman"/>
          <w:sz w:val="28"/>
          <w:szCs w:val="28"/>
        </w:rPr>
        <w:t xml:space="preserve">всякого другого, чисто механического способа </w:t>
      </w:r>
      <w:r w:rsidR="001845B5">
        <w:rPr>
          <w:rFonts w:ascii="Times New Roman" w:eastAsia="Calibri" w:hAnsi="Times New Roman" w:cs="Times New Roman"/>
          <w:sz w:val="28"/>
          <w:szCs w:val="28"/>
        </w:rPr>
        <w:t xml:space="preserve">воспроизведения </w:t>
      </w:r>
      <w:r w:rsidR="000B20FC" w:rsidRPr="000B20FC">
        <w:rPr>
          <w:rFonts w:ascii="Times New Roman" w:eastAsia="Calibri" w:hAnsi="Times New Roman" w:cs="Times New Roman"/>
          <w:sz w:val="28"/>
          <w:szCs w:val="28"/>
        </w:rPr>
        <w:t>жизни</w:t>
      </w:r>
      <w:r w:rsidR="001845B5">
        <w:rPr>
          <w:rFonts w:ascii="Times New Roman" w:eastAsia="Calibri" w:hAnsi="Times New Roman" w:cs="Times New Roman"/>
          <w:sz w:val="28"/>
          <w:szCs w:val="28"/>
        </w:rPr>
        <w:t>»</w:t>
      </w:r>
      <w:r w:rsidR="00E52BEE">
        <w:rPr>
          <w:rStyle w:val="a5"/>
          <w:rFonts w:ascii="Times New Roman" w:eastAsia="Calibri" w:hAnsi="Times New Roman" w:cs="Times New Roman"/>
          <w:sz w:val="28"/>
          <w:szCs w:val="28"/>
        </w:rPr>
        <w:footnoteReference w:id="151"/>
      </w:r>
      <w:r w:rsidR="000B20FC" w:rsidRPr="000B20FC">
        <w:rPr>
          <w:rFonts w:ascii="Times New Roman" w:eastAsia="Calibri" w:hAnsi="Times New Roman" w:cs="Times New Roman"/>
          <w:sz w:val="28"/>
          <w:szCs w:val="28"/>
        </w:rPr>
        <w:t>.</w:t>
      </w:r>
      <w:r w:rsidR="0006172D">
        <w:rPr>
          <w:rFonts w:ascii="Times New Roman" w:eastAsia="Calibri" w:hAnsi="Times New Roman" w:cs="Times New Roman"/>
          <w:sz w:val="28"/>
          <w:szCs w:val="28"/>
        </w:rPr>
        <w:t xml:space="preserve"> </w:t>
      </w:r>
      <w:r w:rsidR="00074618">
        <w:rPr>
          <w:rFonts w:ascii="Times New Roman" w:eastAsia="Calibri" w:hAnsi="Times New Roman" w:cs="Times New Roman"/>
          <w:sz w:val="28"/>
          <w:szCs w:val="28"/>
        </w:rPr>
        <w:t>При этом Достоевский не ратует за отказ от изобразительности — он критикует Успенского и Якоби</w:t>
      </w:r>
      <w:r w:rsidR="0006172D">
        <w:rPr>
          <w:rFonts w:ascii="Times New Roman" w:eastAsia="Calibri" w:hAnsi="Times New Roman" w:cs="Times New Roman"/>
          <w:sz w:val="28"/>
          <w:szCs w:val="28"/>
        </w:rPr>
        <w:t xml:space="preserve"> во имя главной задачи искусства</w:t>
      </w:r>
      <w:r w:rsidR="00E06844">
        <w:rPr>
          <w:rFonts w:ascii="Times New Roman" w:eastAsia="Calibri" w:hAnsi="Times New Roman" w:cs="Times New Roman"/>
          <w:sz w:val="28"/>
          <w:szCs w:val="28"/>
        </w:rPr>
        <w:t>, которая заключается в том</w:t>
      </w:r>
      <w:r w:rsidR="0006172D">
        <w:rPr>
          <w:rFonts w:ascii="Times New Roman" w:eastAsia="Calibri" w:hAnsi="Times New Roman" w:cs="Times New Roman"/>
          <w:sz w:val="28"/>
          <w:szCs w:val="28"/>
        </w:rPr>
        <w:t>, чтобы «откопать чело</w:t>
      </w:r>
      <w:r w:rsidR="00074618">
        <w:rPr>
          <w:rFonts w:ascii="Times New Roman" w:eastAsia="Calibri" w:hAnsi="Times New Roman" w:cs="Times New Roman"/>
          <w:sz w:val="28"/>
          <w:szCs w:val="28"/>
        </w:rPr>
        <w:t>века»</w:t>
      </w:r>
      <w:r w:rsidR="00074618">
        <w:rPr>
          <w:rStyle w:val="a5"/>
          <w:rFonts w:ascii="Times New Roman" w:eastAsia="Calibri" w:hAnsi="Times New Roman" w:cs="Times New Roman"/>
          <w:sz w:val="28"/>
          <w:szCs w:val="28"/>
        </w:rPr>
        <w:footnoteReference w:id="152"/>
      </w:r>
      <w:r w:rsidR="00E06844">
        <w:rPr>
          <w:rFonts w:ascii="Times New Roman" w:eastAsia="Calibri" w:hAnsi="Times New Roman" w:cs="Times New Roman"/>
          <w:sz w:val="28"/>
          <w:szCs w:val="28"/>
        </w:rPr>
        <w:t xml:space="preserve">: </w:t>
      </w:r>
      <w:r w:rsidR="0006172D">
        <w:rPr>
          <w:rFonts w:ascii="Times New Roman" w:eastAsia="Calibri" w:hAnsi="Times New Roman" w:cs="Times New Roman"/>
          <w:sz w:val="28"/>
          <w:szCs w:val="28"/>
        </w:rPr>
        <w:t>«</w:t>
      </w:r>
      <w:r w:rsidR="0006172D" w:rsidRPr="0006172D">
        <w:rPr>
          <w:rFonts w:ascii="Times New Roman" w:eastAsia="Calibri" w:hAnsi="Times New Roman" w:cs="Times New Roman"/>
          <w:sz w:val="28"/>
          <w:szCs w:val="28"/>
        </w:rPr>
        <w:t>В зеркальном отражении н</w:t>
      </w:r>
      <w:r w:rsidR="0006172D">
        <w:rPr>
          <w:rFonts w:ascii="Times New Roman" w:eastAsia="Calibri" w:hAnsi="Times New Roman" w:cs="Times New Roman"/>
          <w:sz w:val="28"/>
          <w:szCs w:val="28"/>
        </w:rPr>
        <w:t xml:space="preserve">е видно, как зеркало смотрит на </w:t>
      </w:r>
      <w:r w:rsidR="0006172D" w:rsidRPr="0006172D">
        <w:rPr>
          <w:rFonts w:ascii="Times New Roman" w:eastAsia="Calibri" w:hAnsi="Times New Roman" w:cs="Times New Roman"/>
          <w:sz w:val="28"/>
          <w:szCs w:val="28"/>
        </w:rPr>
        <w:t>предмет, или, лучше сказать, в</w:t>
      </w:r>
      <w:r w:rsidR="0006172D">
        <w:rPr>
          <w:rFonts w:ascii="Times New Roman" w:eastAsia="Calibri" w:hAnsi="Times New Roman" w:cs="Times New Roman"/>
          <w:sz w:val="28"/>
          <w:szCs w:val="28"/>
        </w:rPr>
        <w:t xml:space="preserve">идно, что оно никак не смотрит, </w:t>
      </w:r>
      <w:r w:rsidR="0006172D" w:rsidRPr="0006172D">
        <w:rPr>
          <w:rFonts w:ascii="Times New Roman" w:eastAsia="Calibri" w:hAnsi="Times New Roman" w:cs="Times New Roman"/>
          <w:sz w:val="28"/>
          <w:szCs w:val="28"/>
        </w:rPr>
        <w:t>а отражает пассивно, механиче</w:t>
      </w:r>
      <w:r w:rsidR="0006172D">
        <w:rPr>
          <w:rFonts w:ascii="Times New Roman" w:eastAsia="Calibri" w:hAnsi="Times New Roman" w:cs="Times New Roman"/>
          <w:sz w:val="28"/>
          <w:szCs w:val="28"/>
        </w:rPr>
        <w:t xml:space="preserve">ски. Истинный художник этого не </w:t>
      </w:r>
      <w:r w:rsidR="0006172D" w:rsidRPr="0006172D">
        <w:rPr>
          <w:rFonts w:ascii="Times New Roman" w:eastAsia="Calibri" w:hAnsi="Times New Roman" w:cs="Times New Roman"/>
          <w:sz w:val="28"/>
          <w:szCs w:val="28"/>
        </w:rPr>
        <w:t xml:space="preserve">может; в картине ли, в рассказе </w:t>
      </w:r>
      <w:r w:rsidR="0006172D">
        <w:rPr>
          <w:rFonts w:ascii="Times New Roman" w:eastAsia="Calibri" w:hAnsi="Times New Roman" w:cs="Times New Roman"/>
          <w:sz w:val="28"/>
          <w:szCs w:val="28"/>
        </w:rPr>
        <w:t>ли, в музыкальном ли произведе</w:t>
      </w:r>
      <w:r w:rsidR="0006172D" w:rsidRPr="0006172D">
        <w:rPr>
          <w:rFonts w:ascii="Times New Roman" w:eastAsia="Calibri" w:hAnsi="Times New Roman" w:cs="Times New Roman"/>
          <w:sz w:val="28"/>
          <w:szCs w:val="28"/>
        </w:rPr>
        <w:t>нии непременно виден будет он с</w:t>
      </w:r>
      <w:r w:rsidR="00E06844">
        <w:rPr>
          <w:rFonts w:ascii="Times New Roman" w:eastAsia="Calibri" w:hAnsi="Times New Roman" w:cs="Times New Roman"/>
          <w:sz w:val="28"/>
          <w:szCs w:val="28"/>
        </w:rPr>
        <w:t>ам</w:t>
      </w:r>
      <w:r w:rsidR="0006172D" w:rsidRPr="0006172D">
        <w:rPr>
          <w:rFonts w:ascii="Times New Roman" w:eastAsia="Calibri" w:hAnsi="Times New Roman" w:cs="Times New Roman"/>
          <w:sz w:val="28"/>
          <w:szCs w:val="28"/>
        </w:rPr>
        <w:t>. &lt;</w:t>
      </w:r>
      <w:r w:rsidR="0006172D">
        <w:rPr>
          <w:rFonts w:ascii="Times New Roman" w:eastAsia="Calibri" w:hAnsi="Times New Roman" w:cs="Times New Roman"/>
          <w:sz w:val="28"/>
          <w:szCs w:val="28"/>
        </w:rPr>
        <w:t>…</w:t>
      </w:r>
      <w:r w:rsidR="0006172D" w:rsidRPr="0006172D">
        <w:rPr>
          <w:rFonts w:ascii="Times New Roman" w:eastAsia="Calibri" w:hAnsi="Times New Roman" w:cs="Times New Roman"/>
          <w:sz w:val="28"/>
          <w:szCs w:val="28"/>
        </w:rPr>
        <w:t>&gt;</w:t>
      </w:r>
      <w:r w:rsidR="0006172D">
        <w:rPr>
          <w:rFonts w:ascii="Times New Roman" w:eastAsia="Calibri" w:hAnsi="Times New Roman" w:cs="Times New Roman"/>
          <w:sz w:val="28"/>
          <w:szCs w:val="28"/>
        </w:rPr>
        <w:t xml:space="preserve"> </w:t>
      </w:r>
      <w:r w:rsidR="0006172D" w:rsidRPr="0006172D">
        <w:rPr>
          <w:rFonts w:ascii="Times New Roman" w:eastAsia="Calibri" w:hAnsi="Times New Roman" w:cs="Times New Roman"/>
          <w:sz w:val="28"/>
          <w:szCs w:val="28"/>
        </w:rPr>
        <w:t>В старину сказали бы, что он</w:t>
      </w:r>
      <w:r w:rsidR="0006172D">
        <w:rPr>
          <w:rFonts w:ascii="Times New Roman" w:eastAsia="Calibri" w:hAnsi="Times New Roman" w:cs="Times New Roman"/>
          <w:sz w:val="28"/>
          <w:szCs w:val="28"/>
        </w:rPr>
        <w:t xml:space="preserve"> </w:t>
      </w:r>
      <w:r w:rsidR="0006172D" w:rsidRPr="0006172D">
        <w:rPr>
          <w:rFonts w:ascii="Times New Roman" w:eastAsia="Calibri" w:hAnsi="Times New Roman" w:cs="Times New Roman"/>
          <w:sz w:val="28"/>
          <w:szCs w:val="28"/>
        </w:rPr>
        <w:t>[</w:t>
      </w:r>
      <w:r w:rsidR="0006172D">
        <w:rPr>
          <w:rFonts w:ascii="Times New Roman" w:eastAsia="Calibri" w:hAnsi="Times New Roman" w:cs="Times New Roman"/>
          <w:sz w:val="28"/>
          <w:szCs w:val="28"/>
        </w:rPr>
        <w:t>художник</w:t>
      </w:r>
      <w:r w:rsidR="0006172D" w:rsidRPr="0006172D">
        <w:rPr>
          <w:rFonts w:ascii="Times New Roman" w:eastAsia="Calibri" w:hAnsi="Times New Roman" w:cs="Times New Roman"/>
          <w:sz w:val="28"/>
          <w:szCs w:val="28"/>
        </w:rPr>
        <w:t>]</w:t>
      </w:r>
      <w:r w:rsidR="0006172D">
        <w:rPr>
          <w:rFonts w:ascii="Times New Roman" w:eastAsia="Calibri" w:hAnsi="Times New Roman" w:cs="Times New Roman"/>
          <w:sz w:val="28"/>
          <w:szCs w:val="28"/>
        </w:rPr>
        <w:t xml:space="preserve"> </w:t>
      </w:r>
      <w:r w:rsidR="0006172D" w:rsidRPr="0006172D">
        <w:rPr>
          <w:rFonts w:ascii="Times New Roman" w:eastAsia="Calibri" w:hAnsi="Times New Roman" w:cs="Times New Roman"/>
          <w:sz w:val="28"/>
          <w:szCs w:val="28"/>
        </w:rPr>
        <w:t>должен смотреть глазами телесны</w:t>
      </w:r>
      <w:r w:rsidR="0006172D">
        <w:rPr>
          <w:rFonts w:ascii="Times New Roman" w:eastAsia="Calibri" w:hAnsi="Times New Roman" w:cs="Times New Roman"/>
          <w:sz w:val="28"/>
          <w:szCs w:val="28"/>
        </w:rPr>
        <w:t xml:space="preserve">ми и, сверх того, глазами души, </w:t>
      </w:r>
      <w:r w:rsidR="0006172D" w:rsidRPr="0006172D">
        <w:rPr>
          <w:rFonts w:ascii="Times New Roman" w:eastAsia="Calibri" w:hAnsi="Times New Roman" w:cs="Times New Roman"/>
          <w:sz w:val="28"/>
          <w:szCs w:val="28"/>
        </w:rPr>
        <w:t>или оком духовным. Пусть же о</w:t>
      </w:r>
      <w:r w:rsidR="0006172D">
        <w:rPr>
          <w:rFonts w:ascii="Times New Roman" w:eastAsia="Calibri" w:hAnsi="Times New Roman" w:cs="Times New Roman"/>
          <w:sz w:val="28"/>
          <w:szCs w:val="28"/>
        </w:rPr>
        <w:t xml:space="preserve">н видит в </w:t>
      </w:r>
      <w:r w:rsidR="0006172D" w:rsidRPr="0006172D">
        <w:rPr>
          <w:rFonts w:ascii="Times New Roman" w:eastAsia="Calibri" w:hAnsi="Times New Roman" w:cs="Times New Roman"/>
          <w:sz w:val="28"/>
          <w:szCs w:val="28"/>
        </w:rPr>
        <w:t>“</w:t>
      </w:r>
      <w:r w:rsidR="0006172D">
        <w:rPr>
          <w:rFonts w:ascii="Times New Roman" w:eastAsia="Calibri" w:hAnsi="Times New Roman" w:cs="Times New Roman"/>
          <w:sz w:val="28"/>
          <w:szCs w:val="28"/>
        </w:rPr>
        <w:t>несчастных</w:t>
      </w:r>
      <w:r w:rsidR="0006172D" w:rsidRPr="0006172D">
        <w:rPr>
          <w:rFonts w:ascii="Times New Roman" w:eastAsia="Calibri" w:hAnsi="Times New Roman" w:cs="Times New Roman"/>
          <w:sz w:val="28"/>
          <w:szCs w:val="28"/>
        </w:rPr>
        <w:t>”</w:t>
      </w:r>
      <w:r w:rsidR="0006172D">
        <w:rPr>
          <w:rFonts w:ascii="Times New Roman" w:eastAsia="Calibri" w:hAnsi="Times New Roman" w:cs="Times New Roman"/>
          <w:sz w:val="28"/>
          <w:szCs w:val="28"/>
        </w:rPr>
        <w:t xml:space="preserve"> арестан</w:t>
      </w:r>
      <w:r w:rsidR="0006172D" w:rsidRPr="0006172D">
        <w:rPr>
          <w:rFonts w:ascii="Times New Roman" w:eastAsia="Calibri" w:hAnsi="Times New Roman" w:cs="Times New Roman"/>
          <w:sz w:val="28"/>
          <w:szCs w:val="28"/>
        </w:rPr>
        <w:t>тах людей,</w:t>
      </w:r>
      <w:r w:rsidR="0006172D">
        <w:rPr>
          <w:rFonts w:ascii="Times New Roman" w:eastAsia="Calibri" w:hAnsi="Times New Roman" w:cs="Times New Roman"/>
          <w:sz w:val="28"/>
          <w:szCs w:val="28"/>
        </w:rPr>
        <w:t xml:space="preserve"> да пусть же и нам покажет это»</w:t>
      </w:r>
      <w:r w:rsidR="0006172D">
        <w:rPr>
          <w:rStyle w:val="a5"/>
          <w:rFonts w:ascii="Times New Roman" w:eastAsia="Calibri" w:hAnsi="Times New Roman" w:cs="Times New Roman"/>
          <w:sz w:val="28"/>
          <w:szCs w:val="28"/>
        </w:rPr>
        <w:footnoteReference w:id="153"/>
      </w:r>
      <w:r w:rsidR="0006172D">
        <w:rPr>
          <w:rFonts w:ascii="Times New Roman" w:eastAsia="Calibri" w:hAnsi="Times New Roman" w:cs="Times New Roman"/>
          <w:sz w:val="28"/>
          <w:szCs w:val="28"/>
        </w:rPr>
        <w:t>.</w:t>
      </w:r>
    </w:p>
    <w:p w:rsidR="007254BE" w:rsidRDefault="007254BE" w:rsidP="00E068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Рассуждений </w:t>
      </w:r>
      <w:r w:rsidR="00220D53">
        <w:rPr>
          <w:rFonts w:ascii="Times New Roman" w:eastAsia="Calibri" w:hAnsi="Times New Roman" w:cs="Times New Roman"/>
          <w:sz w:val="28"/>
          <w:szCs w:val="28"/>
        </w:rPr>
        <w:t xml:space="preserve">Ф. Достоевского </w:t>
      </w:r>
      <w:r>
        <w:rPr>
          <w:rFonts w:ascii="Times New Roman" w:eastAsia="Calibri" w:hAnsi="Times New Roman" w:cs="Times New Roman"/>
          <w:sz w:val="28"/>
          <w:szCs w:val="28"/>
        </w:rPr>
        <w:t>о явлении дагерротипии (фотографии), относящихся к более раннему периоду</w:t>
      </w:r>
      <w:r w:rsidR="007750D6">
        <w:rPr>
          <w:rFonts w:ascii="Times New Roman" w:eastAsia="Calibri" w:hAnsi="Times New Roman" w:cs="Times New Roman"/>
          <w:sz w:val="28"/>
          <w:szCs w:val="28"/>
        </w:rPr>
        <w:t xml:space="preserve"> (1840–1850-е годы</w:t>
      </w:r>
      <w:r>
        <w:rPr>
          <w:rFonts w:ascii="Times New Roman" w:eastAsia="Calibri" w:hAnsi="Times New Roman" w:cs="Times New Roman"/>
          <w:sz w:val="28"/>
          <w:szCs w:val="28"/>
        </w:rPr>
        <w:t xml:space="preserve">), обнаружить не удалось. Можно предположить, что </w:t>
      </w:r>
      <w:r w:rsidR="00220D53">
        <w:rPr>
          <w:rFonts w:ascii="Times New Roman" w:eastAsia="Calibri" w:hAnsi="Times New Roman" w:cs="Times New Roman"/>
          <w:sz w:val="28"/>
          <w:szCs w:val="28"/>
        </w:rPr>
        <w:t>взгляды</w:t>
      </w:r>
      <w:r>
        <w:rPr>
          <w:rFonts w:ascii="Times New Roman" w:eastAsia="Calibri" w:hAnsi="Times New Roman" w:cs="Times New Roman"/>
          <w:sz w:val="28"/>
          <w:szCs w:val="28"/>
        </w:rPr>
        <w:t xml:space="preserve"> </w:t>
      </w:r>
      <w:r w:rsidR="00220D53">
        <w:rPr>
          <w:rFonts w:ascii="Times New Roman" w:eastAsia="Calibri" w:hAnsi="Times New Roman" w:cs="Times New Roman"/>
          <w:sz w:val="28"/>
          <w:szCs w:val="28"/>
        </w:rPr>
        <w:t xml:space="preserve">писателя претерпели с течением времени некоторые изменения: как будет показано ниже, художественная </w:t>
      </w:r>
      <w:r w:rsidR="00220D53">
        <w:rPr>
          <w:rFonts w:ascii="Times New Roman" w:eastAsia="Calibri" w:hAnsi="Times New Roman" w:cs="Times New Roman"/>
          <w:sz w:val="28"/>
          <w:szCs w:val="28"/>
        </w:rPr>
        <w:lastRenderedPageBreak/>
        <w:t>манера, характерная для круга «Отечест</w:t>
      </w:r>
      <w:r w:rsidR="007750D6">
        <w:rPr>
          <w:rFonts w:ascii="Times New Roman" w:eastAsia="Calibri" w:hAnsi="Times New Roman" w:cs="Times New Roman"/>
          <w:sz w:val="28"/>
          <w:szCs w:val="28"/>
        </w:rPr>
        <w:t>венных записок» конца 1840-х годов</w:t>
      </w:r>
      <w:r w:rsidR="00220D53">
        <w:rPr>
          <w:rFonts w:ascii="Times New Roman" w:eastAsia="Calibri" w:hAnsi="Times New Roman" w:cs="Times New Roman"/>
          <w:sz w:val="28"/>
          <w:szCs w:val="28"/>
        </w:rPr>
        <w:t>, предполагала несколько иное отношение к проблеме отражения действительности в литературном произведении.</w:t>
      </w:r>
    </w:p>
    <w:p w:rsidR="00944691" w:rsidRDefault="00F8077E" w:rsidP="009446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944691">
        <w:rPr>
          <w:rFonts w:ascii="Times New Roman" w:eastAsia="Calibri" w:hAnsi="Times New Roman" w:cs="Times New Roman"/>
          <w:sz w:val="28"/>
          <w:szCs w:val="28"/>
        </w:rPr>
        <w:t xml:space="preserve">есмотря на </w:t>
      </w:r>
      <w:r w:rsidR="006B2B6E">
        <w:rPr>
          <w:rFonts w:ascii="Times New Roman" w:eastAsia="Calibri" w:hAnsi="Times New Roman" w:cs="Times New Roman"/>
          <w:sz w:val="28"/>
          <w:szCs w:val="28"/>
        </w:rPr>
        <w:t xml:space="preserve">то, что </w:t>
      </w:r>
      <w:r w:rsidR="009E3C05">
        <w:rPr>
          <w:rFonts w:ascii="Times New Roman" w:eastAsia="Calibri" w:hAnsi="Times New Roman" w:cs="Times New Roman"/>
          <w:sz w:val="28"/>
          <w:szCs w:val="28"/>
        </w:rPr>
        <w:t xml:space="preserve">некоторые из </w:t>
      </w:r>
      <w:r w:rsidR="006B2B6E">
        <w:rPr>
          <w:rFonts w:ascii="Times New Roman" w:eastAsia="Calibri" w:hAnsi="Times New Roman" w:cs="Times New Roman"/>
          <w:sz w:val="28"/>
          <w:szCs w:val="28"/>
        </w:rPr>
        <w:t>«</w:t>
      </w:r>
      <w:r w:rsidR="009E3C05">
        <w:rPr>
          <w:rFonts w:ascii="Times New Roman" w:eastAsia="Calibri" w:hAnsi="Times New Roman" w:cs="Times New Roman"/>
          <w:sz w:val="28"/>
          <w:szCs w:val="28"/>
        </w:rPr>
        <w:t>сентиментальных натуралистов</w:t>
      </w:r>
      <w:r w:rsidR="006B2B6E">
        <w:rPr>
          <w:rFonts w:ascii="Times New Roman" w:eastAsia="Calibri" w:hAnsi="Times New Roman" w:cs="Times New Roman"/>
          <w:sz w:val="28"/>
          <w:szCs w:val="28"/>
        </w:rPr>
        <w:t>»</w:t>
      </w:r>
      <w:r w:rsidR="009E3C05">
        <w:rPr>
          <w:rFonts w:ascii="Times New Roman" w:eastAsia="Calibri" w:hAnsi="Times New Roman" w:cs="Times New Roman"/>
          <w:sz w:val="28"/>
          <w:szCs w:val="28"/>
        </w:rPr>
        <w:t>, подобно большинству литераторов этого времени, не признавали</w:t>
      </w:r>
      <w:r w:rsidR="00944691">
        <w:rPr>
          <w:rFonts w:ascii="Times New Roman" w:eastAsia="Calibri" w:hAnsi="Times New Roman" w:cs="Times New Roman"/>
          <w:sz w:val="28"/>
          <w:szCs w:val="28"/>
        </w:rPr>
        <w:t xml:space="preserve"> </w:t>
      </w:r>
      <w:r w:rsidR="009E3C05">
        <w:rPr>
          <w:rFonts w:ascii="Times New Roman" w:eastAsia="Calibri" w:hAnsi="Times New Roman" w:cs="Times New Roman"/>
          <w:sz w:val="28"/>
          <w:szCs w:val="28"/>
        </w:rPr>
        <w:t>«</w:t>
      </w:r>
      <w:r w:rsidR="00944691">
        <w:rPr>
          <w:rFonts w:ascii="Times New Roman" w:eastAsia="Calibri" w:hAnsi="Times New Roman" w:cs="Times New Roman"/>
          <w:sz w:val="28"/>
          <w:szCs w:val="28"/>
        </w:rPr>
        <w:t>дагерротипизма</w:t>
      </w:r>
      <w:r w:rsidR="009E3C05">
        <w:rPr>
          <w:rFonts w:ascii="Times New Roman" w:eastAsia="Calibri" w:hAnsi="Times New Roman" w:cs="Times New Roman"/>
          <w:sz w:val="28"/>
          <w:szCs w:val="28"/>
        </w:rPr>
        <w:t>» в искусстве</w:t>
      </w:r>
      <w:r w:rsidR="00944691">
        <w:rPr>
          <w:rFonts w:ascii="Times New Roman" w:eastAsia="Calibri" w:hAnsi="Times New Roman" w:cs="Times New Roman"/>
          <w:sz w:val="28"/>
          <w:szCs w:val="28"/>
        </w:rPr>
        <w:t xml:space="preserve">, </w:t>
      </w:r>
      <w:r w:rsidR="007D2721">
        <w:rPr>
          <w:rFonts w:ascii="Times New Roman" w:eastAsia="Calibri" w:hAnsi="Times New Roman" w:cs="Times New Roman"/>
          <w:sz w:val="28"/>
          <w:szCs w:val="28"/>
        </w:rPr>
        <w:t>их</w:t>
      </w:r>
      <w:r w:rsidR="009E3C05">
        <w:rPr>
          <w:rFonts w:ascii="Times New Roman" w:eastAsia="Calibri" w:hAnsi="Times New Roman" w:cs="Times New Roman"/>
          <w:sz w:val="28"/>
          <w:szCs w:val="28"/>
        </w:rPr>
        <w:t xml:space="preserve"> все равно упрекали в бездумном копировании действительности. </w:t>
      </w:r>
      <w:r w:rsidR="00944691">
        <w:rPr>
          <w:rFonts w:ascii="Times New Roman" w:eastAsia="Calibri" w:hAnsi="Times New Roman" w:cs="Times New Roman"/>
          <w:sz w:val="28"/>
          <w:szCs w:val="28"/>
        </w:rPr>
        <w:t>В следующем разд</w:t>
      </w:r>
      <w:r w:rsidR="00466E1F">
        <w:rPr>
          <w:rFonts w:ascii="Times New Roman" w:eastAsia="Calibri" w:hAnsi="Times New Roman" w:cs="Times New Roman"/>
          <w:sz w:val="28"/>
          <w:szCs w:val="28"/>
        </w:rPr>
        <w:t xml:space="preserve">еле мы попробуем понять, действительно ли их произведения могут быть названы </w:t>
      </w:r>
      <w:r w:rsidR="009E3C05">
        <w:rPr>
          <w:rFonts w:ascii="Times New Roman" w:eastAsia="Calibri" w:hAnsi="Times New Roman" w:cs="Times New Roman"/>
          <w:sz w:val="28"/>
          <w:szCs w:val="28"/>
        </w:rPr>
        <w:t>«</w:t>
      </w:r>
      <w:proofErr w:type="spellStart"/>
      <w:r w:rsidR="00466E1F">
        <w:rPr>
          <w:rFonts w:ascii="Times New Roman" w:eastAsia="Calibri" w:hAnsi="Times New Roman" w:cs="Times New Roman"/>
          <w:sz w:val="28"/>
          <w:szCs w:val="28"/>
        </w:rPr>
        <w:t>дагерротипными</w:t>
      </w:r>
      <w:proofErr w:type="spellEnd"/>
      <w:r w:rsidR="009E3C05">
        <w:rPr>
          <w:rFonts w:ascii="Times New Roman" w:eastAsia="Calibri" w:hAnsi="Times New Roman" w:cs="Times New Roman"/>
          <w:sz w:val="28"/>
          <w:szCs w:val="28"/>
        </w:rPr>
        <w:t>»</w:t>
      </w:r>
      <w:r w:rsidR="00466E1F">
        <w:rPr>
          <w:rFonts w:ascii="Times New Roman" w:eastAsia="Calibri" w:hAnsi="Times New Roman" w:cs="Times New Roman"/>
          <w:sz w:val="28"/>
          <w:szCs w:val="28"/>
        </w:rPr>
        <w:t xml:space="preserve"> и если да, то </w:t>
      </w:r>
      <w:r w:rsidR="007D2721">
        <w:rPr>
          <w:rFonts w:ascii="Times New Roman" w:eastAsia="Calibri" w:hAnsi="Times New Roman" w:cs="Times New Roman"/>
          <w:sz w:val="28"/>
          <w:szCs w:val="28"/>
        </w:rPr>
        <w:t xml:space="preserve">как это соотносится с их </w:t>
      </w:r>
      <w:proofErr w:type="spellStart"/>
      <w:r w:rsidR="007D2721">
        <w:rPr>
          <w:rFonts w:ascii="Times New Roman" w:eastAsia="Calibri" w:hAnsi="Times New Roman" w:cs="Times New Roman"/>
          <w:sz w:val="28"/>
          <w:szCs w:val="28"/>
        </w:rPr>
        <w:t>общеэстетическими</w:t>
      </w:r>
      <w:proofErr w:type="spellEnd"/>
      <w:r w:rsidR="007D2721">
        <w:rPr>
          <w:rFonts w:ascii="Times New Roman" w:eastAsia="Calibri" w:hAnsi="Times New Roman" w:cs="Times New Roman"/>
          <w:sz w:val="28"/>
          <w:szCs w:val="28"/>
        </w:rPr>
        <w:t xml:space="preserve"> воззрениями.</w:t>
      </w:r>
    </w:p>
    <w:p w:rsidR="00EA0D1D" w:rsidRPr="008610C2" w:rsidRDefault="00EA0D1D" w:rsidP="008610C2">
      <w:pPr>
        <w:pStyle w:val="2"/>
        <w:spacing w:before="0" w:line="360" w:lineRule="auto"/>
        <w:jc w:val="center"/>
        <w:rPr>
          <w:rFonts w:ascii="Times New Roman" w:eastAsia="Calibri" w:hAnsi="Times New Roman" w:cs="Times New Roman"/>
          <w:b/>
          <w:color w:val="auto"/>
          <w:sz w:val="28"/>
          <w:szCs w:val="28"/>
        </w:rPr>
      </w:pPr>
      <w:bookmarkStart w:id="17" w:name="_Toc515021400"/>
      <w:r w:rsidRPr="008610C2">
        <w:rPr>
          <w:rFonts w:ascii="Times New Roman" w:eastAsia="Calibri" w:hAnsi="Times New Roman" w:cs="Times New Roman"/>
          <w:b/>
          <w:color w:val="auto"/>
          <w:sz w:val="28"/>
          <w:szCs w:val="28"/>
        </w:rPr>
        <w:t xml:space="preserve">2.3. </w:t>
      </w:r>
      <w:r w:rsidR="00F8077E">
        <w:rPr>
          <w:rFonts w:ascii="Times New Roman" w:eastAsia="Calibri" w:hAnsi="Times New Roman" w:cs="Times New Roman"/>
          <w:b/>
          <w:color w:val="auto"/>
          <w:sz w:val="28"/>
          <w:szCs w:val="28"/>
        </w:rPr>
        <w:t>«Дагерротипические»</w:t>
      </w:r>
      <w:r w:rsidR="008577FD">
        <w:rPr>
          <w:rFonts w:ascii="Times New Roman" w:eastAsia="Calibri" w:hAnsi="Times New Roman" w:cs="Times New Roman"/>
          <w:b/>
          <w:color w:val="auto"/>
          <w:sz w:val="28"/>
          <w:szCs w:val="28"/>
        </w:rPr>
        <w:t xml:space="preserve"> черты поэтики «псевдореальной» школы</w:t>
      </w:r>
      <w:bookmarkEnd w:id="17"/>
    </w:p>
    <w:p w:rsidR="00466E1F" w:rsidRDefault="0057642E" w:rsidP="00466E1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Предметом нашего анализа станут повести и рассказы, печатавшиеся в «Отечественных</w:t>
      </w:r>
      <w:r w:rsidR="007750D6">
        <w:rPr>
          <w:rFonts w:ascii="Times New Roman" w:eastAsia="Calibri" w:hAnsi="Times New Roman" w:cs="Times New Roman"/>
          <w:sz w:val="28"/>
          <w:szCs w:val="28"/>
        </w:rPr>
        <w:t xml:space="preserve"> записках» на протяжении 1848 года</w:t>
      </w:r>
      <w:r>
        <w:rPr>
          <w:rFonts w:ascii="Times New Roman" w:eastAsia="Calibri" w:hAnsi="Times New Roman" w:cs="Times New Roman"/>
          <w:sz w:val="28"/>
          <w:szCs w:val="28"/>
        </w:rPr>
        <w:t xml:space="preserve">, поскольку именно они разбираются в </w:t>
      </w:r>
      <w:r w:rsidR="001F7A8F">
        <w:rPr>
          <w:rFonts w:ascii="Times New Roman" w:eastAsia="Calibri" w:hAnsi="Times New Roman" w:cs="Times New Roman"/>
          <w:sz w:val="28"/>
          <w:szCs w:val="28"/>
        </w:rPr>
        <w:t xml:space="preserve">главной </w:t>
      </w:r>
      <w:r>
        <w:rPr>
          <w:rFonts w:ascii="Times New Roman" w:eastAsia="Calibri" w:hAnsi="Times New Roman" w:cs="Times New Roman"/>
          <w:sz w:val="28"/>
          <w:szCs w:val="28"/>
        </w:rPr>
        <w:t>программной статье Анненкова, с которой и началась полемика о «псевдореализме».</w:t>
      </w:r>
      <w:r w:rsidR="00D4330E">
        <w:rPr>
          <w:rFonts w:ascii="Times New Roman" w:eastAsia="Calibri" w:hAnsi="Times New Roman" w:cs="Times New Roman"/>
          <w:sz w:val="28"/>
          <w:szCs w:val="28"/>
        </w:rPr>
        <w:t xml:space="preserve"> Наибольшее</w:t>
      </w:r>
      <w:r w:rsidR="0055552D">
        <w:rPr>
          <w:rFonts w:ascii="Times New Roman" w:eastAsia="Calibri" w:hAnsi="Times New Roman" w:cs="Times New Roman"/>
          <w:sz w:val="28"/>
          <w:szCs w:val="28"/>
        </w:rPr>
        <w:t xml:space="preserve"> внимание будет уделено нами Я. П. </w:t>
      </w:r>
      <w:r w:rsidR="00D4330E">
        <w:rPr>
          <w:rFonts w:ascii="Times New Roman" w:eastAsia="Calibri" w:hAnsi="Times New Roman" w:cs="Times New Roman"/>
          <w:sz w:val="28"/>
          <w:szCs w:val="28"/>
        </w:rPr>
        <w:t>Буткову, М. М. Достоевскому, А. Н. Плещееву — авторам, изученным к настоящему моменту в меньшей степен</w:t>
      </w:r>
      <w:r w:rsidR="0055552D">
        <w:rPr>
          <w:rFonts w:ascii="Times New Roman" w:eastAsia="Calibri" w:hAnsi="Times New Roman" w:cs="Times New Roman"/>
          <w:sz w:val="28"/>
          <w:szCs w:val="28"/>
        </w:rPr>
        <w:t>и, чем Ф. М. Достоевский или М. </w:t>
      </w:r>
      <w:r w:rsidR="00D4330E">
        <w:rPr>
          <w:rFonts w:ascii="Times New Roman" w:eastAsia="Calibri" w:hAnsi="Times New Roman" w:cs="Times New Roman"/>
          <w:sz w:val="28"/>
          <w:szCs w:val="28"/>
        </w:rPr>
        <w:t>Е.</w:t>
      </w:r>
      <w:r w:rsidR="0055552D">
        <w:rPr>
          <w:rFonts w:ascii="Times New Roman" w:eastAsia="Calibri" w:hAnsi="Times New Roman" w:cs="Times New Roman"/>
          <w:sz w:val="28"/>
          <w:szCs w:val="28"/>
        </w:rPr>
        <w:t> </w:t>
      </w:r>
      <w:r w:rsidR="00D4330E">
        <w:rPr>
          <w:rFonts w:ascii="Times New Roman" w:eastAsia="Calibri" w:hAnsi="Times New Roman" w:cs="Times New Roman"/>
          <w:sz w:val="28"/>
          <w:szCs w:val="28"/>
        </w:rPr>
        <w:t>С</w:t>
      </w:r>
      <w:r w:rsidR="00F8077E">
        <w:rPr>
          <w:rFonts w:ascii="Times New Roman" w:eastAsia="Calibri" w:hAnsi="Times New Roman" w:cs="Times New Roman"/>
          <w:sz w:val="28"/>
          <w:szCs w:val="28"/>
        </w:rPr>
        <w:t>алтыков-Щедрин, печатавшие</w:t>
      </w:r>
      <w:r w:rsidR="00D4330E">
        <w:rPr>
          <w:rFonts w:ascii="Times New Roman" w:eastAsia="Calibri" w:hAnsi="Times New Roman" w:cs="Times New Roman"/>
          <w:sz w:val="28"/>
          <w:szCs w:val="28"/>
        </w:rPr>
        <w:t>ся в «Отечественных записках» в это время.</w:t>
      </w:r>
    </w:p>
    <w:p w:rsidR="00896444" w:rsidRDefault="00896444" w:rsidP="00466E1F">
      <w:pPr>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Несомненно</w:t>
      </w:r>
      <w:proofErr w:type="gramEnd"/>
      <w:r>
        <w:rPr>
          <w:rFonts w:ascii="Times New Roman" w:eastAsia="Calibri" w:hAnsi="Times New Roman" w:cs="Times New Roman"/>
          <w:sz w:val="28"/>
          <w:szCs w:val="28"/>
        </w:rPr>
        <w:t xml:space="preserve"> влияние на этих писателей Ф. Достоевского. По воспоминаниям современников, </w:t>
      </w:r>
      <w:r w:rsidR="003B41E7">
        <w:rPr>
          <w:rFonts w:ascii="Times New Roman" w:eastAsia="Calibri" w:hAnsi="Times New Roman" w:cs="Times New Roman"/>
          <w:sz w:val="28"/>
          <w:szCs w:val="28"/>
        </w:rPr>
        <w:t>как Бутков, так и Плещеев, не говоря уже о М. Достоевском, «</w:t>
      </w:r>
      <w:r w:rsidR="001B4216">
        <w:rPr>
          <w:rFonts w:ascii="Times New Roman" w:eastAsia="Calibri" w:hAnsi="Times New Roman" w:cs="Times New Roman"/>
          <w:sz w:val="28"/>
          <w:szCs w:val="28"/>
        </w:rPr>
        <w:t>почти неразлучном</w:t>
      </w:r>
      <w:r w:rsidR="003B41E7">
        <w:rPr>
          <w:rFonts w:ascii="Times New Roman" w:eastAsia="Calibri" w:hAnsi="Times New Roman" w:cs="Times New Roman"/>
          <w:sz w:val="28"/>
          <w:szCs w:val="28"/>
        </w:rPr>
        <w:t xml:space="preserve"> с братом в это время»</w:t>
      </w:r>
      <w:r w:rsidR="003B41E7">
        <w:rPr>
          <w:rStyle w:val="a5"/>
          <w:rFonts w:ascii="Times New Roman" w:eastAsia="Calibri" w:hAnsi="Times New Roman" w:cs="Times New Roman"/>
          <w:sz w:val="28"/>
          <w:szCs w:val="28"/>
        </w:rPr>
        <w:footnoteReference w:id="154"/>
      </w:r>
      <w:r w:rsidR="003B41E7">
        <w:rPr>
          <w:rFonts w:ascii="Times New Roman" w:eastAsia="Calibri" w:hAnsi="Times New Roman" w:cs="Times New Roman"/>
          <w:sz w:val="28"/>
          <w:szCs w:val="28"/>
        </w:rPr>
        <w:t xml:space="preserve">, считали своей обязанностью обсудить </w:t>
      </w:r>
      <w:r w:rsidR="00D14DD6">
        <w:rPr>
          <w:rFonts w:ascii="Times New Roman" w:eastAsia="Calibri" w:hAnsi="Times New Roman" w:cs="Times New Roman"/>
          <w:sz w:val="28"/>
          <w:szCs w:val="28"/>
        </w:rPr>
        <w:t xml:space="preserve">с ним </w:t>
      </w:r>
      <w:r w:rsidR="003B41E7">
        <w:rPr>
          <w:rFonts w:ascii="Times New Roman" w:eastAsia="Calibri" w:hAnsi="Times New Roman" w:cs="Times New Roman"/>
          <w:sz w:val="28"/>
          <w:szCs w:val="28"/>
        </w:rPr>
        <w:t xml:space="preserve">замысел своих рассказов и его воплощение. </w:t>
      </w:r>
      <w:r w:rsidR="00D14DD6">
        <w:rPr>
          <w:rFonts w:ascii="Times New Roman" w:eastAsia="Calibri" w:hAnsi="Times New Roman" w:cs="Times New Roman"/>
          <w:sz w:val="28"/>
          <w:szCs w:val="28"/>
        </w:rPr>
        <w:t>Учитывая это, можно предположить причину, по которой время существования школы «сентиментального натурализма» было недолгим:</w:t>
      </w:r>
      <w:r w:rsidR="007750D6">
        <w:rPr>
          <w:rFonts w:ascii="Times New Roman" w:eastAsia="Calibri" w:hAnsi="Times New Roman" w:cs="Times New Roman"/>
          <w:sz w:val="28"/>
          <w:szCs w:val="28"/>
        </w:rPr>
        <w:t xml:space="preserve"> весной 1849 года</w:t>
      </w:r>
      <w:r w:rsidR="003B41E7">
        <w:rPr>
          <w:rFonts w:ascii="Times New Roman" w:eastAsia="Calibri" w:hAnsi="Times New Roman" w:cs="Times New Roman"/>
          <w:sz w:val="28"/>
          <w:szCs w:val="28"/>
        </w:rPr>
        <w:t xml:space="preserve"> мирное существование кружка Ф. Достоевского было нарушено арестом, а потом и ссылкой главного его участника.</w:t>
      </w:r>
    </w:p>
    <w:p w:rsidR="00694763" w:rsidRDefault="009955D0" w:rsidP="00AC6C26">
      <w:pPr>
        <w:spacing w:after="0" w:line="360" w:lineRule="auto"/>
        <w:ind w:firstLine="709"/>
        <w:jc w:val="both"/>
        <w:rPr>
          <w:rFonts w:ascii="Times New Roman" w:eastAsia="Calibri" w:hAnsi="Times New Roman" w:cs="Times New Roman"/>
          <w:sz w:val="28"/>
          <w:szCs w:val="28"/>
        </w:rPr>
      </w:pPr>
      <w:r w:rsidRPr="009955D0">
        <w:rPr>
          <w:rFonts w:ascii="Times New Roman" w:eastAsia="Calibri" w:hAnsi="Times New Roman" w:cs="Times New Roman"/>
          <w:sz w:val="28"/>
          <w:szCs w:val="28"/>
        </w:rPr>
        <w:t>Как справедливо отметил Анненков</w:t>
      </w:r>
      <w:r w:rsidR="00441A0C">
        <w:rPr>
          <w:rStyle w:val="a5"/>
          <w:rFonts w:ascii="Times New Roman" w:eastAsia="Calibri" w:hAnsi="Times New Roman" w:cs="Times New Roman"/>
          <w:sz w:val="28"/>
          <w:szCs w:val="28"/>
        </w:rPr>
        <w:footnoteReference w:id="155"/>
      </w:r>
      <w:r w:rsidRPr="009955D0">
        <w:rPr>
          <w:rFonts w:ascii="Times New Roman" w:eastAsia="Calibri" w:hAnsi="Times New Roman" w:cs="Times New Roman"/>
          <w:sz w:val="28"/>
          <w:szCs w:val="28"/>
        </w:rPr>
        <w:t xml:space="preserve">, </w:t>
      </w:r>
      <w:r w:rsidR="00D14DD6">
        <w:rPr>
          <w:rFonts w:ascii="Times New Roman" w:eastAsia="Calibri" w:hAnsi="Times New Roman" w:cs="Times New Roman"/>
          <w:sz w:val="28"/>
          <w:szCs w:val="28"/>
        </w:rPr>
        <w:t>сюжет многих рассказов и повестей, публиковавшихся в «О</w:t>
      </w:r>
      <w:r w:rsidR="007750D6">
        <w:rPr>
          <w:rFonts w:ascii="Times New Roman" w:eastAsia="Calibri" w:hAnsi="Times New Roman" w:cs="Times New Roman"/>
          <w:sz w:val="28"/>
          <w:szCs w:val="28"/>
        </w:rPr>
        <w:t>течественных записках» в 1848 году</w:t>
      </w:r>
      <w:r w:rsidR="00D14DD6">
        <w:rPr>
          <w:rFonts w:ascii="Times New Roman" w:eastAsia="Calibri" w:hAnsi="Times New Roman" w:cs="Times New Roman"/>
          <w:sz w:val="28"/>
          <w:szCs w:val="28"/>
        </w:rPr>
        <w:t xml:space="preserve">, </w:t>
      </w:r>
      <w:r w:rsidR="00D14DD6">
        <w:rPr>
          <w:rFonts w:ascii="Times New Roman" w:eastAsia="Calibri" w:hAnsi="Times New Roman" w:cs="Times New Roman"/>
          <w:sz w:val="28"/>
          <w:szCs w:val="28"/>
        </w:rPr>
        <w:lastRenderedPageBreak/>
        <w:t xml:space="preserve">строится похожим образом. Так, </w:t>
      </w:r>
      <w:r w:rsidR="00D14DD6" w:rsidRPr="009955D0">
        <w:rPr>
          <w:rFonts w:ascii="Times New Roman" w:eastAsia="Calibri" w:hAnsi="Times New Roman" w:cs="Times New Roman"/>
          <w:sz w:val="28"/>
          <w:szCs w:val="28"/>
        </w:rPr>
        <w:t>довольно значимую роль в сюжетном строении</w:t>
      </w:r>
      <w:r w:rsidR="00D14DD6">
        <w:rPr>
          <w:rFonts w:ascii="Times New Roman" w:eastAsia="Calibri" w:hAnsi="Times New Roman" w:cs="Times New Roman"/>
          <w:sz w:val="28"/>
          <w:szCs w:val="28"/>
        </w:rPr>
        <w:t xml:space="preserve"> играет</w:t>
      </w:r>
      <w:r w:rsidR="00D14DD6" w:rsidRPr="009955D0">
        <w:rPr>
          <w:rFonts w:ascii="Times New Roman" w:eastAsia="Calibri" w:hAnsi="Times New Roman" w:cs="Times New Roman"/>
          <w:sz w:val="28"/>
          <w:szCs w:val="28"/>
        </w:rPr>
        <w:t xml:space="preserve"> </w:t>
      </w:r>
      <w:r w:rsidRPr="009955D0">
        <w:rPr>
          <w:rFonts w:ascii="Times New Roman" w:eastAsia="Calibri" w:hAnsi="Times New Roman" w:cs="Times New Roman"/>
          <w:sz w:val="28"/>
          <w:szCs w:val="28"/>
        </w:rPr>
        <w:t xml:space="preserve">эпизод найма квартиры. Например, с него начинаются повести </w:t>
      </w:r>
      <w:r w:rsidR="00D14DD6" w:rsidRPr="009955D0">
        <w:rPr>
          <w:rFonts w:ascii="Times New Roman" w:eastAsia="Calibri" w:hAnsi="Times New Roman" w:cs="Times New Roman"/>
          <w:sz w:val="28"/>
          <w:szCs w:val="28"/>
        </w:rPr>
        <w:t xml:space="preserve">«Дочка» </w:t>
      </w:r>
      <w:r w:rsidRPr="009955D0">
        <w:rPr>
          <w:rFonts w:ascii="Times New Roman" w:eastAsia="Calibri" w:hAnsi="Times New Roman" w:cs="Times New Roman"/>
          <w:sz w:val="28"/>
          <w:szCs w:val="28"/>
        </w:rPr>
        <w:t xml:space="preserve">М. Достоевского или </w:t>
      </w:r>
      <w:r w:rsidR="00D14DD6" w:rsidRPr="009955D0">
        <w:rPr>
          <w:rFonts w:ascii="Times New Roman" w:eastAsia="Calibri" w:hAnsi="Times New Roman" w:cs="Times New Roman"/>
          <w:sz w:val="28"/>
          <w:szCs w:val="28"/>
        </w:rPr>
        <w:t>«Темный человек»</w:t>
      </w:r>
      <w:r w:rsidR="00D14DD6">
        <w:rPr>
          <w:rFonts w:ascii="Times New Roman" w:eastAsia="Calibri" w:hAnsi="Times New Roman" w:cs="Times New Roman"/>
          <w:sz w:val="28"/>
          <w:szCs w:val="28"/>
        </w:rPr>
        <w:t xml:space="preserve"> </w:t>
      </w:r>
      <w:r w:rsidRPr="009955D0">
        <w:rPr>
          <w:rFonts w:ascii="Times New Roman" w:eastAsia="Calibri" w:hAnsi="Times New Roman" w:cs="Times New Roman"/>
          <w:sz w:val="28"/>
          <w:szCs w:val="28"/>
        </w:rPr>
        <w:t xml:space="preserve">Буткова. </w:t>
      </w:r>
      <w:r w:rsidR="00694763">
        <w:rPr>
          <w:rFonts w:ascii="Times New Roman" w:eastAsia="Calibri" w:hAnsi="Times New Roman" w:cs="Times New Roman"/>
          <w:sz w:val="28"/>
          <w:szCs w:val="28"/>
        </w:rPr>
        <w:t>Оп</w:t>
      </w:r>
      <w:r w:rsidR="00396048">
        <w:rPr>
          <w:rFonts w:ascii="Times New Roman" w:eastAsia="Calibri" w:hAnsi="Times New Roman" w:cs="Times New Roman"/>
          <w:sz w:val="28"/>
          <w:szCs w:val="28"/>
        </w:rPr>
        <w:t>исание петербургских закоулков вместе с их обитателями и воспроизведение разговора с дворником</w:t>
      </w:r>
      <w:r w:rsidR="00694763">
        <w:rPr>
          <w:rFonts w:ascii="Times New Roman" w:eastAsia="Calibri" w:hAnsi="Times New Roman" w:cs="Times New Roman"/>
          <w:sz w:val="28"/>
          <w:szCs w:val="28"/>
        </w:rPr>
        <w:t xml:space="preserve"> обыкновенно сменяется рассказом о прошлом</w:t>
      </w:r>
      <w:r w:rsidRPr="009955D0">
        <w:rPr>
          <w:rFonts w:ascii="Times New Roman" w:eastAsia="Calibri" w:hAnsi="Times New Roman" w:cs="Times New Roman"/>
          <w:sz w:val="28"/>
          <w:szCs w:val="28"/>
        </w:rPr>
        <w:t xml:space="preserve"> главного героя</w:t>
      </w:r>
      <w:r w:rsidR="00694763">
        <w:rPr>
          <w:rFonts w:ascii="Times New Roman" w:eastAsia="Calibri" w:hAnsi="Times New Roman" w:cs="Times New Roman"/>
          <w:sz w:val="28"/>
          <w:szCs w:val="28"/>
        </w:rPr>
        <w:t xml:space="preserve">, успевшего </w:t>
      </w:r>
      <w:r w:rsidR="00396048">
        <w:rPr>
          <w:rFonts w:ascii="Times New Roman" w:eastAsia="Calibri" w:hAnsi="Times New Roman" w:cs="Times New Roman"/>
          <w:sz w:val="28"/>
          <w:szCs w:val="28"/>
        </w:rPr>
        <w:t xml:space="preserve">к моменту повествования </w:t>
      </w:r>
      <w:r w:rsidR="00694763">
        <w:rPr>
          <w:rFonts w:ascii="Times New Roman" w:eastAsia="Calibri" w:hAnsi="Times New Roman" w:cs="Times New Roman"/>
          <w:sz w:val="28"/>
          <w:szCs w:val="28"/>
        </w:rPr>
        <w:t>познать всевозможные лишения и пережить тяжелые обиды</w:t>
      </w:r>
      <w:r w:rsidRPr="009955D0">
        <w:rPr>
          <w:rFonts w:ascii="Times New Roman" w:eastAsia="Calibri" w:hAnsi="Times New Roman" w:cs="Times New Roman"/>
          <w:sz w:val="28"/>
          <w:szCs w:val="28"/>
        </w:rPr>
        <w:t xml:space="preserve">. </w:t>
      </w:r>
    </w:p>
    <w:p w:rsidR="008A6EDA" w:rsidRDefault="00396048" w:rsidP="008A6ED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знакомясь</w:t>
      </w:r>
      <w:r w:rsidR="009955D0" w:rsidRPr="009955D0">
        <w:rPr>
          <w:rFonts w:ascii="Times New Roman" w:eastAsia="Calibri" w:hAnsi="Times New Roman" w:cs="Times New Roman"/>
          <w:sz w:val="28"/>
          <w:szCs w:val="28"/>
        </w:rPr>
        <w:t xml:space="preserve"> с </w:t>
      </w:r>
      <w:r w:rsidR="00694763">
        <w:rPr>
          <w:rFonts w:ascii="Times New Roman" w:eastAsia="Calibri" w:hAnsi="Times New Roman" w:cs="Times New Roman"/>
          <w:sz w:val="28"/>
          <w:szCs w:val="28"/>
        </w:rPr>
        <w:t>героем</w:t>
      </w:r>
      <w:r w:rsidR="006C2F2A">
        <w:rPr>
          <w:rFonts w:ascii="Times New Roman" w:eastAsia="Calibri" w:hAnsi="Times New Roman" w:cs="Times New Roman"/>
          <w:sz w:val="28"/>
          <w:szCs w:val="28"/>
        </w:rPr>
        <w:t>, читатель узнаё</w:t>
      </w:r>
      <w:r>
        <w:rPr>
          <w:rFonts w:ascii="Times New Roman" w:eastAsia="Calibri" w:hAnsi="Times New Roman" w:cs="Times New Roman"/>
          <w:sz w:val="28"/>
          <w:szCs w:val="28"/>
        </w:rPr>
        <w:t>т и то,</w:t>
      </w:r>
      <w:r w:rsidR="009955D0" w:rsidRPr="009955D0">
        <w:rPr>
          <w:rFonts w:ascii="Times New Roman" w:eastAsia="Calibri" w:hAnsi="Times New Roman" w:cs="Times New Roman"/>
          <w:sz w:val="28"/>
          <w:szCs w:val="28"/>
        </w:rPr>
        <w:t xml:space="preserve"> как </w:t>
      </w:r>
      <w:r>
        <w:rPr>
          <w:rFonts w:ascii="Times New Roman" w:eastAsia="Calibri" w:hAnsi="Times New Roman" w:cs="Times New Roman"/>
          <w:sz w:val="28"/>
          <w:szCs w:val="28"/>
        </w:rPr>
        <w:t>тот</w:t>
      </w:r>
      <w:r w:rsidR="009955D0" w:rsidRPr="009955D0">
        <w:rPr>
          <w:rFonts w:ascii="Times New Roman" w:eastAsia="Calibri" w:hAnsi="Times New Roman" w:cs="Times New Roman"/>
          <w:sz w:val="28"/>
          <w:szCs w:val="28"/>
        </w:rPr>
        <w:t xml:space="preserve"> ре</w:t>
      </w:r>
      <w:r>
        <w:rPr>
          <w:rFonts w:ascii="Times New Roman" w:eastAsia="Calibri" w:hAnsi="Times New Roman" w:cs="Times New Roman"/>
          <w:sz w:val="28"/>
          <w:szCs w:val="28"/>
        </w:rPr>
        <w:t>шает бытовые, насущные вопросы: о</w:t>
      </w:r>
      <w:r w:rsidRPr="00396048">
        <w:rPr>
          <w:rFonts w:ascii="Times New Roman" w:eastAsia="Calibri" w:hAnsi="Times New Roman" w:cs="Times New Roman"/>
          <w:sz w:val="28"/>
          <w:szCs w:val="28"/>
        </w:rPr>
        <w:t xml:space="preserve">ценка </w:t>
      </w:r>
      <w:r>
        <w:rPr>
          <w:rFonts w:ascii="Times New Roman" w:eastAsia="Calibri" w:hAnsi="Times New Roman" w:cs="Times New Roman"/>
          <w:sz w:val="28"/>
          <w:szCs w:val="28"/>
        </w:rPr>
        <w:t xml:space="preserve">событий </w:t>
      </w:r>
      <w:r w:rsidRPr="00396048">
        <w:rPr>
          <w:rFonts w:ascii="Times New Roman" w:eastAsia="Calibri" w:hAnsi="Times New Roman" w:cs="Times New Roman"/>
          <w:sz w:val="28"/>
          <w:szCs w:val="28"/>
        </w:rPr>
        <w:t>происходит с позиции бедного человека, которого больше всего волнует практическая сторона дела.</w:t>
      </w:r>
      <w:r>
        <w:rPr>
          <w:rFonts w:ascii="Times New Roman" w:eastAsia="Calibri" w:hAnsi="Times New Roman" w:cs="Times New Roman"/>
          <w:sz w:val="28"/>
          <w:szCs w:val="28"/>
        </w:rPr>
        <w:t xml:space="preserve"> Вместе с тем, </w:t>
      </w:r>
      <w:r w:rsidR="009955D0" w:rsidRPr="009955D0">
        <w:rPr>
          <w:rFonts w:ascii="Times New Roman" w:eastAsia="Calibri" w:hAnsi="Times New Roman" w:cs="Times New Roman"/>
          <w:sz w:val="28"/>
          <w:szCs w:val="28"/>
        </w:rPr>
        <w:t xml:space="preserve">включение эпизода </w:t>
      </w:r>
      <w:r>
        <w:rPr>
          <w:rFonts w:ascii="Times New Roman" w:eastAsia="Calibri" w:hAnsi="Times New Roman" w:cs="Times New Roman"/>
          <w:sz w:val="28"/>
          <w:szCs w:val="28"/>
        </w:rPr>
        <w:t xml:space="preserve">найма квартиры </w:t>
      </w:r>
      <w:r w:rsidR="009955D0" w:rsidRPr="009955D0">
        <w:rPr>
          <w:rFonts w:ascii="Times New Roman" w:eastAsia="Calibri" w:hAnsi="Times New Roman" w:cs="Times New Roman"/>
          <w:sz w:val="28"/>
          <w:szCs w:val="28"/>
        </w:rPr>
        <w:t xml:space="preserve">позволяет выстроить описание доходного дома и его жильцов — вполне в духе «физиологического очерка»: «Подьяческая улица изобилует помещениями этого рода: в них обитают преимущественно горюны и темные люди, большей частью совершенно кончившие, иногда и начинающие только </w:t>
      </w:r>
      <w:r w:rsidR="008A6EDA">
        <w:rPr>
          <w:rFonts w:ascii="Times New Roman" w:eastAsia="Calibri" w:hAnsi="Times New Roman" w:cs="Times New Roman"/>
          <w:sz w:val="28"/>
          <w:szCs w:val="28"/>
        </w:rPr>
        <w:t>трудный курс практической жизни</w:t>
      </w:r>
      <w:r w:rsidR="009955D0" w:rsidRPr="009955D0">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vertAlign w:val="superscript"/>
        </w:rPr>
        <w:footnoteReference w:id="156"/>
      </w:r>
      <w:r w:rsidR="009955D0" w:rsidRPr="009955D0">
        <w:rPr>
          <w:rFonts w:ascii="Times New Roman" w:eastAsia="Calibri" w:hAnsi="Times New Roman" w:cs="Times New Roman"/>
          <w:sz w:val="28"/>
          <w:szCs w:val="28"/>
        </w:rPr>
        <w:t>.</w:t>
      </w:r>
    </w:p>
    <w:p w:rsidR="008A6EDA" w:rsidRDefault="00612682" w:rsidP="008A6EDA">
      <w:pPr>
        <w:spacing w:after="0" w:line="360" w:lineRule="auto"/>
        <w:ind w:firstLine="709"/>
        <w:jc w:val="both"/>
        <w:rPr>
          <w:rFonts w:ascii="Calibri" w:eastAsia="Calibri" w:hAnsi="Calibri" w:cs="Times New Roman"/>
          <w:sz w:val="28"/>
          <w:szCs w:val="28"/>
        </w:rPr>
      </w:pPr>
      <w:r>
        <w:rPr>
          <w:rFonts w:ascii="Times New Roman" w:eastAsia="Calibri" w:hAnsi="Times New Roman" w:cs="Times New Roman"/>
          <w:sz w:val="28"/>
          <w:szCs w:val="28"/>
        </w:rPr>
        <w:t xml:space="preserve">Герой рассматриваемых нами текстов хорошо узнаваем в том числе по некоторым социально-групповым приметам. </w:t>
      </w:r>
      <w:r w:rsidR="009955D0" w:rsidRPr="009955D0">
        <w:rPr>
          <w:rFonts w:ascii="Times New Roman" w:eastAsia="Calibri" w:hAnsi="Times New Roman" w:cs="Times New Roman"/>
          <w:sz w:val="28"/>
          <w:szCs w:val="28"/>
        </w:rPr>
        <w:t>Это</w:t>
      </w:r>
      <w:r w:rsidR="006C2F2A">
        <w:rPr>
          <w:rFonts w:ascii="Times New Roman" w:eastAsia="Calibri" w:hAnsi="Times New Roman" w:cs="Times New Roman"/>
          <w:sz w:val="28"/>
          <w:szCs w:val="28"/>
        </w:rPr>
        <w:t xml:space="preserve"> традиционно небогатый чиновник, или </w:t>
      </w:r>
      <w:r w:rsidR="008A6EDA" w:rsidRPr="008A6EDA">
        <w:rPr>
          <w:rFonts w:ascii="Times New Roman" w:eastAsia="Calibri" w:hAnsi="Times New Roman" w:cs="Times New Roman"/>
          <w:sz w:val="28"/>
          <w:szCs w:val="28"/>
        </w:rPr>
        <w:t>мечтатель, не замечающий реальной жизни</w:t>
      </w:r>
      <w:r w:rsidR="008A6EDA">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xml:space="preserve"> </w:t>
      </w:r>
      <w:r w:rsidR="006C2F2A">
        <w:rPr>
          <w:rFonts w:ascii="Times New Roman" w:eastAsia="Calibri" w:hAnsi="Times New Roman" w:cs="Times New Roman"/>
          <w:sz w:val="28"/>
          <w:szCs w:val="28"/>
        </w:rPr>
        <w:t xml:space="preserve">или </w:t>
      </w:r>
      <w:r w:rsidR="009955D0" w:rsidRPr="009955D0">
        <w:rPr>
          <w:rFonts w:ascii="Times New Roman" w:eastAsia="Calibri" w:hAnsi="Times New Roman" w:cs="Times New Roman"/>
          <w:sz w:val="28"/>
          <w:szCs w:val="28"/>
        </w:rPr>
        <w:t xml:space="preserve">молодой человек, приехавший в Петербург из провинции, </w:t>
      </w:r>
      <w:r w:rsidR="006C2F2A">
        <w:rPr>
          <w:rFonts w:ascii="Times New Roman" w:eastAsia="Calibri" w:hAnsi="Times New Roman" w:cs="Times New Roman"/>
          <w:sz w:val="28"/>
          <w:szCs w:val="28"/>
        </w:rPr>
        <w:t xml:space="preserve">или </w:t>
      </w:r>
      <w:r w:rsidR="009955D0" w:rsidRPr="009955D0">
        <w:rPr>
          <w:rFonts w:ascii="Times New Roman" w:eastAsia="Calibri" w:hAnsi="Times New Roman" w:cs="Times New Roman"/>
          <w:sz w:val="28"/>
          <w:szCs w:val="28"/>
        </w:rPr>
        <w:t xml:space="preserve">бедняк с «амбицией», знакомый </w:t>
      </w:r>
      <w:r w:rsidR="008A6EDA">
        <w:rPr>
          <w:rFonts w:ascii="Times New Roman" w:eastAsia="Calibri" w:hAnsi="Times New Roman" w:cs="Times New Roman"/>
          <w:sz w:val="28"/>
          <w:szCs w:val="28"/>
        </w:rPr>
        <w:t>читателям</w:t>
      </w:r>
      <w:r w:rsidR="009955D0" w:rsidRPr="009955D0">
        <w:rPr>
          <w:rFonts w:ascii="Times New Roman" w:eastAsia="Calibri" w:hAnsi="Times New Roman" w:cs="Times New Roman"/>
          <w:sz w:val="28"/>
          <w:szCs w:val="28"/>
        </w:rPr>
        <w:t xml:space="preserve"> по ра</w:t>
      </w:r>
      <w:r w:rsidR="008A6EDA">
        <w:rPr>
          <w:rFonts w:ascii="Times New Roman" w:eastAsia="Calibri" w:hAnsi="Times New Roman" w:cs="Times New Roman"/>
          <w:sz w:val="28"/>
          <w:szCs w:val="28"/>
        </w:rPr>
        <w:t xml:space="preserve">ннему Достоевскому, чье влияние так отчетливо ощущается в следующем отрывке из </w:t>
      </w:r>
      <w:r w:rsidR="008A6EDA" w:rsidRPr="008A6EDA">
        <w:rPr>
          <w:rFonts w:ascii="Times New Roman" w:eastAsia="Calibri" w:hAnsi="Times New Roman" w:cs="Times New Roman"/>
          <w:sz w:val="28"/>
          <w:szCs w:val="28"/>
        </w:rPr>
        <w:t>повести Буткова «Новый год»</w:t>
      </w:r>
      <w:r w:rsidR="009955D0" w:rsidRPr="009955D0">
        <w:rPr>
          <w:rFonts w:ascii="Times New Roman" w:eastAsia="Calibri" w:hAnsi="Times New Roman" w:cs="Times New Roman"/>
          <w:sz w:val="28"/>
          <w:szCs w:val="28"/>
        </w:rPr>
        <w:t xml:space="preserve">: «Вот я и пошел себе куда глаза глядят… иду и голову ломаю соображением, а сердце-то так и рвется от тоски и горя. Вдруг, глядь в сторону: красный фонарь мелькнул перед моими глазами; </w:t>
      </w:r>
      <w:proofErr w:type="gramStart"/>
      <w:r w:rsidR="009955D0" w:rsidRPr="009955D0">
        <w:rPr>
          <w:rFonts w:ascii="Times New Roman" w:eastAsia="Calibri" w:hAnsi="Times New Roman" w:cs="Times New Roman"/>
          <w:sz w:val="28"/>
          <w:szCs w:val="28"/>
        </w:rPr>
        <w:t>дай-ка</w:t>
      </w:r>
      <w:proofErr w:type="gramEnd"/>
      <w:r w:rsidR="009955D0" w:rsidRPr="009955D0">
        <w:rPr>
          <w:rFonts w:ascii="Times New Roman" w:eastAsia="Calibri" w:hAnsi="Times New Roman" w:cs="Times New Roman"/>
          <w:sz w:val="28"/>
          <w:szCs w:val="28"/>
        </w:rPr>
        <w:t xml:space="preserve">, подумал я, зайду сюда, в трактир, порассудить о своем положении, отогреться немножко и душу замученную отвести чайком. Я и зашел в этот самый трактир, где и теперь нахожусь. Зашел я в трактир и вижу, что наша братья гуляет… т. е. не столько гуляет, сколько </w:t>
      </w:r>
      <w:r w:rsidR="009955D0" w:rsidRPr="009955D0">
        <w:rPr>
          <w:rFonts w:ascii="Times New Roman" w:eastAsia="Calibri" w:hAnsi="Times New Roman" w:cs="Times New Roman"/>
          <w:sz w:val="28"/>
          <w:szCs w:val="28"/>
        </w:rPr>
        <w:lastRenderedPageBreak/>
        <w:t xml:space="preserve">ругается с буфетчиком и </w:t>
      </w:r>
      <w:r w:rsidR="009955D0" w:rsidRPr="003A6E75">
        <w:rPr>
          <w:rFonts w:ascii="Times New Roman" w:eastAsia="Calibri" w:hAnsi="Times New Roman" w:cs="Times New Roman"/>
          <w:spacing w:val="30"/>
          <w:sz w:val="28"/>
          <w:szCs w:val="28"/>
        </w:rPr>
        <w:t>свою амбицию выставляет в разных видах на посмеяние подлой черни, служителей трактирных</w:t>
      </w:r>
      <w:r w:rsidR="009955D0" w:rsidRPr="009955D0">
        <w:rPr>
          <w:rFonts w:ascii="Times New Roman" w:eastAsia="Calibri" w:hAnsi="Times New Roman" w:cs="Times New Roman"/>
          <w:sz w:val="28"/>
          <w:szCs w:val="28"/>
        </w:rPr>
        <w:t>… &lt;…&gt; Тут я в первый раз в жизни моей напился как следует и узнал, почему это так любят пьянствовать бедные люди — потому, господа, что горе гнетет бедного человека, что нужда ест бедного человека, что здравый рассудок, проклятый здравый рассудок беспрерывно говорит бедному человеку такое страшное, беспощадное, что не знает он куда деваться, где забыться от своего безжалостного мучителя, здравого рассудка…»</w:t>
      </w:r>
      <w:r w:rsidR="009955D0" w:rsidRPr="009955D0">
        <w:rPr>
          <w:rFonts w:ascii="Times New Roman" w:eastAsia="Calibri" w:hAnsi="Times New Roman" w:cs="Times New Roman"/>
          <w:sz w:val="28"/>
          <w:szCs w:val="28"/>
          <w:vertAlign w:val="superscript"/>
        </w:rPr>
        <w:footnoteReference w:id="157"/>
      </w:r>
      <w:r w:rsidR="009955D0" w:rsidRPr="009955D0">
        <w:rPr>
          <w:rFonts w:ascii="Times New Roman" w:eastAsia="Calibri" w:hAnsi="Times New Roman" w:cs="Times New Roman"/>
          <w:sz w:val="28"/>
          <w:szCs w:val="28"/>
        </w:rPr>
        <w:t>.</w:t>
      </w:r>
      <w:r w:rsidR="009955D0" w:rsidRPr="009955D0">
        <w:rPr>
          <w:rFonts w:ascii="Calibri" w:eastAsia="Calibri" w:hAnsi="Calibri" w:cs="Times New Roman"/>
          <w:sz w:val="28"/>
          <w:szCs w:val="28"/>
        </w:rPr>
        <w:t xml:space="preserve"> </w:t>
      </w:r>
    </w:p>
    <w:p w:rsidR="00004FD8" w:rsidRDefault="009955D0" w:rsidP="00612682">
      <w:pPr>
        <w:spacing w:after="0" w:line="360" w:lineRule="auto"/>
        <w:ind w:firstLine="709"/>
        <w:jc w:val="both"/>
        <w:rPr>
          <w:rFonts w:ascii="Times New Roman" w:eastAsia="Calibri" w:hAnsi="Times New Roman" w:cs="Times New Roman"/>
          <w:sz w:val="28"/>
          <w:szCs w:val="28"/>
        </w:rPr>
      </w:pPr>
      <w:r w:rsidRPr="009955D0">
        <w:rPr>
          <w:rFonts w:ascii="Times New Roman" w:eastAsia="Calibri" w:hAnsi="Times New Roman" w:cs="Times New Roman"/>
          <w:sz w:val="28"/>
          <w:szCs w:val="28"/>
        </w:rPr>
        <w:t>В портрет гер</w:t>
      </w:r>
      <w:r w:rsidR="00612682">
        <w:rPr>
          <w:rFonts w:ascii="Times New Roman" w:eastAsia="Calibri" w:hAnsi="Times New Roman" w:cs="Times New Roman"/>
          <w:sz w:val="28"/>
          <w:szCs w:val="28"/>
        </w:rPr>
        <w:t>оя входит и описание его жилища —</w:t>
      </w:r>
      <w:r w:rsidRPr="009955D0">
        <w:rPr>
          <w:rFonts w:ascii="Times New Roman" w:eastAsia="Calibri" w:hAnsi="Times New Roman" w:cs="Times New Roman"/>
          <w:sz w:val="28"/>
          <w:szCs w:val="28"/>
        </w:rPr>
        <w:t xml:space="preserve"> обыкновенно это так называемый «петербургский уг</w:t>
      </w:r>
      <w:r w:rsidR="00612682">
        <w:rPr>
          <w:rFonts w:ascii="Times New Roman" w:eastAsia="Calibri" w:hAnsi="Times New Roman" w:cs="Times New Roman"/>
          <w:sz w:val="28"/>
          <w:szCs w:val="28"/>
        </w:rPr>
        <w:t>ол» или «петербургская вершина»</w:t>
      </w:r>
      <w:r w:rsidR="002355FC">
        <w:rPr>
          <w:rFonts w:ascii="Times New Roman" w:eastAsia="Calibri" w:hAnsi="Times New Roman" w:cs="Times New Roman"/>
          <w:sz w:val="28"/>
          <w:szCs w:val="28"/>
        </w:rPr>
        <w:t xml:space="preserve"> (верхние этажи доходного дома)</w:t>
      </w:r>
      <w:r w:rsidR="00612682">
        <w:rPr>
          <w:rFonts w:ascii="Times New Roman" w:eastAsia="Calibri" w:hAnsi="Times New Roman" w:cs="Times New Roman"/>
          <w:sz w:val="28"/>
          <w:szCs w:val="28"/>
        </w:rPr>
        <w:t>, где мыкают горе</w:t>
      </w:r>
      <w:r w:rsidR="00654D93">
        <w:rPr>
          <w:rFonts w:ascii="Times New Roman" w:eastAsia="Calibri" w:hAnsi="Times New Roman" w:cs="Times New Roman"/>
          <w:sz w:val="28"/>
          <w:szCs w:val="28"/>
        </w:rPr>
        <w:t>, деля между собой чай и сахар,</w:t>
      </w:r>
      <w:r w:rsidR="00612682">
        <w:rPr>
          <w:rFonts w:ascii="Times New Roman" w:eastAsia="Calibri" w:hAnsi="Times New Roman" w:cs="Times New Roman"/>
          <w:sz w:val="28"/>
          <w:szCs w:val="28"/>
        </w:rPr>
        <w:t xml:space="preserve"> </w:t>
      </w:r>
      <w:r w:rsidR="00654D93">
        <w:rPr>
          <w:rFonts w:ascii="Times New Roman" w:eastAsia="Calibri" w:hAnsi="Times New Roman" w:cs="Times New Roman"/>
          <w:sz w:val="28"/>
          <w:szCs w:val="28"/>
        </w:rPr>
        <w:t>персонажи Буткова.</w:t>
      </w:r>
      <w:r w:rsidR="00612682">
        <w:rPr>
          <w:rFonts w:ascii="Times New Roman" w:eastAsia="Calibri" w:hAnsi="Times New Roman" w:cs="Times New Roman"/>
          <w:sz w:val="28"/>
          <w:szCs w:val="28"/>
        </w:rPr>
        <w:t xml:space="preserve"> Это может быть и укромная, украшенная цветами и безделушками квартирка, в которой обитают ч</w:t>
      </w:r>
      <w:r w:rsidR="00D14128">
        <w:rPr>
          <w:rFonts w:ascii="Times New Roman" w:eastAsia="Calibri" w:hAnsi="Times New Roman" w:cs="Times New Roman"/>
          <w:sz w:val="28"/>
          <w:szCs w:val="28"/>
        </w:rPr>
        <w:t>естные, смиренные</w:t>
      </w:r>
      <w:r w:rsidR="00520457">
        <w:rPr>
          <w:rFonts w:ascii="Times New Roman" w:eastAsia="Calibri" w:hAnsi="Times New Roman" w:cs="Times New Roman"/>
          <w:sz w:val="28"/>
          <w:szCs w:val="28"/>
        </w:rPr>
        <w:t>, чувствительные</w:t>
      </w:r>
      <w:r w:rsidR="00D14128">
        <w:rPr>
          <w:rFonts w:ascii="Times New Roman" w:eastAsia="Calibri" w:hAnsi="Times New Roman" w:cs="Times New Roman"/>
          <w:sz w:val="28"/>
          <w:szCs w:val="28"/>
        </w:rPr>
        <w:t xml:space="preserve"> Иван </w:t>
      </w:r>
      <w:r w:rsidR="00612682">
        <w:rPr>
          <w:rFonts w:ascii="Times New Roman" w:eastAsia="Calibri" w:hAnsi="Times New Roman" w:cs="Times New Roman"/>
          <w:sz w:val="28"/>
          <w:szCs w:val="28"/>
        </w:rPr>
        <w:t xml:space="preserve">Петрович и его сестра </w:t>
      </w:r>
      <w:r w:rsidR="00D14128">
        <w:rPr>
          <w:rFonts w:ascii="Times New Roman" w:eastAsia="Calibri" w:hAnsi="Times New Roman" w:cs="Times New Roman"/>
          <w:sz w:val="28"/>
          <w:szCs w:val="28"/>
        </w:rPr>
        <w:t xml:space="preserve">Пелагея </w:t>
      </w:r>
      <w:r w:rsidR="00612682">
        <w:rPr>
          <w:rFonts w:ascii="Times New Roman" w:eastAsia="Calibri" w:hAnsi="Times New Roman" w:cs="Times New Roman"/>
          <w:sz w:val="28"/>
          <w:szCs w:val="28"/>
        </w:rPr>
        <w:t>— герои рассказа Плещеева «Шалость»</w:t>
      </w:r>
      <w:r w:rsidR="00004FD8">
        <w:rPr>
          <w:rFonts w:ascii="Times New Roman" w:eastAsia="Calibri" w:hAnsi="Times New Roman" w:cs="Times New Roman"/>
          <w:sz w:val="28"/>
          <w:szCs w:val="28"/>
        </w:rPr>
        <w:t xml:space="preserve">. </w:t>
      </w:r>
    </w:p>
    <w:p w:rsidR="00AC6C26" w:rsidRDefault="007B18BD" w:rsidP="00AC6C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w:t>
      </w:r>
      <w:r w:rsidR="00654D93">
        <w:rPr>
          <w:rFonts w:ascii="Times New Roman" w:eastAsia="Calibri" w:hAnsi="Times New Roman" w:cs="Times New Roman"/>
          <w:sz w:val="28"/>
          <w:szCs w:val="28"/>
        </w:rPr>
        <w:t xml:space="preserve"> обходятся </w:t>
      </w:r>
      <w:r w:rsidR="009955D0" w:rsidRPr="009955D0">
        <w:rPr>
          <w:rFonts w:ascii="Times New Roman" w:eastAsia="Calibri" w:hAnsi="Times New Roman" w:cs="Times New Roman"/>
          <w:sz w:val="28"/>
          <w:szCs w:val="28"/>
        </w:rPr>
        <w:t>произведения</w:t>
      </w:r>
      <w:r w:rsidR="00654D93">
        <w:rPr>
          <w:rFonts w:ascii="Times New Roman" w:eastAsia="Calibri" w:hAnsi="Times New Roman" w:cs="Times New Roman"/>
          <w:sz w:val="28"/>
          <w:szCs w:val="28"/>
        </w:rPr>
        <w:t xml:space="preserve"> «сентиментальных натуралистов»</w:t>
      </w:r>
      <w:r w:rsidR="009955D0" w:rsidRPr="009955D0">
        <w:rPr>
          <w:rFonts w:ascii="Times New Roman" w:eastAsia="Calibri" w:hAnsi="Times New Roman" w:cs="Times New Roman"/>
          <w:sz w:val="28"/>
          <w:szCs w:val="28"/>
        </w:rPr>
        <w:t xml:space="preserve"> без описаний неприветливой петербургской погоды: «Дело шло уж к десяти часам вечера. Печальное и неприятное зрелище представляет Петербург в десять часов вечера, и притом осенью, глубокою, темною осенью. </w:t>
      </w:r>
      <w:r w:rsidR="00711B6C" w:rsidRPr="00711B6C">
        <w:rPr>
          <w:rFonts w:ascii="Times New Roman" w:eastAsia="Calibri" w:hAnsi="Times New Roman" w:cs="Times New Roman"/>
          <w:sz w:val="28"/>
          <w:szCs w:val="28"/>
        </w:rPr>
        <w:t>&lt;</w:t>
      </w:r>
      <w:r w:rsidR="00711B6C">
        <w:rPr>
          <w:rFonts w:ascii="Times New Roman" w:eastAsia="Calibri" w:hAnsi="Times New Roman" w:cs="Times New Roman"/>
          <w:sz w:val="28"/>
          <w:szCs w:val="28"/>
        </w:rPr>
        <w:t>…</w:t>
      </w:r>
      <w:r w:rsidR="00711B6C" w:rsidRPr="00711B6C">
        <w:rPr>
          <w:rFonts w:ascii="Times New Roman" w:eastAsia="Calibri" w:hAnsi="Times New Roman" w:cs="Times New Roman"/>
          <w:sz w:val="28"/>
          <w:szCs w:val="28"/>
        </w:rPr>
        <w:t>&gt;</w:t>
      </w:r>
      <w:r w:rsidR="00711B6C">
        <w:rPr>
          <w:rFonts w:ascii="Times New Roman" w:eastAsia="Calibri" w:hAnsi="Times New Roman" w:cs="Times New Roman"/>
          <w:sz w:val="28"/>
          <w:szCs w:val="28"/>
        </w:rPr>
        <w:t xml:space="preserve"> </w:t>
      </w:r>
      <w:r w:rsidR="009955D0" w:rsidRPr="009955D0">
        <w:rPr>
          <w:rFonts w:ascii="Times New Roman" w:eastAsia="Calibri" w:hAnsi="Times New Roman" w:cs="Times New Roman"/>
          <w:sz w:val="28"/>
          <w:szCs w:val="28"/>
        </w:rPr>
        <w:t>В самом деле, и туман, который, как удушливое бремя, давит город своею свинцовою тяжестью, и меленькая острая жидкость — не то дождь, не то снег, — докучливо и резко дребезжащая в запертые окна кареты, и ветер, который жалобно стонет и завывает, тщетно силясь вто</w:t>
      </w:r>
      <w:r w:rsidR="00711B6C">
        <w:rPr>
          <w:rFonts w:ascii="Times New Roman" w:eastAsia="Calibri" w:hAnsi="Times New Roman" w:cs="Times New Roman"/>
          <w:sz w:val="28"/>
          <w:szCs w:val="28"/>
        </w:rPr>
        <w:t>ргнуться в щегольской экипаж</w:t>
      </w:r>
      <w:r w:rsidR="009955D0" w:rsidRPr="009955D0">
        <w:rPr>
          <w:rFonts w:ascii="Times New Roman" w:eastAsia="Calibri" w:hAnsi="Times New Roman" w:cs="Times New Roman"/>
          <w:sz w:val="28"/>
          <w:szCs w:val="28"/>
        </w:rPr>
        <w:t>,</w:t>
      </w:r>
      <w:r w:rsidR="00711B6C">
        <w:rPr>
          <w:rFonts w:ascii="Times New Roman" w:eastAsia="Calibri" w:hAnsi="Times New Roman" w:cs="Times New Roman"/>
          <w:sz w:val="28"/>
          <w:szCs w:val="28"/>
        </w:rPr>
        <w:t xml:space="preserve"> </w:t>
      </w:r>
      <w:r w:rsidR="00711B6C" w:rsidRPr="00711B6C">
        <w:rPr>
          <w:rFonts w:ascii="Times New Roman" w:eastAsia="Calibri" w:hAnsi="Times New Roman" w:cs="Times New Roman"/>
          <w:sz w:val="28"/>
          <w:szCs w:val="28"/>
        </w:rPr>
        <w:t>&lt;</w:t>
      </w:r>
      <w:r w:rsidR="00711B6C">
        <w:rPr>
          <w:rFonts w:ascii="Times New Roman" w:eastAsia="Calibri" w:hAnsi="Times New Roman" w:cs="Times New Roman"/>
          <w:sz w:val="28"/>
          <w:szCs w:val="28"/>
        </w:rPr>
        <w:t>…</w:t>
      </w:r>
      <w:r w:rsidR="00711B6C" w:rsidRPr="00711B6C">
        <w:rPr>
          <w:rFonts w:ascii="Times New Roman" w:eastAsia="Calibri" w:hAnsi="Times New Roman" w:cs="Times New Roman"/>
          <w:sz w:val="28"/>
          <w:szCs w:val="28"/>
        </w:rPr>
        <w:t>&gt;</w:t>
      </w:r>
      <w:r w:rsidR="009955D0" w:rsidRPr="009955D0">
        <w:rPr>
          <w:rFonts w:ascii="Times New Roman" w:eastAsia="Calibri" w:hAnsi="Times New Roman" w:cs="Times New Roman"/>
          <w:sz w:val="28"/>
          <w:szCs w:val="28"/>
        </w:rPr>
        <w:t xml:space="preserve"> и звонкое, но тем не мене</w:t>
      </w:r>
      <w:r w:rsidR="00711B6C">
        <w:rPr>
          <w:rFonts w:ascii="Times New Roman" w:eastAsia="Calibri" w:hAnsi="Times New Roman" w:cs="Times New Roman"/>
          <w:sz w:val="28"/>
          <w:szCs w:val="28"/>
        </w:rPr>
        <w:t xml:space="preserve">е, как смутное эхо, долетающее </w:t>
      </w:r>
      <w:r w:rsidR="00711B6C" w:rsidRPr="00711B6C">
        <w:rPr>
          <w:rFonts w:ascii="Times New Roman" w:eastAsia="Calibri" w:hAnsi="Times New Roman" w:cs="Times New Roman"/>
          <w:sz w:val="28"/>
          <w:szCs w:val="28"/>
        </w:rPr>
        <w:t>“</w:t>
      </w:r>
      <w:r w:rsidR="00711B6C">
        <w:rPr>
          <w:rFonts w:ascii="Times New Roman" w:eastAsia="Calibri" w:hAnsi="Times New Roman" w:cs="Times New Roman"/>
          <w:sz w:val="28"/>
          <w:szCs w:val="28"/>
        </w:rPr>
        <w:t>пади</w:t>
      </w:r>
      <w:r w:rsidR="00711B6C" w:rsidRPr="00711B6C">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xml:space="preserve"> зоркого, как кошка, форейтора — все это, вместе взятое, дает городу какую-то поэтически улетучивающуюся физиономию, какой-то обманчивый колорит, делая все окружающие предметы подобными тем странным, безразличным </w:t>
      </w:r>
      <w:r w:rsidR="009955D0" w:rsidRPr="009955D0">
        <w:rPr>
          <w:rFonts w:ascii="Times New Roman" w:eastAsia="Calibri" w:hAnsi="Times New Roman" w:cs="Times New Roman"/>
          <w:sz w:val="28"/>
          <w:szCs w:val="28"/>
        </w:rPr>
        <w:lastRenderedPageBreak/>
        <w:t>существам, которые так часто забавляли нас в дни нашей юности в заманчивых картинах волшебного фонаря...»</w:t>
      </w:r>
      <w:r w:rsidR="009955D0" w:rsidRPr="009955D0">
        <w:rPr>
          <w:rFonts w:ascii="Times New Roman" w:eastAsia="Calibri" w:hAnsi="Times New Roman" w:cs="Times New Roman"/>
          <w:sz w:val="28"/>
          <w:szCs w:val="28"/>
          <w:vertAlign w:val="superscript"/>
        </w:rPr>
        <w:footnoteReference w:id="158"/>
      </w:r>
      <w:r>
        <w:rPr>
          <w:rFonts w:ascii="Times New Roman" w:eastAsia="Calibri" w:hAnsi="Times New Roman" w:cs="Times New Roman"/>
          <w:sz w:val="28"/>
          <w:szCs w:val="28"/>
        </w:rPr>
        <w:t>.</w:t>
      </w:r>
    </w:p>
    <w:p w:rsidR="00AC6C26" w:rsidRDefault="0055552D" w:rsidP="00AC6C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Итак, п</w:t>
      </w:r>
      <w:r w:rsidR="009955D0" w:rsidRPr="009955D0">
        <w:rPr>
          <w:rFonts w:ascii="Times New Roman" w:eastAsia="Calibri" w:hAnsi="Times New Roman" w:cs="Times New Roman"/>
          <w:sz w:val="28"/>
          <w:szCs w:val="28"/>
        </w:rPr>
        <w:t xml:space="preserve">овторяющаяся сюжетная схема — </w:t>
      </w:r>
      <w:r w:rsidR="008356DA">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дагерротипизм</w:t>
      </w:r>
      <w:r w:rsidR="008356DA">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xml:space="preserve">, воплощающийся на уровне </w:t>
      </w:r>
      <w:r w:rsidR="002355FC">
        <w:rPr>
          <w:rFonts w:ascii="Times New Roman" w:eastAsia="Calibri" w:hAnsi="Times New Roman" w:cs="Times New Roman"/>
          <w:sz w:val="28"/>
          <w:szCs w:val="28"/>
        </w:rPr>
        <w:t xml:space="preserve">расположения </w:t>
      </w:r>
      <w:r w:rsidR="008356DA">
        <w:rPr>
          <w:rFonts w:ascii="Times New Roman" w:eastAsia="Calibri" w:hAnsi="Times New Roman" w:cs="Times New Roman"/>
          <w:sz w:val="28"/>
          <w:szCs w:val="28"/>
        </w:rPr>
        <w:t xml:space="preserve">композиционных </w:t>
      </w:r>
      <w:r w:rsidR="002355FC">
        <w:rPr>
          <w:rFonts w:ascii="Times New Roman" w:eastAsia="Calibri" w:hAnsi="Times New Roman" w:cs="Times New Roman"/>
          <w:sz w:val="28"/>
          <w:szCs w:val="28"/>
        </w:rPr>
        <w:t xml:space="preserve">элементов </w:t>
      </w:r>
      <w:r w:rsidR="008356DA">
        <w:rPr>
          <w:rFonts w:ascii="Times New Roman" w:eastAsia="Calibri" w:hAnsi="Times New Roman" w:cs="Times New Roman"/>
          <w:sz w:val="28"/>
          <w:szCs w:val="28"/>
        </w:rPr>
        <w:t>произведения</w:t>
      </w:r>
      <w:r w:rsidR="009955D0" w:rsidRPr="009955D0">
        <w:rPr>
          <w:rFonts w:ascii="Times New Roman" w:eastAsia="Calibri" w:hAnsi="Times New Roman" w:cs="Times New Roman"/>
          <w:sz w:val="28"/>
          <w:szCs w:val="28"/>
        </w:rPr>
        <w:t xml:space="preserve">. Но еще одна черта </w:t>
      </w:r>
      <w:r w:rsidR="008356DA">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дагерротипизма</w:t>
      </w:r>
      <w:r w:rsidR="008356DA">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rPr>
        <w:t>, которую часто называют критики, — описания, изобилующие подробностями.</w:t>
      </w:r>
      <w:r w:rsidR="00D4330E">
        <w:rPr>
          <w:rFonts w:ascii="Times New Roman" w:eastAsia="Calibri" w:hAnsi="Times New Roman" w:cs="Times New Roman"/>
          <w:sz w:val="28"/>
          <w:szCs w:val="28"/>
        </w:rPr>
        <w:t xml:space="preserve"> </w:t>
      </w:r>
    </w:p>
    <w:p w:rsidR="00C5464C" w:rsidRDefault="009955D0" w:rsidP="00926D3A">
      <w:pPr>
        <w:spacing w:after="0" w:line="360" w:lineRule="auto"/>
        <w:ind w:firstLine="709"/>
        <w:jc w:val="both"/>
        <w:rPr>
          <w:rFonts w:ascii="Times New Roman" w:eastAsia="Calibri" w:hAnsi="Times New Roman" w:cs="Times New Roman"/>
          <w:sz w:val="28"/>
          <w:szCs w:val="28"/>
        </w:rPr>
      </w:pPr>
      <w:r w:rsidRPr="009955D0">
        <w:rPr>
          <w:rFonts w:ascii="Times New Roman" w:eastAsia="Calibri" w:hAnsi="Times New Roman" w:cs="Times New Roman"/>
          <w:sz w:val="28"/>
          <w:szCs w:val="28"/>
        </w:rPr>
        <w:t>Так, например, описывается ква</w:t>
      </w:r>
      <w:r w:rsidR="00277784">
        <w:rPr>
          <w:rFonts w:ascii="Times New Roman" w:eastAsia="Calibri" w:hAnsi="Times New Roman" w:cs="Times New Roman"/>
          <w:sz w:val="28"/>
          <w:szCs w:val="28"/>
        </w:rPr>
        <w:t>ртира главного героя повести М. </w:t>
      </w:r>
      <w:r w:rsidRPr="009955D0">
        <w:rPr>
          <w:rFonts w:ascii="Times New Roman" w:eastAsia="Calibri" w:hAnsi="Times New Roman" w:cs="Times New Roman"/>
          <w:sz w:val="28"/>
          <w:szCs w:val="28"/>
        </w:rPr>
        <w:t xml:space="preserve">Достоевского «Дочка»: «В самом деле, посреди комнаты кокетливо стоял круглый столик, накрытый белой скатертью на два прибора; </w:t>
      </w:r>
      <w:proofErr w:type="gramStart"/>
      <w:r w:rsidRPr="009955D0">
        <w:rPr>
          <w:rFonts w:ascii="Times New Roman" w:eastAsia="Calibri" w:hAnsi="Times New Roman" w:cs="Times New Roman"/>
          <w:sz w:val="28"/>
          <w:szCs w:val="28"/>
        </w:rPr>
        <w:t>с одной стороны</w:t>
      </w:r>
      <w:proofErr w:type="gramEnd"/>
      <w:r w:rsidRPr="009955D0">
        <w:rPr>
          <w:rFonts w:ascii="Times New Roman" w:eastAsia="Calibri" w:hAnsi="Times New Roman" w:cs="Times New Roman"/>
          <w:sz w:val="28"/>
          <w:szCs w:val="28"/>
        </w:rPr>
        <w:t xml:space="preserve"> гордо возвышался графин с водою, по бокам которого блестели два стакана; с другой красовались круглая стеклянная солонка, полная мелко </w:t>
      </w:r>
      <w:proofErr w:type="spellStart"/>
      <w:r w:rsidRPr="009955D0">
        <w:rPr>
          <w:rFonts w:ascii="Times New Roman" w:eastAsia="Calibri" w:hAnsi="Times New Roman" w:cs="Times New Roman"/>
          <w:sz w:val="28"/>
          <w:szCs w:val="28"/>
        </w:rPr>
        <w:t>натолченой</w:t>
      </w:r>
      <w:proofErr w:type="spellEnd"/>
      <w:r w:rsidRPr="009955D0">
        <w:rPr>
          <w:rFonts w:ascii="Times New Roman" w:eastAsia="Calibri" w:hAnsi="Times New Roman" w:cs="Times New Roman"/>
          <w:sz w:val="28"/>
          <w:szCs w:val="28"/>
        </w:rPr>
        <w:t xml:space="preserve"> соли с искусно оттиснутой звездой на поверхности посредством донышка граненой рюмки, и фарфоровая </w:t>
      </w:r>
      <w:proofErr w:type="spellStart"/>
      <w:r w:rsidRPr="009955D0">
        <w:rPr>
          <w:rFonts w:ascii="Times New Roman" w:eastAsia="Calibri" w:hAnsi="Times New Roman" w:cs="Times New Roman"/>
          <w:sz w:val="28"/>
          <w:szCs w:val="28"/>
        </w:rPr>
        <w:t>масляница</w:t>
      </w:r>
      <w:proofErr w:type="spellEnd"/>
      <w:r w:rsidRPr="009955D0">
        <w:rPr>
          <w:rFonts w:ascii="Times New Roman" w:eastAsia="Calibri" w:hAnsi="Times New Roman" w:cs="Times New Roman"/>
          <w:sz w:val="28"/>
          <w:szCs w:val="28"/>
        </w:rPr>
        <w:t xml:space="preserve"> в образе утки с розовыми крыльями. На самой середине стола стоял так называемый кабачок с тремя графинчиками, наполненными разными жизненными эликсирами, против которых могут разве восставать одни только гомеопаты — </w:t>
      </w:r>
      <w:proofErr w:type="spellStart"/>
      <w:r w:rsidRPr="009955D0">
        <w:rPr>
          <w:rFonts w:ascii="Times New Roman" w:eastAsia="Calibri" w:hAnsi="Times New Roman" w:cs="Times New Roman"/>
          <w:sz w:val="28"/>
          <w:szCs w:val="28"/>
        </w:rPr>
        <w:t>водкою</w:t>
      </w:r>
      <w:proofErr w:type="spellEnd"/>
      <w:r w:rsidRPr="009955D0">
        <w:rPr>
          <w:rFonts w:ascii="Times New Roman" w:eastAsia="Calibri" w:hAnsi="Times New Roman" w:cs="Times New Roman"/>
          <w:sz w:val="28"/>
          <w:szCs w:val="28"/>
        </w:rPr>
        <w:t>, уксусом и перцем и с одной стеклянной горчичницей, тоже изобиловавшей своего рода жизненной силой. Все это было расставлено на столе с соблюдением самой строгой симметрии и с необыкновенным расчетом. Так, например, на том месте, где на скатерти была дырочка, поставлен был графин, а утка стояла на небольшом пятнышке в пятак, так что постороннему человек и в голову бы не пришло подозревать скатерть в пятне и дырочке»</w:t>
      </w:r>
      <w:r w:rsidRPr="009955D0">
        <w:rPr>
          <w:rFonts w:ascii="Times New Roman" w:eastAsia="Calibri" w:hAnsi="Times New Roman" w:cs="Times New Roman"/>
          <w:sz w:val="28"/>
          <w:szCs w:val="28"/>
          <w:vertAlign w:val="superscript"/>
        </w:rPr>
        <w:footnoteReference w:id="159"/>
      </w:r>
      <w:r w:rsidR="004F145A">
        <w:rPr>
          <w:rFonts w:ascii="Times New Roman" w:eastAsia="Calibri" w:hAnsi="Times New Roman" w:cs="Times New Roman"/>
          <w:sz w:val="28"/>
          <w:szCs w:val="28"/>
        </w:rPr>
        <w:t xml:space="preserve">. </w:t>
      </w:r>
      <w:r w:rsidR="00C5464C">
        <w:rPr>
          <w:rFonts w:ascii="Times New Roman" w:eastAsia="Calibri" w:hAnsi="Times New Roman" w:cs="Times New Roman"/>
          <w:sz w:val="28"/>
          <w:szCs w:val="28"/>
        </w:rPr>
        <w:t xml:space="preserve">Этот фрагмент отличается характерной для «псевдореальных» текстов </w:t>
      </w:r>
      <w:r w:rsidR="00C5464C" w:rsidRPr="00C5464C">
        <w:rPr>
          <w:rFonts w:ascii="Times New Roman" w:eastAsia="Calibri" w:hAnsi="Times New Roman" w:cs="Times New Roman"/>
          <w:sz w:val="28"/>
          <w:szCs w:val="28"/>
        </w:rPr>
        <w:t>перегруженностью</w:t>
      </w:r>
      <w:r w:rsidR="00884A65" w:rsidRPr="00C5464C">
        <w:rPr>
          <w:rFonts w:ascii="Times New Roman" w:eastAsia="Calibri" w:hAnsi="Times New Roman" w:cs="Times New Roman"/>
          <w:sz w:val="28"/>
          <w:szCs w:val="28"/>
        </w:rPr>
        <w:t xml:space="preserve"> описательно-бытовым элементом</w:t>
      </w:r>
      <w:r w:rsidR="00C5464C">
        <w:rPr>
          <w:rFonts w:ascii="Times New Roman" w:eastAsia="Calibri" w:hAnsi="Times New Roman" w:cs="Times New Roman"/>
          <w:sz w:val="28"/>
          <w:szCs w:val="28"/>
        </w:rPr>
        <w:t>. Однако</w:t>
      </w:r>
      <w:r w:rsidR="00884A65">
        <w:rPr>
          <w:rFonts w:ascii="Times New Roman" w:eastAsia="Calibri" w:hAnsi="Times New Roman" w:cs="Times New Roman"/>
          <w:sz w:val="28"/>
          <w:szCs w:val="28"/>
        </w:rPr>
        <w:t xml:space="preserve"> здесь важно отметить </w:t>
      </w:r>
      <w:r w:rsidR="00C5464C">
        <w:rPr>
          <w:rFonts w:ascii="Times New Roman" w:eastAsia="Calibri" w:hAnsi="Times New Roman" w:cs="Times New Roman"/>
          <w:sz w:val="28"/>
          <w:szCs w:val="28"/>
        </w:rPr>
        <w:t xml:space="preserve">также </w:t>
      </w:r>
      <w:r w:rsidR="00884A65">
        <w:rPr>
          <w:rFonts w:ascii="Times New Roman" w:eastAsia="Calibri" w:hAnsi="Times New Roman" w:cs="Times New Roman"/>
          <w:sz w:val="28"/>
          <w:szCs w:val="28"/>
        </w:rPr>
        <w:t xml:space="preserve">то, что повествователь </w:t>
      </w:r>
      <w:r w:rsidR="00C5464C">
        <w:rPr>
          <w:rFonts w:ascii="Times New Roman" w:eastAsia="Calibri" w:hAnsi="Times New Roman" w:cs="Times New Roman"/>
          <w:sz w:val="28"/>
          <w:szCs w:val="28"/>
        </w:rPr>
        <w:t xml:space="preserve">разделяет с героем знание о </w:t>
      </w:r>
      <w:r w:rsidRPr="009955D0">
        <w:rPr>
          <w:rFonts w:ascii="Times New Roman" w:eastAsia="Calibri" w:hAnsi="Times New Roman" w:cs="Times New Roman"/>
          <w:sz w:val="28"/>
          <w:szCs w:val="28"/>
        </w:rPr>
        <w:t>дырочках и пятнах на скатерти</w:t>
      </w:r>
      <w:r w:rsidR="00C5464C">
        <w:rPr>
          <w:rFonts w:ascii="Times New Roman" w:eastAsia="Calibri" w:hAnsi="Times New Roman" w:cs="Times New Roman"/>
          <w:sz w:val="28"/>
          <w:szCs w:val="28"/>
        </w:rPr>
        <w:t>, о которых неизвестно постороннему человеку.</w:t>
      </w:r>
      <w:r w:rsidR="00500F6B">
        <w:rPr>
          <w:rFonts w:ascii="Times New Roman" w:eastAsia="Calibri" w:hAnsi="Times New Roman" w:cs="Times New Roman"/>
          <w:sz w:val="28"/>
          <w:szCs w:val="28"/>
        </w:rPr>
        <w:t xml:space="preserve"> Выбор такой точки зрения позволяет Буткову и другим писателям его круга «солидаризироваться» со </w:t>
      </w:r>
      <w:r w:rsidR="00500F6B">
        <w:rPr>
          <w:rFonts w:ascii="Times New Roman" w:eastAsia="Calibri" w:hAnsi="Times New Roman" w:cs="Times New Roman"/>
          <w:sz w:val="28"/>
          <w:szCs w:val="28"/>
        </w:rPr>
        <w:lastRenderedPageBreak/>
        <w:t xml:space="preserve">своими персонажами, </w:t>
      </w:r>
      <w:r w:rsidR="00926D3A">
        <w:rPr>
          <w:rFonts w:ascii="Times New Roman" w:eastAsia="Calibri" w:hAnsi="Times New Roman" w:cs="Times New Roman"/>
          <w:sz w:val="28"/>
          <w:szCs w:val="28"/>
        </w:rPr>
        <w:t xml:space="preserve">показать свое знакомство с их бытом и сделать его близким и понятным для читателей. </w:t>
      </w:r>
    </w:p>
    <w:p w:rsidR="00AC6C26" w:rsidRDefault="00884A65" w:rsidP="00AC6C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Число</w:t>
      </w:r>
      <w:r w:rsidR="009955D0" w:rsidRPr="009955D0">
        <w:rPr>
          <w:rFonts w:ascii="Times New Roman" w:eastAsia="Calibri" w:hAnsi="Times New Roman" w:cs="Times New Roman"/>
          <w:sz w:val="28"/>
          <w:szCs w:val="28"/>
        </w:rPr>
        <w:t xml:space="preserve"> пример</w:t>
      </w:r>
      <w:r>
        <w:rPr>
          <w:rFonts w:ascii="Times New Roman" w:eastAsia="Calibri" w:hAnsi="Times New Roman" w:cs="Times New Roman"/>
          <w:sz w:val="28"/>
          <w:szCs w:val="28"/>
        </w:rPr>
        <w:t>ов может быть многократно увеличено</w:t>
      </w:r>
      <w:r w:rsidR="009955D0" w:rsidRPr="009955D0">
        <w:rPr>
          <w:rFonts w:ascii="Times New Roman" w:eastAsia="Calibri" w:hAnsi="Times New Roman" w:cs="Times New Roman"/>
          <w:sz w:val="28"/>
          <w:szCs w:val="28"/>
        </w:rPr>
        <w:t xml:space="preserve">: «…на письменном столе было размещено в строгом порядке прочее имущество </w:t>
      </w:r>
      <w:proofErr w:type="spellStart"/>
      <w:r w:rsidR="009955D0" w:rsidRPr="009955D0">
        <w:rPr>
          <w:rFonts w:ascii="Times New Roman" w:eastAsia="Calibri" w:hAnsi="Times New Roman" w:cs="Times New Roman"/>
          <w:sz w:val="28"/>
          <w:szCs w:val="28"/>
        </w:rPr>
        <w:t>Анания</w:t>
      </w:r>
      <w:proofErr w:type="spellEnd"/>
      <w:r w:rsidR="009955D0" w:rsidRPr="009955D0">
        <w:rPr>
          <w:rFonts w:ascii="Times New Roman" w:eastAsia="Calibri" w:hAnsi="Times New Roman" w:cs="Times New Roman"/>
          <w:sz w:val="28"/>
          <w:szCs w:val="28"/>
        </w:rPr>
        <w:t xml:space="preserve"> </w:t>
      </w:r>
      <w:proofErr w:type="spellStart"/>
      <w:r w:rsidR="009955D0" w:rsidRPr="009955D0">
        <w:rPr>
          <w:rFonts w:ascii="Times New Roman" w:eastAsia="Calibri" w:hAnsi="Times New Roman" w:cs="Times New Roman"/>
          <w:sz w:val="28"/>
          <w:szCs w:val="28"/>
        </w:rPr>
        <w:t>Демьяновича</w:t>
      </w:r>
      <w:proofErr w:type="spellEnd"/>
      <w:r w:rsidR="009955D0" w:rsidRPr="009955D0">
        <w:rPr>
          <w:rFonts w:ascii="Times New Roman" w:eastAsia="Calibri" w:hAnsi="Times New Roman" w:cs="Times New Roman"/>
          <w:sz w:val="28"/>
          <w:szCs w:val="28"/>
        </w:rPr>
        <w:t xml:space="preserve">: баночка с </w:t>
      </w:r>
      <w:proofErr w:type="spellStart"/>
      <w:r w:rsidR="009955D0" w:rsidRPr="009955D0">
        <w:rPr>
          <w:rFonts w:ascii="Times New Roman" w:eastAsia="Calibri" w:hAnsi="Times New Roman" w:cs="Times New Roman"/>
          <w:sz w:val="28"/>
          <w:szCs w:val="28"/>
        </w:rPr>
        <w:t>мусатовской</w:t>
      </w:r>
      <w:proofErr w:type="spellEnd"/>
      <w:r w:rsidR="009955D0" w:rsidRPr="009955D0">
        <w:rPr>
          <w:rFonts w:ascii="Times New Roman" w:eastAsia="Calibri" w:hAnsi="Times New Roman" w:cs="Times New Roman"/>
          <w:sz w:val="28"/>
          <w:szCs w:val="28"/>
        </w:rPr>
        <w:t xml:space="preserve"> помадой, флакончик с духами </w:t>
      </w:r>
      <w:proofErr w:type="spellStart"/>
      <w:r w:rsidR="009955D0" w:rsidRPr="009955D0">
        <w:rPr>
          <w:rFonts w:ascii="Times New Roman" w:eastAsia="Calibri" w:hAnsi="Times New Roman" w:cs="Times New Roman"/>
          <w:sz w:val="28"/>
          <w:szCs w:val="28"/>
        </w:rPr>
        <w:t>Самохотова</w:t>
      </w:r>
      <w:proofErr w:type="spellEnd"/>
      <w:r w:rsidR="009955D0" w:rsidRPr="009955D0">
        <w:rPr>
          <w:rFonts w:ascii="Times New Roman" w:eastAsia="Calibri" w:hAnsi="Times New Roman" w:cs="Times New Roman"/>
          <w:sz w:val="28"/>
          <w:szCs w:val="28"/>
        </w:rPr>
        <w:t xml:space="preserve">, порожняя бутылка, бывшая когда-то под шампанским, и потому стоявшая здесь для тона, черепушки с чернилами, и избранная библиотека, как то: академический календарь минувшего 1800 года, письмовник господина Курганова, святцы гражданской печати, </w:t>
      </w:r>
      <w:proofErr w:type="spellStart"/>
      <w:r w:rsidR="009955D0" w:rsidRPr="009955D0">
        <w:rPr>
          <w:rFonts w:ascii="Times New Roman" w:eastAsia="Calibri" w:hAnsi="Times New Roman" w:cs="Times New Roman"/>
          <w:sz w:val="28"/>
          <w:szCs w:val="28"/>
        </w:rPr>
        <w:t>тожь</w:t>
      </w:r>
      <w:proofErr w:type="spellEnd"/>
      <w:r w:rsidR="009955D0" w:rsidRPr="009955D0">
        <w:rPr>
          <w:rFonts w:ascii="Times New Roman" w:eastAsia="Calibri" w:hAnsi="Times New Roman" w:cs="Times New Roman"/>
          <w:sz w:val="28"/>
          <w:szCs w:val="28"/>
        </w:rPr>
        <w:t xml:space="preserve"> киевской печати, шемякин суд, каллиграфический табель о рангах, с обозначением против каждого ранга меры денежного вознаграждения за нанесение ему бесчестия, наконец, переложение ассигнации на серебро, а сего на оные»</w:t>
      </w:r>
      <w:r w:rsidR="009955D0" w:rsidRPr="009955D0">
        <w:rPr>
          <w:rFonts w:ascii="Times New Roman" w:eastAsia="Calibri" w:hAnsi="Times New Roman" w:cs="Times New Roman"/>
          <w:sz w:val="28"/>
          <w:szCs w:val="28"/>
          <w:vertAlign w:val="superscript"/>
        </w:rPr>
        <w:footnoteReference w:id="160"/>
      </w:r>
      <w:r w:rsidR="009955D0" w:rsidRPr="009955D0">
        <w:rPr>
          <w:rFonts w:ascii="Times New Roman" w:eastAsia="Calibri" w:hAnsi="Times New Roman" w:cs="Times New Roman"/>
          <w:sz w:val="28"/>
          <w:szCs w:val="28"/>
        </w:rPr>
        <w:t xml:space="preserve">. </w:t>
      </w:r>
    </w:p>
    <w:p w:rsidR="00926D3A" w:rsidRDefault="00274269" w:rsidP="00926D3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Итак,</w:t>
      </w:r>
      <w:r w:rsidR="00926D3A">
        <w:rPr>
          <w:rFonts w:ascii="Times New Roman" w:eastAsia="Calibri" w:hAnsi="Times New Roman" w:cs="Times New Roman"/>
          <w:sz w:val="28"/>
          <w:szCs w:val="28"/>
        </w:rPr>
        <w:t xml:space="preserve"> рассмат</w:t>
      </w:r>
      <w:r>
        <w:rPr>
          <w:rFonts w:ascii="Times New Roman" w:eastAsia="Calibri" w:hAnsi="Times New Roman" w:cs="Times New Roman"/>
          <w:sz w:val="28"/>
          <w:szCs w:val="28"/>
        </w:rPr>
        <w:t>риваемые нами повести</w:t>
      </w:r>
      <w:r w:rsidR="00926D3A">
        <w:rPr>
          <w:rFonts w:ascii="Times New Roman" w:eastAsia="Calibri" w:hAnsi="Times New Roman" w:cs="Times New Roman"/>
          <w:sz w:val="28"/>
          <w:szCs w:val="28"/>
        </w:rPr>
        <w:t xml:space="preserve"> и рассказ</w:t>
      </w:r>
      <w:r>
        <w:rPr>
          <w:rFonts w:ascii="Times New Roman" w:eastAsia="Calibri" w:hAnsi="Times New Roman" w:cs="Times New Roman"/>
          <w:sz w:val="28"/>
          <w:szCs w:val="28"/>
        </w:rPr>
        <w:t>ы</w:t>
      </w:r>
      <w:r w:rsidR="00926D3A">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объединяются фигурой</w:t>
      </w:r>
      <w:r w:rsidR="00926D3A" w:rsidRPr="00926D3A">
        <w:rPr>
          <w:rFonts w:ascii="Times New Roman" w:eastAsia="Calibri" w:hAnsi="Times New Roman" w:cs="Times New Roman"/>
          <w:sz w:val="28"/>
          <w:szCs w:val="28"/>
        </w:rPr>
        <w:t xml:space="preserve"> повествователя, чей тон В. С. Нечаева характеризует как «тон постороннего юмористически настроенного наблюдателя», который «готов с одинаковым вниманием и безразличием выписать и случайные детали внешней обстановки действия, и решающий поступок героя»</w:t>
      </w:r>
      <w:r w:rsidR="00926D3A" w:rsidRPr="00926D3A">
        <w:rPr>
          <w:rFonts w:ascii="Times New Roman" w:eastAsia="Calibri" w:hAnsi="Times New Roman" w:cs="Times New Roman"/>
          <w:sz w:val="28"/>
          <w:szCs w:val="28"/>
          <w:vertAlign w:val="superscript"/>
        </w:rPr>
        <w:footnoteReference w:id="161"/>
      </w:r>
      <w:r w:rsidR="00926D3A" w:rsidRPr="00926D3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Тем не менее, как кажется, определения «посторонний» и «безразличный» не являются универсальными характеристиками повествователя в «псевдореальных»</w:t>
      </w:r>
      <w:r w:rsidR="00E12571">
        <w:rPr>
          <w:rFonts w:ascii="Times New Roman" w:eastAsia="Calibri" w:hAnsi="Times New Roman" w:cs="Times New Roman"/>
          <w:sz w:val="28"/>
          <w:szCs w:val="28"/>
        </w:rPr>
        <w:t xml:space="preserve"> произведениях: з</w:t>
      </w:r>
      <w:r>
        <w:rPr>
          <w:rFonts w:ascii="Times New Roman" w:eastAsia="Calibri" w:hAnsi="Times New Roman" w:cs="Times New Roman"/>
          <w:sz w:val="28"/>
          <w:szCs w:val="28"/>
        </w:rPr>
        <w:t xml:space="preserve">а </w:t>
      </w:r>
      <w:proofErr w:type="spellStart"/>
      <w:r>
        <w:rPr>
          <w:rFonts w:ascii="Times New Roman" w:eastAsia="Calibri" w:hAnsi="Times New Roman" w:cs="Times New Roman"/>
          <w:sz w:val="28"/>
          <w:szCs w:val="28"/>
        </w:rPr>
        <w:t>выписанностью</w:t>
      </w:r>
      <w:proofErr w:type="spellEnd"/>
      <w:r>
        <w:rPr>
          <w:rFonts w:ascii="Times New Roman" w:eastAsia="Calibri" w:hAnsi="Times New Roman" w:cs="Times New Roman"/>
          <w:sz w:val="28"/>
          <w:szCs w:val="28"/>
        </w:rPr>
        <w:t xml:space="preserve"> подробностей </w:t>
      </w:r>
      <w:r w:rsidR="00E12571">
        <w:rPr>
          <w:rFonts w:ascii="Times New Roman" w:eastAsia="Calibri" w:hAnsi="Times New Roman" w:cs="Times New Roman"/>
          <w:sz w:val="28"/>
          <w:szCs w:val="28"/>
        </w:rPr>
        <w:t>могут</w:t>
      </w:r>
      <w:r>
        <w:rPr>
          <w:rFonts w:ascii="Times New Roman" w:eastAsia="Calibri" w:hAnsi="Times New Roman" w:cs="Times New Roman"/>
          <w:sz w:val="28"/>
          <w:szCs w:val="28"/>
        </w:rPr>
        <w:t xml:space="preserve"> крыться сочувствие и симпатия</w:t>
      </w:r>
      <w:r w:rsidR="00E12571">
        <w:rPr>
          <w:rFonts w:ascii="Times New Roman" w:eastAsia="Calibri" w:hAnsi="Times New Roman" w:cs="Times New Roman"/>
          <w:sz w:val="28"/>
          <w:szCs w:val="28"/>
        </w:rPr>
        <w:t xml:space="preserve"> к персонажам.</w:t>
      </w:r>
      <w:r>
        <w:rPr>
          <w:rFonts w:ascii="Times New Roman" w:eastAsia="Calibri" w:hAnsi="Times New Roman" w:cs="Times New Roman"/>
          <w:sz w:val="28"/>
          <w:szCs w:val="28"/>
        </w:rPr>
        <w:t xml:space="preserve"> </w:t>
      </w:r>
    </w:p>
    <w:p w:rsidR="003851F9" w:rsidRDefault="0007379A" w:rsidP="003851F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Очередная черта, роднящая писательскую манеру с принципом работы дагерротипа, — это </w:t>
      </w:r>
      <w:r w:rsidR="00A94F7A">
        <w:rPr>
          <w:rFonts w:ascii="Times New Roman" w:eastAsia="Calibri" w:hAnsi="Times New Roman" w:cs="Times New Roman"/>
          <w:sz w:val="28"/>
          <w:szCs w:val="28"/>
        </w:rPr>
        <w:t xml:space="preserve">максимальное приближение к объекту изображения. </w:t>
      </w:r>
      <w:r w:rsidR="003851F9" w:rsidRPr="003851F9">
        <w:rPr>
          <w:rFonts w:ascii="Times New Roman" w:eastAsia="Calibri" w:hAnsi="Times New Roman" w:cs="Times New Roman"/>
          <w:sz w:val="28"/>
          <w:szCs w:val="28"/>
        </w:rPr>
        <w:t>Несмотря на то, что ранние дагерротипные аппараты не имели возможности снимать изображения в увеличенном масштабе, они, по свидетельству современников, фокусировались на мельчайших чертах лица</w:t>
      </w:r>
      <w:r w:rsidR="003851F9">
        <w:rPr>
          <w:rFonts w:ascii="Times New Roman" w:eastAsia="Calibri" w:hAnsi="Times New Roman" w:cs="Times New Roman"/>
          <w:sz w:val="28"/>
          <w:szCs w:val="28"/>
        </w:rPr>
        <w:t>, которые обычно не замечаются человеческим глазом</w:t>
      </w:r>
      <w:r w:rsidR="003851F9" w:rsidRPr="003851F9">
        <w:rPr>
          <w:rFonts w:ascii="Times New Roman" w:eastAsia="Calibri" w:hAnsi="Times New Roman" w:cs="Times New Roman"/>
          <w:sz w:val="28"/>
          <w:szCs w:val="28"/>
          <w:vertAlign w:val="superscript"/>
        </w:rPr>
        <w:footnoteReference w:id="162"/>
      </w:r>
      <w:r w:rsidR="003851F9" w:rsidRPr="003851F9">
        <w:rPr>
          <w:rFonts w:ascii="Times New Roman" w:eastAsia="Calibri" w:hAnsi="Times New Roman" w:cs="Times New Roman"/>
          <w:sz w:val="28"/>
          <w:szCs w:val="28"/>
        </w:rPr>
        <w:t>.</w:t>
      </w:r>
    </w:p>
    <w:p w:rsidR="00160B21" w:rsidRDefault="00A94F7A" w:rsidP="00AC6C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Так, ч</w:t>
      </w:r>
      <w:r w:rsidR="00160B21">
        <w:rPr>
          <w:rFonts w:ascii="Times New Roman" w:eastAsia="Calibri" w:hAnsi="Times New Roman" w:cs="Times New Roman"/>
          <w:sz w:val="28"/>
          <w:szCs w:val="28"/>
        </w:rPr>
        <w:t>асто герой «псевдореальных</w:t>
      </w:r>
      <w:r w:rsidR="009955D0" w:rsidRPr="009955D0">
        <w:rPr>
          <w:rFonts w:ascii="Times New Roman" w:eastAsia="Calibri" w:hAnsi="Times New Roman" w:cs="Times New Roman"/>
          <w:sz w:val="28"/>
          <w:szCs w:val="28"/>
        </w:rPr>
        <w:t xml:space="preserve">» повестей, идущий нанимать квартиру, подобно фланирующему повествователю фельетонов, останавливает свой взгляд на зданиях, вывесках, надписях на них, объявлениях: «Рядом с этой вывеской была другая, на которую он также обратил внимание: на ней был намалеван широкой, можно сказать необузданной кистью красивый, в венгерку одетый мужчина — не то благородного, не то обыкновенного человеческого звания — решить трудно: узкий лоб, зеленые, в разные стороны глядевшие глаза, трехъярусный, отлично завитый хохол, полные румяные щеки, незаметно сливавшиеся с маленькой игривой формы носом, одинаково подтверждали то и другое предположение. По сторонам этого художественного произведения было написано: «здесь </w:t>
      </w:r>
      <w:proofErr w:type="spellStart"/>
      <w:r w:rsidR="009955D0" w:rsidRPr="009955D0">
        <w:rPr>
          <w:rFonts w:ascii="Times New Roman" w:eastAsia="Calibri" w:hAnsi="Times New Roman" w:cs="Times New Roman"/>
          <w:sz w:val="28"/>
          <w:szCs w:val="28"/>
        </w:rPr>
        <w:t>пьявки</w:t>
      </w:r>
      <w:proofErr w:type="spellEnd"/>
      <w:r w:rsidR="009955D0" w:rsidRPr="009955D0">
        <w:rPr>
          <w:rFonts w:ascii="Times New Roman" w:eastAsia="Calibri" w:hAnsi="Times New Roman" w:cs="Times New Roman"/>
          <w:sz w:val="28"/>
          <w:szCs w:val="28"/>
        </w:rPr>
        <w:t xml:space="preserve">! стригут </w:t>
      </w:r>
      <w:proofErr w:type="spellStart"/>
      <w:r w:rsidR="009955D0" w:rsidRPr="009955D0">
        <w:rPr>
          <w:rFonts w:ascii="Times New Roman" w:eastAsia="Calibri" w:hAnsi="Times New Roman" w:cs="Times New Roman"/>
          <w:sz w:val="28"/>
          <w:szCs w:val="28"/>
        </w:rPr>
        <w:t>ибреют</w:t>
      </w:r>
      <w:proofErr w:type="spellEnd"/>
      <w:r w:rsidR="009955D0" w:rsidRPr="009955D0">
        <w:rPr>
          <w:rFonts w:ascii="Times New Roman" w:eastAsia="Calibri" w:hAnsi="Times New Roman" w:cs="Times New Roman"/>
          <w:sz w:val="28"/>
          <w:szCs w:val="28"/>
        </w:rPr>
        <w:t xml:space="preserve">! </w:t>
      </w:r>
      <w:proofErr w:type="spellStart"/>
      <w:r w:rsidR="009955D0" w:rsidRPr="009955D0">
        <w:rPr>
          <w:rFonts w:ascii="Times New Roman" w:eastAsia="Calibri" w:hAnsi="Times New Roman" w:cs="Times New Roman"/>
          <w:sz w:val="28"/>
          <w:szCs w:val="28"/>
        </w:rPr>
        <w:t>идамские</w:t>
      </w:r>
      <w:proofErr w:type="spellEnd"/>
      <w:r w:rsidR="009955D0" w:rsidRPr="009955D0">
        <w:rPr>
          <w:rFonts w:ascii="Times New Roman" w:eastAsia="Calibri" w:hAnsi="Times New Roman" w:cs="Times New Roman"/>
          <w:sz w:val="28"/>
          <w:szCs w:val="28"/>
        </w:rPr>
        <w:t xml:space="preserve"> головы убирают! и </w:t>
      </w:r>
      <w:proofErr w:type="spellStart"/>
      <w:r w:rsidR="009955D0" w:rsidRPr="009955D0">
        <w:rPr>
          <w:rFonts w:ascii="Times New Roman" w:eastAsia="Calibri" w:hAnsi="Times New Roman" w:cs="Times New Roman"/>
          <w:sz w:val="28"/>
          <w:szCs w:val="28"/>
        </w:rPr>
        <w:t>рашки</w:t>
      </w:r>
      <w:proofErr w:type="spellEnd"/>
      <w:r w:rsidR="009955D0" w:rsidRPr="009955D0">
        <w:rPr>
          <w:rFonts w:ascii="Times New Roman" w:eastAsia="Calibri" w:hAnsi="Times New Roman" w:cs="Times New Roman"/>
          <w:sz w:val="28"/>
          <w:szCs w:val="28"/>
        </w:rPr>
        <w:t xml:space="preserve">! цена за </w:t>
      </w:r>
      <w:proofErr w:type="spellStart"/>
      <w:r w:rsidR="009955D0" w:rsidRPr="009955D0">
        <w:rPr>
          <w:rFonts w:ascii="Times New Roman" w:eastAsia="Calibri" w:hAnsi="Times New Roman" w:cs="Times New Roman"/>
          <w:sz w:val="28"/>
          <w:szCs w:val="28"/>
        </w:rPr>
        <w:t>стри</w:t>
      </w:r>
      <w:proofErr w:type="spellEnd"/>
      <w:r w:rsidR="009955D0" w:rsidRPr="009955D0">
        <w:rPr>
          <w:rFonts w:ascii="Times New Roman" w:eastAsia="Calibri" w:hAnsi="Times New Roman" w:cs="Times New Roman"/>
          <w:sz w:val="28"/>
          <w:szCs w:val="28"/>
        </w:rPr>
        <w:t xml:space="preserve">: 10 ко. с </w:t>
      </w:r>
      <w:proofErr w:type="spellStart"/>
      <w:r w:rsidR="009955D0" w:rsidRPr="009955D0">
        <w:rPr>
          <w:rFonts w:ascii="Times New Roman" w:eastAsia="Calibri" w:hAnsi="Times New Roman" w:cs="Times New Roman"/>
          <w:sz w:val="28"/>
          <w:szCs w:val="28"/>
        </w:rPr>
        <w:t>зави</w:t>
      </w:r>
      <w:proofErr w:type="spellEnd"/>
      <w:r w:rsidR="009955D0" w:rsidRPr="009955D0">
        <w:rPr>
          <w:rFonts w:ascii="Times New Roman" w:eastAsia="Calibri" w:hAnsi="Times New Roman" w:cs="Times New Roman"/>
          <w:sz w:val="28"/>
          <w:szCs w:val="28"/>
        </w:rPr>
        <w:t xml:space="preserve">: и </w:t>
      </w:r>
      <w:proofErr w:type="spellStart"/>
      <w:r w:rsidR="009955D0" w:rsidRPr="009955D0">
        <w:rPr>
          <w:rFonts w:ascii="Times New Roman" w:eastAsia="Calibri" w:hAnsi="Times New Roman" w:cs="Times New Roman"/>
          <w:sz w:val="28"/>
          <w:szCs w:val="28"/>
        </w:rPr>
        <w:t>пабриться</w:t>
      </w:r>
      <w:proofErr w:type="spellEnd"/>
      <w:r w:rsidR="009955D0" w:rsidRPr="009955D0">
        <w:rPr>
          <w:rFonts w:ascii="Times New Roman" w:eastAsia="Calibri" w:hAnsi="Times New Roman" w:cs="Times New Roman"/>
          <w:sz w:val="28"/>
          <w:szCs w:val="28"/>
        </w:rPr>
        <w:t xml:space="preserve"> 20 ко.»</w:t>
      </w:r>
      <w:r w:rsidR="009955D0" w:rsidRPr="009955D0">
        <w:rPr>
          <w:rFonts w:ascii="Times New Roman" w:eastAsia="Calibri" w:hAnsi="Times New Roman" w:cs="Times New Roman"/>
          <w:sz w:val="28"/>
          <w:szCs w:val="28"/>
          <w:vertAlign w:val="superscript"/>
        </w:rPr>
        <w:footnoteReference w:id="163"/>
      </w:r>
      <w:r w:rsidR="009955D0" w:rsidRPr="009955D0">
        <w:rPr>
          <w:rFonts w:ascii="Times New Roman" w:eastAsia="Calibri" w:hAnsi="Times New Roman" w:cs="Times New Roman"/>
          <w:sz w:val="28"/>
          <w:szCs w:val="28"/>
        </w:rPr>
        <w:t xml:space="preserve">. </w:t>
      </w:r>
    </w:p>
    <w:p w:rsidR="00AC6C26" w:rsidRDefault="009955D0" w:rsidP="00AC6C26">
      <w:pPr>
        <w:spacing w:after="0" w:line="360" w:lineRule="auto"/>
        <w:ind w:firstLine="709"/>
        <w:jc w:val="both"/>
        <w:rPr>
          <w:rFonts w:ascii="Times New Roman" w:eastAsia="Calibri" w:hAnsi="Times New Roman" w:cs="Times New Roman"/>
          <w:sz w:val="28"/>
          <w:szCs w:val="28"/>
        </w:rPr>
      </w:pPr>
      <w:r w:rsidRPr="009955D0">
        <w:rPr>
          <w:rFonts w:ascii="Times New Roman" w:eastAsia="Calibri" w:hAnsi="Times New Roman" w:cs="Times New Roman"/>
          <w:sz w:val="28"/>
          <w:szCs w:val="28"/>
        </w:rPr>
        <w:t xml:space="preserve">Сам герой при этом тоже описывается довольно подробно, он предстает крупным планом, как будто увиденный в </w:t>
      </w:r>
      <w:r w:rsidRPr="009955D0">
        <w:rPr>
          <w:rFonts w:ascii="Times New Roman" w:eastAsia="Calibri" w:hAnsi="Times New Roman" w:cs="Times New Roman"/>
          <w:sz w:val="28"/>
          <w:szCs w:val="28"/>
          <w:lang w:val="en-US"/>
        </w:rPr>
        <w:t>n</w:t>
      </w:r>
      <w:r w:rsidRPr="009955D0">
        <w:rPr>
          <w:rFonts w:ascii="Times New Roman" w:eastAsia="Calibri" w:hAnsi="Times New Roman" w:cs="Times New Roman"/>
          <w:sz w:val="28"/>
          <w:szCs w:val="28"/>
        </w:rPr>
        <w:t>-кратном приближении: «… пот ручьями катился по его почтенному лицу и, задерживаясь в ложбинках редких, но довольно крупных морщин, придавал ему вид усталости и утомления»</w:t>
      </w:r>
      <w:r w:rsidRPr="009955D0">
        <w:rPr>
          <w:rFonts w:ascii="Times New Roman" w:eastAsia="Calibri" w:hAnsi="Times New Roman" w:cs="Times New Roman"/>
          <w:sz w:val="28"/>
          <w:szCs w:val="28"/>
          <w:vertAlign w:val="superscript"/>
        </w:rPr>
        <w:footnoteReference w:id="164"/>
      </w:r>
      <w:r w:rsidRPr="009955D0">
        <w:rPr>
          <w:rFonts w:ascii="Times New Roman" w:eastAsia="Calibri" w:hAnsi="Times New Roman" w:cs="Times New Roman"/>
          <w:sz w:val="28"/>
          <w:szCs w:val="28"/>
        </w:rPr>
        <w:t>.</w:t>
      </w:r>
      <w:r w:rsidR="00A25F86">
        <w:rPr>
          <w:rFonts w:ascii="Times New Roman" w:eastAsia="Calibri" w:hAnsi="Times New Roman" w:cs="Times New Roman"/>
          <w:sz w:val="28"/>
          <w:szCs w:val="28"/>
        </w:rPr>
        <w:t xml:space="preserve"> </w:t>
      </w:r>
    </w:p>
    <w:p w:rsidR="007F4FEC" w:rsidRDefault="009955D0" w:rsidP="007F4FEC">
      <w:pPr>
        <w:spacing w:after="0" w:line="360" w:lineRule="auto"/>
        <w:ind w:firstLine="709"/>
        <w:jc w:val="both"/>
        <w:rPr>
          <w:rFonts w:ascii="Times New Roman" w:eastAsia="Calibri" w:hAnsi="Times New Roman" w:cs="Times New Roman"/>
          <w:sz w:val="28"/>
          <w:szCs w:val="28"/>
        </w:rPr>
      </w:pPr>
      <w:r w:rsidRPr="009955D0">
        <w:rPr>
          <w:rFonts w:ascii="Times New Roman" w:eastAsia="Calibri" w:hAnsi="Times New Roman" w:cs="Times New Roman"/>
          <w:sz w:val="28"/>
          <w:szCs w:val="28"/>
        </w:rPr>
        <w:t xml:space="preserve">Следствием </w:t>
      </w:r>
      <w:r w:rsidR="00307079">
        <w:rPr>
          <w:rFonts w:ascii="Times New Roman" w:eastAsia="Calibri" w:hAnsi="Times New Roman" w:cs="Times New Roman"/>
          <w:sz w:val="28"/>
          <w:szCs w:val="28"/>
        </w:rPr>
        <w:t xml:space="preserve">внимания «псевдореалистов» </w:t>
      </w:r>
      <w:r w:rsidRPr="009955D0">
        <w:rPr>
          <w:rFonts w:ascii="Times New Roman" w:eastAsia="Calibri" w:hAnsi="Times New Roman" w:cs="Times New Roman"/>
          <w:sz w:val="28"/>
          <w:szCs w:val="28"/>
        </w:rPr>
        <w:t xml:space="preserve">к подробностям становятся развернутые периоды, организованные с помощью обилия однородных и синонимических конструкций. </w:t>
      </w:r>
    </w:p>
    <w:p w:rsidR="009955D0" w:rsidRPr="009955D0" w:rsidRDefault="007F4FEC" w:rsidP="007F4FE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Приведем в пример отрывок из повести Буткова «Невский проспект»</w:t>
      </w:r>
      <w:r w:rsidR="001B36FD">
        <w:rPr>
          <w:rFonts w:ascii="Times New Roman" w:eastAsia="Calibri" w:hAnsi="Times New Roman" w:cs="Times New Roman"/>
          <w:sz w:val="28"/>
          <w:szCs w:val="28"/>
        </w:rPr>
        <w:t>; р</w:t>
      </w:r>
      <w:r>
        <w:rPr>
          <w:rFonts w:ascii="Times New Roman" w:eastAsia="Calibri" w:hAnsi="Times New Roman" w:cs="Times New Roman"/>
          <w:sz w:val="28"/>
          <w:szCs w:val="28"/>
        </w:rPr>
        <w:t>яд</w:t>
      </w:r>
      <w:r w:rsidR="001B36FD">
        <w:rPr>
          <w:rFonts w:ascii="Times New Roman" w:eastAsia="Calibri" w:hAnsi="Times New Roman" w:cs="Times New Roman"/>
          <w:sz w:val="28"/>
          <w:szCs w:val="28"/>
        </w:rPr>
        <w:t>ы</w:t>
      </w:r>
      <w:r>
        <w:rPr>
          <w:rFonts w:ascii="Times New Roman" w:eastAsia="Calibri" w:hAnsi="Times New Roman" w:cs="Times New Roman"/>
          <w:sz w:val="28"/>
          <w:szCs w:val="28"/>
        </w:rPr>
        <w:t xml:space="preserve"> однородных членов</w:t>
      </w:r>
      <w:r w:rsidR="001B36FD">
        <w:rPr>
          <w:rFonts w:ascii="Times New Roman" w:eastAsia="Calibri" w:hAnsi="Times New Roman" w:cs="Times New Roman"/>
          <w:sz w:val="28"/>
          <w:szCs w:val="28"/>
        </w:rPr>
        <w:t xml:space="preserve"> и синонимов, необходимые для создания интонации перечисления,</w:t>
      </w:r>
      <w:r>
        <w:rPr>
          <w:rFonts w:ascii="Times New Roman" w:eastAsia="Calibri" w:hAnsi="Times New Roman" w:cs="Times New Roman"/>
          <w:sz w:val="28"/>
          <w:szCs w:val="28"/>
        </w:rPr>
        <w:t xml:space="preserve"> </w:t>
      </w:r>
      <w:r w:rsidR="001B36FD">
        <w:rPr>
          <w:rFonts w:ascii="Times New Roman" w:eastAsia="Calibri" w:hAnsi="Times New Roman" w:cs="Times New Roman"/>
          <w:sz w:val="28"/>
          <w:szCs w:val="28"/>
        </w:rPr>
        <w:t>в каждом отдельном предложении различаются типом подчеркиваний</w:t>
      </w:r>
      <w:r w:rsidR="00957E09">
        <w:rPr>
          <w:rStyle w:val="a5"/>
          <w:rFonts w:ascii="Times New Roman" w:eastAsia="Calibri" w:hAnsi="Times New Roman" w:cs="Times New Roman"/>
          <w:sz w:val="28"/>
          <w:szCs w:val="28"/>
        </w:rPr>
        <w:footnoteReference w:id="165"/>
      </w:r>
      <w:r w:rsidR="001B36FD">
        <w:rPr>
          <w:rFonts w:ascii="Times New Roman" w:eastAsia="Calibri" w:hAnsi="Times New Roman" w:cs="Times New Roman"/>
          <w:sz w:val="28"/>
          <w:szCs w:val="28"/>
        </w:rPr>
        <w:t xml:space="preserve">: </w:t>
      </w:r>
      <w:r w:rsidR="009955D0" w:rsidRPr="009955D0">
        <w:rPr>
          <w:rFonts w:ascii="Times New Roman" w:eastAsia="Calibri" w:hAnsi="Times New Roman" w:cs="Times New Roman"/>
          <w:sz w:val="28"/>
          <w:szCs w:val="28"/>
        </w:rPr>
        <w:t xml:space="preserve">«И вот поселился он, законным </w:t>
      </w:r>
      <w:r w:rsidR="009955D0" w:rsidRPr="001B36FD">
        <w:rPr>
          <w:rFonts w:ascii="Times New Roman" w:eastAsia="Calibri" w:hAnsi="Times New Roman" w:cs="Times New Roman"/>
          <w:sz w:val="28"/>
          <w:szCs w:val="28"/>
          <w:u w:val="single"/>
        </w:rPr>
        <w:t>супругом</w:t>
      </w:r>
      <w:r w:rsidR="009955D0" w:rsidRPr="009955D0">
        <w:rPr>
          <w:rFonts w:ascii="Times New Roman" w:eastAsia="Calibri" w:hAnsi="Times New Roman" w:cs="Times New Roman"/>
          <w:sz w:val="28"/>
          <w:szCs w:val="28"/>
        </w:rPr>
        <w:t xml:space="preserve"> и </w:t>
      </w:r>
      <w:r w:rsidR="009955D0" w:rsidRPr="001B36FD">
        <w:rPr>
          <w:rFonts w:ascii="Times New Roman" w:eastAsia="Calibri" w:hAnsi="Times New Roman" w:cs="Times New Roman"/>
          <w:sz w:val="28"/>
          <w:szCs w:val="28"/>
          <w:u w:val="single"/>
        </w:rPr>
        <w:t>счастливцем</w:t>
      </w:r>
      <w:r w:rsidR="009955D0" w:rsidRPr="009955D0">
        <w:rPr>
          <w:rFonts w:ascii="Times New Roman" w:eastAsia="Calibri" w:hAnsi="Times New Roman" w:cs="Times New Roman"/>
          <w:sz w:val="28"/>
          <w:szCs w:val="28"/>
        </w:rPr>
        <w:t xml:space="preserve">, в темных апартаментах </w:t>
      </w:r>
      <w:proofErr w:type="spellStart"/>
      <w:r w:rsidR="009955D0" w:rsidRPr="009955D0">
        <w:rPr>
          <w:rFonts w:ascii="Times New Roman" w:eastAsia="Calibri" w:hAnsi="Times New Roman" w:cs="Times New Roman"/>
          <w:sz w:val="28"/>
          <w:szCs w:val="28"/>
        </w:rPr>
        <w:t>Беллоны</w:t>
      </w:r>
      <w:proofErr w:type="spellEnd"/>
      <w:r w:rsidR="009955D0" w:rsidRPr="009955D0">
        <w:rPr>
          <w:rFonts w:ascii="Times New Roman" w:eastAsia="Calibri" w:hAnsi="Times New Roman" w:cs="Times New Roman"/>
          <w:sz w:val="28"/>
          <w:szCs w:val="28"/>
        </w:rPr>
        <w:t xml:space="preserve">, на грудах енотовых </w:t>
      </w:r>
      <w:r w:rsidR="009955D0" w:rsidRPr="001B36FD">
        <w:rPr>
          <w:rFonts w:ascii="Times New Roman" w:eastAsia="Calibri" w:hAnsi="Times New Roman" w:cs="Times New Roman"/>
          <w:sz w:val="28"/>
          <w:szCs w:val="28"/>
          <w:u w:val="double"/>
        </w:rPr>
        <w:t>шуб</w:t>
      </w:r>
      <w:r w:rsidR="009955D0" w:rsidRPr="009955D0">
        <w:rPr>
          <w:rFonts w:ascii="Times New Roman" w:eastAsia="Calibri" w:hAnsi="Times New Roman" w:cs="Times New Roman"/>
          <w:sz w:val="28"/>
          <w:szCs w:val="28"/>
        </w:rPr>
        <w:t xml:space="preserve">, </w:t>
      </w:r>
      <w:r w:rsidR="009955D0" w:rsidRPr="001B36FD">
        <w:rPr>
          <w:rFonts w:ascii="Times New Roman" w:eastAsia="Calibri" w:hAnsi="Times New Roman" w:cs="Times New Roman"/>
          <w:sz w:val="28"/>
          <w:szCs w:val="28"/>
          <w:u w:val="double"/>
        </w:rPr>
        <w:t>шинелей</w:t>
      </w:r>
      <w:r w:rsidR="009955D0" w:rsidRPr="009955D0">
        <w:rPr>
          <w:rFonts w:ascii="Times New Roman" w:eastAsia="Calibri" w:hAnsi="Times New Roman" w:cs="Times New Roman"/>
          <w:sz w:val="28"/>
          <w:szCs w:val="28"/>
        </w:rPr>
        <w:t xml:space="preserve"> и всякого </w:t>
      </w:r>
      <w:r w:rsidR="009955D0" w:rsidRPr="001B36FD">
        <w:rPr>
          <w:rFonts w:ascii="Times New Roman" w:eastAsia="Calibri" w:hAnsi="Times New Roman" w:cs="Times New Roman"/>
          <w:sz w:val="28"/>
          <w:szCs w:val="28"/>
          <w:u w:val="double"/>
        </w:rPr>
        <w:t>хламу</w:t>
      </w:r>
      <w:r w:rsidR="009955D0" w:rsidRPr="009955D0">
        <w:rPr>
          <w:rFonts w:ascii="Times New Roman" w:eastAsia="Calibri" w:hAnsi="Times New Roman" w:cs="Times New Roman"/>
          <w:sz w:val="28"/>
          <w:szCs w:val="28"/>
        </w:rPr>
        <w:t xml:space="preserve">; </w:t>
      </w:r>
      <w:r w:rsidR="009955D0" w:rsidRPr="001B36FD">
        <w:rPr>
          <w:rFonts w:ascii="Times New Roman" w:eastAsia="Calibri" w:hAnsi="Times New Roman" w:cs="Times New Roman"/>
          <w:sz w:val="28"/>
          <w:szCs w:val="28"/>
          <w:u w:val="thick"/>
        </w:rPr>
        <w:t>зрение</w:t>
      </w:r>
      <w:r w:rsidR="009955D0" w:rsidRPr="009955D0">
        <w:rPr>
          <w:rFonts w:ascii="Times New Roman" w:eastAsia="Calibri" w:hAnsi="Times New Roman" w:cs="Times New Roman"/>
          <w:sz w:val="28"/>
          <w:szCs w:val="28"/>
        </w:rPr>
        <w:t xml:space="preserve"> его наслаждалось избытком </w:t>
      </w:r>
      <w:r w:rsidR="009955D0" w:rsidRPr="001B36FD">
        <w:rPr>
          <w:rFonts w:ascii="Times New Roman" w:eastAsia="Calibri" w:hAnsi="Times New Roman" w:cs="Times New Roman"/>
          <w:sz w:val="28"/>
          <w:szCs w:val="28"/>
          <w:u w:val="dotted"/>
        </w:rPr>
        <w:t>картин</w:t>
      </w:r>
      <w:r w:rsidR="009955D0" w:rsidRPr="001B36FD">
        <w:rPr>
          <w:rFonts w:ascii="Times New Roman" w:eastAsia="Calibri" w:hAnsi="Times New Roman" w:cs="Times New Roman"/>
          <w:sz w:val="28"/>
          <w:szCs w:val="28"/>
        </w:rPr>
        <w:t xml:space="preserve"> и </w:t>
      </w:r>
      <w:r w:rsidR="009955D0" w:rsidRPr="001B36FD">
        <w:rPr>
          <w:rFonts w:ascii="Times New Roman" w:eastAsia="Calibri" w:hAnsi="Times New Roman" w:cs="Times New Roman"/>
          <w:sz w:val="28"/>
          <w:szCs w:val="28"/>
          <w:u w:val="dotted"/>
        </w:rPr>
        <w:t>гравюр</w:t>
      </w:r>
      <w:r w:rsidR="009955D0" w:rsidRPr="009955D0">
        <w:rPr>
          <w:rFonts w:ascii="Times New Roman" w:eastAsia="Calibri" w:hAnsi="Times New Roman" w:cs="Times New Roman"/>
          <w:sz w:val="28"/>
          <w:szCs w:val="28"/>
        </w:rPr>
        <w:t xml:space="preserve">, развешанных по стенам, и </w:t>
      </w:r>
      <w:r w:rsidR="009955D0" w:rsidRPr="001B36FD">
        <w:rPr>
          <w:rFonts w:ascii="Times New Roman" w:eastAsia="Calibri" w:hAnsi="Times New Roman" w:cs="Times New Roman"/>
          <w:sz w:val="28"/>
          <w:szCs w:val="28"/>
          <w:u w:val="thick"/>
        </w:rPr>
        <w:t>слух</w:t>
      </w:r>
      <w:r w:rsidR="009955D0" w:rsidRPr="009955D0">
        <w:rPr>
          <w:rFonts w:ascii="Times New Roman" w:eastAsia="Calibri" w:hAnsi="Times New Roman" w:cs="Times New Roman"/>
          <w:sz w:val="28"/>
          <w:szCs w:val="28"/>
        </w:rPr>
        <w:t xml:space="preserve"> постоянною музыкою </w:t>
      </w:r>
      <w:r w:rsidR="009955D0" w:rsidRPr="001B36FD">
        <w:rPr>
          <w:rFonts w:ascii="Times New Roman" w:eastAsia="Calibri" w:hAnsi="Times New Roman" w:cs="Times New Roman"/>
          <w:sz w:val="28"/>
          <w:szCs w:val="28"/>
          <w:u w:val="dash"/>
        </w:rPr>
        <w:t>часов</w:t>
      </w:r>
      <w:r w:rsidR="009955D0" w:rsidRPr="009955D0">
        <w:rPr>
          <w:rFonts w:ascii="Times New Roman" w:eastAsia="Calibri" w:hAnsi="Times New Roman" w:cs="Times New Roman"/>
          <w:sz w:val="28"/>
          <w:szCs w:val="28"/>
        </w:rPr>
        <w:t xml:space="preserve"> </w:t>
      </w:r>
      <w:r w:rsidR="009955D0" w:rsidRPr="001B36FD">
        <w:rPr>
          <w:rFonts w:ascii="Times New Roman" w:eastAsia="Calibri" w:hAnsi="Times New Roman" w:cs="Times New Roman"/>
          <w:sz w:val="28"/>
          <w:szCs w:val="28"/>
          <w:u w:val="wave"/>
        </w:rPr>
        <w:t>стенных</w:t>
      </w:r>
      <w:r w:rsidR="009955D0" w:rsidRPr="009955D0">
        <w:rPr>
          <w:rFonts w:ascii="Times New Roman" w:eastAsia="Calibri" w:hAnsi="Times New Roman" w:cs="Times New Roman"/>
          <w:sz w:val="28"/>
          <w:szCs w:val="28"/>
        </w:rPr>
        <w:t xml:space="preserve">, </w:t>
      </w:r>
      <w:r w:rsidR="009955D0" w:rsidRPr="001B36FD">
        <w:rPr>
          <w:rFonts w:ascii="Times New Roman" w:eastAsia="Calibri" w:hAnsi="Times New Roman" w:cs="Times New Roman"/>
          <w:sz w:val="28"/>
          <w:szCs w:val="28"/>
          <w:u w:val="wave"/>
        </w:rPr>
        <w:t>столовых</w:t>
      </w:r>
      <w:r w:rsidR="009955D0" w:rsidRPr="009955D0">
        <w:rPr>
          <w:rFonts w:ascii="Times New Roman" w:eastAsia="Calibri" w:hAnsi="Times New Roman" w:cs="Times New Roman"/>
          <w:sz w:val="28"/>
          <w:szCs w:val="28"/>
        </w:rPr>
        <w:t xml:space="preserve">, </w:t>
      </w:r>
      <w:r w:rsidR="009955D0" w:rsidRPr="001B36FD">
        <w:rPr>
          <w:rFonts w:ascii="Times New Roman" w:eastAsia="Calibri" w:hAnsi="Times New Roman" w:cs="Times New Roman"/>
          <w:sz w:val="28"/>
          <w:szCs w:val="28"/>
          <w:u w:val="wave"/>
        </w:rPr>
        <w:t>карманных</w:t>
      </w:r>
      <w:r w:rsidR="009955D0" w:rsidRPr="009955D0">
        <w:rPr>
          <w:rFonts w:ascii="Times New Roman" w:eastAsia="Calibri" w:hAnsi="Times New Roman" w:cs="Times New Roman"/>
          <w:sz w:val="28"/>
          <w:szCs w:val="28"/>
        </w:rPr>
        <w:t xml:space="preserve"> и </w:t>
      </w:r>
      <w:r w:rsidR="009955D0" w:rsidRPr="001B36FD">
        <w:rPr>
          <w:rFonts w:ascii="Times New Roman" w:eastAsia="Calibri" w:hAnsi="Times New Roman" w:cs="Times New Roman"/>
          <w:sz w:val="28"/>
          <w:szCs w:val="28"/>
          <w:u w:val="dash"/>
        </w:rPr>
        <w:lastRenderedPageBreak/>
        <w:t>табакерок</w:t>
      </w:r>
      <w:r w:rsidR="009955D0" w:rsidRPr="009955D0">
        <w:rPr>
          <w:rFonts w:ascii="Times New Roman" w:eastAsia="Calibri" w:hAnsi="Times New Roman" w:cs="Times New Roman"/>
          <w:sz w:val="28"/>
          <w:szCs w:val="28"/>
        </w:rPr>
        <w:t xml:space="preserve"> </w:t>
      </w:r>
      <w:r w:rsidR="009955D0" w:rsidRPr="001B36FD">
        <w:rPr>
          <w:rFonts w:ascii="Times New Roman" w:eastAsia="Calibri" w:hAnsi="Times New Roman" w:cs="Times New Roman"/>
          <w:sz w:val="28"/>
          <w:szCs w:val="28"/>
          <w:u w:val="dotDash"/>
        </w:rPr>
        <w:t>с секретами</w:t>
      </w:r>
      <w:r w:rsidR="009955D0" w:rsidRPr="009955D0">
        <w:rPr>
          <w:rFonts w:ascii="Times New Roman" w:eastAsia="Calibri" w:hAnsi="Times New Roman" w:cs="Times New Roman"/>
          <w:sz w:val="28"/>
          <w:szCs w:val="28"/>
        </w:rPr>
        <w:t xml:space="preserve"> и </w:t>
      </w:r>
      <w:r w:rsidR="009955D0" w:rsidRPr="001B36FD">
        <w:rPr>
          <w:rFonts w:ascii="Times New Roman" w:eastAsia="Calibri" w:hAnsi="Times New Roman" w:cs="Times New Roman"/>
          <w:sz w:val="28"/>
          <w:szCs w:val="28"/>
          <w:u w:val="dotDash"/>
        </w:rPr>
        <w:t>без секретов</w:t>
      </w:r>
      <w:r w:rsidR="009955D0" w:rsidRPr="009955D0">
        <w:rPr>
          <w:rFonts w:ascii="Times New Roman" w:eastAsia="Calibri" w:hAnsi="Times New Roman" w:cs="Times New Roman"/>
          <w:sz w:val="28"/>
          <w:szCs w:val="28"/>
        </w:rPr>
        <w:t xml:space="preserve">. А каких только историй не наслушался он от людей обоего пола, приходивших с утра до ночи с узелками в руках к его </w:t>
      </w:r>
      <w:proofErr w:type="spellStart"/>
      <w:r w:rsidR="009955D0" w:rsidRPr="009955D0">
        <w:rPr>
          <w:rFonts w:ascii="Times New Roman" w:eastAsia="Calibri" w:hAnsi="Times New Roman" w:cs="Times New Roman"/>
          <w:sz w:val="28"/>
          <w:szCs w:val="28"/>
        </w:rPr>
        <w:t>Беллоне</w:t>
      </w:r>
      <w:proofErr w:type="spellEnd"/>
      <w:r w:rsidR="009955D0" w:rsidRPr="009955D0">
        <w:rPr>
          <w:rFonts w:ascii="Times New Roman" w:eastAsia="Calibri" w:hAnsi="Times New Roman" w:cs="Times New Roman"/>
          <w:sz w:val="28"/>
          <w:szCs w:val="28"/>
        </w:rPr>
        <w:t xml:space="preserve">, просивших ее </w:t>
      </w:r>
      <w:r w:rsidR="009955D0" w:rsidRPr="00E8295D">
        <w:rPr>
          <w:rFonts w:ascii="Times New Roman" w:eastAsia="Calibri" w:hAnsi="Times New Roman" w:cs="Times New Roman"/>
          <w:sz w:val="28"/>
          <w:szCs w:val="28"/>
          <w:u w:val="single"/>
        </w:rPr>
        <w:t>участия</w:t>
      </w:r>
      <w:r w:rsidR="009955D0" w:rsidRPr="009955D0">
        <w:rPr>
          <w:rFonts w:ascii="Times New Roman" w:eastAsia="Calibri" w:hAnsi="Times New Roman" w:cs="Times New Roman"/>
          <w:sz w:val="28"/>
          <w:szCs w:val="28"/>
        </w:rPr>
        <w:t xml:space="preserve"> и </w:t>
      </w:r>
      <w:r w:rsidR="009955D0" w:rsidRPr="00E8295D">
        <w:rPr>
          <w:rFonts w:ascii="Times New Roman" w:eastAsia="Calibri" w:hAnsi="Times New Roman" w:cs="Times New Roman"/>
          <w:sz w:val="28"/>
          <w:szCs w:val="28"/>
          <w:u w:val="single"/>
        </w:rPr>
        <w:t>снисхождения</w:t>
      </w:r>
      <w:r w:rsidR="00C02875" w:rsidRPr="00C02875">
        <w:rPr>
          <w:rFonts w:ascii="Times New Roman" w:eastAsia="Calibri" w:hAnsi="Times New Roman" w:cs="Times New Roman"/>
          <w:sz w:val="28"/>
          <w:szCs w:val="28"/>
        </w:rPr>
        <w:t>»</w:t>
      </w:r>
      <w:r w:rsidR="00C02875">
        <w:rPr>
          <w:rStyle w:val="a5"/>
          <w:rFonts w:ascii="Times New Roman" w:eastAsia="Calibri" w:hAnsi="Times New Roman" w:cs="Times New Roman"/>
          <w:sz w:val="28"/>
          <w:szCs w:val="28"/>
        </w:rPr>
        <w:footnoteReference w:id="166"/>
      </w:r>
      <w:r w:rsidR="009955D0" w:rsidRPr="009955D0">
        <w:rPr>
          <w:rFonts w:ascii="Times New Roman" w:eastAsia="Calibri" w:hAnsi="Times New Roman" w:cs="Times New Roman"/>
          <w:sz w:val="28"/>
          <w:szCs w:val="28"/>
        </w:rPr>
        <w:t>.</w:t>
      </w:r>
      <w:r w:rsidR="00C02875">
        <w:rPr>
          <w:rFonts w:ascii="Times New Roman" w:eastAsia="Calibri" w:hAnsi="Times New Roman" w:cs="Times New Roman"/>
          <w:sz w:val="28"/>
          <w:szCs w:val="28"/>
        </w:rPr>
        <w:t xml:space="preserve"> Далее следует период, построенный с использованием анафорических конструкций, а также контрастных противопоставлений внутри </w:t>
      </w:r>
      <w:r w:rsidR="00765CB2">
        <w:rPr>
          <w:rFonts w:ascii="Times New Roman" w:eastAsia="Calibri" w:hAnsi="Times New Roman" w:cs="Times New Roman"/>
          <w:sz w:val="28"/>
          <w:szCs w:val="28"/>
        </w:rPr>
        <w:t>некоторых</w:t>
      </w:r>
      <w:r w:rsidR="00C02875">
        <w:rPr>
          <w:rFonts w:ascii="Times New Roman" w:eastAsia="Calibri" w:hAnsi="Times New Roman" w:cs="Times New Roman"/>
          <w:sz w:val="28"/>
          <w:szCs w:val="28"/>
        </w:rPr>
        <w:t xml:space="preserve"> из них:</w:t>
      </w:r>
      <w:r w:rsidR="009955D0" w:rsidRPr="009955D0">
        <w:rPr>
          <w:rFonts w:ascii="Times New Roman" w:eastAsia="Calibri" w:hAnsi="Times New Roman" w:cs="Times New Roman"/>
          <w:sz w:val="28"/>
          <w:szCs w:val="28"/>
        </w:rPr>
        <w:t xml:space="preserve"> </w:t>
      </w:r>
      <w:r w:rsidR="00C02875">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u w:val="single"/>
        </w:rPr>
        <w:t>Иной</w:t>
      </w:r>
      <w:r w:rsidR="009955D0" w:rsidRPr="009955D0">
        <w:rPr>
          <w:rFonts w:ascii="Times New Roman" w:eastAsia="Calibri" w:hAnsi="Times New Roman" w:cs="Times New Roman"/>
          <w:sz w:val="28"/>
          <w:szCs w:val="28"/>
        </w:rPr>
        <w:t xml:space="preserve">, например, недавно еще </w:t>
      </w:r>
      <w:r w:rsidR="009955D0" w:rsidRPr="00C02875">
        <w:rPr>
          <w:rFonts w:ascii="Times New Roman" w:eastAsia="Calibri" w:hAnsi="Times New Roman" w:cs="Times New Roman"/>
          <w:sz w:val="28"/>
          <w:szCs w:val="28"/>
          <w:u w:val="double"/>
        </w:rPr>
        <w:t>был князь</w:t>
      </w:r>
      <w:r w:rsidR="009955D0" w:rsidRPr="009955D0">
        <w:rPr>
          <w:rFonts w:ascii="Times New Roman" w:eastAsia="Calibri" w:hAnsi="Times New Roman" w:cs="Times New Roman"/>
          <w:sz w:val="28"/>
          <w:szCs w:val="28"/>
        </w:rPr>
        <w:t xml:space="preserve"> и </w:t>
      </w:r>
      <w:r w:rsidR="009955D0" w:rsidRPr="00CF4EAC">
        <w:rPr>
          <w:rFonts w:ascii="Times New Roman" w:eastAsia="Calibri" w:hAnsi="Times New Roman" w:cs="Times New Roman"/>
          <w:sz w:val="28"/>
          <w:szCs w:val="28"/>
          <w:u w:val="double"/>
        </w:rPr>
        <w:t>ездил в карете</w:t>
      </w:r>
      <w:r w:rsidR="009955D0" w:rsidRPr="009955D0">
        <w:rPr>
          <w:rFonts w:ascii="Times New Roman" w:eastAsia="Calibri" w:hAnsi="Times New Roman" w:cs="Times New Roman"/>
          <w:sz w:val="28"/>
          <w:szCs w:val="28"/>
        </w:rPr>
        <w:t xml:space="preserve">, а теперь </w:t>
      </w:r>
      <w:r w:rsidR="009955D0" w:rsidRPr="00C02875">
        <w:rPr>
          <w:rFonts w:ascii="Times New Roman" w:eastAsia="Calibri" w:hAnsi="Times New Roman" w:cs="Times New Roman"/>
          <w:sz w:val="28"/>
          <w:szCs w:val="28"/>
          <w:u w:val="double"/>
        </w:rPr>
        <w:t>обыкновенный человек</w:t>
      </w:r>
      <w:r w:rsidR="009955D0" w:rsidRPr="009955D0">
        <w:rPr>
          <w:rFonts w:ascii="Times New Roman" w:eastAsia="Calibri" w:hAnsi="Times New Roman" w:cs="Times New Roman"/>
          <w:sz w:val="28"/>
          <w:szCs w:val="28"/>
        </w:rPr>
        <w:t xml:space="preserve"> и </w:t>
      </w:r>
      <w:r w:rsidR="009955D0" w:rsidRPr="00C02875">
        <w:rPr>
          <w:rFonts w:ascii="Times New Roman" w:eastAsia="Calibri" w:hAnsi="Times New Roman" w:cs="Times New Roman"/>
          <w:sz w:val="28"/>
          <w:szCs w:val="28"/>
          <w:u w:val="double"/>
        </w:rPr>
        <w:t>пешеход</w:t>
      </w:r>
      <w:r w:rsidR="009955D0" w:rsidRPr="009955D0">
        <w:rPr>
          <w:rFonts w:ascii="Times New Roman" w:eastAsia="Calibri" w:hAnsi="Times New Roman" w:cs="Times New Roman"/>
          <w:sz w:val="28"/>
          <w:szCs w:val="28"/>
        </w:rPr>
        <w:t xml:space="preserve">; </w:t>
      </w:r>
      <w:r w:rsidR="009955D0" w:rsidRPr="009955D0">
        <w:rPr>
          <w:rFonts w:ascii="Times New Roman" w:eastAsia="Calibri" w:hAnsi="Times New Roman" w:cs="Times New Roman"/>
          <w:sz w:val="28"/>
          <w:szCs w:val="28"/>
          <w:u w:val="single"/>
        </w:rPr>
        <w:t>иная</w:t>
      </w:r>
      <w:r w:rsidR="009955D0" w:rsidRPr="009955D0">
        <w:rPr>
          <w:rFonts w:ascii="Times New Roman" w:eastAsia="Calibri" w:hAnsi="Times New Roman" w:cs="Times New Roman"/>
          <w:sz w:val="28"/>
          <w:szCs w:val="28"/>
        </w:rPr>
        <w:t xml:space="preserve"> вчера еще </w:t>
      </w:r>
      <w:r w:rsidR="009955D0" w:rsidRPr="00CF4EAC">
        <w:rPr>
          <w:rFonts w:ascii="Times New Roman" w:eastAsia="Calibri" w:hAnsi="Times New Roman" w:cs="Times New Roman"/>
          <w:sz w:val="28"/>
          <w:szCs w:val="28"/>
          <w:u w:val="thick"/>
        </w:rPr>
        <w:t>имела ложу</w:t>
      </w:r>
      <w:r w:rsidR="009955D0" w:rsidRPr="009955D0">
        <w:rPr>
          <w:rFonts w:ascii="Times New Roman" w:eastAsia="Calibri" w:hAnsi="Times New Roman" w:cs="Times New Roman"/>
          <w:sz w:val="28"/>
          <w:szCs w:val="28"/>
        </w:rPr>
        <w:t xml:space="preserve"> в Итальянской опере, а сегодня </w:t>
      </w:r>
      <w:r w:rsidR="009955D0" w:rsidRPr="00CF4EAC">
        <w:rPr>
          <w:rFonts w:ascii="Times New Roman" w:eastAsia="Calibri" w:hAnsi="Times New Roman" w:cs="Times New Roman"/>
          <w:sz w:val="28"/>
          <w:szCs w:val="28"/>
          <w:u w:val="thick"/>
        </w:rPr>
        <w:t>приносила</w:t>
      </w:r>
      <w:r w:rsidR="009955D0" w:rsidRPr="009955D0">
        <w:rPr>
          <w:rFonts w:ascii="Times New Roman" w:eastAsia="Calibri" w:hAnsi="Times New Roman" w:cs="Times New Roman"/>
          <w:sz w:val="28"/>
          <w:szCs w:val="28"/>
        </w:rPr>
        <w:t xml:space="preserve"> на сохранение кашемировую шаль; </w:t>
      </w:r>
      <w:r w:rsidR="009955D0" w:rsidRPr="009955D0">
        <w:rPr>
          <w:rFonts w:ascii="Times New Roman" w:eastAsia="Calibri" w:hAnsi="Times New Roman" w:cs="Times New Roman"/>
          <w:sz w:val="28"/>
          <w:szCs w:val="28"/>
          <w:u w:val="single"/>
        </w:rPr>
        <w:t>иной</w:t>
      </w:r>
      <w:r w:rsidR="009955D0" w:rsidRPr="009955D0">
        <w:rPr>
          <w:rFonts w:ascii="Times New Roman" w:eastAsia="Calibri" w:hAnsi="Times New Roman" w:cs="Times New Roman"/>
          <w:sz w:val="28"/>
          <w:szCs w:val="28"/>
        </w:rPr>
        <w:t xml:space="preserve"> привык обедать в ресторане, где берут по десяти рублей с персоны, а вот вышел же такой случай, что заставил его принести неназываемую и последнюю часть своего бывшего гардероба, чтоб достать как-нибудь рубль серебряный; у </w:t>
      </w:r>
      <w:r w:rsidR="009955D0" w:rsidRPr="009955D0">
        <w:rPr>
          <w:rFonts w:ascii="Times New Roman" w:eastAsia="Calibri" w:hAnsi="Times New Roman" w:cs="Times New Roman"/>
          <w:sz w:val="28"/>
          <w:szCs w:val="28"/>
          <w:u w:val="single"/>
        </w:rPr>
        <w:t>иной</w:t>
      </w:r>
      <w:r w:rsidR="009955D0" w:rsidRPr="009955D0">
        <w:rPr>
          <w:rFonts w:ascii="Times New Roman" w:eastAsia="Calibri" w:hAnsi="Times New Roman" w:cs="Times New Roman"/>
          <w:sz w:val="28"/>
          <w:szCs w:val="28"/>
        </w:rPr>
        <w:t xml:space="preserve"> муж скончался вдруг, не дослужив до совершенного благополучия трех часов и нескольких минут; </w:t>
      </w:r>
      <w:r w:rsidR="009955D0" w:rsidRPr="009955D0">
        <w:rPr>
          <w:rFonts w:ascii="Times New Roman" w:eastAsia="Calibri" w:hAnsi="Times New Roman" w:cs="Times New Roman"/>
          <w:sz w:val="28"/>
          <w:szCs w:val="28"/>
          <w:u w:val="single"/>
        </w:rPr>
        <w:t>иного</w:t>
      </w:r>
      <w:r w:rsidR="009955D0" w:rsidRPr="009955D0">
        <w:rPr>
          <w:rFonts w:ascii="Times New Roman" w:eastAsia="Calibri" w:hAnsi="Times New Roman" w:cs="Times New Roman"/>
          <w:sz w:val="28"/>
          <w:szCs w:val="28"/>
        </w:rPr>
        <w:t xml:space="preserve"> жена </w:t>
      </w:r>
      <w:r w:rsidR="009955D0" w:rsidRPr="00CF4EAC">
        <w:rPr>
          <w:rFonts w:ascii="Times New Roman" w:eastAsia="Calibri" w:hAnsi="Times New Roman" w:cs="Times New Roman"/>
          <w:sz w:val="28"/>
          <w:szCs w:val="28"/>
          <w:u w:val="dotted"/>
        </w:rPr>
        <w:t>бросила</w:t>
      </w:r>
      <w:r w:rsidR="009955D0" w:rsidRPr="009955D0">
        <w:rPr>
          <w:rFonts w:ascii="Times New Roman" w:eastAsia="Calibri" w:hAnsi="Times New Roman" w:cs="Times New Roman"/>
          <w:sz w:val="28"/>
          <w:szCs w:val="28"/>
        </w:rPr>
        <w:t xml:space="preserve"> совсем и даже в Москву </w:t>
      </w:r>
      <w:r w:rsidR="009955D0" w:rsidRPr="00CF4EAC">
        <w:rPr>
          <w:rFonts w:ascii="Times New Roman" w:eastAsia="Calibri" w:hAnsi="Times New Roman" w:cs="Times New Roman"/>
          <w:sz w:val="28"/>
          <w:szCs w:val="28"/>
          <w:u w:val="dotted"/>
        </w:rPr>
        <w:t>уехала</w:t>
      </w:r>
      <w:r w:rsidR="009955D0" w:rsidRPr="009955D0">
        <w:rPr>
          <w:rFonts w:ascii="Times New Roman" w:eastAsia="Calibri" w:hAnsi="Times New Roman" w:cs="Times New Roman"/>
          <w:sz w:val="28"/>
          <w:szCs w:val="28"/>
        </w:rPr>
        <w:t xml:space="preserve">, а его </w:t>
      </w:r>
      <w:proofErr w:type="spellStart"/>
      <w:r w:rsidR="009955D0" w:rsidRPr="00765CB2">
        <w:rPr>
          <w:rFonts w:ascii="Times New Roman" w:eastAsia="Calibri" w:hAnsi="Times New Roman" w:cs="Times New Roman"/>
          <w:sz w:val="28"/>
          <w:szCs w:val="28"/>
          <w:u w:val="dotted"/>
        </w:rPr>
        <w:t>сироткою</w:t>
      </w:r>
      <w:proofErr w:type="spellEnd"/>
      <w:r w:rsidR="009955D0" w:rsidRPr="00765CB2">
        <w:rPr>
          <w:rFonts w:ascii="Times New Roman" w:eastAsia="Calibri" w:hAnsi="Times New Roman" w:cs="Times New Roman"/>
          <w:sz w:val="28"/>
          <w:szCs w:val="28"/>
          <w:u w:val="dotted"/>
        </w:rPr>
        <w:t xml:space="preserve"> оставила</w:t>
      </w:r>
      <w:r w:rsidR="009955D0" w:rsidRPr="009955D0">
        <w:rPr>
          <w:rFonts w:ascii="Times New Roman" w:eastAsia="Calibri" w:hAnsi="Times New Roman" w:cs="Times New Roman"/>
          <w:sz w:val="28"/>
          <w:szCs w:val="28"/>
        </w:rPr>
        <w:t xml:space="preserve"> без дневного пропитания; </w:t>
      </w:r>
      <w:r w:rsidR="009955D0" w:rsidRPr="009955D0">
        <w:rPr>
          <w:rFonts w:ascii="Times New Roman" w:eastAsia="Calibri" w:hAnsi="Times New Roman" w:cs="Times New Roman"/>
          <w:sz w:val="28"/>
          <w:szCs w:val="28"/>
          <w:u w:val="single"/>
        </w:rPr>
        <w:t>иная</w:t>
      </w:r>
      <w:r w:rsidR="009955D0" w:rsidRPr="009955D0">
        <w:rPr>
          <w:rFonts w:ascii="Times New Roman" w:eastAsia="Calibri" w:hAnsi="Times New Roman" w:cs="Times New Roman"/>
          <w:sz w:val="28"/>
          <w:szCs w:val="28"/>
        </w:rPr>
        <w:t xml:space="preserve"> сегодня только убедилась, что мужчины известно какие люди; </w:t>
      </w:r>
      <w:r w:rsidR="009955D0" w:rsidRPr="00765CB2">
        <w:rPr>
          <w:rFonts w:ascii="Times New Roman" w:eastAsia="Calibri" w:hAnsi="Times New Roman" w:cs="Times New Roman"/>
          <w:sz w:val="28"/>
          <w:szCs w:val="28"/>
          <w:u w:val="single"/>
        </w:rPr>
        <w:t>иной</w:t>
      </w:r>
      <w:r w:rsidR="009955D0" w:rsidRPr="009955D0">
        <w:rPr>
          <w:rFonts w:ascii="Times New Roman" w:eastAsia="Calibri" w:hAnsi="Times New Roman" w:cs="Times New Roman"/>
          <w:sz w:val="28"/>
          <w:szCs w:val="28"/>
        </w:rPr>
        <w:t xml:space="preserve"> только что удостоверился — что все женщины таковы; </w:t>
      </w:r>
      <w:r w:rsidR="009955D0" w:rsidRPr="00765CB2">
        <w:rPr>
          <w:rFonts w:ascii="Times New Roman" w:eastAsia="Calibri" w:hAnsi="Times New Roman" w:cs="Times New Roman"/>
          <w:sz w:val="28"/>
          <w:szCs w:val="28"/>
          <w:u w:val="single"/>
        </w:rPr>
        <w:t>иной</w:t>
      </w:r>
      <w:r w:rsidR="009955D0" w:rsidRPr="009955D0">
        <w:rPr>
          <w:rFonts w:ascii="Times New Roman" w:eastAsia="Calibri" w:hAnsi="Times New Roman" w:cs="Times New Roman"/>
          <w:sz w:val="28"/>
          <w:szCs w:val="28"/>
        </w:rPr>
        <w:t xml:space="preserve"> приехал </w:t>
      </w:r>
      <w:r w:rsidR="009955D0" w:rsidRPr="00765CB2">
        <w:rPr>
          <w:rFonts w:ascii="Times New Roman" w:eastAsia="Calibri" w:hAnsi="Times New Roman" w:cs="Times New Roman"/>
          <w:sz w:val="28"/>
          <w:szCs w:val="28"/>
          <w:u w:val="dash"/>
        </w:rPr>
        <w:t>тягаться</w:t>
      </w:r>
      <w:r w:rsidR="009955D0" w:rsidRPr="009955D0">
        <w:rPr>
          <w:rFonts w:ascii="Times New Roman" w:eastAsia="Calibri" w:hAnsi="Times New Roman" w:cs="Times New Roman"/>
          <w:sz w:val="28"/>
          <w:szCs w:val="28"/>
        </w:rPr>
        <w:t xml:space="preserve"> и </w:t>
      </w:r>
      <w:r w:rsidR="009955D0" w:rsidRPr="00765CB2">
        <w:rPr>
          <w:rFonts w:ascii="Times New Roman" w:eastAsia="Calibri" w:hAnsi="Times New Roman" w:cs="Times New Roman"/>
          <w:sz w:val="28"/>
          <w:szCs w:val="28"/>
          <w:u w:val="dash"/>
        </w:rPr>
        <w:t>выиграть</w:t>
      </w:r>
      <w:r w:rsidR="009955D0" w:rsidRPr="009955D0">
        <w:rPr>
          <w:rFonts w:ascii="Times New Roman" w:eastAsia="Calibri" w:hAnsi="Times New Roman" w:cs="Times New Roman"/>
          <w:sz w:val="28"/>
          <w:szCs w:val="28"/>
        </w:rPr>
        <w:t xml:space="preserve"> что-то — у кого-то; </w:t>
      </w:r>
      <w:r w:rsidR="009955D0" w:rsidRPr="009955D0">
        <w:rPr>
          <w:rFonts w:ascii="Times New Roman" w:eastAsia="Calibri" w:hAnsi="Times New Roman" w:cs="Times New Roman"/>
          <w:sz w:val="28"/>
          <w:szCs w:val="28"/>
          <w:u w:val="single"/>
        </w:rPr>
        <w:t>иная</w:t>
      </w:r>
      <w:r w:rsidR="009955D0" w:rsidRPr="009955D0">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tDash"/>
        </w:rPr>
        <w:t>выгнала</w:t>
      </w:r>
      <w:r w:rsidR="009955D0" w:rsidRPr="009955D0">
        <w:rPr>
          <w:rFonts w:ascii="Times New Roman" w:eastAsia="Calibri" w:hAnsi="Times New Roman" w:cs="Times New Roman"/>
          <w:sz w:val="28"/>
          <w:szCs w:val="28"/>
        </w:rPr>
        <w:t xml:space="preserve"> мужа или </w:t>
      </w:r>
      <w:r w:rsidR="009955D0" w:rsidRPr="00765CB2">
        <w:rPr>
          <w:rFonts w:ascii="Times New Roman" w:eastAsia="Calibri" w:hAnsi="Times New Roman" w:cs="Times New Roman"/>
          <w:sz w:val="28"/>
          <w:szCs w:val="28"/>
          <w:u w:val="dotDash"/>
        </w:rPr>
        <w:t>разводится</w:t>
      </w:r>
      <w:r w:rsidR="009955D0" w:rsidRPr="009955D0">
        <w:rPr>
          <w:rFonts w:ascii="Times New Roman" w:eastAsia="Calibri" w:hAnsi="Times New Roman" w:cs="Times New Roman"/>
          <w:sz w:val="28"/>
          <w:szCs w:val="28"/>
        </w:rPr>
        <w:t xml:space="preserve"> с мужем — </w:t>
      </w:r>
      <w:r w:rsidR="009955D0" w:rsidRPr="00765CB2">
        <w:rPr>
          <w:rFonts w:ascii="Times New Roman" w:eastAsia="Calibri" w:hAnsi="Times New Roman" w:cs="Times New Roman"/>
          <w:sz w:val="28"/>
          <w:szCs w:val="28"/>
          <w:u w:val="wave"/>
        </w:rPr>
        <w:t>и все это</w:t>
      </w:r>
      <w:r w:rsidR="009955D0" w:rsidRPr="009955D0">
        <w:rPr>
          <w:rFonts w:ascii="Times New Roman" w:eastAsia="Calibri" w:hAnsi="Times New Roman" w:cs="Times New Roman"/>
          <w:sz w:val="28"/>
          <w:szCs w:val="28"/>
        </w:rPr>
        <w:t xml:space="preserve"> жужжало в ушах блаженствующего супруга со всеми интересными подробностями, </w:t>
      </w:r>
      <w:r w:rsidR="009955D0" w:rsidRPr="00765CB2">
        <w:rPr>
          <w:rFonts w:ascii="Times New Roman" w:eastAsia="Calibri" w:hAnsi="Times New Roman" w:cs="Times New Roman"/>
          <w:sz w:val="28"/>
          <w:szCs w:val="28"/>
          <w:u w:val="wave"/>
        </w:rPr>
        <w:t>и все это</w:t>
      </w:r>
      <w:r w:rsidR="009955D0" w:rsidRPr="009955D0">
        <w:rPr>
          <w:rFonts w:ascii="Times New Roman" w:eastAsia="Calibri" w:hAnsi="Times New Roman" w:cs="Times New Roman"/>
          <w:sz w:val="28"/>
          <w:szCs w:val="28"/>
        </w:rPr>
        <w:t xml:space="preserve"> было высказываемо </w:t>
      </w:r>
      <w:r w:rsidR="009955D0" w:rsidRPr="00765CB2">
        <w:rPr>
          <w:rFonts w:ascii="Times New Roman" w:eastAsia="Calibri" w:hAnsi="Times New Roman" w:cs="Times New Roman"/>
          <w:sz w:val="28"/>
          <w:szCs w:val="28"/>
          <w:u w:val="dotDotDash"/>
        </w:rPr>
        <w:t>глухим</w:t>
      </w:r>
      <w:r w:rsidR="009955D0" w:rsidRPr="009955D0">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tDotDash"/>
        </w:rPr>
        <w:t>отрывистым</w:t>
      </w:r>
      <w:r w:rsidR="009955D0" w:rsidRPr="009955D0">
        <w:rPr>
          <w:rFonts w:ascii="Times New Roman" w:eastAsia="Calibri" w:hAnsi="Times New Roman" w:cs="Times New Roman"/>
          <w:sz w:val="28"/>
          <w:szCs w:val="28"/>
        </w:rPr>
        <w:t xml:space="preserve"> голосом, </w:t>
      </w:r>
      <w:r w:rsidR="009955D0" w:rsidRPr="00765CB2">
        <w:rPr>
          <w:rFonts w:ascii="Times New Roman" w:eastAsia="Calibri" w:hAnsi="Times New Roman" w:cs="Times New Roman"/>
          <w:sz w:val="28"/>
          <w:szCs w:val="28"/>
          <w:u w:val="dotDotDash"/>
        </w:rPr>
        <w:t>колеблемым надеждой и сомнением</w:t>
      </w:r>
      <w:r w:rsidR="009955D0" w:rsidRPr="009955D0">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wave"/>
        </w:rPr>
        <w:t>и все это</w:t>
      </w:r>
      <w:r w:rsidR="009955D0" w:rsidRPr="009955D0">
        <w:rPr>
          <w:rFonts w:ascii="Times New Roman" w:eastAsia="Calibri" w:hAnsi="Times New Roman" w:cs="Times New Roman"/>
          <w:sz w:val="28"/>
          <w:szCs w:val="28"/>
        </w:rPr>
        <w:t xml:space="preserve"> предлагало, с своей стороны, </w:t>
      </w:r>
      <w:r w:rsidR="009955D0" w:rsidRPr="00765CB2">
        <w:rPr>
          <w:rFonts w:ascii="Times New Roman" w:eastAsia="Calibri" w:hAnsi="Times New Roman" w:cs="Times New Roman"/>
          <w:sz w:val="28"/>
          <w:szCs w:val="28"/>
          <w:u w:val="dashLongHeavy"/>
        </w:rPr>
        <w:t>тряпье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ashLongHeavy"/>
        </w:rPr>
        <w:t>тряпье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ashLongHeavy"/>
        </w:rPr>
        <w:t>тряпье</w:t>
      </w:r>
      <w:r w:rsidR="009955D0" w:rsidRPr="009955D0">
        <w:rPr>
          <w:rFonts w:ascii="Times New Roman" w:eastAsia="Calibri" w:hAnsi="Times New Roman" w:cs="Times New Roman"/>
          <w:sz w:val="28"/>
          <w:szCs w:val="28"/>
        </w:rPr>
        <w:t xml:space="preserve"> и требовало </w:t>
      </w:r>
      <w:r w:rsidR="009955D0" w:rsidRPr="00765CB2">
        <w:rPr>
          <w:rFonts w:ascii="Times New Roman" w:eastAsia="Calibri" w:hAnsi="Times New Roman" w:cs="Times New Roman"/>
          <w:sz w:val="28"/>
          <w:szCs w:val="28"/>
          <w:u w:val="wavyHeavy"/>
        </w:rPr>
        <w:t>денег</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wavyHeavy"/>
        </w:rPr>
        <w:t>денег</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wavyHeavy"/>
        </w:rPr>
        <w:t>денег</w:t>
      </w:r>
      <w:r w:rsidR="009955D0" w:rsidRPr="009955D0">
        <w:rPr>
          <w:rFonts w:ascii="Times New Roman" w:eastAsia="Calibri" w:hAnsi="Times New Roman" w:cs="Times New Roman"/>
          <w:sz w:val="28"/>
          <w:szCs w:val="28"/>
        </w:rPr>
        <w:t xml:space="preserve">, и всему этому </w:t>
      </w:r>
      <w:r w:rsidR="009955D0" w:rsidRPr="00765CB2">
        <w:rPr>
          <w:rFonts w:ascii="Times New Roman" w:eastAsia="Calibri" w:hAnsi="Times New Roman" w:cs="Times New Roman"/>
          <w:sz w:val="28"/>
          <w:szCs w:val="28"/>
          <w:u w:val="dottedHeavy"/>
        </w:rPr>
        <w:t>внимала</w:t>
      </w:r>
      <w:r w:rsidR="009955D0" w:rsidRPr="009955D0">
        <w:rPr>
          <w:rFonts w:ascii="Times New Roman" w:eastAsia="Calibri" w:hAnsi="Times New Roman" w:cs="Times New Roman"/>
          <w:sz w:val="28"/>
          <w:szCs w:val="28"/>
        </w:rPr>
        <w:t xml:space="preserve"> и </w:t>
      </w:r>
      <w:r w:rsidR="009955D0" w:rsidRPr="00765CB2">
        <w:rPr>
          <w:rFonts w:ascii="Times New Roman" w:eastAsia="Calibri" w:hAnsi="Times New Roman" w:cs="Times New Roman"/>
          <w:sz w:val="28"/>
          <w:szCs w:val="28"/>
          <w:u w:val="dottedHeavy"/>
        </w:rPr>
        <w:t>удовлетворяла</w:t>
      </w:r>
      <w:r w:rsidR="009955D0" w:rsidRPr="009955D0">
        <w:rPr>
          <w:rFonts w:ascii="Times New Roman" w:eastAsia="Calibri" w:hAnsi="Times New Roman" w:cs="Times New Roman"/>
          <w:sz w:val="28"/>
          <w:szCs w:val="28"/>
        </w:rPr>
        <w:t xml:space="preserve"> </w:t>
      </w:r>
      <w:proofErr w:type="spellStart"/>
      <w:r w:rsidR="009955D0" w:rsidRPr="009955D0">
        <w:rPr>
          <w:rFonts w:ascii="Times New Roman" w:eastAsia="Calibri" w:hAnsi="Times New Roman" w:cs="Times New Roman"/>
          <w:sz w:val="28"/>
          <w:szCs w:val="28"/>
        </w:rPr>
        <w:t>Беллона</w:t>
      </w:r>
      <w:proofErr w:type="spellEnd"/>
      <w:r w:rsidR="009955D0" w:rsidRPr="009955D0">
        <w:rPr>
          <w:rFonts w:ascii="Times New Roman" w:eastAsia="Calibri" w:hAnsi="Times New Roman" w:cs="Times New Roman"/>
          <w:sz w:val="28"/>
          <w:szCs w:val="28"/>
        </w:rPr>
        <w:t xml:space="preserve">; а он </w:t>
      </w:r>
      <w:r w:rsidR="009955D0" w:rsidRPr="00765CB2">
        <w:rPr>
          <w:rFonts w:ascii="Times New Roman" w:eastAsia="Calibri" w:hAnsi="Times New Roman" w:cs="Times New Roman"/>
          <w:sz w:val="28"/>
          <w:szCs w:val="28"/>
          <w:u w:val="dashDotHeavy"/>
        </w:rPr>
        <w:t>глядел</w:t>
      </w:r>
      <w:r w:rsidR="009955D0" w:rsidRPr="009955D0">
        <w:rPr>
          <w:rFonts w:ascii="Times New Roman" w:eastAsia="Calibri" w:hAnsi="Times New Roman" w:cs="Times New Roman"/>
          <w:sz w:val="28"/>
          <w:szCs w:val="28"/>
        </w:rPr>
        <w:t xml:space="preserve"> только и </w:t>
      </w:r>
      <w:r w:rsidR="009955D0" w:rsidRPr="00765CB2">
        <w:rPr>
          <w:rFonts w:ascii="Times New Roman" w:eastAsia="Calibri" w:hAnsi="Times New Roman" w:cs="Times New Roman"/>
          <w:sz w:val="28"/>
          <w:szCs w:val="28"/>
          <w:u w:val="dashDotHeavy"/>
        </w:rPr>
        <w:t>удивлялся</w:t>
      </w:r>
      <w:r w:rsidR="009955D0" w:rsidRPr="009955D0">
        <w:rPr>
          <w:rFonts w:ascii="Times New Roman" w:eastAsia="Calibri" w:hAnsi="Times New Roman" w:cs="Times New Roman"/>
          <w:sz w:val="28"/>
          <w:szCs w:val="28"/>
        </w:rPr>
        <w:t xml:space="preserve"> своему, так сказать, блистательному положению в петербургской практической деятельности»</w:t>
      </w:r>
      <w:r w:rsidR="009955D0" w:rsidRPr="009955D0">
        <w:rPr>
          <w:rFonts w:ascii="Times New Roman" w:eastAsia="Calibri" w:hAnsi="Times New Roman" w:cs="Times New Roman"/>
          <w:sz w:val="28"/>
          <w:szCs w:val="28"/>
          <w:vertAlign w:val="superscript"/>
        </w:rPr>
        <w:footnoteReference w:id="167"/>
      </w:r>
      <w:r>
        <w:rPr>
          <w:rFonts w:ascii="Times New Roman" w:eastAsia="Calibri" w:hAnsi="Times New Roman" w:cs="Times New Roman"/>
          <w:sz w:val="28"/>
          <w:szCs w:val="28"/>
        </w:rPr>
        <w:t>.</w:t>
      </w:r>
    </w:p>
    <w:p w:rsidR="00AC6C26" w:rsidRDefault="00765CB2" w:rsidP="007F4FE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Еще один п</w:t>
      </w:r>
      <w:r w:rsidR="007F4FEC">
        <w:rPr>
          <w:rFonts w:ascii="Times New Roman" w:eastAsia="Calibri" w:hAnsi="Times New Roman" w:cs="Times New Roman"/>
          <w:sz w:val="28"/>
          <w:szCs w:val="28"/>
        </w:rPr>
        <w:t>ример из повести М. Достоевского «</w:t>
      </w:r>
      <w:r>
        <w:rPr>
          <w:rFonts w:ascii="Times New Roman" w:eastAsia="Calibri" w:hAnsi="Times New Roman" w:cs="Times New Roman"/>
          <w:sz w:val="28"/>
          <w:szCs w:val="28"/>
        </w:rPr>
        <w:t>Г</w:t>
      </w:r>
      <w:r w:rsidR="007F4FEC">
        <w:rPr>
          <w:rFonts w:ascii="Times New Roman" w:eastAsia="Calibri" w:hAnsi="Times New Roman" w:cs="Times New Roman"/>
          <w:sz w:val="28"/>
          <w:szCs w:val="28"/>
        </w:rPr>
        <w:t xml:space="preserve">осподин </w:t>
      </w:r>
      <w:proofErr w:type="spellStart"/>
      <w:r w:rsidR="007F4FEC">
        <w:rPr>
          <w:rFonts w:ascii="Times New Roman" w:eastAsia="Calibri" w:hAnsi="Times New Roman" w:cs="Times New Roman"/>
          <w:sz w:val="28"/>
          <w:szCs w:val="28"/>
        </w:rPr>
        <w:t>Светелкин</w:t>
      </w:r>
      <w:proofErr w:type="spellEnd"/>
      <w:r w:rsidR="007F4FEC">
        <w:rPr>
          <w:rFonts w:ascii="Times New Roman" w:eastAsia="Calibri" w:hAnsi="Times New Roman" w:cs="Times New Roman"/>
          <w:sz w:val="28"/>
          <w:szCs w:val="28"/>
        </w:rPr>
        <w:t xml:space="preserve">»: </w:t>
      </w:r>
      <w:r w:rsidR="009955D0" w:rsidRPr="009955D0">
        <w:rPr>
          <w:rFonts w:ascii="Times New Roman" w:eastAsia="Calibri" w:hAnsi="Times New Roman" w:cs="Times New Roman"/>
          <w:sz w:val="28"/>
          <w:szCs w:val="28"/>
        </w:rPr>
        <w:t>«</w:t>
      </w:r>
      <w:proofErr w:type="spellStart"/>
      <w:r w:rsidR="009955D0" w:rsidRPr="009955D0">
        <w:rPr>
          <w:rFonts w:ascii="Times New Roman" w:eastAsia="Calibri" w:hAnsi="Times New Roman" w:cs="Times New Roman"/>
          <w:sz w:val="28"/>
          <w:szCs w:val="28"/>
        </w:rPr>
        <w:t>Магазинщица</w:t>
      </w:r>
      <w:proofErr w:type="spellEnd"/>
      <w:r w:rsidR="009955D0" w:rsidRPr="009955D0">
        <w:rPr>
          <w:rFonts w:ascii="Times New Roman" w:eastAsia="Calibri" w:hAnsi="Times New Roman" w:cs="Times New Roman"/>
          <w:sz w:val="28"/>
          <w:szCs w:val="28"/>
        </w:rPr>
        <w:t xml:space="preserve"> сперва </w:t>
      </w:r>
      <w:r w:rsidR="009955D0" w:rsidRPr="009955D0">
        <w:rPr>
          <w:rFonts w:ascii="Times New Roman" w:eastAsia="Calibri" w:hAnsi="Times New Roman" w:cs="Times New Roman"/>
          <w:sz w:val="28"/>
          <w:szCs w:val="28"/>
          <w:u w:val="single"/>
        </w:rPr>
        <w:t>улыбнулась</w:t>
      </w:r>
      <w:r w:rsidR="009955D0" w:rsidRPr="009955D0">
        <w:rPr>
          <w:rFonts w:ascii="Times New Roman" w:eastAsia="Calibri" w:hAnsi="Times New Roman" w:cs="Times New Roman"/>
          <w:sz w:val="28"/>
          <w:szCs w:val="28"/>
        </w:rPr>
        <w:t xml:space="preserve"> ему, потом </w:t>
      </w:r>
      <w:r w:rsidR="009955D0" w:rsidRPr="009955D0">
        <w:rPr>
          <w:rFonts w:ascii="Times New Roman" w:eastAsia="Calibri" w:hAnsi="Times New Roman" w:cs="Times New Roman"/>
          <w:sz w:val="28"/>
          <w:szCs w:val="28"/>
          <w:u w:val="single"/>
        </w:rPr>
        <w:t>заманила</w:t>
      </w:r>
      <w:r w:rsidR="009955D0" w:rsidRPr="009955D0">
        <w:rPr>
          <w:rFonts w:ascii="Times New Roman" w:eastAsia="Calibri" w:hAnsi="Times New Roman" w:cs="Times New Roman"/>
          <w:sz w:val="28"/>
          <w:szCs w:val="28"/>
        </w:rPr>
        <w:t xml:space="preserve"> его в свои сети различными, доселе неслыханными для него наименованиями </w:t>
      </w:r>
      <w:r w:rsidR="009955D0" w:rsidRPr="00765CB2">
        <w:rPr>
          <w:rFonts w:ascii="Times New Roman" w:eastAsia="Calibri" w:hAnsi="Times New Roman" w:cs="Times New Roman"/>
          <w:sz w:val="28"/>
          <w:szCs w:val="28"/>
          <w:u w:val="double"/>
        </w:rPr>
        <w:t>бурнусов</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uble"/>
        </w:rPr>
        <w:t>мантилий</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uble"/>
        </w:rPr>
        <w:t>маркиз</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uble"/>
        </w:rPr>
        <w:t>цыганок</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uble"/>
        </w:rPr>
        <w:t>визиток</w:t>
      </w:r>
      <w:r w:rsidR="009955D0" w:rsidRPr="009955D0">
        <w:rPr>
          <w:rFonts w:ascii="Times New Roman" w:eastAsia="Calibri" w:hAnsi="Times New Roman" w:cs="Times New Roman"/>
          <w:sz w:val="28"/>
          <w:szCs w:val="28"/>
        </w:rPr>
        <w:t xml:space="preserve">, потом несколько </w:t>
      </w:r>
      <w:r w:rsidR="009955D0" w:rsidRPr="009955D0">
        <w:rPr>
          <w:rFonts w:ascii="Times New Roman" w:eastAsia="Calibri" w:hAnsi="Times New Roman" w:cs="Times New Roman"/>
          <w:sz w:val="28"/>
          <w:szCs w:val="28"/>
          <w:u w:val="single"/>
        </w:rPr>
        <w:t>смутила</w:t>
      </w:r>
      <w:r w:rsidR="009955D0" w:rsidRPr="009955D0">
        <w:rPr>
          <w:rFonts w:ascii="Times New Roman" w:eastAsia="Calibri" w:hAnsi="Times New Roman" w:cs="Times New Roman"/>
          <w:sz w:val="28"/>
          <w:szCs w:val="28"/>
        </w:rPr>
        <w:t xml:space="preserve"> его, разложив перед ним вещи </w:t>
      </w:r>
      <w:r w:rsidR="009955D0" w:rsidRPr="00765CB2">
        <w:rPr>
          <w:rFonts w:ascii="Times New Roman" w:eastAsia="Calibri" w:hAnsi="Times New Roman" w:cs="Times New Roman"/>
          <w:sz w:val="28"/>
          <w:szCs w:val="28"/>
          <w:u w:val="thick"/>
        </w:rPr>
        <w:t>бархатные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thick"/>
        </w:rPr>
        <w:t>атласные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thick"/>
        </w:rPr>
        <w:t>кашемировые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thick"/>
        </w:rPr>
        <w:t>тюлевые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thick"/>
        </w:rPr>
        <w:t>креповые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thick"/>
        </w:rPr>
        <w:lastRenderedPageBreak/>
        <w:t>кружевные</w:t>
      </w:r>
      <w:r w:rsidR="009955D0" w:rsidRPr="009955D0">
        <w:rPr>
          <w:rFonts w:ascii="Times New Roman" w:eastAsia="Calibri" w:hAnsi="Times New Roman" w:cs="Times New Roman"/>
          <w:sz w:val="28"/>
          <w:szCs w:val="28"/>
        </w:rPr>
        <w:t xml:space="preserve">, и наконец окончательно </w:t>
      </w:r>
      <w:r w:rsidR="009955D0" w:rsidRPr="009955D0">
        <w:rPr>
          <w:rFonts w:ascii="Times New Roman" w:eastAsia="Calibri" w:hAnsi="Times New Roman" w:cs="Times New Roman"/>
          <w:sz w:val="28"/>
          <w:szCs w:val="28"/>
          <w:u w:val="single"/>
        </w:rPr>
        <w:t>ослепила</w:t>
      </w:r>
      <w:r w:rsidR="009955D0" w:rsidRPr="009955D0">
        <w:rPr>
          <w:rFonts w:ascii="Times New Roman" w:eastAsia="Calibri" w:hAnsi="Times New Roman" w:cs="Times New Roman"/>
          <w:sz w:val="28"/>
          <w:szCs w:val="28"/>
        </w:rPr>
        <w:t xml:space="preserve"> его, когда они все окончательно улеглись на прилавке, </w:t>
      </w:r>
      <w:r w:rsidR="009955D0" w:rsidRPr="00765CB2">
        <w:rPr>
          <w:rFonts w:ascii="Times New Roman" w:eastAsia="Calibri" w:hAnsi="Times New Roman" w:cs="Times New Roman"/>
          <w:sz w:val="28"/>
          <w:szCs w:val="28"/>
          <w:u w:val="wave"/>
        </w:rPr>
        <w:t>одна подле другой</w:t>
      </w:r>
      <w:r w:rsidR="009955D0" w:rsidRPr="009955D0">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wave"/>
        </w:rPr>
        <w:t>одна лучше другой</w:t>
      </w:r>
      <w:r w:rsidR="009955D0" w:rsidRPr="009955D0">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tted"/>
        </w:rPr>
        <w:t>белые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tted"/>
        </w:rPr>
        <w:t>синие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tted"/>
        </w:rPr>
        <w:t>голубые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tted"/>
        </w:rPr>
        <w:t>розовые</w:t>
      </w:r>
      <w:r w:rsidR="009955D0" w:rsidRPr="00765CB2">
        <w:rPr>
          <w:rFonts w:ascii="Times New Roman" w:eastAsia="Calibri" w:hAnsi="Times New Roman" w:cs="Times New Roman"/>
          <w:sz w:val="28"/>
          <w:szCs w:val="28"/>
        </w:rPr>
        <w:t xml:space="preserve">, </w:t>
      </w:r>
      <w:r w:rsidR="009955D0" w:rsidRPr="00765CB2">
        <w:rPr>
          <w:rFonts w:ascii="Times New Roman" w:eastAsia="Calibri" w:hAnsi="Times New Roman" w:cs="Times New Roman"/>
          <w:sz w:val="28"/>
          <w:szCs w:val="28"/>
          <w:u w:val="dotted"/>
        </w:rPr>
        <w:t>пунцовые</w:t>
      </w:r>
      <w:r w:rsidR="009955D0" w:rsidRPr="00765CB2">
        <w:rPr>
          <w:rFonts w:ascii="Times New Roman" w:eastAsia="Calibri" w:hAnsi="Times New Roman" w:cs="Times New Roman"/>
          <w:sz w:val="28"/>
          <w:szCs w:val="28"/>
        </w:rPr>
        <w:t>, и пр., и пр.</w:t>
      </w:r>
      <w:r w:rsidR="009955D0" w:rsidRPr="009955D0">
        <w:rPr>
          <w:rFonts w:ascii="Times New Roman" w:eastAsia="Calibri" w:hAnsi="Times New Roman" w:cs="Times New Roman"/>
          <w:sz w:val="28"/>
          <w:szCs w:val="28"/>
        </w:rPr>
        <w:t>»</w:t>
      </w:r>
      <w:r w:rsidR="009955D0" w:rsidRPr="009955D0">
        <w:rPr>
          <w:rFonts w:ascii="Times New Roman" w:eastAsia="Calibri" w:hAnsi="Times New Roman" w:cs="Times New Roman"/>
          <w:sz w:val="28"/>
          <w:szCs w:val="28"/>
          <w:vertAlign w:val="superscript"/>
        </w:rPr>
        <w:footnoteReference w:id="168"/>
      </w:r>
      <w:r w:rsidR="007F4FEC">
        <w:rPr>
          <w:rFonts w:ascii="Times New Roman" w:eastAsia="Calibri" w:hAnsi="Times New Roman" w:cs="Times New Roman"/>
          <w:sz w:val="28"/>
          <w:szCs w:val="28"/>
        </w:rPr>
        <w:t>.</w:t>
      </w:r>
    </w:p>
    <w:p w:rsidR="0093697D" w:rsidRDefault="0093697D" w:rsidP="004607B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Итак</w:t>
      </w:r>
      <w:r w:rsidR="009955D0" w:rsidRPr="009955D0">
        <w:rPr>
          <w:rFonts w:ascii="Times New Roman" w:eastAsia="Calibri" w:hAnsi="Times New Roman" w:cs="Times New Roman"/>
          <w:sz w:val="28"/>
          <w:szCs w:val="28"/>
        </w:rPr>
        <w:t>, произведения «псевдореалистов» отражают попытку максимально приблизиться к изображаемому герою, представить его боле</w:t>
      </w:r>
      <w:r w:rsidR="004607BE">
        <w:rPr>
          <w:rFonts w:ascii="Times New Roman" w:eastAsia="Calibri" w:hAnsi="Times New Roman" w:cs="Times New Roman"/>
          <w:sz w:val="28"/>
          <w:szCs w:val="28"/>
        </w:rPr>
        <w:t>е знакомым, близким читателю</w:t>
      </w:r>
      <w:r w:rsidR="00307079">
        <w:rPr>
          <w:rFonts w:ascii="Times New Roman" w:eastAsia="Calibri" w:hAnsi="Times New Roman" w:cs="Times New Roman"/>
          <w:sz w:val="28"/>
          <w:szCs w:val="28"/>
        </w:rPr>
        <w:t>,</w:t>
      </w:r>
      <w:r w:rsidR="004607BE">
        <w:rPr>
          <w:rFonts w:ascii="Times New Roman" w:eastAsia="Calibri" w:hAnsi="Times New Roman" w:cs="Times New Roman"/>
          <w:sz w:val="28"/>
          <w:szCs w:val="28"/>
        </w:rPr>
        <w:t xml:space="preserve"> —</w:t>
      </w:r>
      <w:r w:rsidR="009955D0" w:rsidRPr="009955D0">
        <w:rPr>
          <w:rFonts w:ascii="Times New Roman" w:eastAsia="Calibri" w:hAnsi="Times New Roman" w:cs="Times New Roman"/>
          <w:sz w:val="28"/>
          <w:szCs w:val="28"/>
        </w:rPr>
        <w:t xml:space="preserve"> например, за счет развернутых описаний его внешнего облика или деталей интерьера. </w:t>
      </w:r>
      <w:r w:rsidR="004607BE">
        <w:rPr>
          <w:rFonts w:ascii="Times New Roman" w:eastAsia="Calibri" w:hAnsi="Times New Roman" w:cs="Times New Roman"/>
          <w:sz w:val="28"/>
          <w:szCs w:val="28"/>
        </w:rPr>
        <w:t xml:space="preserve">Это то, о чем писал </w:t>
      </w:r>
      <w:r w:rsidR="00791063">
        <w:rPr>
          <w:rFonts w:ascii="Times New Roman" w:eastAsia="Calibri" w:hAnsi="Times New Roman" w:cs="Times New Roman"/>
          <w:sz w:val="28"/>
          <w:szCs w:val="28"/>
        </w:rPr>
        <w:t xml:space="preserve">брату </w:t>
      </w:r>
      <w:r w:rsidR="004607BE">
        <w:rPr>
          <w:rFonts w:ascii="Times New Roman" w:eastAsia="Calibri" w:hAnsi="Times New Roman" w:cs="Times New Roman"/>
          <w:sz w:val="28"/>
          <w:szCs w:val="28"/>
        </w:rPr>
        <w:t>Ф. Достоевский: «…я действую Анализом, а не Синтезом, то есть иду не в глубину, а разбирая по атомам, отыскиваю целое»</w:t>
      </w:r>
      <w:r w:rsidR="004607BE">
        <w:rPr>
          <w:rStyle w:val="a5"/>
          <w:rFonts w:ascii="Times New Roman" w:eastAsia="Calibri" w:hAnsi="Times New Roman" w:cs="Times New Roman"/>
          <w:sz w:val="28"/>
          <w:szCs w:val="28"/>
        </w:rPr>
        <w:footnoteReference w:id="169"/>
      </w:r>
      <w:r w:rsidR="004607BE">
        <w:rPr>
          <w:rFonts w:ascii="Times New Roman" w:eastAsia="Calibri" w:hAnsi="Times New Roman" w:cs="Times New Roman"/>
          <w:sz w:val="28"/>
          <w:szCs w:val="28"/>
        </w:rPr>
        <w:t xml:space="preserve">. </w:t>
      </w:r>
      <w:r w:rsidR="009955D0" w:rsidRPr="009955D0">
        <w:rPr>
          <w:rFonts w:ascii="Times New Roman" w:eastAsia="Calibri" w:hAnsi="Times New Roman" w:cs="Times New Roman"/>
          <w:sz w:val="28"/>
          <w:szCs w:val="28"/>
        </w:rPr>
        <w:t>Очень часто при этом повествователь встает на точку зрения героя, смотрит на мир его глазами.</w:t>
      </w:r>
    </w:p>
    <w:p w:rsidR="00AC6C26" w:rsidRDefault="0093697D" w:rsidP="0093697D">
      <w:pPr>
        <w:spacing w:after="0" w:line="360" w:lineRule="auto"/>
        <w:jc w:val="center"/>
        <w:rPr>
          <w:rFonts w:ascii="Times New Roman" w:eastAsia="Calibri" w:hAnsi="Times New Roman" w:cs="Times New Roman"/>
          <w:sz w:val="28"/>
          <w:szCs w:val="28"/>
        </w:rPr>
      </w:pPr>
      <w:r w:rsidRPr="0093697D">
        <w:rPr>
          <w:rFonts w:ascii="Times New Roman" w:eastAsia="Calibri" w:hAnsi="Times New Roman" w:cs="Times New Roman"/>
          <w:sz w:val="28"/>
          <w:szCs w:val="28"/>
        </w:rPr>
        <w:t>***</w:t>
      </w:r>
    </w:p>
    <w:p w:rsidR="0093697D" w:rsidRDefault="009955D0" w:rsidP="006A26F5">
      <w:pPr>
        <w:spacing w:after="0" w:line="360" w:lineRule="auto"/>
        <w:ind w:firstLine="709"/>
        <w:jc w:val="both"/>
        <w:rPr>
          <w:rFonts w:ascii="Times New Roman" w:eastAsia="Calibri" w:hAnsi="Times New Roman" w:cs="Times New Roman"/>
          <w:sz w:val="28"/>
          <w:szCs w:val="28"/>
        </w:rPr>
      </w:pPr>
      <w:r w:rsidRPr="009955D0">
        <w:rPr>
          <w:rFonts w:ascii="Times New Roman" w:eastAsia="Calibri" w:hAnsi="Times New Roman" w:cs="Times New Roman"/>
          <w:sz w:val="28"/>
          <w:szCs w:val="28"/>
        </w:rPr>
        <w:t>Художественные произведения, помещаемые в «Отечественны</w:t>
      </w:r>
      <w:r w:rsidR="007750D6">
        <w:rPr>
          <w:rFonts w:ascii="Times New Roman" w:eastAsia="Calibri" w:hAnsi="Times New Roman" w:cs="Times New Roman"/>
          <w:sz w:val="28"/>
          <w:szCs w:val="28"/>
        </w:rPr>
        <w:t>х записках» в конце 1840-х годов</w:t>
      </w:r>
      <w:r w:rsidR="0053590A">
        <w:rPr>
          <w:rFonts w:ascii="Times New Roman" w:eastAsia="Calibri" w:hAnsi="Times New Roman" w:cs="Times New Roman"/>
          <w:sz w:val="28"/>
          <w:szCs w:val="28"/>
        </w:rPr>
        <w:t>, соответствуют эстетико-</w:t>
      </w:r>
      <w:r w:rsidRPr="009955D0">
        <w:rPr>
          <w:rFonts w:ascii="Times New Roman" w:eastAsia="Calibri" w:hAnsi="Times New Roman" w:cs="Times New Roman"/>
          <w:sz w:val="28"/>
          <w:szCs w:val="28"/>
        </w:rPr>
        <w:t>философской программе ж</w:t>
      </w:r>
      <w:r w:rsidR="0053590A">
        <w:rPr>
          <w:rFonts w:ascii="Times New Roman" w:eastAsia="Calibri" w:hAnsi="Times New Roman" w:cs="Times New Roman"/>
          <w:sz w:val="28"/>
          <w:szCs w:val="28"/>
        </w:rPr>
        <w:t xml:space="preserve">урнала: </w:t>
      </w:r>
      <w:r w:rsidRPr="009955D0">
        <w:rPr>
          <w:rFonts w:ascii="Times New Roman" w:eastAsia="Calibri" w:hAnsi="Times New Roman" w:cs="Times New Roman"/>
          <w:sz w:val="28"/>
          <w:szCs w:val="28"/>
        </w:rPr>
        <w:t xml:space="preserve">писатели </w:t>
      </w:r>
      <w:r w:rsidR="0053590A">
        <w:rPr>
          <w:rFonts w:ascii="Times New Roman" w:eastAsia="Calibri" w:hAnsi="Times New Roman" w:cs="Times New Roman"/>
          <w:sz w:val="28"/>
          <w:szCs w:val="28"/>
        </w:rPr>
        <w:t xml:space="preserve">этого </w:t>
      </w:r>
      <w:r w:rsidRPr="009955D0">
        <w:rPr>
          <w:rFonts w:ascii="Times New Roman" w:eastAsia="Calibri" w:hAnsi="Times New Roman" w:cs="Times New Roman"/>
          <w:sz w:val="28"/>
          <w:szCs w:val="28"/>
        </w:rPr>
        <w:t>круга, руководствуясь осн</w:t>
      </w:r>
      <w:r w:rsidR="00AC6C26">
        <w:rPr>
          <w:rFonts w:ascii="Times New Roman" w:eastAsia="Calibri" w:hAnsi="Times New Roman" w:cs="Times New Roman"/>
          <w:sz w:val="28"/>
          <w:szCs w:val="28"/>
        </w:rPr>
        <w:t xml:space="preserve">овными положениями философии </w:t>
      </w:r>
      <w:r w:rsidRPr="009955D0">
        <w:rPr>
          <w:rFonts w:ascii="Times New Roman" w:eastAsia="Calibri" w:hAnsi="Times New Roman" w:cs="Times New Roman"/>
          <w:sz w:val="28"/>
          <w:szCs w:val="28"/>
        </w:rPr>
        <w:t>Фейербаха</w:t>
      </w:r>
      <w:r w:rsidR="0053590A">
        <w:rPr>
          <w:rFonts w:ascii="Times New Roman" w:eastAsia="Calibri" w:hAnsi="Times New Roman" w:cs="Times New Roman"/>
          <w:sz w:val="28"/>
          <w:szCs w:val="28"/>
        </w:rPr>
        <w:t xml:space="preserve"> (осознанно или бессознательно, под влиянием коллег)</w:t>
      </w:r>
      <w:r w:rsidRPr="009955D0">
        <w:rPr>
          <w:rFonts w:ascii="Times New Roman" w:eastAsia="Calibri" w:hAnsi="Times New Roman" w:cs="Times New Roman"/>
          <w:sz w:val="28"/>
          <w:szCs w:val="28"/>
        </w:rPr>
        <w:t>,</w:t>
      </w:r>
      <w:r w:rsidR="006A26F5">
        <w:rPr>
          <w:rFonts w:ascii="Times New Roman" w:eastAsia="Calibri" w:hAnsi="Times New Roman" w:cs="Times New Roman"/>
          <w:sz w:val="28"/>
          <w:szCs w:val="28"/>
        </w:rPr>
        <w:t xml:space="preserve"> находясь в русле характерной для этого времени тенденции к «антропологическому изъятию</w:t>
      </w:r>
      <w:r w:rsidR="006A26F5" w:rsidRPr="006A26F5">
        <w:rPr>
          <w:rFonts w:ascii="Times New Roman" w:eastAsia="Calibri" w:hAnsi="Times New Roman" w:cs="Times New Roman"/>
          <w:sz w:val="28"/>
          <w:szCs w:val="28"/>
        </w:rPr>
        <w:t xml:space="preserve"> че</w:t>
      </w:r>
      <w:r w:rsidR="006A26F5">
        <w:rPr>
          <w:rFonts w:ascii="Times New Roman" w:eastAsia="Calibri" w:hAnsi="Times New Roman" w:cs="Times New Roman"/>
          <w:sz w:val="28"/>
          <w:szCs w:val="28"/>
        </w:rPr>
        <w:t>ловеческой сущности из окружа</w:t>
      </w:r>
      <w:r w:rsidR="006A26F5" w:rsidRPr="006A26F5">
        <w:rPr>
          <w:rFonts w:ascii="Times New Roman" w:eastAsia="Calibri" w:hAnsi="Times New Roman" w:cs="Times New Roman"/>
          <w:sz w:val="28"/>
          <w:szCs w:val="28"/>
        </w:rPr>
        <w:t>ющих обстоятельств</w:t>
      </w:r>
      <w:r w:rsidR="006A26F5">
        <w:rPr>
          <w:rFonts w:ascii="Times New Roman" w:eastAsia="Calibri" w:hAnsi="Times New Roman" w:cs="Times New Roman"/>
          <w:sz w:val="28"/>
          <w:szCs w:val="28"/>
        </w:rPr>
        <w:t>»</w:t>
      </w:r>
      <w:r w:rsidR="006A26F5">
        <w:rPr>
          <w:rStyle w:val="a5"/>
          <w:rFonts w:ascii="Times New Roman" w:eastAsia="Calibri" w:hAnsi="Times New Roman" w:cs="Times New Roman"/>
          <w:sz w:val="28"/>
          <w:szCs w:val="28"/>
        </w:rPr>
        <w:footnoteReference w:id="170"/>
      </w:r>
      <w:r w:rsidR="006A26F5">
        <w:rPr>
          <w:rFonts w:ascii="Times New Roman" w:eastAsia="Calibri" w:hAnsi="Times New Roman" w:cs="Times New Roman"/>
          <w:sz w:val="28"/>
          <w:szCs w:val="28"/>
        </w:rPr>
        <w:t xml:space="preserve">, </w:t>
      </w:r>
      <w:r w:rsidRPr="009955D0">
        <w:rPr>
          <w:rFonts w:ascii="Times New Roman" w:eastAsia="Calibri" w:hAnsi="Times New Roman" w:cs="Times New Roman"/>
          <w:sz w:val="28"/>
          <w:szCs w:val="28"/>
        </w:rPr>
        <w:t xml:space="preserve">открыли новый потенциал </w:t>
      </w:r>
      <w:r w:rsidR="0093697D">
        <w:rPr>
          <w:rFonts w:ascii="Times New Roman" w:eastAsia="Calibri" w:hAnsi="Times New Roman" w:cs="Times New Roman"/>
          <w:sz w:val="28"/>
          <w:szCs w:val="28"/>
        </w:rPr>
        <w:t>«</w:t>
      </w:r>
      <w:r w:rsidRPr="009955D0">
        <w:rPr>
          <w:rFonts w:ascii="Times New Roman" w:eastAsia="Calibri" w:hAnsi="Times New Roman" w:cs="Times New Roman"/>
          <w:sz w:val="28"/>
          <w:szCs w:val="28"/>
        </w:rPr>
        <w:t>дагерроти</w:t>
      </w:r>
      <w:r w:rsidR="0053590A">
        <w:rPr>
          <w:rFonts w:ascii="Times New Roman" w:eastAsia="Calibri" w:hAnsi="Times New Roman" w:cs="Times New Roman"/>
          <w:sz w:val="28"/>
          <w:szCs w:val="28"/>
        </w:rPr>
        <w:t>пических</w:t>
      </w:r>
      <w:r w:rsidR="0093697D">
        <w:rPr>
          <w:rFonts w:ascii="Times New Roman" w:eastAsia="Calibri" w:hAnsi="Times New Roman" w:cs="Times New Roman"/>
          <w:sz w:val="28"/>
          <w:szCs w:val="28"/>
        </w:rPr>
        <w:t>»</w:t>
      </w:r>
      <w:r w:rsidR="00307079">
        <w:rPr>
          <w:rFonts w:ascii="Times New Roman" w:eastAsia="Calibri" w:hAnsi="Times New Roman" w:cs="Times New Roman"/>
          <w:sz w:val="28"/>
          <w:szCs w:val="28"/>
        </w:rPr>
        <w:t xml:space="preserve"> описаний в литературе: </w:t>
      </w:r>
      <w:r w:rsidRPr="009955D0">
        <w:rPr>
          <w:rFonts w:ascii="Times New Roman" w:eastAsia="Calibri" w:hAnsi="Times New Roman" w:cs="Times New Roman"/>
          <w:sz w:val="28"/>
          <w:szCs w:val="28"/>
        </w:rPr>
        <w:t>воспроизведение частного и случайного позволяет изобразить живую лично</w:t>
      </w:r>
      <w:r w:rsidR="00307079">
        <w:rPr>
          <w:rFonts w:ascii="Times New Roman" w:eastAsia="Calibri" w:hAnsi="Times New Roman" w:cs="Times New Roman"/>
          <w:sz w:val="28"/>
          <w:szCs w:val="28"/>
        </w:rPr>
        <w:t>сть, а не объективированный тип</w:t>
      </w:r>
      <w:r w:rsidRPr="009955D0">
        <w:rPr>
          <w:rFonts w:ascii="Times New Roman" w:eastAsia="Calibri" w:hAnsi="Times New Roman" w:cs="Times New Roman"/>
          <w:sz w:val="28"/>
          <w:szCs w:val="28"/>
        </w:rPr>
        <w:t xml:space="preserve">. </w:t>
      </w:r>
    </w:p>
    <w:p w:rsidR="00AC6C26" w:rsidRDefault="009955D0" w:rsidP="00AC6C26">
      <w:pPr>
        <w:spacing w:after="0" w:line="360" w:lineRule="auto"/>
        <w:ind w:firstLine="709"/>
        <w:jc w:val="both"/>
        <w:rPr>
          <w:rFonts w:ascii="Times New Roman" w:eastAsia="Calibri" w:hAnsi="Times New Roman" w:cs="Times New Roman"/>
          <w:sz w:val="28"/>
          <w:szCs w:val="28"/>
        </w:rPr>
      </w:pPr>
      <w:r w:rsidRPr="009955D0">
        <w:rPr>
          <w:rFonts w:ascii="Times New Roman" w:eastAsia="Calibri" w:hAnsi="Times New Roman" w:cs="Times New Roman"/>
          <w:sz w:val="28"/>
          <w:szCs w:val="28"/>
        </w:rPr>
        <w:t xml:space="preserve">Таким образом, полемика между </w:t>
      </w:r>
      <w:r w:rsidR="0053590A">
        <w:rPr>
          <w:rFonts w:ascii="Times New Roman" w:eastAsia="Calibri" w:hAnsi="Times New Roman" w:cs="Times New Roman"/>
          <w:sz w:val="28"/>
          <w:szCs w:val="28"/>
        </w:rPr>
        <w:t>«Отечественными записками» и «Современником»</w:t>
      </w:r>
      <w:r w:rsidRPr="009955D0">
        <w:rPr>
          <w:rFonts w:ascii="Times New Roman" w:eastAsia="Calibri" w:hAnsi="Times New Roman" w:cs="Times New Roman"/>
          <w:sz w:val="28"/>
          <w:szCs w:val="28"/>
        </w:rPr>
        <w:t xml:space="preserve"> была обусловлена не только разницей философских установок их представителей, но и различием во взглядах этих писателей на проблему литературного </w:t>
      </w:r>
      <w:r w:rsidR="0053590A">
        <w:rPr>
          <w:rFonts w:ascii="Times New Roman" w:eastAsia="Calibri" w:hAnsi="Times New Roman" w:cs="Times New Roman"/>
          <w:sz w:val="28"/>
          <w:szCs w:val="28"/>
        </w:rPr>
        <w:t>«</w:t>
      </w:r>
      <w:r w:rsidRPr="009955D0">
        <w:rPr>
          <w:rFonts w:ascii="Times New Roman" w:eastAsia="Calibri" w:hAnsi="Times New Roman" w:cs="Times New Roman"/>
          <w:sz w:val="28"/>
          <w:szCs w:val="28"/>
        </w:rPr>
        <w:t>дагерротипизма</w:t>
      </w:r>
      <w:r w:rsidR="0053590A">
        <w:rPr>
          <w:rFonts w:ascii="Times New Roman" w:eastAsia="Calibri" w:hAnsi="Times New Roman" w:cs="Times New Roman"/>
          <w:sz w:val="28"/>
          <w:szCs w:val="28"/>
        </w:rPr>
        <w:t>»</w:t>
      </w:r>
      <w:r w:rsidR="0093697D">
        <w:rPr>
          <w:rFonts w:ascii="Times New Roman" w:eastAsia="Calibri" w:hAnsi="Times New Roman" w:cs="Times New Roman"/>
          <w:sz w:val="28"/>
          <w:szCs w:val="28"/>
        </w:rPr>
        <w:t xml:space="preserve"> (или, вернее, того, что обозначалось этим понятием)</w:t>
      </w:r>
      <w:r w:rsidR="0053590A">
        <w:rPr>
          <w:rFonts w:ascii="Times New Roman" w:eastAsia="Calibri" w:hAnsi="Times New Roman" w:cs="Times New Roman"/>
          <w:sz w:val="28"/>
          <w:szCs w:val="28"/>
        </w:rPr>
        <w:t xml:space="preserve">. Обе партии </w:t>
      </w:r>
      <w:r w:rsidR="0093697D">
        <w:rPr>
          <w:rFonts w:ascii="Times New Roman" w:eastAsia="Calibri" w:hAnsi="Times New Roman" w:cs="Times New Roman"/>
          <w:sz w:val="28"/>
          <w:szCs w:val="28"/>
        </w:rPr>
        <w:t>отрицали его</w:t>
      </w:r>
      <w:r w:rsidR="0053590A">
        <w:rPr>
          <w:rFonts w:ascii="Times New Roman" w:eastAsia="Calibri" w:hAnsi="Times New Roman" w:cs="Times New Roman"/>
          <w:sz w:val="28"/>
          <w:szCs w:val="28"/>
        </w:rPr>
        <w:t xml:space="preserve">, однако воспринимали по-разному: то, что одни называли </w:t>
      </w:r>
      <w:r w:rsidR="00EC49E3">
        <w:rPr>
          <w:rFonts w:ascii="Times New Roman" w:eastAsia="Calibri" w:hAnsi="Times New Roman" w:cs="Times New Roman"/>
          <w:sz w:val="28"/>
          <w:szCs w:val="28"/>
        </w:rPr>
        <w:t>«</w:t>
      </w:r>
      <w:r w:rsidR="0053590A">
        <w:rPr>
          <w:rFonts w:ascii="Times New Roman" w:eastAsia="Calibri" w:hAnsi="Times New Roman" w:cs="Times New Roman"/>
          <w:sz w:val="28"/>
          <w:szCs w:val="28"/>
        </w:rPr>
        <w:t>дагерротипированием</w:t>
      </w:r>
      <w:r w:rsidR="00EC49E3">
        <w:rPr>
          <w:rFonts w:ascii="Times New Roman" w:eastAsia="Calibri" w:hAnsi="Times New Roman" w:cs="Times New Roman"/>
          <w:sz w:val="28"/>
          <w:szCs w:val="28"/>
        </w:rPr>
        <w:t>»</w:t>
      </w:r>
      <w:r w:rsidR="0053590A">
        <w:rPr>
          <w:rFonts w:ascii="Times New Roman" w:eastAsia="Calibri" w:hAnsi="Times New Roman" w:cs="Times New Roman"/>
          <w:sz w:val="28"/>
          <w:szCs w:val="28"/>
        </w:rPr>
        <w:t xml:space="preserve"> действительности (Анненков и Дружинин), для </w:t>
      </w:r>
      <w:r w:rsidR="0093697D">
        <w:rPr>
          <w:rFonts w:ascii="Times New Roman" w:eastAsia="Calibri" w:hAnsi="Times New Roman" w:cs="Times New Roman"/>
          <w:sz w:val="28"/>
          <w:szCs w:val="28"/>
        </w:rPr>
        <w:t xml:space="preserve">других (Майков, братья Достоевские, Плещеев, </w:t>
      </w:r>
      <w:r w:rsidR="0093697D">
        <w:rPr>
          <w:rFonts w:ascii="Times New Roman" w:eastAsia="Calibri" w:hAnsi="Times New Roman" w:cs="Times New Roman"/>
          <w:sz w:val="28"/>
          <w:szCs w:val="28"/>
        </w:rPr>
        <w:lastRenderedPageBreak/>
        <w:t>Бутков и другие) означало пристальное внимание к явлениям окружающей действительности.</w:t>
      </w:r>
    </w:p>
    <w:p w:rsidR="00525A52" w:rsidRDefault="0093697D" w:rsidP="00A64FD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заключение выскажем несколько соображений по вопросу о соотношении «дагерротипизма» и «фельетонизма», </w:t>
      </w:r>
      <w:r w:rsidR="00BE2CEF">
        <w:rPr>
          <w:rFonts w:ascii="Times New Roman" w:eastAsia="Calibri" w:hAnsi="Times New Roman" w:cs="Times New Roman"/>
          <w:sz w:val="28"/>
          <w:szCs w:val="28"/>
        </w:rPr>
        <w:t xml:space="preserve">поднятому в первой главе настоящей работы. </w:t>
      </w:r>
      <w:r w:rsidR="00C50C91">
        <w:rPr>
          <w:rFonts w:ascii="Times New Roman" w:eastAsia="Calibri" w:hAnsi="Times New Roman" w:cs="Times New Roman"/>
          <w:sz w:val="28"/>
          <w:szCs w:val="28"/>
        </w:rPr>
        <w:t xml:space="preserve">«Современник» </w:t>
      </w:r>
      <w:r w:rsidR="00753A56">
        <w:rPr>
          <w:rFonts w:ascii="Times New Roman" w:eastAsia="Calibri" w:hAnsi="Times New Roman" w:cs="Times New Roman"/>
          <w:sz w:val="28"/>
          <w:szCs w:val="28"/>
        </w:rPr>
        <w:t xml:space="preserve">в конце 1840-х — первой половине 1850-х </w:t>
      </w:r>
      <w:r w:rsidR="007750D6">
        <w:rPr>
          <w:rFonts w:ascii="Times New Roman" w:eastAsia="Calibri" w:hAnsi="Times New Roman" w:cs="Times New Roman"/>
          <w:sz w:val="28"/>
          <w:szCs w:val="28"/>
        </w:rPr>
        <w:t>годов</w:t>
      </w:r>
      <w:r w:rsidR="0092153B">
        <w:rPr>
          <w:rFonts w:ascii="Times New Roman" w:eastAsia="Calibri" w:hAnsi="Times New Roman" w:cs="Times New Roman"/>
          <w:sz w:val="28"/>
          <w:szCs w:val="28"/>
        </w:rPr>
        <w:t xml:space="preserve"> </w:t>
      </w:r>
      <w:r w:rsidR="00C50C91">
        <w:rPr>
          <w:rFonts w:ascii="Times New Roman" w:eastAsia="Calibri" w:hAnsi="Times New Roman" w:cs="Times New Roman"/>
          <w:sz w:val="28"/>
          <w:szCs w:val="28"/>
        </w:rPr>
        <w:t xml:space="preserve">часто упрекался </w:t>
      </w:r>
      <w:r w:rsidR="0069612B">
        <w:rPr>
          <w:rFonts w:ascii="Times New Roman" w:eastAsia="Calibri" w:hAnsi="Times New Roman" w:cs="Times New Roman"/>
          <w:sz w:val="28"/>
          <w:szCs w:val="28"/>
        </w:rPr>
        <w:t>оппонентами (в первую очередь, из «Москвитянин</w:t>
      </w:r>
      <w:r w:rsidR="00A64FD7">
        <w:rPr>
          <w:rFonts w:ascii="Times New Roman" w:eastAsia="Calibri" w:hAnsi="Times New Roman" w:cs="Times New Roman"/>
          <w:sz w:val="28"/>
          <w:szCs w:val="28"/>
        </w:rPr>
        <w:t>а</w:t>
      </w:r>
      <w:r w:rsidR="0069612B">
        <w:rPr>
          <w:rFonts w:ascii="Times New Roman" w:eastAsia="Calibri" w:hAnsi="Times New Roman" w:cs="Times New Roman"/>
          <w:sz w:val="28"/>
          <w:szCs w:val="28"/>
        </w:rPr>
        <w:t>»</w:t>
      </w:r>
      <w:r w:rsidR="00A64FD7">
        <w:rPr>
          <w:rFonts w:ascii="Times New Roman" w:eastAsia="Calibri" w:hAnsi="Times New Roman" w:cs="Times New Roman"/>
          <w:sz w:val="28"/>
          <w:szCs w:val="28"/>
        </w:rPr>
        <w:t xml:space="preserve"> и «Отечественных записок»</w:t>
      </w:r>
      <w:r w:rsidR="0069612B">
        <w:rPr>
          <w:rFonts w:ascii="Times New Roman" w:eastAsia="Calibri" w:hAnsi="Times New Roman" w:cs="Times New Roman"/>
          <w:sz w:val="28"/>
          <w:szCs w:val="28"/>
        </w:rPr>
        <w:t>)</w:t>
      </w:r>
      <w:r w:rsidR="00C50C91">
        <w:rPr>
          <w:rFonts w:ascii="Times New Roman" w:eastAsia="Calibri" w:hAnsi="Times New Roman" w:cs="Times New Roman"/>
          <w:sz w:val="28"/>
          <w:szCs w:val="28"/>
        </w:rPr>
        <w:t xml:space="preserve"> за </w:t>
      </w:r>
      <w:r w:rsidR="00753A56">
        <w:rPr>
          <w:rFonts w:ascii="Times New Roman" w:eastAsia="Calibri" w:hAnsi="Times New Roman" w:cs="Times New Roman"/>
          <w:sz w:val="28"/>
          <w:szCs w:val="28"/>
        </w:rPr>
        <w:t>несерьезность тона, приверженность фельетонной манере письма</w:t>
      </w:r>
      <w:r w:rsidR="00114E5E">
        <w:rPr>
          <w:rFonts w:ascii="Times New Roman" w:eastAsia="Calibri" w:hAnsi="Times New Roman" w:cs="Times New Roman"/>
          <w:sz w:val="28"/>
          <w:szCs w:val="28"/>
        </w:rPr>
        <w:t xml:space="preserve"> (</w:t>
      </w:r>
      <w:r w:rsidR="00114E5E" w:rsidRPr="00114E5E">
        <w:rPr>
          <w:rFonts w:ascii="Times New Roman" w:eastAsia="Calibri" w:hAnsi="Times New Roman" w:cs="Times New Roman"/>
          <w:sz w:val="28"/>
          <w:szCs w:val="28"/>
        </w:rPr>
        <w:t>см.: «“Современник” провозглашал фельетон, “Современник” защищал его, “Современник” старался сделать всю русскую литературу одним бесконечным фельетоном...»</w:t>
      </w:r>
      <w:r w:rsidR="00114E5E" w:rsidRPr="00114E5E">
        <w:rPr>
          <w:rFonts w:ascii="Times New Roman" w:eastAsia="Calibri" w:hAnsi="Times New Roman" w:cs="Times New Roman"/>
          <w:sz w:val="28"/>
          <w:szCs w:val="28"/>
          <w:vertAlign w:val="superscript"/>
        </w:rPr>
        <w:footnoteReference w:id="171"/>
      </w:r>
      <w:r w:rsidR="00114E5E">
        <w:rPr>
          <w:rFonts w:ascii="Times New Roman" w:eastAsia="Calibri" w:hAnsi="Times New Roman" w:cs="Times New Roman"/>
          <w:sz w:val="28"/>
          <w:szCs w:val="28"/>
        </w:rPr>
        <w:t>)</w:t>
      </w:r>
      <w:r w:rsidR="00C50C91">
        <w:rPr>
          <w:rFonts w:ascii="Times New Roman" w:eastAsia="Calibri" w:hAnsi="Times New Roman" w:cs="Times New Roman"/>
          <w:sz w:val="28"/>
          <w:szCs w:val="28"/>
        </w:rPr>
        <w:t xml:space="preserve">: </w:t>
      </w:r>
      <w:r w:rsidR="00753A56">
        <w:rPr>
          <w:rFonts w:ascii="Times New Roman" w:eastAsia="Calibri" w:hAnsi="Times New Roman" w:cs="Times New Roman"/>
          <w:sz w:val="28"/>
          <w:szCs w:val="28"/>
        </w:rPr>
        <w:t xml:space="preserve">в это время лицо журнала определяли печатавшиеся в разделе «Смесь» </w:t>
      </w:r>
      <w:r w:rsidR="00C50C91">
        <w:rPr>
          <w:rFonts w:ascii="Times New Roman" w:eastAsia="Calibri" w:hAnsi="Times New Roman" w:cs="Times New Roman"/>
          <w:sz w:val="28"/>
          <w:szCs w:val="28"/>
        </w:rPr>
        <w:t xml:space="preserve">фельетоны </w:t>
      </w:r>
      <w:r w:rsidR="0008491C">
        <w:rPr>
          <w:rFonts w:ascii="Times New Roman" w:eastAsia="Calibri" w:hAnsi="Times New Roman" w:cs="Times New Roman"/>
          <w:sz w:val="28"/>
          <w:szCs w:val="28"/>
        </w:rPr>
        <w:t xml:space="preserve">А. В. </w:t>
      </w:r>
      <w:r w:rsidR="00C50C91">
        <w:rPr>
          <w:rFonts w:ascii="Times New Roman" w:eastAsia="Calibri" w:hAnsi="Times New Roman" w:cs="Times New Roman"/>
          <w:sz w:val="28"/>
          <w:szCs w:val="28"/>
        </w:rPr>
        <w:t xml:space="preserve">Дружинина </w:t>
      </w:r>
      <w:r w:rsidR="00753A56">
        <w:rPr>
          <w:rFonts w:ascii="Times New Roman" w:eastAsia="Calibri" w:hAnsi="Times New Roman" w:cs="Times New Roman"/>
          <w:sz w:val="28"/>
          <w:szCs w:val="28"/>
        </w:rPr>
        <w:t xml:space="preserve">(«Письма </w:t>
      </w:r>
      <w:proofErr w:type="spellStart"/>
      <w:r w:rsidR="00010D10">
        <w:rPr>
          <w:rFonts w:ascii="Times New Roman" w:eastAsia="Calibri" w:hAnsi="Times New Roman" w:cs="Times New Roman"/>
          <w:sz w:val="28"/>
          <w:szCs w:val="28"/>
        </w:rPr>
        <w:t>Иногор</w:t>
      </w:r>
      <w:r w:rsidR="00810E69">
        <w:rPr>
          <w:rFonts w:ascii="Times New Roman" w:eastAsia="Calibri" w:hAnsi="Times New Roman" w:cs="Times New Roman"/>
          <w:sz w:val="28"/>
          <w:szCs w:val="28"/>
        </w:rPr>
        <w:t>о</w:t>
      </w:r>
      <w:r w:rsidR="00010D10">
        <w:rPr>
          <w:rFonts w:ascii="Times New Roman" w:eastAsia="Calibri" w:hAnsi="Times New Roman" w:cs="Times New Roman"/>
          <w:sz w:val="28"/>
          <w:szCs w:val="28"/>
        </w:rPr>
        <w:t>дного</w:t>
      </w:r>
      <w:proofErr w:type="spellEnd"/>
      <w:r w:rsidR="00753A56">
        <w:rPr>
          <w:rFonts w:ascii="Times New Roman" w:eastAsia="Calibri" w:hAnsi="Times New Roman" w:cs="Times New Roman"/>
          <w:sz w:val="28"/>
          <w:szCs w:val="28"/>
        </w:rPr>
        <w:t xml:space="preserve"> Подписчика о русской журналистике») </w:t>
      </w:r>
      <w:r w:rsidR="00C50C91">
        <w:rPr>
          <w:rFonts w:ascii="Times New Roman" w:eastAsia="Calibri" w:hAnsi="Times New Roman" w:cs="Times New Roman"/>
          <w:sz w:val="28"/>
          <w:szCs w:val="28"/>
        </w:rPr>
        <w:t xml:space="preserve">и </w:t>
      </w:r>
      <w:proofErr w:type="spellStart"/>
      <w:r w:rsidR="00957E09">
        <w:rPr>
          <w:rFonts w:ascii="Times New Roman" w:eastAsia="Calibri" w:hAnsi="Times New Roman" w:cs="Times New Roman"/>
          <w:sz w:val="28"/>
          <w:szCs w:val="28"/>
        </w:rPr>
        <w:t>И</w:t>
      </w:r>
      <w:proofErr w:type="spellEnd"/>
      <w:r w:rsidR="00957E09">
        <w:rPr>
          <w:rFonts w:ascii="Times New Roman" w:eastAsia="Calibri" w:hAnsi="Times New Roman" w:cs="Times New Roman"/>
          <w:sz w:val="28"/>
          <w:szCs w:val="28"/>
        </w:rPr>
        <w:t>. И. </w:t>
      </w:r>
      <w:r w:rsidR="00C50C91">
        <w:rPr>
          <w:rFonts w:ascii="Times New Roman" w:eastAsia="Calibri" w:hAnsi="Times New Roman" w:cs="Times New Roman"/>
          <w:sz w:val="28"/>
          <w:szCs w:val="28"/>
        </w:rPr>
        <w:t>Панаева</w:t>
      </w:r>
      <w:r w:rsidR="00753A56">
        <w:rPr>
          <w:rFonts w:ascii="Times New Roman" w:eastAsia="Calibri" w:hAnsi="Times New Roman" w:cs="Times New Roman"/>
          <w:sz w:val="28"/>
          <w:szCs w:val="28"/>
        </w:rPr>
        <w:t xml:space="preserve"> («Заметки Нового Поэта о русской журналистике»)</w:t>
      </w:r>
      <w:r w:rsidR="0092153B">
        <w:rPr>
          <w:rFonts w:ascii="Times New Roman" w:eastAsia="Calibri" w:hAnsi="Times New Roman" w:cs="Times New Roman"/>
          <w:sz w:val="28"/>
          <w:szCs w:val="28"/>
        </w:rPr>
        <w:t>. И</w:t>
      </w:r>
      <w:r w:rsidR="00165439">
        <w:rPr>
          <w:rFonts w:ascii="Times New Roman" w:eastAsia="Calibri" w:hAnsi="Times New Roman" w:cs="Times New Roman"/>
          <w:sz w:val="28"/>
          <w:szCs w:val="28"/>
        </w:rPr>
        <w:t>менно в этот раздел, по словам А. В. Вдовина и К. Ю. Зубкова, сместился «</w:t>
      </w:r>
      <w:r w:rsidR="00525A52" w:rsidRPr="00525A52">
        <w:rPr>
          <w:rFonts w:ascii="Times New Roman" w:eastAsia="Calibri" w:hAnsi="Times New Roman" w:cs="Times New Roman"/>
          <w:sz w:val="28"/>
          <w:szCs w:val="28"/>
        </w:rPr>
        <w:t>центр тяжести критического</w:t>
      </w:r>
      <w:r w:rsidR="00525A52">
        <w:rPr>
          <w:rFonts w:ascii="Times New Roman" w:eastAsia="Calibri" w:hAnsi="Times New Roman" w:cs="Times New Roman"/>
          <w:sz w:val="28"/>
          <w:szCs w:val="28"/>
        </w:rPr>
        <w:t xml:space="preserve"> отдела</w:t>
      </w:r>
      <w:r w:rsidR="00525A52" w:rsidRPr="00525A52">
        <w:rPr>
          <w:rFonts w:ascii="Times New Roman" w:eastAsia="Calibri" w:hAnsi="Times New Roman" w:cs="Times New Roman"/>
          <w:sz w:val="28"/>
          <w:szCs w:val="28"/>
        </w:rPr>
        <w:t>,</w:t>
      </w:r>
      <w:r w:rsidR="00165439">
        <w:rPr>
          <w:rFonts w:ascii="Times New Roman" w:eastAsia="Calibri" w:hAnsi="Times New Roman" w:cs="Times New Roman"/>
          <w:sz w:val="28"/>
          <w:szCs w:val="28"/>
        </w:rPr>
        <w:t xml:space="preserve"> </w:t>
      </w:r>
      <w:r w:rsidR="00165439" w:rsidRPr="00165439">
        <w:rPr>
          <w:rFonts w:ascii="Times New Roman" w:eastAsia="Calibri" w:hAnsi="Times New Roman" w:cs="Times New Roman"/>
          <w:sz w:val="28"/>
          <w:szCs w:val="28"/>
        </w:rPr>
        <w:t>&lt;</w:t>
      </w:r>
      <w:r w:rsidR="00165439">
        <w:rPr>
          <w:rFonts w:ascii="Times New Roman" w:eastAsia="Calibri" w:hAnsi="Times New Roman" w:cs="Times New Roman"/>
          <w:sz w:val="28"/>
          <w:szCs w:val="28"/>
        </w:rPr>
        <w:t>…</w:t>
      </w:r>
      <w:r w:rsidR="00165439" w:rsidRPr="00165439">
        <w:rPr>
          <w:rFonts w:ascii="Times New Roman" w:eastAsia="Calibri" w:hAnsi="Times New Roman" w:cs="Times New Roman"/>
          <w:sz w:val="28"/>
          <w:szCs w:val="28"/>
        </w:rPr>
        <w:t>&gt;</w:t>
      </w:r>
      <w:r w:rsidR="00165439">
        <w:rPr>
          <w:rFonts w:ascii="Times New Roman" w:eastAsia="Calibri" w:hAnsi="Times New Roman" w:cs="Times New Roman"/>
          <w:sz w:val="28"/>
          <w:szCs w:val="28"/>
        </w:rPr>
        <w:t xml:space="preserve"> в то время как отдел </w:t>
      </w:r>
      <w:r w:rsidR="00165439" w:rsidRPr="00165439">
        <w:rPr>
          <w:rFonts w:ascii="Times New Roman" w:eastAsia="Calibri" w:hAnsi="Times New Roman" w:cs="Times New Roman"/>
          <w:sz w:val="28"/>
          <w:szCs w:val="28"/>
        </w:rPr>
        <w:t>“</w:t>
      </w:r>
      <w:r w:rsidR="00165439">
        <w:rPr>
          <w:rFonts w:ascii="Times New Roman" w:eastAsia="Calibri" w:hAnsi="Times New Roman" w:cs="Times New Roman"/>
          <w:sz w:val="28"/>
          <w:szCs w:val="28"/>
        </w:rPr>
        <w:t>Критика</w:t>
      </w:r>
      <w:r w:rsidR="00165439" w:rsidRPr="00165439">
        <w:rPr>
          <w:rFonts w:ascii="Times New Roman" w:eastAsia="Calibri" w:hAnsi="Times New Roman" w:cs="Times New Roman"/>
          <w:sz w:val="28"/>
          <w:szCs w:val="28"/>
        </w:rPr>
        <w:t>”</w:t>
      </w:r>
      <w:r w:rsidR="00525A52" w:rsidRPr="00525A52">
        <w:rPr>
          <w:rFonts w:ascii="Times New Roman" w:eastAsia="Calibri" w:hAnsi="Times New Roman" w:cs="Times New Roman"/>
          <w:sz w:val="28"/>
          <w:szCs w:val="28"/>
        </w:rPr>
        <w:t xml:space="preserve"> переживал упадок,</w:t>
      </w:r>
      <w:r w:rsidR="00525A52">
        <w:rPr>
          <w:rFonts w:ascii="Times New Roman" w:eastAsia="Calibri" w:hAnsi="Times New Roman" w:cs="Times New Roman"/>
          <w:sz w:val="28"/>
          <w:szCs w:val="28"/>
        </w:rPr>
        <w:t xml:space="preserve"> </w:t>
      </w:r>
      <w:r w:rsidR="00525A52" w:rsidRPr="00525A52">
        <w:rPr>
          <w:rFonts w:ascii="Times New Roman" w:eastAsia="Calibri" w:hAnsi="Times New Roman" w:cs="Times New Roman"/>
          <w:sz w:val="28"/>
          <w:szCs w:val="28"/>
        </w:rPr>
        <w:t>сведясь, по сут</w:t>
      </w:r>
      <w:r w:rsidR="00165439">
        <w:rPr>
          <w:rFonts w:ascii="Times New Roman" w:eastAsia="Calibri" w:hAnsi="Times New Roman" w:cs="Times New Roman"/>
          <w:sz w:val="28"/>
          <w:szCs w:val="28"/>
        </w:rPr>
        <w:t>и, к статьям ученого содержания</w:t>
      </w:r>
      <w:r w:rsidR="00525A52">
        <w:rPr>
          <w:rFonts w:ascii="Times New Roman" w:eastAsia="Calibri" w:hAnsi="Times New Roman" w:cs="Times New Roman"/>
          <w:sz w:val="28"/>
          <w:szCs w:val="28"/>
        </w:rPr>
        <w:t>»</w:t>
      </w:r>
      <w:r w:rsidR="00C50C91">
        <w:rPr>
          <w:rStyle w:val="a5"/>
          <w:rFonts w:ascii="Times New Roman" w:eastAsia="Calibri" w:hAnsi="Times New Roman" w:cs="Times New Roman"/>
          <w:sz w:val="28"/>
          <w:szCs w:val="28"/>
        </w:rPr>
        <w:footnoteReference w:id="172"/>
      </w:r>
      <w:r w:rsidR="00525A52" w:rsidRPr="00525A52">
        <w:rPr>
          <w:rFonts w:ascii="Times New Roman" w:eastAsia="Calibri" w:hAnsi="Times New Roman" w:cs="Times New Roman"/>
          <w:sz w:val="28"/>
          <w:szCs w:val="28"/>
        </w:rPr>
        <w:t>.</w:t>
      </w:r>
    </w:p>
    <w:p w:rsidR="00CB6633" w:rsidRDefault="00CB6633" w:rsidP="0092153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Фельетоны на страницах «Современника» вполне соответствуют класс</w:t>
      </w:r>
      <w:r w:rsidR="00A64FD7">
        <w:rPr>
          <w:rFonts w:ascii="Times New Roman" w:eastAsia="Calibri" w:hAnsi="Times New Roman" w:cs="Times New Roman"/>
          <w:sz w:val="28"/>
          <w:szCs w:val="28"/>
        </w:rPr>
        <w:t>ическому пониманию этого жанра, несмотря н</w:t>
      </w:r>
      <w:r w:rsidR="007750D6">
        <w:rPr>
          <w:rFonts w:ascii="Times New Roman" w:eastAsia="Calibri" w:hAnsi="Times New Roman" w:cs="Times New Roman"/>
          <w:sz w:val="28"/>
          <w:szCs w:val="28"/>
        </w:rPr>
        <w:t>а то, что к началу 1850-х годов о</w:t>
      </w:r>
      <w:r w:rsidR="00A64FD7">
        <w:rPr>
          <w:rFonts w:ascii="Times New Roman" w:eastAsia="Calibri" w:hAnsi="Times New Roman" w:cs="Times New Roman"/>
          <w:sz w:val="28"/>
          <w:szCs w:val="28"/>
        </w:rPr>
        <w:t>н очевидным образом трансформируется, приобретая более личностный характер</w:t>
      </w:r>
      <w:r w:rsidR="0092153B">
        <w:rPr>
          <w:rFonts w:ascii="Times New Roman" w:eastAsia="Calibri" w:hAnsi="Times New Roman" w:cs="Times New Roman"/>
          <w:sz w:val="28"/>
          <w:szCs w:val="28"/>
        </w:rPr>
        <w:t xml:space="preserve">; </w:t>
      </w:r>
      <w:r w:rsidR="00BE2CEF">
        <w:rPr>
          <w:rFonts w:ascii="Times New Roman" w:eastAsia="Calibri" w:hAnsi="Times New Roman" w:cs="Times New Roman"/>
          <w:sz w:val="28"/>
          <w:szCs w:val="28"/>
        </w:rPr>
        <w:t xml:space="preserve">так, </w:t>
      </w:r>
      <w:r w:rsidR="0092153B">
        <w:rPr>
          <w:rFonts w:ascii="Times New Roman" w:eastAsia="Calibri" w:hAnsi="Times New Roman" w:cs="Times New Roman"/>
          <w:sz w:val="28"/>
          <w:szCs w:val="28"/>
        </w:rPr>
        <w:t>Г. В. Зыкова констатирует, что в это время «</w:t>
      </w:r>
      <w:r w:rsidR="0092153B" w:rsidRPr="0092153B">
        <w:rPr>
          <w:rFonts w:ascii="Times New Roman" w:eastAsia="Calibri" w:hAnsi="Times New Roman" w:cs="Times New Roman"/>
          <w:sz w:val="28"/>
          <w:szCs w:val="28"/>
        </w:rPr>
        <w:t>в русс</w:t>
      </w:r>
      <w:r w:rsidR="0092153B">
        <w:rPr>
          <w:rFonts w:ascii="Times New Roman" w:eastAsia="Calibri" w:hAnsi="Times New Roman" w:cs="Times New Roman"/>
          <w:sz w:val="28"/>
          <w:szCs w:val="28"/>
        </w:rPr>
        <w:t xml:space="preserve">ком фельетоне начинает меняться </w:t>
      </w:r>
      <w:r w:rsidR="0092153B" w:rsidRPr="0092153B">
        <w:rPr>
          <w:rFonts w:ascii="Times New Roman" w:eastAsia="Calibri" w:hAnsi="Times New Roman" w:cs="Times New Roman"/>
          <w:sz w:val="28"/>
          <w:szCs w:val="28"/>
        </w:rPr>
        <w:t>очень заметным обра</w:t>
      </w:r>
      <w:r w:rsidR="0092153B">
        <w:rPr>
          <w:rFonts w:ascii="Times New Roman" w:eastAsia="Calibri" w:hAnsi="Times New Roman" w:cs="Times New Roman"/>
          <w:sz w:val="28"/>
          <w:szCs w:val="28"/>
        </w:rPr>
        <w:t xml:space="preserve">зом характер голоса говорящего. </w:t>
      </w:r>
      <w:r w:rsidR="0092153B" w:rsidRPr="0092153B">
        <w:rPr>
          <w:rFonts w:ascii="Times New Roman" w:eastAsia="Calibri" w:hAnsi="Times New Roman" w:cs="Times New Roman"/>
          <w:sz w:val="28"/>
          <w:szCs w:val="28"/>
        </w:rPr>
        <w:t>Конечно, продолжают появлят</w:t>
      </w:r>
      <w:r w:rsidR="0092153B">
        <w:rPr>
          <w:rFonts w:ascii="Times New Roman" w:eastAsia="Calibri" w:hAnsi="Times New Roman" w:cs="Times New Roman"/>
          <w:sz w:val="28"/>
          <w:szCs w:val="28"/>
        </w:rPr>
        <w:t xml:space="preserve">ься очень удачные маски, </w:t>
      </w:r>
      <w:r w:rsidR="0092153B" w:rsidRPr="0092153B">
        <w:rPr>
          <w:rFonts w:ascii="Times New Roman" w:eastAsia="Calibri" w:hAnsi="Times New Roman" w:cs="Times New Roman"/>
          <w:sz w:val="28"/>
          <w:szCs w:val="28"/>
        </w:rPr>
        <w:t>&lt;</w:t>
      </w:r>
      <w:r w:rsidR="0092153B">
        <w:rPr>
          <w:rFonts w:ascii="Times New Roman" w:eastAsia="Calibri" w:hAnsi="Times New Roman" w:cs="Times New Roman"/>
          <w:sz w:val="28"/>
          <w:szCs w:val="28"/>
        </w:rPr>
        <w:t>…</w:t>
      </w:r>
      <w:r w:rsidR="0092153B" w:rsidRPr="0092153B">
        <w:rPr>
          <w:rFonts w:ascii="Times New Roman" w:eastAsia="Calibri" w:hAnsi="Times New Roman" w:cs="Times New Roman"/>
          <w:sz w:val="28"/>
          <w:szCs w:val="28"/>
        </w:rPr>
        <w:t>&gt;</w:t>
      </w:r>
      <w:r w:rsidR="0092153B">
        <w:rPr>
          <w:rFonts w:ascii="Times New Roman" w:eastAsia="Calibri" w:hAnsi="Times New Roman" w:cs="Times New Roman"/>
          <w:sz w:val="28"/>
          <w:szCs w:val="28"/>
        </w:rPr>
        <w:t xml:space="preserve"> </w:t>
      </w:r>
      <w:r w:rsidR="0092153B" w:rsidRPr="0092153B">
        <w:rPr>
          <w:rFonts w:ascii="Times New Roman" w:eastAsia="Calibri" w:hAnsi="Times New Roman" w:cs="Times New Roman"/>
          <w:sz w:val="28"/>
          <w:szCs w:val="28"/>
        </w:rPr>
        <w:t>но в условиях большей свободы печати</w:t>
      </w:r>
      <w:r w:rsidR="0092153B">
        <w:rPr>
          <w:rFonts w:ascii="Times New Roman" w:eastAsia="Calibri" w:hAnsi="Times New Roman" w:cs="Times New Roman"/>
          <w:sz w:val="28"/>
          <w:szCs w:val="28"/>
        </w:rPr>
        <w:t xml:space="preserve"> </w:t>
      </w:r>
      <w:r w:rsidR="0092153B" w:rsidRPr="0092153B">
        <w:rPr>
          <w:rFonts w:ascii="Times New Roman" w:eastAsia="Calibri" w:hAnsi="Times New Roman" w:cs="Times New Roman"/>
          <w:sz w:val="28"/>
          <w:szCs w:val="28"/>
        </w:rPr>
        <w:t>от журнального эссе начинают треб</w:t>
      </w:r>
      <w:r w:rsidR="0092153B">
        <w:rPr>
          <w:rFonts w:ascii="Times New Roman" w:eastAsia="Calibri" w:hAnsi="Times New Roman" w:cs="Times New Roman"/>
          <w:sz w:val="28"/>
          <w:szCs w:val="28"/>
        </w:rPr>
        <w:t xml:space="preserve">овать прежде всего </w:t>
      </w:r>
      <w:r w:rsidR="0092153B" w:rsidRPr="0092153B">
        <w:rPr>
          <w:rFonts w:ascii="Times New Roman" w:eastAsia="Calibri" w:hAnsi="Times New Roman" w:cs="Times New Roman"/>
          <w:sz w:val="28"/>
          <w:szCs w:val="28"/>
        </w:rPr>
        <w:t>“</w:t>
      </w:r>
      <w:r w:rsidR="0092153B">
        <w:rPr>
          <w:rFonts w:ascii="Times New Roman" w:eastAsia="Calibri" w:hAnsi="Times New Roman" w:cs="Times New Roman"/>
          <w:sz w:val="28"/>
          <w:szCs w:val="28"/>
        </w:rPr>
        <w:t>искренности</w:t>
      </w:r>
      <w:r w:rsidR="0092153B" w:rsidRPr="0092153B">
        <w:rPr>
          <w:rFonts w:ascii="Times New Roman" w:eastAsia="Calibri" w:hAnsi="Times New Roman" w:cs="Times New Roman"/>
          <w:sz w:val="28"/>
          <w:szCs w:val="28"/>
        </w:rPr>
        <w:t>”, свидетельствующей о принципиальности позиции</w:t>
      </w:r>
      <w:r w:rsidR="0092153B">
        <w:rPr>
          <w:rFonts w:ascii="Times New Roman" w:eastAsia="Calibri" w:hAnsi="Times New Roman" w:cs="Times New Roman"/>
          <w:sz w:val="28"/>
          <w:szCs w:val="28"/>
        </w:rPr>
        <w:t>»</w:t>
      </w:r>
      <w:r w:rsidR="0092153B">
        <w:rPr>
          <w:rStyle w:val="a5"/>
          <w:rFonts w:ascii="Times New Roman" w:eastAsia="Calibri" w:hAnsi="Times New Roman" w:cs="Times New Roman"/>
          <w:sz w:val="28"/>
          <w:szCs w:val="28"/>
        </w:rPr>
        <w:footnoteReference w:id="173"/>
      </w:r>
      <w:r w:rsidR="0092153B" w:rsidRPr="0092153B">
        <w:rPr>
          <w:rFonts w:ascii="Times New Roman" w:eastAsia="Calibri" w:hAnsi="Times New Roman" w:cs="Times New Roman"/>
          <w:sz w:val="28"/>
          <w:szCs w:val="28"/>
        </w:rPr>
        <w:t>.</w:t>
      </w:r>
      <w:r w:rsidR="00810E69">
        <w:rPr>
          <w:rFonts w:ascii="Times New Roman" w:eastAsia="Calibri" w:hAnsi="Times New Roman" w:cs="Times New Roman"/>
          <w:sz w:val="28"/>
          <w:szCs w:val="28"/>
        </w:rPr>
        <w:t xml:space="preserve"> Тем не менее, мы можем сказать, что фельетоны Дружинина и Панаева традиционно представляют собой тексты, </w:t>
      </w:r>
      <w:r w:rsidR="00810E69">
        <w:rPr>
          <w:rFonts w:ascii="Times New Roman" w:eastAsia="Calibri" w:hAnsi="Times New Roman" w:cs="Times New Roman"/>
          <w:sz w:val="28"/>
          <w:szCs w:val="28"/>
        </w:rPr>
        <w:lastRenderedPageBreak/>
        <w:t>где фикциональные и нефикциональные элементы соединяются образом говорящей личности.</w:t>
      </w:r>
    </w:p>
    <w:p w:rsidR="00F35DA0" w:rsidRDefault="00BE2CEF" w:rsidP="00AE0D7D">
      <w:pPr>
        <w:spacing w:after="0" w:line="360" w:lineRule="auto"/>
        <w:ind w:firstLine="709"/>
        <w:jc w:val="both"/>
        <w:rPr>
          <w:rFonts w:ascii="Times New Roman" w:eastAsia="Calibri" w:hAnsi="Times New Roman" w:cs="Times New Roman"/>
          <w:sz w:val="28"/>
          <w:szCs w:val="28"/>
        </w:rPr>
      </w:pPr>
      <w:r w:rsidRPr="00BE2CEF">
        <w:rPr>
          <w:rFonts w:ascii="Times New Roman" w:eastAsia="Calibri" w:hAnsi="Times New Roman" w:cs="Times New Roman"/>
          <w:sz w:val="28"/>
          <w:szCs w:val="28"/>
        </w:rPr>
        <w:t xml:space="preserve">«Отечественные записки» </w:t>
      </w:r>
      <w:r w:rsidR="00447414">
        <w:rPr>
          <w:rFonts w:ascii="Times New Roman" w:eastAsia="Calibri" w:hAnsi="Times New Roman" w:cs="Times New Roman"/>
          <w:sz w:val="28"/>
          <w:szCs w:val="28"/>
        </w:rPr>
        <w:t>при этом тоже</w:t>
      </w:r>
      <w:r w:rsidR="00810E69">
        <w:rPr>
          <w:rFonts w:ascii="Times New Roman" w:eastAsia="Calibri" w:hAnsi="Times New Roman" w:cs="Times New Roman"/>
          <w:sz w:val="28"/>
          <w:szCs w:val="28"/>
        </w:rPr>
        <w:t xml:space="preserve"> упрекались современниками </w:t>
      </w:r>
      <w:r w:rsidR="00810E69" w:rsidRPr="00810E69">
        <w:rPr>
          <w:rFonts w:ascii="Times New Roman" w:eastAsia="Calibri" w:hAnsi="Times New Roman" w:cs="Times New Roman"/>
          <w:sz w:val="28"/>
          <w:szCs w:val="28"/>
        </w:rPr>
        <w:t>в «ф</w:t>
      </w:r>
      <w:r w:rsidR="00447414">
        <w:rPr>
          <w:rFonts w:ascii="Times New Roman" w:eastAsia="Calibri" w:hAnsi="Times New Roman" w:cs="Times New Roman"/>
          <w:sz w:val="28"/>
          <w:szCs w:val="28"/>
        </w:rPr>
        <w:t>ельетонизме» (</w:t>
      </w:r>
      <w:r w:rsidR="00810E69" w:rsidRPr="00810E69">
        <w:rPr>
          <w:rFonts w:ascii="Times New Roman" w:eastAsia="Calibri" w:hAnsi="Times New Roman" w:cs="Times New Roman"/>
          <w:sz w:val="28"/>
          <w:szCs w:val="28"/>
        </w:rPr>
        <w:t>несерьезности и поверхностности содержания</w:t>
      </w:r>
      <w:r w:rsidR="00447414">
        <w:rPr>
          <w:rFonts w:ascii="Times New Roman" w:eastAsia="Calibri" w:hAnsi="Times New Roman" w:cs="Times New Roman"/>
          <w:sz w:val="28"/>
          <w:szCs w:val="28"/>
        </w:rPr>
        <w:t>)</w:t>
      </w:r>
      <w:r w:rsidR="00447414">
        <w:rPr>
          <w:rStyle w:val="a5"/>
          <w:rFonts w:ascii="Times New Roman" w:eastAsia="Calibri" w:hAnsi="Times New Roman" w:cs="Times New Roman"/>
          <w:sz w:val="28"/>
          <w:szCs w:val="28"/>
        </w:rPr>
        <w:footnoteReference w:id="174"/>
      </w:r>
      <w:r w:rsidR="00AE0D7D">
        <w:rPr>
          <w:rFonts w:ascii="Times New Roman" w:eastAsia="Calibri" w:hAnsi="Times New Roman" w:cs="Times New Roman"/>
          <w:sz w:val="28"/>
          <w:szCs w:val="28"/>
        </w:rPr>
        <w:t xml:space="preserve">, </w:t>
      </w:r>
      <w:r w:rsidR="00447414">
        <w:rPr>
          <w:rFonts w:ascii="Times New Roman" w:eastAsia="Calibri" w:hAnsi="Times New Roman" w:cs="Times New Roman"/>
          <w:sz w:val="28"/>
          <w:szCs w:val="28"/>
        </w:rPr>
        <w:t xml:space="preserve">хотя </w:t>
      </w:r>
      <w:r w:rsidR="00AE0D7D" w:rsidRPr="00AE0D7D">
        <w:rPr>
          <w:rFonts w:ascii="Times New Roman" w:eastAsia="Calibri" w:hAnsi="Times New Roman" w:cs="Times New Roman"/>
          <w:sz w:val="28"/>
          <w:szCs w:val="28"/>
        </w:rPr>
        <w:t xml:space="preserve">раздел «Критика», где публиковались </w:t>
      </w:r>
      <w:r w:rsidR="00AE0D7D">
        <w:rPr>
          <w:rFonts w:ascii="Times New Roman" w:eastAsia="Calibri" w:hAnsi="Times New Roman" w:cs="Times New Roman"/>
          <w:sz w:val="28"/>
          <w:szCs w:val="28"/>
        </w:rPr>
        <w:t xml:space="preserve">концептуальные </w:t>
      </w:r>
      <w:r w:rsidR="00AE0D7D" w:rsidRPr="00AE0D7D">
        <w:rPr>
          <w:rFonts w:ascii="Times New Roman" w:eastAsia="Calibri" w:hAnsi="Times New Roman" w:cs="Times New Roman"/>
          <w:sz w:val="28"/>
          <w:szCs w:val="28"/>
        </w:rPr>
        <w:t>статьи, обозревающие литературный процесс в системе, играет здесь</w:t>
      </w:r>
      <w:r w:rsidR="00AE0D7D">
        <w:rPr>
          <w:rFonts w:ascii="Times New Roman" w:eastAsia="Calibri" w:hAnsi="Times New Roman" w:cs="Times New Roman"/>
          <w:sz w:val="28"/>
          <w:szCs w:val="28"/>
        </w:rPr>
        <w:t>,</w:t>
      </w:r>
      <w:r w:rsidR="00AE0D7D" w:rsidRPr="00AE0D7D">
        <w:rPr>
          <w:rFonts w:ascii="Times New Roman" w:eastAsia="Calibri" w:hAnsi="Times New Roman" w:cs="Times New Roman"/>
          <w:sz w:val="28"/>
          <w:szCs w:val="28"/>
        </w:rPr>
        <w:t xml:space="preserve"> </w:t>
      </w:r>
      <w:r w:rsidR="00AE0D7D">
        <w:rPr>
          <w:rFonts w:ascii="Times New Roman" w:eastAsia="Calibri" w:hAnsi="Times New Roman" w:cs="Times New Roman"/>
          <w:sz w:val="28"/>
          <w:szCs w:val="28"/>
        </w:rPr>
        <w:t xml:space="preserve">в </w:t>
      </w:r>
      <w:r w:rsidR="00AE0D7D" w:rsidRPr="00AE0D7D">
        <w:rPr>
          <w:rFonts w:ascii="Times New Roman" w:eastAsia="Calibri" w:hAnsi="Times New Roman" w:cs="Times New Roman"/>
          <w:sz w:val="28"/>
          <w:szCs w:val="28"/>
        </w:rPr>
        <w:t>отличие от «Современника», довольно важную роль</w:t>
      </w:r>
      <w:r w:rsidR="00AE0D7D">
        <w:rPr>
          <w:rFonts w:ascii="Times New Roman" w:eastAsia="Calibri" w:hAnsi="Times New Roman" w:cs="Times New Roman"/>
          <w:sz w:val="28"/>
          <w:szCs w:val="28"/>
        </w:rPr>
        <w:t>, а</w:t>
      </w:r>
      <w:r w:rsidR="00AE0D7D" w:rsidRPr="00AE0D7D">
        <w:rPr>
          <w:rFonts w:ascii="Times New Roman" w:eastAsia="Calibri" w:hAnsi="Times New Roman" w:cs="Times New Roman"/>
          <w:sz w:val="28"/>
          <w:szCs w:val="28"/>
        </w:rPr>
        <w:t xml:space="preserve"> </w:t>
      </w:r>
      <w:r w:rsidR="00AE0D7D">
        <w:rPr>
          <w:rFonts w:ascii="Times New Roman" w:eastAsia="Calibri" w:hAnsi="Times New Roman" w:cs="Times New Roman"/>
          <w:sz w:val="28"/>
          <w:szCs w:val="28"/>
        </w:rPr>
        <w:t xml:space="preserve">классические </w:t>
      </w:r>
      <w:r w:rsidR="00447414">
        <w:rPr>
          <w:rFonts w:ascii="Times New Roman" w:eastAsia="Calibri" w:hAnsi="Times New Roman" w:cs="Times New Roman"/>
          <w:sz w:val="28"/>
          <w:szCs w:val="28"/>
        </w:rPr>
        <w:t xml:space="preserve">фельетоны на страницах журнала представлены в незначительном количестве. </w:t>
      </w:r>
      <w:r w:rsidR="00AE0D7D">
        <w:rPr>
          <w:rFonts w:ascii="Times New Roman" w:eastAsia="Calibri" w:hAnsi="Times New Roman" w:cs="Times New Roman"/>
          <w:sz w:val="28"/>
          <w:szCs w:val="28"/>
        </w:rPr>
        <w:t>Вероятно, подобные упреки «Отечественные записки» получали за печатавшиеся в «Смеси»</w:t>
      </w:r>
      <w:r w:rsidR="00AE0D7D" w:rsidRPr="00AE0D7D">
        <w:rPr>
          <w:rFonts w:ascii="Times New Roman" w:eastAsia="Calibri" w:hAnsi="Times New Roman" w:cs="Times New Roman"/>
          <w:sz w:val="28"/>
          <w:szCs w:val="28"/>
        </w:rPr>
        <w:t xml:space="preserve"> </w:t>
      </w:r>
      <w:r w:rsidR="00AE0D7D" w:rsidRPr="00BE2CEF">
        <w:rPr>
          <w:rFonts w:ascii="Times New Roman" w:eastAsia="Calibri" w:hAnsi="Times New Roman" w:cs="Times New Roman"/>
          <w:sz w:val="28"/>
          <w:szCs w:val="28"/>
        </w:rPr>
        <w:t>небольшие рассказы, заметки о путешествиях и новейших событиях</w:t>
      </w:r>
      <w:r w:rsidR="00457D9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11E37">
        <w:rPr>
          <w:rFonts w:ascii="Times New Roman" w:eastAsia="Calibri" w:hAnsi="Times New Roman" w:cs="Times New Roman"/>
          <w:sz w:val="28"/>
          <w:szCs w:val="28"/>
        </w:rPr>
        <w:t>Наконец, можно предположить</w:t>
      </w:r>
      <w:r w:rsidR="0023150F">
        <w:rPr>
          <w:rFonts w:ascii="Times New Roman" w:eastAsia="Calibri" w:hAnsi="Times New Roman" w:cs="Times New Roman"/>
          <w:sz w:val="28"/>
          <w:szCs w:val="28"/>
        </w:rPr>
        <w:t>, что ф</w:t>
      </w:r>
      <w:r w:rsidR="00F35DA0">
        <w:rPr>
          <w:rFonts w:ascii="Times New Roman" w:eastAsia="Calibri" w:hAnsi="Times New Roman" w:cs="Times New Roman"/>
          <w:sz w:val="28"/>
          <w:szCs w:val="28"/>
        </w:rPr>
        <w:t xml:space="preserve">ельетонность </w:t>
      </w:r>
      <w:r w:rsidR="00411E37">
        <w:rPr>
          <w:rFonts w:ascii="Times New Roman" w:eastAsia="Calibri" w:hAnsi="Times New Roman" w:cs="Times New Roman"/>
          <w:sz w:val="28"/>
          <w:szCs w:val="28"/>
        </w:rPr>
        <w:t>журнала</w:t>
      </w:r>
      <w:r w:rsidR="0023150F">
        <w:rPr>
          <w:rFonts w:ascii="Times New Roman" w:eastAsia="Calibri" w:hAnsi="Times New Roman" w:cs="Times New Roman"/>
          <w:sz w:val="28"/>
          <w:szCs w:val="28"/>
        </w:rPr>
        <w:t xml:space="preserve">, на которую обращают внимание сотрудники других периодических изданий, соотносится также и с «дагерротипной» манерой письма </w:t>
      </w:r>
      <w:r w:rsidR="00FE5CC6">
        <w:rPr>
          <w:rFonts w:ascii="Times New Roman" w:eastAsia="Calibri" w:hAnsi="Times New Roman" w:cs="Times New Roman"/>
          <w:sz w:val="28"/>
          <w:szCs w:val="28"/>
        </w:rPr>
        <w:t xml:space="preserve">литераторов, </w:t>
      </w:r>
      <w:r w:rsidR="0023150F">
        <w:rPr>
          <w:rFonts w:ascii="Times New Roman" w:eastAsia="Calibri" w:hAnsi="Times New Roman" w:cs="Times New Roman"/>
          <w:sz w:val="28"/>
          <w:szCs w:val="28"/>
        </w:rPr>
        <w:t>пу</w:t>
      </w:r>
      <w:r w:rsidR="00FE5CC6">
        <w:rPr>
          <w:rFonts w:ascii="Times New Roman" w:eastAsia="Calibri" w:hAnsi="Times New Roman" w:cs="Times New Roman"/>
          <w:sz w:val="28"/>
          <w:szCs w:val="28"/>
        </w:rPr>
        <w:t xml:space="preserve">бликовавшихся здесь в разделе «Словесность»: фельетон распространяет свое влияние на художественные тексты, передает им характерные для себя особенности. </w:t>
      </w:r>
    </w:p>
    <w:p w:rsidR="009552DC" w:rsidRDefault="00B81244" w:rsidP="00B812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D7F43" w:rsidRPr="00046524" w:rsidRDefault="00AB30C7" w:rsidP="00046524">
      <w:pPr>
        <w:pStyle w:val="1"/>
        <w:spacing w:before="0" w:line="360" w:lineRule="auto"/>
        <w:jc w:val="center"/>
        <w:rPr>
          <w:rFonts w:ascii="Times New Roman" w:eastAsia="Calibri" w:hAnsi="Times New Roman" w:cs="Times New Roman"/>
          <w:b/>
          <w:color w:val="auto"/>
          <w:sz w:val="28"/>
          <w:szCs w:val="28"/>
        </w:rPr>
      </w:pPr>
      <w:bookmarkStart w:id="18" w:name="_Toc515021401"/>
      <w:r w:rsidRPr="00046524">
        <w:rPr>
          <w:rFonts w:ascii="Times New Roman" w:eastAsia="Calibri" w:hAnsi="Times New Roman" w:cs="Times New Roman"/>
          <w:b/>
          <w:color w:val="auto"/>
          <w:sz w:val="28"/>
          <w:szCs w:val="28"/>
        </w:rPr>
        <w:lastRenderedPageBreak/>
        <w:t>Заключение</w:t>
      </w:r>
      <w:bookmarkEnd w:id="18"/>
    </w:p>
    <w:p w:rsidR="00DF09F6" w:rsidRDefault="00AB30C7" w:rsidP="00C2098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Итак, з</w:t>
      </w:r>
      <w:r w:rsidR="00BA432C" w:rsidRPr="0053590A">
        <w:rPr>
          <w:rFonts w:ascii="Times New Roman" w:eastAsia="Calibri" w:hAnsi="Times New Roman" w:cs="Times New Roman"/>
          <w:sz w:val="28"/>
          <w:szCs w:val="28"/>
        </w:rPr>
        <w:t>накомая нам по критическим статьям дихотомия «дагерротипический — хороший»</w:t>
      </w:r>
      <w:r w:rsidR="004F6F7D">
        <w:rPr>
          <w:rFonts w:ascii="Times New Roman" w:eastAsia="Calibri" w:hAnsi="Times New Roman" w:cs="Times New Roman"/>
          <w:sz w:val="28"/>
          <w:szCs w:val="28"/>
        </w:rPr>
        <w:t xml:space="preserve">, где определение «дагерротипический» имеет знак «минус», </w:t>
      </w:r>
      <w:r w:rsidR="00BA432C" w:rsidRPr="0053590A">
        <w:rPr>
          <w:rFonts w:ascii="Times New Roman" w:eastAsia="Calibri" w:hAnsi="Times New Roman" w:cs="Times New Roman"/>
          <w:sz w:val="28"/>
          <w:szCs w:val="28"/>
        </w:rPr>
        <w:t xml:space="preserve">сегодня не может быть признана верной. </w:t>
      </w:r>
      <w:r w:rsidR="00C20986">
        <w:rPr>
          <w:rFonts w:ascii="Times New Roman" w:eastAsia="Calibri" w:hAnsi="Times New Roman" w:cs="Times New Roman"/>
          <w:sz w:val="28"/>
          <w:szCs w:val="28"/>
        </w:rPr>
        <w:t>Понятие «дагерротипизм»</w:t>
      </w:r>
      <w:r w:rsidR="004F6F7D">
        <w:rPr>
          <w:rFonts w:ascii="Times New Roman" w:eastAsia="Calibri" w:hAnsi="Times New Roman" w:cs="Times New Roman"/>
          <w:sz w:val="28"/>
          <w:szCs w:val="28"/>
        </w:rPr>
        <w:t xml:space="preserve">, которое те или иные критики </w:t>
      </w:r>
      <w:r w:rsidR="0018493E">
        <w:rPr>
          <w:rFonts w:ascii="Times New Roman" w:eastAsia="Calibri" w:hAnsi="Times New Roman" w:cs="Times New Roman"/>
          <w:sz w:val="28"/>
          <w:szCs w:val="28"/>
        </w:rPr>
        <w:t>используют</w:t>
      </w:r>
      <w:r w:rsidR="004F6F7D">
        <w:rPr>
          <w:rFonts w:ascii="Times New Roman" w:eastAsia="Calibri" w:hAnsi="Times New Roman" w:cs="Times New Roman"/>
          <w:sz w:val="28"/>
          <w:szCs w:val="28"/>
        </w:rPr>
        <w:t xml:space="preserve"> в качестве уничижительной характеристики </w:t>
      </w:r>
      <w:r w:rsidR="00C20986">
        <w:rPr>
          <w:rFonts w:ascii="Times New Roman" w:eastAsia="Calibri" w:hAnsi="Times New Roman" w:cs="Times New Roman"/>
          <w:sz w:val="28"/>
          <w:szCs w:val="28"/>
        </w:rPr>
        <w:t xml:space="preserve">для </w:t>
      </w:r>
      <w:r w:rsidR="004F6F7D">
        <w:rPr>
          <w:rFonts w:ascii="Times New Roman" w:eastAsia="Calibri" w:hAnsi="Times New Roman" w:cs="Times New Roman"/>
          <w:sz w:val="28"/>
          <w:szCs w:val="28"/>
        </w:rPr>
        <w:t>ра</w:t>
      </w:r>
      <w:r w:rsidR="00C20986">
        <w:rPr>
          <w:rFonts w:ascii="Times New Roman" w:eastAsia="Calibri" w:hAnsi="Times New Roman" w:cs="Times New Roman"/>
          <w:sz w:val="28"/>
          <w:szCs w:val="28"/>
        </w:rPr>
        <w:t>ссматриваемых</w:t>
      </w:r>
      <w:r w:rsidR="004F6F7D">
        <w:rPr>
          <w:rFonts w:ascii="Times New Roman" w:eastAsia="Calibri" w:hAnsi="Times New Roman" w:cs="Times New Roman"/>
          <w:sz w:val="28"/>
          <w:szCs w:val="28"/>
        </w:rPr>
        <w:t xml:space="preserve"> </w:t>
      </w:r>
      <w:r w:rsidR="00C20986">
        <w:rPr>
          <w:rFonts w:ascii="Times New Roman" w:eastAsia="Calibri" w:hAnsi="Times New Roman" w:cs="Times New Roman"/>
          <w:sz w:val="28"/>
          <w:szCs w:val="28"/>
        </w:rPr>
        <w:t>ими текстов</w:t>
      </w:r>
      <w:r w:rsidR="004F6F7D">
        <w:rPr>
          <w:rFonts w:ascii="Times New Roman" w:eastAsia="Calibri" w:hAnsi="Times New Roman" w:cs="Times New Roman"/>
          <w:sz w:val="28"/>
          <w:szCs w:val="28"/>
        </w:rPr>
        <w:t xml:space="preserve">, </w:t>
      </w:r>
      <w:r w:rsidR="00C20986">
        <w:rPr>
          <w:rFonts w:ascii="Times New Roman" w:eastAsia="Calibri" w:hAnsi="Times New Roman" w:cs="Times New Roman"/>
          <w:sz w:val="28"/>
          <w:szCs w:val="28"/>
        </w:rPr>
        <w:t xml:space="preserve">на деле </w:t>
      </w:r>
      <w:r w:rsidR="00BA432C" w:rsidRPr="0053590A">
        <w:rPr>
          <w:rFonts w:ascii="Times New Roman" w:eastAsia="Calibri" w:hAnsi="Times New Roman" w:cs="Times New Roman"/>
          <w:sz w:val="28"/>
          <w:szCs w:val="28"/>
        </w:rPr>
        <w:t xml:space="preserve">может </w:t>
      </w:r>
      <w:r w:rsidR="00C20986">
        <w:rPr>
          <w:rFonts w:ascii="Times New Roman" w:eastAsia="Calibri" w:hAnsi="Times New Roman" w:cs="Times New Roman"/>
          <w:sz w:val="28"/>
          <w:szCs w:val="28"/>
        </w:rPr>
        <w:t xml:space="preserve">описывать </w:t>
      </w:r>
      <w:r w:rsidR="00C20986" w:rsidRPr="0053590A">
        <w:rPr>
          <w:rFonts w:ascii="Times New Roman" w:eastAsia="Calibri" w:hAnsi="Times New Roman" w:cs="Times New Roman"/>
          <w:sz w:val="28"/>
          <w:szCs w:val="28"/>
        </w:rPr>
        <w:t>сознательно занимаемую эстетическую позицию</w:t>
      </w:r>
      <w:r w:rsidR="00C20986">
        <w:rPr>
          <w:rFonts w:ascii="Times New Roman" w:eastAsia="Calibri" w:hAnsi="Times New Roman" w:cs="Times New Roman"/>
          <w:sz w:val="28"/>
          <w:szCs w:val="28"/>
        </w:rPr>
        <w:t xml:space="preserve">. В случае Кукольника это эксперимент по соединению двух видов искусства: литератор делает попытку собрать под одной обложкой тексты, которые, согласно его концепции, могли бы быть созданы с помощью фотографической машины, без участия человека. </w:t>
      </w:r>
      <w:r w:rsidR="009115BD">
        <w:rPr>
          <w:rFonts w:ascii="Times New Roman" w:eastAsia="Calibri" w:hAnsi="Times New Roman" w:cs="Times New Roman"/>
          <w:sz w:val="28"/>
          <w:szCs w:val="28"/>
        </w:rPr>
        <w:t>Писатели же</w:t>
      </w:r>
      <w:r w:rsidR="00BA432C">
        <w:rPr>
          <w:rFonts w:ascii="Times New Roman" w:eastAsia="Calibri" w:hAnsi="Times New Roman" w:cs="Times New Roman"/>
          <w:sz w:val="28"/>
          <w:szCs w:val="28"/>
        </w:rPr>
        <w:t xml:space="preserve"> круга «Отечественных записок», </w:t>
      </w:r>
      <w:r w:rsidR="009115BD">
        <w:rPr>
          <w:rFonts w:ascii="Times New Roman" w:eastAsia="Calibri" w:hAnsi="Times New Roman" w:cs="Times New Roman"/>
          <w:sz w:val="28"/>
          <w:szCs w:val="28"/>
        </w:rPr>
        <w:t xml:space="preserve">отрицая «дагерротипизм» как таковой, тем не менее используют «дагерротипную» манеру письма (описание случайных, частных, не очень значительных деталей, максимальное приближение к объекту изображения) в </w:t>
      </w:r>
      <w:r w:rsidR="009115BD" w:rsidRPr="00DF09F6">
        <w:rPr>
          <w:rFonts w:ascii="Times New Roman" w:eastAsia="Calibri" w:hAnsi="Times New Roman" w:cs="Times New Roman"/>
          <w:sz w:val="28"/>
          <w:szCs w:val="28"/>
        </w:rPr>
        <w:t>попытке</w:t>
      </w:r>
      <w:r w:rsidR="009115BD" w:rsidRPr="009A1DA2">
        <w:rPr>
          <w:rFonts w:ascii="Times New Roman" w:eastAsia="Calibri" w:hAnsi="Times New Roman" w:cs="Times New Roman"/>
          <w:i/>
          <w:sz w:val="28"/>
          <w:szCs w:val="28"/>
        </w:rPr>
        <w:t xml:space="preserve"> </w:t>
      </w:r>
      <w:r w:rsidR="009115BD">
        <w:rPr>
          <w:rFonts w:ascii="Times New Roman" w:eastAsia="Calibri" w:hAnsi="Times New Roman" w:cs="Times New Roman"/>
          <w:sz w:val="28"/>
          <w:szCs w:val="28"/>
        </w:rPr>
        <w:t>создать портрет живой лич</w:t>
      </w:r>
      <w:r w:rsidR="00DF09F6">
        <w:rPr>
          <w:rFonts w:ascii="Times New Roman" w:eastAsia="Calibri" w:hAnsi="Times New Roman" w:cs="Times New Roman"/>
          <w:sz w:val="28"/>
          <w:szCs w:val="28"/>
        </w:rPr>
        <w:t>ности и, что более важно,</w:t>
      </w:r>
      <w:r w:rsidR="009115BD">
        <w:rPr>
          <w:rFonts w:ascii="Times New Roman" w:eastAsia="Calibri" w:hAnsi="Times New Roman" w:cs="Times New Roman"/>
          <w:sz w:val="28"/>
          <w:szCs w:val="28"/>
        </w:rPr>
        <w:t xml:space="preserve"> </w:t>
      </w:r>
      <w:r w:rsidR="00DF09F6">
        <w:rPr>
          <w:rFonts w:ascii="Times New Roman" w:eastAsia="Calibri" w:hAnsi="Times New Roman" w:cs="Times New Roman"/>
          <w:sz w:val="28"/>
          <w:szCs w:val="28"/>
        </w:rPr>
        <w:t>передать взгляд этой личности на окружающую ее действительность. Это наблюдение позволяет сделать вывод о том, что различие между «дагерротипическим» и «не дагерротипическим» заключается не в трудноуловимом художественном качестве тех или иных текстов, а в эстетических установках их авторов.</w:t>
      </w:r>
    </w:p>
    <w:p w:rsidR="00187D0A" w:rsidRDefault="003F0D6F" w:rsidP="003F0D6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Отдельные упреки, ассоциируемые с «дагерротипизмом», безусловно, встречались в критике и раньше. Так, оппозиция «истинное искусство» — «дагерротипизм» хорошо соотносилась с основными положениями</w:t>
      </w:r>
      <w:r w:rsidR="00AB30C7" w:rsidRPr="00AB30C7">
        <w:rPr>
          <w:rFonts w:ascii="Times New Roman" w:eastAsia="Calibri" w:hAnsi="Times New Roman" w:cs="Times New Roman"/>
          <w:sz w:val="28"/>
          <w:szCs w:val="28"/>
        </w:rPr>
        <w:t xml:space="preserve"> гегелевской эстетики с ее противопоставлением идеального и действительного, типического и нетипического, субстанционального и случайного</w:t>
      </w:r>
      <w:r w:rsidR="00E15A5B">
        <w:rPr>
          <w:rStyle w:val="a5"/>
          <w:rFonts w:ascii="Times New Roman" w:eastAsia="Calibri" w:hAnsi="Times New Roman" w:cs="Times New Roman"/>
          <w:sz w:val="28"/>
          <w:szCs w:val="28"/>
        </w:rPr>
        <w:footnoteReference w:id="175"/>
      </w:r>
      <w:r w:rsidR="00AB30C7" w:rsidRPr="00AB30C7">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Тем не менее, только с появлением новых технических изобретений</w:t>
      </w:r>
      <w:r w:rsidRPr="003F0D6F">
        <w:rPr>
          <w:rFonts w:ascii="Times New Roman" w:eastAsia="Calibri" w:hAnsi="Times New Roman" w:cs="Times New Roman"/>
          <w:sz w:val="28"/>
          <w:szCs w:val="28"/>
        </w:rPr>
        <w:t xml:space="preserve"> </w:t>
      </w:r>
      <w:r w:rsidR="00AE5172">
        <w:rPr>
          <w:rFonts w:ascii="Times New Roman" w:eastAsia="Calibri" w:hAnsi="Times New Roman" w:cs="Times New Roman"/>
          <w:sz w:val="28"/>
          <w:szCs w:val="28"/>
        </w:rPr>
        <w:t>обращения</w:t>
      </w:r>
      <w:r w:rsidR="00AE5172" w:rsidRPr="00AB30C7">
        <w:rPr>
          <w:rFonts w:ascii="Times New Roman" w:eastAsia="Calibri" w:hAnsi="Times New Roman" w:cs="Times New Roman"/>
          <w:sz w:val="28"/>
          <w:szCs w:val="28"/>
        </w:rPr>
        <w:t xml:space="preserve"> к образу дагерротипа при рассмотрении того или иного </w:t>
      </w:r>
      <w:r w:rsidR="00AE5172">
        <w:rPr>
          <w:rFonts w:ascii="Times New Roman" w:eastAsia="Calibri" w:hAnsi="Times New Roman" w:cs="Times New Roman"/>
          <w:sz w:val="28"/>
          <w:szCs w:val="28"/>
        </w:rPr>
        <w:t>литературного</w:t>
      </w:r>
      <w:r w:rsidR="00AE5172" w:rsidRPr="00AB30C7">
        <w:rPr>
          <w:rFonts w:ascii="Times New Roman" w:eastAsia="Calibri" w:hAnsi="Times New Roman" w:cs="Times New Roman"/>
          <w:sz w:val="28"/>
          <w:szCs w:val="28"/>
        </w:rPr>
        <w:t xml:space="preserve"> произведения </w:t>
      </w:r>
      <w:r w:rsidRPr="003F0D6F">
        <w:rPr>
          <w:rFonts w:ascii="Times New Roman" w:eastAsia="Calibri" w:hAnsi="Times New Roman" w:cs="Times New Roman"/>
          <w:sz w:val="28"/>
          <w:szCs w:val="28"/>
        </w:rPr>
        <w:t>стали осознаваться как некое отдельное</w:t>
      </w:r>
      <w:r w:rsidR="00AE5172">
        <w:rPr>
          <w:rFonts w:ascii="Times New Roman" w:eastAsia="Calibri" w:hAnsi="Times New Roman" w:cs="Times New Roman"/>
          <w:sz w:val="28"/>
          <w:szCs w:val="28"/>
        </w:rPr>
        <w:t xml:space="preserve"> явление, получившее название «</w:t>
      </w:r>
      <w:r w:rsidRPr="003F0D6F">
        <w:rPr>
          <w:rFonts w:ascii="Times New Roman" w:eastAsia="Calibri" w:hAnsi="Times New Roman" w:cs="Times New Roman"/>
          <w:sz w:val="28"/>
          <w:szCs w:val="28"/>
        </w:rPr>
        <w:t>фотографический реализм</w:t>
      </w:r>
      <w:r w:rsidR="00AE5172">
        <w:rPr>
          <w:rFonts w:ascii="Times New Roman" w:eastAsia="Calibri" w:hAnsi="Times New Roman" w:cs="Times New Roman"/>
          <w:sz w:val="28"/>
          <w:szCs w:val="28"/>
        </w:rPr>
        <w:t>».</w:t>
      </w:r>
    </w:p>
    <w:p w:rsidR="00C73416" w:rsidRDefault="00AE5172" w:rsidP="00187D0A">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Понятие «фотографический</w:t>
      </w:r>
      <w:r w:rsidR="00AB30C7" w:rsidRPr="00AB30C7">
        <w:rPr>
          <w:rFonts w:ascii="Times New Roman" w:eastAsia="Calibri" w:hAnsi="Times New Roman" w:cs="Times New Roman"/>
          <w:sz w:val="28"/>
          <w:szCs w:val="28"/>
        </w:rPr>
        <w:t xml:space="preserve"> реализм» (</w:t>
      </w:r>
      <w:proofErr w:type="spellStart"/>
      <w:r w:rsidR="00AB30C7" w:rsidRPr="00AB30C7">
        <w:rPr>
          <w:rFonts w:ascii="Times New Roman" w:eastAsia="Calibri" w:hAnsi="Times New Roman" w:cs="Times New Roman"/>
          <w:sz w:val="28"/>
          <w:szCs w:val="28"/>
        </w:rPr>
        <w:t>photographic</w:t>
      </w:r>
      <w:proofErr w:type="spellEnd"/>
      <w:r w:rsidR="00AB30C7" w:rsidRPr="00AB30C7">
        <w:rPr>
          <w:rFonts w:ascii="Times New Roman" w:eastAsia="Calibri" w:hAnsi="Times New Roman" w:cs="Times New Roman"/>
          <w:sz w:val="28"/>
          <w:szCs w:val="28"/>
        </w:rPr>
        <w:t xml:space="preserve"> </w:t>
      </w:r>
      <w:proofErr w:type="spellStart"/>
      <w:r w:rsidR="00AB30C7" w:rsidRPr="00AB30C7">
        <w:rPr>
          <w:rFonts w:ascii="Times New Roman" w:eastAsia="Calibri" w:hAnsi="Times New Roman" w:cs="Times New Roman"/>
          <w:sz w:val="28"/>
          <w:szCs w:val="28"/>
        </w:rPr>
        <w:t>realism</w:t>
      </w:r>
      <w:proofErr w:type="spellEnd"/>
      <w:r w:rsidR="00AB30C7" w:rsidRPr="00AB30C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B30C7" w:rsidRPr="00AB30C7">
        <w:rPr>
          <w:rFonts w:ascii="Times New Roman" w:eastAsia="Calibri" w:hAnsi="Times New Roman" w:cs="Times New Roman"/>
          <w:sz w:val="28"/>
          <w:szCs w:val="28"/>
        </w:rPr>
        <w:t>используется в исследованиях зарубежных ученых (</w:t>
      </w:r>
      <w:r w:rsidR="00D87AAA" w:rsidRPr="00AB30C7">
        <w:rPr>
          <w:rFonts w:ascii="Times New Roman" w:eastAsia="Calibri" w:hAnsi="Times New Roman" w:cs="Times New Roman"/>
          <w:sz w:val="28"/>
          <w:szCs w:val="28"/>
        </w:rPr>
        <w:t>Н. Амстронг</w:t>
      </w:r>
      <w:r w:rsidR="00D87AAA">
        <w:rPr>
          <w:rFonts w:ascii="Times New Roman" w:eastAsia="Calibri" w:hAnsi="Times New Roman" w:cs="Times New Roman"/>
          <w:sz w:val="28"/>
          <w:szCs w:val="28"/>
        </w:rPr>
        <w:t>,</w:t>
      </w:r>
      <w:r w:rsidR="00D87AAA" w:rsidRPr="00AB30C7">
        <w:rPr>
          <w:rFonts w:ascii="Times New Roman" w:eastAsia="Calibri" w:hAnsi="Times New Roman" w:cs="Times New Roman"/>
          <w:sz w:val="28"/>
          <w:szCs w:val="28"/>
        </w:rPr>
        <w:t xml:space="preserve"> </w:t>
      </w:r>
      <w:r w:rsidR="00AB30C7" w:rsidRPr="00AB30C7">
        <w:rPr>
          <w:rFonts w:ascii="Times New Roman" w:eastAsia="Calibri" w:hAnsi="Times New Roman" w:cs="Times New Roman"/>
          <w:sz w:val="28"/>
          <w:szCs w:val="28"/>
        </w:rPr>
        <w:t xml:space="preserve">Д. Грин-Льюис, К. Флинт и другие), работавших на материале английской реалистической литературы Викторианской эпохи; оно </w:t>
      </w:r>
      <w:r w:rsidR="00637E95">
        <w:rPr>
          <w:rFonts w:ascii="Times New Roman" w:eastAsia="Calibri" w:hAnsi="Times New Roman" w:cs="Times New Roman"/>
          <w:sz w:val="28"/>
          <w:szCs w:val="28"/>
        </w:rPr>
        <w:t>употребляется</w:t>
      </w:r>
      <w:r w:rsidR="00AB30C7" w:rsidRPr="00AB30C7">
        <w:rPr>
          <w:rFonts w:ascii="Times New Roman" w:eastAsia="Calibri" w:hAnsi="Times New Roman" w:cs="Times New Roman"/>
          <w:sz w:val="28"/>
          <w:szCs w:val="28"/>
        </w:rPr>
        <w:t xml:space="preserve"> для обозначения связи между литературой и фотографией — явлениями, находящимися рядом в едином культурном пространстве</w:t>
      </w:r>
      <w:r w:rsidR="00637E95">
        <w:rPr>
          <w:rStyle w:val="a5"/>
          <w:rFonts w:ascii="Times New Roman" w:eastAsia="Calibri" w:hAnsi="Times New Roman" w:cs="Times New Roman"/>
          <w:sz w:val="28"/>
          <w:szCs w:val="28"/>
        </w:rPr>
        <w:footnoteReference w:id="176"/>
      </w:r>
      <w:r w:rsidR="00AB30C7" w:rsidRPr="00AB30C7">
        <w:rPr>
          <w:rFonts w:ascii="Times New Roman" w:eastAsia="Calibri" w:hAnsi="Times New Roman" w:cs="Times New Roman"/>
          <w:sz w:val="28"/>
          <w:szCs w:val="28"/>
        </w:rPr>
        <w:t>. «Фотографический реализм» возник как результат сверши</w:t>
      </w:r>
      <w:r w:rsidR="007750D6">
        <w:rPr>
          <w:rFonts w:ascii="Times New Roman" w:eastAsia="Calibri" w:hAnsi="Times New Roman" w:cs="Times New Roman"/>
          <w:sz w:val="28"/>
          <w:szCs w:val="28"/>
        </w:rPr>
        <w:t>вшегося в первой половине XIX века</w:t>
      </w:r>
      <w:r w:rsidR="00AB30C7" w:rsidRPr="00AB30C7">
        <w:rPr>
          <w:rFonts w:ascii="Times New Roman" w:eastAsia="Calibri" w:hAnsi="Times New Roman" w:cs="Times New Roman"/>
          <w:sz w:val="28"/>
          <w:szCs w:val="28"/>
        </w:rPr>
        <w:t xml:space="preserve"> переворота, когда, как пишет Д. </w:t>
      </w:r>
      <w:proofErr w:type="spellStart"/>
      <w:r w:rsidR="00AB30C7" w:rsidRPr="00AB30C7">
        <w:rPr>
          <w:rFonts w:ascii="Times New Roman" w:eastAsia="Calibri" w:hAnsi="Times New Roman" w:cs="Times New Roman"/>
          <w:sz w:val="28"/>
          <w:szCs w:val="28"/>
        </w:rPr>
        <w:t>Крэри</w:t>
      </w:r>
      <w:proofErr w:type="spellEnd"/>
      <w:r w:rsidR="00AB30C7" w:rsidRPr="00AB30C7">
        <w:rPr>
          <w:rFonts w:ascii="Times New Roman" w:eastAsia="Calibri" w:hAnsi="Times New Roman" w:cs="Times New Roman"/>
          <w:sz w:val="28"/>
          <w:szCs w:val="28"/>
        </w:rPr>
        <w:t>, взаимоотношения между человеческим глазом и оптическим прибором вместо метафорических (глаз и машина — явления одной природы) стали метонимическими: функции между ними распределились (то, на что способна машина, не может глаз)</w:t>
      </w:r>
      <w:r w:rsidR="00AB30C7" w:rsidRPr="00AB30C7">
        <w:rPr>
          <w:rFonts w:ascii="Times New Roman" w:eastAsia="Calibri" w:hAnsi="Times New Roman" w:cs="Times New Roman"/>
          <w:sz w:val="28"/>
          <w:szCs w:val="28"/>
          <w:vertAlign w:val="superscript"/>
        </w:rPr>
        <w:footnoteReference w:id="177"/>
      </w:r>
      <w:r w:rsidR="00AB30C7" w:rsidRPr="00AB30C7">
        <w:rPr>
          <w:rFonts w:ascii="Times New Roman" w:eastAsia="Calibri" w:hAnsi="Times New Roman" w:cs="Times New Roman"/>
          <w:sz w:val="28"/>
          <w:szCs w:val="28"/>
        </w:rPr>
        <w:t>. Таким обра</w:t>
      </w:r>
      <w:r w:rsidR="007750D6">
        <w:rPr>
          <w:rFonts w:ascii="Times New Roman" w:eastAsia="Calibri" w:hAnsi="Times New Roman" w:cs="Times New Roman"/>
          <w:sz w:val="28"/>
          <w:szCs w:val="28"/>
        </w:rPr>
        <w:t>зом, если до XIX века</w:t>
      </w:r>
      <w:r w:rsidR="00AB30C7" w:rsidRPr="00AB30C7">
        <w:rPr>
          <w:rFonts w:ascii="Times New Roman" w:eastAsia="Calibri" w:hAnsi="Times New Roman" w:cs="Times New Roman"/>
          <w:sz w:val="28"/>
          <w:szCs w:val="28"/>
        </w:rPr>
        <w:t xml:space="preserve"> восприятие мира было возможно исключительно через призму сознания человека, то теперь, в эпоху технических новшеств, появилась также возможность передавать образ мира глазами машины, что не могло не отразиться в литературе</w:t>
      </w:r>
      <w:r w:rsidR="00187D0A">
        <w:rPr>
          <w:rFonts w:ascii="Times New Roman" w:hAnsi="Times New Roman" w:cs="Times New Roman"/>
          <w:sz w:val="28"/>
          <w:szCs w:val="28"/>
        </w:rPr>
        <w:t>, где «фотографический реализм» проявляется</w:t>
      </w:r>
      <w:r w:rsidR="00637E95">
        <w:rPr>
          <w:rFonts w:ascii="Times New Roman" w:hAnsi="Times New Roman" w:cs="Times New Roman"/>
          <w:sz w:val="28"/>
          <w:szCs w:val="28"/>
        </w:rPr>
        <w:t>, например,</w:t>
      </w:r>
      <w:r w:rsidR="00187D0A">
        <w:rPr>
          <w:rFonts w:ascii="Times New Roman" w:hAnsi="Times New Roman" w:cs="Times New Roman"/>
          <w:sz w:val="28"/>
          <w:szCs w:val="28"/>
        </w:rPr>
        <w:t xml:space="preserve"> в ориентации</w:t>
      </w:r>
      <w:r w:rsidR="00187D0A" w:rsidRPr="00584AAB">
        <w:rPr>
          <w:rFonts w:ascii="Times New Roman" w:hAnsi="Times New Roman" w:cs="Times New Roman"/>
          <w:sz w:val="28"/>
          <w:szCs w:val="28"/>
        </w:rPr>
        <w:t xml:space="preserve"> на внеличностное, сверхчеловеческое начало</w:t>
      </w:r>
      <w:r w:rsidR="00957E09">
        <w:rPr>
          <w:rFonts w:ascii="Times New Roman" w:hAnsi="Times New Roman" w:cs="Times New Roman"/>
          <w:sz w:val="28"/>
          <w:szCs w:val="28"/>
        </w:rPr>
        <w:t xml:space="preserve"> (как в случае с альманахом Н. </w:t>
      </w:r>
      <w:r w:rsidR="00637E95">
        <w:rPr>
          <w:rFonts w:ascii="Times New Roman" w:hAnsi="Times New Roman" w:cs="Times New Roman"/>
          <w:sz w:val="28"/>
          <w:szCs w:val="28"/>
        </w:rPr>
        <w:t>В.</w:t>
      </w:r>
      <w:r w:rsidR="00957E09">
        <w:rPr>
          <w:rFonts w:ascii="Times New Roman" w:hAnsi="Times New Roman" w:cs="Times New Roman"/>
          <w:sz w:val="28"/>
          <w:szCs w:val="28"/>
        </w:rPr>
        <w:t> </w:t>
      </w:r>
      <w:r w:rsidR="00637E95">
        <w:rPr>
          <w:rFonts w:ascii="Times New Roman" w:hAnsi="Times New Roman" w:cs="Times New Roman"/>
          <w:sz w:val="28"/>
          <w:szCs w:val="28"/>
        </w:rPr>
        <w:t xml:space="preserve">Кукольника «Дагеротип») или в </w:t>
      </w:r>
      <w:r w:rsidR="00187D0A">
        <w:rPr>
          <w:rFonts w:ascii="Times New Roman" w:hAnsi="Times New Roman" w:cs="Times New Roman"/>
          <w:sz w:val="28"/>
          <w:szCs w:val="28"/>
        </w:rPr>
        <w:t>неразличении</w:t>
      </w:r>
      <w:r w:rsidR="00187D0A" w:rsidRPr="00584AAB">
        <w:rPr>
          <w:rFonts w:ascii="Times New Roman" w:hAnsi="Times New Roman" w:cs="Times New Roman"/>
          <w:sz w:val="28"/>
          <w:szCs w:val="28"/>
        </w:rPr>
        <w:t xml:space="preserve"> существенного и несущественного</w:t>
      </w:r>
      <w:r w:rsidR="00187D0A">
        <w:rPr>
          <w:rFonts w:ascii="Times New Roman" w:hAnsi="Times New Roman" w:cs="Times New Roman"/>
          <w:sz w:val="28"/>
          <w:szCs w:val="28"/>
        </w:rPr>
        <w:t xml:space="preserve"> </w:t>
      </w:r>
      <w:r w:rsidR="00637E95">
        <w:rPr>
          <w:rFonts w:ascii="Times New Roman" w:hAnsi="Times New Roman" w:cs="Times New Roman"/>
          <w:sz w:val="28"/>
          <w:szCs w:val="28"/>
        </w:rPr>
        <w:t xml:space="preserve">(как в случае с писателями-«псевдореалистами») </w:t>
      </w:r>
      <w:r w:rsidR="00187D0A">
        <w:rPr>
          <w:rFonts w:ascii="Times New Roman" w:hAnsi="Times New Roman" w:cs="Times New Roman"/>
          <w:sz w:val="28"/>
          <w:szCs w:val="28"/>
        </w:rPr>
        <w:t>и т. д.</w:t>
      </w:r>
    </w:p>
    <w:p w:rsidR="001238EE" w:rsidRDefault="00D46752" w:rsidP="001238EE">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Использование</w:t>
      </w:r>
      <w:r w:rsidR="00C73416">
        <w:rPr>
          <w:rFonts w:ascii="Times New Roman" w:hAnsi="Times New Roman" w:cs="Times New Roman"/>
          <w:sz w:val="28"/>
          <w:szCs w:val="28"/>
        </w:rPr>
        <w:t xml:space="preserve"> исследовательских разработок</w:t>
      </w:r>
      <w:r w:rsidR="00C73416">
        <w:rPr>
          <w:rFonts w:ascii="Times New Roman" w:eastAsia="Calibri" w:hAnsi="Times New Roman" w:cs="Times New Roman"/>
          <w:sz w:val="28"/>
          <w:szCs w:val="28"/>
        </w:rPr>
        <w:t xml:space="preserve">, посвященных «фотографическому реализму», </w:t>
      </w:r>
      <w:r w:rsidR="00D60F40">
        <w:rPr>
          <w:rFonts w:ascii="Times New Roman" w:eastAsia="Calibri" w:hAnsi="Times New Roman" w:cs="Times New Roman"/>
          <w:sz w:val="28"/>
          <w:szCs w:val="28"/>
        </w:rPr>
        <w:t>в сочетании с традиционным литературоведческим подходом позволит</w:t>
      </w:r>
      <w:r w:rsidR="00C73416">
        <w:rPr>
          <w:rFonts w:ascii="Times New Roman" w:eastAsia="Calibri" w:hAnsi="Times New Roman" w:cs="Times New Roman"/>
          <w:sz w:val="28"/>
          <w:szCs w:val="28"/>
        </w:rPr>
        <w:t xml:space="preserve"> по-новому </w:t>
      </w:r>
      <w:r w:rsidR="00D60F40">
        <w:rPr>
          <w:rFonts w:ascii="Times New Roman" w:eastAsia="Calibri" w:hAnsi="Times New Roman" w:cs="Times New Roman"/>
          <w:sz w:val="28"/>
          <w:szCs w:val="28"/>
        </w:rPr>
        <w:t>расставить акценты в привычном</w:t>
      </w:r>
      <w:r w:rsidR="00C73416">
        <w:rPr>
          <w:rFonts w:ascii="Times New Roman" w:eastAsia="Calibri" w:hAnsi="Times New Roman" w:cs="Times New Roman"/>
          <w:sz w:val="28"/>
          <w:szCs w:val="28"/>
        </w:rPr>
        <w:t xml:space="preserve"> материал</w:t>
      </w:r>
      <w:r w:rsidR="00D60F40">
        <w:rPr>
          <w:rFonts w:ascii="Times New Roman" w:eastAsia="Calibri" w:hAnsi="Times New Roman" w:cs="Times New Roman"/>
          <w:sz w:val="28"/>
          <w:szCs w:val="28"/>
        </w:rPr>
        <w:t>е</w:t>
      </w:r>
      <w:r w:rsidR="00BE4C27" w:rsidRPr="00BE4C27">
        <w:rPr>
          <w:rFonts w:ascii="Times New Roman" w:eastAsia="Calibri" w:hAnsi="Times New Roman" w:cs="Times New Roman"/>
          <w:sz w:val="28"/>
          <w:szCs w:val="28"/>
        </w:rPr>
        <w:t xml:space="preserve"> </w:t>
      </w:r>
      <w:r w:rsidR="00BE4C27">
        <w:rPr>
          <w:rFonts w:ascii="Times New Roman" w:eastAsia="Calibri" w:hAnsi="Times New Roman" w:cs="Times New Roman"/>
          <w:sz w:val="28"/>
          <w:szCs w:val="28"/>
        </w:rPr>
        <w:t>(литературные полемики, история газетных и журнальных жанров)</w:t>
      </w:r>
      <w:r w:rsidR="008075E5">
        <w:rPr>
          <w:rFonts w:ascii="Times New Roman" w:eastAsia="Calibri" w:hAnsi="Times New Roman" w:cs="Times New Roman"/>
          <w:sz w:val="28"/>
          <w:szCs w:val="28"/>
        </w:rPr>
        <w:t>, а также обратить внимание</w:t>
      </w:r>
      <w:r w:rsidR="00BE4C27">
        <w:rPr>
          <w:rFonts w:ascii="Times New Roman" w:eastAsia="Calibri" w:hAnsi="Times New Roman" w:cs="Times New Roman"/>
          <w:sz w:val="28"/>
          <w:szCs w:val="28"/>
        </w:rPr>
        <w:t xml:space="preserve"> на проблемы, еще не получившие подробного научного комментария (</w:t>
      </w:r>
      <w:r w:rsidR="00860F03">
        <w:rPr>
          <w:rFonts w:ascii="Times New Roman" w:eastAsia="Calibri" w:hAnsi="Times New Roman" w:cs="Times New Roman"/>
          <w:sz w:val="28"/>
          <w:szCs w:val="28"/>
        </w:rPr>
        <w:t xml:space="preserve">история </w:t>
      </w:r>
      <w:r w:rsidR="00BE4C27">
        <w:rPr>
          <w:rFonts w:ascii="Times New Roman" w:eastAsia="Calibri" w:hAnsi="Times New Roman" w:cs="Times New Roman"/>
          <w:sz w:val="28"/>
          <w:szCs w:val="28"/>
        </w:rPr>
        <w:t>маргинальных</w:t>
      </w:r>
      <w:r w:rsidR="00D84EEC">
        <w:rPr>
          <w:rFonts w:ascii="Times New Roman" w:eastAsia="Calibri" w:hAnsi="Times New Roman" w:cs="Times New Roman"/>
          <w:sz w:val="28"/>
          <w:szCs w:val="28"/>
        </w:rPr>
        <w:t xml:space="preserve"> типов изданий, таких, как </w:t>
      </w:r>
      <w:r w:rsidR="000D28AC">
        <w:rPr>
          <w:rFonts w:ascii="Times New Roman" w:eastAsia="Calibri" w:hAnsi="Times New Roman" w:cs="Times New Roman"/>
          <w:sz w:val="28"/>
          <w:szCs w:val="28"/>
        </w:rPr>
        <w:t xml:space="preserve">поздний </w:t>
      </w:r>
      <w:r w:rsidR="00BE4C27">
        <w:rPr>
          <w:rFonts w:ascii="Times New Roman" w:eastAsia="Calibri" w:hAnsi="Times New Roman" w:cs="Times New Roman"/>
          <w:sz w:val="28"/>
          <w:szCs w:val="28"/>
        </w:rPr>
        <w:t>альманах)</w:t>
      </w:r>
      <w:r w:rsidR="00860F03">
        <w:rPr>
          <w:rFonts w:ascii="Times New Roman" w:eastAsia="Calibri" w:hAnsi="Times New Roman" w:cs="Times New Roman"/>
          <w:sz w:val="28"/>
          <w:szCs w:val="28"/>
        </w:rPr>
        <w:t>. Кроме того</w:t>
      </w:r>
      <w:r w:rsidR="00D60F40">
        <w:rPr>
          <w:rFonts w:ascii="Times New Roman" w:eastAsia="Calibri" w:hAnsi="Times New Roman" w:cs="Times New Roman"/>
          <w:sz w:val="28"/>
          <w:szCs w:val="28"/>
        </w:rPr>
        <w:t>, таким образом можно прочитать тексты отдельных авторов</w:t>
      </w:r>
      <w:r w:rsidR="00D60F40" w:rsidRPr="00D60F40">
        <w:rPr>
          <w:rFonts w:ascii="Times New Roman" w:eastAsia="Calibri" w:hAnsi="Times New Roman" w:cs="Times New Roman"/>
          <w:sz w:val="28"/>
          <w:szCs w:val="28"/>
        </w:rPr>
        <w:t xml:space="preserve"> </w:t>
      </w:r>
      <w:r w:rsidR="00D60F40">
        <w:rPr>
          <w:rFonts w:ascii="Times New Roman" w:eastAsia="Calibri" w:hAnsi="Times New Roman" w:cs="Times New Roman"/>
          <w:sz w:val="28"/>
          <w:szCs w:val="28"/>
        </w:rPr>
        <w:t xml:space="preserve">(что уже было предпринято с </w:t>
      </w:r>
      <w:r w:rsidR="00D60F40">
        <w:rPr>
          <w:rFonts w:ascii="Times New Roman" w:eastAsia="Calibri" w:hAnsi="Times New Roman" w:cs="Times New Roman"/>
          <w:sz w:val="28"/>
          <w:szCs w:val="28"/>
        </w:rPr>
        <w:lastRenderedPageBreak/>
        <w:t xml:space="preserve">некоторыми </w:t>
      </w:r>
      <w:r w:rsidR="00860F03">
        <w:rPr>
          <w:rFonts w:ascii="Times New Roman" w:eastAsia="Calibri" w:hAnsi="Times New Roman" w:cs="Times New Roman"/>
          <w:sz w:val="28"/>
          <w:szCs w:val="28"/>
        </w:rPr>
        <w:t>романами</w:t>
      </w:r>
      <w:r w:rsidR="00D60F40">
        <w:rPr>
          <w:rFonts w:ascii="Times New Roman" w:eastAsia="Calibri" w:hAnsi="Times New Roman" w:cs="Times New Roman"/>
          <w:sz w:val="28"/>
          <w:szCs w:val="28"/>
        </w:rPr>
        <w:t xml:space="preserve"> </w:t>
      </w:r>
      <w:r w:rsidR="00D60F40" w:rsidRPr="00D60F40">
        <w:rPr>
          <w:rFonts w:ascii="Times New Roman" w:eastAsia="Calibri" w:hAnsi="Times New Roman" w:cs="Times New Roman"/>
          <w:sz w:val="28"/>
          <w:szCs w:val="28"/>
        </w:rPr>
        <w:t>И. А. Бунина, Ф. М. Достоевского и других</w:t>
      </w:r>
      <w:r w:rsidR="00D60F40" w:rsidRPr="00D60F40">
        <w:rPr>
          <w:rFonts w:ascii="Times New Roman" w:eastAsia="Calibri" w:hAnsi="Times New Roman" w:cs="Times New Roman"/>
          <w:sz w:val="28"/>
          <w:szCs w:val="28"/>
          <w:vertAlign w:val="superscript"/>
        </w:rPr>
        <w:footnoteReference w:id="178"/>
      </w:r>
      <w:r w:rsidR="00D60F40">
        <w:rPr>
          <w:rFonts w:ascii="Times New Roman" w:eastAsia="Calibri" w:hAnsi="Times New Roman" w:cs="Times New Roman"/>
          <w:sz w:val="28"/>
          <w:szCs w:val="28"/>
        </w:rPr>
        <w:t xml:space="preserve">), а также </w:t>
      </w:r>
      <w:r w:rsidR="001238EE">
        <w:rPr>
          <w:rFonts w:ascii="Times New Roman" w:eastAsia="Calibri" w:hAnsi="Times New Roman" w:cs="Times New Roman"/>
          <w:sz w:val="28"/>
          <w:szCs w:val="28"/>
        </w:rPr>
        <w:t xml:space="preserve">произведения, созданные в традициях того или иного литературного направления </w:t>
      </w:r>
      <w:r w:rsidR="00860F03">
        <w:rPr>
          <w:rFonts w:ascii="Times New Roman" w:eastAsia="Calibri" w:hAnsi="Times New Roman" w:cs="Times New Roman"/>
          <w:sz w:val="28"/>
          <w:szCs w:val="28"/>
        </w:rPr>
        <w:t>(</w:t>
      </w:r>
      <w:r w:rsidR="001238EE">
        <w:rPr>
          <w:rFonts w:ascii="Times New Roman" w:eastAsia="Calibri" w:hAnsi="Times New Roman" w:cs="Times New Roman"/>
          <w:sz w:val="28"/>
          <w:szCs w:val="28"/>
        </w:rPr>
        <w:t>школы</w:t>
      </w:r>
      <w:r w:rsidR="00860F03">
        <w:rPr>
          <w:rFonts w:ascii="Times New Roman" w:eastAsia="Calibri" w:hAnsi="Times New Roman" w:cs="Times New Roman"/>
          <w:sz w:val="28"/>
          <w:szCs w:val="28"/>
        </w:rPr>
        <w:t>)</w:t>
      </w:r>
      <w:r w:rsidR="001238EE">
        <w:rPr>
          <w:rFonts w:ascii="Times New Roman" w:eastAsia="Calibri" w:hAnsi="Times New Roman" w:cs="Times New Roman"/>
          <w:sz w:val="28"/>
          <w:szCs w:val="28"/>
        </w:rPr>
        <w:t>. Так, н</w:t>
      </w:r>
      <w:r w:rsidR="001238EE" w:rsidRPr="001238EE">
        <w:rPr>
          <w:rFonts w:ascii="Times New Roman" w:eastAsia="Calibri" w:hAnsi="Times New Roman" w:cs="Times New Roman"/>
          <w:sz w:val="28"/>
          <w:szCs w:val="28"/>
        </w:rPr>
        <w:t>аиболее перспективным материалом для исследования представляется пласт литературной продукции 1830–1840-х годов</w:t>
      </w:r>
      <w:r w:rsidR="001238EE">
        <w:rPr>
          <w:rFonts w:ascii="Times New Roman" w:eastAsia="Calibri" w:hAnsi="Times New Roman" w:cs="Times New Roman"/>
          <w:sz w:val="28"/>
          <w:szCs w:val="28"/>
        </w:rPr>
        <w:t xml:space="preserve"> — то, что принято связывать с начальным этапом реализма или «натуральной школой»</w:t>
      </w:r>
      <w:r w:rsidR="001238EE" w:rsidRPr="001238EE">
        <w:rPr>
          <w:rFonts w:ascii="Times New Roman" w:eastAsia="Calibri" w:hAnsi="Times New Roman" w:cs="Times New Roman"/>
          <w:sz w:val="28"/>
          <w:szCs w:val="28"/>
        </w:rPr>
        <w:t xml:space="preserve">: «физиологические очерки», панорамы («Панорама Санкт-Петербурга» А. П. </w:t>
      </w:r>
      <w:proofErr w:type="spellStart"/>
      <w:r w:rsidR="001238EE" w:rsidRPr="001238EE">
        <w:rPr>
          <w:rFonts w:ascii="Times New Roman" w:eastAsia="Calibri" w:hAnsi="Times New Roman" w:cs="Times New Roman"/>
          <w:sz w:val="28"/>
          <w:szCs w:val="28"/>
        </w:rPr>
        <w:t>Башуцкого</w:t>
      </w:r>
      <w:proofErr w:type="spellEnd"/>
      <w:r w:rsidR="001238EE" w:rsidRPr="001238EE">
        <w:rPr>
          <w:rFonts w:ascii="Times New Roman" w:eastAsia="Calibri" w:hAnsi="Times New Roman" w:cs="Times New Roman"/>
          <w:sz w:val="28"/>
          <w:szCs w:val="28"/>
        </w:rPr>
        <w:t xml:space="preserve"> 1835 года), периодические издания, целью которых было буквально наглядно изобразить нравы современного общества (журнал «Московский наблюдатель» (1835—1839), сборник «Картинки русских нравов» (1842) и другие). Привлечение большого количества источников </w:t>
      </w:r>
      <w:r w:rsidR="00860F03">
        <w:rPr>
          <w:rFonts w:ascii="Times New Roman" w:eastAsia="Calibri" w:hAnsi="Times New Roman" w:cs="Times New Roman"/>
          <w:sz w:val="28"/>
          <w:szCs w:val="28"/>
        </w:rPr>
        <w:t>позволило бы</w:t>
      </w:r>
      <w:r w:rsidR="001238EE">
        <w:rPr>
          <w:rFonts w:ascii="Times New Roman" w:eastAsia="Calibri" w:hAnsi="Times New Roman" w:cs="Times New Roman"/>
          <w:sz w:val="28"/>
          <w:szCs w:val="28"/>
        </w:rPr>
        <w:t xml:space="preserve"> </w:t>
      </w:r>
      <w:r w:rsidR="00860F03">
        <w:rPr>
          <w:rFonts w:ascii="Times New Roman" w:eastAsia="Calibri" w:hAnsi="Times New Roman" w:cs="Times New Roman"/>
          <w:sz w:val="28"/>
          <w:szCs w:val="28"/>
        </w:rPr>
        <w:t>обозреть различные варианты</w:t>
      </w:r>
      <w:r w:rsidR="001238EE" w:rsidRPr="00D60F40">
        <w:rPr>
          <w:rFonts w:ascii="Times New Roman" w:eastAsia="Calibri" w:hAnsi="Times New Roman" w:cs="Times New Roman"/>
          <w:sz w:val="28"/>
          <w:szCs w:val="28"/>
        </w:rPr>
        <w:t xml:space="preserve"> трансформации точки зрения повествующего лица в связи с изобретением фотографии и других оптических приборов</w:t>
      </w:r>
      <w:r w:rsidR="001238EE" w:rsidRPr="00D60F40">
        <w:rPr>
          <w:rFonts w:ascii="Times New Roman" w:eastAsia="Calibri" w:hAnsi="Times New Roman" w:cs="Times New Roman"/>
          <w:sz w:val="28"/>
          <w:szCs w:val="28"/>
          <w:vertAlign w:val="superscript"/>
        </w:rPr>
        <w:footnoteReference w:id="179"/>
      </w:r>
      <w:r w:rsidR="00860F03">
        <w:rPr>
          <w:rFonts w:ascii="Times New Roman" w:eastAsia="Calibri" w:hAnsi="Times New Roman" w:cs="Times New Roman"/>
          <w:sz w:val="28"/>
          <w:szCs w:val="28"/>
        </w:rPr>
        <w:t xml:space="preserve"> и затем </w:t>
      </w:r>
      <w:r w:rsidR="001238EE" w:rsidRPr="001238EE">
        <w:rPr>
          <w:rFonts w:ascii="Times New Roman" w:eastAsia="Calibri" w:hAnsi="Times New Roman" w:cs="Times New Roman"/>
          <w:sz w:val="28"/>
          <w:szCs w:val="28"/>
        </w:rPr>
        <w:t xml:space="preserve">обобщить наблюдения по вопросу о сопряжении словесных и визуальных культурных практик в России. </w:t>
      </w:r>
    </w:p>
    <w:p w:rsidR="0004211B" w:rsidRPr="001238EE" w:rsidRDefault="00B81244" w:rsidP="00B812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27883" w:rsidRPr="00986048" w:rsidRDefault="00927883" w:rsidP="00AA2B88">
      <w:pPr>
        <w:pStyle w:val="1"/>
        <w:spacing w:before="0" w:line="360" w:lineRule="auto"/>
        <w:jc w:val="center"/>
        <w:rPr>
          <w:rFonts w:ascii="Times New Roman" w:hAnsi="Times New Roman" w:cs="Times New Roman"/>
          <w:b/>
          <w:color w:val="auto"/>
          <w:sz w:val="28"/>
          <w:szCs w:val="28"/>
        </w:rPr>
      </w:pPr>
      <w:bookmarkStart w:id="19" w:name="_Toc515021402"/>
      <w:r w:rsidRPr="00986048">
        <w:rPr>
          <w:rFonts w:ascii="Times New Roman" w:hAnsi="Times New Roman" w:cs="Times New Roman"/>
          <w:b/>
          <w:color w:val="auto"/>
          <w:sz w:val="28"/>
          <w:szCs w:val="28"/>
        </w:rPr>
        <w:lastRenderedPageBreak/>
        <w:t xml:space="preserve">Список </w:t>
      </w:r>
      <w:r w:rsidR="00505499" w:rsidRPr="00986048">
        <w:rPr>
          <w:rFonts w:ascii="Times New Roman" w:hAnsi="Times New Roman" w:cs="Times New Roman"/>
          <w:b/>
          <w:color w:val="auto"/>
          <w:sz w:val="28"/>
          <w:szCs w:val="28"/>
        </w:rPr>
        <w:t xml:space="preserve">использованной </w:t>
      </w:r>
      <w:r w:rsidRPr="00986048">
        <w:rPr>
          <w:rFonts w:ascii="Times New Roman" w:hAnsi="Times New Roman" w:cs="Times New Roman"/>
          <w:b/>
          <w:color w:val="auto"/>
          <w:sz w:val="28"/>
          <w:szCs w:val="28"/>
        </w:rPr>
        <w:t>литературы</w:t>
      </w:r>
      <w:bookmarkEnd w:id="19"/>
    </w:p>
    <w:p w:rsidR="003F66D6" w:rsidRPr="003F66D6" w:rsidRDefault="003F66D6" w:rsidP="003F66D6">
      <w:pPr>
        <w:spacing w:after="0" w:line="360" w:lineRule="auto"/>
        <w:jc w:val="center"/>
        <w:rPr>
          <w:rFonts w:ascii="Times New Roman" w:hAnsi="Times New Roman" w:cs="Times New Roman"/>
          <w:i/>
          <w:sz w:val="28"/>
          <w:szCs w:val="28"/>
        </w:rPr>
      </w:pPr>
      <w:r w:rsidRPr="003F66D6">
        <w:rPr>
          <w:rFonts w:ascii="Times New Roman" w:hAnsi="Times New Roman" w:cs="Times New Roman"/>
          <w:i/>
          <w:sz w:val="28"/>
          <w:szCs w:val="28"/>
        </w:rPr>
        <w:t>Тексты</w:t>
      </w:r>
    </w:p>
    <w:p w:rsidR="00586027" w:rsidRPr="00E65796" w:rsidRDefault="00586027" w:rsidP="00E65796">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E657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Журналистика</w:t>
      </w:r>
      <w:r w:rsidRPr="00E65796">
        <w:rPr>
          <w:rFonts w:ascii="Times New Roman" w:hAnsi="Times New Roman" w:cs="Times New Roman"/>
          <w:color w:val="000000" w:themeColor="text1"/>
          <w:sz w:val="28"/>
          <w:szCs w:val="28"/>
        </w:rPr>
        <w:t xml:space="preserve"> // Отечественные записки. 1854. № 8. Отд. IV. Библиографическая хроника.</w:t>
      </w:r>
      <w:r>
        <w:rPr>
          <w:rFonts w:ascii="Times New Roman" w:hAnsi="Times New Roman" w:cs="Times New Roman"/>
          <w:color w:val="000000" w:themeColor="text1"/>
          <w:sz w:val="28"/>
          <w:szCs w:val="28"/>
        </w:rPr>
        <w:t xml:space="preserve"> С. </w:t>
      </w:r>
      <w:r w:rsidRPr="00FE35FE">
        <w:rPr>
          <w:rFonts w:ascii="Times New Roman" w:hAnsi="Times New Roman" w:cs="Times New Roman"/>
          <w:color w:val="000000" w:themeColor="text1"/>
          <w:sz w:val="28"/>
          <w:szCs w:val="28"/>
        </w:rPr>
        <w:t>89–124.</w:t>
      </w:r>
    </w:p>
    <w:p w:rsidR="00586027" w:rsidRDefault="00586027" w:rsidP="00E2082D">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750372">
        <w:rPr>
          <w:rFonts w:ascii="Times New Roman" w:hAnsi="Times New Roman" w:cs="Times New Roman"/>
          <w:color w:val="000000" w:themeColor="text1"/>
          <w:sz w:val="28"/>
          <w:szCs w:val="28"/>
        </w:rPr>
        <w:t xml:space="preserve"> Жу</w:t>
      </w:r>
      <w:r>
        <w:rPr>
          <w:rFonts w:ascii="Times New Roman" w:hAnsi="Times New Roman" w:cs="Times New Roman"/>
          <w:color w:val="000000" w:themeColor="text1"/>
          <w:sz w:val="28"/>
          <w:szCs w:val="28"/>
        </w:rPr>
        <w:t>рнальны</w:t>
      </w:r>
      <w:r w:rsidR="00BD23C9">
        <w:rPr>
          <w:rFonts w:ascii="Times New Roman" w:hAnsi="Times New Roman" w:cs="Times New Roman"/>
          <w:color w:val="000000" w:themeColor="text1"/>
          <w:sz w:val="28"/>
          <w:szCs w:val="28"/>
        </w:rPr>
        <w:t>е заметки // Москвитянин: Учено</w:t>
      </w:r>
      <w:r w:rsidR="00BD23C9">
        <w:rPr>
          <w:rFonts w:ascii="Times New Roman" w:hAnsi="Times New Roman" w:cs="Times New Roman"/>
          <w:color w:val="000000" w:themeColor="text1"/>
          <w:sz w:val="28"/>
          <w:szCs w:val="28"/>
        </w:rPr>
        <w:noBreakHyphen/>
      </w:r>
      <w:r>
        <w:rPr>
          <w:rFonts w:ascii="Times New Roman" w:hAnsi="Times New Roman" w:cs="Times New Roman"/>
          <w:color w:val="000000" w:themeColor="text1"/>
          <w:sz w:val="28"/>
          <w:szCs w:val="28"/>
        </w:rPr>
        <w:t>литературный журнал.</w:t>
      </w:r>
      <w:r w:rsidRPr="00750372">
        <w:rPr>
          <w:rFonts w:ascii="Times New Roman" w:hAnsi="Times New Roman" w:cs="Times New Roman"/>
          <w:color w:val="000000" w:themeColor="text1"/>
          <w:sz w:val="28"/>
          <w:szCs w:val="28"/>
        </w:rPr>
        <w:t xml:space="preserve"> 1849</w:t>
      </w:r>
      <w:r>
        <w:rPr>
          <w:rFonts w:ascii="Times New Roman" w:hAnsi="Times New Roman" w:cs="Times New Roman"/>
          <w:color w:val="000000" w:themeColor="text1"/>
          <w:sz w:val="28"/>
          <w:szCs w:val="28"/>
        </w:rPr>
        <w:t>. № 2. Отд. VI. Смесь. С. 55–60.</w:t>
      </w:r>
      <w:r w:rsidRPr="00750372">
        <w:rPr>
          <w:rFonts w:ascii="Times New Roman" w:hAnsi="Times New Roman" w:cs="Times New Roman"/>
          <w:color w:val="000000" w:themeColor="text1"/>
          <w:sz w:val="28"/>
          <w:szCs w:val="28"/>
        </w:rPr>
        <w:t xml:space="preserve"> </w:t>
      </w:r>
    </w:p>
    <w:p w:rsidR="00586027" w:rsidRPr="00750D16" w:rsidRDefault="00586027" w:rsidP="0080190B">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750D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Литературный вечер</w:t>
      </w:r>
      <w:r w:rsidRPr="00750D16">
        <w:rPr>
          <w:rFonts w:ascii="Times New Roman" w:hAnsi="Times New Roman" w:cs="Times New Roman"/>
          <w:color w:val="000000" w:themeColor="text1"/>
          <w:sz w:val="28"/>
          <w:szCs w:val="28"/>
        </w:rPr>
        <w:t xml:space="preserve"> // Северн</w:t>
      </w:r>
      <w:r w:rsidR="00BD23C9">
        <w:rPr>
          <w:rFonts w:ascii="Times New Roman" w:hAnsi="Times New Roman" w:cs="Times New Roman"/>
          <w:color w:val="000000" w:themeColor="text1"/>
          <w:sz w:val="28"/>
          <w:szCs w:val="28"/>
        </w:rPr>
        <w:t>ая пчела. 1841. 18 дек. (№ </w:t>
      </w:r>
      <w:r>
        <w:rPr>
          <w:rFonts w:ascii="Times New Roman" w:hAnsi="Times New Roman" w:cs="Times New Roman"/>
          <w:color w:val="000000" w:themeColor="text1"/>
          <w:sz w:val="28"/>
          <w:szCs w:val="28"/>
        </w:rPr>
        <w:t>284).</w:t>
      </w:r>
    </w:p>
    <w:p w:rsidR="00586027" w:rsidRPr="003C2526" w:rsidRDefault="00586027" w:rsidP="003C2526">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9A3CBD">
        <w:rPr>
          <w:rFonts w:ascii="Times New Roman" w:hAnsi="Times New Roman" w:cs="Times New Roman"/>
          <w:color w:val="000000" w:themeColor="text1"/>
          <w:sz w:val="28"/>
          <w:szCs w:val="28"/>
        </w:rPr>
        <w:t xml:space="preserve"> Несчастливцы // Камер-обскура книг и людей: Прибавление к «Московскому телеграфу». 1832. № 2. С. </w:t>
      </w:r>
      <w:r>
        <w:rPr>
          <w:rFonts w:ascii="Times New Roman" w:hAnsi="Times New Roman" w:cs="Times New Roman"/>
          <w:color w:val="000000" w:themeColor="text1"/>
          <w:sz w:val="28"/>
          <w:szCs w:val="28"/>
          <w:lang w:val="en-US"/>
        </w:rPr>
        <w:t>17–</w:t>
      </w:r>
      <w:r w:rsidRPr="009A3CBD">
        <w:rPr>
          <w:rFonts w:ascii="Times New Roman" w:hAnsi="Times New Roman" w:cs="Times New Roman"/>
          <w:color w:val="000000" w:themeColor="text1"/>
          <w:sz w:val="28"/>
          <w:szCs w:val="28"/>
        </w:rPr>
        <w:t>31.</w:t>
      </w:r>
    </w:p>
    <w:p w:rsidR="00586027" w:rsidRPr="0024042B"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270686">
        <w:rPr>
          <w:rFonts w:ascii="Times New Roman" w:hAnsi="Times New Roman" w:cs="Times New Roman"/>
          <w:color w:val="000000" w:themeColor="text1"/>
          <w:sz w:val="28"/>
          <w:szCs w:val="28"/>
        </w:rPr>
        <w:t xml:space="preserve"> Нового рода живопись // Санкт-Петербургские ведомости. 1839. 25 янв. (№ 20).</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750D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Новые применения дагерротипа // Художественная газета. 1840. 15 апр.</w:t>
      </w:r>
      <w:r w:rsidRPr="002404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8). С. 26–28.</w:t>
      </w:r>
    </w:p>
    <w:p w:rsidR="00586027"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750D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Открытие Дагера // Художественная газета. </w:t>
      </w:r>
      <w:r w:rsidRPr="00712AA5">
        <w:rPr>
          <w:rFonts w:ascii="Times New Roman" w:hAnsi="Times New Roman" w:cs="Times New Roman"/>
          <w:color w:val="000000" w:themeColor="text1"/>
          <w:sz w:val="28"/>
          <w:szCs w:val="28"/>
        </w:rPr>
        <w:t xml:space="preserve">1840. </w:t>
      </w:r>
      <w:r>
        <w:rPr>
          <w:rFonts w:ascii="Times New Roman" w:hAnsi="Times New Roman" w:cs="Times New Roman"/>
          <w:color w:val="000000" w:themeColor="text1"/>
          <w:sz w:val="28"/>
          <w:szCs w:val="28"/>
        </w:rPr>
        <w:t>15 янв. (</w:t>
      </w:r>
      <w:r w:rsidRPr="00712AA5">
        <w:rPr>
          <w:rFonts w:ascii="Times New Roman" w:hAnsi="Times New Roman" w:cs="Times New Roman"/>
          <w:color w:val="000000" w:themeColor="text1"/>
          <w:sz w:val="28"/>
          <w:szCs w:val="28"/>
        </w:rPr>
        <w:t>№ 2</w:t>
      </w:r>
      <w:r>
        <w:rPr>
          <w:rFonts w:ascii="Times New Roman" w:hAnsi="Times New Roman" w:cs="Times New Roman"/>
          <w:color w:val="000000" w:themeColor="text1"/>
          <w:sz w:val="28"/>
          <w:szCs w:val="28"/>
        </w:rPr>
        <w:t>). С. 8–12.</w:t>
      </w:r>
    </w:p>
    <w:p w:rsidR="00586027" w:rsidRDefault="00586027" w:rsidP="003C2526">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3C2526">
        <w:rPr>
          <w:rFonts w:ascii="Times New Roman" w:hAnsi="Times New Roman" w:cs="Times New Roman"/>
          <w:color w:val="000000" w:themeColor="text1"/>
          <w:sz w:val="28"/>
          <w:szCs w:val="28"/>
        </w:rPr>
        <w:t xml:space="preserve"> Предисловие, введение, или пролог // Камер-обскура книг и людей: Прибавление к «Московскому телеграфу». 1832. № 1. </w:t>
      </w:r>
      <w:r w:rsidR="00C85160">
        <w:rPr>
          <w:rFonts w:ascii="Times New Roman" w:hAnsi="Times New Roman" w:cs="Times New Roman"/>
          <w:color w:val="000000" w:themeColor="text1"/>
          <w:sz w:val="28"/>
          <w:szCs w:val="28"/>
        </w:rPr>
        <w:t>С. </w:t>
      </w:r>
      <w:r>
        <w:rPr>
          <w:rFonts w:ascii="Times New Roman" w:hAnsi="Times New Roman" w:cs="Times New Roman"/>
          <w:color w:val="000000" w:themeColor="text1"/>
          <w:sz w:val="28"/>
          <w:szCs w:val="28"/>
        </w:rPr>
        <w:t>1–16.</w:t>
      </w:r>
    </w:p>
    <w:p w:rsidR="00586027" w:rsidRPr="00750D16" w:rsidRDefault="00586027" w:rsidP="009A08B0">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750D16">
        <w:rPr>
          <w:rFonts w:ascii="Times New Roman" w:hAnsi="Times New Roman" w:cs="Times New Roman"/>
          <w:color w:val="000000" w:themeColor="text1"/>
          <w:sz w:val="28"/>
          <w:szCs w:val="28"/>
        </w:rPr>
        <w:t xml:space="preserve"> Разные известия // Отечественные записки. 1842. № 8. Отд. VIII. Смесь. С. 100–112.</w:t>
      </w:r>
    </w:p>
    <w:p w:rsidR="00586027" w:rsidRDefault="00586027" w:rsidP="00673554">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&lt;Без подписи.&gt;</w:t>
      </w:r>
      <w:r w:rsidRPr="0024042B">
        <w:rPr>
          <w:rFonts w:ascii="Times New Roman" w:hAnsi="Times New Roman" w:cs="Times New Roman"/>
          <w:color w:val="000000" w:themeColor="text1"/>
          <w:sz w:val="28"/>
          <w:szCs w:val="28"/>
        </w:rPr>
        <w:t xml:space="preserve"> Смесь // Литературная газета. 1845. 1 фев</w:t>
      </w:r>
      <w:r>
        <w:rPr>
          <w:rFonts w:ascii="Times New Roman" w:hAnsi="Times New Roman" w:cs="Times New Roman"/>
          <w:color w:val="000000" w:themeColor="text1"/>
          <w:sz w:val="28"/>
          <w:szCs w:val="28"/>
        </w:rPr>
        <w:t>.</w:t>
      </w:r>
      <w:r w:rsidRPr="002404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4042B">
        <w:rPr>
          <w:rFonts w:ascii="Times New Roman" w:hAnsi="Times New Roman" w:cs="Times New Roman"/>
          <w:color w:val="000000" w:themeColor="text1"/>
          <w:sz w:val="28"/>
          <w:szCs w:val="28"/>
        </w:rPr>
        <w:t>№ 5</w:t>
      </w:r>
      <w:r>
        <w:rPr>
          <w:rFonts w:ascii="Times New Roman" w:hAnsi="Times New Roman" w:cs="Times New Roman"/>
          <w:color w:val="000000" w:themeColor="text1"/>
          <w:sz w:val="28"/>
          <w:szCs w:val="28"/>
        </w:rPr>
        <w:t>)</w:t>
      </w:r>
      <w:r w:rsidRPr="0024042B">
        <w:rPr>
          <w:rFonts w:ascii="Times New Roman" w:hAnsi="Times New Roman" w:cs="Times New Roman"/>
          <w:color w:val="000000" w:themeColor="text1"/>
          <w:sz w:val="28"/>
          <w:szCs w:val="28"/>
        </w:rPr>
        <w:t>.</w:t>
      </w:r>
    </w:p>
    <w:p w:rsidR="00586027" w:rsidRPr="00750D16" w:rsidRDefault="00586027" w:rsidP="0080190B">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&lt;Булгарин Ф. В.&gt;</w:t>
      </w:r>
      <w:r w:rsidRPr="00750D16">
        <w:rPr>
          <w:rFonts w:ascii="Times New Roman" w:hAnsi="Times New Roman" w:cs="Times New Roman"/>
          <w:color w:val="000000" w:themeColor="text1"/>
          <w:sz w:val="28"/>
          <w:szCs w:val="28"/>
        </w:rPr>
        <w:t xml:space="preserve"> Смесь. Журнальная всякая всячина // </w:t>
      </w:r>
      <w:r>
        <w:rPr>
          <w:rFonts w:ascii="Times New Roman" w:hAnsi="Times New Roman" w:cs="Times New Roman"/>
          <w:color w:val="000000" w:themeColor="text1"/>
          <w:sz w:val="28"/>
          <w:szCs w:val="28"/>
        </w:rPr>
        <w:t xml:space="preserve">Северная пчела. 1842. 27 </w:t>
      </w:r>
      <w:proofErr w:type="spellStart"/>
      <w:r>
        <w:rPr>
          <w:rFonts w:ascii="Times New Roman" w:hAnsi="Times New Roman" w:cs="Times New Roman"/>
          <w:color w:val="000000" w:themeColor="text1"/>
          <w:sz w:val="28"/>
          <w:szCs w:val="28"/>
        </w:rPr>
        <w:t>июн</w:t>
      </w:r>
      <w:proofErr w:type="spellEnd"/>
      <w:r>
        <w:rPr>
          <w:rFonts w:ascii="Times New Roman" w:hAnsi="Times New Roman" w:cs="Times New Roman"/>
          <w:color w:val="000000" w:themeColor="text1"/>
          <w:sz w:val="28"/>
          <w:szCs w:val="28"/>
        </w:rPr>
        <w:t>. (№ 142).</w:t>
      </w:r>
    </w:p>
    <w:p w:rsidR="00586027" w:rsidRPr="00750D16" w:rsidRDefault="00586027" w:rsidP="0080190B">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&lt;Булгарин Ф. В.&gt;</w:t>
      </w:r>
      <w:r w:rsidRPr="00750D16">
        <w:rPr>
          <w:rFonts w:ascii="Times New Roman" w:hAnsi="Times New Roman" w:cs="Times New Roman"/>
          <w:color w:val="000000" w:themeColor="text1"/>
          <w:sz w:val="28"/>
          <w:szCs w:val="28"/>
        </w:rPr>
        <w:t xml:space="preserve"> Смесь. Журнальная всякая всячина // </w:t>
      </w:r>
      <w:r>
        <w:rPr>
          <w:rFonts w:ascii="Times New Roman" w:hAnsi="Times New Roman" w:cs="Times New Roman"/>
          <w:color w:val="000000" w:themeColor="text1"/>
          <w:sz w:val="28"/>
          <w:szCs w:val="28"/>
        </w:rPr>
        <w:t xml:space="preserve">Северная пчела. </w:t>
      </w:r>
      <w:r w:rsidRPr="00750D16">
        <w:rPr>
          <w:rFonts w:ascii="Times New Roman" w:hAnsi="Times New Roman" w:cs="Times New Roman"/>
          <w:color w:val="000000" w:themeColor="text1"/>
          <w:sz w:val="28"/>
          <w:szCs w:val="28"/>
        </w:rPr>
        <w:t xml:space="preserve">1842. 25 </w:t>
      </w:r>
      <w:proofErr w:type="spellStart"/>
      <w:r w:rsidRPr="00750D16">
        <w:rPr>
          <w:rFonts w:ascii="Times New Roman" w:hAnsi="Times New Roman" w:cs="Times New Roman"/>
          <w:color w:val="000000" w:themeColor="text1"/>
          <w:sz w:val="28"/>
          <w:szCs w:val="28"/>
        </w:rPr>
        <w:t>июл</w:t>
      </w:r>
      <w:proofErr w:type="spellEnd"/>
      <w:r w:rsidRPr="00750D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164).</w:t>
      </w:r>
    </w:p>
    <w:p w:rsidR="00586027" w:rsidRPr="00673554" w:rsidRDefault="00586027" w:rsidP="00673554">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&lt;Плещеев А. Н.&gt;</w:t>
      </w:r>
      <w:r w:rsidRPr="00673554">
        <w:rPr>
          <w:rFonts w:ascii="Times New Roman" w:hAnsi="Times New Roman" w:cs="Times New Roman"/>
          <w:color w:val="000000" w:themeColor="text1"/>
          <w:sz w:val="28"/>
          <w:szCs w:val="28"/>
        </w:rPr>
        <w:t xml:space="preserve"> Фельетон. Петербургская хроника // Русский инвалид. 1847. 15 янв. (№ 10).</w:t>
      </w:r>
    </w:p>
    <w:p w:rsidR="00586027" w:rsidRPr="005E0E0E" w:rsidRDefault="00586027" w:rsidP="005E0E0E">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&lt;Плещеев А. Н.&gt;</w:t>
      </w:r>
      <w:r w:rsidRPr="00DE44D3">
        <w:rPr>
          <w:rFonts w:ascii="Times New Roman" w:hAnsi="Times New Roman" w:cs="Times New Roman"/>
          <w:color w:val="000000" w:themeColor="text1"/>
          <w:sz w:val="28"/>
          <w:szCs w:val="28"/>
        </w:rPr>
        <w:t xml:space="preserve"> Фельетон. Петербургская хроника // Русский инвалид. 1847. 15 авг. (№ 181).</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lastRenderedPageBreak/>
        <w:t>&lt;Сенковский О. И.&gt;</w:t>
      </w:r>
      <w:r w:rsidRPr="00927BB3">
        <w:rPr>
          <w:rFonts w:ascii="Times New Roman" w:hAnsi="Times New Roman" w:cs="Times New Roman"/>
          <w:color w:val="000000" w:themeColor="text1"/>
          <w:sz w:val="28"/>
          <w:szCs w:val="28"/>
        </w:rPr>
        <w:t xml:space="preserve"> </w:t>
      </w:r>
      <w:r w:rsidRPr="0072554C">
        <w:rPr>
          <w:rFonts w:ascii="Times New Roman" w:hAnsi="Times New Roman" w:cs="Times New Roman"/>
          <w:color w:val="000000" w:themeColor="text1"/>
          <w:sz w:val="28"/>
          <w:szCs w:val="28"/>
        </w:rPr>
        <w:t xml:space="preserve">Светопись, или производство живописных изображений посредством световых лучей </w:t>
      </w:r>
      <w:r>
        <w:rPr>
          <w:rFonts w:ascii="Times New Roman" w:hAnsi="Times New Roman" w:cs="Times New Roman"/>
          <w:color w:val="000000" w:themeColor="text1"/>
          <w:sz w:val="28"/>
          <w:szCs w:val="28"/>
        </w:rPr>
        <w:t>// Библиотека для чтения. 1839. Т.</w:t>
      </w:r>
      <w:r w:rsidRPr="00712AA5">
        <w:rPr>
          <w:rFonts w:ascii="Times New Roman" w:hAnsi="Times New Roman" w:cs="Times New Roman"/>
          <w:color w:val="000000" w:themeColor="text1"/>
          <w:sz w:val="28"/>
          <w:szCs w:val="28"/>
        </w:rPr>
        <w:t xml:space="preserve"> 34. </w:t>
      </w:r>
      <w:r>
        <w:rPr>
          <w:rFonts w:ascii="Times New Roman" w:hAnsi="Times New Roman" w:cs="Times New Roman"/>
          <w:color w:val="000000" w:themeColor="text1"/>
          <w:sz w:val="28"/>
          <w:szCs w:val="28"/>
        </w:rPr>
        <w:t xml:space="preserve">Отд. </w:t>
      </w:r>
      <w:r>
        <w:rPr>
          <w:rFonts w:ascii="Times New Roman" w:hAnsi="Times New Roman" w:cs="Times New Roman"/>
          <w:color w:val="000000" w:themeColor="text1"/>
          <w:sz w:val="28"/>
          <w:szCs w:val="28"/>
          <w:lang w:val="en-US"/>
        </w:rPr>
        <w:t>III</w:t>
      </w:r>
      <w:r>
        <w:rPr>
          <w:rFonts w:ascii="Times New Roman" w:hAnsi="Times New Roman" w:cs="Times New Roman"/>
          <w:color w:val="000000" w:themeColor="text1"/>
          <w:sz w:val="28"/>
          <w:szCs w:val="28"/>
        </w:rPr>
        <w:t xml:space="preserve">. Науки и художества. </w:t>
      </w:r>
      <w:r w:rsidRPr="002B2514">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59–90.</w:t>
      </w:r>
    </w:p>
    <w:p w:rsidR="00586027" w:rsidRPr="00E2082D" w:rsidRDefault="00586027" w:rsidP="00E2082D">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&lt;</w:t>
      </w:r>
      <w:proofErr w:type="spellStart"/>
      <w:r w:rsidRPr="00686AB6">
        <w:rPr>
          <w:rFonts w:ascii="Times New Roman" w:hAnsi="Times New Roman" w:cs="Times New Roman"/>
          <w:i/>
          <w:color w:val="000000" w:themeColor="text1"/>
          <w:sz w:val="28"/>
          <w:szCs w:val="28"/>
        </w:rPr>
        <w:t>Эдельсон</w:t>
      </w:r>
      <w:proofErr w:type="spellEnd"/>
      <w:r w:rsidRPr="00686AB6">
        <w:rPr>
          <w:rFonts w:ascii="Times New Roman" w:hAnsi="Times New Roman" w:cs="Times New Roman"/>
          <w:i/>
          <w:color w:val="000000" w:themeColor="text1"/>
          <w:sz w:val="28"/>
          <w:szCs w:val="28"/>
        </w:rPr>
        <w:t xml:space="preserve"> Е. Н.&gt;</w:t>
      </w:r>
      <w:r>
        <w:rPr>
          <w:rFonts w:ascii="Times New Roman" w:hAnsi="Times New Roman" w:cs="Times New Roman"/>
          <w:color w:val="000000" w:themeColor="text1"/>
          <w:sz w:val="28"/>
          <w:szCs w:val="28"/>
        </w:rPr>
        <w:t xml:space="preserve"> Журналистика // Москвитянин: Учено-литературный журнал. </w:t>
      </w:r>
      <w:r w:rsidRPr="00E2082D">
        <w:rPr>
          <w:rFonts w:ascii="Times New Roman" w:hAnsi="Times New Roman" w:cs="Times New Roman"/>
          <w:color w:val="000000" w:themeColor="text1"/>
          <w:sz w:val="28"/>
          <w:szCs w:val="28"/>
        </w:rPr>
        <w:t>185</w:t>
      </w:r>
      <w:r>
        <w:rPr>
          <w:rFonts w:ascii="Times New Roman" w:hAnsi="Times New Roman" w:cs="Times New Roman"/>
          <w:color w:val="000000" w:themeColor="text1"/>
          <w:sz w:val="28"/>
          <w:szCs w:val="28"/>
        </w:rPr>
        <w:t>2. № 21. Отд. V. Критика. С. 9–18.</w:t>
      </w:r>
    </w:p>
    <w:p w:rsidR="00586027"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Анненков П. В.</w:t>
      </w:r>
      <w:r w:rsidRPr="00712AA5">
        <w:rPr>
          <w:rFonts w:ascii="Times New Roman" w:hAnsi="Times New Roman" w:cs="Times New Roman"/>
          <w:color w:val="000000" w:themeColor="text1"/>
          <w:sz w:val="28"/>
          <w:szCs w:val="28"/>
        </w:rPr>
        <w:t xml:space="preserve"> Критические очерки / </w:t>
      </w:r>
      <w:r w:rsidR="00BD23C9">
        <w:rPr>
          <w:rFonts w:ascii="Times New Roman" w:hAnsi="Times New Roman" w:cs="Times New Roman"/>
          <w:color w:val="000000" w:themeColor="text1"/>
          <w:sz w:val="28"/>
          <w:szCs w:val="28"/>
        </w:rPr>
        <w:t xml:space="preserve">под ред. И. Н. Сухих. </w:t>
      </w:r>
      <w:proofErr w:type="gramStart"/>
      <w:r w:rsidR="00BD23C9">
        <w:rPr>
          <w:rFonts w:ascii="Times New Roman" w:hAnsi="Times New Roman" w:cs="Times New Roman"/>
          <w:color w:val="000000" w:themeColor="text1"/>
          <w:sz w:val="28"/>
          <w:szCs w:val="28"/>
        </w:rPr>
        <w:t>СПб.:</w:t>
      </w:r>
      <w:proofErr w:type="gramEnd"/>
      <w:r w:rsidR="00BD23C9">
        <w:rPr>
          <w:rFonts w:ascii="Times New Roman" w:hAnsi="Times New Roman" w:cs="Times New Roman"/>
          <w:color w:val="000000" w:themeColor="text1"/>
          <w:sz w:val="28"/>
          <w:szCs w:val="28"/>
        </w:rPr>
        <w:t xml:space="preserve"> Издательст</w:t>
      </w:r>
      <w:r w:rsidRPr="00712AA5">
        <w:rPr>
          <w:rFonts w:ascii="Times New Roman" w:hAnsi="Times New Roman" w:cs="Times New Roman"/>
          <w:color w:val="000000" w:themeColor="text1"/>
          <w:sz w:val="28"/>
          <w:szCs w:val="28"/>
        </w:rPr>
        <w:t>во РХГИ, 2000.</w:t>
      </w:r>
      <w:r w:rsidR="00CA37B2">
        <w:rPr>
          <w:rFonts w:ascii="Times New Roman" w:hAnsi="Times New Roman" w:cs="Times New Roman"/>
          <w:color w:val="000000" w:themeColor="text1"/>
          <w:sz w:val="28"/>
          <w:szCs w:val="28"/>
        </w:rPr>
        <w:t xml:space="preserve"> 414 с.</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Белинский В. Г.</w:t>
      </w:r>
      <w:r w:rsidRPr="00712AA5">
        <w:rPr>
          <w:rFonts w:ascii="Times New Roman" w:hAnsi="Times New Roman" w:cs="Times New Roman"/>
          <w:color w:val="000000" w:themeColor="text1"/>
          <w:sz w:val="28"/>
          <w:szCs w:val="28"/>
        </w:rPr>
        <w:t xml:space="preserve"> Полно</w:t>
      </w:r>
      <w:r>
        <w:rPr>
          <w:rFonts w:ascii="Times New Roman" w:hAnsi="Times New Roman" w:cs="Times New Roman"/>
          <w:color w:val="000000" w:themeColor="text1"/>
          <w:sz w:val="28"/>
          <w:szCs w:val="28"/>
        </w:rPr>
        <w:t>е собрание сочинений: В</w:t>
      </w:r>
      <w:r w:rsidRPr="00712AA5">
        <w:rPr>
          <w:rFonts w:ascii="Times New Roman" w:hAnsi="Times New Roman" w:cs="Times New Roman"/>
          <w:color w:val="000000" w:themeColor="text1"/>
          <w:sz w:val="28"/>
          <w:szCs w:val="28"/>
        </w:rPr>
        <w:t xml:space="preserve"> 13 т. / </w:t>
      </w:r>
      <w:r>
        <w:rPr>
          <w:rFonts w:ascii="Times New Roman" w:hAnsi="Times New Roman" w:cs="Times New Roman"/>
          <w:color w:val="000000" w:themeColor="text1"/>
          <w:sz w:val="28"/>
          <w:szCs w:val="28"/>
        </w:rPr>
        <w:t xml:space="preserve">под </w:t>
      </w:r>
      <w:r w:rsidR="00BD23C9">
        <w:rPr>
          <w:rFonts w:ascii="Times New Roman" w:hAnsi="Times New Roman" w:cs="Times New Roman"/>
          <w:color w:val="000000" w:themeColor="text1"/>
          <w:sz w:val="28"/>
          <w:szCs w:val="28"/>
        </w:rPr>
        <w:t>ред. Н. </w:t>
      </w:r>
      <w:r w:rsidRPr="00712AA5">
        <w:rPr>
          <w:rFonts w:ascii="Times New Roman" w:hAnsi="Times New Roman" w:cs="Times New Roman"/>
          <w:color w:val="000000" w:themeColor="text1"/>
          <w:sz w:val="28"/>
          <w:szCs w:val="28"/>
        </w:rPr>
        <w:t>Ф.</w:t>
      </w:r>
      <w:r w:rsidR="00BD23C9">
        <w:rPr>
          <w:rFonts w:ascii="Times New Roman" w:hAnsi="Times New Roman" w:cs="Times New Roman"/>
          <w:color w:val="000000" w:themeColor="text1"/>
          <w:sz w:val="28"/>
          <w:szCs w:val="28"/>
        </w:rPr>
        <w:t> </w:t>
      </w:r>
      <w:proofErr w:type="spellStart"/>
      <w:r w:rsidRPr="00712AA5">
        <w:rPr>
          <w:rFonts w:ascii="Times New Roman" w:hAnsi="Times New Roman" w:cs="Times New Roman"/>
          <w:color w:val="000000" w:themeColor="text1"/>
          <w:sz w:val="28"/>
          <w:szCs w:val="28"/>
        </w:rPr>
        <w:t>Бельчиков</w:t>
      </w:r>
      <w:r>
        <w:rPr>
          <w:rFonts w:ascii="Times New Roman" w:hAnsi="Times New Roman" w:cs="Times New Roman"/>
          <w:color w:val="000000" w:themeColor="text1"/>
          <w:sz w:val="28"/>
          <w:szCs w:val="28"/>
        </w:rPr>
        <w:t>а</w:t>
      </w:r>
      <w:proofErr w:type="spellEnd"/>
      <w:r>
        <w:rPr>
          <w:rFonts w:ascii="Times New Roman" w:hAnsi="Times New Roman" w:cs="Times New Roman"/>
          <w:color w:val="000000" w:themeColor="text1"/>
          <w:sz w:val="28"/>
          <w:szCs w:val="28"/>
        </w:rPr>
        <w:t>, Д. Д. Благого</w:t>
      </w:r>
      <w:r w:rsidRPr="00712AA5">
        <w:rPr>
          <w:rFonts w:ascii="Times New Roman" w:hAnsi="Times New Roman" w:cs="Times New Roman"/>
          <w:color w:val="000000" w:themeColor="text1"/>
          <w:sz w:val="28"/>
          <w:szCs w:val="28"/>
        </w:rPr>
        <w:t xml:space="preserve">, В. И. </w:t>
      </w:r>
      <w:proofErr w:type="spellStart"/>
      <w:r w:rsidRPr="00712AA5">
        <w:rPr>
          <w:rFonts w:ascii="Times New Roman" w:hAnsi="Times New Roman" w:cs="Times New Roman"/>
          <w:color w:val="000000" w:themeColor="text1"/>
          <w:sz w:val="28"/>
          <w:szCs w:val="28"/>
        </w:rPr>
        <w:t>Бурсов</w:t>
      </w:r>
      <w:r>
        <w:rPr>
          <w:rFonts w:ascii="Times New Roman" w:hAnsi="Times New Roman" w:cs="Times New Roman"/>
          <w:color w:val="000000" w:themeColor="text1"/>
          <w:sz w:val="28"/>
          <w:szCs w:val="28"/>
        </w:rPr>
        <w:t>а</w:t>
      </w:r>
      <w:proofErr w:type="spellEnd"/>
      <w:r w:rsidRPr="00712AA5">
        <w:rPr>
          <w:rFonts w:ascii="Times New Roman" w:hAnsi="Times New Roman" w:cs="Times New Roman"/>
          <w:color w:val="000000" w:themeColor="text1"/>
          <w:sz w:val="28"/>
          <w:szCs w:val="28"/>
        </w:rPr>
        <w:t>, А. Г. Дементьев</w:t>
      </w:r>
      <w:r w:rsidR="00BD23C9">
        <w:rPr>
          <w:rFonts w:ascii="Times New Roman" w:hAnsi="Times New Roman" w:cs="Times New Roman"/>
          <w:color w:val="000000" w:themeColor="text1"/>
          <w:sz w:val="28"/>
          <w:szCs w:val="28"/>
        </w:rPr>
        <w:t>а, В. </w:t>
      </w:r>
      <w:r>
        <w:rPr>
          <w:rFonts w:ascii="Times New Roman" w:hAnsi="Times New Roman" w:cs="Times New Roman"/>
          <w:color w:val="000000" w:themeColor="text1"/>
          <w:sz w:val="28"/>
          <w:szCs w:val="28"/>
        </w:rPr>
        <w:t>А.</w:t>
      </w:r>
      <w:r w:rsidR="00BD23C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Десницкого, В. С. Нечаевой</w:t>
      </w:r>
      <w:r w:rsidRPr="00712AA5">
        <w:rPr>
          <w:rFonts w:ascii="Times New Roman" w:hAnsi="Times New Roman" w:cs="Times New Roman"/>
          <w:color w:val="000000" w:themeColor="text1"/>
          <w:sz w:val="28"/>
          <w:szCs w:val="28"/>
        </w:rPr>
        <w:t xml:space="preserve">, Н. К. </w:t>
      </w:r>
      <w:proofErr w:type="spellStart"/>
      <w:r w:rsidRPr="00712AA5">
        <w:rPr>
          <w:rFonts w:ascii="Times New Roman" w:hAnsi="Times New Roman" w:cs="Times New Roman"/>
          <w:color w:val="000000" w:themeColor="text1"/>
          <w:sz w:val="28"/>
          <w:szCs w:val="28"/>
        </w:rPr>
        <w:t>Пиксанов</w:t>
      </w:r>
      <w:r>
        <w:rPr>
          <w:rFonts w:ascii="Times New Roman" w:hAnsi="Times New Roman" w:cs="Times New Roman"/>
          <w:color w:val="000000" w:themeColor="text1"/>
          <w:sz w:val="28"/>
          <w:szCs w:val="28"/>
        </w:rPr>
        <w:t>а</w:t>
      </w:r>
      <w:proofErr w:type="spellEnd"/>
      <w:r w:rsidRPr="00712AA5">
        <w:rPr>
          <w:rFonts w:ascii="Times New Roman" w:hAnsi="Times New Roman" w:cs="Times New Roman"/>
          <w:color w:val="000000" w:themeColor="text1"/>
          <w:sz w:val="28"/>
          <w:szCs w:val="28"/>
        </w:rPr>
        <w:t>, В. С. Спиридонов</w:t>
      </w:r>
      <w:r>
        <w:rPr>
          <w:rFonts w:ascii="Times New Roman" w:hAnsi="Times New Roman" w:cs="Times New Roman"/>
          <w:color w:val="000000" w:themeColor="text1"/>
          <w:sz w:val="28"/>
          <w:szCs w:val="28"/>
        </w:rPr>
        <w:t>а и Б. В. Томашевского</w:t>
      </w:r>
      <w:r w:rsidRPr="00712AA5">
        <w:rPr>
          <w:rFonts w:ascii="Times New Roman" w:hAnsi="Times New Roman" w:cs="Times New Roman"/>
          <w:color w:val="000000" w:themeColor="text1"/>
          <w:sz w:val="28"/>
          <w:szCs w:val="28"/>
        </w:rPr>
        <w:t>. М.: Издательство</w:t>
      </w:r>
      <w:r>
        <w:rPr>
          <w:rFonts w:ascii="Times New Roman" w:hAnsi="Times New Roman" w:cs="Times New Roman"/>
          <w:color w:val="000000" w:themeColor="text1"/>
          <w:sz w:val="28"/>
          <w:szCs w:val="28"/>
        </w:rPr>
        <w:t xml:space="preserve"> АН СССР, 1955—1956</w:t>
      </w:r>
      <w:r w:rsidR="001C7B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Т. 6. М., 1955; Т. 10. М., 1956</w:t>
      </w:r>
      <w:r>
        <w:rPr>
          <w:rFonts w:ascii="Times New Roman" w:hAnsi="Times New Roman" w:cs="Times New Roman"/>
          <w:color w:val="000000" w:themeColor="text1"/>
          <w:sz w:val="28"/>
          <w:szCs w:val="28"/>
        </w:rPr>
        <w:t>)</w:t>
      </w:r>
      <w:r w:rsidRPr="00712AA5">
        <w:rPr>
          <w:rFonts w:ascii="Times New Roman" w:hAnsi="Times New Roman" w:cs="Times New Roman"/>
          <w:color w:val="000000" w:themeColor="text1"/>
          <w:sz w:val="28"/>
          <w:szCs w:val="28"/>
        </w:rPr>
        <w:t xml:space="preserve">. </w:t>
      </w:r>
    </w:p>
    <w:p w:rsidR="00586027" w:rsidRDefault="00586027" w:rsidP="00673554">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Булгарин Ф. В.</w:t>
      </w:r>
      <w:r>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 xml:space="preserve">Письмо Н. В. Кукольнику от 23 ноября 1842 </w:t>
      </w:r>
      <w:r w:rsidR="00686AB6">
        <w:rPr>
          <w:rFonts w:ascii="Times New Roman" w:hAnsi="Times New Roman" w:cs="Times New Roman"/>
          <w:color w:val="000000" w:themeColor="text1"/>
          <w:sz w:val="28"/>
          <w:szCs w:val="28"/>
        </w:rPr>
        <w:t xml:space="preserve">года </w:t>
      </w:r>
      <w:r w:rsidRPr="00712AA5">
        <w:rPr>
          <w:rFonts w:ascii="Times New Roman" w:hAnsi="Times New Roman" w:cs="Times New Roman"/>
          <w:color w:val="000000" w:themeColor="text1"/>
          <w:sz w:val="28"/>
          <w:szCs w:val="28"/>
        </w:rPr>
        <w:t xml:space="preserve">// Отчет Императорской Публичной библиотеки за 1884 год. </w:t>
      </w:r>
      <w:proofErr w:type="gramStart"/>
      <w:r w:rsidRPr="00712AA5">
        <w:rPr>
          <w:rFonts w:ascii="Times New Roman" w:hAnsi="Times New Roman" w:cs="Times New Roman"/>
          <w:color w:val="000000" w:themeColor="text1"/>
          <w:sz w:val="28"/>
          <w:szCs w:val="28"/>
        </w:rPr>
        <w:t>СПб.,</w:t>
      </w:r>
      <w:proofErr w:type="gramEnd"/>
      <w:r w:rsidRPr="00712AA5">
        <w:rPr>
          <w:rFonts w:ascii="Times New Roman" w:hAnsi="Times New Roman" w:cs="Times New Roman"/>
          <w:color w:val="000000" w:themeColor="text1"/>
          <w:sz w:val="28"/>
          <w:szCs w:val="28"/>
        </w:rPr>
        <w:t xml:space="preserve"> 1887. С. 143–144.</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Бурнашев В. П.</w:t>
      </w:r>
      <w:r w:rsidRPr="0072554C">
        <w:rPr>
          <w:rFonts w:ascii="Times New Roman" w:hAnsi="Times New Roman" w:cs="Times New Roman"/>
          <w:color w:val="000000" w:themeColor="text1"/>
          <w:sz w:val="28"/>
          <w:szCs w:val="28"/>
        </w:rPr>
        <w:t xml:space="preserve"> Из истории нашей литературы недавнего прошлого</w:t>
      </w:r>
      <w:r>
        <w:rPr>
          <w:rFonts w:ascii="Times New Roman" w:hAnsi="Times New Roman" w:cs="Times New Roman"/>
          <w:color w:val="000000" w:themeColor="text1"/>
          <w:sz w:val="28"/>
          <w:szCs w:val="28"/>
        </w:rPr>
        <w:t xml:space="preserve"> //</w:t>
      </w:r>
      <w:r w:rsidRPr="0072554C">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Биржевые ведомости. 1872. 22 дек.</w:t>
      </w:r>
      <w:r>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 21</w:t>
      </w:r>
      <w:r>
        <w:rPr>
          <w:rFonts w:ascii="Times New Roman" w:hAnsi="Times New Roman" w:cs="Times New Roman"/>
          <w:color w:val="000000" w:themeColor="text1"/>
          <w:sz w:val="28"/>
          <w:szCs w:val="28"/>
        </w:rPr>
        <w:t>)</w:t>
      </w:r>
      <w:r w:rsidRPr="00712AA5">
        <w:rPr>
          <w:rFonts w:ascii="Times New Roman" w:hAnsi="Times New Roman" w:cs="Times New Roman"/>
          <w:color w:val="000000" w:themeColor="text1"/>
          <w:sz w:val="28"/>
          <w:szCs w:val="28"/>
        </w:rPr>
        <w:t>.</w:t>
      </w:r>
    </w:p>
    <w:p w:rsidR="00586027" w:rsidRPr="00075967"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Бутков Я. П.</w:t>
      </w:r>
      <w:r w:rsidRPr="00075967">
        <w:rPr>
          <w:rFonts w:ascii="Times New Roman" w:hAnsi="Times New Roman" w:cs="Times New Roman"/>
          <w:color w:val="000000" w:themeColor="text1"/>
          <w:sz w:val="28"/>
          <w:szCs w:val="28"/>
        </w:rPr>
        <w:t xml:space="preserve"> Новый год. Вчерашняя история // Отечественные записки. 1848. № 1. Отд. </w:t>
      </w:r>
      <w:r w:rsidRPr="00075967">
        <w:rPr>
          <w:rFonts w:ascii="Times New Roman" w:hAnsi="Times New Roman" w:cs="Times New Roman"/>
          <w:color w:val="000000" w:themeColor="text1"/>
          <w:sz w:val="28"/>
          <w:szCs w:val="28"/>
          <w:lang w:val="en-US"/>
        </w:rPr>
        <w:t>I</w:t>
      </w:r>
      <w:r w:rsidRPr="00075967">
        <w:rPr>
          <w:rFonts w:ascii="Times New Roman" w:hAnsi="Times New Roman" w:cs="Times New Roman"/>
          <w:color w:val="000000" w:themeColor="text1"/>
          <w:sz w:val="28"/>
          <w:szCs w:val="28"/>
        </w:rPr>
        <w:t xml:space="preserve">. Словесность. С. 209–230.  </w:t>
      </w:r>
    </w:p>
    <w:p w:rsidR="00586027" w:rsidRDefault="00586027" w:rsidP="00936F4B">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Бутков Я. П.</w:t>
      </w:r>
      <w:r w:rsidRPr="00712AA5">
        <w:rPr>
          <w:rFonts w:ascii="Times New Roman" w:hAnsi="Times New Roman" w:cs="Times New Roman"/>
          <w:color w:val="000000" w:themeColor="text1"/>
          <w:sz w:val="28"/>
          <w:szCs w:val="28"/>
        </w:rPr>
        <w:t xml:space="preserve"> Повести и рассказы / </w:t>
      </w:r>
      <w:proofErr w:type="spellStart"/>
      <w:r w:rsidRPr="00712AA5">
        <w:rPr>
          <w:rFonts w:ascii="Times New Roman" w:hAnsi="Times New Roman" w:cs="Times New Roman"/>
          <w:color w:val="000000" w:themeColor="text1"/>
          <w:sz w:val="28"/>
          <w:szCs w:val="28"/>
        </w:rPr>
        <w:t>подг</w:t>
      </w:r>
      <w:proofErr w:type="spellEnd"/>
      <w:r w:rsidRPr="00712AA5">
        <w:rPr>
          <w:rFonts w:ascii="Times New Roman" w:hAnsi="Times New Roman" w:cs="Times New Roman"/>
          <w:color w:val="000000" w:themeColor="text1"/>
          <w:sz w:val="28"/>
          <w:szCs w:val="28"/>
        </w:rPr>
        <w:t xml:space="preserve">. </w:t>
      </w:r>
      <w:r w:rsidR="00686AB6">
        <w:rPr>
          <w:rFonts w:ascii="Times New Roman" w:hAnsi="Times New Roman" w:cs="Times New Roman"/>
          <w:color w:val="000000" w:themeColor="text1"/>
          <w:sz w:val="28"/>
          <w:szCs w:val="28"/>
        </w:rPr>
        <w:t>текста, вступ. ст. и примеч. Б. </w:t>
      </w:r>
      <w:r w:rsidRPr="00712AA5">
        <w:rPr>
          <w:rFonts w:ascii="Times New Roman" w:hAnsi="Times New Roman" w:cs="Times New Roman"/>
          <w:color w:val="000000" w:themeColor="text1"/>
          <w:sz w:val="28"/>
          <w:szCs w:val="28"/>
        </w:rPr>
        <w:t>С.</w:t>
      </w:r>
      <w:r w:rsidR="00686AB6">
        <w:rPr>
          <w:rFonts w:ascii="Times New Roman" w:hAnsi="Times New Roman" w:cs="Times New Roman"/>
          <w:color w:val="000000" w:themeColor="text1"/>
          <w:sz w:val="28"/>
          <w:szCs w:val="28"/>
        </w:rPr>
        <w:t> </w:t>
      </w:r>
      <w:r w:rsidRPr="00712AA5">
        <w:rPr>
          <w:rFonts w:ascii="Times New Roman" w:hAnsi="Times New Roman" w:cs="Times New Roman"/>
          <w:color w:val="000000" w:themeColor="text1"/>
          <w:sz w:val="28"/>
          <w:szCs w:val="28"/>
        </w:rPr>
        <w:t>Мейлаха. М.: Художественная литература, 1967.</w:t>
      </w:r>
      <w:r w:rsidR="001C7B03">
        <w:rPr>
          <w:rFonts w:ascii="Times New Roman" w:hAnsi="Times New Roman" w:cs="Times New Roman"/>
          <w:color w:val="000000" w:themeColor="text1"/>
          <w:sz w:val="28"/>
          <w:szCs w:val="28"/>
        </w:rPr>
        <w:t xml:space="preserve"> 400 с.</w:t>
      </w:r>
    </w:p>
    <w:p w:rsidR="00586027" w:rsidRPr="00936F4B" w:rsidRDefault="00586027" w:rsidP="00936F4B">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Герцен А. И.</w:t>
      </w:r>
      <w:r w:rsidRPr="00936F4B">
        <w:rPr>
          <w:rFonts w:ascii="Times New Roman" w:hAnsi="Times New Roman" w:cs="Times New Roman"/>
          <w:color w:val="000000" w:themeColor="text1"/>
          <w:sz w:val="28"/>
          <w:szCs w:val="28"/>
        </w:rPr>
        <w:t xml:space="preserve"> Письма об изучении природы // Герцен А. И. Собрание сочинений: В 30 т. Т. 3 / </w:t>
      </w:r>
      <w:r>
        <w:rPr>
          <w:rFonts w:ascii="Times New Roman" w:hAnsi="Times New Roman" w:cs="Times New Roman"/>
          <w:color w:val="000000" w:themeColor="text1"/>
          <w:sz w:val="28"/>
          <w:szCs w:val="28"/>
        </w:rPr>
        <w:t xml:space="preserve">под </w:t>
      </w:r>
      <w:r w:rsidRPr="00936F4B">
        <w:rPr>
          <w:rFonts w:ascii="Times New Roman" w:hAnsi="Times New Roman" w:cs="Times New Roman"/>
          <w:color w:val="000000" w:themeColor="text1"/>
          <w:sz w:val="28"/>
          <w:szCs w:val="28"/>
        </w:rPr>
        <w:t>ред. В. П. Волгин</w:t>
      </w:r>
      <w:r>
        <w:rPr>
          <w:rFonts w:ascii="Times New Roman" w:hAnsi="Times New Roman" w:cs="Times New Roman"/>
          <w:color w:val="000000" w:themeColor="text1"/>
          <w:sz w:val="28"/>
          <w:szCs w:val="28"/>
        </w:rPr>
        <w:t>а;</w:t>
      </w:r>
      <w:r w:rsidR="000A2710">
        <w:rPr>
          <w:rFonts w:ascii="Times New Roman" w:hAnsi="Times New Roman" w:cs="Times New Roman"/>
          <w:color w:val="000000" w:themeColor="text1"/>
          <w:sz w:val="28"/>
          <w:szCs w:val="28"/>
        </w:rPr>
        <w:t xml:space="preserve"> </w:t>
      </w:r>
      <w:proofErr w:type="spellStart"/>
      <w:r w:rsidR="000A2710">
        <w:rPr>
          <w:rFonts w:ascii="Times New Roman" w:hAnsi="Times New Roman" w:cs="Times New Roman"/>
          <w:color w:val="000000" w:themeColor="text1"/>
          <w:sz w:val="28"/>
          <w:szCs w:val="28"/>
        </w:rPr>
        <w:t>подг</w:t>
      </w:r>
      <w:proofErr w:type="spellEnd"/>
      <w:r w:rsidR="000A2710">
        <w:rPr>
          <w:rFonts w:ascii="Times New Roman" w:hAnsi="Times New Roman" w:cs="Times New Roman"/>
          <w:color w:val="000000" w:themeColor="text1"/>
          <w:sz w:val="28"/>
          <w:szCs w:val="28"/>
        </w:rPr>
        <w:t>. текста И. </w:t>
      </w:r>
      <w:r w:rsidRPr="00936F4B">
        <w:rPr>
          <w:rFonts w:ascii="Times New Roman" w:hAnsi="Times New Roman" w:cs="Times New Roman"/>
          <w:color w:val="000000" w:themeColor="text1"/>
          <w:sz w:val="28"/>
          <w:szCs w:val="28"/>
        </w:rPr>
        <w:t>В.</w:t>
      </w:r>
      <w:r w:rsidR="000A2710">
        <w:rPr>
          <w:rFonts w:ascii="Times New Roman" w:hAnsi="Times New Roman" w:cs="Times New Roman"/>
          <w:color w:val="000000" w:themeColor="text1"/>
          <w:sz w:val="28"/>
          <w:szCs w:val="28"/>
        </w:rPr>
        <w:t> </w:t>
      </w:r>
      <w:proofErr w:type="spellStart"/>
      <w:r w:rsidRPr="00936F4B">
        <w:rPr>
          <w:rFonts w:ascii="Times New Roman" w:hAnsi="Times New Roman" w:cs="Times New Roman"/>
          <w:color w:val="000000" w:themeColor="text1"/>
          <w:sz w:val="28"/>
          <w:szCs w:val="28"/>
        </w:rPr>
        <w:t>Шамориков</w:t>
      </w:r>
      <w:r>
        <w:rPr>
          <w:rFonts w:ascii="Times New Roman" w:hAnsi="Times New Roman" w:cs="Times New Roman"/>
          <w:color w:val="000000" w:themeColor="text1"/>
          <w:sz w:val="28"/>
          <w:szCs w:val="28"/>
        </w:rPr>
        <w:t>а</w:t>
      </w:r>
      <w:proofErr w:type="spellEnd"/>
      <w:r>
        <w:rPr>
          <w:rFonts w:ascii="Times New Roman" w:hAnsi="Times New Roman" w:cs="Times New Roman"/>
          <w:color w:val="000000" w:themeColor="text1"/>
          <w:sz w:val="28"/>
          <w:szCs w:val="28"/>
        </w:rPr>
        <w:t xml:space="preserve"> и М. А. Соколовой;</w:t>
      </w:r>
      <w:r w:rsidRPr="00936F4B">
        <w:rPr>
          <w:rFonts w:ascii="Times New Roman" w:hAnsi="Times New Roman" w:cs="Times New Roman"/>
          <w:color w:val="000000" w:themeColor="text1"/>
          <w:sz w:val="28"/>
          <w:szCs w:val="28"/>
        </w:rPr>
        <w:t xml:space="preserve"> </w:t>
      </w:r>
      <w:proofErr w:type="spellStart"/>
      <w:r w:rsidRPr="00936F4B">
        <w:rPr>
          <w:rFonts w:ascii="Times New Roman" w:hAnsi="Times New Roman" w:cs="Times New Roman"/>
          <w:color w:val="000000" w:themeColor="text1"/>
          <w:sz w:val="28"/>
          <w:szCs w:val="28"/>
        </w:rPr>
        <w:t>коммент</w:t>
      </w:r>
      <w:proofErr w:type="spellEnd"/>
      <w:r w:rsidRPr="00936F4B">
        <w:rPr>
          <w:rFonts w:ascii="Times New Roman" w:hAnsi="Times New Roman" w:cs="Times New Roman"/>
          <w:color w:val="000000" w:themeColor="text1"/>
          <w:sz w:val="28"/>
          <w:szCs w:val="28"/>
        </w:rPr>
        <w:t xml:space="preserve">. 3. В. Смирнова. М.: Издательство </w:t>
      </w:r>
      <w:r>
        <w:rPr>
          <w:rFonts w:ascii="Times New Roman" w:hAnsi="Times New Roman" w:cs="Times New Roman"/>
          <w:color w:val="000000" w:themeColor="text1"/>
          <w:sz w:val="28"/>
          <w:szCs w:val="28"/>
        </w:rPr>
        <w:t>АН</w:t>
      </w:r>
      <w:r w:rsidRPr="00936F4B">
        <w:rPr>
          <w:rFonts w:ascii="Times New Roman" w:hAnsi="Times New Roman" w:cs="Times New Roman"/>
          <w:color w:val="000000" w:themeColor="text1"/>
          <w:sz w:val="28"/>
          <w:szCs w:val="28"/>
        </w:rPr>
        <w:t xml:space="preserve"> СССР, 1954. С. 89–316.</w:t>
      </w:r>
    </w:p>
    <w:p w:rsidR="00586027" w:rsidRPr="00867F9D" w:rsidRDefault="00586027" w:rsidP="00867F9D">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Григорьев А. А.</w:t>
      </w:r>
      <w:r w:rsidRPr="00867F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«Библиотека для чтения». Январь и февраль // Москвитянин: Учено-литературный журнал. </w:t>
      </w:r>
      <w:r w:rsidRPr="00DD04DC">
        <w:rPr>
          <w:rFonts w:ascii="Times New Roman" w:hAnsi="Times New Roman" w:cs="Times New Roman"/>
          <w:color w:val="000000" w:themeColor="text1"/>
          <w:sz w:val="28"/>
          <w:szCs w:val="28"/>
        </w:rPr>
        <w:t xml:space="preserve">1855. № 3. Отд. </w:t>
      </w:r>
      <w:r w:rsidRPr="00DD04DC">
        <w:rPr>
          <w:rFonts w:ascii="Times New Roman" w:hAnsi="Times New Roman" w:cs="Times New Roman"/>
          <w:color w:val="000000" w:themeColor="text1"/>
          <w:sz w:val="28"/>
          <w:szCs w:val="28"/>
          <w:lang w:val="en-US"/>
        </w:rPr>
        <w:t>V</w:t>
      </w:r>
      <w:r w:rsidRPr="00DD04DC">
        <w:rPr>
          <w:rFonts w:ascii="Times New Roman" w:hAnsi="Times New Roman" w:cs="Times New Roman"/>
          <w:color w:val="000000" w:themeColor="text1"/>
          <w:sz w:val="28"/>
          <w:szCs w:val="28"/>
        </w:rPr>
        <w:t>. Критика и библиография. С. 119–132</w:t>
      </w:r>
      <w:r>
        <w:rPr>
          <w:rFonts w:ascii="Times New Roman" w:hAnsi="Times New Roman" w:cs="Times New Roman"/>
          <w:color w:val="000000" w:themeColor="text1"/>
          <w:sz w:val="28"/>
          <w:szCs w:val="28"/>
        </w:rPr>
        <w:t xml:space="preserve">. </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Григорьев А. А.</w:t>
      </w:r>
      <w:r w:rsidRPr="00712AA5">
        <w:rPr>
          <w:rFonts w:ascii="Times New Roman" w:hAnsi="Times New Roman" w:cs="Times New Roman"/>
          <w:color w:val="000000" w:themeColor="text1"/>
          <w:sz w:val="28"/>
          <w:szCs w:val="28"/>
        </w:rPr>
        <w:t xml:space="preserve"> Литературная критика /</w:t>
      </w:r>
      <w:r w:rsidR="000A2710">
        <w:rPr>
          <w:rFonts w:ascii="Times New Roman" w:hAnsi="Times New Roman" w:cs="Times New Roman"/>
          <w:color w:val="000000" w:themeColor="text1"/>
          <w:sz w:val="28"/>
          <w:szCs w:val="28"/>
        </w:rPr>
        <w:t xml:space="preserve"> сост., вступ. ст. и примеч. Б. </w:t>
      </w:r>
      <w:r w:rsidRPr="00712AA5">
        <w:rPr>
          <w:rFonts w:ascii="Times New Roman" w:hAnsi="Times New Roman" w:cs="Times New Roman"/>
          <w:color w:val="000000" w:themeColor="text1"/>
          <w:sz w:val="28"/>
          <w:szCs w:val="28"/>
        </w:rPr>
        <w:t>Ф.</w:t>
      </w:r>
      <w:r w:rsidR="000A2710">
        <w:rPr>
          <w:rFonts w:ascii="Times New Roman" w:hAnsi="Times New Roman" w:cs="Times New Roman"/>
          <w:color w:val="000000" w:themeColor="text1"/>
          <w:sz w:val="28"/>
          <w:szCs w:val="28"/>
        </w:rPr>
        <w:t> </w:t>
      </w:r>
      <w:r w:rsidRPr="00712AA5">
        <w:rPr>
          <w:rFonts w:ascii="Times New Roman" w:hAnsi="Times New Roman" w:cs="Times New Roman"/>
          <w:color w:val="000000" w:themeColor="text1"/>
          <w:sz w:val="28"/>
          <w:szCs w:val="28"/>
        </w:rPr>
        <w:t xml:space="preserve">Егорова. М.: Художественная литература, 1967. </w:t>
      </w:r>
      <w:r w:rsidR="001C7B03">
        <w:rPr>
          <w:rFonts w:ascii="Times New Roman" w:hAnsi="Times New Roman" w:cs="Times New Roman"/>
          <w:color w:val="000000" w:themeColor="text1"/>
          <w:sz w:val="28"/>
          <w:szCs w:val="28"/>
        </w:rPr>
        <w:t>631 с.</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712AA5">
        <w:rPr>
          <w:rFonts w:ascii="Times New Roman" w:hAnsi="Times New Roman" w:cs="Times New Roman"/>
          <w:color w:val="000000" w:themeColor="text1"/>
          <w:sz w:val="28"/>
          <w:szCs w:val="28"/>
        </w:rPr>
        <w:lastRenderedPageBreak/>
        <w:t>Дагеротип: Издание литера</w:t>
      </w:r>
      <w:r w:rsidR="001C7B03">
        <w:rPr>
          <w:rFonts w:ascii="Times New Roman" w:hAnsi="Times New Roman" w:cs="Times New Roman"/>
          <w:color w:val="000000" w:themeColor="text1"/>
          <w:sz w:val="28"/>
          <w:szCs w:val="28"/>
        </w:rPr>
        <w:t>турно-</w:t>
      </w:r>
      <w:proofErr w:type="spellStart"/>
      <w:r w:rsidR="001C7B03">
        <w:rPr>
          <w:rFonts w:ascii="Times New Roman" w:hAnsi="Times New Roman" w:cs="Times New Roman"/>
          <w:color w:val="000000" w:themeColor="text1"/>
          <w:sz w:val="28"/>
          <w:szCs w:val="28"/>
        </w:rPr>
        <w:t>дагеротипных</w:t>
      </w:r>
      <w:proofErr w:type="spellEnd"/>
      <w:r w:rsidR="001C7B03">
        <w:rPr>
          <w:rFonts w:ascii="Times New Roman" w:hAnsi="Times New Roman" w:cs="Times New Roman"/>
          <w:color w:val="000000" w:themeColor="text1"/>
          <w:sz w:val="28"/>
          <w:szCs w:val="28"/>
        </w:rPr>
        <w:t xml:space="preserve"> произведений. </w:t>
      </w:r>
      <w:proofErr w:type="gramStart"/>
      <w:r>
        <w:rPr>
          <w:rFonts w:ascii="Times New Roman" w:hAnsi="Times New Roman" w:cs="Times New Roman"/>
          <w:color w:val="000000" w:themeColor="text1"/>
          <w:sz w:val="28"/>
          <w:szCs w:val="28"/>
        </w:rPr>
        <w:t>СПб.,</w:t>
      </w:r>
      <w:proofErr w:type="gramEnd"/>
      <w:r>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1842.</w:t>
      </w:r>
    </w:p>
    <w:p w:rsidR="00586027" w:rsidRDefault="00586027" w:rsidP="00E65796">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Достоевский М. М.</w:t>
      </w:r>
      <w:r>
        <w:rPr>
          <w:rFonts w:ascii="Times New Roman" w:hAnsi="Times New Roman" w:cs="Times New Roman"/>
          <w:color w:val="000000" w:themeColor="text1"/>
          <w:sz w:val="28"/>
          <w:szCs w:val="28"/>
        </w:rPr>
        <w:t xml:space="preserve"> Господин </w:t>
      </w:r>
      <w:proofErr w:type="spellStart"/>
      <w:r>
        <w:rPr>
          <w:rFonts w:ascii="Times New Roman" w:hAnsi="Times New Roman" w:cs="Times New Roman"/>
          <w:color w:val="000000" w:themeColor="text1"/>
          <w:sz w:val="28"/>
          <w:szCs w:val="28"/>
        </w:rPr>
        <w:t>Светелкин</w:t>
      </w:r>
      <w:proofErr w:type="spellEnd"/>
      <w:r>
        <w:rPr>
          <w:rFonts w:ascii="Times New Roman" w:hAnsi="Times New Roman" w:cs="Times New Roman"/>
          <w:color w:val="000000" w:themeColor="text1"/>
          <w:sz w:val="28"/>
          <w:szCs w:val="28"/>
        </w:rPr>
        <w:t xml:space="preserve"> // Отечественные записки. </w:t>
      </w:r>
      <w:r w:rsidRPr="00712AA5">
        <w:rPr>
          <w:rFonts w:ascii="Times New Roman" w:hAnsi="Times New Roman" w:cs="Times New Roman"/>
          <w:color w:val="000000" w:themeColor="text1"/>
          <w:sz w:val="28"/>
          <w:szCs w:val="28"/>
        </w:rPr>
        <w:t>1848. № 10</w:t>
      </w:r>
      <w:r>
        <w:rPr>
          <w:rFonts w:ascii="Times New Roman" w:hAnsi="Times New Roman" w:cs="Times New Roman"/>
          <w:color w:val="000000" w:themeColor="text1"/>
          <w:sz w:val="28"/>
          <w:szCs w:val="28"/>
        </w:rPr>
        <w:t xml:space="preserve">. Отд. </w:t>
      </w:r>
      <w:r>
        <w:rPr>
          <w:rFonts w:ascii="Times New Roman" w:hAnsi="Times New Roman" w:cs="Times New Roman"/>
          <w:color w:val="000000" w:themeColor="text1"/>
          <w:sz w:val="28"/>
          <w:szCs w:val="28"/>
          <w:lang w:val="en-US"/>
        </w:rPr>
        <w:t>I</w:t>
      </w:r>
      <w:r w:rsidRPr="00750D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Словесность. С. 177–284.</w:t>
      </w:r>
      <w:r w:rsidRPr="00712AA5">
        <w:rPr>
          <w:rFonts w:ascii="Times New Roman" w:hAnsi="Times New Roman" w:cs="Times New Roman"/>
          <w:color w:val="000000" w:themeColor="text1"/>
          <w:sz w:val="28"/>
          <w:szCs w:val="28"/>
        </w:rPr>
        <w:t xml:space="preserve"> </w:t>
      </w:r>
    </w:p>
    <w:p w:rsidR="00586027"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Достоевский М. М.</w:t>
      </w:r>
      <w:r>
        <w:rPr>
          <w:rFonts w:ascii="Times New Roman" w:hAnsi="Times New Roman" w:cs="Times New Roman"/>
          <w:color w:val="000000" w:themeColor="text1"/>
          <w:sz w:val="28"/>
          <w:szCs w:val="28"/>
        </w:rPr>
        <w:t xml:space="preserve"> Дочка // Отечественные записки. 1848. № 8. Отд. </w:t>
      </w:r>
      <w:r>
        <w:rPr>
          <w:rFonts w:ascii="Times New Roman" w:hAnsi="Times New Roman" w:cs="Times New Roman"/>
          <w:color w:val="000000" w:themeColor="text1"/>
          <w:sz w:val="28"/>
          <w:szCs w:val="28"/>
          <w:lang w:val="en-US"/>
        </w:rPr>
        <w:t>I</w:t>
      </w:r>
      <w:r w:rsidRPr="005860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Словесность. С. 233–306.</w:t>
      </w:r>
      <w:r w:rsidRPr="00712AA5">
        <w:rPr>
          <w:rFonts w:ascii="Times New Roman" w:hAnsi="Times New Roman" w:cs="Times New Roman"/>
          <w:color w:val="000000" w:themeColor="text1"/>
          <w:sz w:val="28"/>
          <w:szCs w:val="28"/>
        </w:rPr>
        <w:t xml:space="preserve"> </w:t>
      </w:r>
    </w:p>
    <w:p w:rsidR="00586027" w:rsidRDefault="00586027" w:rsidP="00410584">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Достоевский Ф. М.</w:t>
      </w:r>
      <w:r>
        <w:rPr>
          <w:rFonts w:ascii="Times New Roman" w:hAnsi="Times New Roman" w:cs="Times New Roman"/>
          <w:color w:val="000000" w:themeColor="text1"/>
          <w:sz w:val="28"/>
          <w:szCs w:val="28"/>
        </w:rPr>
        <w:t xml:space="preserve"> Полное собрание сочинений: В</w:t>
      </w:r>
      <w:r w:rsidRPr="00712AA5">
        <w:rPr>
          <w:rFonts w:ascii="Times New Roman" w:hAnsi="Times New Roman" w:cs="Times New Roman"/>
          <w:color w:val="000000" w:themeColor="text1"/>
          <w:sz w:val="28"/>
          <w:szCs w:val="28"/>
        </w:rPr>
        <w:t xml:space="preserve"> 30 т. / </w:t>
      </w:r>
      <w:r>
        <w:rPr>
          <w:rFonts w:ascii="Times New Roman" w:hAnsi="Times New Roman" w:cs="Times New Roman"/>
          <w:color w:val="000000" w:themeColor="text1"/>
          <w:sz w:val="28"/>
          <w:szCs w:val="28"/>
        </w:rPr>
        <w:t xml:space="preserve">под </w:t>
      </w:r>
      <w:r w:rsidR="000A2710">
        <w:rPr>
          <w:rFonts w:ascii="Times New Roman" w:hAnsi="Times New Roman" w:cs="Times New Roman"/>
          <w:color w:val="000000" w:themeColor="text1"/>
          <w:sz w:val="28"/>
          <w:szCs w:val="28"/>
        </w:rPr>
        <w:t>ред. В. </w:t>
      </w:r>
      <w:r w:rsidRPr="00712AA5">
        <w:rPr>
          <w:rFonts w:ascii="Times New Roman" w:hAnsi="Times New Roman" w:cs="Times New Roman"/>
          <w:color w:val="000000" w:themeColor="text1"/>
          <w:sz w:val="28"/>
          <w:szCs w:val="28"/>
        </w:rPr>
        <w:t>Г.</w:t>
      </w:r>
      <w:r w:rsidR="000A2710">
        <w:rPr>
          <w:rFonts w:ascii="Times New Roman" w:hAnsi="Times New Roman" w:cs="Times New Roman"/>
          <w:color w:val="000000" w:themeColor="text1"/>
          <w:sz w:val="28"/>
          <w:szCs w:val="28"/>
        </w:rPr>
        <w:t> </w:t>
      </w:r>
      <w:proofErr w:type="spellStart"/>
      <w:r w:rsidRPr="00712AA5">
        <w:rPr>
          <w:rFonts w:ascii="Times New Roman" w:hAnsi="Times New Roman" w:cs="Times New Roman"/>
          <w:color w:val="000000" w:themeColor="text1"/>
          <w:sz w:val="28"/>
          <w:szCs w:val="28"/>
        </w:rPr>
        <w:t>Базанов</w:t>
      </w:r>
      <w:r>
        <w:rPr>
          <w:rFonts w:ascii="Times New Roman" w:hAnsi="Times New Roman" w:cs="Times New Roman"/>
          <w:color w:val="000000" w:themeColor="text1"/>
          <w:sz w:val="28"/>
          <w:szCs w:val="28"/>
        </w:rPr>
        <w:t>а</w:t>
      </w:r>
      <w:proofErr w:type="spellEnd"/>
      <w:r w:rsidRPr="00712AA5">
        <w:rPr>
          <w:rFonts w:ascii="Times New Roman" w:hAnsi="Times New Roman" w:cs="Times New Roman"/>
          <w:color w:val="000000" w:themeColor="text1"/>
          <w:sz w:val="28"/>
          <w:szCs w:val="28"/>
        </w:rPr>
        <w:t>, В. В. Виноградов</w:t>
      </w:r>
      <w:r>
        <w:rPr>
          <w:rFonts w:ascii="Times New Roman" w:hAnsi="Times New Roman" w:cs="Times New Roman"/>
          <w:color w:val="000000" w:themeColor="text1"/>
          <w:sz w:val="28"/>
          <w:szCs w:val="28"/>
        </w:rPr>
        <w:t xml:space="preserve">а, Ф. Я. </w:t>
      </w:r>
      <w:proofErr w:type="spellStart"/>
      <w:r>
        <w:rPr>
          <w:rFonts w:ascii="Times New Roman" w:hAnsi="Times New Roman" w:cs="Times New Roman"/>
          <w:color w:val="000000" w:themeColor="text1"/>
          <w:sz w:val="28"/>
          <w:szCs w:val="28"/>
        </w:rPr>
        <w:t>Приймы</w:t>
      </w:r>
      <w:proofErr w:type="spellEnd"/>
      <w:r w:rsidRPr="00712AA5">
        <w:rPr>
          <w:rFonts w:ascii="Times New Roman" w:hAnsi="Times New Roman" w:cs="Times New Roman"/>
          <w:color w:val="000000" w:themeColor="text1"/>
          <w:sz w:val="28"/>
          <w:szCs w:val="28"/>
        </w:rPr>
        <w:t xml:space="preserve">, Г. М. </w:t>
      </w:r>
      <w:proofErr w:type="spellStart"/>
      <w:r w:rsidRPr="00712AA5">
        <w:rPr>
          <w:rFonts w:ascii="Times New Roman" w:hAnsi="Times New Roman" w:cs="Times New Roman"/>
          <w:color w:val="000000" w:themeColor="text1"/>
          <w:sz w:val="28"/>
          <w:szCs w:val="28"/>
        </w:rPr>
        <w:t>Фридлендер</w:t>
      </w:r>
      <w:r>
        <w:rPr>
          <w:rFonts w:ascii="Times New Roman" w:hAnsi="Times New Roman" w:cs="Times New Roman"/>
          <w:color w:val="000000" w:themeColor="text1"/>
          <w:sz w:val="28"/>
          <w:szCs w:val="28"/>
        </w:rPr>
        <w:t>а</w:t>
      </w:r>
      <w:proofErr w:type="spellEnd"/>
      <w:r>
        <w:rPr>
          <w:rFonts w:ascii="Times New Roman" w:hAnsi="Times New Roman" w:cs="Times New Roman"/>
          <w:color w:val="000000" w:themeColor="text1"/>
          <w:sz w:val="28"/>
          <w:szCs w:val="28"/>
        </w:rPr>
        <w:t xml:space="preserve"> и</w:t>
      </w:r>
      <w:r w:rsidRPr="00712AA5">
        <w:rPr>
          <w:rFonts w:ascii="Times New Roman" w:hAnsi="Times New Roman" w:cs="Times New Roman"/>
          <w:color w:val="000000" w:themeColor="text1"/>
          <w:sz w:val="28"/>
          <w:szCs w:val="28"/>
        </w:rPr>
        <w:t xml:space="preserve"> М. Б. Храпченко. Л.: На</w:t>
      </w:r>
      <w:r>
        <w:rPr>
          <w:rFonts w:ascii="Times New Roman" w:hAnsi="Times New Roman" w:cs="Times New Roman"/>
          <w:color w:val="000000" w:themeColor="text1"/>
          <w:sz w:val="28"/>
          <w:szCs w:val="28"/>
        </w:rPr>
        <w:t>ука, 1972–1990</w:t>
      </w:r>
      <w:r w:rsidR="001C7B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 19. Л., 1979; Т. 28. Л., 1985).</w:t>
      </w:r>
    </w:p>
    <w:p w:rsidR="00586027" w:rsidRPr="00410584" w:rsidRDefault="00586027" w:rsidP="00410584">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 xml:space="preserve">Дружинин А. В. </w:t>
      </w:r>
      <w:r w:rsidRPr="00410584">
        <w:rPr>
          <w:rFonts w:ascii="Times New Roman" w:hAnsi="Times New Roman" w:cs="Times New Roman"/>
          <w:color w:val="000000" w:themeColor="text1"/>
          <w:sz w:val="28"/>
          <w:szCs w:val="28"/>
        </w:rPr>
        <w:t>«Метель». «Два гусара</w:t>
      </w:r>
      <w:r w:rsidR="00C85160">
        <w:rPr>
          <w:rFonts w:ascii="Times New Roman" w:hAnsi="Times New Roman" w:cs="Times New Roman"/>
          <w:color w:val="000000" w:themeColor="text1"/>
          <w:sz w:val="28"/>
          <w:szCs w:val="28"/>
        </w:rPr>
        <w:t>». Повести графа Л. Н. Толстого </w:t>
      </w:r>
      <w:r w:rsidRPr="00410584">
        <w:rPr>
          <w:rFonts w:ascii="Times New Roman" w:hAnsi="Times New Roman" w:cs="Times New Roman"/>
          <w:color w:val="000000" w:themeColor="text1"/>
          <w:sz w:val="28"/>
          <w:szCs w:val="28"/>
        </w:rPr>
        <w:t xml:space="preserve">// Дружинин А. В. Литературная критика / сост., </w:t>
      </w:r>
      <w:proofErr w:type="spellStart"/>
      <w:r w:rsidRPr="00410584">
        <w:rPr>
          <w:rFonts w:ascii="Times New Roman" w:hAnsi="Times New Roman" w:cs="Times New Roman"/>
          <w:color w:val="000000" w:themeColor="text1"/>
          <w:sz w:val="28"/>
          <w:szCs w:val="28"/>
        </w:rPr>
        <w:t>подг</w:t>
      </w:r>
      <w:proofErr w:type="spellEnd"/>
      <w:r w:rsidRPr="00410584">
        <w:rPr>
          <w:rFonts w:ascii="Times New Roman" w:hAnsi="Times New Roman" w:cs="Times New Roman"/>
          <w:color w:val="000000" w:themeColor="text1"/>
          <w:sz w:val="28"/>
          <w:szCs w:val="28"/>
        </w:rPr>
        <w:t xml:space="preserve">. текста и </w:t>
      </w:r>
      <w:r>
        <w:rPr>
          <w:rFonts w:ascii="Times New Roman" w:hAnsi="Times New Roman" w:cs="Times New Roman"/>
          <w:color w:val="000000" w:themeColor="text1"/>
          <w:sz w:val="28"/>
          <w:szCs w:val="28"/>
        </w:rPr>
        <w:t xml:space="preserve">вступ. ст. Н. Н. </w:t>
      </w:r>
      <w:proofErr w:type="spellStart"/>
      <w:r>
        <w:rPr>
          <w:rFonts w:ascii="Times New Roman" w:hAnsi="Times New Roman" w:cs="Times New Roman"/>
          <w:color w:val="000000" w:themeColor="text1"/>
          <w:sz w:val="28"/>
          <w:szCs w:val="28"/>
        </w:rPr>
        <w:t>Скатова</w:t>
      </w:r>
      <w:proofErr w:type="spellEnd"/>
      <w:r>
        <w:rPr>
          <w:rFonts w:ascii="Times New Roman" w:hAnsi="Times New Roman" w:cs="Times New Roman"/>
          <w:color w:val="000000" w:themeColor="text1"/>
          <w:sz w:val="28"/>
          <w:szCs w:val="28"/>
        </w:rPr>
        <w:t>; примеч.</w:t>
      </w:r>
      <w:r w:rsidRPr="00410584">
        <w:rPr>
          <w:rFonts w:ascii="Times New Roman" w:hAnsi="Times New Roman" w:cs="Times New Roman"/>
          <w:color w:val="000000" w:themeColor="text1"/>
          <w:sz w:val="28"/>
          <w:szCs w:val="28"/>
        </w:rPr>
        <w:t xml:space="preserve"> В. А. Котельникова. М.: Советская Россия, 1983.</w:t>
      </w:r>
      <w:r>
        <w:rPr>
          <w:rFonts w:ascii="Times New Roman" w:hAnsi="Times New Roman" w:cs="Times New Roman"/>
          <w:color w:val="000000" w:themeColor="text1"/>
          <w:sz w:val="28"/>
          <w:szCs w:val="28"/>
        </w:rPr>
        <w:t xml:space="preserve"> </w:t>
      </w:r>
      <w:r w:rsidRPr="00E51D4D">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100–121.</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Дружинин А. В.</w:t>
      </w:r>
      <w:r w:rsidRPr="00712AA5">
        <w:rPr>
          <w:rFonts w:ascii="Times New Roman" w:hAnsi="Times New Roman" w:cs="Times New Roman"/>
          <w:color w:val="000000" w:themeColor="text1"/>
          <w:sz w:val="28"/>
          <w:szCs w:val="28"/>
        </w:rPr>
        <w:t> Собрание сочи</w:t>
      </w:r>
      <w:r>
        <w:rPr>
          <w:rFonts w:ascii="Times New Roman" w:hAnsi="Times New Roman" w:cs="Times New Roman"/>
          <w:color w:val="000000" w:themeColor="text1"/>
          <w:sz w:val="28"/>
          <w:szCs w:val="28"/>
        </w:rPr>
        <w:t xml:space="preserve">нений: В </w:t>
      </w:r>
      <w:r w:rsidRPr="00712AA5">
        <w:rPr>
          <w:rFonts w:ascii="Times New Roman" w:hAnsi="Times New Roman" w:cs="Times New Roman"/>
          <w:color w:val="000000" w:themeColor="text1"/>
          <w:sz w:val="28"/>
          <w:szCs w:val="28"/>
        </w:rPr>
        <w:t xml:space="preserve">8 т. Т. 6 / </w:t>
      </w:r>
      <w:r>
        <w:rPr>
          <w:rFonts w:ascii="Times New Roman" w:hAnsi="Times New Roman" w:cs="Times New Roman"/>
          <w:color w:val="000000" w:themeColor="text1"/>
          <w:sz w:val="28"/>
          <w:szCs w:val="28"/>
        </w:rPr>
        <w:t xml:space="preserve">под </w:t>
      </w:r>
      <w:r w:rsidRPr="00712AA5">
        <w:rPr>
          <w:rFonts w:ascii="Times New Roman" w:hAnsi="Times New Roman" w:cs="Times New Roman"/>
          <w:color w:val="000000" w:themeColor="text1"/>
          <w:sz w:val="28"/>
          <w:szCs w:val="28"/>
        </w:rPr>
        <w:t>ред</w:t>
      </w:r>
      <w:r>
        <w:rPr>
          <w:rFonts w:ascii="Times New Roman" w:hAnsi="Times New Roman" w:cs="Times New Roman"/>
          <w:color w:val="000000" w:themeColor="text1"/>
          <w:sz w:val="28"/>
          <w:szCs w:val="28"/>
        </w:rPr>
        <w:t xml:space="preserve">. Н. В. Гербеля. </w:t>
      </w:r>
      <w:proofErr w:type="gramStart"/>
      <w:r>
        <w:rPr>
          <w:rFonts w:ascii="Times New Roman" w:hAnsi="Times New Roman" w:cs="Times New Roman"/>
          <w:color w:val="000000" w:themeColor="text1"/>
          <w:sz w:val="28"/>
          <w:szCs w:val="28"/>
        </w:rPr>
        <w:t>СПб.:</w:t>
      </w:r>
      <w:proofErr w:type="gramEnd"/>
      <w:r>
        <w:rPr>
          <w:rFonts w:ascii="Times New Roman" w:hAnsi="Times New Roman" w:cs="Times New Roman"/>
          <w:color w:val="000000" w:themeColor="text1"/>
          <w:sz w:val="28"/>
          <w:szCs w:val="28"/>
        </w:rPr>
        <w:t xml:space="preserve"> Типография Императорской Академии</w:t>
      </w:r>
      <w:r w:rsidRPr="00712AA5">
        <w:rPr>
          <w:rFonts w:ascii="Times New Roman" w:hAnsi="Times New Roman" w:cs="Times New Roman"/>
          <w:color w:val="000000" w:themeColor="text1"/>
          <w:sz w:val="28"/>
          <w:szCs w:val="28"/>
        </w:rPr>
        <w:t xml:space="preserve"> наук, 1865.</w:t>
      </w:r>
      <w:r w:rsidR="001C7B03">
        <w:rPr>
          <w:rFonts w:ascii="Times New Roman" w:hAnsi="Times New Roman" w:cs="Times New Roman"/>
          <w:color w:val="000000" w:themeColor="text1"/>
          <w:sz w:val="28"/>
          <w:szCs w:val="28"/>
        </w:rPr>
        <w:t xml:space="preserve"> 821 с.</w:t>
      </w:r>
    </w:p>
    <w:p w:rsidR="00586027" w:rsidRDefault="00586027" w:rsidP="008014A1">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712AA5">
        <w:rPr>
          <w:rFonts w:ascii="Times New Roman" w:hAnsi="Times New Roman" w:cs="Times New Roman"/>
          <w:color w:val="000000" w:themeColor="text1"/>
          <w:sz w:val="28"/>
          <w:szCs w:val="28"/>
        </w:rPr>
        <w:t>Карманный словарь иностранных слов, в</w:t>
      </w:r>
      <w:r w:rsidR="001C7B03">
        <w:rPr>
          <w:rFonts w:ascii="Times New Roman" w:hAnsi="Times New Roman" w:cs="Times New Roman"/>
          <w:color w:val="000000" w:themeColor="text1"/>
          <w:sz w:val="28"/>
          <w:szCs w:val="28"/>
        </w:rPr>
        <w:t>ошедших в состав русского языка</w:t>
      </w:r>
      <w:r w:rsidRPr="00712AA5">
        <w:rPr>
          <w:rFonts w:ascii="Times New Roman" w:hAnsi="Times New Roman" w:cs="Times New Roman"/>
          <w:color w:val="000000" w:themeColor="text1"/>
          <w:sz w:val="28"/>
          <w:szCs w:val="28"/>
        </w:rPr>
        <w:t xml:space="preserve">. Издание Н. </w:t>
      </w:r>
      <w:r w:rsidR="00F73558">
        <w:rPr>
          <w:rFonts w:ascii="Times New Roman" w:hAnsi="Times New Roman" w:cs="Times New Roman"/>
          <w:color w:val="000000" w:themeColor="text1"/>
          <w:sz w:val="28"/>
          <w:szCs w:val="28"/>
        </w:rPr>
        <w:t xml:space="preserve">С. </w:t>
      </w:r>
      <w:r w:rsidRPr="00712AA5">
        <w:rPr>
          <w:rFonts w:ascii="Times New Roman" w:hAnsi="Times New Roman" w:cs="Times New Roman"/>
          <w:color w:val="000000" w:themeColor="text1"/>
          <w:sz w:val="28"/>
          <w:szCs w:val="28"/>
        </w:rPr>
        <w:t>Кирил</w:t>
      </w:r>
      <w:r w:rsidR="00F73558">
        <w:rPr>
          <w:rFonts w:ascii="Times New Roman" w:hAnsi="Times New Roman" w:cs="Times New Roman"/>
          <w:color w:val="000000" w:themeColor="text1"/>
          <w:sz w:val="28"/>
          <w:szCs w:val="28"/>
        </w:rPr>
        <w:t>л</w:t>
      </w:r>
      <w:r w:rsidRPr="00712AA5">
        <w:rPr>
          <w:rFonts w:ascii="Times New Roman" w:hAnsi="Times New Roman" w:cs="Times New Roman"/>
          <w:color w:val="000000" w:themeColor="text1"/>
          <w:sz w:val="28"/>
          <w:szCs w:val="28"/>
        </w:rPr>
        <w:t xml:space="preserve">ова, удостоенное посвящения Его Императорскому Высочеству Великому Князю Михаилу Павловичу. </w:t>
      </w:r>
      <w:proofErr w:type="spellStart"/>
      <w:r w:rsidRPr="00712AA5">
        <w:rPr>
          <w:rFonts w:ascii="Times New Roman" w:hAnsi="Times New Roman" w:cs="Times New Roman"/>
          <w:color w:val="000000" w:themeColor="text1"/>
          <w:sz w:val="28"/>
          <w:szCs w:val="28"/>
        </w:rPr>
        <w:t>Вып</w:t>
      </w:r>
      <w:proofErr w:type="spellEnd"/>
      <w:r w:rsidRPr="00712A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712AA5">
        <w:rPr>
          <w:rFonts w:ascii="Times New Roman" w:hAnsi="Times New Roman" w:cs="Times New Roman"/>
          <w:color w:val="000000" w:themeColor="text1"/>
          <w:sz w:val="28"/>
          <w:szCs w:val="28"/>
        </w:rPr>
        <w:t xml:space="preserve">. </w:t>
      </w:r>
      <w:proofErr w:type="gramStart"/>
      <w:r w:rsidRPr="00712AA5">
        <w:rPr>
          <w:rFonts w:ascii="Times New Roman" w:hAnsi="Times New Roman" w:cs="Times New Roman"/>
          <w:color w:val="000000" w:themeColor="text1"/>
          <w:sz w:val="28"/>
          <w:szCs w:val="28"/>
        </w:rPr>
        <w:t>СПб.,</w:t>
      </w:r>
      <w:proofErr w:type="gramEnd"/>
      <w:r w:rsidRPr="00712AA5">
        <w:rPr>
          <w:rFonts w:ascii="Times New Roman" w:hAnsi="Times New Roman" w:cs="Times New Roman"/>
          <w:color w:val="000000" w:themeColor="text1"/>
          <w:sz w:val="28"/>
          <w:szCs w:val="28"/>
        </w:rPr>
        <w:t xml:space="preserve"> 1846.</w:t>
      </w:r>
      <w:r w:rsidR="001C7B03">
        <w:rPr>
          <w:rFonts w:ascii="Times New Roman" w:hAnsi="Times New Roman" w:cs="Times New Roman"/>
          <w:color w:val="000000" w:themeColor="text1"/>
          <w:sz w:val="28"/>
          <w:szCs w:val="28"/>
        </w:rPr>
        <w:t xml:space="preserve"> 324 с.</w:t>
      </w:r>
    </w:p>
    <w:p w:rsidR="00586027" w:rsidRPr="0080190B" w:rsidRDefault="00586027" w:rsidP="0080190B">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Кукольник Н. В.</w:t>
      </w:r>
      <w:r w:rsidRPr="0080190B">
        <w:rPr>
          <w:rFonts w:ascii="Times New Roman" w:hAnsi="Times New Roman" w:cs="Times New Roman"/>
          <w:color w:val="000000" w:themeColor="text1"/>
          <w:sz w:val="28"/>
          <w:szCs w:val="28"/>
        </w:rPr>
        <w:t xml:space="preserve"> [Библиографический обзор отечественных и иностранных изданий…] // Художественная газета. 1837. </w:t>
      </w:r>
      <w:r>
        <w:rPr>
          <w:rFonts w:ascii="Times New Roman" w:hAnsi="Times New Roman" w:cs="Times New Roman"/>
          <w:color w:val="000000" w:themeColor="text1"/>
          <w:sz w:val="28"/>
          <w:szCs w:val="28"/>
        </w:rPr>
        <w:t>15 дек.</w:t>
      </w:r>
      <w:r w:rsidRPr="0080190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0190B">
        <w:rPr>
          <w:rFonts w:ascii="Times New Roman" w:hAnsi="Times New Roman" w:cs="Times New Roman"/>
          <w:color w:val="000000" w:themeColor="text1"/>
          <w:sz w:val="28"/>
          <w:szCs w:val="28"/>
        </w:rPr>
        <w:t>№ 11–12</w:t>
      </w:r>
      <w:r>
        <w:rPr>
          <w:rFonts w:ascii="Times New Roman" w:hAnsi="Times New Roman" w:cs="Times New Roman"/>
          <w:color w:val="000000" w:themeColor="text1"/>
          <w:sz w:val="28"/>
          <w:szCs w:val="28"/>
        </w:rPr>
        <w:t>)</w:t>
      </w:r>
      <w:r w:rsidRPr="008019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0190B">
        <w:rPr>
          <w:rFonts w:ascii="Times New Roman" w:hAnsi="Times New Roman" w:cs="Times New Roman"/>
          <w:color w:val="000000" w:themeColor="text1"/>
          <w:sz w:val="28"/>
          <w:szCs w:val="28"/>
        </w:rPr>
        <w:t>С. 197–198.</w:t>
      </w:r>
      <w:r>
        <w:rPr>
          <w:rFonts w:ascii="Times New Roman" w:hAnsi="Times New Roman" w:cs="Times New Roman"/>
          <w:color w:val="000000" w:themeColor="text1"/>
          <w:sz w:val="28"/>
          <w:szCs w:val="28"/>
        </w:rPr>
        <w:t xml:space="preserve"> </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Кукольник Н. В.</w:t>
      </w:r>
      <w:r w:rsidRPr="00CB2DF1">
        <w:rPr>
          <w:rFonts w:ascii="Times New Roman" w:hAnsi="Times New Roman" w:cs="Times New Roman"/>
          <w:color w:val="000000" w:themeColor="text1"/>
          <w:sz w:val="28"/>
          <w:szCs w:val="28"/>
        </w:rPr>
        <w:t xml:space="preserve"> Дневник за 1835–</w:t>
      </w:r>
      <w:r>
        <w:rPr>
          <w:rFonts w:ascii="Times New Roman" w:hAnsi="Times New Roman" w:cs="Times New Roman"/>
          <w:color w:val="000000" w:themeColor="text1"/>
          <w:sz w:val="28"/>
          <w:szCs w:val="28"/>
        </w:rPr>
        <w:t>1842 гг. Наборная рукопись. Рук</w:t>
      </w:r>
      <w:r w:rsidRPr="00CB2DF1">
        <w:rPr>
          <w:rFonts w:ascii="Times New Roman" w:hAnsi="Times New Roman" w:cs="Times New Roman"/>
          <w:color w:val="000000" w:themeColor="text1"/>
          <w:sz w:val="28"/>
          <w:szCs w:val="28"/>
        </w:rPr>
        <w:t>ой переписчика со вставкам</w:t>
      </w:r>
      <w:r>
        <w:rPr>
          <w:rFonts w:ascii="Times New Roman" w:hAnsi="Times New Roman" w:cs="Times New Roman"/>
          <w:color w:val="000000" w:themeColor="text1"/>
          <w:sz w:val="28"/>
          <w:szCs w:val="28"/>
        </w:rPr>
        <w:t>и и пометами И. А. Пузыревского /</w:t>
      </w:r>
      <w:r w:rsidR="00CD31AB">
        <w:rPr>
          <w:rFonts w:ascii="Times New Roman" w:hAnsi="Times New Roman" w:cs="Times New Roman"/>
          <w:color w:val="000000" w:themeColor="text1"/>
          <w:sz w:val="28"/>
          <w:szCs w:val="28"/>
        </w:rPr>
        <w:t>/</w:t>
      </w:r>
      <w:r w:rsidRPr="00CB2D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 </w:t>
      </w:r>
      <w:r w:rsidRPr="00712AA5">
        <w:rPr>
          <w:rFonts w:ascii="Times New Roman" w:hAnsi="Times New Roman" w:cs="Times New Roman"/>
          <w:color w:val="000000" w:themeColor="text1"/>
          <w:sz w:val="28"/>
          <w:szCs w:val="28"/>
        </w:rPr>
        <w:t xml:space="preserve">ИРЛИ РАН. Ф. 371. № 76. </w:t>
      </w:r>
      <w:r>
        <w:rPr>
          <w:rFonts w:ascii="Times New Roman" w:hAnsi="Times New Roman" w:cs="Times New Roman"/>
          <w:color w:val="000000" w:themeColor="text1"/>
          <w:sz w:val="28"/>
          <w:szCs w:val="28"/>
        </w:rPr>
        <w:t>Л. 14–25а.</w:t>
      </w:r>
    </w:p>
    <w:p w:rsidR="00586027" w:rsidRDefault="00586027" w:rsidP="003C2526">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Кукольник Н. В.</w:t>
      </w:r>
      <w:r>
        <w:rPr>
          <w:rFonts w:ascii="Times New Roman" w:hAnsi="Times New Roman" w:cs="Times New Roman"/>
          <w:color w:val="000000" w:themeColor="text1"/>
          <w:sz w:val="28"/>
          <w:szCs w:val="28"/>
        </w:rPr>
        <w:t xml:space="preserve"> Дневниковые записи его, планы произведений, приходно-расходные записи. 1838–1842. С пометами карандашом И</w:t>
      </w:r>
      <w:r w:rsidR="000A271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А.</w:t>
      </w:r>
      <w:r w:rsidR="000A271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Пузыревского /</w:t>
      </w:r>
      <w:r w:rsidR="00CD31A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 </w:t>
      </w:r>
      <w:r w:rsidRPr="00712AA5">
        <w:rPr>
          <w:rFonts w:ascii="Times New Roman" w:hAnsi="Times New Roman" w:cs="Times New Roman"/>
          <w:color w:val="000000" w:themeColor="text1"/>
          <w:sz w:val="28"/>
          <w:szCs w:val="28"/>
        </w:rPr>
        <w:t>ИРЛИ РАН. Ф. 371. № 78.</w:t>
      </w:r>
      <w:r>
        <w:rPr>
          <w:rFonts w:ascii="Times New Roman" w:hAnsi="Times New Roman" w:cs="Times New Roman"/>
          <w:color w:val="000000" w:themeColor="text1"/>
          <w:sz w:val="28"/>
          <w:szCs w:val="28"/>
        </w:rPr>
        <w:t xml:space="preserve"> Л. 23, 34–35.</w:t>
      </w:r>
    </w:p>
    <w:p w:rsidR="00586027" w:rsidRPr="008014A1" w:rsidRDefault="00586027" w:rsidP="008014A1">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 xml:space="preserve">Кукольник Н. В. </w:t>
      </w:r>
      <w:r>
        <w:rPr>
          <w:rFonts w:ascii="Times New Roman" w:hAnsi="Times New Roman" w:cs="Times New Roman"/>
          <w:color w:val="000000" w:themeColor="text1"/>
          <w:sz w:val="28"/>
          <w:szCs w:val="28"/>
        </w:rPr>
        <w:t>Современные художества в России</w:t>
      </w:r>
      <w:r w:rsidRPr="008014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014A1">
        <w:rPr>
          <w:rFonts w:ascii="Times New Roman" w:hAnsi="Times New Roman" w:cs="Times New Roman"/>
          <w:color w:val="000000" w:themeColor="text1"/>
          <w:sz w:val="28"/>
          <w:szCs w:val="28"/>
        </w:rPr>
        <w:t xml:space="preserve">Кукольник Н. В. Избранные труды по истории изобразительного искусства и </w:t>
      </w:r>
      <w:r w:rsidRPr="008014A1">
        <w:rPr>
          <w:rFonts w:ascii="Times New Roman" w:hAnsi="Times New Roman" w:cs="Times New Roman"/>
          <w:color w:val="000000" w:themeColor="text1"/>
          <w:sz w:val="28"/>
          <w:szCs w:val="28"/>
        </w:rPr>
        <w:lastRenderedPageBreak/>
        <w:t xml:space="preserve">архитектуры; </w:t>
      </w:r>
      <w:proofErr w:type="spellStart"/>
      <w:r w:rsidRPr="008014A1">
        <w:rPr>
          <w:rFonts w:ascii="Times New Roman" w:hAnsi="Times New Roman" w:cs="Times New Roman"/>
          <w:color w:val="000000" w:themeColor="text1"/>
          <w:sz w:val="28"/>
          <w:szCs w:val="28"/>
        </w:rPr>
        <w:t>Доменикино</w:t>
      </w:r>
      <w:proofErr w:type="spellEnd"/>
      <w:r w:rsidRPr="008014A1">
        <w:rPr>
          <w:rFonts w:ascii="Times New Roman" w:hAnsi="Times New Roman" w:cs="Times New Roman"/>
          <w:color w:val="000000" w:themeColor="text1"/>
          <w:sz w:val="28"/>
          <w:szCs w:val="28"/>
        </w:rPr>
        <w:t>: траге</w:t>
      </w:r>
      <w:r>
        <w:rPr>
          <w:rFonts w:ascii="Times New Roman" w:hAnsi="Times New Roman" w:cs="Times New Roman"/>
          <w:color w:val="000000" w:themeColor="text1"/>
          <w:sz w:val="28"/>
          <w:szCs w:val="28"/>
        </w:rPr>
        <w:t>дия /</w:t>
      </w:r>
      <w:r w:rsidR="000A2710">
        <w:rPr>
          <w:rFonts w:ascii="Times New Roman" w:hAnsi="Times New Roman" w:cs="Times New Roman"/>
          <w:color w:val="000000" w:themeColor="text1"/>
          <w:sz w:val="28"/>
          <w:szCs w:val="28"/>
        </w:rPr>
        <w:t xml:space="preserve"> сост., вступ. ст. и примеч. Н. </w:t>
      </w:r>
      <w:r>
        <w:rPr>
          <w:rFonts w:ascii="Times New Roman" w:hAnsi="Times New Roman" w:cs="Times New Roman"/>
          <w:color w:val="000000" w:themeColor="text1"/>
          <w:sz w:val="28"/>
          <w:szCs w:val="28"/>
        </w:rPr>
        <w:t>С.</w:t>
      </w:r>
      <w:r w:rsidR="000A271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Беляева; </w:t>
      </w:r>
      <w:r w:rsidRPr="006109A5">
        <w:rPr>
          <w:rFonts w:ascii="Times New Roman" w:hAnsi="Times New Roman" w:cs="Times New Roman"/>
          <w:color w:val="000000" w:themeColor="text1"/>
          <w:sz w:val="28"/>
          <w:szCs w:val="28"/>
        </w:rPr>
        <w:t xml:space="preserve">науч. ред. Г. В. </w:t>
      </w:r>
      <w:proofErr w:type="spellStart"/>
      <w:r w:rsidRPr="006109A5">
        <w:rPr>
          <w:rFonts w:ascii="Times New Roman" w:hAnsi="Times New Roman" w:cs="Times New Roman"/>
          <w:color w:val="000000" w:themeColor="text1"/>
          <w:sz w:val="28"/>
          <w:szCs w:val="28"/>
        </w:rPr>
        <w:t>Бахарева</w:t>
      </w:r>
      <w:proofErr w:type="spellEnd"/>
      <w:r>
        <w:rPr>
          <w:rFonts w:ascii="Times New Roman" w:hAnsi="Times New Roman" w:cs="Times New Roman"/>
          <w:color w:val="000000" w:themeColor="text1"/>
          <w:sz w:val="28"/>
          <w:szCs w:val="28"/>
        </w:rPr>
        <w:t xml:space="preserve">. </w:t>
      </w:r>
      <w:proofErr w:type="gramStart"/>
      <w:r w:rsidRPr="008014A1">
        <w:rPr>
          <w:rFonts w:ascii="Times New Roman" w:hAnsi="Times New Roman" w:cs="Times New Roman"/>
          <w:color w:val="000000" w:themeColor="text1"/>
          <w:sz w:val="28"/>
          <w:szCs w:val="28"/>
        </w:rPr>
        <w:t>СПб.:</w:t>
      </w:r>
      <w:proofErr w:type="gramEnd"/>
      <w:r w:rsidRPr="008014A1">
        <w:rPr>
          <w:rFonts w:ascii="Times New Roman" w:hAnsi="Times New Roman" w:cs="Times New Roman"/>
          <w:color w:val="000000" w:themeColor="text1"/>
          <w:sz w:val="28"/>
          <w:szCs w:val="28"/>
        </w:rPr>
        <w:t xml:space="preserve"> БАН, 2013.</w:t>
      </w:r>
      <w:r>
        <w:rPr>
          <w:rFonts w:ascii="Times New Roman" w:hAnsi="Times New Roman" w:cs="Times New Roman"/>
          <w:color w:val="000000" w:themeColor="text1"/>
          <w:sz w:val="28"/>
          <w:szCs w:val="28"/>
        </w:rPr>
        <w:t xml:space="preserve"> С. 151–192.</w:t>
      </w:r>
    </w:p>
    <w:p w:rsidR="00586027" w:rsidRDefault="00586027" w:rsidP="00750372">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Майков В. Н.</w:t>
      </w:r>
      <w:r w:rsidRPr="0024042B">
        <w:rPr>
          <w:rFonts w:ascii="Times New Roman" w:hAnsi="Times New Roman" w:cs="Times New Roman"/>
          <w:color w:val="000000" w:themeColor="text1"/>
          <w:sz w:val="28"/>
          <w:szCs w:val="28"/>
        </w:rPr>
        <w:t xml:space="preserve"> Литературная критика / сост., </w:t>
      </w:r>
      <w:proofErr w:type="spellStart"/>
      <w:r w:rsidRPr="0024042B">
        <w:rPr>
          <w:rFonts w:ascii="Times New Roman" w:hAnsi="Times New Roman" w:cs="Times New Roman"/>
          <w:color w:val="000000" w:themeColor="text1"/>
          <w:sz w:val="28"/>
          <w:szCs w:val="28"/>
        </w:rPr>
        <w:t>подг</w:t>
      </w:r>
      <w:proofErr w:type="spellEnd"/>
      <w:r w:rsidRPr="0024042B">
        <w:rPr>
          <w:rFonts w:ascii="Times New Roman" w:hAnsi="Times New Roman" w:cs="Times New Roman"/>
          <w:color w:val="000000" w:themeColor="text1"/>
          <w:sz w:val="28"/>
          <w:szCs w:val="28"/>
        </w:rPr>
        <w:t>. текста, вступ. ст. и примеч. Ю. С. Сорокина. Л.: Художественная литература, 1985.</w:t>
      </w:r>
      <w:r w:rsidR="001C7B03">
        <w:rPr>
          <w:rFonts w:ascii="Times New Roman" w:hAnsi="Times New Roman" w:cs="Times New Roman"/>
          <w:color w:val="000000" w:themeColor="text1"/>
          <w:sz w:val="28"/>
          <w:szCs w:val="28"/>
        </w:rPr>
        <w:t xml:space="preserve"> 407 с.</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Никитенко А. В.</w:t>
      </w:r>
      <w:r>
        <w:rPr>
          <w:rFonts w:ascii="Times New Roman" w:hAnsi="Times New Roman" w:cs="Times New Roman"/>
          <w:color w:val="000000" w:themeColor="text1"/>
          <w:sz w:val="28"/>
          <w:szCs w:val="28"/>
        </w:rPr>
        <w:t xml:space="preserve"> Дневник: В</w:t>
      </w:r>
      <w:r w:rsidRPr="00712AA5">
        <w:rPr>
          <w:rFonts w:ascii="Times New Roman" w:hAnsi="Times New Roman" w:cs="Times New Roman"/>
          <w:color w:val="000000" w:themeColor="text1"/>
          <w:sz w:val="28"/>
          <w:szCs w:val="28"/>
        </w:rPr>
        <w:t xml:space="preserve"> 3 т. Т. 1: 1826–1857 / </w:t>
      </w:r>
      <w:proofErr w:type="spellStart"/>
      <w:r w:rsidRPr="00712AA5">
        <w:rPr>
          <w:rFonts w:ascii="Times New Roman" w:hAnsi="Times New Roman" w:cs="Times New Roman"/>
          <w:color w:val="000000" w:themeColor="text1"/>
          <w:sz w:val="28"/>
          <w:szCs w:val="28"/>
        </w:rPr>
        <w:t>подг</w:t>
      </w:r>
      <w:proofErr w:type="spellEnd"/>
      <w:r w:rsidRPr="00712AA5">
        <w:rPr>
          <w:rFonts w:ascii="Times New Roman" w:hAnsi="Times New Roman" w:cs="Times New Roman"/>
          <w:color w:val="000000" w:themeColor="text1"/>
          <w:sz w:val="28"/>
          <w:szCs w:val="28"/>
        </w:rPr>
        <w:t xml:space="preserve">. текста, вступ. ст. и </w:t>
      </w:r>
      <w:r>
        <w:rPr>
          <w:rFonts w:ascii="Times New Roman" w:hAnsi="Times New Roman" w:cs="Times New Roman"/>
          <w:color w:val="000000" w:themeColor="text1"/>
          <w:sz w:val="28"/>
          <w:szCs w:val="28"/>
        </w:rPr>
        <w:t>примеч.</w:t>
      </w:r>
      <w:r w:rsidRPr="00712AA5">
        <w:rPr>
          <w:rFonts w:ascii="Times New Roman" w:hAnsi="Times New Roman" w:cs="Times New Roman"/>
          <w:color w:val="000000" w:themeColor="text1"/>
          <w:sz w:val="28"/>
          <w:szCs w:val="28"/>
        </w:rPr>
        <w:t xml:space="preserve"> И. Я. </w:t>
      </w:r>
      <w:proofErr w:type="spellStart"/>
      <w:r w:rsidRPr="00712AA5">
        <w:rPr>
          <w:rFonts w:ascii="Times New Roman" w:hAnsi="Times New Roman" w:cs="Times New Roman"/>
          <w:color w:val="000000" w:themeColor="text1"/>
          <w:sz w:val="28"/>
          <w:szCs w:val="28"/>
        </w:rPr>
        <w:t>Айзенштока</w:t>
      </w:r>
      <w:proofErr w:type="spellEnd"/>
      <w:r w:rsidRPr="00712AA5">
        <w:rPr>
          <w:rFonts w:ascii="Times New Roman" w:hAnsi="Times New Roman" w:cs="Times New Roman"/>
          <w:color w:val="000000" w:themeColor="text1"/>
          <w:sz w:val="28"/>
          <w:szCs w:val="28"/>
        </w:rPr>
        <w:t xml:space="preserve">. Л.: ГИХЛ, 1955. </w:t>
      </w:r>
      <w:r w:rsidR="001C7B03">
        <w:rPr>
          <w:rFonts w:ascii="Times New Roman" w:hAnsi="Times New Roman" w:cs="Times New Roman"/>
          <w:color w:val="000000" w:themeColor="text1"/>
          <w:sz w:val="28"/>
          <w:szCs w:val="28"/>
        </w:rPr>
        <w:t>543 с.</w:t>
      </w:r>
    </w:p>
    <w:p w:rsidR="00586027" w:rsidRPr="00712AA5" w:rsidRDefault="00586027" w:rsidP="00712AA5">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Салтыков-Щедрин М. Е.</w:t>
      </w:r>
      <w:r>
        <w:rPr>
          <w:rFonts w:ascii="Times New Roman" w:hAnsi="Times New Roman" w:cs="Times New Roman"/>
          <w:color w:val="000000" w:themeColor="text1"/>
          <w:sz w:val="28"/>
          <w:szCs w:val="28"/>
        </w:rPr>
        <w:t xml:space="preserve"> Запутанное дело // </w:t>
      </w:r>
      <w:r w:rsidRPr="00712AA5">
        <w:rPr>
          <w:rFonts w:ascii="Times New Roman" w:hAnsi="Times New Roman" w:cs="Times New Roman"/>
          <w:color w:val="000000" w:themeColor="text1"/>
          <w:sz w:val="28"/>
          <w:szCs w:val="28"/>
        </w:rPr>
        <w:t>Салтыков-Ще</w:t>
      </w:r>
      <w:r w:rsidR="000A2710">
        <w:rPr>
          <w:rFonts w:ascii="Times New Roman" w:hAnsi="Times New Roman" w:cs="Times New Roman"/>
          <w:color w:val="000000" w:themeColor="text1"/>
          <w:sz w:val="28"/>
          <w:szCs w:val="28"/>
        </w:rPr>
        <w:t>дрин М. </w:t>
      </w:r>
      <w:r>
        <w:rPr>
          <w:rFonts w:ascii="Times New Roman" w:hAnsi="Times New Roman" w:cs="Times New Roman"/>
          <w:color w:val="000000" w:themeColor="text1"/>
          <w:sz w:val="28"/>
          <w:szCs w:val="28"/>
        </w:rPr>
        <w:t>Е. Собрание сочинений: В</w:t>
      </w:r>
      <w:r w:rsidRPr="00712AA5">
        <w:rPr>
          <w:rFonts w:ascii="Times New Roman" w:hAnsi="Times New Roman" w:cs="Times New Roman"/>
          <w:color w:val="000000" w:themeColor="text1"/>
          <w:sz w:val="28"/>
          <w:szCs w:val="28"/>
        </w:rPr>
        <w:t xml:space="preserve"> 20 т. Т. 3</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подг</w:t>
      </w:r>
      <w:proofErr w:type="spellEnd"/>
      <w:r>
        <w:rPr>
          <w:rFonts w:ascii="Times New Roman" w:hAnsi="Times New Roman" w:cs="Times New Roman"/>
          <w:color w:val="000000" w:themeColor="text1"/>
          <w:sz w:val="28"/>
          <w:szCs w:val="28"/>
        </w:rPr>
        <w:t>. текста В. Н. Баскакова;</w:t>
      </w:r>
      <w:r w:rsidRPr="00712A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примеч.</w:t>
      </w:r>
      <w:r w:rsidRPr="00712AA5">
        <w:rPr>
          <w:rFonts w:ascii="Times New Roman" w:hAnsi="Times New Roman" w:cs="Times New Roman"/>
          <w:color w:val="000000" w:themeColor="text1"/>
          <w:sz w:val="28"/>
          <w:szCs w:val="28"/>
        </w:rPr>
        <w:t xml:space="preserve"> В. Н. Баск</w:t>
      </w:r>
      <w:r>
        <w:rPr>
          <w:rFonts w:ascii="Times New Roman" w:hAnsi="Times New Roman" w:cs="Times New Roman"/>
          <w:color w:val="000000" w:themeColor="text1"/>
          <w:sz w:val="28"/>
          <w:szCs w:val="28"/>
        </w:rPr>
        <w:t xml:space="preserve">акова, А. С. </w:t>
      </w:r>
      <w:proofErr w:type="spellStart"/>
      <w:r>
        <w:rPr>
          <w:rFonts w:ascii="Times New Roman" w:hAnsi="Times New Roman" w:cs="Times New Roman"/>
          <w:color w:val="000000" w:themeColor="text1"/>
          <w:sz w:val="28"/>
          <w:szCs w:val="28"/>
        </w:rPr>
        <w:t>Бушмина</w:t>
      </w:r>
      <w:proofErr w:type="spellEnd"/>
      <w:r>
        <w:rPr>
          <w:rFonts w:ascii="Times New Roman" w:hAnsi="Times New Roman" w:cs="Times New Roman"/>
          <w:color w:val="000000" w:themeColor="text1"/>
          <w:sz w:val="28"/>
          <w:szCs w:val="28"/>
        </w:rPr>
        <w:t xml:space="preserve"> и</w:t>
      </w:r>
      <w:r w:rsidRPr="00712AA5">
        <w:rPr>
          <w:rFonts w:ascii="Times New Roman" w:hAnsi="Times New Roman" w:cs="Times New Roman"/>
          <w:color w:val="000000" w:themeColor="text1"/>
          <w:sz w:val="28"/>
          <w:szCs w:val="28"/>
        </w:rPr>
        <w:t xml:space="preserve"> С. А. </w:t>
      </w:r>
      <w:proofErr w:type="spellStart"/>
      <w:r w:rsidRPr="00712AA5">
        <w:rPr>
          <w:rFonts w:ascii="Times New Roman" w:hAnsi="Times New Roman" w:cs="Times New Roman"/>
          <w:color w:val="000000" w:themeColor="text1"/>
          <w:sz w:val="28"/>
          <w:szCs w:val="28"/>
        </w:rPr>
        <w:t>Макашина</w:t>
      </w:r>
      <w:proofErr w:type="spellEnd"/>
      <w:r w:rsidRPr="00712AA5">
        <w:rPr>
          <w:rFonts w:ascii="Times New Roman" w:hAnsi="Times New Roman" w:cs="Times New Roman"/>
          <w:color w:val="000000" w:themeColor="text1"/>
          <w:sz w:val="28"/>
          <w:szCs w:val="28"/>
        </w:rPr>
        <w:t>. М.: Художественная литература, 1965.</w:t>
      </w:r>
      <w:r>
        <w:rPr>
          <w:rFonts w:ascii="Times New Roman" w:hAnsi="Times New Roman" w:cs="Times New Roman"/>
          <w:color w:val="000000" w:themeColor="text1"/>
          <w:sz w:val="28"/>
          <w:szCs w:val="28"/>
        </w:rPr>
        <w:t xml:space="preserve"> С. 184–256.</w:t>
      </w:r>
    </w:p>
    <w:p w:rsidR="00121FCA" w:rsidRDefault="00586027" w:rsidP="00121FCA">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Хомяков А. С.</w:t>
      </w:r>
      <w:r w:rsidRPr="005E0E0E">
        <w:rPr>
          <w:rFonts w:ascii="Times New Roman" w:hAnsi="Times New Roman" w:cs="Times New Roman"/>
          <w:color w:val="000000" w:themeColor="text1"/>
          <w:sz w:val="28"/>
          <w:szCs w:val="28"/>
        </w:rPr>
        <w:t xml:space="preserve"> Сергей Тимофеевич Аксаков // Хомяков А. С. Полное собр</w:t>
      </w:r>
      <w:r>
        <w:rPr>
          <w:rFonts w:ascii="Times New Roman" w:hAnsi="Times New Roman" w:cs="Times New Roman"/>
          <w:color w:val="000000" w:themeColor="text1"/>
          <w:sz w:val="28"/>
          <w:szCs w:val="28"/>
        </w:rPr>
        <w:t>ание сочинений: В 8 т. Т. 3. М.: Университетская типография,</w:t>
      </w:r>
      <w:r w:rsidRPr="005E0E0E">
        <w:rPr>
          <w:rFonts w:ascii="Times New Roman" w:hAnsi="Times New Roman" w:cs="Times New Roman"/>
          <w:color w:val="000000" w:themeColor="text1"/>
          <w:sz w:val="28"/>
          <w:szCs w:val="28"/>
        </w:rPr>
        <w:t xml:space="preserve"> 1900.</w:t>
      </w:r>
      <w:r>
        <w:rPr>
          <w:rFonts w:ascii="Times New Roman" w:hAnsi="Times New Roman" w:cs="Times New Roman"/>
          <w:color w:val="000000" w:themeColor="text1"/>
          <w:sz w:val="28"/>
          <w:szCs w:val="28"/>
        </w:rPr>
        <w:t xml:space="preserve"> С. 369–375.</w:t>
      </w:r>
    </w:p>
    <w:p w:rsidR="00121FCA" w:rsidRPr="00121FCA" w:rsidRDefault="00121FCA" w:rsidP="00121FCA">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121FCA">
        <w:rPr>
          <w:rFonts w:ascii="Times New Roman" w:hAnsi="Times New Roman" w:cs="Times New Roman"/>
          <w:i/>
          <w:color w:val="000000" w:themeColor="text1"/>
          <w:sz w:val="28"/>
          <w:szCs w:val="28"/>
        </w:rPr>
        <w:t>Ц.</w:t>
      </w:r>
      <w:r w:rsidRPr="00121FCA">
        <w:rPr>
          <w:rFonts w:ascii="Times New Roman" w:hAnsi="Times New Roman" w:cs="Times New Roman"/>
          <w:color w:val="000000" w:themeColor="text1"/>
          <w:sz w:val="28"/>
          <w:szCs w:val="28"/>
        </w:rPr>
        <w:t xml:space="preserve"> Камера-обскура // Санкт-Петербургские ведомости. 1844. 13 апр. (</w:t>
      </w:r>
      <w:r>
        <w:rPr>
          <w:rFonts w:ascii="Times New Roman" w:hAnsi="Times New Roman" w:cs="Times New Roman"/>
          <w:color w:val="000000" w:themeColor="text1"/>
          <w:sz w:val="28"/>
          <w:szCs w:val="28"/>
        </w:rPr>
        <w:t>№ </w:t>
      </w:r>
      <w:r w:rsidRPr="00121FCA">
        <w:rPr>
          <w:rFonts w:ascii="Times New Roman" w:hAnsi="Times New Roman" w:cs="Times New Roman"/>
          <w:color w:val="000000" w:themeColor="text1"/>
          <w:sz w:val="28"/>
          <w:szCs w:val="28"/>
        </w:rPr>
        <w:t xml:space="preserve">3). </w:t>
      </w:r>
    </w:p>
    <w:p w:rsidR="00586027" w:rsidRDefault="00586027" w:rsidP="005E0E0E">
      <w:pPr>
        <w:pStyle w:val="aa"/>
        <w:numPr>
          <w:ilvl w:val="0"/>
          <w:numId w:val="1"/>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Чернышевский Н. Г.</w:t>
      </w:r>
      <w:r w:rsidRPr="00224D2E">
        <w:rPr>
          <w:rFonts w:ascii="Times New Roman" w:hAnsi="Times New Roman" w:cs="Times New Roman"/>
          <w:color w:val="000000" w:themeColor="text1"/>
          <w:sz w:val="28"/>
          <w:szCs w:val="28"/>
        </w:rPr>
        <w:t xml:space="preserve"> Эстетические отношения искусства к действительности </w:t>
      </w:r>
      <w:r>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Чернышевский Н.</w:t>
      </w:r>
      <w:r>
        <w:rPr>
          <w:rFonts w:ascii="Times New Roman" w:hAnsi="Times New Roman" w:cs="Times New Roman"/>
          <w:color w:val="000000" w:themeColor="text1"/>
          <w:sz w:val="28"/>
          <w:szCs w:val="28"/>
        </w:rPr>
        <w:t xml:space="preserve"> Г. Полное собрание сочинений: В</w:t>
      </w:r>
      <w:r w:rsidR="000A2710">
        <w:rPr>
          <w:rFonts w:ascii="Times New Roman" w:hAnsi="Times New Roman" w:cs="Times New Roman"/>
          <w:color w:val="000000" w:themeColor="text1"/>
          <w:sz w:val="28"/>
          <w:szCs w:val="28"/>
        </w:rPr>
        <w:t> </w:t>
      </w:r>
      <w:r w:rsidRPr="00712AA5">
        <w:rPr>
          <w:rFonts w:ascii="Times New Roman" w:hAnsi="Times New Roman" w:cs="Times New Roman"/>
          <w:color w:val="000000" w:themeColor="text1"/>
          <w:sz w:val="28"/>
          <w:szCs w:val="28"/>
        </w:rPr>
        <w:t xml:space="preserve">15 т. Т. 2 / </w:t>
      </w:r>
      <w:r>
        <w:rPr>
          <w:rFonts w:ascii="Times New Roman" w:hAnsi="Times New Roman" w:cs="Times New Roman"/>
          <w:color w:val="000000" w:themeColor="text1"/>
          <w:sz w:val="28"/>
          <w:szCs w:val="28"/>
        </w:rPr>
        <w:t xml:space="preserve">под </w:t>
      </w:r>
      <w:r w:rsidRPr="00712AA5">
        <w:rPr>
          <w:rFonts w:ascii="Times New Roman" w:hAnsi="Times New Roman" w:cs="Times New Roman"/>
          <w:color w:val="000000" w:themeColor="text1"/>
          <w:sz w:val="28"/>
          <w:szCs w:val="28"/>
        </w:rPr>
        <w:t xml:space="preserve">ред. В. Я. </w:t>
      </w:r>
      <w:proofErr w:type="spellStart"/>
      <w:r w:rsidRPr="00712AA5">
        <w:rPr>
          <w:rFonts w:ascii="Times New Roman" w:hAnsi="Times New Roman" w:cs="Times New Roman"/>
          <w:color w:val="000000" w:themeColor="text1"/>
          <w:sz w:val="28"/>
          <w:szCs w:val="28"/>
        </w:rPr>
        <w:t>Кирпотин</w:t>
      </w:r>
      <w:r>
        <w:rPr>
          <w:rFonts w:ascii="Times New Roman" w:hAnsi="Times New Roman" w:cs="Times New Roman"/>
          <w:color w:val="000000" w:themeColor="text1"/>
          <w:sz w:val="28"/>
          <w:szCs w:val="28"/>
        </w:rPr>
        <w:t>а</w:t>
      </w:r>
      <w:proofErr w:type="spellEnd"/>
      <w:r w:rsidRPr="00712AA5">
        <w:rPr>
          <w:rFonts w:ascii="Times New Roman" w:hAnsi="Times New Roman" w:cs="Times New Roman"/>
          <w:color w:val="000000" w:themeColor="text1"/>
          <w:sz w:val="28"/>
          <w:szCs w:val="28"/>
        </w:rPr>
        <w:t>, Б. П. Козьмин</w:t>
      </w:r>
      <w:r>
        <w:rPr>
          <w:rFonts w:ascii="Times New Roman" w:hAnsi="Times New Roman" w:cs="Times New Roman"/>
          <w:color w:val="000000" w:themeColor="text1"/>
          <w:sz w:val="28"/>
          <w:szCs w:val="28"/>
        </w:rPr>
        <w:t>а</w:t>
      </w:r>
      <w:r w:rsidRPr="00712AA5">
        <w:rPr>
          <w:rFonts w:ascii="Times New Roman" w:hAnsi="Times New Roman" w:cs="Times New Roman"/>
          <w:color w:val="000000" w:themeColor="text1"/>
          <w:sz w:val="28"/>
          <w:szCs w:val="28"/>
        </w:rPr>
        <w:t>, П. И. Лебедев</w:t>
      </w:r>
      <w:r>
        <w:rPr>
          <w:rFonts w:ascii="Times New Roman" w:hAnsi="Times New Roman" w:cs="Times New Roman"/>
          <w:color w:val="000000" w:themeColor="text1"/>
          <w:sz w:val="28"/>
          <w:szCs w:val="28"/>
        </w:rPr>
        <w:t>а-Полянского</w:t>
      </w:r>
      <w:r w:rsidRPr="00712AA5">
        <w:rPr>
          <w:rFonts w:ascii="Times New Roman" w:hAnsi="Times New Roman" w:cs="Times New Roman"/>
          <w:color w:val="000000" w:themeColor="text1"/>
          <w:sz w:val="28"/>
          <w:szCs w:val="28"/>
        </w:rPr>
        <w:t>, Н. Л. Мещеряков</w:t>
      </w:r>
      <w:r>
        <w:rPr>
          <w:rFonts w:ascii="Times New Roman" w:hAnsi="Times New Roman" w:cs="Times New Roman"/>
          <w:color w:val="000000" w:themeColor="text1"/>
          <w:sz w:val="28"/>
          <w:szCs w:val="28"/>
        </w:rPr>
        <w:t>а</w:t>
      </w:r>
      <w:r w:rsidRPr="00712AA5">
        <w:rPr>
          <w:rFonts w:ascii="Times New Roman" w:hAnsi="Times New Roman" w:cs="Times New Roman"/>
          <w:color w:val="000000" w:themeColor="text1"/>
          <w:sz w:val="28"/>
          <w:szCs w:val="28"/>
        </w:rPr>
        <w:t>, И. Д. Удальцов</w:t>
      </w:r>
      <w:r>
        <w:rPr>
          <w:rFonts w:ascii="Times New Roman" w:hAnsi="Times New Roman" w:cs="Times New Roman"/>
          <w:color w:val="000000" w:themeColor="text1"/>
          <w:sz w:val="28"/>
          <w:szCs w:val="28"/>
        </w:rPr>
        <w:t>а и H. M. Чернышевской</w:t>
      </w:r>
      <w:r w:rsidRPr="00712AA5">
        <w:rPr>
          <w:rFonts w:ascii="Times New Roman" w:hAnsi="Times New Roman" w:cs="Times New Roman"/>
          <w:color w:val="000000" w:themeColor="text1"/>
          <w:sz w:val="28"/>
          <w:szCs w:val="28"/>
        </w:rPr>
        <w:t>. М.: ГИХЛ, 1949.</w:t>
      </w:r>
      <w:r>
        <w:rPr>
          <w:rFonts w:ascii="Times New Roman" w:hAnsi="Times New Roman" w:cs="Times New Roman"/>
          <w:color w:val="000000" w:themeColor="text1"/>
          <w:sz w:val="28"/>
          <w:szCs w:val="28"/>
        </w:rPr>
        <w:t xml:space="preserve"> С. 5–92.</w:t>
      </w:r>
    </w:p>
    <w:p w:rsidR="00712AA5" w:rsidRPr="00013FDD" w:rsidRDefault="003F66D6" w:rsidP="00013FDD">
      <w:pPr>
        <w:spacing w:after="0" w:line="360" w:lineRule="auto"/>
        <w:jc w:val="center"/>
        <w:rPr>
          <w:rFonts w:ascii="Times New Roman" w:hAnsi="Times New Roman" w:cs="Times New Roman"/>
          <w:i/>
          <w:color w:val="000000" w:themeColor="text1"/>
          <w:sz w:val="28"/>
          <w:szCs w:val="28"/>
        </w:rPr>
      </w:pPr>
      <w:r w:rsidRPr="00712AA5">
        <w:rPr>
          <w:rFonts w:ascii="Times New Roman" w:hAnsi="Times New Roman" w:cs="Times New Roman"/>
          <w:i/>
          <w:color w:val="000000" w:themeColor="text1"/>
          <w:sz w:val="28"/>
          <w:szCs w:val="28"/>
        </w:rPr>
        <w:t>Исследования</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712AA5">
        <w:rPr>
          <w:rFonts w:ascii="Times New Roman" w:hAnsi="Times New Roman" w:cs="Times New Roman"/>
          <w:color w:val="000000" w:themeColor="text1"/>
          <w:sz w:val="28"/>
          <w:szCs w:val="28"/>
        </w:rPr>
        <w:t xml:space="preserve">«Современник» против «Москвитянина». Литературно-критическая полемика первой половины 1850-х годов </w:t>
      </w:r>
      <w:r w:rsidR="000A2710">
        <w:rPr>
          <w:rFonts w:ascii="Times New Roman" w:hAnsi="Times New Roman" w:cs="Times New Roman"/>
          <w:color w:val="000000" w:themeColor="text1"/>
          <w:sz w:val="28"/>
          <w:szCs w:val="28"/>
        </w:rPr>
        <w:t xml:space="preserve">/ изд. </w:t>
      </w:r>
      <w:proofErr w:type="spellStart"/>
      <w:r w:rsidR="000A2710">
        <w:rPr>
          <w:rFonts w:ascii="Times New Roman" w:hAnsi="Times New Roman" w:cs="Times New Roman"/>
          <w:color w:val="000000" w:themeColor="text1"/>
          <w:sz w:val="28"/>
          <w:szCs w:val="28"/>
        </w:rPr>
        <w:t>подгот</w:t>
      </w:r>
      <w:proofErr w:type="spellEnd"/>
      <w:r w:rsidR="000A2710">
        <w:rPr>
          <w:rFonts w:ascii="Times New Roman" w:hAnsi="Times New Roman" w:cs="Times New Roman"/>
          <w:color w:val="000000" w:themeColor="text1"/>
          <w:sz w:val="28"/>
          <w:szCs w:val="28"/>
        </w:rPr>
        <w:t>. А. В. Вдовин, К. </w:t>
      </w:r>
      <w:r w:rsidRPr="00712AA5">
        <w:rPr>
          <w:rFonts w:ascii="Times New Roman" w:hAnsi="Times New Roman" w:cs="Times New Roman"/>
          <w:color w:val="000000" w:themeColor="text1"/>
          <w:sz w:val="28"/>
          <w:szCs w:val="28"/>
        </w:rPr>
        <w:t xml:space="preserve">Ю. Зубков, А. С. Федотов. </w:t>
      </w:r>
      <w:proofErr w:type="gramStart"/>
      <w:r w:rsidRPr="00712AA5">
        <w:rPr>
          <w:rFonts w:ascii="Times New Roman" w:hAnsi="Times New Roman" w:cs="Times New Roman"/>
          <w:color w:val="000000" w:themeColor="text1"/>
          <w:sz w:val="28"/>
          <w:szCs w:val="28"/>
        </w:rPr>
        <w:t>СПб.:</w:t>
      </w:r>
      <w:proofErr w:type="gramEnd"/>
      <w:r w:rsidRPr="00712AA5">
        <w:rPr>
          <w:rFonts w:ascii="Times New Roman" w:hAnsi="Times New Roman" w:cs="Times New Roman"/>
          <w:color w:val="000000" w:themeColor="text1"/>
          <w:sz w:val="28"/>
          <w:szCs w:val="28"/>
        </w:rPr>
        <w:t xml:space="preserve"> Нестор-История, 2015.</w:t>
      </w:r>
      <w:r w:rsidR="005143FD">
        <w:rPr>
          <w:rFonts w:ascii="Times New Roman" w:hAnsi="Times New Roman" w:cs="Times New Roman"/>
          <w:color w:val="000000" w:themeColor="text1"/>
          <w:sz w:val="28"/>
          <w:szCs w:val="28"/>
        </w:rPr>
        <w:t xml:space="preserve"> 872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712AA5">
        <w:rPr>
          <w:rFonts w:ascii="Times New Roman" w:hAnsi="Times New Roman" w:cs="Times New Roman"/>
          <w:color w:val="000000" w:themeColor="text1"/>
          <w:sz w:val="28"/>
          <w:szCs w:val="28"/>
        </w:rPr>
        <w:t xml:space="preserve">«Художественная газета» Нестора Кукольника и Александра Струговщикова: указатель содержания (1836–1838, 1840–1841 гг.) / сост., вступ. ст. и </w:t>
      </w:r>
      <w:proofErr w:type="spellStart"/>
      <w:r w:rsidRPr="00712AA5">
        <w:rPr>
          <w:rFonts w:ascii="Times New Roman" w:hAnsi="Times New Roman" w:cs="Times New Roman"/>
          <w:color w:val="000000" w:themeColor="text1"/>
          <w:sz w:val="28"/>
          <w:szCs w:val="28"/>
        </w:rPr>
        <w:t>коммент</w:t>
      </w:r>
      <w:proofErr w:type="spellEnd"/>
      <w:r w:rsidRPr="00712AA5">
        <w:rPr>
          <w:rFonts w:ascii="Times New Roman" w:hAnsi="Times New Roman" w:cs="Times New Roman"/>
          <w:color w:val="000000" w:themeColor="text1"/>
          <w:sz w:val="28"/>
          <w:szCs w:val="28"/>
        </w:rPr>
        <w:t xml:space="preserve">. Н. С. Беляева; науч. ред. Г. В. </w:t>
      </w:r>
      <w:proofErr w:type="spellStart"/>
      <w:r w:rsidRPr="00712AA5">
        <w:rPr>
          <w:rFonts w:ascii="Times New Roman" w:hAnsi="Times New Roman" w:cs="Times New Roman"/>
          <w:color w:val="000000" w:themeColor="text1"/>
          <w:sz w:val="28"/>
          <w:szCs w:val="28"/>
        </w:rPr>
        <w:t>Бахарева</w:t>
      </w:r>
      <w:proofErr w:type="spellEnd"/>
      <w:r w:rsidRPr="00712AA5">
        <w:rPr>
          <w:rFonts w:ascii="Times New Roman" w:hAnsi="Times New Roman" w:cs="Times New Roman"/>
          <w:color w:val="000000" w:themeColor="text1"/>
          <w:sz w:val="28"/>
          <w:szCs w:val="28"/>
        </w:rPr>
        <w:t xml:space="preserve">. </w:t>
      </w:r>
      <w:proofErr w:type="gramStart"/>
      <w:r w:rsidRPr="00712AA5">
        <w:rPr>
          <w:rFonts w:ascii="Times New Roman" w:hAnsi="Times New Roman" w:cs="Times New Roman"/>
          <w:color w:val="000000" w:themeColor="text1"/>
          <w:sz w:val="28"/>
          <w:szCs w:val="28"/>
        </w:rPr>
        <w:t>СПб.:</w:t>
      </w:r>
      <w:proofErr w:type="gramEnd"/>
      <w:r w:rsidRPr="00712AA5">
        <w:rPr>
          <w:rFonts w:ascii="Times New Roman" w:hAnsi="Times New Roman" w:cs="Times New Roman"/>
          <w:color w:val="000000" w:themeColor="text1"/>
          <w:sz w:val="28"/>
          <w:szCs w:val="28"/>
        </w:rPr>
        <w:t xml:space="preserve"> БАН, 2013.</w:t>
      </w:r>
      <w:r w:rsidR="005143FD">
        <w:rPr>
          <w:rFonts w:ascii="Times New Roman" w:hAnsi="Times New Roman" w:cs="Times New Roman"/>
          <w:color w:val="000000" w:themeColor="text1"/>
          <w:sz w:val="28"/>
          <w:szCs w:val="28"/>
        </w:rPr>
        <w:t xml:space="preserve"> 121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proofErr w:type="spellStart"/>
      <w:r w:rsidRPr="00686AB6">
        <w:rPr>
          <w:rFonts w:ascii="Times New Roman" w:hAnsi="Times New Roman" w:cs="Times New Roman"/>
          <w:i/>
          <w:color w:val="000000" w:themeColor="text1"/>
          <w:sz w:val="28"/>
          <w:szCs w:val="28"/>
        </w:rPr>
        <w:t>Бархатова</w:t>
      </w:r>
      <w:proofErr w:type="spellEnd"/>
      <w:r w:rsidRPr="00686AB6">
        <w:rPr>
          <w:rFonts w:ascii="Times New Roman" w:hAnsi="Times New Roman" w:cs="Times New Roman"/>
          <w:i/>
          <w:color w:val="000000" w:themeColor="text1"/>
          <w:sz w:val="28"/>
          <w:szCs w:val="28"/>
        </w:rPr>
        <w:t xml:space="preserve"> Е. В. </w:t>
      </w:r>
      <w:r w:rsidRPr="00712AA5">
        <w:rPr>
          <w:rFonts w:ascii="Times New Roman" w:hAnsi="Times New Roman" w:cs="Times New Roman"/>
          <w:color w:val="000000" w:themeColor="text1"/>
          <w:sz w:val="28"/>
          <w:szCs w:val="28"/>
        </w:rPr>
        <w:t xml:space="preserve">Русская светопись. Первый век фотоискусства 1839–1914. </w:t>
      </w:r>
      <w:proofErr w:type="gramStart"/>
      <w:r w:rsidRPr="00712AA5">
        <w:rPr>
          <w:rFonts w:ascii="Times New Roman" w:hAnsi="Times New Roman" w:cs="Times New Roman"/>
          <w:color w:val="000000" w:themeColor="text1"/>
          <w:sz w:val="28"/>
          <w:szCs w:val="28"/>
        </w:rPr>
        <w:t>СПб.:</w:t>
      </w:r>
      <w:proofErr w:type="gramEnd"/>
      <w:r w:rsidRPr="00712AA5">
        <w:rPr>
          <w:rFonts w:ascii="Times New Roman" w:hAnsi="Times New Roman" w:cs="Times New Roman"/>
          <w:color w:val="000000" w:themeColor="text1"/>
          <w:sz w:val="28"/>
          <w:szCs w:val="28"/>
        </w:rPr>
        <w:t xml:space="preserve"> Лики России, 2009. </w:t>
      </w:r>
      <w:r w:rsidR="005143FD">
        <w:rPr>
          <w:rFonts w:ascii="Times New Roman" w:hAnsi="Times New Roman" w:cs="Times New Roman"/>
          <w:color w:val="000000" w:themeColor="text1"/>
          <w:sz w:val="28"/>
          <w:szCs w:val="28"/>
        </w:rPr>
        <w:t>399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lastRenderedPageBreak/>
        <w:t>Богданова О. А.</w:t>
      </w:r>
      <w:r w:rsidRPr="00712AA5">
        <w:rPr>
          <w:rFonts w:ascii="Times New Roman" w:hAnsi="Times New Roman" w:cs="Times New Roman"/>
          <w:color w:val="000000" w:themeColor="text1"/>
          <w:sz w:val="28"/>
          <w:szCs w:val="28"/>
        </w:rPr>
        <w:t xml:space="preserve"> Философские и эстетические основы «натуральной школы» // «Натуральная школа» и ее роль в становлении русского реализма. М.: Наследие, 1997. С. 9–37.</w:t>
      </w:r>
    </w:p>
    <w:p w:rsidR="00586027" w:rsidRPr="000D4CAE" w:rsidRDefault="00586027" w:rsidP="000D4CAE">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Вахтель Э.</w:t>
      </w:r>
      <w:r w:rsidRPr="000D4CAE">
        <w:rPr>
          <w:rFonts w:ascii="Times New Roman" w:hAnsi="Times New Roman" w:cs="Times New Roman"/>
          <w:color w:val="000000" w:themeColor="text1"/>
          <w:sz w:val="28"/>
          <w:szCs w:val="28"/>
        </w:rPr>
        <w:t xml:space="preserve"> «Идиот» Достоевского. Роман как фотография</w:t>
      </w:r>
      <w:r>
        <w:rPr>
          <w:rFonts w:ascii="Times New Roman" w:hAnsi="Times New Roman" w:cs="Times New Roman"/>
          <w:color w:val="000000" w:themeColor="text1"/>
          <w:sz w:val="28"/>
          <w:szCs w:val="28"/>
        </w:rPr>
        <w:t xml:space="preserve"> / </w:t>
      </w:r>
      <w:r w:rsidRPr="000D4CAE">
        <w:rPr>
          <w:rFonts w:ascii="Times New Roman" w:hAnsi="Times New Roman" w:cs="Times New Roman"/>
          <w:color w:val="000000" w:themeColor="text1"/>
          <w:sz w:val="28"/>
          <w:szCs w:val="28"/>
        </w:rPr>
        <w:t xml:space="preserve">пер. с англ. Я. Токаревой // Новое литературное обозрение. 2002. № 57. </w:t>
      </w:r>
      <w:r>
        <w:rPr>
          <w:rFonts w:ascii="Times New Roman" w:hAnsi="Times New Roman" w:cs="Times New Roman"/>
          <w:color w:val="000000" w:themeColor="text1"/>
          <w:sz w:val="28"/>
          <w:szCs w:val="28"/>
        </w:rPr>
        <w:t>С. 126–</w:t>
      </w:r>
      <w:r w:rsidRPr="000D4CAE">
        <w:rPr>
          <w:rFonts w:ascii="Times New Roman" w:hAnsi="Times New Roman" w:cs="Times New Roman"/>
          <w:color w:val="000000" w:themeColor="text1"/>
          <w:sz w:val="28"/>
          <w:szCs w:val="28"/>
        </w:rPr>
        <w:t>143</w:t>
      </w:r>
      <w:r>
        <w:rPr>
          <w:rFonts w:ascii="Times New Roman" w:hAnsi="Times New Roman" w:cs="Times New Roman"/>
          <w:color w:val="000000" w:themeColor="text1"/>
          <w:sz w:val="28"/>
          <w:szCs w:val="28"/>
        </w:rPr>
        <w:t>.</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Вдовин А. В.</w:t>
      </w:r>
      <w:r w:rsidRPr="00712AA5">
        <w:rPr>
          <w:rFonts w:ascii="Times New Roman" w:hAnsi="Times New Roman" w:cs="Times New Roman"/>
          <w:color w:val="000000" w:themeColor="text1"/>
          <w:sz w:val="28"/>
          <w:szCs w:val="28"/>
        </w:rPr>
        <w:t xml:space="preserve"> Концепт «глава литерату</w:t>
      </w:r>
      <w:r w:rsidR="000A2710">
        <w:rPr>
          <w:rFonts w:ascii="Times New Roman" w:hAnsi="Times New Roman" w:cs="Times New Roman"/>
          <w:color w:val="000000" w:themeColor="text1"/>
          <w:sz w:val="28"/>
          <w:szCs w:val="28"/>
        </w:rPr>
        <w:t>ры» в русской критике 1830–1860</w:t>
      </w:r>
      <w:r w:rsidR="000A2710">
        <w:rPr>
          <w:rFonts w:ascii="Times New Roman" w:hAnsi="Times New Roman" w:cs="Times New Roman"/>
          <w:color w:val="000000" w:themeColor="text1"/>
          <w:sz w:val="28"/>
          <w:szCs w:val="28"/>
        </w:rPr>
        <w:noBreakHyphen/>
      </w:r>
      <w:r w:rsidRPr="00712AA5">
        <w:rPr>
          <w:rFonts w:ascii="Times New Roman" w:hAnsi="Times New Roman" w:cs="Times New Roman"/>
          <w:color w:val="000000" w:themeColor="text1"/>
          <w:sz w:val="28"/>
          <w:szCs w:val="28"/>
        </w:rPr>
        <w:t xml:space="preserve">х годов: Диссертация на соискание ученой степени доктора философии по русской литературе. </w:t>
      </w:r>
      <w:r w:rsidRPr="00712AA5">
        <w:rPr>
          <w:rFonts w:ascii="Times New Roman" w:hAnsi="Times New Roman" w:cs="Times New Roman"/>
          <w:color w:val="000000" w:themeColor="text1"/>
          <w:sz w:val="28"/>
          <w:szCs w:val="28"/>
          <w:lang w:val="en-US"/>
        </w:rPr>
        <w:t>Tartu</w:t>
      </w:r>
      <w:r w:rsidRPr="00712AA5">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lang w:val="en-US"/>
        </w:rPr>
        <w:t>Tartu</w:t>
      </w:r>
      <w:r w:rsidRPr="00712AA5">
        <w:rPr>
          <w:rFonts w:ascii="Times New Roman" w:hAnsi="Times New Roman" w:cs="Times New Roman"/>
          <w:color w:val="000000" w:themeColor="text1"/>
          <w:sz w:val="28"/>
          <w:szCs w:val="28"/>
        </w:rPr>
        <w:t xml:space="preserve"> Ü</w:t>
      </w:r>
      <w:proofErr w:type="spellStart"/>
      <w:r w:rsidRPr="00712AA5">
        <w:rPr>
          <w:rFonts w:ascii="Times New Roman" w:hAnsi="Times New Roman" w:cs="Times New Roman"/>
          <w:color w:val="000000" w:themeColor="text1"/>
          <w:sz w:val="28"/>
          <w:szCs w:val="28"/>
          <w:lang w:val="en-US"/>
        </w:rPr>
        <w:t>likooli</w:t>
      </w:r>
      <w:proofErr w:type="spellEnd"/>
      <w:r w:rsidRPr="00712AA5">
        <w:rPr>
          <w:rFonts w:ascii="Times New Roman" w:hAnsi="Times New Roman" w:cs="Times New Roman"/>
          <w:color w:val="000000" w:themeColor="text1"/>
          <w:sz w:val="28"/>
          <w:szCs w:val="28"/>
        </w:rPr>
        <w:t xml:space="preserve"> </w:t>
      </w:r>
      <w:proofErr w:type="spellStart"/>
      <w:r w:rsidRPr="00712AA5">
        <w:rPr>
          <w:rFonts w:ascii="Times New Roman" w:hAnsi="Times New Roman" w:cs="Times New Roman"/>
          <w:color w:val="000000" w:themeColor="text1"/>
          <w:sz w:val="28"/>
          <w:szCs w:val="28"/>
          <w:lang w:val="en-US"/>
        </w:rPr>
        <w:t>Kirjastus</w:t>
      </w:r>
      <w:proofErr w:type="spellEnd"/>
      <w:r w:rsidRPr="00712AA5">
        <w:rPr>
          <w:rFonts w:ascii="Times New Roman" w:hAnsi="Times New Roman" w:cs="Times New Roman"/>
          <w:color w:val="000000" w:themeColor="text1"/>
          <w:sz w:val="28"/>
          <w:szCs w:val="28"/>
        </w:rPr>
        <w:t>, 2011.</w:t>
      </w:r>
      <w:r w:rsidR="005143FD">
        <w:rPr>
          <w:rFonts w:ascii="Times New Roman" w:hAnsi="Times New Roman" w:cs="Times New Roman"/>
          <w:color w:val="000000" w:themeColor="text1"/>
          <w:sz w:val="28"/>
          <w:szCs w:val="28"/>
        </w:rPr>
        <w:t xml:space="preserve"> 238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Верещагина А. Г.</w:t>
      </w:r>
      <w:r w:rsidRPr="00712AA5">
        <w:rPr>
          <w:rFonts w:ascii="Times New Roman" w:hAnsi="Times New Roman" w:cs="Times New Roman"/>
          <w:color w:val="000000" w:themeColor="text1"/>
          <w:sz w:val="28"/>
          <w:szCs w:val="28"/>
        </w:rPr>
        <w:t xml:space="preserve"> Критики и искусство. Очерки истории русской художественной критики середины 18–первой трети 19 века. М.: Прогресс-Традиция, 2004.</w:t>
      </w:r>
      <w:r w:rsidR="005143FD">
        <w:rPr>
          <w:rFonts w:ascii="Times New Roman" w:hAnsi="Times New Roman" w:cs="Times New Roman"/>
          <w:color w:val="000000" w:themeColor="text1"/>
          <w:sz w:val="28"/>
          <w:szCs w:val="28"/>
        </w:rPr>
        <w:t xml:space="preserve"> 739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Виноградов В. В.</w:t>
      </w:r>
      <w:r w:rsidRPr="00712AA5">
        <w:rPr>
          <w:rFonts w:ascii="Times New Roman" w:hAnsi="Times New Roman" w:cs="Times New Roman"/>
          <w:color w:val="000000" w:themeColor="text1"/>
          <w:sz w:val="28"/>
          <w:szCs w:val="28"/>
        </w:rPr>
        <w:t xml:space="preserve"> Избранные труды. Язык и стиль русских писателей: От Гоголя до Ахматовой / </w:t>
      </w:r>
      <w:r>
        <w:rPr>
          <w:rFonts w:ascii="Times New Roman" w:hAnsi="Times New Roman" w:cs="Times New Roman"/>
          <w:color w:val="000000" w:themeColor="text1"/>
          <w:sz w:val="28"/>
          <w:szCs w:val="28"/>
        </w:rPr>
        <w:t>под</w:t>
      </w:r>
      <w:r w:rsidRPr="00712AA5">
        <w:rPr>
          <w:rFonts w:ascii="Times New Roman" w:hAnsi="Times New Roman" w:cs="Times New Roman"/>
          <w:color w:val="000000" w:themeColor="text1"/>
          <w:sz w:val="28"/>
          <w:szCs w:val="28"/>
        </w:rPr>
        <w:t xml:space="preserve"> ред. А. П. </w:t>
      </w:r>
      <w:proofErr w:type="spellStart"/>
      <w:r w:rsidRPr="00712AA5">
        <w:rPr>
          <w:rFonts w:ascii="Times New Roman" w:hAnsi="Times New Roman" w:cs="Times New Roman"/>
          <w:color w:val="000000" w:themeColor="text1"/>
          <w:sz w:val="28"/>
          <w:szCs w:val="28"/>
        </w:rPr>
        <w:t>Чудаков</w:t>
      </w:r>
      <w:r>
        <w:rPr>
          <w:rFonts w:ascii="Times New Roman" w:hAnsi="Times New Roman" w:cs="Times New Roman"/>
          <w:color w:val="000000" w:themeColor="text1"/>
          <w:sz w:val="28"/>
          <w:szCs w:val="28"/>
        </w:rPr>
        <w:t>а</w:t>
      </w:r>
      <w:proofErr w:type="spellEnd"/>
      <w:r w:rsidRPr="00712AA5">
        <w:rPr>
          <w:rFonts w:ascii="Times New Roman" w:hAnsi="Times New Roman" w:cs="Times New Roman"/>
          <w:color w:val="000000" w:themeColor="text1"/>
          <w:sz w:val="28"/>
          <w:szCs w:val="28"/>
        </w:rPr>
        <w:t xml:space="preserve">. М.: Наука, 2003. </w:t>
      </w:r>
      <w:r w:rsidR="005143FD">
        <w:rPr>
          <w:rFonts w:ascii="Times New Roman" w:hAnsi="Times New Roman" w:cs="Times New Roman"/>
          <w:color w:val="000000" w:themeColor="text1"/>
          <w:sz w:val="28"/>
          <w:szCs w:val="28"/>
        </w:rPr>
        <w:t>390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712AA5">
        <w:rPr>
          <w:rFonts w:ascii="Times New Roman" w:hAnsi="Times New Roman" w:cs="Times New Roman"/>
          <w:color w:val="000000" w:themeColor="text1"/>
          <w:sz w:val="28"/>
          <w:szCs w:val="28"/>
        </w:rPr>
        <w:t>Вопросы современной поэтики. Фельетон</w:t>
      </w:r>
      <w:r w:rsidR="000A2710">
        <w:rPr>
          <w:rFonts w:ascii="Times New Roman" w:hAnsi="Times New Roman" w:cs="Times New Roman"/>
          <w:color w:val="000000" w:themeColor="text1"/>
          <w:sz w:val="28"/>
          <w:szCs w:val="28"/>
        </w:rPr>
        <w:t>: Сборник статей / под ред. Ю. </w:t>
      </w:r>
      <w:r w:rsidRPr="00712AA5">
        <w:rPr>
          <w:rFonts w:ascii="Times New Roman" w:hAnsi="Times New Roman" w:cs="Times New Roman"/>
          <w:color w:val="000000" w:themeColor="text1"/>
          <w:sz w:val="28"/>
          <w:szCs w:val="28"/>
        </w:rPr>
        <w:t xml:space="preserve">Н. Тынянова и Б. В. Казанского. Л.: </w:t>
      </w:r>
      <w:r w:rsidRPr="00712AA5">
        <w:rPr>
          <w:rFonts w:ascii="Times New Roman" w:hAnsi="Times New Roman" w:cs="Times New Roman"/>
          <w:color w:val="000000" w:themeColor="text1"/>
          <w:sz w:val="28"/>
          <w:szCs w:val="28"/>
          <w:lang w:val="en-US"/>
        </w:rPr>
        <w:t>Academia</w:t>
      </w:r>
      <w:r w:rsidRPr="000A2710">
        <w:rPr>
          <w:rFonts w:ascii="Times New Roman" w:hAnsi="Times New Roman" w:cs="Times New Roman"/>
          <w:color w:val="000000" w:themeColor="text1"/>
          <w:sz w:val="28"/>
          <w:szCs w:val="28"/>
        </w:rPr>
        <w:t>,</w:t>
      </w:r>
      <w:r w:rsidRPr="00712AA5">
        <w:rPr>
          <w:rFonts w:ascii="Times New Roman" w:hAnsi="Times New Roman" w:cs="Times New Roman"/>
          <w:color w:val="000000" w:themeColor="text1"/>
          <w:sz w:val="28"/>
          <w:szCs w:val="28"/>
        </w:rPr>
        <w:t xml:space="preserve"> 1927.</w:t>
      </w:r>
      <w:r w:rsidR="005143FD">
        <w:rPr>
          <w:rFonts w:ascii="Times New Roman" w:hAnsi="Times New Roman" w:cs="Times New Roman"/>
          <w:color w:val="000000" w:themeColor="text1"/>
          <w:sz w:val="28"/>
          <w:szCs w:val="28"/>
        </w:rPr>
        <w:t xml:space="preserve"> 96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Горленко Н. М.</w:t>
      </w:r>
      <w:r w:rsidRPr="00712AA5">
        <w:rPr>
          <w:rFonts w:ascii="Times New Roman" w:hAnsi="Times New Roman" w:cs="Times New Roman"/>
          <w:color w:val="000000" w:themeColor="text1"/>
          <w:sz w:val="28"/>
          <w:szCs w:val="28"/>
        </w:rPr>
        <w:t xml:space="preserve"> Живопись и фотография в России во второй половине XIX–начале XX века: </w:t>
      </w:r>
      <w:r w:rsidR="005143FD">
        <w:rPr>
          <w:rFonts w:ascii="Times New Roman" w:hAnsi="Times New Roman" w:cs="Times New Roman"/>
          <w:color w:val="000000" w:themeColor="text1"/>
          <w:sz w:val="28"/>
          <w:szCs w:val="28"/>
        </w:rPr>
        <w:t>Автореферат диссертации</w:t>
      </w:r>
      <w:r w:rsidRPr="00712AA5">
        <w:rPr>
          <w:rFonts w:ascii="Times New Roman" w:hAnsi="Times New Roman" w:cs="Times New Roman"/>
          <w:color w:val="000000" w:themeColor="text1"/>
          <w:sz w:val="28"/>
          <w:szCs w:val="28"/>
        </w:rPr>
        <w:t xml:space="preserve"> на соискание ученой степени кандидата искусствоведения. М., 2010.</w:t>
      </w:r>
      <w:r w:rsidR="005143FD">
        <w:rPr>
          <w:rFonts w:ascii="Times New Roman" w:hAnsi="Times New Roman" w:cs="Times New Roman"/>
          <w:color w:val="000000" w:themeColor="text1"/>
          <w:sz w:val="28"/>
          <w:szCs w:val="28"/>
        </w:rPr>
        <w:t xml:space="preserve"> 22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Зыкова Г. В.</w:t>
      </w:r>
      <w:r w:rsidRPr="00712AA5">
        <w:rPr>
          <w:rFonts w:ascii="Times New Roman" w:hAnsi="Times New Roman" w:cs="Times New Roman"/>
          <w:color w:val="000000" w:themeColor="text1"/>
          <w:sz w:val="28"/>
          <w:szCs w:val="28"/>
        </w:rPr>
        <w:t xml:space="preserve"> Поэтика русского журнала 1830-х–1870-х гг. М.: МАКС Пресс, 2005.</w:t>
      </w:r>
      <w:r w:rsidR="005143FD">
        <w:rPr>
          <w:rFonts w:ascii="Times New Roman" w:hAnsi="Times New Roman" w:cs="Times New Roman"/>
          <w:color w:val="000000" w:themeColor="text1"/>
          <w:sz w:val="28"/>
          <w:szCs w:val="28"/>
        </w:rPr>
        <w:t xml:space="preserve"> 204 с.</w:t>
      </w:r>
    </w:p>
    <w:p w:rsidR="00586027" w:rsidRDefault="00586027" w:rsidP="000D4CAE">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Калинина Е. А.</w:t>
      </w:r>
      <w:r w:rsidRPr="000D4CAE">
        <w:rPr>
          <w:rFonts w:ascii="Times New Roman" w:hAnsi="Times New Roman" w:cs="Times New Roman"/>
          <w:color w:val="000000" w:themeColor="text1"/>
          <w:sz w:val="28"/>
          <w:szCs w:val="28"/>
        </w:rPr>
        <w:t xml:space="preserve"> Фотографический опыт писателя в художественном тексте: фотография как один из ключей к прочтению </w:t>
      </w:r>
      <w:r w:rsidR="000A2710">
        <w:rPr>
          <w:rFonts w:ascii="Times New Roman" w:hAnsi="Times New Roman" w:cs="Times New Roman"/>
          <w:color w:val="000000" w:themeColor="text1"/>
          <w:sz w:val="28"/>
          <w:szCs w:val="28"/>
        </w:rPr>
        <w:t>«</w:t>
      </w:r>
      <w:r w:rsidRPr="000D4CAE">
        <w:rPr>
          <w:rFonts w:ascii="Times New Roman" w:hAnsi="Times New Roman" w:cs="Times New Roman"/>
          <w:color w:val="000000" w:themeColor="text1"/>
          <w:sz w:val="28"/>
          <w:szCs w:val="28"/>
        </w:rPr>
        <w:t>Жизни Арсеньева</w:t>
      </w:r>
      <w:r w:rsidR="000A2710">
        <w:rPr>
          <w:rFonts w:ascii="Times New Roman" w:hAnsi="Times New Roman" w:cs="Times New Roman"/>
          <w:color w:val="000000" w:themeColor="text1"/>
          <w:sz w:val="28"/>
          <w:szCs w:val="28"/>
        </w:rPr>
        <w:t>»</w:t>
      </w:r>
      <w:r w:rsidRPr="000D4CAE">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 xml:space="preserve"> </w:t>
      </w:r>
      <w:r w:rsidRPr="000D4CAE">
        <w:rPr>
          <w:rFonts w:ascii="Times New Roman" w:hAnsi="Times New Roman" w:cs="Times New Roman"/>
          <w:color w:val="000000" w:themeColor="text1"/>
          <w:sz w:val="28"/>
          <w:szCs w:val="28"/>
        </w:rPr>
        <w:t xml:space="preserve">Бунина // </w:t>
      </w:r>
      <w:proofErr w:type="spellStart"/>
      <w:r w:rsidRPr="000D4CAE">
        <w:rPr>
          <w:rFonts w:ascii="Times New Roman" w:hAnsi="Times New Roman" w:cs="Times New Roman"/>
          <w:color w:val="000000" w:themeColor="text1"/>
          <w:sz w:val="28"/>
          <w:szCs w:val="28"/>
        </w:rPr>
        <w:t>Studia</w:t>
      </w:r>
      <w:proofErr w:type="spellEnd"/>
      <w:r w:rsidRPr="000D4CAE">
        <w:rPr>
          <w:rFonts w:ascii="Times New Roman" w:hAnsi="Times New Roman" w:cs="Times New Roman"/>
          <w:color w:val="000000" w:themeColor="text1"/>
          <w:sz w:val="28"/>
          <w:szCs w:val="28"/>
        </w:rPr>
        <w:t xml:space="preserve"> </w:t>
      </w:r>
      <w:proofErr w:type="spellStart"/>
      <w:r w:rsidRPr="000D4CAE">
        <w:rPr>
          <w:rFonts w:ascii="Times New Roman" w:hAnsi="Times New Roman" w:cs="Times New Roman"/>
          <w:color w:val="000000" w:themeColor="text1"/>
          <w:sz w:val="28"/>
          <w:szCs w:val="28"/>
        </w:rPr>
        <w:t>culturae</w:t>
      </w:r>
      <w:proofErr w:type="spellEnd"/>
      <w:r w:rsidRPr="000D4CAE">
        <w:rPr>
          <w:rFonts w:ascii="Times New Roman" w:hAnsi="Times New Roman" w:cs="Times New Roman"/>
          <w:color w:val="000000" w:themeColor="text1"/>
          <w:sz w:val="28"/>
          <w:szCs w:val="28"/>
        </w:rPr>
        <w:t>. 2015. № 2 (24). С. 120–131</w:t>
      </w:r>
      <w:r>
        <w:rPr>
          <w:rFonts w:ascii="Times New Roman" w:hAnsi="Times New Roman" w:cs="Times New Roman"/>
          <w:color w:val="000000" w:themeColor="text1"/>
          <w:sz w:val="28"/>
          <w:szCs w:val="28"/>
        </w:rPr>
        <w:t>.</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Кауфман Р. С.</w:t>
      </w:r>
      <w:r w:rsidRPr="00712AA5">
        <w:rPr>
          <w:rFonts w:ascii="Times New Roman" w:hAnsi="Times New Roman" w:cs="Times New Roman"/>
          <w:color w:val="000000" w:themeColor="text1"/>
          <w:sz w:val="28"/>
          <w:szCs w:val="28"/>
        </w:rPr>
        <w:t xml:space="preserve"> Очерки истории ру</w:t>
      </w:r>
      <w:r w:rsidR="000A2710">
        <w:rPr>
          <w:rFonts w:ascii="Times New Roman" w:hAnsi="Times New Roman" w:cs="Times New Roman"/>
          <w:color w:val="000000" w:themeColor="text1"/>
          <w:sz w:val="28"/>
          <w:szCs w:val="28"/>
        </w:rPr>
        <w:t>сской художественной критики 19 </w:t>
      </w:r>
      <w:r w:rsidRPr="00712AA5">
        <w:rPr>
          <w:rFonts w:ascii="Times New Roman" w:hAnsi="Times New Roman" w:cs="Times New Roman"/>
          <w:color w:val="000000" w:themeColor="text1"/>
          <w:sz w:val="28"/>
          <w:szCs w:val="28"/>
        </w:rPr>
        <w:t xml:space="preserve">века: от К. Батюшкова до А. Бенуа. М.: Искусство, 1990. </w:t>
      </w:r>
      <w:r w:rsidR="005143FD">
        <w:rPr>
          <w:rFonts w:ascii="Times New Roman" w:hAnsi="Times New Roman" w:cs="Times New Roman"/>
          <w:color w:val="000000" w:themeColor="text1"/>
          <w:sz w:val="28"/>
          <w:szCs w:val="28"/>
        </w:rPr>
        <w:t>366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bCs/>
          <w:i/>
          <w:color w:val="000000" w:themeColor="text1"/>
          <w:sz w:val="28"/>
          <w:szCs w:val="28"/>
        </w:rPr>
        <w:t>Кашин Н</w:t>
      </w:r>
      <w:r w:rsidRPr="00686AB6">
        <w:rPr>
          <w:rFonts w:ascii="Times New Roman" w:hAnsi="Times New Roman" w:cs="Times New Roman"/>
          <w:i/>
          <w:color w:val="000000" w:themeColor="text1"/>
          <w:sz w:val="28"/>
          <w:szCs w:val="28"/>
        </w:rPr>
        <w:t xml:space="preserve">. </w:t>
      </w:r>
      <w:r w:rsidRPr="00686AB6">
        <w:rPr>
          <w:rFonts w:ascii="Times New Roman" w:hAnsi="Times New Roman" w:cs="Times New Roman"/>
          <w:bCs/>
          <w:i/>
          <w:color w:val="000000" w:themeColor="text1"/>
          <w:sz w:val="28"/>
          <w:szCs w:val="28"/>
        </w:rPr>
        <w:t>П</w:t>
      </w:r>
      <w:r w:rsidRPr="00686AB6">
        <w:rPr>
          <w:rFonts w:ascii="Times New Roman" w:hAnsi="Times New Roman" w:cs="Times New Roman"/>
          <w:i/>
          <w:color w:val="000000" w:themeColor="text1"/>
          <w:sz w:val="28"/>
          <w:szCs w:val="28"/>
        </w:rPr>
        <w:t>.</w:t>
      </w:r>
      <w:r w:rsidRPr="00712AA5">
        <w:rPr>
          <w:rFonts w:ascii="Times New Roman" w:hAnsi="Times New Roman" w:cs="Times New Roman"/>
          <w:color w:val="000000" w:themeColor="text1"/>
          <w:sz w:val="28"/>
          <w:szCs w:val="28"/>
        </w:rPr>
        <w:t> </w:t>
      </w:r>
      <w:r w:rsidRPr="00712AA5">
        <w:rPr>
          <w:rFonts w:ascii="Times New Roman" w:hAnsi="Times New Roman" w:cs="Times New Roman"/>
          <w:bCs/>
          <w:color w:val="000000" w:themeColor="text1"/>
          <w:sz w:val="28"/>
          <w:szCs w:val="28"/>
        </w:rPr>
        <w:t>Альманахи двадцатых</w:t>
      </w:r>
      <w:r w:rsidRPr="00712AA5">
        <w:rPr>
          <w:rFonts w:ascii="Times New Roman" w:hAnsi="Times New Roman" w:cs="Times New Roman"/>
          <w:color w:val="000000" w:themeColor="text1"/>
          <w:sz w:val="28"/>
          <w:szCs w:val="28"/>
        </w:rPr>
        <w:t>–</w:t>
      </w:r>
      <w:r w:rsidRPr="00712AA5">
        <w:rPr>
          <w:rFonts w:ascii="Times New Roman" w:hAnsi="Times New Roman" w:cs="Times New Roman"/>
          <w:bCs/>
          <w:color w:val="000000" w:themeColor="text1"/>
          <w:sz w:val="28"/>
          <w:szCs w:val="28"/>
        </w:rPr>
        <w:t>сороковых годов</w:t>
      </w:r>
      <w:r w:rsidRPr="00712AA5">
        <w:rPr>
          <w:rFonts w:ascii="Times New Roman" w:hAnsi="Times New Roman" w:cs="Times New Roman"/>
          <w:color w:val="000000" w:themeColor="text1"/>
          <w:sz w:val="28"/>
          <w:szCs w:val="28"/>
        </w:rPr>
        <w:t> // </w:t>
      </w:r>
      <w:r w:rsidRPr="00712AA5">
        <w:rPr>
          <w:rFonts w:ascii="Times New Roman" w:hAnsi="Times New Roman" w:cs="Times New Roman"/>
          <w:bCs/>
          <w:color w:val="000000" w:themeColor="text1"/>
          <w:sz w:val="28"/>
          <w:szCs w:val="28"/>
        </w:rPr>
        <w:t>Книга</w:t>
      </w:r>
      <w:r>
        <w:rPr>
          <w:rFonts w:ascii="Times New Roman" w:hAnsi="Times New Roman" w:cs="Times New Roman"/>
          <w:color w:val="000000" w:themeColor="text1"/>
          <w:sz w:val="28"/>
          <w:szCs w:val="28"/>
        </w:rPr>
        <w:t> в России: В</w:t>
      </w:r>
      <w:r w:rsidRPr="00712AA5">
        <w:rPr>
          <w:rFonts w:ascii="Times New Roman" w:hAnsi="Times New Roman" w:cs="Times New Roman"/>
          <w:color w:val="000000" w:themeColor="text1"/>
          <w:sz w:val="28"/>
          <w:szCs w:val="28"/>
        </w:rPr>
        <w:t> </w:t>
      </w:r>
      <w:r w:rsidRPr="00712AA5">
        <w:rPr>
          <w:rFonts w:ascii="Times New Roman" w:hAnsi="Times New Roman" w:cs="Times New Roman"/>
          <w:bCs/>
          <w:color w:val="000000" w:themeColor="text1"/>
          <w:sz w:val="28"/>
          <w:szCs w:val="28"/>
        </w:rPr>
        <w:t>2 ч</w:t>
      </w:r>
      <w:r w:rsidRPr="00712AA5">
        <w:rPr>
          <w:rFonts w:ascii="Times New Roman" w:hAnsi="Times New Roman" w:cs="Times New Roman"/>
          <w:color w:val="000000" w:themeColor="text1"/>
          <w:sz w:val="28"/>
          <w:szCs w:val="28"/>
        </w:rPr>
        <w:t>. </w:t>
      </w:r>
      <w:r w:rsidRPr="00712AA5">
        <w:rPr>
          <w:rFonts w:ascii="Times New Roman" w:hAnsi="Times New Roman" w:cs="Times New Roman"/>
          <w:bCs/>
          <w:color w:val="000000" w:themeColor="text1"/>
          <w:sz w:val="28"/>
          <w:szCs w:val="28"/>
        </w:rPr>
        <w:t>Ч</w:t>
      </w:r>
      <w:r w:rsidRPr="00712AA5">
        <w:rPr>
          <w:rFonts w:ascii="Times New Roman" w:hAnsi="Times New Roman" w:cs="Times New Roman"/>
          <w:color w:val="000000" w:themeColor="text1"/>
          <w:sz w:val="28"/>
          <w:szCs w:val="28"/>
        </w:rPr>
        <w:t>. </w:t>
      </w:r>
      <w:r w:rsidRPr="00712AA5">
        <w:rPr>
          <w:rFonts w:ascii="Times New Roman" w:hAnsi="Times New Roman" w:cs="Times New Roman"/>
          <w:bCs/>
          <w:color w:val="000000" w:themeColor="text1"/>
          <w:sz w:val="28"/>
          <w:szCs w:val="28"/>
        </w:rPr>
        <w:t>2</w:t>
      </w:r>
      <w:r w:rsidRPr="00712AA5">
        <w:rPr>
          <w:rFonts w:ascii="Times New Roman" w:hAnsi="Times New Roman" w:cs="Times New Roman"/>
          <w:color w:val="000000" w:themeColor="text1"/>
          <w:sz w:val="28"/>
          <w:szCs w:val="28"/>
        </w:rPr>
        <w:t>. </w:t>
      </w:r>
      <w:r w:rsidRPr="00712AA5">
        <w:rPr>
          <w:rFonts w:ascii="Times New Roman" w:hAnsi="Times New Roman" w:cs="Times New Roman"/>
          <w:bCs/>
          <w:color w:val="000000" w:themeColor="text1"/>
          <w:sz w:val="28"/>
          <w:szCs w:val="28"/>
        </w:rPr>
        <w:t>Русская книга девятнадцатого века</w:t>
      </w:r>
      <w:r>
        <w:rPr>
          <w:rFonts w:ascii="Times New Roman" w:hAnsi="Times New Roman" w:cs="Times New Roman"/>
          <w:color w:val="000000" w:themeColor="text1"/>
          <w:sz w:val="28"/>
          <w:szCs w:val="28"/>
        </w:rPr>
        <w:t xml:space="preserve"> / под ред. В. Я. </w:t>
      </w:r>
      <w:proofErr w:type="spellStart"/>
      <w:r>
        <w:rPr>
          <w:rFonts w:ascii="Times New Roman" w:hAnsi="Times New Roman" w:cs="Times New Roman"/>
          <w:color w:val="000000" w:themeColor="text1"/>
          <w:sz w:val="28"/>
          <w:szCs w:val="28"/>
        </w:rPr>
        <w:t>Адарюкова</w:t>
      </w:r>
      <w:proofErr w:type="spellEnd"/>
      <w:r>
        <w:rPr>
          <w:rFonts w:ascii="Times New Roman" w:hAnsi="Times New Roman" w:cs="Times New Roman"/>
          <w:color w:val="000000" w:themeColor="text1"/>
          <w:sz w:val="28"/>
          <w:szCs w:val="28"/>
        </w:rPr>
        <w:t xml:space="preserve"> и </w:t>
      </w:r>
      <w:r w:rsidRPr="00712AA5">
        <w:rPr>
          <w:rFonts w:ascii="Times New Roman" w:hAnsi="Times New Roman" w:cs="Times New Roman"/>
          <w:color w:val="000000" w:themeColor="text1"/>
          <w:sz w:val="28"/>
          <w:szCs w:val="28"/>
        </w:rPr>
        <w:t>А. А. Сидорова.</w:t>
      </w:r>
      <w:r w:rsidRPr="00712AA5">
        <w:rPr>
          <w:rFonts w:ascii="Times New Roman" w:hAnsi="Times New Roman" w:cs="Times New Roman"/>
          <w:bCs/>
          <w:color w:val="000000" w:themeColor="text1"/>
          <w:sz w:val="28"/>
          <w:szCs w:val="28"/>
        </w:rPr>
        <w:t xml:space="preserve"> М</w:t>
      </w:r>
      <w:r w:rsidRPr="00712AA5">
        <w:rPr>
          <w:rFonts w:ascii="Times New Roman" w:hAnsi="Times New Roman" w:cs="Times New Roman"/>
          <w:color w:val="000000" w:themeColor="text1"/>
          <w:sz w:val="28"/>
          <w:szCs w:val="28"/>
        </w:rPr>
        <w:t>.: Государственное издательство, </w:t>
      </w:r>
      <w:r w:rsidRPr="00712AA5">
        <w:rPr>
          <w:rFonts w:ascii="Times New Roman" w:hAnsi="Times New Roman" w:cs="Times New Roman"/>
          <w:bCs/>
          <w:color w:val="000000" w:themeColor="text1"/>
          <w:sz w:val="28"/>
          <w:szCs w:val="28"/>
        </w:rPr>
        <w:t>1925</w:t>
      </w:r>
      <w:r w:rsidRPr="00712AA5">
        <w:rPr>
          <w:rFonts w:ascii="Times New Roman" w:hAnsi="Times New Roman" w:cs="Times New Roman"/>
          <w:color w:val="000000" w:themeColor="text1"/>
          <w:sz w:val="28"/>
          <w:szCs w:val="28"/>
        </w:rPr>
        <w:t>. С. 99–138.</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lastRenderedPageBreak/>
        <w:t xml:space="preserve">Кожевникова Н. А. </w:t>
      </w:r>
      <w:r w:rsidRPr="00712AA5">
        <w:rPr>
          <w:rFonts w:ascii="Times New Roman" w:hAnsi="Times New Roman" w:cs="Times New Roman"/>
          <w:color w:val="000000" w:themeColor="text1"/>
          <w:sz w:val="28"/>
          <w:szCs w:val="28"/>
        </w:rPr>
        <w:t>Нестор Кукольник и его «Художественная газета» // Страницы истории отечественно</w:t>
      </w:r>
      <w:r>
        <w:rPr>
          <w:rFonts w:ascii="Times New Roman" w:hAnsi="Times New Roman" w:cs="Times New Roman"/>
          <w:color w:val="000000" w:themeColor="text1"/>
          <w:sz w:val="28"/>
          <w:szCs w:val="28"/>
        </w:rPr>
        <w:t xml:space="preserve">го искусства, 18–20 вв. </w:t>
      </w:r>
      <w:proofErr w:type="spellStart"/>
      <w:r>
        <w:rPr>
          <w:rFonts w:ascii="Times New Roman" w:hAnsi="Times New Roman" w:cs="Times New Roman"/>
          <w:color w:val="000000" w:themeColor="text1"/>
          <w:sz w:val="28"/>
          <w:szCs w:val="28"/>
        </w:rPr>
        <w:t>Вып</w:t>
      </w:r>
      <w:proofErr w:type="spellEnd"/>
      <w:r>
        <w:rPr>
          <w:rFonts w:ascii="Times New Roman" w:hAnsi="Times New Roman" w:cs="Times New Roman"/>
          <w:color w:val="000000" w:themeColor="text1"/>
          <w:sz w:val="28"/>
          <w:szCs w:val="28"/>
        </w:rPr>
        <w:t>. 9.</w:t>
      </w:r>
      <w:r w:rsidRPr="00712AA5">
        <w:rPr>
          <w:rFonts w:ascii="Times New Roman" w:hAnsi="Times New Roman" w:cs="Times New Roman"/>
          <w:color w:val="000000" w:themeColor="text1"/>
          <w:sz w:val="28"/>
          <w:szCs w:val="28"/>
        </w:rPr>
        <w:t xml:space="preserve"> </w:t>
      </w:r>
      <w:proofErr w:type="gramStart"/>
      <w:r w:rsidRPr="00712AA5">
        <w:rPr>
          <w:rFonts w:ascii="Times New Roman" w:hAnsi="Times New Roman" w:cs="Times New Roman"/>
          <w:color w:val="000000" w:themeColor="text1"/>
          <w:sz w:val="28"/>
          <w:szCs w:val="28"/>
        </w:rPr>
        <w:t>СПб.:</w:t>
      </w:r>
      <w:proofErr w:type="gramEnd"/>
      <w:r w:rsidRPr="00712AA5">
        <w:rPr>
          <w:rFonts w:ascii="Times New Roman" w:hAnsi="Times New Roman" w:cs="Times New Roman"/>
          <w:color w:val="000000" w:themeColor="text1"/>
          <w:sz w:val="28"/>
          <w:szCs w:val="28"/>
        </w:rPr>
        <w:t xml:space="preserve"> </w:t>
      </w:r>
      <w:proofErr w:type="spellStart"/>
      <w:r w:rsidRPr="00712AA5">
        <w:rPr>
          <w:rFonts w:ascii="Times New Roman" w:hAnsi="Times New Roman" w:cs="Times New Roman"/>
          <w:color w:val="000000" w:themeColor="text1"/>
          <w:sz w:val="28"/>
          <w:szCs w:val="28"/>
        </w:rPr>
        <w:t>Palace</w:t>
      </w:r>
      <w:proofErr w:type="spellEnd"/>
      <w:r w:rsidRPr="00712AA5">
        <w:rPr>
          <w:rFonts w:ascii="Times New Roman" w:hAnsi="Times New Roman" w:cs="Times New Roman"/>
          <w:color w:val="000000" w:themeColor="text1"/>
          <w:sz w:val="28"/>
          <w:szCs w:val="28"/>
        </w:rPr>
        <w:t xml:space="preserve"> </w:t>
      </w:r>
      <w:proofErr w:type="spellStart"/>
      <w:r w:rsidRPr="00712AA5">
        <w:rPr>
          <w:rFonts w:ascii="Times New Roman" w:hAnsi="Times New Roman" w:cs="Times New Roman"/>
          <w:color w:val="000000" w:themeColor="text1"/>
          <w:sz w:val="28"/>
          <w:szCs w:val="28"/>
        </w:rPr>
        <w:t>Editions</w:t>
      </w:r>
      <w:proofErr w:type="spellEnd"/>
      <w:r w:rsidRPr="00712AA5">
        <w:rPr>
          <w:rFonts w:ascii="Times New Roman" w:hAnsi="Times New Roman" w:cs="Times New Roman"/>
          <w:color w:val="000000" w:themeColor="text1"/>
          <w:sz w:val="28"/>
          <w:szCs w:val="28"/>
        </w:rPr>
        <w:t>, 2002. С. 189–195.</w:t>
      </w:r>
    </w:p>
    <w:p w:rsidR="00586027" w:rsidRPr="00AF74A6"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proofErr w:type="spellStart"/>
      <w:r w:rsidRPr="00686AB6">
        <w:rPr>
          <w:rFonts w:ascii="Times New Roman" w:hAnsi="Times New Roman" w:cs="Times New Roman"/>
          <w:i/>
          <w:color w:val="000000" w:themeColor="text1"/>
          <w:sz w:val="28"/>
          <w:szCs w:val="28"/>
        </w:rPr>
        <w:t>Крэри</w:t>
      </w:r>
      <w:proofErr w:type="spellEnd"/>
      <w:r w:rsidRPr="00686AB6">
        <w:rPr>
          <w:rFonts w:ascii="Times New Roman" w:hAnsi="Times New Roman" w:cs="Times New Roman"/>
          <w:i/>
          <w:color w:val="000000" w:themeColor="text1"/>
          <w:sz w:val="28"/>
          <w:szCs w:val="28"/>
        </w:rPr>
        <w:t xml:space="preserve"> Д. </w:t>
      </w:r>
      <w:r w:rsidRPr="00712AA5">
        <w:rPr>
          <w:rFonts w:ascii="Times New Roman" w:hAnsi="Times New Roman" w:cs="Times New Roman"/>
          <w:color w:val="000000" w:themeColor="text1"/>
          <w:sz w:val="28"/>
          <w:szCs w:val="28"/>
        </w:rPr>
        <w:t>Техники наблюдателя</w:t>
      </w:r>
      <w:r w:rsidR="00AF74A6">
        <w:rPr>
          <w:rFonts w:ascii="Times New Roman" w:hAnsi="Times New Roman" w:cs="Times New Roman"/>
          <w:color w:val="000000" w:themeColor="text1"/>
          <w:sz w:val="28"/>
          <w:szCs w:val="28"/>
        </w:rPr>
        <w:t xml:space="preserve">. </w:t>
      </w:r>
      <w:r w:rsidR="00AF74A6" w:rsidRPr="00AF74A6">
        <w:rPr>
          <w:rFonts w:ascii="Times New Roman" w:hAnsi="Times New Roman" w:cs="Times New Roman"/>
          <w:color w:val="000000" w:themeColor="text1"/>
          <w:sz w:val="28"/>
          <w:szCs w:val="28"/>
        </w:rPr>
        <w:t>Видение и современность в XIX веке</w:t>
      </w:r>
      <w:r w:rsidRPr="00712AA5">
        <w:rPr>
          <w:rFonts w:ascii="Times New Roman" w:hAnsi="Times New Roman" w:cs="Times New Roman"/>
          <w:color w:val="000000" w:themeColor="text1"/>
          <w:sz w:val="28"/>
          <w:szCs w:val="28"/>
        </w:rPr>
        <w:t xml:space="preserve"> / пер. с англ. Д</w:t>
      </w:r>
      <w:r w:rsidRPr="00AF74A6">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Потемкина</w:t>
      </w:r>
      <w:r w:rsidRPr="00AF74A6">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М</w:t>
      </w:r>
      <w:r w:rsidRPr="00AF74A6">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lang w:val="en-US"/>
        </w:rPr>
        <w:t>V</w:t>
      </w:r>
      <w:r w:rsidRPr="00AF74A6">
        <w:rPr>
          <w:rFonts w:ascii="Times New Roman" w:hAnsi="Times New Roman" w:cs="Times New Roman"/>
          <w:color w:val="000000" w:themeColor="text1"/>
          <w:sz w:val="28"/>
          <w:szCs w:val="28"/>
        </w:rPr>
        <w:t>-</w:t>
      </w:r>
      <w:r w:rsidRPr="00712AA5">
        <w:rPr>
          <w:rFonts w:ascii="Times New Roman" w:hAnsi="Times New Roman" w:cs="Times New Roman"/>
          <w:color w:val="000000" w:themeColor="text1"/>
          <w:sz w:val="28"/>
          <w:szCs w:val="28"/>
          <w:lang w:val="en-US"/>
        </w:rPr>
        <w:t>A</w:t>
      </w:r>
      <w:r w:rsidRPr="00AF74A6">
        <w:rPr>
          <w:rFonts w:ascii="Times New Roman" w:hAnsi="Times New Roman" w:cs="Times New Roman"/>
          <w:color w:val="000000" w:themeColor="text1"/>
          <w:sz w:val="28"/>
          <w:szCs w:val="28"/>
        </w:rPr>
        <w:t>-</w:t>
      </w:r>
      <w:r w:rsidRPr="00712AA5">
        <w:rPr>
          <w:rFonts w:ascii="Times New Roman" w:hAnsi="Times New Roman" w:cs="Times New Roman"/>
          <w:color w:val="000000" w:themeColor="text1"/>
          <w:sz w:val="28"/>
          <w:szCs w:val="28"/>
          <w:lang w:val="en-US"/>
        </w:rPr>
        <w:t>C</w:t>
      </w:r>
      <w:r w:rsidRPr="00AF74A6">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lang w:val="en-US"/>
        </w:rPr>
        <w:t>press</w:t>
      </w:r>
      <w:r w:rsidRPr="00AF74A6">
        <w:rPr>
          <w:rFonts w:ascii="Times New Roman" w:hAnsi="Times New Roman" w:cs="Times New Roman"/>
          <w:color w:val="000000" w:themeColor="text1"/>
          <w:sz w:val="28"/>
          <w:szCs w:val="28"/>
        </w:rPr>
        <w:t xml:space="preserve">, 2014. </w:t>
      </w:r>
      <w:r w:rsidR="00AF74A6">
        <w:rPr>
          <w:rFonts w:ascii="Times New Roman" w:hAnsi="Times New Roman" w:cs="Times New Roman"/>
          <w:color w:val="000000" w:themeColor="text1"/>
          <w:sz w:val="28"/>
          <w:szCs w:val="28"/>
        </w:rPr>
        <w:t>248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Кулешов В. И.</w:t>
      </w:r>
      <w:r w:rsidRPr="00712AA5">
        <w:rPr>
          <w:rFonts w:ascii="Times New Roman" w:hAnsi="Times New Roman" w:cs="Times New Roman"/>
          <w:color w:val="000000" w:themeColor="text1"/>
          <w:sz w:val="28"/>
          <w:szCs w:val="28"/>
        </w:rPr>
        <w:t xml:space="preserve"> Натуральная школа в русской литературе XIX века. М.: Просвещение, 1982.</w:t>
      </w:r>
      <w:r w:rsidR="00AF74A6">
        <w:rPr>
          <w:rFonts w:ascii="Times New Roman" w:hAnsi="Times New Roman" w:cs="Times New Roman"/>
          <w:color w:val="000000" w:themeColor="text1"/>
          <w:sz w:val="28"/>
          <w:szCs w:val="28"/>
        </w:rPr>
        <w:t xml:space="preserve"> 239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Лотман Ю. М.</w:t>
      </w:r>
      <w:r w:rsidRPr="00712AA5">
        <w:rPr>
          <w:rFonts w:ascii="Times New Roman" w:hAnsi="Times New Roman" w:cs="Times New Roman"/>
          <w:color w:val="000000" w:themeColor="text1"/>
          <w:sz w:val="28"/>
          <w:szCs w:val="28"/>
        </w:rPr>
        <w:t xml:space="preserve"> Сотворение Карамзина. М.: Книга, 1987.</w:t>
      </w:r>
      <w:r w:rsidR="00AF74A6">
        <w:rPr>
          <w:rFonts w:ascii="Times New Roman" w:hAnsi="Times New Roman" w:cs="Times New Roman"/>
          <w:color w:val="000000" w:themeColor="text1"/>
          <w:sz w:val="28"/>
          <w:szCs w:val="28"/>
        </w:rPr>
        <w:t xml:space="preserve"> 336 с.</w:t>
      </w:r>
    </w:p>
    <w:p w:rsidR="00586027"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Манн Ю. В.</w:t>
      </w:r>
      <w:r w:rsidRPr="00712AA5">
        <w:rPr>
          <w:rFonts w:ascii="Times New Roman" w:hAnsi="Times New Roman" w:cs="Times New Roman"/>
          <w:color w:val="000000" w:themeColor="text1"/>
          <w:sz w:val="28"/>
          <w:szCs w:val="28"/>
        </w:rPr>
        <w:t xml:space="preserve"> Философия и поэтика «натуральной школы» // Проблемы типологии русского реализма / под ред. Н. Л. Степанова. М.: Наука, 1969.</w:t>
      </w:r>
      <w:r w:rsidR="00AF74A6">
        <w:rPr>
          <w:rFonts w:ascii="Times New Roman" w:hAnsi="Times New Roman" w:cs="Times New Roman"/>
          <w:color w:val="000000" w:themeColor="text1"/>
          <w:sz w:val="28"/>
          <w:szCs w:val="28"/>
        </w:rPr>
        <w:t xml:space="preserve"> С. 241–306.</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Морозов С. А.</w:t>
      </w:r>
      <w:r>
        <w:rPr>
          <w:rFonts w:ascii="Times New Roman" w:hAnsi="Times New Roman" w:cs="Times New Roman"/>
          <w:color w:val="000000" w:themeColor="text1"/>
          <w:sz w:val="28"/>
          <w:szCs w:val="28"/>
        </w:rPr>
        <w:t xml:space="preserve"> Русская художественная фотография. Очерки из истории фотографии 1839–1917. М.: Искусство, 1955.</w:t>
      </w:r>
      <w:r w:rsidR="00AF74A6">
        <w:rPr>
          <w:rFonts w:ascii="Times New Roman" w:hAnsi="Times New Roman" w:cs="Times New Roman"/>
          <w:color w:val="000000" w:themeColor="text1"/>
          <w:sz w:val="28"/>
          <w:szCs w:val="28"/>
        </w:rPr>
        <w:t xml:space="preserve"> 185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Нарышкина Н. А.</w:t>
      </w:r>
      <w:r w:rsidRPr="00712AA5">
        <w:rPr>
          <w:rFonts w:ascii="Times New Roman" w:hAnsi="Times New Roman" w:cs="Times New Roman"/>
          <w:color w:val="000000" w:themeColor="text1"/>
          <w:sz w:val="28"/>
          <w:szCs w:val="28"/>
        </w:rPr>
        <w:t xml:space="preserve"> Первая русская художественная газета // Искусство. 1972. С. 56–57.</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Нечаева В. С.</w:t>
      </w:r>
      <w:r w:rsidRPr="00712AA5">
        <w:rPr>
          <w:rFonts w:ascii="Times New Roman" w:hAnsi="Times New Roman" w:cs="Times New Roman"/>
          <w:color w:val="000000" w:themeColor="text1"/>
          <w:sz w:val="28"/>
          <w:szCs w:val="28"/>
        </w:rPr>
        <w:t xml:space="preserve"> Ранний Достоевский. 1821–1849. М.: Наука, 1979.</w:t>
      </w:r>
      <w:r w:rsidR="00AF74A6">
        <w:rPr>
          <w:rFonts w:ascii="Times New Roman" w:hAnsi="Times New Roman" w:cs="Times New Roman"/>
          <w:color w:val="000000" w:themeColor="text1"/>
          <w:sz w:val="28"/>
          <w:szCs w:val="28"/>
        </w:rPr>
        <w:t xml:space="preserve"> 288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 xml:space="preserve">Никольская Т. Л., </w:t>
      </w:r>
      <w:proofErr w:type="spellStart"/>
      <w:r w:rsidRPr="00686AB6">
        <w:rPr>
          <w:rFonts w:ascii="Times New Roman" w:hAnsi="Times New Roman" w:cs="Times New Roman"/>
          <w:i/>
          <w:color w:val="000000" w:themeColor="text1"/>
          <w:sz w:val="28"/>
          <w:szCs w:val="28"/>
        </w:rPr>
        <w:t>Эрль</w:t>
      </w:r>
      <w:proofErr w:type="spellEnd"/>
      <w:r w:rsidRPr="00686AB6">
        <w:rPr>
          <w:rFonts w:ascii="Times New Roman" w:hAnsi="Times New Roman" w:cs="Times New Roman"/>
          <w:i/>
          <w:color w:val="000000" w:themeColor="text1"/>
          <w:sz w:val="28"/>
          <w:szCs w:val="28"/>
        </w:rPr>
        <w:t xml:space="preserve"> В. И.</w:t>
      </w:r>
      <w:r w:rsidRPr="006935A4">
        <w:rPr>
          <w:rFonts w:ascii="Times New Roman" w:hAnsi="Times New Roman" w:cs="Times New Roman"/>
          <w:color w:val="000000" w:themeColor="text1"/>
          <w:sz w:val="28"/>
          <w:szCs w:val="28"/>
        </w:rPr>
        <w:t xml:space="preserve"> Примечания </w:t>
      </w:r>
      <w:r>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Вагинов К. К. По</w:t>
      </w:r>
      <w:r>
        <w:rPr>
          <w:rFonts w:ascii="Times New Roman" w:hAnsi="Times New Roman" w:cs="Times New Roman"/>
          <w:color w:val="000000" w:themeColor="text1"/>
          <w:sz w:val="28"/>
          <w:szCs w:val="28"/>
        </w:rPr>
        <w:t>лное собрание сочинений в прозе / с</w:t>
      </w:r>
      <w:r w:rsidRPr="005F3B2F">
        <w:rPr>
          <w:rFonts w:ascii="Times New Roman" w:hAnsi="Times New Roman" w:cs="Times New Roman"/>
          <w:color w:val="000000" w:themeColor="text1"/>
          <w:sz w:val="28"/>
          <w:szCs w:val="28"/>
        </w:rPr>
        <w:t>ост. А.</w:t>
      </w:r>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Вагиновой</w:t>
      </w:r>
      <w:proofErr w:type="spellEnd"/>
      <w:r>
        <w:rPr>
          <w:rFonts w:ascii="Times New Roman" w:hAnsi="Times New Roman" w:cs="Times New Roman"/>
          <w:color w:val="000000" w:themeColor="text1"/>
          <w:sz w:val="28"/>
          <w:szCs w:val="28"/>
        </w:rPr>
        <w:t xml:space="preserve"> и др.; в</w:t>
      </w:r>
      <w:r w:rsidRPr="005F3B2F">
        <w:rPr>
          <w:rFonts w:ascii="Times New Roman" w:hAnsi="Times New Roman" w:cs="Times New Roman"/>
          <w:color w:val="000000" w:themeColor="text1"/>
          <w:sz w:val="28"/>
          <w:szCs w:val="28"/>
        </w:rPr>
        <w:t>ступ. ст. Т.</w:t>
      </w:r>
      <w:r w:rsidR="000A2710">
        <w:rPr>
          <w:rFonts w:ascii="Times New Roman" w:hAnsi="Times New Roman" w:cs="Times New Roman"/>
          <w:color w:val="000000" w:themeColor="text1"/>
          <w:sz w:val="28"/>
          <w:szCs w:val="28"/>
        </w:rPr>
        <w:t> Л. </w:t>
      </w:r>
      <w:r w:rsidRPr="005F3B2F">
        <w:rPr>
          <w:rFonts w:ascii="Times New Roman" w:hAnsi="Times New Roman" w:cs="Times New Roman"/>
          <w:color w:val="000000" w:themeColor="text1"/>
          <w:sz w:val="28"/>
          <w:szCs w:val="28"/>
        </w:rPr>
        <w:t>Никольской</w:t>
      </w:r>
      <w:r>
        <w:rPr>
          <w:rFonts w:ascii="Times New Roman" w:hAnsi="Times New Roman" w:cs="Times New Roman"/>
          <w:color w:val="000000" w:themeColor="text1"/>
          <w:sz w:val="28"/>
          <w:szCs w:val="28"/>
        </w:rPr>
        <w:t>;</w:t>
      </w:r>
      <w:r w:rsidRPr="005F3B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5F3B2F">
        <w:rPr>
          <w:rFonts w:ascii="Times New Roman" w:hAnsi="Times New Roman" w:cs="Times New Roman"/>
          <w:color w:val="000000" w:themeColor="text1"/>
          <w:sz w:val="28"/>
          <w:szCs w:val="28"/>
        </w:rPr>
        <w:t>римеч. Т.</w:t>
      </w:r>
      <w:r>
        <w:rPr>
          <w:rFonts w:ascii="Times New Roman" w:hAnsi="Times New Roman" w:cs="Times New Roman"/>
          <w:color w:val="000000" w:themeColor="text1"/>
          <w:sz w:val="28"/>
          <w:szCs w:val="28"/>
        </w:rPr>
        <w:t xml:space="preserve"> </w:t>
      </w:r>
      <w:r w:rsidRPr="005F3B2F">
        <w:rPr>
          <w:rFonts w:ascii="Times New Roman" w:hAnsi="Times New Roman" w:cs="Times New Roman"/>
          <w:color w:val="000000" w:themeColor="text1"/>
          <w:sz w:val="28"/>
          <w:szCs w:val="28"/>
        </w:rPr>
        <w:t>Л. Никольской и В.</w:t>
      </w:r>
      <w:r>
        <w:rPr>
          <w:rFonts w:ascii="Times New Roman" w:hAnsi="Times New Roman" w:cs="Times New Roman"/>
          <w:color w:val="000000" w:themeColor="text1"/>
          <w:sz w:val="28"/>
          <w:szCs w:val="28"/>
        </w:rPr>
        <w:t xml:space="preserve"> </w:t>
      </w:r>
      <w:r w:rsidRPr="005F3B2F">
        <w:rPr>
          <w:rFonts w:ascii="Times New Roman" w:hAnsi="Times New Roman" w:cs="Times New Roman"/>
          <w:color w:val="000000" w:themeColor="text1"/>
          <w:sz w:val="28"/>
          <w:szCs w:val="28"/>
        </w:rPr>
        <w:t xml:space="preserve">И. </w:t>
      </w:r>
      <w:proofErr w:type="spellStart"/>
      <w:r w:rsidRPr="005F3B2F">
        <w:rPr>
          <w:rFonts w:ascii="Times New Roman" w:hAnsi="Times New Roman" w:cs="Times New Roman"/>
          <w:color w:val="000000" w:themeColor="text1"/>
          <w:sz w:val="28"/>
          <w:szCs w:val="28"/>
        </w:rPr>
        <w:t>Эрля</w:t>
      </w:r>
      <w:proofErr w:type="spellEnd"/>
      <w:r>
        <w:rPr>
          <w:rFonts w:ascii="Times New Roman" w:hAnsi="Times New Roman" w:cs="Times New Roman"/>
          <w:color w:val="000000" w:themeColor="text1"/>
          <w:sz w:val="28"/>
          <w:szCs w:val="28"/>
        </w:rPr>
        <w:t>.</w:t>
      </w:r>
      <w:r w:rsidRPr="00712AA5">
        <w:rPr>
          <w:rFonts w:ascii="Times New Roman" w:hAnsi="Times New Roman" w:cs="Times New Roman"/>
          <w:color w:val="000000" w:themeColor="text1"/>
          <w:sz w:val="28"/>
          <w:szCs w:val="28"/>
        </w:rPr>
        <w:t xml:space="preserve"> </w:t>
      </w:r>
      <w:proofErr w:type="gramStart"/>
      <w:r w:rsidRPr="00712AA5">
        <w:rPr>
          <w:rFonts w:ascii="Times New Roman" w:hAnsi="Times New Roman" w:cs="Times New Roman"/>
          <w:color w:val="000000" w:themeColor="text1"/>
          <w:sz w:val="28"/>
          <w:szCs w:val="28"/>
        </w:rPr>
        <w:t>СПб.:</w:t>
      </w:r>
      <w:proofErr w:type="gramEnd"/>
      <w:r w:rsidRPr="00712AA5">
        <w:rPr>
          <w:rFonts w:ascii="Times New Roman" w:hAnsi="Times New Roman" w:cs="Times New Roman"/>
          <w:color w:val="000000" w:themeColor="text1"/>
          <w:sz w:val="28"/>
          <w:szCs w:val="28"/>
        </w:rPr>
        <w:t xml:space="preserve"> Академический проект, 1999.</w:t>
      </w:r>
      <w:r>
        <w:rPr>
          <w:rFonts w:ascii="Times New Roman" w:hAnsi="Times New Roman" w:cs="Times New Roman"/>
          <w:color w:val="000000" w:themeColor="text1"/>
          <w:sz w:val="28"/>
          <w:szCs w:val="28"/>
        </w:rPr>
        <w:t xml:space="preserve"> С. 513–585.</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proofErr w:type="spellStart"/>
      <w:r w:rsidRPr="00686AB6">
        <w:rPr>
          <w:rFonts w:ascii="Times New Roman" w:hAnsi="Times New Roman" w:cs="Times New Roman"/>
          <w:i/>
          <w:color w:val="000000" w:themeColor="text1"/>
          <w:sz w:val="28"/>
          <w:szCs w:val="28"/>
        </w:rPr>
        <w:t>Орнатская</w:t>
      </w:r>
      <w:proofErr w:type="spellEnd"/>
      <w:r w:rsidRPr="00686AB6">
        <w:rPr>
          <w:rFonts w:ascii="Times New Roman" w:hAnsi="Times New Roman" w:cs="Times New Roman"/>
          <w:i/>
          <w:color w:val="000000" w:themeColor="text1"/>
          <w:sz w:val="28"/>
          <w:szCs w:val="28"/>
        </w:rPr>
        <w:t xml:space="preserve"> Т. И., Бабаев Э. Г.</w:t>
      </w:r>
      <w:r w:rsidRPr="00712AA5">
        <w:rPr>
          <w:rFonts w:ascii="Times New Roman" w:hAnsi="Times New Roman" w:cs="Times New Roman"/>
          <w:color w:val="000000" w:themeColor="text1"/>
          <w:sz w:val="28"/>
          <w:szCs w:val="28"/>
        </w:rPr>
        <w:t xml:space="preserve"> «Русский вестник» // Краткая литературная энциклопедия</w:t>
      </w:r>
      <w:r>
        <w:rPr>
          <w:rFonts w:ascii="Times New Roman" w:hAnsi="Times New Roman" w:cs="Times New Roman"/>
          <w:color w:val="000000" w:themeColor="text1"/>
          <w:sz w:val="28"/>
          <w:szCs w:val="28"/>
        </w:rPr>
        <w:t>.</w:t>
      </w:r>
      <w:r w:rsidRPr="00712AA5">
        <w:rPr>
          <w:rFonts w:ascii="Times New Roman" w:hAnsi="Times New Roman" w:cs="Times New Roman"/>
          <w:color w:val="000000" w:themeColor="text1"/>
          <w:sz w:val="28"/>
          <w:szCs w:val="28"/>
        </w:rPr>
        <w:t xml:space="preserve"> Т. 6:</w:t>
      </w:r>
      <w:r>
        <w:rPr>
          <w:rFonts w:ascii="Times New Roman" w:hAnsi="Times New Roman" w:cs="Times New Roman"/>
          <w:color w:val="000000" w:themeColor="text1"/>
          <w:sz w:val="28"/>
          <w:szCs w:val="28"/>
        </w:rPr>
        <w:t xml:space="preserve"> Присказка — «Советская Россия» </w:t>
      </w:r>
      <w:r w:rsidRPr="00712A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под</w:t>
      </w:r>
      <w:r w:rsidR="000A2710">
        <w:rPr>
          <w:rFonts w:ascii="Times New Roman" w:hAnsi="Times New Roman" w:cs="Times New Roman"/>
          <w:color w:val="000000" w:themeColor="text1"/>
          <w:sz w:val="28"/>
          <w:szCs w:val="28"/>
        </w:rPr>
        <w:t xml:space="preserve"> ред. А. А. </w:t>
      </w:r>
      <w:r w:rsidRPr="00712AA5">
        <w:rPr>
          <w:rFonts w:ascii="Times New Roman" w:hAnsi="Times New Roman" w:cs="Times New Roman"/>
          <w:color w:val="000000" w:themeColor="text1"/>
          <w:sz w:val="28"/>
          <w:szCs w:val="28"/>
        </w:rPr>
        <w:t>Сурков</w:t>
      </w:r>
      <w:r>
        <w:rPr>
          <w:rFonts w:ascii="Times New Roman" w:hAnsi="Times New Roman" w:cs="Times New Roman"/>
          <w:color w:val="000000" w:themeColor="text1"/>
          <w:sz w:val="28"/>
          <w:szCs w:val="28"/>
        </w:rPr>
        <w:t>а</w:t>
      </w:r>
      <w:r w:rsidRPr="00712AA5">
        <w:rPr>
          <w:rFonts w:ascii="Times New Roman" w:hAnsi="Times New Roman" w:cs="Times New Roman"/>
          <w:color w:val="000000" w:themeColor="text1"/>
          <w:sz w:val="28"/>
          <w:szCs w:val="28"/>
        </w:rPr>
        <w:t>. М.: Советская энциклопедия, 1971. С. 511—513.</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proofErr w:type="spellStart"/>
      <w:r w:rsidRPr="00686AB6">
        <w:rPr>
          <w:rFonts w:ascii="Times New Roman" w:hAnsi="Times New Roman" w:cs="Times New Roman"/>
          <w:i/>
          <w:color w:val="000000" w:themeColor="text1"/>
          <w:sz w:val="28"/>
          <w:szCs w:val="28"/>
        </w:rPr>
        <w:t>Охотин</w:t>
      </w:r>
      <w:proofErr w:type="spellEnd"/>
      <w:r w:rsidRPr="00686AB6">
        <w:rPr>
          <w:rFonts w:ascii="Times New Roman" w:hAnsi="Times New Roman" w:cs="Times New Roman"/>
          <w:i/>
          <w:color w:val="000000" w:themeColor="text1"/>
          <w:sz w:val="28"/>
          <w:szCs w:val="28"/>
        </w:rPr>
        <w:t xml:space="preserve"> Н. Г., </w:t>
      </w:r>
      <w:proofErr w:type="spellStart"/>
      <w:r w:rsidRPr="00686AB6">
        <w:rPr>
          <w:rFonts w:ascii="Times New Roman" w:hAnsi="Times New Roman" w:cs="Times New Roman"/>
          <w:i/>
          <w:color w:val="000000" w:themeColor="text1"/>
          <w:sz w:val="28"/>
          <w:szCs w:val="28"/>
        </w:rPr>
        <w:t>Ранчин</w:t>
      </w:r>
      <w:proofErr w:type="spellEnd"/>
      <w:r w:rsidRPr="00686AB6">
        <w:rPr>
          <w:rFonts w:ascii="Times New Roman" w:hAnsi="Times New Roman" w:cs="Times New Roman"/>
          <w:i/>
          <w:color w:val="000000" w:themeColor="text1"/>
          <w:sz w:val="28"/>
          <w:szCs w:val="28"/>
        </w:rPr>
        <w:t xml:space="preserve"> А. М.</w:t>
      </w:r>
      <w:r w:rsidRPr="00712AA5">
        <w:rPr>
          <w:rFonts w:ascii="Times New Roman" w:hAnsi="Times New Roman" w:cs="Times New Roman"/>
          <w:color w:val="000000" w:themeColor="text1"/>
          <w:sz w:val="28"/>
          <w:szCs w:val="28"/>
        </w:rPr>
        <w:t xml:space="preserve"> Кукольник Нестор Васильевич // Русские писатели. 1800–1917: Биографический словарь</w:t>
      </w:r>
      <w:r>
        <w:rPr>
          <w:rFonts w:ascii="Times New Roman" w:hAnsi="Times New Roman" w:cs="Times New Roman"/>
          <w:color w:val="000000" w:themeColor="text1"/>
          <w:sz w:val="28"/>
          <w:szCs w:val="28"/>
        </w:rPr>
        <w:t>.</w:t>
      </w:r>
      <w:r w:rsidRPr="00712A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 3: К–М</w:t>
      </w:r>
      <w:r w:rsidRPr="00712AA5">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под</w:t>
      </w:r>
      <w:r w:rsidR="000A2710">
        <w:rPr>
          <w:rFonts w:ascii="Times New Roman" w:hAnsi="Times New Roman" w:cs="Times New Roman"/>
          <w:color w:val="000000" w:themeColor="text1"/>
          <w:sz w:val="28"/>
          <w:szCs w:val="28"/>
        </w:rPr>
        <w:t xml:space="preserve"> ред. П. </w:t>
      </w:r>
      <w:r w:rsidRPr="00712AA5">
        <w:rPr>
          <w:rFonts w:ascii="Times New Roman" w:hAnsi="Times New Roman" w:cs="Times New Roman"/>
          <w:color w:val="000000" w:themeColor="text1"/>
          <w:sz w:val="28"/>
          <w:szCs w:val="28"/>
        </w:rPr>
        <w:t>А.</w:t>
      </w:r>
      <w:r w:rsidR="000A2710">
        <w:rPr>
          <w:rFonts w:ascii="Times New Roman" w:hAnsi="Times New Roman" w:cs="Times New Roman"/>
          <w:color w:val="000000" w:themeColor="text1"/>
          <w:sz w:val="28"/>
          <w:szCs w:val="28"/>
        </w:rPr>
        <w:t> </w:t>
      </w:r>
      <w:r w:rsidRPr="00712AA5">
        <w:rPr>
          <w:rFonts w:ascii="Times New Roman" w:hAnsi="Times New Roman" w:cs="Times New Roman"/>
          <w:color w:val="000000" w:themeColor="text1"/>
          <w:sz w:val="28"/>
          <w:szCs w:val="28"/>
        </w:rPr>
        <w:t>Николаев</w:t>
      </w:r>
      <w:r>
        <w:rPr>
          <w:rFonts w:ascii="Times New Roman" w:hAnsi="Times New Roman" w:cs="Times New Roman"/>
          <w:color w:val="000000" w:themeColor="text1"/>
          <w:sz w:val="28"/>
          <w:szCs w:val="28"/>
        </w:rPr>
        <w:t>а</w:t>
      </w:r>
      <w:r w:rsidRPr="00712AA5">
        <w:rPr>
          <w:rFonts w:ascii="Times New Roman" w:hAnsi="Times New Roman" w:cs="Times New Roman"/>
          <w:color w:val="000000" w:themeColor="text1"/>
          <w:sz w:val="28"/>
          <w:szCs w:val="28"/>
        </w:rPr>
        <w:t xml:space="preserve">. М.: Большая Российская энциклопедия, 1994. </w:t>
      </w:r>
      <w:r w:rsidR="00AF74A6">
        <w:rPr>
          <w:rFonts w:ascii="Times New Roman" w:hAnsi="Times New Roman" w:cs="Times New Roman"/>
          <w:color w:val="000000" w:themeColor="text1"/>
          <w:sz w:val="28"/>
          <w:szCs w:val="28"/>
        </w:rPr>
        <w:t>С. 212–215.</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Рейтблат А. И.</w:t>
      </w:r>
      <w:r w:rsidRPr="00712AA5">
        <w:rPr>
          <w:rFonts w:ascii="Times New Roman" w:hAnsi="Times New Roman" w:cs="Times New Roman"/>
          <w:color w:val="000000" w:themeColor="text1"/>
          <w:sz w:val="28"/>
          <w:szCs w:val="28"/>
        </w:rPr>
        <w:t xml:space="preserve"> Литературный альманах 1820–1830-х годов как социокультурная форма // Рейтблат А. И. Как Пушкин вышел в гении. </w:t>
      </w:r>
      <w:r w:rsidRPr="00712AA5">
        <w:rPr>
          <w:rFonts w:ascii="Times New Roman" w:hAnsi="Times New Roman" w:cs="Times New Roman"/>
          <w:color w:val="000000" w:themeColor="text1"/>
          <w:sz w:val="28"/>
          <w:szCs w:val="28"/>
        </w:rPr>
        <w:lastRenderedPageBreak/>
        <w:t>Историко-социологические очерки о книжной культуре Пушкинской эпохи. М.: Новое литературное обозрение, 2001. С. 70–81.</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712AA5">
        <w:rPr>
          <w:rStyle w:val="af0"/>
          <w:rFonts w:ascii="Times New Roman" w:hAnsi="Times New Roman" w:cs="Times New Roman"/>
          <w:b w:val="0"/>
          <w:color w:val="000000" w:themeColor="text1"/>
          <w:sz w:val="28"/>
          <w:szCs w:val="28"/>
        </w:rPr>
        <w:t>Русские книги. С биографическими данными об автор</w:t>
      </w:r>
      <w:r>
        <w:rPr>
          <w:rStyle w:val="af0"/>
          <w:rFonts w:ascii="Times New Roman" w:hAnsi="Times New Roman" w:cs="Times New Roman"/>
          <w:b w:val="0"/>
          <w:color w:val="000000" w:themeColor="text1"/>
          <w:sz w:val="28"/>
          <w:szCs w:val="28"/>
        </w:rPr>
        <w:t>ах и переводчиках (1708-1893): В</w:t>
      </w:r>
      <w:r w:rsidRPr="00712AA5">
        <w:rPr>
          <w:rStyle w:val="af0"/>
          <w:rFonts w:ascii="Times New Roman" w:hAnsi="Times New Roman" w:cs="Times New Roman"/>
          <w:b w:val="0"/>
          <w:color w:val="000000" w:themeColor="text1"/>
          <w:sz w:val="28"/>
          <w:szCs w:val="28"/>
        </w:rPr>
        <w:t xml:space="preserve"> 3 т. Т. 2 / </w:t>
      </w:r>
      <w:r>
        <w:rPr>
          <w:rStyle w:val="af0"/>
          <w:rFonts w:ascii="Times New Roman" w:hAnsi="Times New Roman" w:cs="Times New Roman"/>
          <w:b w:val="0"/>
          <w:color w:val="000000" w:themeColor="text1"/>
          <w:sz w:val="28"/>
          <w:szCs w:val="28"/>
        </w:rPr>
        <w:t xml:space="preserve">под </w:t>
      </w:r>
      <w:r w:rsidRPr="00712AA5">
        <w:rPr>
          <w:rStyle w:val="af0"/>
          <w:rFonts w:ascii="Times New Roman" w:hAnsi="Times New Roman" w:cs="Times New Roman"/>
          <w:b w:val="0"/>
          <w:color w:val="000000" w:themeColor="text1"/>
          <w:sz w:val="28"/>
          <w:szCs w:val="28"/>
        </w:rPr>
        <w:t>ред. С. А. Венгеров</w:t>
      </w:r>
      <w:r>
        <w:rPr>
          <w:rStyle w:val="af0"/>
          <w:rFonts w:ascii="Times New Roman" w:hAnsi="Times New Roman" w:cs="Times New Roman"/>
          <w:b w:val="0"/>
          <w:color w:val="000000" w:themeColor="text1"/>
          <w:sz w:val="28"/>
          <w:szCs w:val="28"/>
        </w:rPr>
        <w:t xml:space="preserve">а; </w:t>
      </w:r>
      <w:proofErr w:type="spellStart"/>
      <w:r>
        <w:rPr>
          <w:rStyle w:val="af0"/>
          <w:rFonts w:ascii="Times New Roman" w:hAnsi="Times New Roman" w:cs="Times New Roman"/>
          <w:b w:val="0"/>
          <w:color w:val="000000" w:themeColor="text1"/>
          <w:sz w:val="28"/>
          <w:szCs w:val="28"/>
        </w:rPr>
        <w:t>подг</w:t>
      </w:r>
      <w:proofErr w:type="spellEnd"/>
      <w:r>
        <w:rPr>
          <w:rStyle w:val="af0"/>
          <w:rFonts w:ascii="Times New Roman" w:hAnsi="Times New Roman" w:cs="Times New Roman"/>
          <w:b w:val="0"/>
          <w:color w:val="000000" w:themeColor="text1"/>
          <w:sz w:val="28"/>
          <w:szCs w:val="28"/>
        </w:rPr>
        <w:t>.</w:t>
      </w:r>
      <w:r w:rsidRPr="00712AA5">
        <w:rPr>
          <w:rStyle w:val="af0"/>
          <w:rFonts w:ascii="Times New Roman" w:hAnsi="Times New Roman" w:cs="Times New Roman"/>
          <w:b w:val="0"/>
          <w:color w:val="000000" w:themeColor="text1"/>
          <w:sz w:val="28"/>
          <w:szCs w:val="28"/>
        </w:rPr>
        <w:t xml:space="preserve"> изд. Г. В. Юдина. </w:t>
      </w:r>
      <w:proofErr w:type="gramStart"/>
      <w:r w:rsidRPr="00712AA5">
        <w:rPr>
          <w:rFonts w:ascii="Times New Roman" w:hAnsi="Times New Roman" w:cs="Times New Roman"/>
          <w:color w:val="000000" w:themeColor="text1"/>
          <w:sz w:val="28"/>
          <w:szCs w:val="28"/>
        </w:rPr>
        <w:t>СПб.:</w:t>
      </w:r>
      <w:proofErr w:type="gramEnd"/>
      <w:r w:rsidRPr="00712AA5">
        <w:rPr>
          <w:rFonts w:ascii="Times New Roman" w:hAnsi="Times New Roman" w:cs="Times New Roman"/>
          <w:color w:val="000000" w:themeColor="text1"/>
          <w:sz w:val="28"/>
          <w:szCs w:val="28"/>
        </w:rPr>
        <w:t xml:space="preserve"> </w:t>
      </w:r>
      <w:proofErr w:type="spellStart"/>
      <w:r w:rsidRPr="00712AA5">
        <w:rPr>
          <w:rFonts w:ascii="Times New Roman" w:hAnsi="Times New Roman" w:cs="Times New Roman"/>
          <w:color w:val="000000" w:themeColor="text1"/>
          <w:sz w:val="28"/>
          <w:szCs w:val="28"/>
        </w:rPr>
        <w:t>Типо</w:t>
      </w:r>
      <w:proofErr w:type="spellEnd"/>
      <w:r w:rsidRPr="00712AA5">
        <w:rPr>
          <w:rFonts w:ascii="Times New Roman" w:hAnsi="Times New Roman" w:cs="Times New Roman"/>
          <w:color w:val="000000" w:themeColor="text1"/>
          <w:sz w:val="28"/>
          <w:szCs w:val="28"/>
        </w:rPr>
        <w:t xml:space="preserve">-Литография А. Э. </w:t>
      </w:r>
      <w:proofErr w:type="spellStart"/>
      <w:r w:rsidRPr="00712AA5">
        <w:rPr>
          <w:rFonts w:ascii="Times New Roman" w:hAnsi="Times New Roman" w:cs="Times New Roman"/>
          <w:color w:val="000000" w:themeColor="text1"/>
          <w:sz w:val="28"/>
          <w:szCs w:val="28"/>
        </w:rPr>
        <w:t>Винеке</w:t>
      </w:r>
      <w:proofErr w:type="spellEnd"/>
      <w:r w:rsidRPr="00712AA5">
        <w:rPr>
          <w:rFonts w:ascii="Times New Roman" w:hAnsi="Times New Roman" w:cs="Times New Roman"/>
          <w:color w:val="000000" w:themeColor="text1"/>
          <w:sz w:val="28"/>
          <w:szCs w:val="28"/>
        </w:rPr>
        <w:t>, 1898.</w:t>
      </w:r>
      <w:r w:rsidR="00AF74A6">
        <w:rPr>
          <w:rFonts w:ascii="Times New Roman" w:hAnsi="Times New Roman" w:cs="Times New Roman"/>
          <w:color w:val="000000" w:themeColor="text1"/>
          <w:sz w:val="28"/>
          <w:szCs w:val="28"/>
        </w:rPr>
        <w:t xml:space="preserve"> 472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proofErr w:type="spellStart"/>
      <w:r w:rsidRPr="00686AB6">
        <w:rPr>
          <w:rFonts w:ascii="Times New Roman" w:hAnsi="Times New Roman" w:cs="Times New Roman"/>
          <w:i/>
          <w:color w:val="000000" w:themeColor="text1"/>
          <w:sz w:val="28"/>
          <w:szCs w:val="28"/>
        </w:rPr>
        <w:t>Стернин</w:t>
      </w:r>
      <w:proofErr w:type="spellEnd"/>
      <w:r w:rsidRPr="00686AB6">
        <w:rPr>
          <w:rFonts w:ascii="Times New Roman" w:hAnsi="Times New Roman" w:cs="Times New Roman"/>
          <w:i/>
          <w:color w:val="000000" w:themeColor="text1"/>
          <w:sz w:val="28"/>
          <w:szCs w:val="28"/>
        </w:rPr>
        <w:t xml:space="preserve"> Г. Ю.</w:t>
      </w:r>
      <w:r w:rsidRPr="00712AA5">
        <w:rPr>
          <w:rFonts w:ascii="Times New Roman" w:hAnsi="Times New Roman" w:cs="Times New Roman"/>
          <w:color w:val="000000" w:themeColor="text1"/>
          <w:sz w:val="28"/>
          <w:szCs w:val="28"/>
        </w:rPr>
        <w:t xml:space="preserve"> Россия. Изобразительные искусства // История европейского искусствознания первой половины 19 века. М.: Наука, 1965. С. 207–210.</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proofErr w:type="spellStart"/>
      <w:r w:rsidRPr="00686AB6">
        <w:rPr>
          <w:rFonts w:ascii="Times New Roman" w:hAnsi="Times New Roman" w:cs="Times New Roman"/>
          <w:i/>
          <w:color w:val="000000" w:themeColor="text1"/>
          <w:sz w:val="28"/>
          <w:szCs w:val="28"/>
        </w:rPr>
        <w:t>Тодд</w:t>
      </w:r>
      <w:proofErr w:type="spellEnd"/>
      <w:r w:rsidRPr="00686AB6">
        <w:rPr>
          <w:rFonts w:ascii="Times New Roman" w:hAnsi="Times New Roman" w:cs="Times New Roman"/>
          <w:i/>
          <w:color w:val="000000" w:themeColor="text1"/>
          <w:sz w:val="28"/>
          <w:szCs w:val="28"/>
        </w:rPr>
        <w:t xml:space="preserve"> III У. М. </w:t>
      </w:r>
      <w:r w:rsidRPr="00712AA5">
        <w:rPr>
          <w:rFonts w:ascii="Times New Roman" w:hAnsi="Times New Roman" w:cs="Times New Roman"/>
          <w:color w:val="000000" w:themeColor="text1"/>
          <w:sz w:val="28"/>
          <w:szCs w:val="28"/>
        </w:rPr>
        <w:t xml:space="preserve">Литература и общество в </w:t>
      </w:r>
      <w:r w:rsidR="000A2710">
        <w:rPr>
          <w:rFonts w:ascii="Times New Roman" w:hAnsi="Times New Roman" w:cs="Times New Roman"/>
          <w:color w:val="000000" w:themeColor="text1"/>
          <w:sz w:val="28"/>
          <w:szCs w:val="28"/>
        </w:rPr>
        <w:t>эпоху Пушкина / пер. с англ. А. </w:t>
      </w:r>
      <w:r w:rsidRPr="00712AA5">
        <w:rPr>
          <w:rFonts w:ascii="Times New Roman" w:hAnsi="Times New Roman" w:cs="Times New Roman"/>
          <w:color w:val="000000" w:themeColor="text1"/>
          <w:sz w:val="28"/>
          <w:szCs w:val="28"/>
        </w:rPr>
        <w:t xml:space="preserve">Ю. Миролюбовой. </w:t>
      </w:r>
      <w:proofErr w:type="gramStart"/>
      <w:r w:rsidRPr="00712AA5">
        <w:rPr>
          <w:rFonts w:ascii="Times New Roman" w:hAnsi="Times New Roman" w:cs="Times New Roman"/>
          <w:color w:val="000000" w:themeColor="text1"/>
          <w:sz w:val="28"/>
          <w:szCs w:val="28"/>
        </w:rPr>
        <w:t>СПб.:</w:t>
      </w:r>
      <w:proofErr w:type="gramEnd"/>
      <w:r w:rsidRPr="00712AA5">
        <w:rPr>
          <w:rFonts w:ascii="Times New Roman" w:hAnsi="Times New Roman" w:cs="Times New Roman"/>
          <w:color w:val="000000" w:themeColor="text1"/>
          <w:sz w:val="28"/>
          <w:szCs w:val="28"/>
        </w:rPr>
        <w:t xml:space="preserve"> Академический проект, 1996. </w:t>
      </w:r>
      <w:r w:rsidR="00DD2DCD">
        <w:rPr>
          <w:rFonts w:ascii="Times New Roman" w:hAnsi="Times New Roman" w:cs="Times New Roman"/>
          <w:color w:val="000000" w:themeColor="text1"/>
          <w:sz w:val="28"/>
          <w:szCs w:val="28"/>
        </w:rPr>
        <w:t>293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712AA5">
        <w:rPr>
          <w:rFonts w:ascii="Times New Roman" w:hAnsi="Times New Roman" w:cs="Times New Roman"/>
          <w:color w:val="000000" w:themeColor="text1"/>
          <w:sz w:val="28"/>
          <w:szCs w:val="28"/>
        </w:rPr>
        <w:t>Фельетоны сороковых годов. Жу</w:t>
      </w:r>
      <w:r w:rsidR="000A2710">
        <w:rPr>
          <w:rFonts w:ascii="Times New Roman" w:hAnsi="Times New Roman" w:cs="Times New Roman"/>
          <w:color w:val="000000" w:themeColor="text1"/>
          <w:sz w:val="28"/>
          <w:szCs w:val="28"/>
        </w:rPr>
        <w:t>рнальная и газетная проза И. А. </w:t>
      </w:r>
      <w:r w:rsidRPr="00712AA5">
        <w:rPr>
          <w:rFonts w:ascii="Times New Roman" w:hAnsi="Times New Roman" w:cs="Times New Roman"/>
          <w:color w:val="000000" w:themeColor="text1"/>
          <w:sz w:val="28"/>
          <w:szCs w:val="28"/>
        </w:rPr>
        <w:t xml:space="preserve">Гончарова, Ф. М. Достоевского, И. С. Тургенева / </w:t>
      </w:r>
      <w:r>
        <w:rPr>
          <w:rFonts w:ascii="Times New Roman" w:hAnsi="Times New Roman" w:cs="Times New Roman"/>
          <w:color w:val="000000" w:themeColor="text1"/>
          <w:sz w:val="28"/>
          <w:szCs w:val="28"/>
        </w:rPr>
        <w:t xml:space="preserve">под </w:t>
      </w:r>
      <w:r w:rsidR="000A2710">
        <w:rPr>
          <w:rFonts w:ascii="Times New Roman" w:hAnsi="Times New Roman" w:cs="Times New Roman"/>
          <w:color w:val="000000" w:themeColor="text1"/>
          <w:sz w:val="28"/>
          <w:szCs w:val="28"/>
        </w:rPr>
        <w:t>ред. Ю. Г. </w:t>
      </w:r>
      <w:proofErr w:type="spellStart"/>
      <w:r w:rsidRPr="00712AA5">
        <w:rPr>
          <w:rFonts w:ascii="Times New Roman" w:hAnsi="Times New Roman" w:cs="Times New Roman"/>
          <w:color w:val="000000" w:themeColor="text1"/>
          <w:sz w:val="28"/>
          <w:szCs w:val="28"/>
        </w:rPr>
        <w:t>Оксман</w:t>
      </w:r>
      <w:r>
        <w:rPr>
          <w:rFonts w:ascii="Times New Roman" w:hAnsi="Times New Roman" w:cs="Times New Roman"/>
          <w:color w:val="000000" w:themeColor="text1"/>
          <w:sz w:val="28"/>
          <w:szCs w:val="28"/>
        </w:rPr>
        <w:t>а</w:t>
      </w:r>
      <w:proofErr w:type="spellEnd"/>
      <w:r>
        <w:rPr>
          <w:rFonts w:ascii="Times New Roman" w:hAnsi="Times New Roman" w:cs="Times New Roman"/>
          <w:color w:val="000000" w:themeColor="text1"/>
          <w:sz w:val="28"/>
          <w:szCs w:val="28"/>
        </w:rPr>
        <w:t xml:space="preserve">. М.; Л.: </w:t>
      </w:r>
      <w:proofErr w:type="spellStart"/>
      <w:r w:rsidRPr="006109A5">
        <w:rPr>
          <w:rFonts w:ascii="Times New Roman" w:hAnsi="Times New Roman" w:cs="Times New Roman"/>
          <w:color w:val="000000" w:themeColor="text1"/>
          <w:sz w:val="28"/>
          <w:szCs w:val="28"/>
        </w:rPr>
        <w:t>Academia</w:t>
      </w:r>
      <w:proofErr w:type="spellEnd"/>
      <w:r>
        <w:rPr>
          <w:rFonts w:ascii="Times New Roman" w:hAnsi="Times New Roman" w:cs="Times New Roman"/>
          <w:color w:val="000000" w:themeColor="text1"/>
          <w:sz w:val="28"/>
          <w:szCs w:val="28"/>
        </w:rPr>
        <w:t>,</w:t>
      </w:r>
      <w:r w:rsidRPr="006109A5">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1930.</w:t>
      </w:r>
      <w:r w:rsidR="00DD2DCD">
        <w:rPr>
          <w:rFonts w:ascii="Times New Roman" w:hAnsi="Times New Roman" w:cs="Times New Roman"/>
          <w:color w:val="000000" w:themeColor="text1"/>
          <w:sz w:val="28"/>
          <w:szCs w:val="28"/>
        </w:rPr>
        <w:t xml:space="preserve"> 368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proofErr w:type="spellStart"/>
      <w:r w:rsidRPr="00686AB6">
        <w:rPr>
          <w:rFonts w:ascii="Times New Roman" w:hAnsi="Times New Roman" w:cs="Times New Roman"/>
          <w:i/>
          <w:color w:val="000000" w:themeColor="text1"/>
          <w:sz w:val="28"/>
          <w:szCs w:val="28"/>
        </w:rPr>
        <w:t>Фридлендер</w:t>
      </w:r>
      <w:proofErr w:type="spellEnd"/>
      <w:r w:rsidRPr="00686AB6">
        <w:rPr>
          <w:rFonts w:ascii="Times New Roman" w:hAnsi="Times New Roman" w:cs="Times New Roman"/>
          <w:i/>
          <w:color w:val="000000" w:themeColor="text1"/>
          <w:sz w:val="28"/>
          <w:szCs w:val="28"/>
        </w:rPr>
        <w:t xml:space="preserve"> Г. М.</w:t>
      </w:r>
      <w:r w:rsidRPr="00712AA5">
        <w:rPr>
          <w:rFonts w:ascii="Times New Roman" w:hAnsi="Times New Roman" w:cs="Times New Roman"/>
          <w:color w:val="000000" w:themeColor="text1"/>
          <w:sz w:val="28"/>
          <w:szCs w:val="28"/>
        </w:rPr>
        <w:t xml:space="preserve"> Достоевский и мировая литература. Л.: Советский писатель, 1985.</w:t>
      </w:r>
      <w:r w:rsidR="00DD2DCD">
        <w:rPr>
          <w:rFonts w:ascii="Times New Roman" w:hAnsi="Times New Roman" w:cs="Times New Roman"/>
          <w:color w:val="000000" w:themeColor="text1"/>
          <w:sz w:val="28"/>
          <w:szCs w:val="28"/>
        </w:rPr>
        <w:t xml:space="preserve"> 456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proofErr w:type="spellStart"/>
      <w:r w:rsidRPr="00686AB6">
        <w:rPr>
          <w:rFonts w:ascii="Times New Roman" w:hAnsi="Times New Roman" w:cs="Times New Roman"/>
          <w:i/>
          <w:color w:val="000000" w:themeColor="text1"/>
          <w:sz w:val="28"/>
          <w:szCs w:val="28"/>
        </w:rPr>
        <w:t>Цейтлин</w:t>
      </w:r>
      <w:proofErr w:type="spellEnd"/>
      <w:r w:rsidRPr="00686AB6">
        <w:rPr>
          <w:rFonts w:ascii="Times New Roman" w:hAnsi="Times New Roman" w:cs="Times New Roman"/>
          <w:i/>
          <w:color w:val="000000" w:themeColor="text1"/>
          <w:sz w:val="28"/>
          <w:szCs w:val="28"/>
        </w:rPr>
        <w:t xml:space="preserve"> А. Г.</w:t>
      </w:r>
      <w:r w:rsidRPr="00712AA5">
        <w:rPr>
          <w:rFonts w:ascii="Times New Roman" w:hAnsi="Times New Roman" w:cs="Times New Roman"/>
          <w:color w:val="000000" w:themeColor="text1"/>
          <w:sz w:val="28"/>
          <w:szCs w:val="28"/>
        </w:rPr>
        <w:t xml:space="preserve"> Становление реализма в русской литературе: Физиологический очерк. Л.: Наука, 1965. </w:t>
      </w:r>
      <w:r w:rsidR="00DD2DCD">
        <w:rPr>
          <w:rFonts w:ascii="Times New Roman" w:hAnsi="Times New Roman" w:cs="Times New Roman"/>
          <w:color w:val="000000" w:themeColor="text1"/>
          <w:sz w:val="28"/>
          <w:szCs w:val="28"/>
        </w:rPr>
        <w:t>319 с.</w:t>
      </w:r>
    </w:p>
    <w:p w:rsidR="00586027" w:rsidRPr="00712AA5"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proofErr w:type="spellStart"/>
      <w:r w:rsidRPr="00686AB6">
        <w:rPr>
          <w:rFonts w:ascii="Times New Roman" w:hAnsi="Times New Roman" w:cs="Times New Roman"/>
          <w:i/>
          <w:color w:val="000000" w:themeColor="text1"/>
          <w:sz w:val="28"/>
          <w:szCs w:val="28"/>
        </w:rPr>
        <w:t>Чаушанский</w:t>
      </w:r>
      <w:proofErr w:type="spellEnd"/>
      <w:r w:rsidRPr="00686AB6">
        <w:rPr>
          <w:rFonts w:ascii="Times New Roman" w:hAnsi="Times New Roman" w:cs="Times New Roman"/>
          <w:i/>
          <w:color w:val="000000" w:themeColor="text1"/>
          <w:sz w:val="28"/>
          <w:szCs w:val="28"/>
        </w:rPr>
        <w:t xml:space="preserve"> Д. Н.</w:t>
      </w:r>
      <w:r w:rsidRPr="00712AA5">
        <w:rPr>
          <w:rFonts w:ascii="Times New Roman" w:hAnsi="Times New Roman" w:cs="Times New Roman"/>
          <w:color w:val="000000" w:themeColor="text1"/>
          <w:sz w:val="28"/>
          <w:szCs w:val="28"/>
        </w:rPr>
        <w:t xml:space="preserve"> Белинский и русская реалистическая иллюстрация 1840-х годов // Литературное наследство. Т. 57: В. Г. Белинский [Кн. III]. М.: Издательство АН СССР, 1951. С. 327–356.</w:t>
      </w:r>
    </w:p>
    <w:p w:rsidR="00586027" w:rsidRPr="00C82A03" w:rsidRDefault="00586027" w:rsidP="00712AA5">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Шкловский В. Б.</w:t>
      </w:r>
      <w:r w:rsidRPr="00712AA5">
        <w:rPr>
          <w:rFonts w:ascii="Times New Roman" w:hAnsi="Times New Roman" w:cs="Times New Roman"/>
          <w:color w:val="000000" w:themeColor="text1"/>
          <w:sz w:val="28"/>
          <w:szCs w:val="28"/>
        </w:rPr>
        <w:t xml:space="preserve"> К технике </w:t>
      </w:r>
      <w:proofErr w:type="spellStart"/>
      <w:r w:rsidRPr="00712AA5">
        <w:rPr>
          <w:rFonts w:ascii="Times New Roman" w:hAnsi="Times New Roman" w:cs="Times New Roman"/>
          <w:color w:val="000000" w:themeColor="text1"/>
          <w:sz w:val="28"/>
          <w:szCs w:val="28"/>
        </w:rPr>
        <w:t>внесюжетной</w:t>
      </w:r>
      <w:proofErr w:type="spellEnd"/>
      <w:r w:rsidRPr="00712AA5">
        <w:rPr>
          <w:rFonts w:ascii="Times New Roman" w:hAnsi="Times New Roman" w:cs="Times New Roman"/>
          <w:color w:val="000000" w:themeColor="text1"/>
          <w:sz w:val="28"/>
          <w:szCs w:val="28"/>
        </w:rPr>
        <w:t xml:space="preserve"> прозы // Литература факта: Первый сборник материалов работников ЛЕФа</w:t>
      </w:r>
      <w:r>
        <w:rPr>
          <w:rFonts w:ascii="Times New Roman" w:hAnsi="Times New Roman" w:cs="Times New Roman"/>
          <w:color w:val="000000" w:themeColor="text1"/>
          <w:sz w:val="28"/>
          <w:szCs w:val="28"/>
        </w:rPr>
        <w:t>.</w:t>
      </w:r>
      <w:r w:rsidRPr="00712AA5">
        <w:rPr>
          <w:rFonts w:ascii="Times New Roman" w:hAnsi="Times New Roman" w:cs="Times New Roman"/>
          <w:color w:val="000000" w:themeColor="text1"/>
          <w:sz w:val="28"/>
          <w:szCs w:val="28"/>
        </w:rPr>
        <w:t xml:space="preserve"> Переиздание 1929 </w:t>
      </w:r>
      <w:r w:rsidR="00686AB6">
        <w:rPr>
          <w:rFonts w:ascii="Times New Roman" w:hAnsi="Times New Roman" w:cs="Times New Roman"/>
          <w:color w:val="000000" w:themeColor="text1"/>
          <w:sz w:val="28"/>
          <w:szCs w:val="28"/>
        </w:rPr>
        <w:t>года </w:t>
      </w:r>
      <w:r w:rsidRPr="00712AA5">
        <w:rPr>
          <w:rFonts w:ascii="Times New Roman" w:hAnsi="Times New Roman" w:cs="Times New Roman"/>
          <w:color w:val="000000" w:themeColor="text1"/>
          <w:sz w:val="28"/>
          <w:szCs w:val="28"/>
        </w:rPr>
        <w:t>/ под ред. Н</w:t>
      </w:r>
      <w:r w:rsidRPr="00C82A03">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Ф</w:t>
      </w:r>
      <w:r w:rsidRPr="00C82A03">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Чужака</w:t>
      </w:r>
      <w:r w:rsidRPr="00C82A03">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М</w:t>
      </w:r>
      <w:r w:rsidRPr="00C82A03">
        <w:rPr>
          <w:rFonts w:ascii="Times New Roman" w:hAnsi="Times New Roman" w:cs="Times New Roman"/>
          <w:color w:val="000000" w:themeColor="text1"/>
          <w:sz w:val="28"/>
          <w:szCs w:val="28"/>
        </w:rPr>
        <w:t xml:space="preserve">.: </w:t>
      </w:r>
      <w:r w:rsidRPr="00712AA5">
        <w:rPr>
          <w:rFonts w:ascii="Times New Roman" w:hAnsi="Times New Roman" w:cs="Times New Roman"/>
          <w:color w:val="000000" w:themeColor="text1"/>
          <w:sz w:val="28"/>
          <w:szCs w:val="28"/>
        </w:rPr>
        <w:t>Захаров</w:t>
      </w:r>
      <w:r w:rsidRPr="00C82A03">
        <w:rPr>
          <w:rFonts w:ascii="Times New Roman" w:hAnsi="Times New Roman" w:cs="Times New Roman"/>
          <w:color w:val="000000" w:themeColor="text1"/>
          <w:sz w:val="28"/>
          <w:szCs w:val="28"/>
        </w:rPr>
        <w:t xml:space="preserve">, 2000. </w:t>
      </w:r>
      <w:r w:rsidRPr="00712AA5">
        <w:rPr>
          <w:rFonts w:ascii="Times New Roman" w:hAnsi="Times New Roman" w:cs="Times New Roman"/>
          <w:color w:val="000000" w:themeColor="text1"/>
          <w:sz w:val="28"/>
          <w:szCs w:val="28"/>
        </w:rPr>
        <w:t>С</w:t>
      </w:r>
      <w:r w:rsidRPr="00C82A03">
        <w:rPr>
          <w:rFonts w:ascii="Times New Roman" w:hAnsi="Times New Roman" w:cs="Times New Roman"/>
          <w:color w:val="000000" w:themeColor="text1"/>
          <w:sz w:val="28"/>
          <w:szCs w:val="28"/>
        </w:rPr>
        <w:t>. 229–234.</w:t>
      </w:r>
    </w:p>
    <w:p w:rsidR="00586027" w:rsidRDefault="00586027" w:rsidP="00586027">
      <w:pPr>
        <w:pStyle w:val="aa"/>
        <w:numPr>
          <w:ilvl w:val="0"/>
          <w:numId w:val="2"/>
        </w:numPr>
        <w:spacing w:after="0" w:line="360" w:lineRule="auto"/>
        <w:ind w:left="709" w:hanging="709"/>
        <w:jc w:val="both"/>
        <w:rPr>
          <w:rFonts w:ascii="Times New Roman" w:hAnsi="Times New Roman" w:cs="Times New Roman"/>
          <w:color w:val="000000" w:themeColor="text1"/>
          <w:sz w:val="28"/>
          <w:szCs w:val="28"/>
        </w:rPr>
      </w:pPr>
      <w:r w:rsidRPr="00686AB6">
        <w:rPr>
          <w:rFonts w:ascii="Times New Roman" w:hAnsi="Times New Roman" w:cs="Times New Roman"/>
          <w:i/>
          <w:color w:val="000000" w:themeColor="text1"/>
          <w:sz w:val="28"/>
          <w:szCs w:val="28"/>
        </w:rPr>
        <w:t>Ямпольский М. Б.</w:t>
      </w:r>
      <w:r w:rsidRPr="00535785">
        <w:rPr>
          <w:rFonts w:ascii="Times New Roman" w:hAnsi="Times New Roman" w:cs="Times New Roman"/>
          <w:color w:val="000000" w:themeColor="text1"/>
          <w:sz w:val="28"/>
          <w:szCs w:val="28"/>
        </w:rPr>
        <w:t xml:space="preserve"> Наблюдатель. Очерки истории видения. М.: </w:t>
      </w:r>
      <w:r w:rsidRPr="00535785">
        <w:rPr>
          <w:rFonts w:ascii="Times New Roman" w:hAnsi="Times New Roman" w:cs="Times New Roman"/>
          <w:color w:val="000000" w:themeColor="text1"/>
          <w:sz w:val="28"/>
          <w:szCs w:val="28"/>
          <w:lang w:val="en-US"/>
        </w:rPr>
        <w:t>Ad</w:t>
      </w:r>
      <w:r w:rsidRPr="00535785">
        <w:rPr>
          <w:rFonts w:ascii="Times New Roman" w:hAnsi="Times New Roman" w:cs="Times New Roman"/>
          <w:color w:val="000000" w:themeColor="text1"/>
          <w:sz w:val="28"/>
          <w:szCs w:val="28"/>
        </w:rPr>
        <w:t xml:space="preserve"> </w:t>
      </w:r>
      <w:proofErr w:type="spellStart"/>
      <w:r w:rsidRPr="00535785">
        <w:rPr>
          <w:rFonts w:ascii="Times New Roman" w:hAnsi="Times New Roman" w:cs="Times New Roman"/>
          <w:color w:val="000000" w:themeColor="text1"/>
          <w:sz w:val="28"/>
          <w:szCs w:val="28"/>
          <w:lang w:val="en-US"/>
        </w:rPr>
        <w:t>Marginem</w:t>
      </w:r>
      <w:proofErr w:type="spellEnd"/>
      <w:r w:rsidRPr="00535785">
        <w:rPr>
          <w:rFonts w:ascii="Times New Roman" w:hAnsi="Times New Roman" w:cs="Times New Roman"/>
          <w:color w:val="000000" w:themeColor="text1"/>
          <w:sz w:val="28"/>
          <w:szCs w:val="28"/>
        </w:rPr>
        <w:t xml:space="preserve">, 2000. </w:t>
      </w:r>
      <w:r w:rsidR="00DD2DCD">
        <w:rPr>
          <w:rFonts w:ascii="Times New Roman" w:hAnsi="Times New Roman" w:cs="Times New Roman"/>
          <w:color w:val="000000" w:themeColor="text1"/>
          <w:sz w:val="28"/>
          <w:szCs w:val="28"/>
        </w:rPr>
        <w:t>287 с.</w:t>
      </w:r>
    </w:p>
    <w:p w:rsidR="00586027" w:rsidRDefault="00586027" w:rsidP="00586027">
      <w:pPr>
        <w:pStyle w:val="aa"/>
        <w:numPr>
          <w:ilvl w:val="0"/>
          <w:numId w:val="2"/>
        </w:numPr>
        <w:spacing w:after="0" w:line="360" w:lineRule="auto"/>
        <w:ind w:left="709" w:hanging="709"/>
        <w:jc w:val="both"/>
        <w:rPr>
          <w:rFonts w:ascii="Times New Roman" w:hAnsi="Times New Roman" w:cs="Times New Roman"/>
          <w:color w:val="000000" w:themeColor="text1"/>
          <w:sz w:val="28"/>
          <w:szCs w:val="28"/>
          <w:lang w:val="en-US"/>
        </w:rPr>
      </w:pPr>
      <w:r w:rsidRPr="00686AB6">
        <w:rPr>
          <w:rFonts w:ascii="Times New Roman" w:hAnsi="Times New Roman" w:cs="Times New Roman"/>
          <w:i/>
          <w:color w:val="000000" w:themeColor="text1"/>
          <w:sz w:val="28"/>
          <w:szCs w:val="28"/>
          <w:lang w:val="en-US"/>
        </w:rPr>
        <w:t>Armstrong N.</w:t>
      </w:r>
      <w:r w:rsidRPr="00586027">
        <w:rPr>
          <w:rFonts w:ascii="Times New Roman" w:hAnsi="Times New Roman" w:cs="Times New Roman"/>
          <w:color w:val="000000" w:themeColor="text1"/>
          <w:sz w:val="28"/>
          <w:szCs w:val="28"/>
          <w:lang w:val="en-US"/>
        </w:rPr>
        <w:t xml:space="preserve"> Fiction in the Age of Photography: The Legacy o</w:t>
      </w:r>
      <w:r w:rsidR="00A94DCC">
        <w:rPr>
          <w:rFonts w:ascii="Times New Roman" w:hAnsi="Times New Roman" w:cs="Times New Roman"/>
          <w:color w:val="000000" w:themeColor="text1"/>
          <w:sz w:val="28"/>
          <w:szCs w:val="28"/>
          <w:lang w:val="en-US"/>
        </w:rPr>
        <w:t>f British Realism. Cambridge</w:t>
      </w:r>
      <w:r w:rsidRPr="00586027">
        <w:rPr>
          <w:rFonts w:ascii="Times New Roman" w:hAnsi="Times New Roman" w:cs="Times New Roman"/>
          <w:color w:val="000000" w:themeColor="text1"/>
          <w:sz w:val="28"/>
          <w:szCs w:val="28"/>
          <w:lang w:val="en-US"/>
        </w:rPr>
        <w:t>: Harvard University Press, 1999.</w:t>
      </w:r>
      <w:r w:rsidR="00DD2DCD">
        <w:rPr>
          <w:rFonts w:ascii="Times New Roman" w:hAnsi="Times New Roman" w:cs="Times New Roman"/>
          <w:color w:val="000000" w:themeColor="text1"/>
          <w:sz w:val="28"/>
          <w:szCs w:val="28"/>
        </w:rPr>
        <w:t xml:space="preserve"> 352 </w:t>
      </w:r>
      <w:r w:rsidR="00DD2DCD">
        <w:rPr>
          <w:rFonts w:ascii="Times New Roman" w:hAnsi="Times New Roman" w:cs="Times New Roman"/>
          <w:color w:val="000000" w:themeColor="text1"/>
          <w:sz w:val="28"/>
          <w:szCs w:val="28"/>
          <w:lang w:val="en-US"/>
        </w:rPr>
        <w:t>p.</w:t>
      </w:r>
    </w:p>
    <w:p w:rsidR="009552DC" w:rsidRDefault="00B81244" w:rsidP="009552DC">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br w:type="page"/>
      </w:r>
    </w:p>
    <w:p w:rsidR="009552DC" w:rsidRPr="009552DC" w:rsidRDefault="009552DC" w:rsidP="009552DC">
      <w:pPr>
        <w:spacing w:after="0" w:line="360" w:lineRule="auto"/>
        <w:jc w:val="both"/>
        <w:rPr>
          <w:rFonts w:ascii="Times New Roman" w:hAnsi="Times New Roman" w:cs="Times New Roman"/>
          <w:color w:val="000000" w:themeColor="text1"/>
          <w:sz w:val="28"/>
          <w:szCs w:val="28"/>
          <w:lang w:val="en-US"/>
        </w:rPr>
      </w:pPr>
    </w:p>
    <w:p w:rsidR="00A63B93" w:rsidRPr="00B45644" w:rsidRDefault="00A63B93" w:rsidP="00A63B93">
      <w:pPr>
        <w:pStyle w:val="1"/>
        <w:spacing w:before="0" w:line="360" w:lineRule="auto"/>
        <w:jc w:val="center"/>
        <w:rPr>
          <w:rFonts w:ascii="Times New Roman" w:eastAsia="Calibri" w:hAnsi="Times New Roman" w:cs="Times New Roman"/>
          <w:b/>
          <w:color w:val="auto"/>
          <w:sz w:val="28"/>
          <w:szCs w:val="28"/>
        </w:rPr>
      </w:pPr>
      <w:bookmarkStart w:id="20" w:name="_Toc515021403"/>
      <w:r w:rsidRPr="00B45644">
        <w:rPr>
          <w:rFonts w:ascii="Times New Roman" w:eastAsia="Calibri" w:hAnsi="Times New Roman" w:cs="Times New Roman"/>
          <w:b/>
          <w:color w:val="auto"/>
          <w:sz w:val="28"/>
          <w:szCs w:val="28"/>
        </w:rPr>
        <w:t>Приложение. Содержание альманаха «Дагеротип»</w:t>
      </w:r>
      <w:r>
        <w:rPr>
          <w:rStyle w:val="a5"/>
          <w:rFonts w:ascii="Times New Roman" w:eastAsia="Calibri" w:hAnsi="Times New Roman" w:cs="Times New Roman"/>
          <w:b/>
          <w:color w:val="auto"/>
          <w:sz w:val="28"/>
          <w:szCs w:val="28"/>
        </w:rPr>
        <w:footnoteReference w:id="180"/>
      </w:r>
      <w:bookmarkEnd w:id="20"/>
    </w:p>
    <w:p w:rsidR="00A63B93" w:rsidRPr="00B45644" w:rsidRDefault="00A63B93" w:rsidP="00A63B93">
      <w:pPr>
        <w:numPr>
          <w:ilvl w:val="0"/>
          <w:numId w:val="4"/>
        </w:numPr>
        <w:spacing w:after="0" w:line="360" w:lineRule="auto"/>
        <w:ind w:left="284" w:hanging="284"/>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Тетрадь первая.</w:t>
      </w:r>
    </w:p>
    <w:p w:rsidR="00A63B93" w:rsidRPr="00B45644" w:rsidRDefault="00A63B93" w:rsidP="00A63B93">
      <w:pPr>
        <w:numPr>
          <w:ilvl w:val="1"/>
          <w:numId w:val="5"/>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Дагеротип</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1–2.</w:t>
      </w:r>
    </w:p>
    <w:p w:rsidR="00A63B93" w:rsidRPr="00B45644" w:rsidRDefault="00A63B93" w:rsidP="00A63B93">
      <w:pPr>
        <w:numPr>
          <w:ilvl w:val="1"/>
          <w:numId w:val="5"/>
        </w:numPr>
        <w:spacing w:after="0" w:line="360" w:lineRule="auto"/>
        <w:ind w:left="709" w:hanging="425"/>
        <w:jc w:val="both"/>
        <w:rPr>
          <w:rFonts w:ascii="Times New Roman" w:eastAsia="Calibri" w:hAnsi="Times New Roman" w:cs="Times New Roman"/>
          <w:sz w:val="28"/>
          <w:szCs w:val="28"/>
        </w:rPr>
      </w:pPr>
      <w:proofErr w:type="spellStart"/>
      <w:r w:rsidRPr="00686AB6">
        <w:rPr>
          <w:rFonts w:ascii="Times New Roman" w:eastAsia="Calibri" w:hAnsi="Times New Roman" w:cs="Times New Roman"/>
          <w:i/>
          <w:sz w:val="28"/>
          <w:szCs w:val="28"/>
        </w:rPr>
        <w:t>Губер</w:t>
      </w:r>
      <w:proofErr w:type="spellEnd"/>
      <w:r w:rsidRPr="00686AB6">
        <w:rPr>
          <w:rFonts w:ascii="Times New Roman" w:eastAsia="Calibri" w:hAnsi="Times New Roman" w:cs="Times New Roman"/>
          <w:i/>
          <w:sz w:val="28"/>
          <w:szCs w:val="28"/>
        </w:rPr>
        <w:t xml:space="preserve"> Э. И.</w:t>
      </w:r>
      <w:r>
        <w:rPr>
          <w:rFonts w:ascii="Times New Roman" w:eastAsia="Calibri" w:hAnsi="Times New Roman" w:cs="Times New Roman"/>
          <w:sz w:val="28"/>
          <w:szCs w:val="28"/>
        </w:rPr>
        <w:t xml:space="preserve"> Сердце, стихотворение</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3.</w:t>
      </w:r>
    </w:p>
    <w:p w:rsidR="00A63B93" w:rsidRPr="00B45644" w:rsidRDefault="00A63B93" w:rsidP="00A63B93">
      <w:pPr>
        <w:numPr>
          <w:ilvl w:val="1"/>
          <w:numId w:val="5"/>
        </w:numPr>
        <w:spacing w:after="0" w:line="360" w:lineRule="auto"/>
        <w:ind w:left="709" w:hanging="425"/>
        <w:jc w:val="both"/>
        <w:rPr>
          <w:rFonts w:ascii="Times New Roman" w:eastAsia="Calibri" w:hAnsi="Times New Roman" w:cs="Times New Roman"/>
          <w:sz w:val="28"/>
          <w:szCs w:val="28"/>
        </w:rPr>
      </w:pPr>
      <w:proofErr w:type="spellStart"/>
      <w:r w:rsidRPr="00686AB6">
        <w:rPr>
          <w:rFonts w:ascii="Times New Roman" w:eastAsia="Calibri" w:hAnsi="Times New Roman" w:cs="Times New Roman"/>
          <w:i/>
          <w:sz w:val="28"/>
          <w:szCs w:val="28"/>
        </w:rPr>
        <w:t>Ноткин</w:t>
      </w:r>
      <w:proofErr w:type="spellEnd"/>
      <w:r w:rsidRPr="00686AB6">
        <w:rPr>
          <w:rFonts w:ascii="Times New Roman" w:eastAsia="Calibri" w:hAnsi="Times New Roman" w:cs="Times New Roman"/>
          <w:i/>
          <w:sz w:val="28"/>
          <w:szCs w:val="28"/>
        </w:rPr>
        <w:t xml:space="preserve"> А. [?].</w:t>
      </w:r>
      <w:r w:rsidRPr="00B45644">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Лисцт</w:t>
      </w:r>
      <w:proofErr w:type="spellEnd"/>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4–8.</w:t>
      </w:r>
    </w:p>
    <w:p w:rsidR="00A63B93" w:rsidRPr="00B45644" w:rsidRDefault="00A63B93" w:rsidP="00A63B93">
      <w:pPr>
        <w:numPr>
          <w:ilvl w:val="1"/>
          <w:numId w:val="5"/>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Кукольник Н. В.</w:t>
      </w:r>
      <w:r>
        <w:rPr>
          <w:rFonts w:ascii="Times New Roman" w:eastAsia="Calibri" w:hAnsi="Times New Roman" w:cs="Times New Roman"/>
          <w:sz w:val="28"/>
          <w:szCs w:val="28"/>
        </w:rPr>
        <w:t xml:space="preserve"> Три, бамбоччиада</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8–24.</w:t>
      </w:r>
    </w:p>
    <w:p w:rsidR="00A63B93" w:rsidRPr="00B45644" w:rsidRDefault="00686AB6" w:rsidP="00A63B93">
      <w:pPr>
        <w:numPr>
          <w:ilvl w:val="1"/>
          <w:numId w:val="5"/>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&lt;Без подписи.&gt;</w:t>
      </w:r>
      <w:r>
        <w:rPr>
          <w:rFonts w:ascii="Times New Roman" w:eastAsia="Calibri" w:hAnsi="Times New Roman" w:cs="Times New Roman"/>
          <w:sz w:val="28"/>
          <w:szCs w:val="28"/>
        </w:rPr>
        <w:t xml:space="preserve"> </w:t>
      </w:r>
      <w:r w:rsidR="00A63B93" w:rsidRPr="00B45644">
        <w:rPr>
          <w:rFonts w:ascii="Times New Roman" w:eastAsia="Calibri" w:hAnsi="Times New Roman" w:cs="Times New Roman"/>
          <w:sz w:val="28"/>
          <w:szCs w:val="28"/>
        </w:rPr>
        <w:t>Художественное</w:t>
      </w:r>
      <w:r w:rsidR="00A63B93">
        <w:rPr>
          <w:rFonts w:ascii="Times New Roman" w:eastAsia="Calibri" w:hAnsi="Times New Roman" w:cs="Times New Roman"/>
          <w:sz w:val="28"/>
          <w:szCs w:val="28"/>
        </w:rPr>
        <w:t xml:space="preserve"> сокровище (сообщено из Москвы)</w:t>
      </w:r>
      <w:r w:rsidR="00A63B93" w:rsidRPr="00B45644">
        <w:rPr>
          <w:rFonts w:ascii="Times New Roman" w:eastAsia="Calibri" w:hAnsi="Times New Roman" w:cs="Times New Roman"/>
          <w:sz w:val="28"/>
          <w:szCs w:val="28"/>
        </w:rPr>
        <w:t>.</w:t>
      </w:r>
      <w:r w:rsidR="00C85160">
        <w:rPr>
          <w:rFonts w:ascii="Times New Roman" w:eastAsia="Calibri" w:hAnsi="Times New Roman" w:cs="Times New Roman"/>
          <w:sz w:val="28"/>
          <w:szCs w:val="28"/>
        </w:rPr>
        <w:t xml:space="preserve"> С. </w:t>
      </w:r>
      <w:r w:rsidR="00A63B93">
        <w:rPr>
          <w:rFonts w:ascii="Times New Roman" w:eastAsia="Calibri" w:hAnsi="Times New Roman" w:cs="Times New Roman"/>
          <w:sz w:val="28"/>
          <w:szCs w:val="28"/>
        </w:rPr>
        <w:t>25–26.</w:t>
      </w:r>
    </w:p>
    <w:p w:rsidR="00A63B93" w:rsidRPr="00B45644" w:rsidRDefault="00686AB6" w:rsidP="00A63B93">
      <w:pPr>
        <w:numPr>
          <w:ilvl w:val="1"/>
          <w:numId w:val="5"/>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&lt;Без подписи.&gt;</w:t>
      </w:r>
      <w:r>
        <w:rPr>
          <w:rFonts w:ascii="Times New Roman" w:eastAsia="Calibri" w:hAnsi="Times New Roman" w:cs="Times New Roman"/>
          <w:sz w:val="28"/>
          <w:szCs w:val="28"/>
        </w:rPr>
        <w:t xml:space="preserve"> </w:t>
      </w:r>
      <w:proofErr w:type="spellStart"/>
      <w:r w:rsidR="00A63B93">
        <w:rPr>
          <w:rFonts w:ascii="Times New Roman" w:eastAsia="Calibri" w:hAnsi="Times New Roman" w:cs="Times New Roman"/>
          <w:sz w:val="28"/>
          <w:szCs w:val="28"/>
        </w:rPr>
        <w:t>Сент-Медар</w:t>
      </w:r>
      <w:proofErr w:type="spellEnd"/>
      <w:r w:rsidR="00A63B93" w:rsidRPr="00B45644">
        <w:rPr>
          <w:rFonts w:ascii="Times New Roman" w:eastAsia="Calibri" w:hAnsi="Times New Roman" w:cs="Times New Roman"/>
          <w:sz w:val="28"/>
          <w:szCs w:val="28"/>
        </w:rPr>
        <w:t>, анекдот.</w:t>
      </w:r>
      <w:r w:rsidR="00A63B93">
        <w:rPr>
          <w:rFonts w:ascii="Times New Roman" w:eastAsia="Calibri" w:hAnsi="Times New Roman" w:cs="Times New Roman"/>
          <w:sz w:val="28"/>
          <w:szCs w:val="28"/>
        </w:rPr>
        <w:t xml:space="preserve"> С. 27–30.</w:t>
      </w:r>
    </w:p>
    <w:p w:rsidR="00A63B93" w:rsidRPr="00B45644" w:rsidRDefault="00A63B93" w:rsidP="00A63B93">
      <w:pPr>
        <w:numPr>
          <w:ilvl w:val="1"/>
          <w:numId w:val="5"/>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Астраханские письма</w:t>
      </w:r>
      <w:r>
        <w:rPr>
          <w:rFonts w:ascii="Times New Roman" w:eastAsia="Calibri" w:hAnsi="Times New Roman" w:cs="Times New Roman"/>
          <w:sz w:val="28"/>
          <w:szCs w:val="28"/>
        </w:rPr>
        <w:t xml:space="preserve"> (письмо первое). Подпись: «</w:t>
      </w:r>
      <w:r w:rsidRPr="00B45644">
        <w:rPr>
          <w:rFonts w:ascii="Times New Roman" w:eastAsia="Calibri" w:hAnsi="Times New Roman" w:cs="Times New Roman"/>
          <w:sz w:val="28"/>
          <w:szCs w:val="28"/>
        </w:rPr>
        <w:t>С.</w:t>
      </w:r>
      <w:r>
        <w:rPr>
          <w:rFonts w:ascii="Times New Roman" w:eastAsia="Calibri" w:hAnsi="Times New Roman" w:cs="Times New Roman"/>
          <w:sz w:val="28"/>
          <w:szCs w:val="28"/>
        </w:rPr>
        <w:t>».</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30–35.</w:t>
      </w:r>
    </w:p>
    <w:p w:rsidR="00A63B93" w:rsidRPr="00B45644" w:rsidRDefault="00A63B93" w:rsidP="00A63B93">
      <w:pPr>
        <w:numPr>
          <w:ilvl w:val="0"/>
          <w:numId w:val="4"/>
        </w:numPr>
        <w:spacing w:after="0" w:line="360" w:lineRule="auto"/>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Тетрадь вторая.</w:t>
      </w:r>
    </w:p>
    <w:p w:rsidR="00A63B93" w:rsidRPr="00B45644" w:rsidRDefault="00A63B93" w:rsidP="00A63B93">
      <w:pPr>
        <w:numPr>
          <w:ilvl w:val="1"/>
          <w:numId w:val="6"/>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Дагеротип</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1–2.</w:t>
      </w:r>
    </w:p>
    <w:p w:rsidR="00A63B93" w:rsidRPr="00B45644" w:rsidRDefault="00A63B93" w:rsidP="00A63B93">
      <w:pPr>
        <w:numPr>
          <w:ilvl w:val="1"/>
          <w:numId w:val="6"/>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Струговщиков А. Н.</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 xml:space="preserve">Мудрец Платон и ученик его </w:t>
      </w:r>
      <w:proofErr w:type="spellStart"/>
      <w:r w:rsidRPr="00B45644">
        <w:rPr>
          <w:rFonts w:ascii="Times New Roman" w:eastAsia="Calibri" w:hAnsi="Times New Roman" w:cs="Times New Roman"/>
          <w:sz w:val="28"/>
          <w:szCs w:val="28"/>
        </w:rPr>
        <w:t>Ктезипп</w:t>
      </w:r>
      <w:proofErr w:type="spellEnd"/>
      <w:r w:rsidRPr="00B45644">
        <w:rPr>
          <w:rFonts w:ascii="Times New Roman" w:eastAsia="Calibri" w:hAnsi="Times New Roman" w:cs="Times New Roman"/>
          <w:sz w:val="28"/>
          <w:szCs w:val="28"/>
        </w:rPr>
        <w:t xml:space="preserve"> (Лег</w:t>
      </w:r>
      <w:r>
        <w:rPr>
          <w:rFonts w:ascii="Times New Roman" w:eastAsia="Calibri" w:hAnsi="Times New Roman" w:cs="Times New Roman"/>
          <w:sz w:val="28"/>
          <w:szCs w:val="28"/>
        </w:rPr>
        <w:t>енда из Гете)</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3–4.</w:t>
      </w:r>
    </w:p>
    <w:p w:rsidR="00A63B93" w:rsidRPr="00B45644" w:rsidRDefault="00A63B93" w:rsidP="00A63B93">
      <w:pPr>
        <w:numPr>
          <w:ilvl w:val="1"/>
          <w:numId w:val="6"/>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Полевой Н. А.</w:t>
      </w:r>
      <w:r>
        <w:rPr>
          <w:rFonts w:ascii="Times New Roman" w:eastAsia="Calibri" w:hAnsi="Times New Roman" w:cs="Times New Roman"/>
          <w:sz w:val="28"/>
          <w:szCs w:val="28"/>
        </w:rPr>
        <w:t xml:space="preserve"> Семен Семенович Огурчиков</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5–29.</w:t>
      </w:r>
    </w:p>
    <w:p w:rsidR="00A63B93" w:rsidRPr="00B45644" w:rsidRDefault="00A63B93" w:rsidP="00A63B93">
      <w:pPr>
        <w:numPr>
          <w:ilvl w:val="1"/>
          <w:numId w:val="6"/>
        </w:numPr>
        <w:spacing w:after="0" w:line="360" w:lineRule="auto"/>
        <w:ind w:left="709" w:hanging="425"/>
        <w:jc w:val="both"/>
        <w:rPr>
          <w:rFonts w:ascii="Times New Roman" w:eastAsia="Calibri" w:hAnsi="Times New Roman" w:cs="Times New Roman"/>
          <w:sz w:val="28"/>
          <w:szCs w:val="28"/>
        </w:rPr>
      </w:pPr>
      <w:proofErr w:type="spellStart"/>
      <w:r w:rsidRPr="00686AB6">
        <w:rPr>
          <w:rFonts w:ascii="Times New Roman" w:eastAsia="Calibri" w:hAnsi="Times New Roman" w:cs="Times New Roman"/>
          <w:i/>
          <w:sz w:val="28"/>
          <w:szCs w:val="28"/>
        </w:rPr>
        <w:t>Ноткин</w:t>
      </w:r>
      <w:proofErr w:type="spellEnd"/>
      <w:r w:rsidRPr="00686AB6">
        <w:rPr>
          <w:rFonts w:ascii="Times New Roman" w:eastAsia="Calibri" w:hAnsi="Times New Roman" w:cs="Times New Roman"/>
          <w:i/>
          <w:sz w:val="28"/>
          <w:szCs w:val="28"/>
        </w:rPr>
        <w:t xml:space="preserve"> А. [?].</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 xml:space="preserve">Форма и характер в музыке </w:t>
      </w:r>
      <w:r>
        <w:rPr>
          <w:rFonts w:ascii="Times New Roman" w:eastAsia="Calibri" w:hAnsi="Times New Roman" w:cs="Times New Roman"/>
          <w:sz w:val="28"/>
          <w:szCs w:val="28"/>
        </w:rPr>
        <w:t xml:space="preserve">или еще несколько слов о </w:t>
      </w:r>
      <w:proofErr w:type="spellStart"/>
      <w:r>
        <w:rPr>
          <w:rFonts w:ascii="Times New Roman" w:eastAsia="Calibri" w:hAnsi="Times New Roman" w:cs="Times New Roman"/>
          <w:sz w:val="28"/>
          <w:szCs w:val="28"/>
        </w:rPr>
        <w:t>Лисцте</w:t>
      </w:r>
      <w:proofErr w:type="spellEnd"/>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30–32.</w:t>
      </w:r>
    </w:p>
    <w:p w:rsidR="00A63B93" w:rsidRPr="00B45644" w:rsidRDefault="00A63B93" w:rsidP="00A63B93">
      <w:pPr>
        <w:numPr>
          <w:ilvl w:val="1"/>
          <w:numId w:val="6"/>
        </w:numPr>
        <w:spacing w:after="0" w:line="360" w:lineRule="auto"/>
        <w:ind w:left="709" w:hanging="425"/>
        <w:jc w:val="both"/>
        <w:rPr>
          <w:rFonts w:ascii="Times New Roman" w:eastAsia="Calibri" w:hAnsi="Times New Roman" w:cs="Times New Roman"/>
          <w:sz w:val="28"/>
          <w:szCs w:val="28"/>
        </w:rPr>
      </w:pPr>
      <w:proofErr w:type="spellStart"/>
      <w:r w:rsidRPr="00686AB6">
        <w:rPr>
          <w:rFonts w:ascii="Times New Roman" w:eastAsia="Calibri" w:hAnsi="Times New Roman" w:cs="Times New Roman"/>
          <w:i/>
          <w:sz w:val="28"/>
          <w:szCs w:val="28"/>
        </w:rPr>
        <w:t>Ноткин</w:t>
      </w:r>
      <w:proofErr w:type="spellEnd"/>
      <w:r w:rsidRPr="00686AB6">
        <w:rPr>
          <w:rFonts w:ascii="Times New Roman" w:eastAsia="Calibri" w:hAnsi="Times New Roman" w:cs="Times New Roman"/>
          <w:i/>
          <w:sz w:val="28"/>
          <w:szCs w:val="28"/>
        </w:rPr>
        <w:t xml:space="preserve"> А. [?]. </w:t>
      </w:r>
      <w:proofErr w:type="spellStart"/>
      <w:r>
        <w:rPr>
          <w:rFonts w:ascii="Times New Roman" w:eastAsia="Calibri" w:hAnsi="Times New Roman" w:cs="Times New Roman"/>
          <w:sz w:val="28"/>
          <w:szCs w:val="28"/>
        </w:rPr>
        <w:t>Кажинский</w:t>
      </w:r>
      <w:proofErr w:type="spellEnd"/>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33–34.</w:t>
      </w:r>
    </w:p>
    <w:p w:rsidR="00A63B93" w:rsidRPr="00B45644" w:rsidRDefault="00A63B93" w:rsidP="00A63B93">
      <w:pPr>
        <w:numPr>
          <w:ilvl w:val="1"/>
          <w:numId w:val="6"/>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Астраханские письма</w:t>
      </w:r>
      <w:r>
        <w:rPr>
          <w:rFonts w:ascii="Times New Roman" w:eastAsia="Calibri" w:hAnsi="Times New Roman" w:cs="Times New Roman"/>
          <w:sz w:val="28"/>
          <w:szCs w:val="28"/>
        </w:rPr>
        <w:t xml:space="preserve"> (письмо второе). Подпись:</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45644">
        <w:rPr>
          <w:rFonts w:ascii="Times New Roman" w:eastAsia="Calibri" w:hAnsi="Times New Roman" w:cs="Times New Roman"/>
          <w:sz w:val="28"/>
          <w:szCs w:val="28"/>
        </w:rPr>
        <w:t>С.</w:t>
      </w:r>
      <w:r>
        <w:rPr>
          <w:rFonts w:ascii="Times New Roman" w:eastAsia="Calibri" w:hAnsi="Times New Roman" w:cs="Times New Roman"/>
          <w:sz w:val="28"/>
          <w:szCs w:val="28"/>
        </w:rPr>
        <w:t>». С. 35–39.</w:t>
      </w:r>
    </w:p>
    <w:p w:rsidR="00A63B93" w:rsidRPr="00B45644" w:rsidRDefault="00A63B93" w:rsidP="00A63B93">
      <w:pPr>
        <w:numPr>
          <w:ilvl w:val="0"/>
          <w:numId w:val="4"/>
        </w:numPr>
        <w:spacing w:after="0" w:line="360" w:lineRule="auto"/>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Тетрадь третья.</w:t>
      </w:r>
    </w:p>
    <w:p w:rsidR="00A63B93" w:rsidRPr="00B45644" w:rsidRDefault="00A63B93" w:rsidP="00A63B93">
      <w:pPr>
        <w:numPr>
          <w:ilvl w:val="1"/>
          <w:numId w:val="7"/>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Дагеротип</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1–2.</w:t>
      </w:r>
      <w:r w:rsidRPr="00B45644">
        <w:rPr>
          <w:rFonts w:ascii="Times New Roman" w:eastAsia="Calibri" w:hAnsi="Times New Roman" w:cs="Times New Roman"/>
          <w:sz w:val="28"/>
          <w:szCs w:val="28"/>
        </w:rPr>
        <w:tab/>
      </w:r>
    </w:p>
    <w:p w:rsidR="00A63B93" w:rsidRPr="00B45644" w:rsidRDefault="00A63B93" w:rsidP="00A63B93">
      <w:pPr>
        <w:numPr>
          <w:ilvl w:val="1"/>
          <w:numId w:val="7"/>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&lt;Чужбинский А. [?].&gt;</w:t>
      </w:r>
      <w:r>
        <w:rPr>
          <w:rFonts w:ascii="Times New Roman" w:eastAsia="Calibri" w:hAnsi="Times New Roman" w:cs="Times New Roman"/>
          <w:sz w:val="28"/>
          <w:szCs w:val="28"/>
        </w:rPr>
        <w:t xml:space="preserve"> Начало и конец, стихотворение. Подпись: «</w:t>
      </w:r>
      <w:r w:rsidRPr="00B45644">
        <w:rPr>
          <w:rFonts w:ascii="Times New Roman" w:eastAsia="Calibri" w:hAnsi="Times New Roman" w:cs="Times New Roman"/>
          <w:sz w:val="28"/>
          <w:szCs w:val="28"/>
        </w:rPr>
        <w:t>Ч.</w:t>
      </w:r>
      <w:r w:rsidR="000A2710">
        <w:rPr>
          <w:rFonts w:ascii="Times New Roman" w:eastAsia="Calibri" w:hAnsi="Times New Roman" w:cs="Times New Roman"/>
          <w:sz w:val="28"/>
          <w:szCs w:val="28"/>
        </w:rPr>
        <w:t>». С. </w:t>
      </w:r>
      <w:r>
        <w:rPr>
          <w:rFonts w:ascii="Times New Roman" w:eastAsia="Calibri" w:hAnsi="Times New Roman" w:cs="Times New Roman"/>
          <w:sz w:val="28"/>
          <w:szCs w:val="28"/>
        </w:rPr>
        <w:t>3–4.</w:t>
      </w:r>
    </w:p>
    <w:p w:rsidR="00A63B93" w:rsidRPr="00B45644" w:rsidRDefault="00A63B93" w:rsidP="00A63B93">
      <w:pPr>
        <w:numPr>
          <w:ilvl w:val="1"/>
          <w:numId w:val="7"/>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Лажечников И. И.</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Христиерн</w:t>
      </w:r>
      <w:proofErr w:type="spellEnd"/>
      <w:r>
        <w:rPr>
          <w:rFonts w:ascii="Times New Roman" w:eastAsia="Calibri" w:hAnsi="Times New Roman" w:cs="Times New Roman"/>
          <w:sz w:val="28"/>
          <w:szCs w:val="28"/>
        </w:rPr>
        <w:t xml:space="preserve"> II и Густав Ваза </w:t>
      </w:r>
      <w:r w:rsidRPr="00B45644">
        <w:rPr>
          <w:rFonts w:ascii="Times New Roman" w:eastAsia="Calibri" w:hAnsi="Times New Roman" w:cs="Times New Roman"/>
          <w:sz w:val="28"/>
          <w:szCs w:val="28"/>
        </w:rPr>
        <w:t>(акт первый)</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драматический очерк в четырех актах.</w:t>
      </w:r>
      <w:r>
        <w:rPr>
          <w:rFonts w:ascii="Times New Roman" w:eastAsia="Calibri" w:hAnsi="Times New Roman" w:cs="Times New Roman"/>
          <w:sz w:val="28"/>
          <w:szCs w:val="28"/>
        </w:rPr>
        <w:t xml:space="preserve"> С. 5–12.</w:t>
      </w:r>
    </w:p>
    <w:p w:rsidR="00A63B93" w:rsidRPr="00B45644" w:rsidRDefault="00A63B93" w:rsidP="00A63B93">
      <w:pPr>
        <w:numPr>
          <w:ilvl w:val="1"/>
          <w:numId w:val="7"/>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lastRenderedPageBreak/>
        <w:t>&lt;Кукольник Н. В.&gt;</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Дача.</w:t>
      </w:r>
      <w:r>
        <w:rPr>
          <w:rFonts w:ascii="Times New Roman" w:eastAsia="Calibri" w:hAnsi="Times New Roman" w:cs="Times New Roman"/>
          <w:sz w:val="28"/>
          <w:szCs w:val="28"/>
        </w:rPr>
        <w:t xml:space="preserve"> Подпись: «Житель наемной дачи»</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13–28.</w:t>
      </w:r>
    </w:p>
    <w:p w:rsidR="00A63B93" w:rsidRPr="00B45644" w:rsidRDefault="00A63B93" w:rsidP="00A63B93">
      <w:pPr>
        <w:numPr>
          <w:ilvl w:val="1"/>
          <w:numId w:val="7"/>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Чужбинский А. [?].</w:t>
      </w:r>
      <w:r>
        <w:rPr>
          <w:rFonts w:ascii="Times New Roman" w:eastAsia="Calibri" w:hAnsi="Times New Roman" w:cs="Times New Roman"/>
          <w:sz w:val="28"/>
          <w:szCs w:val="28"/>
        </w:rPr>
        <w:t xml:space="preserve"> Встреча, рассказ</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29–38.</w:t>
      </w:r>
    </w:p>
    <w:p w:rsidR="00A63B93" w:rsidRPr="00B45644" w:rsidRDefault="00A63B93" w:rsidP="00A63B93">
      <w:pPr>
        <w:numPr>
          <w:ilvl w:val="0"/>
          <w:numId w:val="4"/>
        </w:numPr>
        <w:spacing w:after="0" w:line="360" w:lineRule="auto"/>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Тетрадь четвертая.</w:t>
      </w:r>
    </w:p>
    <w:p w:rsidR="00A63B93" w:rsidRPr="00B45644" w:rsidRDefault="00A63B93" w:rsidP="00A63B93">
      <w:pPr>
        <w:numPr>
          <w:ilvl w:val="1"/>
          <w:numId w:val="8"/>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Кукольник Н. В.</w:t>
      </w:r>
      <w:r>
        <w:rPr>
          <w:rFonts w:ascii="Times New Roman" w:eastAsia="Calibri" w:hAnsi="Times New Roman" w:cs="Times New Roman"/>
          <w:sz w:val="28"/>
          <w:szCs w:val="28"/>
        </w:rPr>
        <w:t xml:space="preserve"> Надпись</w:t>
      </w:r>
      <w:r w:rsidRPr="00B45644">
        <w:rPr>
          <w:rFonts w:ascii="Times New Roman" w:eastAsia="Calibri" w:hAnsi="Times New Roman" w:cs="Times New Roman"/>
          <w:sz w:val="28"/>
          <w:szCs w:val="28"/>
        </w:rPr>
        <w:t>, стихотворение.</w:t>
      </w:r>
      <w:r>
        <w:rPr>
          <w:rFonts w:ascii="Times New Roman" w:eastAsia="Calibri" w:hAnsi="Times New Roman" w:cs="Times New Roman"/>
          <w:sz w:val="28"/>
          <w:szCs w:val="28"/>
        </w:rPr>
        <w:t xml:space="preserve"> С. 1–2.</w:t>
      </w:r>
    </w:p>
    <w:p w:rsidR="00A63B93" w:rsidRPr="00B45644" w:rsidRDefault="00A63B93" w:rsidP="00A63B93">
      <w:pPr>
        <w:numPr>
          <w:ilvl w:val="1"/>
          <w:numId w:val="8"/>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Корсаков П. А.</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Шестиголовый</w:t>
      </w:r>
      <w:proofErr w:type="spellEnd"/>
      <w:r>
        <w:rPr>
          <w:rFonts w:ascii="Times New Roman" w:eastAsia="Calibri" w:hAnsi="Times New Roman" w:cs="Times New Roman"/>
          <w:sz w:val="28"/>
          <w:szCs w:val="28"/>
        </w:rPr>
        <w:t xml:space="preserve"> дом в Амстердаме</w:t>
      </w:r>
      <w:r w:rsidRPr="00B45644">
        <w:rPr>
          <w:rFonts w:ascii="Times New Roman" w:eastAsia="Calibri" w:hAnsi="Times New Roman" w:cs="Times New Roman"/>
          <w:sz w:val="28"/>
          <w:szCs w:val="28"/>
        </w:rPr>
        <w:t>, голландская легенда XVII столетия.</w:t>
      </w:r>
      <w:r>
        <w:rPr>
          <w:rFonts w:ascii="Times New Roman" w:eastAsia="Calibri" w:hAnsi="Times New Roman" w:cs="Times New Roman"/>
          <w:sz w:val="28"/>
          <w:szCs w:val="28"/>
        </w:rPr>
        <w:t xml:space="preserve"> С. 3–8.</w:t>
      </w:r>
    </w:p>
    <w:p w:rsidR="00A63B93" w:rsidRPr="00B45644" w:rsidRDefault="00A63B93" w:rsidP="00A63B93">
      <w:pPr>
        <w:numPr>
          <w:ilvl w:val="1"/>
          <w:numId w:val="8"/>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Лажечников И. И.</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Христиерн</w:t>
      </w:r>
      <w:proofErr w:type="spellEnd"/>
      <w:r>
        <w:rPr>
          <w:rFonts w:ascii="Times New Roman" w:eastAsia="Calibri" w:hAnsi="Times New Roman" w:cs="Times New Roman"/>
          <w:sz w:val="28"/>
          <w:szCs w:val="28"/>
        </w:rPr>
        <w:t xml:space="preserve"> II и Густав Ваза</w:t>
      </w:r>
      <w:r w:rsidRPr="004A549A">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(акт второй), драматический очерк в четырех актах.</w:t>
      </w:r>
      <w:r>
        <w:rPr>
          <w:rFonts w:ascii="Times New Roman" w:eastAsia="Calibri" w:hAnsi="Times New Roman" w:cs="Times New Roman"/>
          <w:sz w:val="28"/>
          <w:szCs w:val="28"/>
        </w:rPr>
        <w:t xml:space="preserve"> С. 9–46.</w:t>
      </w:r>
    </w:p>
    <w:p w:rsidR="00A63B93" w:rsidRDefault="00A63B93" w:rsidP="00A63B93">
      <w:pPr>
        <w:numPr>
          <w:ilvl w:val="1"/>
          <w:numId w:val="8"/>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Заметки о Пете</w:t>
      </w:r>
      <w:r>
        <w:rPr>
          <w:rFonts w:ascii="Times New Roman" w:eastAsia="Calibri" w:hAnsi="Times New Roman" w:cs="Times New Roman"/>
          <w:sz w:val="28"/>
          <w:szCs w:val="28"/>
        </w:rPr>
        <w:t>рбурге (из современных записок). Подпись:</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Тр</w:t>
      </w:r>
      <w:proofErr w:type="spellEnd"/>
      <w:r>
        <w:rPr>
          <w:rFonts w:ascii="Times New Roman" w:eastAsia="Calibri" w:hAnsi="Times New Roman" w:cs="Times New Roman"/>
          <w:sz w:val="28"/>
          <w:szCs w:val="28"/>
        </w:rPr>
        <w:t>-в»</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9–12.</w:t>
      </w:r>
    </w:p>
    <w:p w:rsidR="00A63B93" w:rsidRPr="00707D57" w:rsidRDefault="00A63B93" w:rsidP="00A63B93">
      <w:pPr>
        <w:numPr>
          <w:ilvl w:val="1"/>
          <w:numId w:val="8"/>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sidRPr="00707D57">
        <w:rPr>
          <w:rFonts w:ascii="Times New Roman" w:eastAsia="Calibri" w:hAnsi="Times New Roman" w:cs="Times New Roman"/>
          <w:sz w:val="28"/>
          <w:szCs w:val="28"/>
        </w:rPr>
        <w:t xml:space="preserve"> Астраханские письма (письмо третье). Подпись: «С.». С. 13–16.</w:t>
      </w:r>
    </w:p>
    <w:p w:rsidR="00A63B93" w:rsidRPr="00B45644" w:rsidRDefault="00A63B93" w:rsidP="00A63B93">
      <w:pPr>
        <w:numPr>
          <w:ilvl w:val="0"/>
          <w:numId w:val="4"/>
        </w:numPr>
        <w:spacing w:after="0" w:line="360" w:lineRule="auto"/>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 xml:space="preserve">Тетрадь пятая. </w:t>
      </w:r>
    </w:p>
    <w:p w:rsidR="00A63B93" w:rsidRPr="00B45644" w:rsidRDefault="00A63B93" w:rsidP="00A63B93">
      <w:pPr>
        <w:numPr>
          <w:ilvl w:val="1"/>
          <w:numId w:val="9"/>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Соколовский [?]. [?].</w:t>
      </w:r>
      <w:r>
        <w:rPr>
          <w:rFonts w:ascii="Times New Roman" w:eastAsia="Calibri" w:hAnsi="Times New Roman" w:cs="Times New Roman"/>
          <w:sz w:val="28"/>
          <w:szCs w:val="28"/>
        </w:rPr>
        <w:t xml:space="preserve"> Исповедание Христа</w:t>
      </w:r>
      <w:r w:rsidRPr="00B45644">
        <w:rPr>
          <w:rFonts w:ascii="Times New Roman" w:eastAsia="Calibri" w:hAnsi="Times New Roman" w:cs="Times New Roman"/>
          <w:sz w:val="28"/>
          <w:szCs w:val="28"/>
        </w:rPr>
        <w:t>, стихотворение.</w:t>
      </w:r>
      <w:r>
        <w:rPr>
          <w:rFonts w:ascii="Times New Roman" w:eastAsia="Calibri" w:hAnsi="Times New Roman" w:cs="Times New Roman"/>
          <w:sz w:val="28"/>
          <w:szCs w:val="28"/>
        </w:rPr>
        <w:t xml:space="preserve"> С. 1–2.</w:t>
      </w:r>
    </w:p>
    <w:p w:rsidR="00A63B93" w:rsidRPr="00B45644" w:rsidRDefault="00A63B93" w:rsidP="00A63B93">
      <w:pPr>
        <w:numPr>
          <w:ilvl w:val="1"/>
          <w:numId w:val="9"/>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Лажечников И. И.</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Христиерн</w:t>
      </w:r>
      <w:proofErr w:type="spellEnd"/>
      <w:r>
        <w:rPr>
          <w:rFonts w:ascii="Times New Roman" w:eastAsia="Calibri" w:hAnsi="Times New Roman" w:cs="Times New Roman"/>
          <w:sz w:val="28"/>
          <w:szCs w:val="28"/>
        </w:rPr>
        <w:t xml:space="preserve"> II и Густав Ваза</w:t>
      </w:r>
      <w:r w:rsidRPr="004A549A">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(акт третий), драматический очерк в четырех актах.</w:t>
      </w:r>
      <w:r>
        <w:rPr>
          <w:rFonts w:ascii="Times New Roman" w:eastAsia="Calibri" w:hAnsi="Times New Roman" w:cs="Times New Roman"/>
          <w:sz w:val="28"/>
          <w:szCs w:val="28"/>
        </w:rPr>
        <w:t xml:space="preserve"> С. 3–82.</w:t>
      </w:r>
    </w:p>
    <w:p w:rsidR="00A63B93" w:rsidRPr="00B45644" w:rsidRDefault="00A63B93" w:rsidP="00A63B93">
      <w:pPr>
        <w:numPr>
          <w:ilvl w:val="1"/>
          <w:numId w:val="9"/>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 xml:space="preserve">&lt;Кукольник Н. В.&gt; </w:t>
      </w:r>
      <w:r w:rsidRPr="00B45644">
        <w:rPr>
          <w:rFonts w:ascii="Times New Roman" w:eastAsia="Calibri" w:hAnsi="Times New Roman" w:cs="Times New Roman"/>
          <w:sz w:val="28"/>
          <w:szCs w:val="28"/>
        </w:rPr>
        <w:t>Заметки о Петербурге</w:t>
      </w:r>
      <w:r>
        <w:rPr>
          <w:rFonts w:ascii="Times New Roman" w:eastAsia="Calibri" w:hAnsi="Times New Roman" w:cs="Times New Roman"/>
          <w:sz w:val="28"/>
          <w:szCs w:val="28"/>
        </w:rPr>
        <w:t xml:space="preserve"> (статья вторая). Подпись:</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spellStart"/>
      <w:r w:rsidR="000A2710">
        <w:rPr>
          <w:rFonts w:ascii="Times New Roman" w:eastAsia="Calibri" w:hAnsi="Times New Roman" w:cs="Times New Roman"/>
          <w:sz w:val="28"/>
          <w:szCs w:val="28"/>
        </w:rPr>
        <w:t>Тр</w:t>
      </w:r>
      <w:proofErr w:type="spellEnd"/>
      <w:r w:rsidR="000A2710">
        <w:rPr>
          <w:rFonts w:ascii="Times New Roman" w:eastAsia="Calibri" w:hAnsi="Times New Roman" w:cs="Times New Roman"/>
          <w:sz w:val="28"/>
          <w:szCs w:val="28"/>
        </w:rPr>
        <w:noBreakHyphen/>
      </w:r>
      <w:r w:rsidRPr="00B45644">
        <w:rPr>
          <w:rFonts w:ascii="Times New Roman" w:eastAsia="Calibri" w:hAnsi="Times New Roman" w:cs="Times New Roman"/>
          <w:sz w:val="28"/>
          <w:szCs w:val="28"/>
        </w:rPr>
        <w:t>в</w:t>
      </w:r>
      <w:r>
        <w:rPr>
          <w:rFonts w:ascii="Times New Roman" w:eastAsia="Calibri" w:hAnsi="Times New Roman" w:cs="Times New Roman"/>
          <w:sz w:val="28"/>
          <w:szCs w:val="28"/>
        </w:rPr>
        <w:t>»</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3–6</w:t>
      </w:r>
    </w:p>
    <w:p w:rsidR="00A63B93" w:rsidRPr="00B45644" w:rsidRDefault="00A63B93" w:rsidP="00A63B93">
      <w:pPr>
        <w:numPr>
          <w:ilvl w:val="1"/>
          <w:numId w:val="9"/>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Астраханские письма</w:t>
      </w:r>
      <w:r>
        <w:rPr>
          <w:rFonts w:ascii="Times New Roman" w:eastAsia="Calibri" w:hAnsi="Times New Roman" w:cs="Times New Roman"/>
          <w:sz w:val="28"/>
          <w:szCs w:val="28"/>
        </w:rPr>
        <w:t xml:space="preserve"> (письмо четвертое). Подпись:</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45644">
        <w:rPr>
          <w:rFonts w:ascii="Times New Roman" w:eastAsia="Calibri" w:hAnsi="Times New Roman" w:cs="Times New Roman"/>
          <w:sz w:val="28"/>
          <w:szCs w:val="28"/>
        </w:rPr>
        <w:t>С.</w:t>
      </w:r>
      <w:r>
        <w:rPr>
          <w:rFonts w:ascii="Times New Roman" w:eastAsia="Calibri" w:hAnsi="Times New Roman" w:cs="Times New Roman"/>
          <w:sz w:val="28"/>
          <w:szCs w:val="28"/>
        </w:rPr>
        <w:t>».</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7–10.</w:t>
      </w:r>
    </w:p>
    <w:p w:rsidR="00A63B93" w:rsidRPr="00B45644" w:rsidRDefault="00A63B93" w:rsidP="00A63B93">
      <w:pPr>
        <w:numPr>
          <w:ilvl w:val="0"/>
          <w:numId w:val="4"/>
        </w:numPr>
        <w:spacing w:after="0" w:line="360" w:lineRule="auto"/>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Тетрадь шестая.</w:t>
      </w:r>
    </w:p>
    <w:p w:rsidR="00A63B93" w:rsidRPr="00B45644" w:rsidRDefault="00A63B93" w:rsidP="00A63B93">
      <w:pPr>
        <w:numPr>
          <w:ilvl w:val="1"/>
          <w:numId w:val="10"/>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Дагеротип</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1–2.</w:t>
      </w:r>
    </w:p>
    <w:p w:rsidR="00A63B93" w:rsidRPr="00B45644" w:rsidRDefault="00A63B93" w:rsidP="00A63B93">
      <w:pPr>
        <w:numPr>
          <w:ilvl w:val="1"/>
          <w:numId w:val="10"/>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Бенедиктов В. Г.</w:t>
      </w:r>
      <w:r>
        <w:rPr>
          <w:rFonts w:ascii="Times New Roman" w:eastAsia="Calibri" w:hAnsi="Times New Roman" w:cs="Times New Roman"/>
          <w:sz w:val="28"/>
          <w:szCs w:val="28"/>
        </w:rPr>
        <w:t xml:space="preserve"> Московские цыганы</w:t>
      </w:r>
      <w:r w:rsidRPr="00B45644">
        <w:rPr>
          <w:rFonts w:ascii="Times New Roman" w:eastAsia="Calibri" w:hAnsi="Times New Roman" w:cs="Times New Roman"/>
          <w:sz w:val="28"/>
          <w:szCs w:val="28"/>
        </w:rPr>
        <w:t>, стихотворение.</w:t>
      </w:r>
      <w:r>
        <w:rPr>
          <w:rFonts w:ascii="Times New Roman" w:eastAsia="Calibri" w:hAnsi="Times New Roman" w:cs="Times New Roman"/>
          <w:sz w:val="28"/>
          <w:szCs w:val="28"/>
        </w:rPr>
        <w:t xml:space="preserve"> С. 3–4.</w:t>
      </w:r>
    </w:p>
    <w:p w:rsidR="00A63B93" w:rsidRPr="00B45644" w:rsidRDefault="00A63B93" w:rsidP="00A63B93">
      <w:pPr>
        <w:numPr>
          <w:ilvl w:val="1"/>
          <w:numId w:val="10"/>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Лажечников И. И.</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Христиерн</w:t>
      </w:r>
      <w:proofErr w:type="spellEnd"/>
      <w:r>
        <w:rPr>
          <w:rFonts w:ascii="Times New Roman" w:eastAsia="Calibri" w:hAnsi="Times New Roman" w:cs="Times New Roman"/>
          <w:sz w:val="28"/>
          <w:szCs w:val="28"/>
        </w:rPr>
        <w:t xml:space="preserve"> II и Густав Ваза</w:t>
      </w:r>
      <w:r w:rsidRPr="004A549A">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(акт четвертый), драматический очерк в четырех актах.</w:t>
      </w:r>
      <w:r>
        <w:rPr>
          <w:rFonts w:ascii="Times New Roman" w:eastAsia="Calibri" w:hAnsi="Times New Roman" w:cs="Times New Roman"/>
          <w:sz w:val="28"/>
          <w:szCs w:val="28"/>
        </w:rPr>
        <w:t xml:space="preserve"> С. 5–114.</w:t>
      </w:r>
    </w:p>
    <w:p w:rsidR="00A63B93" w:rsidRPr="00B45644" w:rsidRDefault="00A63B93" w:rsidP="00A63B93">
      <w:pPr>
        <w:numPr>
          <w:ilvl w:val="1"/>
          <w:numId w:val="10"/>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w:t>
      </w:r>
      <w:proofErr w:type="spellStart"/>
      <w:r w:rsidRPr="00B45644">
        <w:rPr>
          <w:rFonts w:ascii="Times New Roman" w:eastAsia="Calibri" w:hAnsi="Times New Roman" w:cs="Times New Roman"/>
          <w:sz w:val="28"/>
          <w:szCs w:val="28"/>
        </w:rPr>
        <w:t>Ахеменис</w:t>
      </w:r>
      <w:proofErr w:type="spellEnd"/>
      <w:r>
        <w:rPr>
          <w:rFonts w:ascii="Times New Roman" w:eastAsia="Calibri" w:hAnsi="Times New Roman" w:cs="Times New Roman"/>
          <w:sz w:val="28"/>
          <w:szCs w:val="28"/>
        </w:rPr>
        <w:t xml:space="preserve">, или </w:t>
      </w:r>
      <w:proofErr w:type="spellStart"/>
      <w:r>
        <w:rPr>
          <w:rFonts w:ascii="Times New Roman" w:eastAsia="Calibri" w:hAnsi="Times New Roman" w:cs="Times New Roman"/>
          <w:sz w:val="28"/>
          <w:szCs w:val="28"/>
        </w:rPr>
        <w:t>Непей</w:t>
      </w:r>
      <w:proofErr w:type="spellEnd"/>
      <w:r>
        <w:rPr>
          <w:rFonts w:ascii="Times New Roman" w:eastAsia="Calibri" w:hAnsi="Times New Roman" w:cs="Times New Roman"/>
          <w:sz w:val="28"/>
          <w:szCs w:val="28"/>
        </w:rPr>
        <w:t>-Трапа, сатирический роман</w:t>
      </w:r>
      <w:r w:rsidRPr="00B45644">
        <w:rPr>
          <w:rFonts w:ascii="Times New Roman" w:eastAsia="Calibri" w:hAnsi="Times New Roman" w:cs="Times New Roman"/>
          <w:sz w:val="28"/>
          <w:szCs w:val="28"/>
        </w:rPr>
        <w:t>.</w:t>
      </w:r>
      <w:r w:rsidR="000A2710">
        <w:rPr>
          <w:rFonts w:ascii="Times New Roman" w:eastAsia="Calibri" w:hAnsi="Times New Roman" w:cs="Times New Roman"/>
          <w:sz w:val="28"/>
          <w:szCs w:val="28"/>
        </w:rPr>
        <w:t xml:space="preserve"> С. </w:t>
      </w:r>
      <w:r>
        <w:rPr>
          <w:rFonts w:ascii="Times New Roman" w:eastAsia="Calibri" w:hAnsi="Times New Roman" w:cs="Times New Roman"/>
          <w:sz w:val="28"/>
          <w:szCs w:val="28"/>
        </w:rPr>
        <w:t>5–10.</w:t>
      </w:r>
    </w:p>
    <w:p w:rsidR="00A63B93" w:rsidRPr="00B45644" w:rsidRDefault="00A63B93" w:rsidP="00A63B93">
      <w:pPr>
        <w:numPr>
          <w:ilvl w:val="1"/>
          <w:numId w:val="10"/>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Астраханские письма</w:t>
      </w:r>
      <w:r>
        <w:rPr>
          <w:rFonts w:ascii="Times New Roman" w:eastAsia="Calibri" w:hAnsi="Times New Roman" w:cs="Times New Roman"/>
          <w:sz w:val="28"/>
          <w:szCs w:val="28"/>
        </w:rPr>
        <w:t xml:space="preserve"> (письмо пятое). Подпись:</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45644">
        <w:rPr>
          <w:rFonts w:ascii="Times New Roman" w:eastAsia="Calibri" w:hAnsi="Times New Roman" w:cs="Times New Roman"/>
          <w:sz w:val="28"/>
          <w:szCs w:val="28"/>
        </w:rPr>
        <w:t>С.</w:t>
      </w:r>
      <w:r>
        <w:rPr>
          <w:rFonts w:ascii="Times New Roman" w:eastAsia="Calibri" w:hAnsi="Times New Roman" w:cs="Times New Roman"/>
          <w:sz w:val="28"/>
          <w:szCs w:val="28"/>
        </w:rPr>
        <w:t>». С. 11–14.</w:t>
      </w:r>
    </w:p>
    <w:p w:rsidR="00A63B93" w:rsidRPr="00B45644" w:rsidRDefault="00A63B93" w:rsidP="00A63B93">
      <w:pPr>
        <w:numPr>
          <w:ilvl w:val="0"/>
          <w:numId w:val="4"/>
        </w:numPr>
        <w:spacing w:after="0" w:line="360" w:lineRule="auto"/>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Тетрадь седьмая.</w:t>
      </w:r>
    </w:p>
    <w:p w:rsidR="00A63B93" w:rsidRPr="00B45644" w:rsidRDefault="00A63B93" w:rsidP="00A63B93">
      <w:pPr>
        <w:numPr>
          <w:ilvl w:val="1"/>
          <w:numId w:val="11"/>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lastRenderedPageBreak/>
        <w:t>&lt;Кукольник Н. В.&gt;</w:t>
      </w:r>
      <w:r>
        <w:rPr>
          <w:rFonts w:ascii="Times New Roman" w:eastAsia="Calibri" w:hAnsi="Times New Roman" w:cs="Times New Roman"/>
          <w:sz w:val="28"/>
          <w:szCs w:val="28"/>
        </w:rPr>
        <w:t xml:space="preserve"> Дагеротип</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1–4.</w:t>
      </w:r>
    </w:p>
    <w:p w:rsidR="00A63B93" w:rsidRPr="00B45644" w:rsidRDefault="00A63B93" w:rsidP="00A63B93">
      <w:pPr>
        <w:numPr>
          <w:ilvl w:val="1"/>
          <w:numId w:val="11"/>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Кукольник Н. В.</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К Душеньке</w:t>
      </w:r>
      <w:r>
        <w:rPr>
          <w:rFonts w:ascii="Times New Roman" w:eastAsia="Calibri" w:hAnsi="Times New Roman" w:cs="Times New Roman"/>
          <w:sz w:val="28"/>
          <w:szCs w:val="28"/>
        </w:rPr>
        <w:t>. По случаю неудачных портретов</w:t>
      </w:r>
      <w:r w:rsidRPr="00B45644">
        <w:rPr>
          <w:rFonts w:ascii="Times New Roman" w:eastAsia="Calibri" w:hAnsi="Times New Roman" w:cs="Times New Roman"/>
          <w:sz w:val="28"/>
          <w:szCs w:val="28"/>
        </w:rPr>
        <w:t>, стихотворение.</w:t>
      </w:r>
      <w:r>
        <w:rPr>
          <w:rFonts w:ascii="Times New Roman" w:eastAsia="Calibri" w:hAnsi="Times New Roman" w:cs="Times New Roman"/>
          <w:sz w:val="28"/>
          <w:szCs w:val="28"/>
        </w:rPr>
        <w:t xml:space="preserve"> С. 5.</w:t>
      </w:r>
    </w:p>
    <w:p w:rsidR="00A63B93" w:rsidRPr="00B45644" w:rsidRDefault="00A63B93" w:rsidP="00A63B93">
      <w:pPr>
        <w:numPr>
          <w:ilvl w:val="1"/>
          <w:numId w:val="11"/>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&lt;Блаватская Е. В.&gt;</w:t>
      </w:r>
      <w:r>
        <w:rPr>
          <w:rFonts w:ascii="Times New Roman" w:eastAsia="Calibri" w:hAnsi="Times New Roman" w:cs="Times New Roman"/>
          <w:sz w:val="28"/>
          <w:szCs w:val="28"/>
        </w:rPr>
        <w:t xml:space="preserve"> Ложа в Одесской опере, повесть</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Подпись: «З. </w:t>
      </w:r>
      <w:proofErr w:type="gramStart"/>
      <w:r>
        <w:rPr>
          <w:rFonts w:ascii="Times New Roman" w:eastAsia="Calibri" w:hAnsi="Times New Roman" w:cs="Times New Roman"/>
          <w:sz w:val="28"/>
          <w:szCs w:val="28"/>
        </w:rPr>
        <w:t>Р-</w:t>
      </w:r>
      <w:proofErr w:type="spellStart"/>
      <w:r>
        <w:rPr>
          <w:rFonts w:ascii="Times New Roman" w:eastAsia="Calibri" w:hAnsi="Times New Roman" w:cs="Times New Roman"/>
          <w:sz w:val="28"/>
          <w:szCs w:val="28"/>
        </w:rPr>
        <w:t>ва</w:t>
      </w:r>
      <w:proofErr w:type="spellEnd"/>
      <w:proofErr w:type="gramEnd"/>
      <w:r>
        <w:rPr>
          <w:rFonts w:ascii="Times New Roman" w:eastAsia="Calibri" w:hAnsi="Times New Roman" w:cs="Times New Roman"/>
          <w:sz w:val="28"/>
          <w:szCs w:val="28"/>
        </w:rPr>
        <w:t>». С. 6–31.</w:t>
      </w:r>
    </w:p>
    <w:p w:rsidR="00A63B93" w:rsidRPr="00B45644" w:rsidRDefault="00A63B93" w:rsidP="00A63B93">
      <w:pPr>
        <w:numPr>
          <w:ilvl w:val="1"/>
          <w:numId w:val="11"/>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Гете И. В.</w:t>
      </w:r>
      <w:r>
        <w:rPr>
          <w:rFonts w:ascii="Times New Roman" w:eastAsia="Calibri" w:hAnsi="Times New Roman" w:cs="Times New Roman"/>
          <w:sz w:val="28"/>
          <w:szCs w:val="28"/>
        </w:rPr>
        <w:t xml:space="preserve"> Вильгельм </w:t>
      </w:r>
      <w:proofErr w:type="spellStart"/>
      <w:r>
        <w:rPr>
          <w:rFonts w:ascii="Times New Roman" w:eastAsia="Calibri" w:hAnsi="Times New Roman" w:cs="Times New Roman"/>
          <w:sz w:val="28"/>
          <w:szCs w:val="28"/>
        </w:rPr>
        <w:t>Мейстер</w:t>
      </w:r>
      <w:proofErr w:type="spellEnd"/>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(часть IV, глава XX)</w:t>
      </w:r>
      <w:r>
        <w:rPr>
          <w:rFonts w:ascii="Times New Roman" w:eastAsia="Calibri" w:hAnsi="Times New Roman" w:cs="Times New Roman"/>
          <w:sz w:val="28"/>
          <w:szCs w:val="28"/>
        </w:rPr>
        <w:t>,</w:t>
      </w:r>
      <w:r w:rsidR="000A2710">
        <w:rPr>
          <w:rFonts w:ascii="Times New Roman" w:eastAsia="Calibri" w:hAnsi="Times New Roman" w:cs="Times New Roman"/>
          <w:sz w:val="28"/>
          <w:szCs w:val="28"/>
        </w:rPr>
        <w:t xml:space="preserve"> роман в переводе А. </w:t>
      </w:r>
      <w:r w:rsidRPr="00B45644">
        <w:rPr>
          <w:rFonts w:ascii="Times New Roman" w:eastAsia="Calibri" w:hAnsi="Times New Roman" w:cs="Times New Roman"/>
          <w:sz w:val="28"/>
          <w:szCs w:val="28"/>
        </w:rPr>
        <w:t>Н. Струговщикова.</w:t>
      </w:r>
      <w:r>
        <w:rPr>
          <w:rFonts w:ascii="Times New Roman" w:eastAsia="Calibri" w:hAnsi="Times New Roman" w:cs="Times New Roman"/>
          <w:sz w:val="28"/>
          <w:szCs w:val="28"/>
        </w:rPr>
        <w:t xml:space="preserve"> С. 32–50.</w:t>
      </w:r>
    </w:p>
    <w:p w:rsidR="00A63B93" w:rsidRPr="00B45644" w:rsidRDefault="00A63B93" w:rsidP="00A63B93">
      <w:pPr>
        <w:numPr>
          <w:ilvl w:val="0"/>
          <w:numId w:val="4"/>
        </w:numPr>
        <w:spacing w:after="0" w:line="360" w:lineRule="auto"/>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Тетрадь восьмая.</w:t>
      </w:r>
    </w:p>
    <w:p w:rsidR="00A63B93" w:rsidRPr="00B45644" w:rsidRDefault="00A63B93" w:rsidP="00A63B93">
      <w:pPr>
        <w:numPr>
          <w:ilvl w:val="1"/>
          <w:numId w:val="12"/>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Кукольник Н. В.</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 xml:space="preserve">Пролог из большой драматической фантазии </w:t>
      </w:r>
      <w:proofErr w:type="spellStart"/>
      <w:r w:rsidRPr="00B45644">
        <w:rPr>
          <w:rFonts w:ascii="Times New Roman" w:eastAsia="Calibri" w:hAnsi="Times New Roman" w:cs="Times New Roman"/>
          <w:sz w:val="28"/>
          <w:szCs w:val="28"/>
        </w:rPr>
        <w:t>Пиэтро</w:t>
      </w:r>
      <w:proofErr w:type="spellEnd"/>
      <w:r w:rsidRPr="00B45644">
        <w:rPr>
          <w:rFonts w:ascii="Times New Roman" w:eastAsia="Calibri" w:hAnsi="Times New Roman" w:cs="Times New Roman"/>
          <w:sz w:val="28"/>
          <w:szCs w:val="28"/>
        </w:rPr>
        <w:t xml:space="preserve"> </w:t>
      </w:r>
      <w:proofErr w:type="spellStart"/>
      <w:r w:rsidRPr="00B45644">
        <w:rPr>
          <w:rFonts w:ascii="Times New Roman" w:eastAsia="Calibri" w:hAnsi="Times New Roman" w:cs="Times New Roman"/>
          <w:sz w:val="28"/>
          <w:szCs w:val="28"/>
        </w:rPr>
        <w:t>Аретино</w:t>
      </w:r>
      <w:proofErr w:type="spellEnd"/>
      <w:r w:rsidRPr="00B45644">
        <w:rPr>
          <w:rFonts w:ascii="Times New Roman" w:eastAsia="Calibri" w:hAnsi="Times New Roman" w:cs="Times New Roman"/>
          <w:sz w:val="28"/>
          <w:szCs w:val="28"/>
        </w:rPr>
        <w:t>», стихотворение.</w:t>
      </w:r>
      <w:r>
        <w:rPr>
          <w:rFonts w:ascii="Times New Roman" w:eastAsia="Calibri" w:hAnsi="Times New Roman" w:cs="Times New Roman"/>
          <w:sz w:val="28"/>
          <w:szCs w:val="28"/>
        </w:rPr>
        <w:t xml:space="preserve"> С. 1–15.</w:t>
      </w:r>
    </w:p>
    <w:p w:rsidR="00A63B93" w:rsidRPr="00B45644" w:rsidRDefault="00A63B93" w:rsidP="00A63B93">
      <w:pPr>
        <w:numPr>
          <w:ilvl w:val="1"/>
          <w:numId w:val="12"/>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&lt;Блаватская Е. В.&gt;</w:t>
      </w:r>
      <w:r>
        <w:rPr>
          <w:rFonts w:ascii="Times New Roman" w:eastAsia="Calibri" w:hAnsi="Times New Roman" w:cs="Times New Roman"/>
          <w:sz w:val="28"/>
          <w:szCs w:val="28"/>
        </w:rPr>
        <w:t xml:space="preserve"> Ложа в Одесской опере</w:t>
      </w:r>
      <w:r w:rsidRPr="004A549A">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(окончание), повесть.</w:t>
      </w:r>
      <w:r>
        <w:rPr>
          <w:rFonts w:ascii="Times New Roman" w:eastAsia="Calibri" w:hAnsi="Times New Roman" w:cs="Times New Roman"/>
          <w:sz w:val="28"/>
          <w:szCs w:val="28"/>
        </w:rPr>
        <w:t xml:space="preserve"> Подпись: «З. </w:t>
      </w:r>
      <w:proofErr w:type="gramStart"/>
      <w:r>
        <w:rPr>
          <w:rFonts w:ascii="Times New Roman" w:eastAsia="Calibri" w:hAnsi="Times New Roman" w:cs="Times New Roman"/>
          <w:sz w:val="28"/>
          <w:szCs w:val="28"/>
        </w:rPr>
        <w:t>Р-</w:t>
      </w:r>
      <w:proofErr w:type="spellStart"/>
      <w:r>
        <w:rPr>
          <w:rFonts w:ascii="Times New Roman" w:eastAsia="Calibri" w:hAnsi="Times New Roman" w:cs="Times New Roman"/>
          <w:sz w:val="28"/>
          <w:szCs w:val="28"/>
        </w:rPr>
        <w:t>ва</w:t>
      </w:r>
      <w:proofErr w:type="spellEnd"/>
      <w:proofErr w:type="gramEnd"/>
      <w:r>
        <w:rPr>
          <w:rFonts w:ascii="Times New Roman" w:eastAsia="Calibri" w:hAnsi="Times New Roman" w:cs="Times New Roman"/>
          <w:sz w:val="28"/>
          <w:szCs w:val="28"/>
        </w:rPr>
        <w:t>». С. 16–38.</w:t>
      </w:r>
    </w:p>
    <w:p w:rsidR="00A63B93" w:rsidRPr="00B45644" w:rsidRDefault="00A63B93" w:rsidP="00A63B93">
      <w:pPr>
        <w:numPr>
          <w:ilvl w:val="1"/>
          <w:numId w:val="12"/>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Астраханские письма (пись</w:t>
      </w:r>
      <w:r>
        <w:rPr>
          <w:rFonts w:ascii="Times New Roman" w:eastAsia="Calibri" w:hAnsi="Times New Roman" w:cs="Times New Roman"/>
          <w:sz w:val="28"/>
          <w:szCs w:val="28"/>
        </w:rPr>
        <w:t>мо шестое). Подпись:</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45644">
        <w:rPr>
          <w:rFonts w:ascii="Times New Roman" w:eastAsia="Calibri" w:hAnsi="Times New Roman" w:cs="Times New Roman"/>
          <w:sz w:val="28"/>
          <w:szCs w:val="28"/>
        </w:rPr>
        <w:t>С.</w:t>
      </w:r>
      <w:r>
        <w:rPr>
          <w:rFonts w:ascii="Times New Roman" w:eastAsia="Calibri" w:hAnsi="Times New Roman" w:cs="Times New Roman"/>
          <w:sz w:val="28"/>
          <w:szCs w:val="28"/>
        </w:rPr>
        <w:t>». С. 39–42.</w:t>
      </w:r>
    </w:p>
    <w:p w:rsidR="00A63B93" w:rsidRPr="00B45644" w:rsidRDefault="00A63B93" w:rsidP="00A63B93">
      <w:pPr>
        <w:numPr>
          <w:ilvl w:val="0"/>
          <w:numId w:val="4"/>
        </w:numPr>
        <w:spacing w:after="0" w:line="360" w:lineRule="auto"/>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Тетрадь девятая-десятая-одиннадцатая.</w:t>
      </w:r>
    </w:p>
    <w:p w:rsidR="000A2710" w:rsidRDefault="000A2710" w:rsidP="000A2710">
      <w:pPr>
        <w:numPr>
          <w:ilvl w:val="1"/>
          <w:numId w:val="13"/>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 xml:space="preserve">Соколовский [?]. [?]. </w:t>
      </w:r>
      <w:r w:rsidRPr="000A2710">
        <w:rPr>
          <w:rFonts w:ascii="Times New Roman" w:eastAsia="Calibri" w:hAnsi="Times New Roman" w:cs="Times New Roman"/>
          <w:sz w:val="28"/>
          <w:szCs w:val="28"/>
        </w:rPr>
        <w:t>Мольбы к Истерзанному, стихотворение. С. 1–3.</w:t>
      </w:r>
    </w:p>
    <w:p w:rsidR="00A63B93" w:rsidRPr="00B45644" w:rsidRDefault="00A63B93" w:rsidP="00A63B93">
      <w:pPr>
        <w:numPr>
          <w:ilvl w:val="1"/>
          <w:numId w:val="13"/>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 xml:space="preserve">Кукольник Н. В. </w:t>
      </w:r>
      <w:r w:rsidRPr="00B45644">
        <w:rPr>
          <w:rFonts w:ascii="Times New Roman" w:eastAsia="Calibri" w:hAnsi="Times New Roman" w:cs="Times New Roman"/>
          <w:sz w:val="28"/>
          <w:szCs w:val="28"/>
        </w:rPr>
        <w:t xml:space="preserve">Две сцены из рукописной трагедии Генерал-Поручик </w:t>
      </w:r>
      <w:proofErr w:type="spellStart"/>
      <w:r w:rsidRPr="00B45644">
        <w:rPr>
          <w:rFonts w:ascii="Times New Roman" w:eastAsia="Calibri" w:hAnsi="Times New Roman" w:cs="Times New Roman"/>
          <w:sz w:val="28"/>
          <w:szCs w:val="28"/>
        </w:rPr>
        <w:t>Паткуль</w:t>
      </w:r>
      <w:proofErr w:type="spellEnd"/>
      <w:r w:rsidRPr="00B45644">
        <w:rPr>
          <w:rFonts w:ascii="Times New Roman" w:eastAsia="Calibri" w:hAnsi="Times New Roman" w:cs="Times New Roman"/>
          <w:sz w:val="28"/>
          <w:szCs w:val="28"/>
        </w:rPr>
        <w:t xml:space="preserve">: I. Сцена </w:t>
      </w:r>
      <w:proofErr w:type="spellStart"/>
      <w:r w:rsidRPr="00B45644">
        <w:rPr>
          <w:rFonts w:ascii="Times New Roman" w:eastAsia="Calibri" w:hAnsi="Times New Roman" w:cs="Times New Roman"/>
          <w:sz w:val="28"/>
          <w:szCs w:val="28"/>
        </w:rPr>
        <w:t>Арита</w:t>
      </w:r>
      <w:proofErr w:type="spellEnd"/>
      <w:r w:rsidRPr="00B45644">
        <w:rPr>
          <w:rFonts w:ascii="Times New Roman" w:eastAsia="Calibri" w:hAnsi="Times New Roman" w:cs="Times New Roman"/>
          <w:sz w:val="28"/>
          <w:szCs w:val="28"/>
        </w:rPr>
        <w:t xml:space="preserve"> (Акт 3, явление 1); II. Сцена свидания Карла XII с Августом (Ак</w:t>
      </w:r>
      <w:r>
        <w:rPr>
          <w:rFonts w:ascii="Times New Roman" w:eastAsia="Calibri" w:hAnsi="Times New Roman" w:cs="Times New Roman"/>
          <w:sz w:val="28"/>
          <w:szCs w:val="28"/>
        </w:rPr>
        <w:t>т 4, явление 1)</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4–29.</w:t>
      </w:r>
    </w:p>
    <w:p w:rsidR="00A63B93" w:rsidRPr="00B45644" w:rsidRDefault="00A63B93" w:rsidP="00A63B93">
      <w:pPr>
        <w:numPr>
          <w:ilvl w:val="1"/>
          <w:numId w:val="13"/>
        </w:numPr>
        <w:spacing w:after="0" w:line="360" w:lineRule="auto"/>
        <w:ind w:left="709" w:hanging="425"/>
        <w:jc w:val="both"/>
        <w:rPr>
          <w:rFonts w:ascii="Times New Roman" w:eastAsia="Calibri" w:hAnsi="Times New Roman" w:cs="Times New Roman"/>
          <w:sz w:val="28"/>
          <w:szCs w:val="28"/>
        </w:rPr>
      </w:pPr>
      <w:proofErr w:type="spellStart"/>
      <w:r w:rsidRPr="00686AB6">
        <w:rPr>
          <w:rFonts w:ascii="Times New Roman" w:eastAsia="Calibri" w:hAnsi="Times New Roman" w:cs="Times New Roman"/>
          <w:i/>
          <w:sz w:val="28"/>
          <w:szCs w:val="28"/>
        </w:rPr>
        <w:t>Фурманн</w:t>
      </w:r>
      <w:proofErr w:type="spellEnd"/>
      <w:r w:rsidRPr="00686AB6">
        <w:rPr>
          <w:rFonts w:ascii="Times New Roman" w:eastAsia="Calibri" w:hAnsi="Times New Roman" w:cs="Times New Roman"/>
          <w:i/>
          <w:sz w:val="28"/>
          <w:szCs w:val="28"/>
        </w:rPr>
        <w:t xml:space="preserve"> П. Р.</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 xml:space="preserve">Дочь Пастора. </w:t>
      </w:r>
      <w:r>
        <w:rPr>
          <w:rFonts w:ascii="Times New Roman" w:eastAsia="Calibri" w:hAnsi="Times New Roman" w:cs="Times New Roman"/>
          <w:sz w:val="28"/>
          <w:szCs w:val="28"/>
        </w:rPr>
        <w:t>С. 30–49.</w:t>
      </w:r>
    </w:p>
    <w:p w:rsidR="00A63B93" w:rsidRPr="00B45644" w:rsidRDefault="00A63B93" w:rsidP="00A63B93">
      <w:pPr>
        <w:numPr>
          <w:ilvl w:val="1"/>
          <w:numId w:val="13"/>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Полевой Н. А.</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Комедия о войн</w:t>
      </w:r>
      <w:r>
        <w:rPr>
          <w:rFonts w:ascii="Times New Roman" w:eastAsia="Calibri" w:hAnsi="Times New Roman" w:cs="Times New Roman"/>
          <w:sz w:val="28"/>
          <w:szCs w:val="28"/>
        </w:rPr>
        <w:t xml:space="preserve">е </w:t>
      </w:r>
      <w:proofErr w:type="spellStart"/>
      <w:r>
        <w:rPr>
          <w:rFonts w:ascii="Times New Roman" w:eastAsia="Calibri" w:hAnsi="Times New Roman" w:cs="Times New Roman"/>
          <w:sz w:val="28"/>
          <w:szCs w:val="28"/>
        </w:rPr>
        <w:t>Федосьи</w:t>
      </w:r>
      <w:proofErr w:type="spellEnd"/>
      <w:r>
        <w:rPr>
          <w:rFonts w:ascii="Times New Roman" w:eastAsia="Calibri" w:hAnsi="Times New Roman" w:cs="Times New Roman"/>
          <w:sz w:val="28"/>
          <w:szCs w:val="28"/>
        </w:rPr>
        <w:t xml:space="preserve"> Сидоровны с Китайцами</w:t>
      </w:r>
      <w:r w:rsidRPr="00B45644">
        <w:rPr>
          <w:rFonts w:ascii="Times New Roman" w:eastAsia="Calibri" w:hAnsi="Times New Roman" w:cs="Times New Roman"/>
          <w:sz w:val="28"/>
          <w:szCs w:val="28"/>
        </w:rPr>
        <w:t>, сибирская сказка в 2-х действиях.</w:t>
      </w:r>
      <w:r>
        <w:rPr>
          <w:rFonts w:ascii="Times New Roman" w:eastAsia="Calibri" w:hAnsi="Times New Roman" w:cs="Times New Roman"/>
          <w:sz w:val="28"/>
          <w:szCs w:val="28"/>
        </w:rPr>
        <w:t xml:space="preserve"> С. 50–107.</w:t>
      </w:r>
    </w:p>
    <w:p w:rsidR="00A63B93" w:rsidRPr="00B45644" w:rsidRDefault="00A63B93" w:rsidP="00A63B93">
      <w:pPr>
        <w:numPr>
          <w:ilvl w:val="1"/>
          <w:numId w:val="13"/>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Петербургские заметки</w:t>
      </w:r>
      <w:r>
        <w:rPr>
          <w:rFonts w:ascii="Times New Roman" w:eastAsia="Calibri" w:hAnsi="Times New Roman" w:cs="Times New Roman"/>
          <w:sz w:val="28"/>
          <w:szCs w:val="28"/>
        </w:rPr>
        <w:t xml:space="preserve"> (статьи третья и четвертая). Подпись:</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Тр</w:t>
      </w:r>
      <w:proofErr w:type="spellEnd"/>
      <w:r>
        <w:rPr>
          <w:rFonts w:ascii="Times New Roman" w:eastAsia="Calibri" w:hAnsi="Times New Roman" w:cs="Times New Roman"/>
          <w:sz w:val="28"/>
          <w:szCs w:val="28"/>
        </w:rPr>
        <w:t>-в»</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108–115.</w:t>
      </w:r>
    </w:p>
    <w:p w:rsidR="00A63B93" w:rsidRPr="00B45644" w:rsidRDefault="00A63B93" w:rsidP="00A63B93">
      <w:pPr>
        <w:numPr>
          <w:ilvl w:val="1"/>
          <w:numId w:val="13"/>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Астраханские письма</w:t>
      </w:r>
      <w:r>
        <w:rPr>
          <w:rFonts w:ascii="Times New Roman" w:eastAsia="Calibri" w:hAnsi="Times New Roman" w:cs="Times New Roman"/>
          <w:sz w:val="28"/>
          <w:szCs w:val="28"/>
        </w:rPr>
        <w:t xml:space="preserve"> (письмо седьмое). Подпись:</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45644">
        <w:rPr>
          <w:rFonts w:ascii="Times New Roman" w:eastAsia="Calibri" w:hAnsi="Times New Roman" w:cs="Times New Roman"/>
          <w:sz w:val="28"/>
          <w:szCs w:val="28"/>
        </w:rPr>
        <w:t>С.</w:t>
      </w:r>
      <w:r>
        <w:rPr>
          <w:rFonts w:ascii="Times New Roman" w:eastAsia="Calibri" w:hAnsi="Times New Roman" w:cs="Times New Roman"/>
          <w:sz w:val="28"/>
          <w:szCs w:val="28"/>
        </w:rPr>
        <w:t>».</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116–119.</w:t>
      </w:r>
    </w:p>
    <w:p w:rsidR="00A63B93" w:rsidRPr="00B45644" w:rsidRDefault="00A63B93" w:rsidP="00A63B93">
      <w:pPr>
        <w:numPr>
          <w:ilvl w:val="0"/>
          <w:numId w:val="4"/>
        </w:numPr>
        <w:spacing w:after="0" w:line="360" w:lineRule="auto"/>
        <w:jc w:val="both"/>
        <w:rPr>
          <w:rFonts w:ascii="Times New Roman" w:eastAsia="Calibri" w:hAnsi="Times New Roman" w:cs="Times New Roman"/>
          <w:b/>
          <w:i/>
          <w:sz w:val="28"/>
          <w:szCs w:val="28"/>
        </w:rPr>
      </w:pPr>
      <w:r w:rsidRPr="00B45644">
        <w:rPr>
          <w:rFonts w:ascii="Times New Roman" w:eastAsia="Calibri" w:hAnsi="Times New Roman" w:cs="Times New Roman"/>
          <w:b/>
          <w:i/>
          <w:sz w:val="28"/>
          <w:szCs w:val="28"/>
        </w:rPr>
        <w:t>Тетрадь двенадцатая.</w:t>
      </w:r>
    </w:p>
    <w:p w:rsidR="00A63B93" w:rsidRPr="00B45644" w:rsidRDefault="00A63B93" w:rsidP="00A63B93">
      <w:pPr>
        <w:numPr>
          <w:ilvl w:val="1"/>
          <w:numId w:val="14"/>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&lt;Кукольник Н. В.&gt;</w:t>
      </w:r>
      <w:r>
        <w:rPr>
          <w:rFonts w:ascii="Times New Roman" w:eastAsia="Calibri" w:hAnsi="Times New Roman" w:cs="Times New Roman"/>
          <w:sz w:val="28"/>
          <w:szCs w:val="28"/>
        </w:rPr>
        <w:t xml:space="preserve"> Дагеротип</w:t>
      </w:r>
      <w:r w:rsidRPr="00B45644">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1–3.</w:t>
      </w:r>
    </w:p>
    <w:p w:rsidR="00A63B93" w:rsidRPr="00B45644" w:rsidRDefault="00A63B93" w:rsidP="00A63B93">
      <w:pPr>
        <w:numPr>
          <w:ilvl w:val="1"/>
          <w:numId w:val="14"/>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t>Петров В. Я.</w:t>
      </w:r>
      <w:r>
        <w:rPr>
          <w:rFonts w:ascii="Times New Roman" w:eastAsia="Calibri" w:hAnsi="Times New Roman" w:cs="Times New Roman"/>
          <w:sz w:val="28"/>
          <w:szCs w:val="28"/>
        </w:rPr>
        <w:t xml:space="preserve"> Поэт влюблен</w:t>
      </w:r>
      <w:r w:rsidRPr="00B4564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4.</w:t>
      </w:r>
    </w:p>
    <w:p w:rsidR="00A63B93" w:rsidRPr="00B45644" w:rsidRDefault="00A63B93" w:rsidP="00A63B93">
      <w:pPr>
        <w:numPr>
          <w:ilvl w:val="1"/>
          <w:numId w:val="14"/>
        </w:numPr>
        <w:spacing w:after="0" w:line="360" w:lineRule="auto"/>
        <w:ind w:left="709" w:hanging="425"/>
        <w:jc w:val="both"/>
        <w:rPr>
          <w:rFonts w:ascii="Times New Roman" w:eastAsia="Calibri" w:hAnsi="Times New Roman" w:cs="Times New Roman"/>
          <w:sz w:val="28"/>
          <w:szCs w:val="28"/>
        </w:rPr>
      </w:pPr>
      <w:r w:rsidRPr="00686AB6">
        <w:rPr>
          <w:rFonts w:ascii="Times New Roman" w:eastAsia="Calibri" w:hAnsi="Times New Roman" w:cs="Times New Roman"/>
          <w:i/>
          <w:sz w:val="28"/>
          <w:szCs w:val="28"/>
        </w:rPr>
        <w:lastRenderedPageBreak/>
        <w:t>Кукольник Н. В.</w:t>
      </w:r>
      <w:r>
        <w:rPr>
          <w:rFonts w:ascii="Times New Roman" w:eastAsia="Calibri" w:hAnsi="Times New Roman" w:cs="Times New Roman"/>
          <w:sz w:val="28"/>
          <w:szCs w:val="28"/>
        </w:rPr>
        <w:t xml:space="preserve"> </w:t>
      </w:r>
      <w:r w:rsidRPr="00B45644">
        <w:rPr>
          <w:rFonts w:ascii="Times New Roman" w:eastAsia="Calibri" w:hAnsi="Times New Roman" w:cs="Times New Roman"/>
          <w:sz w:val="28"/>
          <w:szCs w:val="28"/>
        </w:rPr>
        <w:t>Невинны</w:t>
      </w:r>
      <w:r>
        <w:rPr>
          <w:rFonts w:ascii="Times New Roman" w:eastAsia="Calibri" w:hAnsi="Times New Roman" w:cs="Times New Roman"/>
          <w:sz w:val="28"/>
          <w:szCs w:val="28"/>
        </w:rPr>
        <w:t>е злодеи, или сюжет для комедии</w:t>
      </w:r>
      <w:r w:rsidRPr="00B45644">
        <w:rPr>
          <w:rFonts w:ascii="Times New Roman" w:eastAsia="Calibri" w:hAnsi="Times New Roman" w:cs="Times New Roman"/>
          <w:sz w:val="28"/>
          <w:szCs w:val="28"/>
        </w:rPr>
        <w:t>, исторический анекдот.</w:t>
      </w:r>
      <w:r>
        <w:rPr>
          <w:rFonts w:ascii="Times New Roman" w:eastAsia="Calibri" w:hAnsi="Times New Roman" w:cs="Times New Roman"/>
          <w:sz w:val="28"/>
          <w:szCs w:val="28"/>
        </w:rPr>
        <w:t xml:space="preserve"> С. 5–18.</w:t>
      </w:r>
    </w:p>
    <w:p w:rsidR="00A63B93" w:rsidRPr="004A549A" w:rsidRDefault="00A63B93" w:rsidP="00A63B93">
      <w:pPr>
        <w:numPr>
          <w:ilvl w:val="1"/>
          <w:numId w:val="14"/>
        </w:numPr>
        <w:spacing w:after="0" w:line="360" w:lineRule="auto"/>
        <w:ind w:left="709" w:hanging="425"/>
        <w:jc w:val="both"/>
        <w:rPr>
          <w:rFonts w:ascii="Times New Roman" w:eastAsia="Calibri" w:hAnsi="Times New Roman" w:cs="Times New Roman"/>
          <w:sz w:val="28"/>
          <w:szCs w:val="28"/>
        </w:rPr>
      </w:pPr>
      <w:proofErr w:type="spellStart"/>
      <w:r w:rsidRPr="00686AB6">
        <w:rPr>
          <w:rFonts w:ascii="Times New Roman" w:eastAsia="Calibri" w:hAnsi="Times New Roman" w:cs="Times New Roman"/>
          <w:i/>
          <w:sz w:val="28"/>
          <w:szCs w:val="28"/>
        </w:rPr>
        <w:t>Тегнер</w:t>
      </w:r>
      <w:proofErr w:type="spellEnd"/>
      <w:r w:rsidRPr="00686AB6">
        <w:rPr>
          <w:rFonts w:ascii="Times New Roman" w:eastAsia="Calibri" w:hAnsi="Times New Roman" w:cs="Times New Roman"/>
          <w:i/>
          <w:sz w:val="28"/>
          <w:szCs w:val="28"/>
        </w:rPr>
        <w:t xml:space="preserve"> И. [?].</w:t>
      </w:r>
      <w:r w:rsidRPr="00B45644">
        <w:rPr>
          <w:rFonts w:ascii="Times New Roman" w:eastAsia="Calibri" w:hAnsi="Times New Roman" w:cs="Times New Roman"/>
          <w:sz w:val="28"/>
          <w:szCs w:val="28"/>
        </w:rPr>
        <w:t xml:space="preserve"> Аксель, романс.</w:t>
      </w:r>
      <w:r>
        <w:rPr>
          <w:rFonts w:ascii="Times New Roman" w:eastAsia="Calibri" w:hAnsi="Times New Roman" w:cs="Times New Roman"/>
          <w:sz w:val="28"/>
          <w:szCs w:val="28"/>
        </w:rPr>
        <w:t xml:space="preserve"> С. 19–32.</w:t>
      </w:r>
    </w:p>
    <w:p w:rsidR="000D4CAE" w:rsidRPr="00A63B93" w:rsidRDefault="000D4CAE" w:rsidP="000D4CAE">
      <w:pPr>
        <w:spacing w:after="0" w:line="360" w:lineRule="auto"/>
        <w:jc w:val="both"/>
        <w:rPr>
          <w:rFonts w:ascii="Times New Roman" w:hAnsi="Times New Roman" w:cs="Times New Roman"/>
          <w:color w:val="000000" w:themeColor="text1"/>
          <w:sz w:val="28"/>
          <w:szCs w:val="28"/>
        </w:rPr>
      </w:pPr>
    </w:p>
    <w:sectPr w:rsidR="000D4CAE" w:rsidRPr="00A63B93" w:rsidSect="00B22B4A">
      <w:foot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58C" w:rsidRDefault="0048058C" w:rsidP="00927883">
      <w:pPr>
        <w:spacing w:after="0" w:line="240" w:lineRule="auto"/>
      </w:pPr>
      <w:r>
        <w:separator/>
      </w:r>
    </w:p>
  </w:endnote>
  <w:endnote w:type="continuationSeparator" w:id="0">
    <w:p w:rsidR="0048058C" w:rsidRDefault="0048058C" w:rsidP="0092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51944"/>
      <w:docPartObj>
        <w:docPartGallery w:val="Page Numbers (Bottom of Page)"/>
        <w:docPartUnique/>
      </w:docPartObj>
    </w:sdtPr>
    <w:sdtEndPr/>
    <w:sdtContent>
      <w:p w:rsidR="008075E5" w:rsidRDefault="008075E5">
        <w:pPr>
          <w:pStyle w:val="a8"/>
          <w:jc w:val="right"/>
        </w:pPr>
        <w:r>
          <w:fldChar w:fldCharType="begin"/>
        </w:r>
        <w:r>
          <w:instrText>PAGE   \* MERGEFORMAT</w:instrText>
        </w:r>
        <w:r>
          <w:fldChar w:fldCharType="separate"/>
        </w:r>
        <w:r w:rsidR="00C85160">
          <w:rPr>
            <w:noProof/>
          </w:rPr>
          <w:t>2</w:t>
        </w:r>
        <w:r>
          <w:fldChar w:fldCharType="end"/>
        </w:r>
      </w:p>
    </w:sdtContent>
  </w:sdt>
  <w:p w:rsidR="008075E5" w:rsidRDefault="008075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58C" w:rsidRDefault="0048058C" w:rsidP="00927883">
      <w:pPr>
        <w:spacing w:after="0" w:line="240" w:lineRule="auto"/>
      </w:pPr>
      <w:r>
        <w:separator/>
      </w:r>
    </w:p>
  </w:footnote>
  <w:footnote w:type="continuationSeparator" w:id="0">
    <w:p w:rsidR="0048058C" w:rsidRDefault="0048058C" w:rsidP="00927883">
      <w:pPr>
        <w:spacing w:after="0" w:line="240" w:lineRule="auto"/>
      </w:pPr>
      <w:r>
        <w:continuationSeparator/>
      </w:r>
    </w:p>
  </w:footnote>
  <w:footnote w:id="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Карманный словарь иностранных слов, вошедших в сост</w:t>
      </w:r>
      <w:r>
        <w:rPr>
          <w:rFonts w:ascii="Times New Roman" w:hAnsi="Times New Roman" w:cs="Times New Roman"/>
        </w:rPr>
        <w:t xml:space="preserve">ав русского языка. </w:t>
      </w:r>
      <w:proofErr w:type="spellStart"/>
      <w:r>
        <w:rPr>
          <w:rFonts w:ascii="Times New Roman" w:hAnsi="Times New Roman" w:cs="Times New Roman"/>
        </w:rPr>
        <w:t>Вып</w:t>
      </w:r>
      <w:proofErr w:type="spellEnd"/>
      <w:r>
        <w:rPr>
          <w:rFonts w:ascii="Times New Roman" w:hAnsi="Times New Roman" w:cs="Times New Roman"/>
        </w:rPr>
        <w:t xml:space="preserve">. 2. </w:t>
      </w:r>
      <w:proofErr w:type="gramStart"/>
      <w:r>
        <w:rPr>
          <w:rFonts w:ascii="Times New Roman" w:hAnsi="Times New Roman" w:cs="Times New Roman"/>
        </w:rPr>
        <w:t>СПб.,</w:t>
      </w:r>
      <w:proofErr w:type="gramEnd"/>
      <w:r w:rsidRPr="00A63B93">
        <w:rPr>
          <w:rFonts w:ascii="Times New Roman" w:hAnsi="Times New Roman" w:cs="Times New Roman"/>
        </w:rPr>
        <w:t xml:space="preserve"> 1846. С. 46.</w:t>
      </w:r>
    </w:p>
  </w:footnote>
  <w:footnote w:id="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45092C">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 Дагеротип: Издание литературно-</w:t>
      </w:r>
      <w:proofErr w:type="spellStart"/>
      <w:r w:rsidRPr="00A63B93">
        <w:rPr>
          <w:rFonts w:ascii="Times New Roman" w:hAnsi="Times New Roman" w:cs="Times New Roman"/>
        </w:rPr>
        <w:t>дагеротипных</w:t>
      </w:r>
      <w:proofErr w:type="spellEnd"/>
      <w:r w:rsidRPr="00A63B93">
        <w:rPr>
          <w:rFonts w:ascii="Times New Roman" w:hAnsi="Times New Roman" w:cs="Times New Roman"/>
        </w:rPr>
        <w:t xml:space="preserve"> произведений.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1842. Т. 1. С. 35.</w:t>
      </w:r>
    </w:p>
  </w:footnote>
  <w:footnote w:id="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45092C">
        <w:rPr>
          <w:rFonts w:ascii="Times New Roman" w:hAnsi="Times New Roman" w:cs="Times New Roman"/>
          <w:i/>
        </w:rPr>
        <w:t>Зыкова Г. В.</w:t>
      </w:r>
      <w:r w:rsidRPr="00A63B93">
        <w:rPr>
          <w:rFonts w:ascii="Times New Roman" w:hAnsi="Times New Roman" w:cs="Times New Roman"/>
        </w:rPr>
        <w:t xml:space="preserve"> Поэтика русского журнала 1830-х–1870-х гг. М., 2005.</w:t>
      </w:r>
    </w:p>
  </w:footnote>
  <w:footnote w:id="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45092C">
        <w:rPr>
          <w:rFonts w:ascii="Times New Roman" w:hAnsi="Times New Roman" w:cs="Times New Roman"/>
          <w:i/>
        </w:rPr>
        <w:t>Вдовин А. В.</w:t>
      </w:r>
      <w:r w:rsidRPr="00A63B93">
        <w:rPr>
          <w:rFonts w:ascii="Times New Roman" w:hAnsi="Times New Roman" w:cs="Times New Roman"/>
        </w:rPr>
        <w:t xml:space="preserve"> Концепт «глава литературы» в русской критике 1830–1860-х годов. </w:t>
      </w:r>
      <w:proofErr w:type="spellStart"/>
      <w:r w:rsidRPr="00A63B93">
        <w:rPr>
          <w:rFonts w:ascii="Times New Roman" w:hAnsi="Times New Roman" w:cs="Times New Roman"/>
        </w:rPr>
        <w:t>Tartu</w:t>
      </w:r>
      <w:proofErr w:type="spellEnd"/>
      <w:r w:rsidRPr="00A63B93">
        <w:rPr>
          <w:rFonts w:ascii="Times New Roman" w:hAnsi="Times New Roman" w:cs="Times New Roman"/>
        </w:rPr>
        <w:t>, 2011.</w:t>
      </w:r>
    </w:p>
  </w:footnote>
  <w:footnote w:id="5">
    <w:p w:rsidR="008075E5" w:rsidRPr="00A63B93" w:rsidRDefault="008075E5" w:rsidP="007849DF">
      <w:pPr>
        <w:pStyle w:val="a3"/>
        <w:jc w:val="both"/>
        <w:rPr>
          <w:rFonts w:ascii="Times New Roman" w:hAnsi="Times New Roman" w:cs="Times New Roman"/>
          <w:lang w:val="en-US"/>
        </w:rPr>
      </w:pPr>
      <w:r w:rsidRPr="00A63B93">
        <w:rPr>
          <w:rStyle w:val="a5"/>
          <w:rFonts w:ascii="Times New Roman" w:hAnsi="Times New Roman" w:cs="Times New Roman"/>
        </w:rPr>
        <w:footnoteRef/>
      </w:r>
      <w:r w:rsidRPr="00A63B93">
        <w:rPr>
          <w:rFonts w:ascii="Times New Roman" w:hAnsi="Times New Roman" w:cs="Times New Roman"/>
        </w:rPr>
        <w:t xml:space="preserve"> «Современник» против «Москвитянина». Литературно-критическая полемика первой половины 1850-х годов. </w:t>
      </w:r>
      <w:proofErr w:type="gramStart"/>
      <w:r w:rsidRPr="00A63B93">
        <w:rPr>
          <w:rFonts w:ascii="Times New Roman" w:hAnsi="Times New Roman" w:cs="Times New Roman"/>
        </w:rPr>
        <w:t>СПб</w:t>
      </w:r>
      <w:r w:rsidRPr="00A63B93">
        <w:rPr>
          <w:rFonts w:ascii="Times New Roman" w:hAnsi="Times New Roman" w:cs="Times New Roman"/>
          <w:lang w:val="en-US"/>
        </w:rPr>
        <w:t>.,</w:t>
      </w:r>
      <w:proofErr w:type="gramEnd"/>
      <w:r w:rsidRPr="00A63B93">
        <w:rPr>
          <w:rFonts w:ascii="Times New Roman" w:hAnsi="Times New Roman" w:cs="Times New Roman"/>
          <w:lang w:val="en-US"/>
        </w:rPr>
        <w:t xml:space="preserve"> 2015.</w:t>
      </w:r>
    </w:p>
  </w:footnote>
  <w:footnote w:id="6">
    <w:p w:rsidR="008075E5" w:rsidRPr="00A63B93" w:rsidRDefault="008075E5" w:rsidP="007849DF">
      <w:pPr>
        <w:pStyle w:val="a3"/>
        <w:jc w:val="both"/>
        <w:rPr>
          <w:rFonts w:ascii="Times New Roman" w:hAnsi="Times New Roman" w:cs="Times New Roman"/>
          <w:lang w:val="en-US"/>
        </w:rPr>
      </w:pPr>
      <w:r w:rsidRPr="00A63B93">
        <w:rPr>
          <w:rStyle w:val="a5"/>
          <w:rFonts w:ascii="Times New Roman" w:hAnsi="Times New Roman" w:cs="Times New Roman"/>
        </w:rPr>
        <w:footnoteRef/>
      </w:r>
      <w:r w:rsidRPr="00A63B93">
        <w:rPr>
          <w:rFonts w:ascii="Times New Roman" w:hAnsi="Times New Roman" w:cs="Times New Roman"/>
          <w:lang w:val="en-US"/>
        </w:rPr>
        <w:t xml:space="preserve"> </w:t>
      </w:r>
      <w:r w:rsidRPr="0045092C">
        <w:rPr>
          <w:rFonts w:ascii="Times New Roman" w:hAnsi="Times New Roman" w:cs="Times New Roman"/>
          <w:i/>
          <w:lang w:val="en-US"/>
        </w:rPr>
        <w:t>Armstrong N.</w:t>
      </w:r>
      <w:r w:rsidRPr="00A63B93">
        <w:rPr>
          <w:rFonts w:ascii="Times New Roman" w:hAnsi="Times New Roman" w:cs="Times New Roman"/>
          <w:lang w:val="en-US"/>
        </w:rPr>
        <w:t xml:space="preserve"> Fiction in the Age of Photography: The Legacy o</w:t>
      </w:r>
      <w:r>
        <w:rPr>
          <w:rFonts w:ascii="Times New Roman" w:hAnsi="Times New Roman" w:cs="Times New Roman"/>
          <w:lang w:val="en-US"/>
        </w:rPr>
        <w:t>f British Realism. Cambridge</w:t>
      </w:r>
      <w:r w:rsidRPr="00A63B93">
        <w:rPr>
          <w:rFonts w:ascii="Times New Roman" w:hAnsi="Times New Roman" w:cs="Times New Roman"/>
          <w:lang w:val="en-US"/>
        </w:rPr>
        <w:t>, 1999.</w:t>
      </w:r>
    </w:p>
  </w:footnote>
  <w:footnote w:id="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lang w:val="en-US"/>
        </w:rPr>
        <w:t xml:space="preserve"> </w:t>
      </w:r>
      <w:proofErr w:type="spellStart"/>
      <w:r w:rsidRPr="0045092C">
        <w:rPr>
          <w:rFonts w:ascii="Times New Roman" w:hAnsi="Times New Roman" w:cs="Times New Roman"/>
          <w:i/>
          <w:lang w:val="en-US"/>
        </w:rPr>
        <w:t>Crary</w:t>
      </w:r>
      <w:proofErr w:type="spellEnd"/>
      <w:r w:rsidRPr="0045092C">
        <w:rPr>
          <w:rFonts w:ascii="Times New Roman" w:hAnsi="Times New Roman" w:cs="Times New Roman"/>
          <w:i/>
          <w:lang w:val="en-US"/>
        </w:rPr>
        <w:t xml:space="preserve"> J.</w:t>
      </w:r>
      <w:r w:rsidRPr="00A63B93">
        <w:rPr>
          <w:rFonts w:ascii="Times New Roman" w:hAnsi="Times New Roman" w:cs="Times New Roman"/>
          <w:lang w:val="en-US"/>
        </w:rPr>
        <w:t xml:space="preserve"> Techniques of the observer: on vision and modernity in the nineteenth century. Cambridge</w:t>
      </w:r>
      <w:r w:rsidRPr="00A63B93">
        <w:rPr>
          <w:rFonts w:ascii="Times New Roman" w:hAnsi="Times New Roman" w:cs="Times New Roman"/>
        </w:rPr>
        <w:t xml:space="preserve">, 1990. В русском переводе: </w:t>
      </w:r>
      <w:proofErr w:type="spellStart"/>
      <w:r w:rsidRPr="00A63B93">
        <w:rPr>
          <w:rFonts w:ascii="Times New Roman" w:hAnsi="Times New Roman" w:cs="Times New Roman"/>
        </w:rPr>
        <w:t>Крэри</w:t>
      </w:r>
      <w:proofErr w:type="spellEnd"/>
      <w:r w:rsidRPr="00A63B93">
        <w:rPr>
          <w:rFonts w:ascii="Times New Roman" w:hAnsi="Times New Roman" w:cs="Times New Roman"/>
        </w:rPr>
        <w:t xml:space="preserve"> Д. Техники наблюдателя</w:t>
      </w:r>
      <w:r>
        <w:rPr>
          <w:rFonts w:ascii="Times New Roman" w:hAnsi="Times New Roman" w:cs="Times New Roman"/>
        </w:rPr>
        <w:t xml:space="preserve">. </w:t>
      </w:r>
      <w:r w:rsidRPr="00AF74A6">
        <w:rPr>
          <w:rFonts w:ascii="Times New Roman" w:hAnsi="Times New Roman" w:cs="Times New Roman"/>
        </w:rPr>
        <w:t>Видение и современность в XIX веке</w:t>
      </w:r>
      <w:r w:rsidRPr="00A63B93">
        <w:rPr>
          <w:rFonts w:ascii="Times New Roman" w:hAnsi="Times New Roman" w:cs="Times New Roman"/>
        </w:rPr>
        <w:t xml:space="preserve"> / пер. с англ. Д. Потемкина. М., 2014.</w:t>
      </w:r>
    </w:p>
  </w:footnote>
  <w:footnote w:id="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См.: </w:t>
      </w:r>
      <w:r w:rsidRPr="00C56E09">
        <w:rPr>
          <w:rFonts w:ascii="Times New Roman" w:hAnsi="Times New Roman" w:cs="Times New Roman"/>
          <w:i/>
        </w:rPr>
        <w:t>Томашевский Б. В.</w:t>
      </w:r>
      <w:r w:rsidRPr="00A63B93">
        <w:rPr>
          <w:rFonts w:ascii="Times New Roman" w:hAnsi="Times New Roman" w:cs="Times New Roman"/>
        </w:rPr>
        <w:t xml:space="preserve"> У истоков фельетона // Вопросы современной поэтики. Фельетон: Сборник статей. Л., 1927. С. 59.</w:t>
      </w:r>
    </w:p>
  </w:footnote>
  <w:footnote w:id="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C56E09">
        <w:rPr>
          <w:rFonts w:ascii="Times New Roman" w:hAnsi="Times New Roman" w:cs="Times New Roman"/>
          <w:i/>
        </w:rPr>
        <w:t>Оксман Ю. Г.</w:t>
      </w:r>
      <w:r w:rsidRPr="00A63B93">
        <w:rPr>
          <w:rFonts w:ascii="Times New Roman" w:hAnsi="Times New Roman" w:cs="Times New Roman"/>
        </w:rPr>
        <w:t xml:space="preserve"> От редактора // Фельетоны сороковых годов. М.; Л., 1930. С. 6.</w:t>
      </w:r>
    </w:p>
  </w:footnote>
  <w:footnote w:id="1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C56E09">
        <w:rPr>
          <w:rFonts w:ascii="Times New Roman" w:hAnsi="Times New Roman" w:cs="Times New Roman"/>
          <w:i/>
        </w:rPr>
        <w:t>Казанский Б. В., Тынянов Ю. Н.</w:t>
      </w:r>
      <w:r w:rsidRPr="00C56E09">
        <w:rPr>
          <w:rFonts w:ascii="Times New Roman" w:hAnsi="Times New Roman" w:cs="Times New Roman"/>
        </w:rPr>
        <w:t xml:space="preserve"> </w:t>
      </w:r>
      <w:r w:rsidRPr="00A63B93">
        <w:rPr>
          <w:rFonts w:ascii="Times New Roman" w:hAnsi="Times New Roman" w:cs="Times New Roman"/>
        </w:rPr>
        <w:t>От редакции // Вопросы современной поэтики. Фельетон: Сборник статей. С. 7.</w:t>
      </w:r>
    </w:p>
  </w:footnote>
  <w:footnote w:id="1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C56E09">
        <w:rPr>
          <w:rFonts w:ascii="Times New Roman" w:hAnsi="Times New Roman" w:cs="Times New Roman"/>
          <w:i/>
        </w:rPr>
        <w:t>Шкловский В. Б.</w:t>
      </w:r>
      <w:r w:rsidRPr="00A63B93">
        <w:rPr>
          <w:rFonts w:ascii="Times New Roman" w:hAnsi="Times New Roman" w:cs="Times New Roman"/>
        </w:rPr>
        <w:t xml:space="preserve"> К технике </w:t>
      </w:r>
      <w:proofErr w:type="spellStart"/>
      <w:r w:rsidRPr="00A63B93">
        <w:rPr>
          <w:rFonts w:ascii="Times New Roman" w:hAnsi="Times New Roman" w:cs="Times New Roman"/>
        </w:rPr>
        <w:t>внесюжетной</w:t>
      </w:r>
      <w:proofErr w:type="spellEnd"/>
      <w:r w:rsidRPr="00A63B93">
        <w:rPr>
          <w:rFonts w:ascii="Times New Roman" w:hAnsi="Times New Roman" w:cs="Times New Roman"/>
        </w:rPr>
        <w:t xml:space="preserve"> прозы // Литература факта: Первый сборник материалов работников ЛЕФа / переиздание 1929 года. М., 2000. С. 233.</w:t>
      </w:r>
    </w:p>
  </w:footnote>
  <w:footnote w:id="1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proofErr w:type="spellStart"/>
      <w:r w:rsidRPr="00C56E09">
        <w:rPr>
          <w:rFonts w:ascii="Times New Roman" w:hAnsi="Times New Roman" w:cs="Times New Roman"/>
          <w:i/>
        </w:rPr>
        <w:t>Тодд</w:t>
      </w:r>
      <w:proofErr w:type="spellEnd"/>
      <w:r w:rsidRPr="00C56E09">
        <w:rPr>
          <w:rFonts w:ascii="Times New Roman" w:hAnsi="Times New Roman" w:cs="Times New Roman"/>
          <w:i/>
        </w:rPr>
        <w:t xml:space="preserve"> III У. М.</w:t>
      </w:r>
      <w:r w:rsidRPr="00A63B93">
        <w:rPr>
          <w:rFonts w:ascii="Times New Roman" w:hAnsi="Times New Roman" w:cs="Times New Roman"/>
        </w:rPr>
        <w:t xml:space="preserve"> Литература и общество в эпоху Пушкина.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1996. С. 95.</w:t>
      </w:r>
    </w:p>
  </w:footnote>
  <w:footnote w:id="1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 С. 96.</w:t>
      </w:r>
    </w:p>
  </w:footnote>
  <w:footnote w:id="1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C56E09">
        <w:rPr>
          <w:rFonts w:ascii="Times New Roman" w:hAnsi="Times New Roman" w:cs="Times New Roman"/>
          <w:i/>
        </w:rPr>
        <w:t>Рейтблат А. И.</w:t>
      </w:r>
      <w:r w:rsidRPr="00A63B93">
        <w:rPr>
          <w:rFonts w:ascii="Times New Roman" w:hAnsi="Times New Roman" w:cs="Times New Roman"/>
        </w:rPr>
        <w:t xml:space="preserve"> Литературный альманах 1820–1830-х годов как социокультурная форма // Рейтблат А. И. Как Пушкин вышел в гении. М., 2001. С. 71.</w:t>
      </w:r>
    </w:p>
  </w:footnote>
  <w:footnote w:id="1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Русские книги: С биографическими данными об авторах и переводчиках (1708–1893): В 3 т. Т. 2.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1898. С. 214.</w:t>
      </w:r>
    </w:p>
  </w:footnote>
  <w:footnote w:id="1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C56E09">
        <w:rPr>
          <w:rFonts w:ascii="Times New Roman" w:hAnsi="Times New Roman" w:cs="Times New Roman"/>
          <w:i/>
        </w:rPr>
        <w:t>Кашин Н. П.</w:t>
      </w:r>
      <w:r w:rsidRPr="00A63B93">
        <w:rPr>
          <w:rFonts w:ascii="Times New Roman" w:hAnsi="Times New Roman" w:cs="Times New Roman"/>
        </w:rPr>
        <w:t xml:space="preserve"> Альманахи двадцатых–сороковых годов // Русская книга девятнадцатого века: В 2 ч. Ч. 2. М., 1925. С. 100.</w:t>
      </w:r>
    </w:p>
  </w:footnote>
  <w:footnote w:id="1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C56E09">
        <w:rPr>
          <w:rFonts w:ascii="Times New Roman" w:hAnsi="Times New Roman" w:cs="Times New Roman"/>
          <w:i/>
        </w:rPr>
        <w:t>Лотман Ю. М.</w:t>
      </w:r>
      <w:r w:rsidRPr="00A63B93">
        <w:rPr>
          <w:rFonts w:ascii="Times New Roman" w:hAnsi="Times New Roman" w:cs="Times New Roman"/>
        </w:rPr>
        <w:t xml:space="preserve"> Сотворение Карамзина. М., 1987. С. 449–450.</w:t>
      </w:r>
    </w:p>
  </w:footnote>
  <w:footnote w:id="18">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proofErr w:type="spellStart"/>
      <w:r w:rsidRPr="00C56E09">
        <w:rPr>
          <w:rFonts w:ascii="Times New Roman" w:hAnsi="Times New Roman" w:cs="Times New Roman"/>
          <w:i/>
          <w:sz w:val="20"/>
          <w:szCs w:val="20"/>
        </w:rPr>
        <w:t>Цейтлин</w:t>
      </w:r>
      <w:proofErr w:type="spellEnd"/>
      <w:r w:rsidRPr="00C56E09">
        <w:rPr>
          <w:rFonts w:ascii="Times New Roman" w:hAnsi="Times New Roman" w:cs="Times New Roman"/>
          <w:i/>
          <w:sz w:val="20"/>
          <w:szCs w:val="20"/>
        </w:rPr>
        <w:t xml:space="preserve"> А. Г.</w:t>
      </w:r>
      <w:r w:rsidRPr="00A63B93">
        <w:rPr>
          <w:rFonts w:ascii="Times New Roman" w:hAnsi="Times New Roman" w:cs="Times New Roman"/>
          <w:sz w:val="20"/>
          <w:szCs w:val="20"/>
        </w:rPr>
        <w:t xml:space="preserve"> Становление реализма в русской литературе (Русский физио</w:t>
      </w:r>
      <w:r>
        <w:rPr>
          <w:rFonts w:ascii="Times New Roman" w:hAnsi="Times New Roman" w:cs="Times New Roman"/>
          <w:sz w:val="20"/>
          <w:szCs w:val="20"/>
        </w:rPr>
        <w:t>логический очерк). М., 1965. С. </w:t>
      </w:r>
      <w:r w:rsidRPr="00A63B93">
        <w:rPr>
          <w:rFonts w:ascii="Times New Roman" w:hAnsi="Times New Roman" w:cs="Times New Roman"/>
          <w:sz w:val="20"/>
          <w:szCs w:val="20"/>
        </w:rPr>
        <w:t>105.</w:t>
      </w:r>
    </w:p>
  </w:footnote>
  <w:footnote w:id="19">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Там же. С. 252.</w:t>
      </w:r>
    </w:p>
  </w:footnote>
  <w:footnote w:id="20">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r w:rsidRPr="00C56E09">
        <w:rPr>
          <w:rFonts w:ascii="Times New Roman" w:hAnsi="Times New Roman" w:cs="Times New Roman"/>
          <w:i/>
          <w:sz w:val="20"/>
          <w:szCs w:val="20"/>
        </w:rPr>
        <w:t>Манн Ю. В.</w:t>
      </w:r>
      <w:r w:rsidRPr="00A63B93">
        <w:rPr>
          <w:rFonts w:ascii="Times New Roman" w:hAnsi="Times New Roman" w:cs="Times New Roman"/>
          <w:sz w:val="20"/>
          <w:szCs w:val="20"/>
        </w:rPr>
        <w:t xml:space="preserve"> Философия и поэтика «натуральной школы» // Проблемы типологии русского реализма. М., 1969. С. 294.</w:t>
      </w:r>
    </w:p>
  </w:footnote>
  <w:footnote w:id="21">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r w:rsidRPr="00C56E09">
        <w:rPr>
          <w:rFonts w:ascii="Times New Roman" w:hAnsi="Times New Roman" w:cs="Times New Roman"/>
          <w:i/>
          <w:sz w:val="20"/>
          <w:szCs w:val="20"/>
        </w:rPr>
        <w:t>Кулешов В. И.</w:t>
      </w:r>
      <w:r w:rsidRPr="00A63B93">
        <w:rPr>
          <w:rFonts w:ascii="Times New Roman" w:hAnsi="Times New Roman" w:cs="Times New Roman"/>
          <w:sz w:val="20"/>
          <w:szCs w:val="20"/>
        </w:rPr>
        <w:t xml:space="preserve"> Натуральная школа в русской литературе XIX века. М., 1982. С. 15.</w:t>
      </w:r>
    </w:p>
  </w:footnote>
  <w:footnote w:id="22">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r w:rsidRPr="00C56E09">
        <w:rPr>
          <w:rFonts w:ascii="Times New Roman" w:hAnsi="Times New Roman" w:cs="Times New Roman"/>
          <w:i/>
          <w:sz w:val="20"/>
          <w:szCs w:val="20"/>
        </w:rPr>
        <w:t>Богданова О. А.</w:t>
      </w:r>
      <w:r w:rsidRPr="00A63B93">
        <w:rPr>
          <w:rFonts w:ascii="Times New Roman" w:hAnsi="Times New Roman" w:cs="Times New Roman"/>
          <w:sz w:val="20"/>
          <w:szCs w:val="20"/>
        </w:rPr>
        <w:t xml:space="preserve"> Философские и эстетические основы «натуральной школы» // «Натуральная школа» и ее роль в становлении русского реализма. М., 1997. С. 15.</w:t>
      </w:r>
    </w:p>
  </w:footnote>
  <w:footnote w:id="23">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r w:rsidRPr="00C56E09">
        <w:rPr>
          <w:rFonts w:ascii="Times New Roman" w:hAnsi="Times New Roman" w:cs="Times New Roman"/>
          <w:i/>
          <w:sz w:val="20"/>
          <w:szCs w:val="20"/>
        </w:rPr>
        <w:t>Вдовин А. В., Зубков К. Ю., Федотов А. С.</w:t>
      </w:r>
      <w:r w:rsidRPr="00A63B93">
        <w:rPr>
          <w:rFonts w:ascii="Times New Roman" w:hAnsi="Times New Roman" w:cs="Times New Roman"/>
          <w:sz w:val="20"/>
          <w:szCs w:val="20"/>
        </w:rPr>
        <w:t xml:space="preserve"> Комментарии // «Современник» против «Москвитянина». С. 689.</w:t>
      </w:r>
    </w:p>
  </w:footnote>
  <w:footnote w:id="2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C56E09">
        <w:rPr>
          <w:rFonts w:ascii="Times New Roman" w:hAnsi="Times New Roman" w:cs="Times New Roman"/>
          <w:i/>
        </w:rPr>
        <w:t>Галахов А. Д.</w:t>
      </w:r>
      <w:r w:rsidRPr="00A63B93">
        <w:rPr>
          <w:rFonts w:ascii="Times New Roman" w:hAnsi="Times New Roman" w:cs="Times New Roman"/>
        </w:rPr>
        <w:t xml:space="preserve"> «Бедная невеста», комедия А. Островского // </w:t>
      </w:r>
      <w:r w:rsidR="00E04AAC">
        <w:rPr>
          <w:rFonts w:ascii="Times New Roman" w:hAnsi="Times New Roman" w:cs="Times New Roman"/>
        </w:rPr>
        <w:t>Там же</w:t>
      </w:r>
      <w:r w:rsidRPr="00A63B93">
        <w:rPr>
          <w:rFonts w:ascii="Times New Roman" w:hAnsi="Times New Roman" w:cs="Times New Roman"/>
        </w:rPr>
        <w:t>. С. 249.</w:t>
      </w:r>
    </w:p>
  </w:footnote>
  <w:footnote w:id="25">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r w:rsidRPr="00C56E09">
        <w:rPr>
          <w:rFonts w:ascii="Times New Roman" w:hAnsi="Times New Roman" w:cs="Times New Roman"/>
          <w:i/>
          <w:sz w:val="20"/>
          <w:szCs w:val="20"/>
        </w:rPr>
        <w:t>Белинский В. Г.</w:t>
      </w:r>
      <w:r w:rsidRPr="00A63B93">
        <w:rPr>
          <w:rFonts w:ascii="Times New Roman" w:hAnsi="Times New Roman" w:cs="Times New Roman"/>
          <w:sz w:val="20"/>
          <w:szCs w:val="20"/>
        </w:rPr>
        <w:t xml:space="preserve"> Русская литература в 1842 году // Белинский В. Г. Полное</w:t>
      </w:r>
      <w:r>
        <w:rPr>
          <w:rFonts w:ascii="Times New Roman" w:hAnsi="Times New Roman" w:cs="Times New Roman"/>
          <w:sz w:val="20"/>
          <w:szCs w:val="20"/>
        </w:rPr>
        <w:t xml:space="preserve"> собрание сочинений: В 13 т. Т. </w:t>
      </w:r>
      <w:r w:rsidRPr="00A63B93">
        <w:rPr>
          <w:rFonts w:ascii="Times New Roman" w:hAnsi="Times New Roman" w:cs="Times New Roman"/>
          <w:sz w:val="20"/>
          <w:szCs w:val="20"/>
        </w:rPr>
        <w:t>6. М., 1955. С. 526–527.</w:t>
      </w:r>
    </w:p>
  </w:footnote>
  <w:footnote w:id="2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C56E09">
        <w:rPr>
          <w:rFonts w:ascii="Times New Roman" w:hAnsi="Times New Roman" w:cs="Times New Roman"/>
          <w:i/>
        </w:rPr>
        <w:t>Белинский В. Г.</w:t>
      </w:r>
      <w:r w:rsidRPr="00A63B93">
        <w:rPr>
          <w:rFonts w:ascii="Times New Roman" w:hAnsi="Times New Roman" w:cs="Times New Roman"/>
        </w:rPr>
        <w:t xml:space="preserve"> Вступление &lt;к «Физиологии Петербурга», составленной из трудов русских литераторов, под </w:t>
      </w:r>
      <w:proofErr w:type="spellStart"/>
      <w:r w:rsidRPr="00A63B93">
        <w:rPr>
          <w:rFonts w:ascii="Times New Roman" w:hAnsi="Times New Roman" w:cs="Times New Roman"/>
        </w:rPr>
        <w:t>редакциею</w:t>
      </w:r>
      <w:proofErr w:type="spellEnd"/>
      <w:r w:rsidRPr="00A63B93">
        <w:rPr>
          <w:rFonts w:ascii="Times New Roman" w:hAnsi="Times New Roman" w:cs="Times New Roman"/>
        </w:rPr>
        <w:t xml:space="preserve"> Н. Некрасова. Санкт-Петербург. 1845&gt; // Белинский В. Г. Полное собрание сочинений: В 13 т. Т. 8. М., 1955. С. 379.</w:t>
      </w:r>
    </w:p>
  </w:footnote>
  <w:footnote w:id="2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C56E09">
        <w:rPr>
          <w:rFonts w:ascii="Times New Roman" w:hAnsi="Times New Roman" w:cs="Times New Roman"/>
          <w:i/>
        </w:rPr>
        <w:t>Белинский В. Г.</w:t>
      </w:r>
      <w:r w:rsidRPr="00A63B93">
        <w:rPr>
          <w:rFonts w:ascii="Times New Roman" w:hAnsi="Times New Roman" w:cs="Times New Roman"/>
        </w:rPr>
        <w:t xml:space="preserve"> Взгляд на русскую литературу 1846 года // Белинский В. </w:t>
      </w:r>
      <w:r>
        <w:rPr>
          <w:rFonts w:ascii="Times New Roman" w:hAnsi="Times New Roman" w:cs="Times New Roman"/>
        </w:rPr>
        <w:t>Г. Полное собрание сочинений: В </w:t>
      </w:r>
      <w:r w:rsidRPr="00A63B93">
        <w:rPr>
          <w:rFonts w:ascii="Times New Roman" w:hAnsi="Times New Roman" w:cs="Times New Roman"/>
        </w:rPr>
        <w:t>13 т. Т. 10. М., 1956. С. 39.</w:t>
      </w:r>
    </w:p>
  </w:footnote>
  <w:footnote w:id="2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См.: </w:t>
      </w:r>
      <w:r w:rsidRPr="000C7310">
        <w:rPr>
          <w:rFonts w:ascii="Times New Roman" w:hAnsi="Times New Roman" w:cs="Times New Roman"/>
          <w:i/>
        </w:rPr>
        <w:t>Верещагина А. Г.</w:t>
      </w:r>
      <w:r w:rsidRPr="00A63B93">
        <w:rPr>
          <w:rFonts w:ascii="Times New Roman" w:hAnsi="Times New Roman" w:cs="Times New Roman"/>
        </w:rPr>
        <w:t xml:space="preserve"> «Художественная газета» Н. В. Кукольника // Верещагина А. Г. Критики и искусство. Очерки истории русской художественной критики середины 18–первой трети 19 века. М., 2004. С. 607–647; </w:t>
      </w:r>
      <w:r w:rsidRPr="000C7310">
        <w:rPr>
          <w:rFonts w:ascii="Times New Roman" w:hAnsi="Times New Roman" w:cs="Times New Roman"/>
          <w:i/>
        </w:rPr>
        <w:t>Кауфман Р. С.</w:t>
      </w:r>
      <w:r w:rsidRPr="00A63B93">
        <w:rPr>
          <w:rFonts w:ascii="Times New Roman" w:hAnsi="Times New Roman" w:cs="Times New Roman"/>
        </w:rPr>
        <w:t xml:space="preserve"> «Художественная газета» 1836–1841 // Кауфман Р. С. Очерки истории русской художественной критики 19 века: от К. Батюшкова до А. Бенуа. М., 1990. С. </w:t>
      </w:r>
      <w:r>
        <w:rPr>
          <w:rFonts w:ascii="Times New Roman" w:hAnsi="Times New Roman" w:cs="Times New Roman"/>
        </w:rPr>
        <w:t xml:space="preserve">40–57; </w:t>
      </w:r>
      <w:r w:rsidRPr="000C7310">
        <w:rPr>
          <w:rFonts w:ascii="Times New Roman" w:hAnsi="Times New Roman" w:cs="Times New Roman"/>
          <w:i/>
        </w:rPr>
        <w:t>Кожевникова Н. А.</w:t>
      </w:r>
      <w:r>
        <w:rPr>
          <w:rFonts w:ascii="Times New Roman" w:hAnsi="Times New Roman" w:cs="Times New Roman"/>
        </w:rPr>
        <w:t xml:space="preserve"> Нестор </w:t>
      </w:r>
      <w:r w:rsidRPr="00A63B93">
        <w:rPr>
          <w:rFonts w:ascii="Times New Roman" w:hAnsi="Times New Roman" w:cs="Times New Roman"/>
        </w:rPr>
        <w:t>Кукольник и его «Художественная газета» // Страницы истории отечественного искусства, 1</w:t>
      </w:r>
      <w:r>
        <w:rPr>
          <w:rFonts w:ascii="Times New Roman" w:hAnsi="Times New Roman" w:cs="Times New Roman"/>
        </w:rPr>
        <w:t xml:space="preserve">8–20 вв. </w:t>
      </w:r>
      <w:proofErr w:type="gramStart"/>
      <w:r>
        <w:rPr>
          <w:rFonts w:ascii="Times New Roman" w:hAnsi="Times New Roman" w:cs="Times New Roman"/>
        </w:rPr>
        <w:t>СПб.,</w:t>
      </w:r>
      <w:proofErr w:type="gramEnd"/>
      <w:r>
        <w:rPr>
          <w:rFonts w:ascii="Times New Roman" w:hAnsi="Times New Roman" w:cs="Times New Roman"/>
        </w:rPr>
        <w:t xml:space="preserve"> 2002. </w:t>
      </w:r>
      <w:proofErr w:type="spellStart"/>
      <w:r>
        <w:rPr>
          <w:rFonts w:ascii="Times New Roman" w:hAnsi="Times New Roman" w:cs="Times New Roman"/>
        </w:rPr>
        <w:t>Вып</w:t>
      </w:r>
      <w:proofErr w:type="spellEnd"/>
      <w:r>
        <w:rPr>
          <w:rFonts w:ascii="Times New Roman" w:hAnsi="Times New Roman" w:cs="Times New Roman"/>
        </w:rPr>
        <w:t>. 9. С. </w:t>
      </w:r>
      <w:r w:rsidRPr="00A63B93">
        <w:rPr>
          <w:rFonts w:ascii="Times New Roman" w:hAnsi="Times New Roman" w:cs="Times New Roman"/>
        </w:rPr>
        <w:t xml:space="preserve">189–195; </w:t>
      </w:r>
      <w:r w:rsidRPr="000C7310">
        <w:rPr>
          <w:rFonts w:ascii="Times New Roman" w:hAnsi="Times New Roman" w:cs="Times New Roman"/>
          <w:i/>
        </w:rPr>
        <w:t>Нарышкина Н. А</w:t>
      </w:r>
      <w:r w:rsidRPr="00A63B93">
        <w:rPr>
          <w:rFonts w:ascii="Times New Roman" w:hAnsi="Times New Roman" w:cs="Times New Roman"/>
        </w:rPr>
        <w:t>. Первая русская художественная газета // Искусс</w:t>
      </w:r>
      <w:r>
        <w:rPr>
          <w:rFonts w:ascii="Times New Roman" w:hAnsi="Times New Roman" w:cs="Times New Roman"/>
        </w:rPr>
        <w:t xml:space="preserve">тво. 1972. С. 56–57; </w:t>
      </w:r>
      <w:proofErr w:type="spellStart"/>
      <w:r w:rsidRPr="000C7310">
        <w:rPr>
          <w:rFonts w:ascii="Times New Roman" w:hAnsi="Times New Roman" w:cs="Times New Roman"/>
          <w:i/>
        </w:rPr>
        <w:t>Стернин</w:t>
      </w:r>
      <w:proofErr w:type="spellEnd"/>
      <w:r w:rsidRPr="000C7310">
        <w:rPr>
          <w:rFonts w:ascii="Times New Roman" w:hAnsi="Times New Roman" w:cs="Times New Roman"/>
          <w:i/>
        </w:rPr>
        <w:t> Г. Ю.</w:t>
      </w:r>
      <w:r w:rsidRPr="00A63B93">
        <w:rPr>
          <w:rFonts w:ascii="Times New Roman" w:hAnsi="Times New Roman" w:cs="Times New Roman"/>
        </w:rPr>
        <w:t xml:space="preserve"> Россия. Изобразительные искусства // История европейского искусствознания первой половины 19 века. М., 1965. С. 207–210; «Художественная газета» Нестора Кукольника и Александра Струговщикова: указатель содержания (1836–1838, 1840–1841 гг.).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2013.</w:t>
      </w:r>
    </w:p>
  </w:footnote>
  <w:footnote w:id="2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proofErr w:type="spellStart"/>
      <w:r w:rsidRPr="000C7310">
        <w:rPr>
          <w:rFonts w:ascii="Times New Roman" w:hAnsi="Times New Roman" w:cs="Times New Roman"/>
          <w:i/>
        </w:rPr>
        <w:t>Охотин</w:t>
      </w:r>
      <w:proofErr w:type="spellEnd"/>
      <w:r w:rsidRPr="000C7310">
        <w:rPr>
          <w:rFonts w:ascii="Times New Roman" w:hAnsi="Times New Roman" w:cs="Times New Roman"/>
          <w:i/>
        </w:rPr>
        <w:t xml:space="preserve"> Н. Г., </w:t>
      </w:r>
      <w:proofErr w:type="spellStart"/>
      <w:r w:rsidRPr="000C7310">
        <w:rPr>
          <w:rFonts w:ascii="Times New Roman" w:hAnsi="Times New Roman" w:cs="Times New Roman"/>
          <w:i/>
        </w:rPr>
        <w:t>Ранчин</w:t>
      </w:r>
      <w:proofErr w:type="spellEnd"/>
      <w:r w:rsidRPr="000C7310">
        <w:rPr>
          <w:rFonts w:ascii="Times New Roman" w:hAnsi="Times New Roman" w:cs="Times New Roman"/>
          <w:i/>
        </w:rPr>
        <w:t xml:space="preserve"> А. М.</w:t>
      </w:r>
      <w:r w:rsidRPr="00A63B93">
        <w:rPr>
          <w:rFonts w:ascii="Times New Roman" w:hAnsi="Times New Roman" w:cs="Times New Roman"/>
        </w:rPr>
        <w:t xml:space="preserve"> Кукольник Нестор Васильевич // Русские писатели. 1800–1917: Биографический словарь. Т. 3: К–М. М., 1994. С. 214.</w:t>
      </w:r>
    </w:p>
  </w:footnote>
  <w:footnote w:id="3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Беляев Н. С.</w:t>
      </w:r>
      <w:r w:rsidRPr="00A63B93">
        <w:rPr>
          <w:rFonts w:ascii="Times New Roman" w:hAnsi="Times New Roman" w:cs="Times New Roman"/>
        </w:rPr>
        <w:t xml:space="preserve"> Введение // «Художественная газета» Нестора Кукольника и Александра Струговщикова: указатель содержания (1836–1838, 1840–1841 гг.). С. 8.</w:t>
      </w:r>
    </w:p>
  </w:footnote>
  <w:footnote w:id="31">
    <w:p w:rsidR="008075E5" w:rsidRPr="00A63B93" w:rsidRDefault="008075E5" w:rsidP="007849DF">
      <w:pPr>
        <w:pStyle w:val="a3"/>
        <w:tabs>
          <w:tab w:val="left" w:pos="3210"/>
        </w:tabs>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&lt;Без подписи.&gt;</w:t>
      </w:r>
      <w:r w:rsidRPr="00A63B93">
        <w:rPr>
          <w:rFonts w:ascii="Times New Roman" w:hAnsi="Times New Roman" w:cs="Times New Roman"/>
        </w:rPr>
        <w:t xml:space="preserve"> Открытие Дагера // Художественная газета. 1840. 15 янв.</w:t>
      </w:r>
      <w:r>
        <w:rPr>
          <w:rFonts w:ascii="Times New Roman" w:hAnsi="Times New Roman" w:cs="Times New Roman"/>
        </w:rPr>
        <w:t xml:space="preserve"> </w:t>
      </w:r>
      <w:r w:rsidRPr="00A63B93">
        <w:rPr>
          <w:rFonts w:ascii="Times New Roman" w:hAnsi="Times New Roman" w:cs="Times New Roman"/>
        </w:rPr>
        <w:t>(№ 2).</w:t>
      </w:r>
    </w:p>
  </w:footnote>
  <w:footnote w:id="3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w:t>
      </w:r>
    </w:p>
  </w:footnote>
  <w:footnote w:id="3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w:t>
      </w:r>
    </w:p>
  </w:footnote>
  <w:footnote w:id="34">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r w:rsidRPr="0033758C">
        <w:rPr>
          <w:rFonts w:ascii="Times New Roman" w:hAnsi="Times New Roman" w:cs="Times New Roman"/>
          <w:i/>
          <w:sz w:val="20"/>
          <w:szCs w:val="20"/>
        </w:rPr>
        <w:t>Ц.</w:t>
      </w:r>
      <w:r>
        <w:rPr>
          <w:rFonts w:ascii="Times New Roman" w:hAnsi="Times New Roman" w:cs="Times New Roman"/>
          <w:sz w:val="20"/>
          <w:szCs w:val="20"/>
        </w:rPr>
        <w:t xml:space="preserve"> </w:t>
      </w:r>
      <w:r w:rsidRPr="00A63B93">
        <w:rPr>
          <w:rFonts w:ascii="Times New Roman" w:hAnsi="Times New Roman" w:cs="Times New Roman"/>
          <w:sz w:val="20"/>
          <w:szCs w:val="20"/>
        </w:rPr>
        <w:t xml:space="preserve">Камера-обскура // Санкт-Петербургские ведомости. 1844. 13 апр. (№ 3). Первой обратила внимание на этот источник Е. В. </w:t>
      </w:r>
      <w:proofErr w:type="spellStart"/>
      <w:r w:rsidRPr="00A63B93">
        <w:rPr>
          <w:rFonts w:ascii="Times New Roman" w:hAnsi="Times New Roman" w:cs="Times New Roman"/>
          <w:sz w:val="20"/>
          <w:szCs w:val="20"/>
        </w:rPr>
        <w:t>Бархатова</w:t>
      </w:r>
      <w:proofErr w:type="spellEnd"/>
      <w:r w:rsidRPr="00A63B93">
        <w:rPr>
          <w:rFonts w:ascii="Times New Roman" w:hAnsi="Times New Roman" w:cs="Times New Roman"/>
          <w:sz w:val="20"/>
          <w:szCs w:val="20"/>
        </w:rPr>
        <w:t xml:space="preserve"> (</w:t>
      </w:r>
      <w:proofErr w:type="spellStart"/>
      <w:r w:rsidRPr="00A63B93">
        <w:rPr>
          <w:rFonts w:ascii="Times New Roman" w:hAnsi="Times New Roman" w:cs="Times New Roman"/>
          <w:sz w:val="20"/>
          <w:szCs w:val="20"/>
        </w:rPr>
        <w:t>Бархатова</w:t>
      </w:r>
      <w:proofErr w:type="spellEnd"/>
      <w:r w:rsidRPr="00A63B93">
        <w:rPr>
          <w:rFonts w:ascii="Times New Roman" w:hAnsi="Times New Roman" w:cs="Times New Roman"/>
          <w:sz w:val="20"/>
          <w:szCs w:val="20"/>
        </w:rPr>
        <w:t xml:space="preserve"> Е. В. Русская светопись. Первый век фотоискусства 1839–1914. </w:t>
      </w:r>
      <w:proofErr w:type="gramStart"/>
      <w:r w:rsidRPr="00A63B93">
        <w:rPr>
          <w:rFonts w:ascii="Times New Roman" w:hAnsi="Times New Roman" w:cs="Times New Roman"/>
          <w:sz w:val="20"/>
          <w:szCs w:val="20"/>
        </w:rPr>
        <w:t>СПб.,</w:t>
      </w:r>
      <w:proofErr w:type="gramEnd"/>
      <w:r w:rsidRPr="00A63B93">
        <w:rPr>
          <w:rFonts w:ascii="Times New Roman" w:hAnsi="Times New Roman" w:cs="Times New Roman"/>
          <w:sz w:val="20"/>
          <w:szCs w:val="20"/>
        </w:rPr>
        <w:t xml:space="preserve"> 2009).</w:t>
      </w:r>
    </w:p>
  </w:footnote>
  <w:footnote w:id="3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&lt;Без подписи.&gt;</w:t>
      </w:r>
      <w:r w:rsidRPr="00A63B93">
        <w:rPr>
          <w:rFonts w:ascii="Times New Roman" w:hAnsi="Times New Roman" w:cs="Times New Roman"/>
        </w:rPr>
        <w:t xml:space="preserve"> Нового рода живопись // Санкт-Петербургские ведомости. 1839. 25 янв. (№ 20). Первой обратила внимание на этот источник Е. В. </w:t>
      </w:r>
      <w:proofErr w:type="spellStart"/>
      <w:r w:rsidRPr="00A63B93">
        <w:rPr>
          <w:rFonts w:ascii="Times New Roman" w:hAnsi="Times New Roman" w:cs="Times New Roman"/>
        </w:rPr>
        <w:t>Бархатова</w:t>
      </w:r>
      <w:proofErr w:type="spellEnd"/>
      <w:r w:rsidRPr="00A63B93">
        <w:rPr>
          <w:rFonts w:ascii="Times New Roman" w:hAnsi="Times New Roman" w:cs="Times New Roman"/>
        </w:rPr>
        <w:t xml:space="preserve"> (</w:t>
      </w:r>
      <w:proofErr w:type="spellStart"/>
      <w:r w:rsidRPr="00A63B93">
        <w:rPr>
          <w:rFonts w:ascii="Times New Roman" w:hAnsi="Times New Roman" w:cs="Times New Roman"/>
        </w:rPr>
        <w:t>Бархатова</w:t>
      </w:r>
      <w:proofErr w:type="spellEnd"/>
      <w:r w:rsidRPr="00A63B93">
        <w:rPr>
          <w:rFonts w:ascii="Times New Roman" w:hAnsi="Times New Roman" w:cs="Times New Roman"/>
        </w:rPr>
        <w:t xml:space="preserve"> Е. В. Указ. соч.).</w:t>
      </w:r>
    </w:p>
  </w:footnote>
  <w:footnote w:id="36">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r w:rsidRPr="000C7310">
        <w:rPr>
          <w:rFonts w:ascii="Times New Roman" w:hAnsi="Times New Roman" w:cs="Times New Roman"/>
          <w:i/>
          <w:sz w:val="20"/>
          <w:szCs w:val="20"/>
        </w:rPr>
        <w:t>&lt;Сенковский О. И.&gt;</w:t>
      </w:r>
      <w:r w:rsidRPr="00A63B93">
        <w:rPr>
          <w:rFonts w:ascii="Times New Roman" w:hAnsi="Times New Roman" w:cs="Times New Roman"/>
          <w:sz w:val="20"/>
          <w:szCs w:val="20"/>
        </w:rPr>
        <w:t xml:space="preserve"> Светопись, или производство живописных изображ</w:t>
      </w:r>
      <w:r>
        <w:rPr>
          <w:rFonts w:ascii="Times New Roman" w:hAnsi="Times New Roman" w:cs="Times New Roman"/>
          <w:sz w:val="20"/>
          <w:szCs w:val="20"/>
        </w:rPr>
        <w:t>ений посредством световых лучей </w:t>
      </w:r>
      <w:r w:rsidRPr="00A63B93">
        <w:rPr>
          <w:rFonts w:ascii="Times New Roman" w:hAnsi="Times New Roman" w:cs="Times New Roman"/>
          <w:sz w:val="20"/>
          <w:szCs w:val="20"/>
        </w:rPr>
        <w:t xml:space="preserve">// Библиотека для чтения. 1839. Т. 34. Отд. III. Науки и художества. С. 64. Первой обратила внимание на этот источник Е. В. </w:t>
      </w:r>
      <w:proofErr w:type="spellStart"/>
      <w:r w:rsidRPr="00A63B93">
        <w:rPr>
          <w:rFonts w:ascii="Times New Roman" w:hAnsi="Times New Roman" w:cs="Times New Roman"/>
          <w:sz w:val="20"/>
          <w:szCs w:val="20"/>
        </w:rPr>
        <w:t>Бархатова</w:t>
      </w:r>
      <w:proofErr w:type="spellEnd"/>
      <w:r w:rsidRPr="00A63B93">
        <w:rPr>
          <w:rFonts w:ascii="Times New Roman" w:hAnsi="Times New Roman" w:cs="Times New Roman"/>
          <w:sz w:val="20"/>
          <w:szCs w:val="20"/>
        </w:rPr>
        <w:t xml:space="preserve"> (</w:t>
      </w:r>
      <w:proofErr w:type="spellStart"/>
      <w:r w:rsidRPr="00A63B93">
        <w:rPr>
          <w:rFonts w:ascii="Times New Roman" w:hAnsi="Times New Roman" w:cs="Times New Roman"/>
          <w:sz w:val="20"/>
          <w:szCs w:val="20"/>
        </w:rPr>
        <w:t>Бархатова</w:t>
      </w:r>
      <w:proofErr w:type="spellEnd"/>
      <w:r w:rsidRPr="00A63B93">
        <w:rPr>
          <w:rFonts w:ascii="Times New Roman" w:hAnsi="Times New Roman" w:cs="Times New Roman"/>
          <w:sz w:val="20"/>
          <w:szCs w:val="20"/>
        </w:rPr>
        <w:t xml:space="preserve"> Е. В. Указ. соч.).</w:t>
      </w:r>
    </w:p>
  </w:footnote>
  <w:footnote w:id="3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См.: </w:t>
      </w:r>
      <w:r w:rsidRPr="000C7310">
        <w:rPr>
          <w:rFonts w:ascii="Times New Roman" w:hAnsi="Times New Roman" w:cs="Times New Roman"/>
          <w:i/>
        </w:rPr>
        <w:t>Морозов С. А.</w:t>
      </w:r>
      <w:r w:rsidRPr="00A63B93">
        <w:rPr>
          <w:rFonts w:ascii="Times New Roman" w:hAnsi="Times New Roman" w:cs="Times New Roman"/>
        </w:rPr>
        <w:t xml:space="preserve"> Русская художественная фотография. М., 1955. С. 9.</w:t>
      </w:r>
    </w:p>
  </w:footnote>
  <w:footnote w:id="3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Горленко Н. М.</w:t>
      </w:r>
      <w:r w:rsidRPr="00A63B93">
        <w:rPr>
          <w:rFonts w:ascii="Times New Roman" w:hAnsi="Times New Roman" w:cs="Times New Roman"/>
        </w:rPr>
        <w:t xml:space="preserve"> Живопись и фотография в России во второй половине XIX–начале XX века. М., 2010. С. 41.</w:t>
      </w:r>
    </w:p>
  </w:footnote>
  <w:footnote w:id="3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Кукольник Н. В.</w:t>
      </w:r>
      <w:r w:rsidRPr="00A63B93">
        <w:rPr>
          <w:rFonts w:ascii="Times New Roman" w:hAnsi="Times New Roman" w:cs="Times New Roman"/>
        </w:rPr>
        <w:t xml:space="preserve"> Современные художества в России // Кукольник Н. В. Избранные труды по истории изобразительного искусства и архитектуры.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2013. С. 151.</w:t>
      </w:r>
    </w:p>
  </w:footnote>
  <w:footnote w:id="4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&lt;Без подписи.&gt;</w:t>
      </w:r>
      <w:r w:rsidRPr="00A63B93">
        <w:rPr>
          <w:rFonts w:ascii="Times New Roman" w:hAnsi="Times New Roman" w:cs="Times New Roman"/>
        </w:rPr>
        <w:t xml:space="preserve"> Новые применения дагерротипа // Художественная газета. 1840. 15 апр. (№ 8).</w:t>
      </w:r>
    </w:p>
  </w:footnote>
  <w:footnote w:id="4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См., </w:t>
      </w:r>
      <w:proofErr w:type="gramStart"/>
      <w:r w:rsidRPr="00A63B93">
        <w:rPr>
          <w:rFonts w:ascii="Times New Roman" w:hAnsi="Times New Roman" w:cs="Times New Roman"/>
        </w:rPr>
        <w:t>например</w:t>
      </w:r>
      <w:proofErr w:type="gramEnd"/>
      <w:r w:rsidRPr="00A63B93">
        <w:rPr>
          <w:rFonts w:ascii="Times New Roman" w:hAnsi="Times New Roman" w:cs="Times New Roman"/>
        </w:rPr>
        <w:t xml:space="preserve">: </w:t>
      </w:r>
      <w:r w:rsidRPr="000C7310">
        <w:rPr>
          <w:rFonts w:ascii="Times New Roman" w:hAnsi="Times New Roman" w:cs="Times New Roman"/>
          <w:i/>
        </w:rPr>
        <w:t>Анненков П. В.</w:t>
      </w:r>
      <w:r w:rsidRPr="00A63B93">
        <w:rPr>
          <w:rFonts w:ascii="Times New Roman" w:hAnsi="Times New Roman" w:cs="Times New Roman"/>
        </w:rPr>
        <w:t xml:space="preserve"> Деловой роман в нашей литературе. «Тысяча душ», роман А. Писемского.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1858 // Анненков П. В. Критические очерки.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2000. С. 182; </w:t>
      </w:r>
      <w:r w:rsidRPr="000C7310">
        <w:rPr>
          <w:rFonts w:ascii="Times New Roman" w:hAnsi="Times New Roman" w:cs="Times New Roman"/>
          <w:i/>
        </w:rPr>
        <w:t>Белинский В. Г.</w:t>
      </w:r>
      <w:r w:rsidRPr="00A63B93">
        <w:rPr>
          <w:rFonts w:ascii="Times New Roman" w:hAnsi="Times New Roman" w:cs="Times New Roman"/>
        </w:rPr>
        <w:t xml:space="preserve"> Русская литература в 1842 году // Белинский В. Г. Полное собрание сочинений: В 13 т. Т. 6. С. 526–527; </w:t>
      </w:r>
      <w:r w:rsidRPr="000C7310">
        <w:rPr>
          <w:rFonts w:ascii="Times New Roman" w:hAnsi="Times New Roman" w:cs="Times New Roman"/>
        </w:rPr>
        <w:t>Герцен А. И.</w:t>
      </w:r>
      <w:r w:rsidRPr="00A63B93">
        <w:rPr>
          <w:rFonts w:ascii="Times New Roman" w:hAnsi="Times New Roman" w:cs="Times New Roman"/>
        </w:rPr>
        <w:t xml:space="preserve"> Письма об изучении природы // Герцен А. И. Собрание сочинений: В 30 т. Т. 3. М., 1954. С. 101; </w:t>
      </w:r>
      <w:r w:rsidRPr="000C7310">
        <w:rPr>
          <w:rFonts w:ascii="Times New Roman" w:hAnsi="Times New Roman" w:cs="Times New Roman"/>
          <w:i/>
        </w:rPr>
        <w:t>Достоевский Ф. М.</w:t>
      </w:r>
      <w:r w:rsidRPr="00A63B93">
        <w:rPr>
          <w:rFonts w:ascii="Times New Roman" w:hAnsi="Times New Roman" w:cs="Times New Roman"/>
        </w:rPr>
        <w:t xml:space="preserve"> Рассказы Н. Успенского // Достоевский Ф. М. Полное собрание сочинен</w:t>
      </w:r>
      <w:r>
        <w:rPr>
          <w:rFonts w:ascii="Times New Roman" w:hAnsi="Times New Roman" w:cs="Times New Roman"/>
        </w:rPr>
        <w:t>ий: В 30 т. Т. 19. Л., 1979. С. </w:t>
      </w:r>
      <w:r w:rsidRPr="00A63B93">
        <w:rPr>
          <w:rFonts w:ascii="Times New Roman" w:hAnsi="Times New Roman" w:cs="Times New Roman"/>
        </w:rPr>
        <w:t xml:space="preserve">180; </w:t>
      </w:r>
      <w:r w:rsidRPr="000C7310">
        <w:rPr>
          <w:rFonts w:ascii="Times New Roman" w:hAnsi="Times New Roman" w:cs="Times New Roman"/>
          <w:i/>
        </w:rPr>
        <w:t>Дружинин А. В.</w:t>
      </w:r>
      <w:r w:rsidRPr="00A63B93">
        <w:rPr>
          <w:rFonts w:ascii="Times New Roman" w:hAnsi="Times New Roman" w:cs="Times New Roman"/>
        </w:rPr>
        <w:t xml:space="preserve"> «Метель». «Два гусара». Повести графа Л. Н. Толстого // Дружинин А. В. Литературная критика. М., 1983. С. 103; </w:t>
      </w:r>
      <w:r w:rsidRPr="000C7310">
        <w:rPr>
          <w:rFonts w:ascii="Times New Roman" w:hAnsi="Times New Roman" w:cs="Times New Roman"/>
          <w:i/>
        </w:rPr>
        <w:t>Хомяков А. С.</w:t>
      </w:r>
      <w:r w:rsidRPr="00A63B93">
        <w:rPr>
          <w:rFonts w:ascii="Times New Roman" w:hAnsi="Times New Roman" w:cs="Times New Roman"/>
        </w:rPr>
        <w:t xml:space="preserve"> Сергей Тимофеевич Аксаков // Хомяков А. С. Полное собрание сочинений: В 8 т. Т. 3. М., 1900. С. 374.</w:t>
      </w:r>
    </w:p>
  </w:footnote>
  <w:footnote w:id="4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&lt;Без подписи.&gt;</w:t>
      </w:r>
      <w:r w:rsidRPr="00A63B93">
        <w:rPr>
          <w:rFonts w:ascii="Times New Roman" w:hAnsi="Times New Roman" w:cs="Times New Roman"/>
        </w:rPr>
        <w:t xml:space="preserve"> Открытие Дагера.</w:t>
      </w:r>
    </w:p>
  </w:footnote>
  <w:footnote w:id="4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&lt;Без подписи.&gt;</w:t>
      </w:r>
      <w:r w:rsidRPr="00A63B93">
        <w:rPr>
          <w:rFonts w:ascii="Times New Roman" w:hAnsi="Times New Roman" w:cs="Times New Roman"/>
        </w:rPr>
        <w:t xml:space="preserve"> Новые применения дагерротипа.</w:t>
      </w:r>
    </w:p>
  </w:footnote>
  <w:footnote w:id="4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proofErr w:type="spellStart"/>
      <w:r w:rsidRPr="000C7310">
        <w:rPr>
          <w:rFonts w:ascii="Times New Roman" w:hAnsi="Times New Roman" w:cs="Times New Roman"/>
          <w:i/>
        </w:rPr>
        <w:t>Бархатова</w:t>
      </w:r>
      <w:proofErr w:type="spellEnd"/>
      <w:r w:rsidRPr="000C7310">
        <w:rPr>
          <w:rFonts w:ascii="Times New Roman" w:hAnsi="Times New Roman" w:cs="Times New Roman"/>
          <w:i/>
        </w:rPr>
        <w:t xml:space="preserve"> Е. В.</w:t>
      </w:r>
      <w:r w:rsidRPr="00A63B93">
        <w:rPr>
          <w:rFonts w:ascii="Times New Roman" w:hAnsi="Times New Roman" w:cs="Times New Roman"/>
        </w:rPr>
        <w:t xml:space="preserve"> </w:t>
      </w:r>
      <w:r>
        <w:rPr>
          <w:rFonts w:ascii="Times New Roman" w:hAnsi="Times New Roman" w:cs="Times New Roman"/>
        </w:rPr>
        <w:t>Указ. соч</w:t>
      </w:r>
      <w:r w:rsidRPr="00A63B93">
        <w:rPr>
          <w:rFonts w:ascii="Times New Roman" w:hAnsi="Times New Roman" w:cs="Times New Roman"/>
        </w:rPr>
        <w:t>. С. 25.</w:t>
      </w:r>
    </w:p>
  </w:footnote>
  <w:footnote w:id="4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proofErr w:type="spellStart"/>
      <w:r w:rsidRPr="000C7310">
        <w:rPr>
          <w:rFonts w:ascii="Times New Roman" w:hAnsi="Times New Roman" w:cs="Times New Roman"/>
          <w:i/>
        </w:rPr>
        <w:t>Орнатская</w:t>
      </w:r>
      <w:proofErr w:type="spellEnd"/>
      <w:r w:rsidRPr="000C7310">
        <w:rPr>
          <w:rFonts w:ascii="Times New Roman" w:hAnsi="Times New Roman" w:cs="Times New Roman"/>
          <w:i/>
        </w:rPr>
        <w:t xml:space="preserve"> Т. И., Бабаев Э. Г.</w:t>
      </w:r>
      <w:r w:rsidRPr="00A63B93">
        <w:rPr>
          <w:rFonts w:ascii="Times New Roman" w:hAnsi="Times New Roman" w:cs="Times New Roman"/>
        </w:rPr>
        <w:t xml:space="preserve"> «Русский вестник» // Краткая литературная энциклопедия: В 9 т. Т. 6. М., 1971. С. 512.</w:t>
      </w:r>
    </w:p>
  </w:footnote>
  <w:footnote w:id="4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Кукольник Н. В.</w:t>
      </w:r>
      <w:r w:rsidRPr="00A63B93">
        <w:rPr>
          <w:rFonts w:ascii="Times New Roman" w:hAnsi="Times New Roman" w:cs="Times New Roman"/>
        </w:rPr>
        <w:t xml:space="preserve"> Дневниковые записи его, планы произведений, приходно-расходные записи. 1838–1842 </w:t>
      </w:r>
      <w:r>
        <w:rPr>
          <w:rFonts w:ascii="Times New Roman" w:hAnsi="Times New Roman" w:cs="Times New Roman"/>
        </w:rPr>
        <w:t>/</w:t>
      </w:r>
      <w:r w:rsidRPr="00A63B93">
        <w:rPr>
          <w:rFonts w:ascii="Times New Roman" w:hAnsi="Times New Roman" w:cs="Times New Roman"/>
        </w:rPr>
        <w:t>/ РО ИРЛИ РАН. Ф. 371. № 78. Л. 14.</w:t>
      </w:r>
    </w:p>
  </w:footnote>
  <w:footnote w:id="4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w:t>
      </w:r>
    </w:p>
  </w:footnote>
  <w:footnote w:id="4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w:t>
      </w:r>
    </w:p>
  </w:footnote>
  <w:footnote w:id="4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w:t>
      </w:r>
    </w:p>
  </w:footnote>
  <w:footnote w:id="5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 Л. 14–15.</w:t>
      </w:r>
    </w:p>
  </w:footnote>
  <w:footnote w:id="5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proofErr w:type="spellStart"/>
      <w:r w:rsidRPr="000C7310">
        <w:rPr>
          <w:rFonts w:ascii="Times New Roman" w:hAnsi="Times New Roman" w:cs="Times New Roman"/>
          <w:i/>
        </w:rPr>
        <w:t>Охотин</w:t>
      </w:r>
      <w:proofErr w:type="spellEnd"/>
      <w:r w:rsidRPr="000C7310">
        <w:rPr>
          <w:rFonts w:ascii="Times New Roman" w:hAnsi="Times New Roman" w:cs="Times New Roman"/>
          <w:i/>
        </w:rPr>
        <w:t xml:space="preserve"> Н. Г., </w:t>
      </w:r>
      <w:proofErr w:type="spellStart"/>
      <w:r w:rsidRPr="000C7310">
        <w:rPr>
          <w:rFonts w:ascii="Times New Roman" w:hAnsi="Times New Roman" w:cs="Times New Roman"/>
          <w:i/>
        </w:rPr>
        <w:t>Ранчин</w:t>
      </w:r>
      <w:proofErr w:type="spellEnd"/>
      <w:r w:rsidRPr="000C7310">
        <w:rPr>
          <w:rFonts w:ascii="Times New Roman" w:hAnsi="Times New Roman" w:cs="Times New Roman"/>
          <w:i/>
        </w:rPr>
        <w:t xml:space="preserve"> А. М.</w:t>
      </w:r>
      <w:r w:rsidRPr="00A63B93">
        <w:rPr>
          <w:rFonts w:ascii="Times New Roman" w:hAnsi="Times New Roman" w:cs="Times New Roman"/>
        </w:rPr>
        <w:t xml:space="preserve"> Указ. соч. С. 214.</w:t>
      </w:r>
    </w:p>
  </w:footnote>
  <w:footnote w:id="5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 xml:space="preserve">Никольская Т. Л., </w:t>
      </w:r>
      <w:proofErr w:type="spellStart"/>
      <w:r w:rsidRPr="000C7310">
        <w:rPr>
          <w:rFonts w:ascii="Times New Roman" w:hAnsi="Times New Roman" w:cs="Times New Roman"/>
          <w:i/>
        </w:rPr>
        <w:t>Эрль</w:t>
      </w:r>
      <w:proofErr w:type="spellEnd"/>
      <w:r w:rsidRPr="000C7310">
        <w:rPr>
          <w:rFonts w:ascii="Times New Roman" w:hAnsi="Times New Roman" w:cs="Times New Roman"/>
          <w:i/>
        </w:rPr>
        <w:t xml:space="preserve"> В. И.</w:t>
      </w:r>
      <w:r w:rsidRPr="00A63B93">
        <w:rPr>
          <w:rFonts w:ascii="Times New Roman" w:hAnsi="Times New Roman" w:cs="Times New Roman"/>
        </w:rPr>
        <w:t xml:space="preserve"> Примечания // Вагинов К. К. Полное собрание сочинений в прозе.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1999. С. 546. </w:t>
      </w:r>
    </w:p>
  </w:footnote>
  <w:footnote w:id="5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 </w:t>
      </w:r>
    </w:p>
  </w:footnote>
  <w:footnote w:id="5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&lt;Без подписи.&gt;</w:t>
      </w:r>
      <w:r w:rsidRPr="00A63B93">
        <w:rPr>
          <w:rFonts w:ascii="Times New Roman" w:hAnsi="Times New Roman" w:cs="Times New Roman"/>
        </w:rPr>
        <w:t xml:space="preserve"> Литературный вечер // Северная пчела. 1841. 18 дек. (№ 284).</w:t>
      </w:r>
    </w:p>
  </w:footnote>
  <w:footnote w:id="5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Кукольник Н. В.</w:t>
      </w:r>
      <w:r w:rsidRPr="00A63B93">
        <w:rPr>
          <w:rFonts w:ascii="Times New Roman" w:hAnsi="Times New Roman" w:cs="Times New Roman"/>
        </w:rPr>
        <w:t xml:space="preserve"> Дневниковые записи его, планы произведений, приходно-</w:t>
      </w:r>
      <w:r>
        <w:rPr>
          <w:rFonts w:ascii="Times New Roman" w:hAnsi="Times New Roman" w:cs="Times New Roman"/>
        </w:rPr>
        <w:t>расходные записи. 1838–1842. Л. </w:t>
      </w:r>
      <w:r w:rsidRPr="00A63B93">
        <w:rPr>
          <w:rFonts w:ascii="Times New Roman" w:hAnsi="Times New Roman" w:cs="Times New Roman"/>
        </w:rPr>
        <w:t>18.</w:t>
      </w:r>
    </w:p>
  </w:footnote>
  <w:footnote w:id="5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 Л. 25а.</w:t>
      </w:r>
    </w:p>
  </w:footnote>
  <w:footnote w:id="5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Дагеротип. Т. 1. Тит. лист.</w:t>
      </w:r>
    </w:p>
  </w:footnote>
  <w:footnote w:id="5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Дагеротип // Дагеротип. Т. 2. С. 2.</w:t>
      </w:r>
    </w:p>
  </w:footnote>
  <w:footnote w:id="5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Бурнашев В. П.</w:t>
      </w:r>
      <w:r w:rsidRPr="00A63B93">
        <w:rPr>
          <w:rFonts w:ascii="Times New Roman" w:hAnsi="Times New Roman" w:cs="Times New Roman"/>
        </w:rPr>
        <w:t xml:space="preserve"> Из истории нашей литературы недавнего прошлого // Бирже</w:t>
      </w:r>
      <w:r>
        <w:rPr>
          <w:rFonts w:ascii="Times New Roman" w:hAnsi="Times New Roman" w:cs="Times New Roman"/>
        </w:rPr>
        <w:t>вые ведомости. 1872. 22 дек. (№ </w:t>
      </w:r>
      <w:r w:rsidRPr="00A63B93">
        <w:rPr>
          <w:rFonts w:ascii="Times New Roman" w:hAnsi="Times New Roman" w:cs="Times New Roman"/>
        </w:rPr>
        <w:t>21).</w:t>
      </w:r>
    </w:p>
  </w:footnote>
  <w:footnote w:id="6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Никитенко А. В.</w:t>
      </w:r>
      <w:r w:rsidRPr="00A63B93">
        <w:rPr>
          <w:rFonts w:ascii="Times New Roman" w:hAnsi="Times New Roman" w:cs="Times New Roman"/>
        </w:rPr>
        <w:t xml:space="preserve"> Дневник: В 3 т. Т. 1: 1826–1857. Л., 1955. С. 244.</w:t>
      </w:r>
    </w:p>
  </w:footnote>
  <w:footnote w:id="61">
    <w:p w:rsidR="008075E5" w:rsidRPr="00A63B93" w:rsidRDefault="008075E5" w:rsidP="007849DF">
      <w:pPr>
        <w:pStyle w:val="a3"/>
        <w:tabs>
          <w:tab w:val="left" w:pos="3090"/>
        </w:tabs>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 С. 178.</w:t>
      </w:r>
      <w:r w:rsidRPr="00A63B93">
        <w:rPr>
          <w:rFonts w:ascii="Times New Roman" w:hAnsi="Times New Roman" w:cs="Times New Roman"/>
        </w:rPr>
        <w:tab/>
      </w:r>
    </w:p>
  </w:footnote>
  <w:footnote w:id="6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Дагеротип // Дагеротип. Т. 12. С. 3.</w:t>
      </w:r>
    </w:p>
  </w:footnote>
  <w:footnote w:id="6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Дагеротип // Дагеротип. Т. 1. С. 1–2.</w:t>
      </w:r>
    </w:p>
  </w:footnote>
  <w:footnote w:id="6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Дагеротип // Дагеротип. Т. 2. С. 2.</w:t>
      </w:r>
    </w:p>
  </w:footnote>
  <w:footnote w:id="6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Комарович В. Л.</w:t>
      </w:r>
      <w:r w:rsidRPr="00A63B93">
        <w:rPr>
          <w:rFonts w:ascii="Times New Roman" w:hAnsi="Times New Roman" w:cs="Times New Roman"/>
        </w:rPr>
        <w:t xml:space="preserve"> Петербургские фельетоны Достоевского // Фельетоны сороковых годов. С. 89–124.</w:t>
      </w:r>
    </w:p>
  </w:footnote>
  <w:footnote w:id="6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Зыкова Г. В.</w:t>
      </w:r>
      <w:r w:rsidRPr="00A63B93">
        <w:rPr>
          <w:rFonts w:ascii="Times New Roman" w:hAnsi="Times New Roman" w:cs="Times New Roman"/>
        </w:rPr>
        <w:t xml:space="preserve"> Указ. соч. С. 83.</w:t>
      </w:r>
    </w:p>
  </w:footnote>
  <w:footnote w:id="6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Белинский В. Г.</w:t>
      </w:r>
      <w:r w:rsidRPr="00A63B93">
        <w:rPr>
          <w:rFonts w:ascii="Times New Roman" w:hAnsi="Times New Roman" w:cs="Times New Roman"/>
        </w:rPr>
        <w:t xml:space="preserve"> Дагерротип. Тетради 3, 4, 5 и 6 // Белинский В. Г. Полное собрание сочинений: В 13 т. Т. 6. С. 263.</w:t>
      </w:r>
    </w:p>
  </w:footnote>
  <w:footnote w:id="6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ЦГИА СПб. Ф. 448. Оп. 1. Д. 44. Л. 142. Цит. по: </w:t>
      </w:r>
      <w:r w:rsidRPr="000C7310">
        <w:rPr>
          <w:rFonts w:ascii="Times New Roman" w:hAnsi="Times New Roman" w:cs="Times New Roman"/>
          <w:i/>
        </w:rPr>
        <w:t>Беляев Н. С.</w:t>
      </w:r>
      <w:r w:rsidRPr="00A63B93">
        <w:rPr>
          <w:rFonts w:ascii="Times New Roman" w:hAnsi="Times New Roman" w:cs="Times New Roman"/>
        </w:rPr>
        <w:t xml:space="preserve"> Указ. соч. С. 9.</w:t>
      </w:r>
    </w:p>
  </w:footnote>
  <w:footnote w:id="6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 xml:space="preserve">&lt;Кукольник Н. В.&gt; </w:t>
      </w:r>
      <w:r w:rsidRPr="00A63B93">
        <w:rPr>
          <w:rFonts w:ascii="Times New Roman" w:hAnsi="Times New Roman" w:cs="Times New Roman"/>
        </w:rPr>
        <w:t>Дагеротип // Дагеротип. Т. 12. С. 3.</w:t>
      </w:r>
    </w:p>
  </w:footnote>
  <w:footnote w:id="7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&lt;Без подписи.&gt;</w:t>
      </w:r>
      <w:r w:rsidRPr="00A63B93">
        <w:rPr>
          <w:rFonts w:ascii="Times New Roman" w:hAnsi="Times New Roman" w:cs="Times New Roman"/>
        </w:rPr>
        <w:t xml:space="preserve"> Смесь // Литературная газета. 1845. 1 фев. (№ 5).</w:t>
      </w:r>
      <w:r>
        <w:rPr>
          <w:rFonts w:ascii="Times New Roman" w:hAnsi="Times New Roman" w:cs="Times New Roman"/>
        </w:rPr>
        <w:t xml:space="preserve"> Первым обратил внимание на этот источник А. Г. </w:t>
      </w:r>
      <w:proofErr w:type="spellStart"/>
      <w:r>
        <w:rPr>
          <w:rFonts w:ascii="Times New Roman" w:hAnsi="Times New Roman" w:cs="Times New Roman"/>
        </w:rPr>
        <w:t>Цейтлин</w:t>
      </w:r>
      <w:proofErr w:type="spellEnd"/>
      <w:r>
        <w:rPr>
          <w:rFonts w:ascii="Times New Roman" w:hAnsi="Times New Roman" w:cs="Times New Roman"/>
        </w:rPr>
        <w:t xml:space="preserve"> (</w:t>
      </w:r>
      <w:proofErr w:type="spellStart"/>
      <w:r>
        <w:rPr>
          <w:rFonts w:ascii="Times New Roman" w:hAnsi="Times New Roman" w:cs="Times New Roman"/>
        </w:rPr>
        <w:t>Цейтлин</w:t>
      </w:r>
      <w:proofErr w:type="spellEnd"/>
      <w:r>
        <w:rPr>
          <w:rFonts w:ascii="Times New Roman" w:hAnsi="Times New Roman" w:cs="Times New Roman"/>
        </w:rPr>
        <w:t xml:space="preserve"> А. Г. Указ. соч. С. 109).</w:t>
      </w:r>
    </w:p>
  </w:footnote>
  <w:footnote w:id="7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Галахов А. Д.</w:t>
      </w:r>
      <w:r w:rsidRPr="00A63B93">
        <w:rPr>
          <w:rFonts w:ascii="Times New Roman" w:hAnsi="Times New Roman" w:cs="Times New Roman"/>
        </w:rPr>
        <w:t xml:space="preserve"> Указ. соч. С. 249.</w:t>
      </w:r>
    </w:p>
  </w:footnote>
  <w:footnote w:id="7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&lt;Булгарин Ф. В.&gt;</w:t>
      </w:r>
      <w:r w:rsidRPr="00A63B93">
        <w:rPr>
          <w:rFonts w:ascii="Times New Roman" w:hAnsi="Times New Roman" w:cs="Times New Roman"/>
        </w:rPr>
        <w:t xml:space="preserve"> Смесь. Журнальная всякая всячина // Северная пчела. 1842. 27 </w:t>
      </w:r>
      <w:proofErr w:type="spellStart"/>
      <w:r w:rsidRPr="00A63B93">
        <w:rPr>
          <w:rFonts w:ascii="Times New Roman" w:hAnsi="Times New Roman" w:cs="Times New Roman"/>
        </w:rPr>
        <w:t>июн</w:t>
      </w:r>
      <w:proofErr w:type="spellEnd"/>
      <w:r w:rsidRPr="00A63B93">
        <w:rPr>
          <w:rFonts w:ascii="Times New Roman" w:hAnsi="Times New Roman" w:cs="Times New Roman"/>
        </w:rPr>
        <w:t>. (№ 142).</w:t>
      </w:r>
    </w:p>
  </w:footnote>
  <w:footnote w:id="7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&lt;Без подписи.&gt;</w:t>
      </w:r>
      <w:r w:rsidRPr="00A63B93">
        <w:rPr>
          <w:rFonts w:ascii="Times New Roman" w:hAnsi="Times New Roman" w:cs="Times New Roman"/>
        </w:rPr>
        <w:t xml:space="preserve"> Предисловие, введение, или пролог // Камер-обскура книг и людей: Прибавление к «Московскому телеграфу». 1832. № 1. С. 5.</w:t>
      </w:r>
    </w:p>
  </w:footnote>
  <w:footnote w:id="7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&lt;Без подписи.&gt;</w:t>
      </w:r>
      <w:r w:rsidRPr="00A63B93">
        <w:rPr>
          <w:rFonts w:ascii="Times New Roman" w:hAnsi="Times New Roman" w:cs="Times New Roman"/>
        </w:rPr>
        <w:t xml:space="preserve"> Несчастливцы // Камер-обскура книг и людей: Прибавление к «Московскому телеграфу». 1832. № 2. С. 31. Здесь и далее курсив авторский.</w:t>
      </w:r>
    </w:p>
  </w:footnote>
  <w:footnote w:id="7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второе) // Дагеротип. Т. 2. С. 36.</w:t>
      </w:r>
    </w:p>
  </w:footnote>
  <w:footnote w:id="7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По всей видимости, речь здесь идет о напечатанном в двенадцатой тетради произведении самого Кукольника под названием «Невинные злодеи, или Сюжет для комедии».</w:t>
      </w:r>
    </w:p>
  </w:footnote>
  <w:footnote w:id="7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второе). С. 36.</w:t>
      </w:r>
    </w:p>
  </w:footnote>
  <w:footnote w:id="7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четвертое) // Дагеротип. Т. 5. С. 9.</w:t>
      </w:r>
    </w:p>
  </w:footnote>
  <w:footnote w:id="7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 Установить автора и название пьесы, упоминаемой в «Письме», не удалось.</w:t>
      </w:r>
    </w:p>
  </w:footnote>
  <w:footnote w:id="8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Белинский В. Г.</w:t>
      </w:r>
      <w:r w:rsidRPr="00A63B93">
        <w:rPr>
          <w:rFonts w:ascii="Times New Roman" w:hAnsi="Times New Roman" w:cs="Times New Roman"/>
        </w:rPr>
        <w:t xml:space="preserve"> Дагерротип. Тетради 3, 4, 5 и 6. С. 263.</w:t>
      </w:r>
    </w:p>
  </w:footnote>
  <w:footnote w:id="8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w:t>
      </w:r>
    </w:p>
  </w:footnote>
  <w:footnote w:id="8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четвертое). С. 8.</w:t>
      </w:r>
    </w:p>
  </w:footnote>
  <w:footnote w:id="8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шестое) // Дагеротип. Т. 8. С. 41.</w:t>
      </w:r>
    </w:p>
  </w:footnote>
  <w:footnote w:id="8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четвертое). С. 8.</w:t>
      </w:r>
    </w:p>
  </w:footnote>
  <w:footnote w:id="8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первое) // Дагеротип. Т. 1. С. 31.</w:t>
      </w:r>
    </w:p>
  </w:footnote>
  <w:footnote w:id="8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Белинский В. Г.</w:t>
      </w:r>
      <w:r w:rsidRPr="00A63B93">
        <w:rPr>
          <w:rFonts w:ascii="Times New Roman" w:hAnsi="Times New Roman" w:cs="Times New Roman"/>
        </w:rPr>
        <w:t xml:space="preserve"> Дагерротип. Тетрадь первая // Белинский В. Г. Полное собра</w:t>
      </w:r>
      <w:r>
        <w:rPr>
          <w:rFonts w:ascii="Times New Roman" w:hAnsi="Times New Roman" w:cs="Times New Roman"/>
        </w:rPr>
        <w:t>ние сочинений: В 13 т. Т. 6. С. </w:t>
      </w:r>
      <w:r w:rsidRPr="00A63B93">
        <w:rPr>
          <w:rFonts w:ascii="Times New Roman" w:hAnsi="Times New Roman" w:cs="Times New Roman"/>
        </w:rPr>
        <w:t>187.</w:t>
      </w:r>
    </w:p>
  </w:footnote>
  <w:footnote w:id="8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второе). С. 38.</w:t>
      </w:r>
    </w:p>
  </w:footnote>
  <w:footnote w:id="8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четвертое). С. 8.</w:t>
      </w:r>
    </w:p>
  </w:footnote>
  <w:footnote w:id="8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proofErr w:type="spellStart"/>
      <w:r w:rsidRPr="000C7310">
        <w:rPr>
          <w:rFonts w:ascii="Times New Roman" w:hAnsi="Times New Roman" w:cs="Times New Roman"/>
          <w:i/>
        </w:rPr>
        <w:t>Чаушанский</w:t>
      </w:r>
      <w:proofErr w:type="spellEnd"/>
      <w:r w:rsidRPr="000C7310">
        <w:rPr>
          <w:rFonts w:ascii="Times New Roman" w:hAnsi="Times New Roman" w:cs="Times New Roman"/>
          <w:i/>
        </w:rPr>
        <w:t xml:space="preserve"> Д. Н.</w:t>
      </w:r>
      <w:r w:rsidRPr="00A63B93">
        <w:rPr>
          <w:rFonts w:ascii="Times New Roman" w:hAnsi="Times New Roman" w:cs="Times New Roman"/>
        </w:rPr>
        <w:t xml:space="preserve"> Белинский и русская реалистическая иллюстрация 1840-х годов // Литературное наследство. Т. 57. М., 1951. С. 327.</w:t>
      </w:r>
    </w:p>
  </w:footnote>
  <w:footnote w:id="9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Астраханские письма (письмо седьмое) // Дагеротип. Т. 9–11. С. 118–119.</w:t>
      </w:r>
    </w:p>
  </w:footnote>
  <w:footnote w:id="9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0C7310">
        <w:rPr>
          <w:rFonts w:ascii="Times New Roman" w:hAnsi="Times New Roman" w:cs="Times New Roman"/>
          <w:i/>
        </w:rPr>
        <w:t>&lt;Кукольник Н. В.&gt;</w:t>
      </w:r>
      <w:r w:rsidRPr="00A63B93">
        <w:rPr>
          <w:rFonts w:ascii="Times New Roman" w:hAnsi="Times New Roman" w:cs="Times New Roman"/>
        </w:rPr>
        <w:t xml:space="preserve"> Дагеротип // Дагеротип. Т. 2. С. 1.</w:t>
      </w:r>
    </w:p>
  </w:footnote>
  <w:footnote w:id="9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 xml:space="preserve">Кукольник Н. В. </w:t>
      </w:r>
      <w:r w:rsidRPr="00A63B93">
        <w:rPr>
          <w:rFonts w:ascii="Times New Roman" w:hAnsi="Times New Roman" w:cs="Times New Roman"/>
        </w:rPr>
        <w:t>[Библиографический обзор отечественных и иностранных изданий…] // Художественная газета. 1837. 15 дек. (№ 11–12). С. 197–198.</w:t>
      </w:r>
    </w:p>
  </w:footnote>
  <w:footnote w:id="9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Белинский В. Г.</w:t>
      </w:r>
      <w:r w:rsidRPr="00A63B93">
        <w:rPr>
          <w:rFonts w:ascii="Times New Roman" w:hAnsi="Times New Roman" w:cs="Times New Roman"/>
        </w:rPr>
        <w:t xml:space="preserve"> Дагерротип. Тетрадь вторая // Белинский В. Г. Полное собра</w:t>
      </w:r>
      <w:r>
        <w:rPr>
          <w:rFonts w:ascii="Times New Roman" w:hAnsi="Times New Roman" w:cs="Times New Roman"/>
        </w:rPr>
        <w:t>ние сочинений: В 13 т. Т. 6. С. </w:t>
      </w:r>
      <w:r w:rsidRPr="00A63B93">
        <w:rPr>
          <w:rFonts w:ascii="Times New Roman" w:hAnsi="Times New Roman" w:cs="Times New Roman"/>
        </w:rPr>
        <w:t>228.</w:t>
      </w:r>
    </w:p>
  </w:footnote>
  <w:footnote w:id="9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&lt;Кукольник Н. В.&gt;</w:t>
      </w:r>
      <w:r w:rsidRPr="00A63B93">
        <w:rPr>
          <w:rFonts w:ascii="Times New Roman" w:hAnsi="Times New Roman" w:cs="Times New Roman"/>
        </w:rPr>
        <w:t xml:space="preserve"> Дагеротип // Дагеротип. Т. 7. С. 4.</w:t>
      </w:r>
    </w:p>
  </w:footnote>
  <w:footnote w:id="9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Белинский В. Г.</w:t>
      </w:r>
      <w:r w:rsidRPr="00A63B93">
        <w:rPr>
          <w:rFonts w:ascii="Times New Roman" w:hAnsi="Times New Roman" w:cs="Times New Roman"/>
        </w:rPr>
        <w:t xml:space="preserve"> Русская литература в 1841 году // Белинский В. Г. Полное собрание сочинений: В 13 т</w:t>
      </w:r>
      <w:r>
        <w:rPr>
          <w:rFonts w:ascii="Times New Roman" w:hAnsi="Times New Roman" w:cs="Times New Roman"/>
        </w:rPr>
        <w:t>. Т. </w:t>
      </w:r>
      <w:r w:rsidRPr="00A63B93">
        <w:rPr>
          <w:rFonts w:ascii="Times New Roman" w:hAnsi="Times New Roman" w:cs="Times New Roman"/>
        </w:rPr>
        <w:t>5. М., 1954. С. 580.</w:t>
      </w:r>
    </w:p>
  </w:footnote>
  <w:footnote w:id="9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Белинский В. Г.</w:t>
      </w:r>
      <w:r w:rsidRPr="00A63B93">
        <w:rPr>
          <w:rFonts w:ascii="Times New Roman" w:hAnsi="Times New Roman" w:cs="Times New Roman"/>
        </w:rPr>
        <w:t xml:space="preserve"> Дагерротип. Тетради 7, 8, 9, 10, 11 и 12 // Белинский В. Г. Полное собрание сочинений: В 13 т. Т. 6. С. 500.</w:t>
      </w:r>
    </w:p>
  </w:footnote>
  <w:footnote w:id="9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Белинский В. Г.</w:t>
      </w:r>
      <w:r w:rsidRPr="00A63B93">
        <w:rPr>
          <w:rFonts w:ascii="Times New Roman" w:hAnsi="Times New Roman" w:cs="Times New Roman"/>
        </w:rPr>
        <w:t xml:space="preserve"> Дагерротип. Тетради 3, 4, 5 и 6. С. 262.</w:t>
      </w:r>
    </w:p>
  </w:footnote>
  <w:footnote w:id="9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&lt;Булгарин Ф. В.&gt;</w:t>
      </w:r>
      <w:r w:rsidRPr="00A63B93">
        <w:rPr>
          <w:rFonts w:ascii="Times New Roman" w:hAnsi="Times New Roman" w:cs="Times New Roman"/>
        </w:rPr>
        <w:t xml:space="preserve"> Смесь. Журнальная всякая всячина // Северная пчела. 1842. 27 </w:t>
      </w:r>
      <w:proofErr w:type="spellStart"/>
      <w:r w:rsidRPr="00A63B93">
        <w:rPr>
          <w:rFonts w:ascii="Times New Roman" w:hAnsi="Times New Roman" w:cs="Times New Roman"/>
        </w:rPr>
        <w:t>июн</w:t>
      </w:r>
      <w:proofErr w:type="spellEnd"/>
      <w:r w:rsidRPr="00A63B93">
        <w:rPr>
          <w:rFonts w:ascii="Times New Roman" w:hAnsi="Times New Roman" w:cs="Times New Roman"/>
        </w:rPr>
        <w:t>. (№ 142).</w:t>
      </w:r>
    </w:p>
  </w:footnote>
  <w:footnote w:id="9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&lt;Кукольник Н. В.&gt;</w:t>
      </w:r>
      <w:r w:rsidRPr="00A63B93">
        <w:rPr>
          <w:rFonts w:ascii="Times New Roman" w:hAnsi="Times New Roman" w:cs="Times New Roman"/>
        </w:rPr>
        <w:t xml:space="preserve"> Дагеротип // Дагеротип. Т. 2. С. 1.</w:t>
      </w:r>
    </w:p>
  </w:footnote>
  <w:footnote w:id="10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&lt;Кукольник Н. В.&gt;</w:t>
      </w:r>
      <w:r w:rsidRPr="00A63B93">
        <w:rPr>
          <w:rFonts w:ascii="Times New Roman" w:hAnsi="Times New Roman" w:cs="Times New Roman"/>
        </w:rPr>
        <w:t xml:space="preserve"> Дагеротип // Дагеротип. Т. 7. С. 3.</w:t>
      </w:r>
    </w:p>
  </w:footnote>
  <w:footnote w:id="10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&lt;Булгарин Ф. В.&gt;</w:t>
      </w:r>
      <w:r w:rsidRPr="00A63B93">
        <w:rPr>
          <w:rFonts w:ascii="Times New Roman" w:hAnsi="Times New Roman" w:cs="Times New Roman"/>
        </w:rPr>
        <w:t xml:space="preserve"> Смесь. Журнальная всякая всячина // Северная пчела. 1842. 25 </w:t>
      </w:r>
      <w:proofErr w:type="spellStart"/>
      <w:r w:rsidRPr="00A63B93">
        <w:rPr>
          <w:rFonts w:ascii="Times New Roman" w:hAnsi="Times New Roman" w:cs="Times New Roman"/>
        </w:rPr>
        <w:t>июл</w:t>
      </w:r>
      <w:proofErr w:type="spellEnd"/>
      <w:r w:rsidRPr="00A63B93">
        <w:rPr>
          <w:rFonts w:ascii="Times New Roman" w:hAnsi="Times New Roman" w:cs="Times New Roman"/>
        </w:rPr>
        <w:t>. (№ 164).</w:t>
      </w:r>
    </w:p>
  </w:footnote>
  <w:footnote w:id="10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Белинский В. Г.</w:t>
      </w:r>
      <w:r w:rsidRPr="00A63B93">
        <w:rPr>
          <w:rFonts w:ascii="Times New Roman" w:hAnsi="Times New Roman" w:cs="Times New Roman"/>
        </w:rPr>
        <w:t xml:space="preserve"> Дагерротип. Тетради 3, 4, 5 и 6. С. 261.</w:t>
      </w:r>
    </w:p>
  </w:footnote>
  <w:footnote w:id="10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Кукольник Н. В.</w:t>
      </w:r>
      <w:r w:rsidRPr="00A63B93">
        <w:rPr>
          <w:rFonts w:ascii="Times New Roman" w:hAnsi="Times New Roman" w:cs="Times New Roman"/>
        </w:rPr>
        <w:t xml:space="preserve"> Дневник за 1835–1842 гг. </w:t>
      </w:r>
      <w:r>
        <w:rPr>
          <w:rFonts w:ascii="Times New Roman" w:hAnsi="Times New Roman" w:cs="Times New Roman"/>
        </w:rPr>
        <w:t>/</w:t>
      </w:r>
      <w:r w:rsidRPr="00A63B93">
        <w:rPr>
          <w:rFonts w:ascii="Times New Roman" w:hAnsi="Times New Roman" w:cs="Times New Roman"/>
        </w:rPr>
        <w:t>/ РО ИРЛИ РАН. Ф. 371. № 76. Л. 23.</w:t>
      </w:r>
    </w:p>
  </w:footnote>
  <w:footnote w:id="10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687721">
        <w:rPr>
          <w:rFonts w:ascii="Times New Roman" w:hAnsi="Times New Roman" w:cs="Times New Roman"/>
          <w:i/>
        </w:rPr>
        <w:t>Булгарин Ф. В.</w:t>
      </w:r>
      <w:r>
        <w:rPr>
          <w:rFonts w:ascii="Times New Roman" w:hAnsi="Times New Roman" w:cs="Times New Roman"/>
        </w:rPr>
        <w:t xml:space="preserve"> Письмо</w:t>
      </w:r>
      <w:r w:rsidRPr="00A63B93">
        <w:rPr>
          <w:rFonts w:ascii="Times New Roman" w:hAnsi="Times New Roman" w:cs="Times New Roman"/>
        </w:rPr>
        <w:t xml:space="preserve"> Н. В. Кукольнику от 23 ноября 1842 </w:t>
      </w:r>
      <w:r>
        <w:rPr>
          <w:rFonts w:ascii="Times New Roman" w:hAnsi="Times New Roman" w:cs="Times New Roman"/>
        </w:rPr>
        <w:t xml:space="preserve">года </w:t>
      </w:r>
      <w:r w:rsidRPr="00A63B93">
        <w:rPr>
          <w:rFonts w:ascii="Times New Roman" w:hAnsi="Times New Roman" w:cs="Times New Roman"/>
        </w:rPr>
        <w:t xml:space="preserve">// Отчет Императорской Публичной библиотеки за 1884 год.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1887. С. 143–144.</w:t>
      </w:r>
    </w:p>
  </w:footnote>
  <w:footnote w:id="10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Белинский В. Г.</w:t>
      </w:r>
      <w:r w:rsidRPr="00A63B93">
        <w:rPr>
          <w:rFonts w:ascii="Times New Roman" w:hAnsi="Times New Roman" w:cs="Times New Roman"/>
        </w:rPr>
        <w:t xml:space="preserve"> Дагерротип. Тетрадь вторая. С. 226.</w:t>
      </w:r>
    </w:p>
  </w:footnote>
  <w:footnote w:id="10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Белинский В. Г.</w:t>
      </w:r>
      <w:r w:rsidRPr="00A63B93">
        <w:rPr>
          <w:rFonts w:ascii="Times New Roman" w:hAnsi="Times New Roman" w:cs="Times New Roman"/>
        </w:rPr>
        <w:t xml:space="preserve"> Дагерротип. Тетрадь первая. С. 187.</w:t>
      </w:r>
    </w:p>
  </w:footnote>
  <w:footnote w:id="10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Белинский В. Г.</w:t>
      </w:r>
      <w:r w:rsidRPr="00A63B93">
        <w:rPr>
          <w:rFonts w:ascii="Times New Roman" w:hAnsi="Times New Roman" w:cs="Times New Roman"/>
        </w:rPr>
        <w:t xml:space="preserve"> Современные заметки // Белинский В. Г. Полное собрание сочинений: В 13 т. Т. 10. С. 89.</w:t>
      </w:r>
    </w:p>
  </w:footnote>
  <w:footnote w:id="10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Анненков П. В.</w:t>
      </w:r>
      <w:r w:rsidRPr="00A63B93">
        <w:rPr>
          <w:rFonts w:ascii="Times New Roman" w:hAnsi="Times New Roman" w:cs="Times New Roman"/>
        </w:rPr>
        <w:t xml:space="preserve"> Романы и рассказы из простонародного быта в 1853 году // Анненков П. В. Критические очерки. С. 89.</w:t>
      </w:r>
    </w:p>
  </w:footnote>
  <w:footnote w:id="10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Манн Ю. В.</w:t>
      </w:r>
      <w:r w:rsidRPr="00A63B93">
        <w:rPr>
          <w:rFonts w:ascii="Times New Roman" w:hAnsi="Times New Roman" w:cs="Times New Roman"/>
        </w:rPr>
        <w:t xml:space="preserve"> Указ. соч.</w:t>
      </w:r>
    </w:p>
  </w:footnote>
  <w:footnote w:id="11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Богданова О. А.</w:t>
      </w:r>
      <w:r w:rsidRPr="00A63B93">
        <w:rPr>
          <w:rFonts w:ascii="Times New Roman" w:hAnsi="Times New Roman" w:cs="Times New Roman"/>
        </w:rPr>
        <w:t xml:space="preserve"> Указ. соч.</w:t>
      </w:r>
    </w:p>
  </w:footnote>
  <w:footnote w:id="11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Вдовин А. В.</w:t>
      </w:r>
      <w:r w:rsidRPr="00A63B93">
        <w:rPr>
          <w:rFonts w:ascii="Times New Roman" w:hAnsi="Times New Roman" w:cs="Times New Roman"/>
        </w:rPr>
        <w:t xml:space="preserve"> Указ. соч.</w:t>
      </w:r>
    </w:p>
  </w:footnote>
  <w:footnote w:id="11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&lt;Без подписи.&gt;</w:t>
      </w:r>
      <w:r w:rsidRPr="00A63B93">
        <w:rPr>
          <w:rFonts w:ascii="Times New Roman" w:hAnsi="Times New Roman" w:cs="Times New Roman"/>
        </w:rPr>
        <w:t xml:space="preserve"> Журнальные заметки // Москвитянин. 1849. № 2. Отд. </w:t>
      </w:r>
      <w:r w:rsidRPr="00A63B93">
        <w:rPr>
          <w:rFonts w:ascii="Times New Roman" w:hAnsi="Times New Roman" w:cs="Times New Roman"/>
          <w:lang w:val="en-US"/>
        </w:rPr>
        <w:t>VI</w:t>
      </w:r>
      <w:r w:rsidRPr="00A63B93">
        <w:rPr>
          <w:rFonts w:ascii="Times New Roman" w:hAnsi="Times New Roman" w:cs="Times New Roman"/>
        </w:rPr>
        <w:t>. Смесь. С. 55–56.</w:t>
      </w:r>
    </w:p>
  </w:footnote>
  <w:footnote w:id="11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 xml:space="preserve">Дружинин А. В. </w:t>
      </w:r>
      <w:r w:rsidRPr="00A63B93">
        <w:rPr>
          <w:rFonts w:ascii="Times New Roman" w:hAnsi="Times New Roman" w:cs="Times New Roman"/>
        </w:rPr>
        <w:t xml:space="preserve">Письма </w:t>
      </w:r>
      <w:proofErr w:type="spellStart"/>
      <w:r w:rsidRPr="00A63B93">
        <w:rPr>
          <w:rFonts w:ascii="Times New Roman" w:hAnsi="Times New Roman" w:cs="Times New Roman"/>
        </w:rPr>
        <w:t>Иногородного</w:t>
      </w:r>
      <w:proofErr w:type="spellEnd"/>
      <w:r w:rsidRPr="00A63B93">
        <w:rPr>
          <w:rFonts w:ascii="Times New Roman" w:hAnsi="Times New Roman" w:cs="Times New Roman"/>
        </w:rPr>
        <w:t xml:space="preserve"> Подписчика о русской журналисти</w:t>
      </w:r>
      <w:r w:rsidR="00C85160">
        <w:rPr>
          <w:rFonts w:ascii="Times New Roman" w:hAnsi="Times New Roman" w:cs="Times New Roman"/>
        </w:rPr>
        <w:t>ке (Письмо второе. Январь 1849) </w:t>
      </w:r>
      <w:r w:rsidRPr="00A63B93">
        <w:rPr>
          <w:rFonts w:ascii="Times New Roman" w:hAnsi="Times New Roman" w:cs="Times New Roman"/>
        </w:rPr>
        <w:t xml:space="preserve">// Дружинин А. В. Собрание сочинений: В 8 т. Т. 6.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1865. С. 48.</w:t>
      </w:r>
    </w:p>
  </w:footnote>
  <w:footnote w:id="11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См., </w:t>
      </w:r>
      <w:proofErr w:type="gramStart"/>
      <w:r w:rsidRPr="00A63B93">
        <w:rPr>
          <w:rFonts w:ascii="Times New Roman" w:hAnsi="Times New Roman" w:cs="Times New Roman"/>
        </w:rPr>
        <w:t>например</w:t>
      </w:r>
      <w:proofErr w:type="gramEnd"/>
      <w:r w:rsidRPr="00A63B93">
        <w:rPr>
          <w:rFonts w:ascii="Times New Roman" w:hAnsi="Times New Roman" w:cs="Times New Roman"/>
        </w:rPr>
        <w:t xml:space="preserve">: </w:t>
      </w:r>
      <w:r w:rsidRPr="00277784">
        <w:rPr>
          <w:rFonts w:ascii="Times New Roman" w:hAnsi="Times New Roman" w:cs="Times New Roman"/>
          <w:i/>
        </w:rPr>
        <w:t>Вдовин А. В.</w:t>
      </w:r>
      <w:r w:rsidRPr="00A63B93">
        <w:rPr>
          <w:rFonts w:ascii="Times New Roman" w:hAnsi="Times New Roman" w:cs="Times New Roman"/>
        </w:rPr>
        <w:t xml:space="preserve"> Указ. соч. С. 82–29.</w:t>
      </w:r>
    </w:p>
  </w:footnote>
  <w:footnote w:id="11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Богданова О. А.</w:t>
      </w:r>
      <w:r w:rsidRPr="00A63B93">
        <w:rPr>
          <w:rFonts w:ascii="Times New Roman" w:hAnsi="Times New Roman" w:cs="Times New Roman"/>
        </w:rPr>
        <w:t xml:space="preserve"> Указ. соч. С. 25.</w:t>
      </w:r>
    </w:p>
  </w:footnote>
  <w:footnote w:id="11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Манн Ю. В.</w:t>
      </w:r>
      <w:r w:rsidRPr="00A63B93">
        <w:rPr>
          <w:rFonts w:ascii="Times New Roman" w:hAnsi="Times New Roman" w:cs="Times New Roman"/>
        </w:rPr>
        <w:t xml:space="preserve"> Указ. соч. С. 292.</w:t>
      </w:r>
    </w:p>
  </w:footnote>
  <w:footnote w:id="11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Вдовин А. В.</w:t>
      </w:r>
      <w:r w:rsidRPr="00A63B93">
        <w:rPr>
          <w:rFonts w:ascii="Times New Roman" w:hAnsi="Times New Roman" w:cs="Times New Roman"/>
        </w:rPr>
        <w:t xml:space="preserve"> Указ. соч. С. 83.</w:t>
      </w:r>
    </w:p>
  </w:footnote>
  <w:footnote w:id="11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Дружинин А. В.</w:t>
      </w:r>
      <w:r w:rsidRPr="00A63B93">
        <w:rPr>
          <w:rFonts w:ascii="Times New Roman" w:hAnsi="Times New Roman" w:cs="Times New Roman"/>
        </w:rPr>
        <w:t xml:space="preserve"> Письма </w:t>
      </w:r>
      <w:proofErr w:type="spellStart"/>
      <w:r w:rsidRPr="00A63B93">
        <w:rPr>
          <w:rFonts w:ascii="Times New Roman" w:hAnsi="Times New Roman" w:cs="Times New Roman"/>
        </w:rPr>
        <w:t>Иногородного</w:t>
      </w:r>
      <w:proofErr w:type="spellEnd"/>
      <w:r w:rsidRPr="00A63B93">
        <w:rPr>
          <w:rFonts w:ascii="Times New Roman" w:hAnsi="Times New Roman" w:cs="Times New Roman"/>
        </w:rPr>
        <w:t xml:space="preserve"> Подписчика о русской журналист</w:t>
      </w:r>
      <w:r>
        <w:rPr>
          <w:rFonts w:ascii="Times New Roman" w:hAnsi="Times New Roman" w:cs="Times New Roman"/>
        </w:rPr>
        <w:t>ике (Письмо пятое. Апрель 1849) </w:t>
      </w:r>
      <w:r w:rsidRPr="00A63B93">
        <w:rPr>
          <w:rFonts w:ascii="Times New Roman" w:hAnsi="Times New Roman" w:cs="Times New Roman"/>
        </w:rPr>
        <w:t>// Дружинин А. В. Собрание сочинений: В 8 т. Т. 6. С. 108.</w:t>
      </w:r>
    </w:p>
  </w:footnote>
  <w:footnote w:id="11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Богданова О. А.</w:t>
      </w:r>
      <w:r w:rsidRPr="00A63B93">
        <w:rPr>
          <w:rFonts w:ascii="Times New Roman" w:hAnsi="Times New Roman" w:cs="Times New Roman"/>
        </w:rPr>
        <w:t xml:space="preserve"> Указ. соч. С. 29.</w:t>
      </w:r>
    </w:p>
  </w:footnote>
  <w:footnote w:id="12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Майков В. Н.</w:t>
      </w:r>
      <w:r w:rsidRPr="00A63B93">
        <w:rPr>
          <w:rFonts w:ascii="Times New Roman" w:hAnsi="Times New Roman" w:cs="Times New Roman"/>
        </w:rPr>
        <w:t xml:space="preserve"> Стихотворения Кольцова. Статья первая // Майков В. Н. Лит</w:t>
      </w:r>
      <w:r>
        <w:rPr>
          <w:rFonts w:ascii="Times New Roman" w:hAnsi="Times New Roman" w:cs="Times New Roman"/>
        </w:rPr>
        <w:t>ературная критика. Л., 1985. С. </w:t>
      </w:r>
      <w:r w:rsidRPr="00A63B93">
        <w:rPr>
          <w:rFonts w:ascii="Times New Roman" w:hAnsi="Times New Roman" w:cs="Times New Roman"/>
        </w:rPr>
        <w:t>74.</w:t>
      </w:r>
    </w:p>
  </w:footnote>
  <w:footnote w:id="12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&lt;Плещеев А. Н.&gt;</w:t>
      </w:r>
      <w:r w:rsidRPr="00A63B93">
        <w:rPr>
          <w:rFonts w:ascii="Times New Roman" w:hAnsi="Times New Roman" w:cs="Times New Roman"/>
        </w:rPr>
        <w:t xml:space="preserve"> Фельетон. Петербургская хроника // Русский инвалид. 1847. 15 авг. (№ 181). Первой рассмотрела этот источник О. А. Богданова (Богданова О. А. Указ. соч.).</w:t>
      </w:r>
    </w:p>
  </w:footnote>
  <w:footnote w:id="12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w:t>
      </w:r>
    </w:p>
  </w:footnote>
  <w:footnote w:id="12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Анненков П. В.</w:t>
      </w:r>
      <w:r w:rsidRPr="00A63B93">
        <w:rPr>
          <w:rFonts w:ascii="Times New Roman" w:hAnsi="Times New Roman" w:cs="Times New Roman"/>
        </w:rPr>
        <w:t xml:space="preserve"> Заметки о русской литературе 1848 года // Анненков П. В. Критические очерки. С. 41.</w:t>
      </w:r>
    </w:p>
  </w:footnote>
  <w:footnote w:id="12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Бутков Я. П.</w:t>
      </w:r>
      <w:r w:rsidRPr="00A63B93">
        <w:rPr>
          <w:rFonts w:ascii="Times New Roman" w:hAnsi="Times New Roman" w:cs="Times New Roman"/>
        </w:rPr>
        <w:t xml:space="preserve"> Невский проспект, или Путешествия Нестора </w:t>
      </w:r>
      <w:proofErr w:type="spellStart"/>
      <w:r w:rsidRPr="00A63B93">
        <w:rPr>
          <w:rFonts w:ascii="Times New Roman" w:hAnsi="Times New Roman" w:cs="Times New Roman"/>
        </w:rPr>
        <w:t>Залетаева</w:t>
      </w:r>
      <w:proofErr w:type="spellEnd"/>
      <w:r w:rsidRPr="00A63B93">
        <w:rPr>
          <w:rFonts w:ascii="Times New Roman" w:hAnsi="Times New Roman" w:cs="Times New Roman"/>
        </w:rPr>
        <w:t xml:space="preserve"> // Бутков Я. П. Повести и рассказы. М., 1967. С. 313.</w:t>
      </w:r>
    </w:p>
  </w:footnote>
  <w:footnote w:id="12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Здесь и далее разрядка наша — Е. В.</w:t>
      </w:r>
    </w:p>
  </w:footnote>
  <w:footnote w:id="126">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r w:rsidRPr="00277784">
        <w:rPr>
          <w:rFonts w:ascii="Times New Roman" w:hAnsi="Times New Roman" w:cs="Times New Roman"/>
          <w:i/>
          <w:sz w:val="20"/>
          <w:szCs w:val="20"/>
        </w:rPr>
        <w:t>Анненков П. В.</w:t>
      </w:r>
      <w:r w:rsidRPr="00A63B93">
        <w:rPr>
          <w:rFonts w:ascii="Times New Roman" w:hAnsi="Times New Roman" w:cs="Times New Roman"/>
          <w:sz w:val="20"/>
          <w:szCs w:val="20"/>
        </w:rPr>
        <w:t xml:space="preserve"> Заметки о русской литературе 1848 года. С. 41–42.</w:t>
      </w:r>
    </w:p>
  </w:footnote>
  <w:footnote w:id="12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&lt;Без подписи.&gt;</w:t>
      </w:r>
      <w:r w:rsidRPr="00A63B93">
        <w:rPr>
          <w:rFonts w:ascii="Times New Roman" w:hAnsi="Times New Roman" w:cs="Times New Roman"/>
        </w:rPr>
        <w:t xml:space="preserve"> Открытие Дагера // Художественная газета. 1840. 15 янв. (№ 2)</w:t>
      </w:r>
    </w:p>
  </w:footnote>
  <w:footnote w:id="12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Чернышевский Н. Г.</w:t>
      </w:r>
      <w:r w:rsidRPr="00A63B93">
        <w:rPr>
          <w:rFonts w:ascii="Times New Roman" w:hAnsi="Times New Roman" w:cs="Times New Roman"/>
        </w:rPr>
        <w:t xml:space="preserve"> Эстетические отношения искусства к действительности // Чернышевский Н. Г. Полное собрание сочинений: В 15 т. Т. 2. М., 1949. С. 80.</w:t>
      </w:r>
    </w:p>
  </w:footnote>
  <w:footnote w:id="12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 xml:space="preserve">Достоевский Ф. М. </w:t>
      </w:r>
      <w:r w:rsidRPr="00A63B93">
        <w:rPr>
          <w:rFonts w:ascii="Times New Roman" w:hAnsi="Times New Roman" w:cs="Times New Roman"/>
        </w:rPr>
        <w:t>Рассказы Н. Успенского // Достоевский Ф. М. Полное</w:t>
      </w:r>
      <w:r>
        <w:rPr>
          <w:rFonts w:ascii="Times New Roman" w:hAnsi="Times New Roman" w:cs="Times New Roman"/>
        </w:rPr>
        <w:t xml:space="preserve"> собрание сочинений: В 30 т. Т. </w:t>
      </w:r>
      <w:r w:rsidRPr="00A63B93">
        <w:rPr>
          <w:rFonts w:ascii="Times New Roman" w:hAnsi="Times New Roman" w:cs="Times New Roman"/>
        </w:rPr>
        <w:t>19. Л., 1979. С. 180.</w:t>
      </w:r>
    </w:p>
  </w:footnote>
  <w:footnote w:id="13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Галахов А. Д.</w:t>
      </w:r>
      <w:r w:rsidRPr="00A63B93">
        <w:rPr>
          <w:rFonts w:ascii="Times New Roman" w:hAnsi="Times New Roman" w:cs="Times New Roman"/>
        </w:rPr>
        <w:t xml:space="preserve"> Указ. соч. С. 249.</w:t>
      </w:r>
    </w:p>
  </w:footnote>
  <w:footnote w:id="13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Анненков П. В.</w:t>
      </w:r>
      <w:r w:rsidRPr="00A63B93">
        <w:rPr>
          <w:rFonts w:ascii="Times New Roman" w:hAnsi="Times New Roman" w:cs="Times New Roman"/>
        </w:rPr>
        <w:t xml:space="preserve"> Романы и рассказы из простонародного быта в 1853 году. С. 89.</w:t>
      </w:r>
    </w:p>
  </w:footnote>
  <w:footnote w:id="13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 С. 88.</w:t>
      </w:r>
    </w:p>
  </w:footnote>
  <w:footnote w:id="13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Дудышкин С. С.</w:t>
      </w:r>
      <w:r w:rsidRPr="00A63B93">
        <w:rPr>
          <w:rFonts w:ascii="Times New Roman" w:hAnsi="Times New Roman" w:cs="Times New Roman"/>
        </w:rPr>
        <w:t xml:space="preserve"> Журналистика // «Современник» против «Москвитянина». С. 401.</w:t>
      </w:r>
    </w:p>
  </w:footnote>
  <w:footnote w:id="13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Анненков П. В.</w:t>
      </w:r>
      <w:r w:rsidRPr="00A63B93">
        <w:rPr>
          <w:rFonts w:ascii="Times New Roman" w:hAnsi="Times New Roman" w:cs="Times New Roman"/>
        </w:rPr>
        <w:t xml:space="preserve"> Деловой роман в нашей литературе. «Тысяча душ», роман А. Писемского. </w:t>
      </w:r>
      <w:proofErr w:type="gramStart"/>
      <w:r w:rsidRPr="00A63B93">
        <w:rPr>
          <w:rFonts w:ascii="Times New Roman" w:hAnsi="Times New Roman" w:cs="Times New Roman"/>
        </w:rPr>
        <w:t>СПб.,</w:t>
      </w:r>
      <w:proofErr w:type="gramEnd"/>
      <w:r w:rsidRPr="00A63B93">
        <w:rPr>
          <w:rFonts w:ascii="Times New Roman" w:hAnsi="Times New Roman" w:cs="Times New Roman"/>
        </w:rPr>
        <w:t xml:space="preserve"> 1858 // Анненков П. В. Критические очерки. С. 182.</w:t>
      </w:r>
    </w:p>
  </w:footnote>
  <w:footnote w:id="13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Дружинин А. В.</w:t>
      </w:r>
      <w:r w:rsidRPr="00A63B93">
        <w:rPr>
          <w:rFonts w:ascii="Times New Roman" w:hAnsi="Times New Roman" w:cs="Times New Roman"/>
        </w:rPr>
        <w:t xml:space="preserve"> Письма </w:t>
      </w:r>
      <w:proofErr w:type="spellStart"/>
      <w:r w:rsidRPr="00A63B93">
        <w:rPr>
          <w:rFonts w:ascii="Times New Roman" w:hAnsi="Times New Roman" w:cs="Times New Roman"/>
        </w:rPr>
        <w:t>Иногородного</w:t>
      </w:r>
      <w:proofErr w:type="spellEnd"/>
      <w:r w:rsidRPr="00A63B93">
        <w:rPr>
          <w:rFonts w:ascii="Times New Roman" w:hAnsi="Times New Roman" w:cs="Times New Roman"/>
        </w:rPr>
        <w:t xml:space="preserve"> Подписчика о русской журналистике (Письмо пятое. Апрель 1849). С. 106.</w:t>
      </w:r>
    </w:p>
  </w:footnote>
  <w:footnote w:id="13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Виноградов В. В.</w:t>
      </w:r>
      <w:r w:rsidRPr="00A63B93">
        <w:rPr>
          <w:rFonts w:ascii="Times New Roman" w:hAnsi="Times New Roman" w:cs="Times New Roman"/>
        </w:rPr>
        <w:t xml:space="preserve"> Тургенев и школа молодого Достоевского (Конец 40-х годов XIX века</w:t>
      </w:r>
      <w:r>
        <w:rPr>
          <w:rFonts w:ascii="Times New Roman" w:hAnsi="Times New Roman" w:cs="Times New Roman"/>
        </w:rPr>
        <w:t>) // Виноградов В. </w:t>
      </w:r>
      <w:r w:rsidRPr="00A63B93">
        <w:rPr>
          <w:rFonts w:ascii="Times New Roman" w:hAnsi="Times New Roman" w:cs="Times New Roman"/>
        </w:rPr>
        <w:t>В. Избранные труды. Язык и стиль русских писателей: От Гоголя до Ахматовой. М., 2003. С. 99.</w:t>
      </w:r>
    </w:p>
  </w:footnote>
  <w:footnote w:id="13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Григорьев А. А.</w:t>
      </w:r>
      <w:r w:rsidRPr="00A63B93">
        <w:rPr>
          <w:rFonts w:ascii="Times New Roman" w:hAnsi="Times New Roman" w:cs="Times New Roman"/>
        </w:rPr>
        <w:t xml:space="preserve"> Русская изящная литература в 1852 году // Григорьев А. А. Литературная критика. М., 1967. С. 52–53. Первым рассмотрел этот источник В. В. Виноградов (Виноградов В. В. Указ. соч.).</w:t>
      </w:r>
    </w:p>
  </w:footnote>
  <w:footnote w:id="13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 xml:space="preserve">Григорьев А. А. </w:t>
      </w:r>
      <w:r w:rsidRPr="00A63B93">
        <w:rPr>
          <w:rFonts w:ascii="Times New Roman" w:hAnsi="Times New Roman" w:cs="Times New Roman"/>
        </w:rPr>
        <w:t>И. С. Тургенев и его деятельность. По поводу романа «Дво</w:t>
      </w:r>
      <w:r>
        <w:rPr>
          <w:rFonts w:ascii="Times New Roman" w:hAnsi="Times New Roman" w:cs="Times New Roman"/>
        </w:rPr>
        <w:t>рянское гнездо». Письма к Г. Г. </w:t>
      </w:r>
      <w:r w:rsidRPr="00A63B93">
        <w:rPr>
          <w:rFonts w:ascii="Times New Roman" w:hAnsi="Times New Roman" w:cs="Times New Roman"/>
        </w:rPr>
        <w:t>А. К. Б. // Григорьев А. А. Литературная критика. С. 265.</w:t>
      </w:r>
    </w:p>
  </w:footnote>
  <w:footnote w:id="13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Григорьев А. А.</w:t>
      </w:r>
      <w:r w:rsidRPr="00A63B93">
        <w:rPr>
          <w:rFonts w:ascii="Times New Roman" w:hAnsi="Times New Roman" w:cs="Times New Roman"/>
        </w:rPr>
        <w:t xml:space="preserve"> Русская литература в 1851 году. Статья вторая // «Современник» против «Москвитянина». С. 193.</w:t>
      </w:r>
    </w:p>
  </w:footnote>
  <w:footnote w:id="140">
    <w:p w:rsidR="008075E5" w:rsidRPr="00A63B93" w:rsidRDefault="008075E5" w:rsidP="007849DF">
      <w:pPr>
        <w:spacing w:after="0" w:line="240" w:lineRule="auto"/>
        <w:jc w:val="both"/>
        <w:rPr>
          <w:rFonts w:ascii="Times New Roman" w:hAnsi="Times New Roman" w:cs="Times New Roman"/>
          <w:sz w:val="20"/>
          <w:szCs w:val="20"/>
        </w:rPr>
      </w:pPr>
      <w:r w:rsidRPr="00A63B93">
        <w:rPr>
          <w:rStyle w:val="a5"/>
          <w:rFonts w:ascii="Times New Roman" w:hAnsi="Times New Roman" w:cs="Times New Roman"/>
          <w:sz w:val="20"/>
          <w:szCs w:val="20"/>
        </w:rPr>
        <w:footnoteRef/>
      </w:r>
      <w:r w:rsidRPr="00A63B93">
        <w:rPr>
          <w:rFonts w:ascii="Times New Roman" w:hAnsi="Times New Roman" w:cs="Times New Roman"/>
          <w:sz w:val="20"/>
          <w:szCs w:val="20"/>
        </w:rPr>
        <w:t xml:space="preserve"> </w:t>
      </w:r>
      <w:r w:rsidRPr="00277784">
        <w:rPr>
          <w:rFonts w:ascii="Times New Roman" w:hAnsi="Times New Roman" w:cs="Times New Roman"/>
          <w:i/>
          <w:sz w:val="20"/>
          <w:szCs w:val="20"/>
        </w:rPr>
        <w:t>Белинский В. Г.</w:t>
      </w:r>
      <w:r w:rsidRPr="00A63B93">
        <w:rPr>
          <w:rFonts w:ascii="Times New Roman" w:hAnsi="Times New Roman" w:cs="Times New Roman"/>
          <w:sz w:val="20"/>
          <w:szCs w:val="20"/>
        </w:rPr>
        <w:t xml:space="preserve"> Взгляд на русскую литературу 1846 года // Белинский В. </w:t>
      </w:r>
      <w:r>
        <w:rPr>
          <w:rFonts w:ascii="Times New Roman" w:hAnsi="Times New Roman" w:cs="Times New Roman"/>
          <w:sz w:val="20"/>
          <w:szCs w:val="20"/>
        </w:rPr>
        <w:t>Г. Полное собрание сочинений: В </w:t>
      </w:r>
      <w:r w:rsidRPr="00A63B93">
        <w:rPr>
          <w:rFonts w:ascii="Times New Roman" w:hAnsi="Times New Roman" w:cs="Times New Roman"/>
          <w:sz w:val="20"/>
          <w:szCs w:val="20"/>
        </w:rPr>
        <w:t>13 т. Т. 10. С. 39.</w:t>
      </w:r>
    </w:p>
  </w:footnote>
  <w:footnote w:id="14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 xml:space="preserve">Белинский В. Г. </w:t>
      </w:r>
      <w:r w:rsidRPr="00A63B93">
        <w:rPr>
          <w:rFonts w:ascii="Times New Roman" w:hAnsi="Times New Roman" w:cs="Times New Roman"/>
        </w:rPr>
        <w:t xml:space="preserve">Вступление &lt;к «Физиологии Петербурга», составленной из трудов русских литераторов, под </w:t>
      </w:r>
      <w:proofErr w:type="spellStart"/>
      <w:r w:rsidRPr="00A63B93">
        <w:rPr>
          <w:rFonts w:ascii="Times New Roman" w:hAnsi="Times New Roman" w:cs="Times New Roman"/>
        </w:rPr>
        <w:t>редакциею</w:t>
      </w:r>
      <w:proofErr w:type="spellEnd"/>
      <w:r w:rsidRPr="00A63B93">
        <w:rPr>
          <w:rFonts w:ascii="Times New Roman" w:hAnsi="Times New Roman" w:cs="Times New Roman"/>
        </w:rPr>
        <w:t xml:space="preserve"> Н. Некрасова. Санкт-Петербург. 1845&gt; // Белинский В. Г. Полное собрание сочинений: В 13 т. Т. 8. С. 379.</w:t>
      </w:r>
    </w:p>
  </w:footnote>
  <w:footnote w:id="14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Майков В. Н.</w:t>
      </w:r>
      <w:r w:rsidRPr="00A63B93">
        <w:rPr>
          <w:rFonts w:ascii="Times New Roman" w:hAnsi="Times New Roman" w:cs="Times New Roman"/>
        </w:rPr>
        <w:t xml:space="preserve"> Петербургские вершины, описанные Я. Бутковым. Книга вторая // Майков В. Н. Литературная критика. С. 258.</w:t>
      </w:r>
    </w:p>
  </w:footnote>
  <w:footnote w:id="14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&lt;</w:t>
      </w:r>
      <w:proofErr w:type="spellStart"/>
      <w:r w:rsidRPr="00277784">
        <w:rPr>
          <w:rFonts w:ascii="Times New Roman" w:hAnsi="Times New Roman" w:cs="Times New Roman"/>
          <w:i/>
        </w:rPr>
        <w:t>Эдельсон</w:t>
      </w:r>
      <w:proofErr w:type="spellEnd"/>
      <w:r w:rsidRPr="00277784">
        <w:rPr>
          <w:rFonts w:ascii="Times New Roman" w:hAnsi="Times New Roman" w:cs="Times New Roman"/>
          <w:i/>
        </w:rPr>
        <w:t xml:space="preserve"> Е. Н.&gt;</w:t>
      </w:r>
      <w:r w:rsidRPr="00A63B93">
        <w:rPr>
          <w:rFonts w:ascii="Times New Roman" w:hAnsi="Times New Roman" w:cs="Times New Roman"/>
        </w:rPr>
        <w:t xml:space="preserve"> Журналистика // Москвитянин. 1852. № 21. Отд. </w:t>
      </w:r>
      <w:r w:rsidRPr="00A63B93">
        <w:rPr>
          <w:rFonts w:ascii="Times New Roman" w:hAnsi="Times New Roman" w:cs="Times New Roman"/>
          <w:lang w:val="en-US"/>
        </w:rPr>
        <w:t>V</w:t>
      </w:r>
      <w:r w:rsidRPr="00A63B93">
        <w:rPr>
          <w:rFonts w:ascii="Times New Roman" w:hAnsi="Times New Roman" w:cs="Times New Roman"/>
        </w:rPr>
        <w:t>. Критика. С. 14.</w:t>
      </w:r>
    </w:p>
  </w:footnote>
  <w:footnote w:id="14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w:t>
      </w:r>
    </w:p>
  </w:footnote>
  <w:footnote w:id="14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Майков В. Н.</w:t>
      </w:r>
      <w:r w:rsidRPr="00A63B93">
        <w:rPr>
          <w:rFonts w:ascii="Times New Roman" w:hAnsi="Times New Roman" w:cs="Times New Roman"/>
        </w:rPr>
        <w:t xml:space="preserve"> Стихотворения Кольцова. Статья первая. С. 107–108.</w:t>
      </w:r>
    </w:p>
  </w:footnote>
  <w:footnote w:id="14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 С. 111.</w:t>
      </w:r>
    </w:p>
  </w:footnote>
  <w:footnote w:id="14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&lt;Плещеев А. Н.&gt;</w:t>
      </w:r>
      <w:r w:rsidRPr="00A63B93">
        <w:rPr>
          <w:rFonts w:ascii="Times New Roman" w:hAnsi="Times New Roman" w:cs="Times New Roman"/>
        </w:rPr>
        <w:t xml:space="preserve"> Фельетон. Петербургская хроника // Русский инвалид. 1847. 15 янв. (№ 10).</w:t>
      </w:r>
    </w:p>
  </w:footnote>
  <w:footnote w:id="14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Манн Ю. В.</w:t>
      </w:r>
      <w:r w:rsidRPr="00A63B93">
        <w:rPr>
          <w:rFonts w:ascii="Times New Roman" w:hAnsi="Times New Roman" w:cs="Times New Roman"/>
        </w:rPr>
        <w:t xml:space="preserve"> Указ. соч. С. 282.</w:t>
      </w:r>
    </w:p>
  </w:footnote>
  <w:footnote w:id="14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proofErr w:type="spellStart"/>
      <w:r w:rsidRPr="00277784">
        <w:rPr>
          <w:rFonts w:ascii="Times New Roman" w:hAnsi="Times New Roman" w:cs="Times New Roman"/>
          <w:i/>
        </w:rPr>
        <w:t>Фридлендер</w:t>
      </w:r>
      <w:proofErr w:type="spellEnd"/>
      <w:r w:rsidRPr="00277784">
        <w:rPr>
          <w:rFonts w:ascii="Times New Roman" w:hAnsi="Times New Roman" w:cs="Times New Roman"/>
          <w:i/>
        </w:rPr>
        <w:t xml:space="preserve"> Г. М.</w:t>
      </w:r>
      <w:r w:rsidRPr="00A63B93">
        <w:rPr>
          <w:rFonts w:ascii="Times New Roman" w:hAnsi="Times New Roman" w:cs="Times New Roman"/>
        </w:rPr>
        <w:t xml:space="preserve"> Достоевский и мировая литература. Л., 1985. С. 141.</w:t>
      </w:r>
    </w:p>
  </w:footnote>
  <w:footnote w:id="15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Достоевский Ф. М.</w:t>
      </w:r>
      <w:r w:rsidRPr="00A63B93">
        <w:rPr>
          <w:rFonts w:ascii="Times New Roman" w:hAnsi="Times New Roman" w:cs="Times New Roman"/>
        </w:rPr>
        <w:t xml:space="preserve"> Выставка в Академии художеств за 1860–1861 год // Достоевский Ф. М. Полное собрание сочинений: В 30 т. Т. 19. С. 153.</w:t>
      </w:r>
    </w:p>
  </w:footnote>
  <w:footnote w:id="15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proofErr w:type="spellStart"/>
      <w:r w:rsidRPr="00277784">
        <w:rPr>
          <w:rFonts w:ascii="Times New Roman" w:hAnsi="Times New Roman" w:cs="Times New Roman"/>
          <w:i/>
        </w:rPr>
        <w:t>Фридлендер</w:t>
      </w:r>
      <w:proofErr w:type="spellEnd"/>
      <w:r w:rsidRPr="00277784">
        <w:rPr>
          <w:rFonts w:ascii="Times New Roman" w:hAnsi="Times New Roman" w:cs="Times New Roman"/>
          <w:i/>
        </w:rPr>
        <w:t xml:space="preserve"> Г. М.</w:t>
      </w:r>
      <w:r w:rsidRPr="00A63B93">
        <w:rPr>
          <w:rFonts w:ascii="Times New Roman" w:hAnsi="Times New Roman" w:cs="Times New Roman"/>
        </w:rPr>
        <w:t xml:space="preserve"> Указ. соч. С. 141.</w:t>
      </w:r>
    </w:p>
  </w:footnote>
  <w:footnote w:id="15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Достоевский Ф. М.</w:t>
      </w:r>
      <w:r w:rsidRPr="00A63B93">
        <w:rPr>
          <w:rFonts w:ascii="Times New Roman" w:hAnsi="Times New Roman" w:cs="Times New Roman"/>
        </w:rPr>
        <w:t xml:space="preserve"> Выставка в Академии художеств за 1860–1861 год. С. 154.</w:t>
      </w:r>
    </w:p>
  </w:footnote>
  <w:footnote w:id="15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 С. 153–154.</w:t>
      </w:r>
    </w:p>
  </w:footnote>
  <w:footnote w:id="15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 xml:space="preserve">Нечаева В. С. </w:t>
      </w:r>
      <w:r w:rsidRPr="00A63B93">
        <w:rPr>
          <w:rFonts w:ascii="Times New Roman" w:hAnsi="Times New Roman" w:cs="Times New Roman"/>
        </w:rPr>
        <w:t>Ранний Достоевский. 1821–1849. М., 1979. С. 249.</w:t>
      </w:r>
    </w:p>
  </w:footnote>
  <w:footnote w:id="155">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Анненков П. В.</w:t>
      </w:r>
      <w:r w:rsidRPr="00A63B93">
        <w:rPr>
          <w:rFonts w:ascii="Times New Roman" w:hAnsi="Times New Roman" w:cs="Times New Roman"/>
        </w:rPr>
        <w:t xml:space="preserve"> Заметки о русской литературе 1848 года. С. 41.</w:t>
      </w:r>
    </w:p>
  </w:footnote>
  <w:footnote w:id="15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Бутков Я. П.</w:t>
      </w:r>
      <w:r w:rsidRPr="00A63B93">
        <w:rPr>
          <w:rFonts w:ascii="Times New Roman" w:hAnsi="Times New Roman" w:cs="Times New Roman"/>
        </w:rPr>
        <w:t xml:space="preserve"> Темный человек // Бутков Я. П. Повести и рассказы. С. 232.</w:t>
      </w:r>
    </w:p>
  </w:footnote>
  <w:footnote w:id="15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Бутков Я. П.</w:t>
      </w:r>
      <w:r w:rsidRPr="00A63B93">
        <w:rPr>
          <w:rFonts w:ascii="Times New Roman" w:hAnsi="Times New Roman" w:cs="Times New Roman"/>
        </w:rPr>
        <w:t xml:space="preserve"> Новый год. Вчерашняя история // Отечественные записки. 1848. № 1. Отд. </w:t>
      </w:r>
      <w:r w:rsidRPr="00A63B93">
        <w:rPr>
          <w:rFonts w:ascii="Times New Roman" w:hAnsi="Times New Roman" w:cs="Times New Roman"/>
          <w:lang w:val="en-US"/>
        </w:rPr>
        <w:t>I</w:t>
      </w:r>
      <w:r>
        <w:rPr>
          <w:rFonts w:ascii="Times New Roman" w:hAnsi="Times New Roman" w:cs="Times New Roman"/>
        </w:rPr>
        <w:t>. Словесность. С. </w:t>
      </w:r>
      <w:r w:rsidRPr="00A63B93">
        <w:rPr>
          <w:rFonts w:ascii="Times New Roman" w:hAnsi="Times New Roman" w:cs="Times New Roman"/>
        </w:rPr>
        <w:t>222.</w:t>
      </w:r>
    </w:p>
  </w:footnote>
  <w:footnote w:id="15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Салтыков-Щедрин М. Е.</w:t>
      </w:r>
      <w:r w:rsidRPr="00A63B93">
        <w:rPr>
          <w:rFonts w:ascii="Times New Roman" w:hAnsi="Times New Roman" w:cs="Times New Roman"/>
        </w:rPr>
        <w:t xml:space="preserve"> Запутанное дело // Собрание сочинений: В 20 т. Т. 3. М., 1965. С. 185.</w:t>
      </w:r>
    </w:p>
  </w:footnote>
  <w:footnote w:id="15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Достоевский М. М.</w:t>
      </w:r>
      <w:r w:rsidRPr="00A63B93">
        <w:rPr>
          <w:rFonts w:ascii="Times New Roman" w:hAnsi="Times New Roman" w:cs="Times New Roman"/>
        </w:rPr>
        <w:t xml:space="preserve"> Дочка // Отечественные записки. 1848. № 8. Отд. </w:t>
      </w:r>
      <w:r w:rsidRPr="00A63B93">
        <w:rPr>
          <w:rFonts w:ascii="Times New Roman" w:hAnsi="Times New Roman" w:cs="Times New Roman"/>
          <w:lang w:val="en-US"/>
        </w:rPr>
        <w:t>I</w:t>
      </w:r>
      <w:r w:rsidRPr="00A63B93">
        <w:rPr>
          <w:rFonts w:ascii="Times New Roman" w:hAnsi="Times New Roman" w:cs="Times New Roman"/>
        </w:rPr>
        <w:t>. Словесность. С. 239.</w:t>
      </w:r>
    </w:p>
  </w:footnote>
  <w:footnote w:id="16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Бутков Я. П.</w:t>
      </w:r>
      <w:r w:rsidRPr="00A63B93">
        <w:rPr>
          <w:rFonts w:ascii="Times New Roman" w:hAnsi="Times New Roman" w:cs="Times New Roman"/>
        </w:rPr>
        <w:t xml:space="preserve"> Темный человек. С. 236.</w:t>
      </w:r>
    </w:p>
  </w:footnote>
  <w:footnote w:id="16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Нечаева В. С.</w:t>
      </w:r>
      <w:r w:rsidRPr="00A63B93">
        <w:rPr>
          <w:rFonts w:ascii="Times New Roman" w:hAnsi="Times New Roman" w:cs="Times New Roman"/>
        </w:rPr>
        <w:t xml:space="preserve"> Указ. соч. С. 251.</w:t>
      </w:r>
    </w:p>
  </w:footnote>
  <w:footnote w:id="16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См., </w:t>
      </w:r>
      <w:proofErr w:type="gramStart"/>
      <w:r w:rsidRPr="00A63B93">
        <w:rPr>
          <w:rFonts w:ascii="Times New Roman" w:hAnsi="Times New Roman" w:cs="Times New Roman"/>
        </w:rPr>
        <w:t>например</w:t>
      </w:r>
      <w:proofErr w:type="gramEnd"/>
      <w:r w:rsidRPr="00277784">
        <w:rPr>
          <w:rFonts w:ascii="Times New Roman" w:hAnsi="Times New Roman" w:cs="Times New Roman"/>
          <w:i/>
        </w:rPr>
        <w:t>: &lt;Без подписи.&gt;</w:t>
      </w:r>
      <w:r w:rsidRPr="00A63B93">
        <w:rPr>
          <w:rFonts w:ascii="Times New Roman" w:hAnsi="Times New Roman" w:cs="Times New Roman"/>
        </w:rPr>
        <w:t xml:space="preserve"> Разные известия // Отечественные записки. </w:t>
      </w:r>
      <w:r>
        <w:rPr>
          <w:rFonts w:ascii="Times New Roman" w:hAnsi="Times New Roman" w:cs="Times New Roman"/>
        </w:rPr>
        <w:t>1842. № 8. Отд. VIII. Смесь. С. </w:t>
      </w:r>
      <w:r w:rsidRPr="00A63B93">
        <w:rPr>
          <w:rFonts w:ascii="Times New Roman" w:hAnsi="Times New Roman" w:cs="Times New Roman"/>
        </w:rPr>
        <w:t>107.</w:t>
      </w:r>
    </w:p>
  </w:footnote>
  <w:footnote w:id="16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Бутков Я. П.</w:t>
      </w:r>
      <w:r w:rsidRPr="00A63B93">
        <w:rPr>
          <w:rFonts w:ascii="Times New Roman" w:hAnsi="Times New Roman" w:cs="Times New Roman"/>
        </w:rPr>
        <w:t xml:space="preserve"> Темный человек. С. 229.</w:t>
      </w:r>
    </w:p>
  </w:footnote>
  <w:footnote w:id="16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Достоевский М. М.</w:t>
      </w:r>
      <w:r w:rsidRPr="00A63B93">
        <w:rPr>
          <w:rFonts w:ascii="Times New Roman" w:hAnsi="Times New Roman" w:cs="Times New Roman"/>
        </w:rPr>
        <w:t xml:space="preserve"> Дочка. С. 233.</w:t>
      </w:r>
    </w:p>
  </w:footnote>
  <w:footnote w:id="165">
    <w:p w:rsidR="008075E5" w:rsidRPr="00957E09" w:rsidRDefault="008075E5">
      <w:pPr>
        <w:pStyle w:val="a3"/>
        <w:rPr>
          <w:rFonts w:ascii="Times New Roman" w:hAnsi="Times New Roman" w:cs="Times New Roman"/>
        </w:rPr>
      </w:pPr>
      <w:r w:rsidRPr="00957E09">
        <w:rPr>
          <w:rStyle w:val="a5"/>
          <w:rFonts w:ascii="Times New Roman" w:hAnsi="Times New Roman" w:cs="Times New Roman"/>
        </w:rPr>
        <w:footnoteRef/>
      </w:r>
      <w:r w:rsidRPr="00957E09">
        <w:rPr>
          <w:rFonts w:ascii="Times New Roman" w:hAnsi="Times New Roman" w:cs="Times New Roman"/>
        </w:rPr>
        <w:t xml:space="preserve"> Все подчеркивания наши — Е. В.</w:t>
      </w:r>
    </w:p>
  </w:footnote>
  <w:footnote w:id="166">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Бутков Я. П.</w:t>
      </w:r>
      <w:r w:rsidRPr="00A63B93">
        <w:rPr>
          <w:rFonts w:ascii="Times New Roman" w:hAnsi="Times New Roman" w:cs="Times New Roman"/>
        </w:rPr>
        <w:t xml:space="preserve"> Невский проспект, или Путешествия Нестора </w:t>
      </w:r>
      <w:proofErr w:type="spellStart"/>
      <w:r w:rsidRPr="00A63B93">
        <w:rPr>
          <w:rFonts w:ascii="Times New Roman" w:hAnsi="Times New Roman" w:cs="Times New Roman"/>
        </w:rPr>
        <w:t>Залетаева</w:t>
      </w:r>
      <w:proofErr w:type="spellEnd"/>
      <w:r w:rsidRPr="00A63B93">
        <w:rPr>
          <w:rFonts w:ascii="Times New Roman" w:hAnsi="Times New Roman" w:cs="Times New Roman"/>
        </w:rPr>
        <w:t>. С. 326–327.</w:t>
      </w:r>
    </w:p>
  </w:footnote>
  <w:footnote w:id="16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Там же.</w:t>
      </w:r>
    </w:p>
  </w:footnote>
  <w:footnote w:id="168">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Достоевский М. М.</w:t>
      </w:r>
      <w:r w:rsidRPr="00A63B93">
        <w:rPr>
          <w:rFonts w:ascii="Times New Roman" w:hAnsi="Times New Roman" w:cs="Times New Roman"/>
        </w:rPr>
        <w:t xml:space="preserve"> Господин </w:t>
      </w:r>
      <w:proofErr w:type="spellStart"/>
      <w:r w:rsidRPr="00A63B93">
        <w:rPr>
          <w:rFonts w:ascii="Times New Roman" w:hAnsi="Times New Roman" w:cs="Times New Roman"/>
        </w:rPr>
        <w:t>Светелкин</w:t>
      </w:r>
      <w:proofErr w:type="spellEnd"/>
      <w:r w:rsidRPr="00A63B93">
        <w:rPr>
          <w:rFonts w:ascii="Times New Roman" w:hAnsi="Times New Roman" w:cs="Times New Roman"/>
        </w:rPr>
        <w:t xml:space="preserve"> // Отечественные записки. 1848. № 10. Отд. </w:t>
      </w:r>
      <w:r w:rsidRPr="00A63B93">
        <w:rPr>
          <w:rFonts w:ascii="Times New Roman" w:hAnsi="Times New Roman" w:cs="Times New Roman"/>
          <w:lang w:val="en-US"/>
        </w:rPr>
        <w:t>I</w:t>
      </w:r>
      <w:r w:rsidRPr="00A63B93">
        <w:rPr>
          <w:rFonts w:ascii="Times New Roman" w:hAnsi="Times New Roman" w:cs="Times New Roman"/>
        </w:rPr>
        <w:t>. Словесность. С. 201.</w:t>
      </w:r>
    </w:p>
  </w:footnote>
  <w:footnote w:id="169">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Достоевский Ф. М.</w:t>
      </w:r>
      <w:r w:rsidRPr="00A63B93">
        <w:rPr>
          <w:rFonts w:ascii="Times New Roman" w:hAnsi="Times New Roman" w:cs="Times New Roman"/>
        </w:rPr>
        <w:t xml:space="preserve"> Письмо М. М. Достоевскому от 1 февраля 1846 // Достоевский Ф. М. Полное собрание сочинений: В 30 т. Т. 28. Л., 1985. С. 118.</w:t>
      </w:r>
    </w:p>
  </w:footnote>
  <w:footnote w:id="170">
    <w:p w:rsidR="008075E5" w:rsidRPr="006A26F5" w:rsidRDefault="008075E5">
      <w:pPr>
        <w:pStyle w:val="a3"/>
        <w:rPr>
          <w:rFonts w:ascii="Times New Roman" w:hAnsi="Times New Roman" w:cs="Times New Roman"/>
        </w:rPr>
      </w:pPr>
      <w:r w:rsidRPr="006A26F5">
        <w:rPr>
          <w:rStyle w:val="a5"/>
          <w:rFonts w:ascii="Times New Roman" w:hAnsi="Times New Roman" w:cs="Times New Roman"/>
        </w:rPr>
        <w:footnoteRef/>
      </w:r>
      <w:r w:rsidRPr="006A26F5">
        <w:rPr>
          <w:rFonts w:ascii="Times New Roman" w:hAnsi="Times New Roman" w:cs="Times New Roman"/>
        </w:rPr>
        <w:t xml:space="preserve"> </w:t>
      </w:r>
      <w:r w:rsidRPr="00277784">
        <w:rPr>
          <w:rFonts w:ascii="Times New Roman" w:hAnsi="Times New Roman" w:cs="Times New Roman"/>
          <w:i/>
        </w:rPr>
        <w:t>Манн Ю. В.</w:t>
      </w:r>
      <w:r w:rsidRPr="006A26F5">
        <w:rPr>
          <w:rFonts w:ascii="Times New Roman" w:hAnsi="Times New Roman" w:cs="Times New Roman"/>
        </w:rPr>
        <w:t xml:space="preserve"> Указ. соч. С. 284.</w:t>
      </w:r>
    </w:p>
  </w:footnote>
  <w:footnote w:id="171">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&lt;Без подписи.&gt;</w:t>
      </w:r>
      <w:r w:rsidRPr="00A63B93">
        <w:rPr>
          <w:rFonts w:ascii="Times New Roman" w:hAnsi="Times New Roman" w:cs="Times New Roman"/>
        </w:rPr>
        <w:t xml:space="preserve"> Журналистика // Отечественные записки. 1854. № 8. Отд. </w:t>
      </w:r>
      <w:r w:rsidRPr="00A63B93">
        <w:rPr>
          <w:rFonts w:ascii="Times New Roman" w:hAnsi="Times New Roman" w:cs="Times New Roman"/>
          <w:lang w:val="en-US"/>
        </w:rPr>
        <w:t>IV</w:t>
      </w:r>
      <w:r w:rsidRPr="00A63B93">
        <w:rPr>
          <w:rFonts w:ascii="Times New Roman" w:hAnsi="Times New Roman" w:cs="Times New Roman"/>
        </w:rPr>
        <w:t>. Библиографическая хроника. С. 94.</w:t>
      </w:r>
    </w:p>
  </w:footnote>
  <w:footnote w:id="172">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 xml:space="preserve">Вдовин А. В., Зубков К. Ю. </w:t>
      </w:r>
      <w:r w:rsidRPr="00A63B93">
        <w:rPr>
          <w:rFonts w:ascii="Times New Roman" w:hAnsi="Times New Roman" w:cs="Times New Roman"/>
        </w:rPr>
        <w:t xml:space="preserve">«Спор Петербурга с </w:t>
      </w:r>
      <w:proofErr w:type="spellStart"/>
      <w:r w:rsidRPr="00A63B93">
        <w:rPr>
          <w:rFonts w:ascii="Times New Roman" w:hAnsi="Times New Roman" w:cs="Times New Roman"/>
        </w:rPr>
        <w:t>Москвою</w:t>
      </w:r>
      <w:proofErr w:type="spellEnd"/>
      <w:r w:rsidRPr="00A63B93">
        <w:rPr>
          <w:rFonts w:ascii="Times New Roman" w:hAnsi="Times New Roman" w:cs="Times New Roman"/>
        </w:rPr>
        <w:t>». Литературна</w:t>
      </w:r>
      <w:r>
        <w:rPr>
          <w:rFonts w:ascii="Times New Roman" w:hAnsi="Times New Roman" w:cs="Times New Roman"/>
        </w:rPr>
        <w:t>я полемика первой половины 1850</w:t>
      </w:r>
      <w:r>
        <w:rPr>
          <w:rFonts w:ascii="Times New Roman" w:hAnsi="Times New Roman" w:cs="Times New Roman"/>
        </w:rPr>
        <w:noBreakHyphen/>
      </w:r>
      <w:r w:rsidRPr="00A63B93">
        <w:rPr>
          <w:rFonts w:ascii="Times New Roman" w:hAnsi="Times New Roman" w:cs="Times New Roman"/>
        </w:rPr>
        <w:t>х годов // «Современник» против «Москвитянина». С. 13.</w:t>
      </w:r>
    </w:p>
  </w:footnote>
  <w:footnote w:id="173">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w:t>
      </w:r>
      <w:r w:rsidRPr="00277784">
        <w:rPr>
          <w:rFonts w:ascii="Times New Roman" w:hAnsi="Times New Roman" w:cs="Times New Roman"/>
          <w:i/>
        </w:rPr>
        <w:t>Зыкова Г. В.</w:t>
      </w:r>
      <w:r w:rsidRPr="00A63B93">
        <w:rPr>
          <w:rFonts w:ascii="Times New Roman" w:hAnsi="Times New Roman" w:cs="Times New Roman"/>
        </w:rPr>
        <w:t xml:space="preserve"> Указ. соч. С. 87–88.</w:t>
      </w:r>
    </w:p>
  </w:footnote>
  <w:footnote w:id="174">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Pr>
          <w:rFonts w:ascii="Times New Roman" w:hAnsi="Times New Roman" w:cs="Times New Roman"/>
        </w:rPr>
        <w:t xml:space="preserve"> См., </w:t>
      </w:r>
      <w:proofErr w:type="gramStart"/>
      <w:r>
        <w:rPr>
          <w:rFonts w:ascii="Times New Roman" w:hAnsi="Times New Roman" w:cs="Times New Roman"/>
        </w:rPr>
        <w:t>например</w:t>
      </w:r>
      <w:proofErr w:type="gramEnd"/>
      <w:r>
        <w:rPr>
          <w:rFonts w:ascii="Times New Roman" w:hAnsi="Times New Roman" w:cs="Times New Roman"/>
        </w:rPr>
        <w:t>:</w:t>
      </w:r>
      <w:r w:rsidRPr="00A63B93">
        <w:rPr>
          <w:rFonts w:ascii="Times New Roman" w:hAnsi="Times New Roman" w:cs="Times New Roman"/>
        </w:rPr>
        <w:t xml:space="preserve"> </w:t>
      </w:r>
      <w:r w:rsidRPr="00686AB6">
        <w:rPr>
          <w:rFonts w:ascii="Times New Roman" w:hAnsi="Times New Roman" w:cs="Times New Roman"/>
          <w:i/>
        </w:rPr>
        <w:t>Григорьев А. А.</w:t>
      </w:r>
      <w:r>
        <w:rPr>
          <w:rFonts w:ascii="Times New Roman" w:hAnsi="Times New Roman" w:cs="Times New Roman"/>
        </w:rPr>
        <w:t xml:space="preserve"> «Библиотека для чтения». Январь и февраль // </w:t>
      </w:r>
      <w:r w:rsidRPr="00A63B93">
        <w:rPr>
          <w:rFonts w:ascii="Times New Roman" w:hAnsi="Times New Roman" w:cs="Times New Roman"/>
        </w:rPr>
        <w:t xml:space="preserve">Москвитянин. 1855. № 3. Отд. </w:t>
      </w:r>
      <w:r w:rsidRPr="00A63B93">
        <w:rPr>
          <w:rFonts w:ascii="Times New Roman" w:hAnsi="Times New Roman" w:cs="Times New Roman"/>
          <w:lang w:val="en-US"/>
        </w:rPr>
        <w:t>V</w:t>
      </w:r>
      <w:r w:rsidRPr="00A63B93">
        <w:rPr>
          <w:rFonts w:ascii="Times New Roman" w:hAnsi="Times New Roman" w:cs="Times New Roman"/>
        </w:rPr>
        <w:t>. Кри</w:t>
      </w:r>
      <w:r>
        <w:rPr>
          <w:rFonts w:ascii="Times New Roman" w:hAnsi="Times New Roman" w:cs="Times New Roman"/>
        </w:rPr>
        <w:t>тика и библиография. С. 119–132</w:t>
      </w:r>
      <w:r w:rsidRPr="00A63B93">
        <w:rPr>
          <w:rFonts w:ascii="Times New Roman" w:hAnsi="Times New Roman" w:cs="Times New Roman"/>
        </w:rPr>
        <w:t>.</w:t>
      </w:r>
    </w:p>
    <w:p w:rsidR="008075E5" w:rsidRPr="00A63B93" w:rsidRDefault="008075E5" w:rsidP="007849DF">
      <w:pPr>
        <w:pStyle w:val="a3"/>
        <w:jc w:val="both"/>
        <w:rPr>
          <w:rFonts w:ascii="Times New Roman" w:hAnsi="Times New Roman" w:cs="Times New Roman"/>
        </w:rPr>
      </w:pPr>
    </w:p>
  </w:footnote>
  <w:footnote w:id="175">
    <w:p w:rsidR="008075E5" w:rsidRPr="00A63B93" w:rsidRDefault="008075E5" w:rsidP="007849DF">
      <w:pPr>
        <w:pStyle w:val="a3"/>
        <w:jc w:val="both"/>
        <w:rPr>
          <w:rFonts w:ascii="Times New Roman" w:hAnsi="Times New Roman" w:cs="Times New Roman"/>
          <w:lang w:val="en-US"/>
        </w:rPr>
      </w:pPr>
      <w:r w:rsidRPr="00A63B93">
        <w:rPr>
          <w:rStyle w:val="a5"/>
          <w:rFonts w:ascii="Times New Roman" w:hAnsi="Times New Roman" w:cs="Times New Roman"/>
        </w:rPr>
        <w:footnoteRef/>
      </w:r>
      <w:r w:rsidRPr="00A63B93">
        <w:rPr>
          <w:rFonts w:ascii="Times New Roman" w:hAnsi="Times New Roman" w:cs="Times New Roman"/>
        </w:rPr>
        <w:t xml:space="preserve"> См., </w:t>
      </w:r>
      <w:proofErr w:type="gramStart"/>
      <w:r w:rsidRPr="00A63B93">
        <w:rPr>
          <w:rFonts w:ascii="Times New Roman" w:hAnsi="Times New Roman" w:cs="Times New Roman"/>
        </w:rPr>
        <w:t>например</w:t>
      </w:r>
      <w:proofErr w:type="gramEnd"/>
      <w:r w:rsidRPr="00A63B93">
        <w:rPr>
          <w:rFonts w:ascii="Times New Roman" w:hAnsi="Times New Roman" w:cs="Times New Roman"/>
        </w:rPr>
        <w:t xml:space="preserve">: </w:t>
      </w:r>
      <w:r w:rsidRPr="00686AB6">
        <w:rPr>
          <w:rFonts w:ascii="Times New Roman" w:hAnsi="Times New Roman" w:cs="Times New Roman"/>
          <w:i/>
        </w:rPr>
        <w:t>Белинский В. Г.</w:t>
      </w:r>
      <w:r w:rsidRPr="00A63B93">
        <w:rPr>
          <w:rFonts w:ascii="Times New Roman" w:hAnsi="Times New Roman" w:cs="Times New Roman"/>
        </w:rPr>
        <w:t xml:space="preserve"> Русская литература в 1842 году. С</w:t>
      </w:r>
      <w:r w:rsidRPr="00A63B93">
        <w:rPr>
          <w:rFonts w:ascii="Times New Roman" w:hAnsi="Times New Roman" w:cs="Times New Roman"/>
          <w:lang w:val="en-US"/>
        </w:rPr>
        <w:t>. 526–527.</w:t>
      </w:r>
    </w:p>
    <w:p w:rsidR="008075E5" w:rsidRPr="00A63B93" w:rsidRDefault="008075E5" w:rsidP="007849DF">
      <w:pPr>
        <w:pStyle w:val="a3"/>
        <w:jc w:val="both"/>
        <w:rPr>
          <w:rFonts w:ascii="Times New Roman" w:hAnsi="Times New Roman" w:cs="Times New Roman"/>
          <w:lang w:val="en-US"/>
        </w:rPr>
      </w:pPr>
    </w:p>
  </w:footnote>
  <w:footnote w:id="176">
    <w:p w:rsidR="008075E5" w:rsidRPr="001504F9" w:rsidRDefault="008075E5" w:rsidP="007849DF">
      <w:pPr>
        <w:pStyle w:val="a3"/>
        <w:jc w:val="both"/>
        <w:rPr>
          <w:rFonts w:ascii="Times New Roman" w:hAnsi="Times New Roman" w:cs="Times New Roman"/>
          <w:lang w:val="en-US"/>
        </w:rPr>
      </w:pPr>
      <w:r w:rsidRPr="00A63B93">
        <w:rPr>
          <w:rStyle w:val="a5"/>
          <w:rFonts w:ascii="Times New Roman" w:hAnsi="Times New Roman" w:cs="Times New Roman"/>
        </w:rPr>
        <w:footnoteRef/>
      </w:r>
      <w:r w:rsidRPr="001504F9">
        <w:rPr>
          <w:rFonts w:ascii="Times New Roman" w:hAnsi="Times New Roman" w:cs="Times New Roman"/>
          <w:lang w:val="en-US"/>
        </w:rPr>
        <w:t xml:space="preserve"> </w:t>
      </w:r>
      <w:r w:rsidRPr="00686AB6">
        <w:rPr>
          <w:rFonts w:ascii="Times New Roman" w:hAnsi="Times New Roman" w:cs="Times New Roman"/>
          <w:i/>
          <w:lang w:val="en-US"/>
        </w:rPr>
        <w:t>Armstrong N.</w:t>
      </w:r>
      <w:r w:rsidRPr="001504F9">
        <w:rPr>
          <w:rFonts w:ascii="Times New Roman" w:hAnsi="Times New Roman" w:cs="Times New Roman"/>
          <w:lang w:val="en-US"/>
        </w:rPr>
        <w:t xml:space="preserve"> </w:t>
      </w:r>
      <w:r>
        <w:rPr>
          <w:rFonts w:ascii="Times New Roman" w:hAnsi="Times New Roman" w:cs="Times New Roman"/>
          <w:lang w:val="en-US"/>
        </w:rPr>
        <w:t>Op. cit</w:t>
      </w:r>
      <w:r w:rsidRPr="001504F9">
        <w:rPr>
          <w:rFonts w:ascii="Times New Roman" w:hAnsi="Times New Roman" w:cs="Times New Roman"/>
          <w:lang w:val="en-US"/>
        </w:rPr>
        <w:t xml:space="preserve">. </w:t>
      </w:r>
      <w:r w:rsidRPr="00A63B93">
        <w:rPr>
          <w:rFonts w:ascii="Times New Roman" w:hAnsi="Times New Roman" w:cs="Times New Roman"/>
          <w:lang w:val="en-US"/>
        </w:rPr>
        <w:t>P</w:t>
      </w:r>
      <w:r w:rsidRPr="001504F9">
        <w:rPr>
          <w:rFonts w:ascii="Times New Roman" w:hAnsi="Times New Roman" w:cs="Times New Roman"/>
          <w:lang w:val="en-US"/>
        </w:rPr>
        <w:t>. 27–28.</w:t>
      </w:r>
    </w:p>
  </w:footnote>
  <w:footnote w:id="177">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9014F3">
        <w:rPr>
          <w:rFonts w:ascii="Times New Roman" w:hAnsi="Times New Roman" w:cs="Times New Roman"/>
          <w:lang w:val="en-US"/>
        </w:rPr>
        <w:t xml:space="preserve"> </w:t>
      </w:r>
      <w:proofErr w:type="spellStart"/>
      <w:r w:rsidRPr="00686AB6">
        <w:rPr>
          <w:rFonts w:ascii="Times New Roman" w:hAnsi="Times New Roman" w:cs="Times New Roman"/>
          <w:i/>
        </w:rPr>
        <w:t>Крэри</w:t>
      </w:r>
      <w:proofErr w:type="spellEnd"/>
      <w:r w:rsidRPr="009014F3">
        <w:rPr>
          <w:rFonts w:ascii="Times New Roman" w:hAnsi="Times New Roman" w:cs="Times New Roman"/>
          <w:i/>
          <w:lang w:val="en-US"/>
        </w:rPr>
        <w:t xml:space="preserve"> </w:t>
      </w:r>
      <w:r w:rsidRPr="00686AB6">
        <w:rPr>
          <w:rFonts w:ascii="Times New Roman" w:hAnsi="Times New Roman" w:cs="Times New Roman"/>
          <w:i/>
        </w:rPr>
        <w:t>Д</w:t>
      </w:r>
      <w:r w:rsidRPr="009014F3">
        <w:rPr>
          <w:rFonts w:ascii="Times New Roman" w:hAnsi="Times New Roman" w:cs="Times New Roman"/>
          <w:i/>
          <w:lang w:val="en-US"/>
        </w:rPr>
        <w:t>.</w:t>
      </w:r>
      <w:r w:rsidRPr="009014F3">
        <w:rPr>
          <w:rFonts w:ascii="Times New Roman" w:hAnsi="Times New Roman" w:cs="Times New Roman"/>
          <w:lang w:val="en-US"/>
        </w:rPr>
        <w:t xml:space="preserve"> </w:t>
      </w:r>
      <w:r>
        <w:rPr>
          <w:rFonts w:ascii="Times New Roman" w:hAnsi="Times New Roman" w:cs="Times New Roman"/>
        </w:rPr>
        <w:t>Указ</w:t>
      </w:r>
      <w:r w:rsidRPr="009014F3">
        <w:rPr>
          <w:rFonts w:ascii="Times New Roman" w:hAnsi="Times New Roman" w:cs="Times New Roman"/>
          <w:lang w:val="en-US"/>
        </w:rPr>
        <w:t xml:space="preserve">. </w:t>
      </w:r>
      <w:proofErr w:type="spellStart"/>
      <w:r>
        <w:rPr>
          <w:rFonts w:ascii="Times New Roman" w:hAnsi="Times New Roman" w:cs="Times New Roman"/>
        </w:rPr>
        <w:t>соч</w:t>
      </w:r>
      <w:proofErr w:type="spellEnd"/>
      <w:r w:rsidRPr="009014F3">
        <w:rPr>
          <w:rFonts w:ascii="Times New Roman" w:hAnsi="Times New Roman" w:cs="Times New Roman"/>
          <w:lang w:val="en-US"/>
        </w:rPr>
        <w:t xml:space="preserve">. </w:t>
      </w:r>
      <w:r w:rsidRPr="00A63B93">
        <w:rPr>
          <w:rFonts w:ascii="Times New Roman" w:hAnsi="Times New Roman" w:cs="Times New Roman"/>
        </w:rPr>
        <w:t>С. 129.</w:t>
      </w:r>
    </w:p>
  </w:footnote>
  <w:footnote w:id="178">
    <w:p w:rsidR="008075E5" w:rsidRPr="00A63B93" w:rsidRDefault="008075E5" w:rsidP="00D60F40">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См., </w:t>
      </w:r>
      <w:proofErr w:type="gramStart"/>
      <w:r w:rsidRPr="00A63B93">
        <w:rPr>
          <w:rFonts w:ascii="Times New Roman" w:hAnsi="Times New Roman" w:cs="Times New Roman"/>
        </w:rPr>
        <w:t>например</w:t>
      </w:r>
      <w:proofErr w:type="gramEnd"/>
      <w:r w:rsidRPr="00A63B93">
        <w:rPr>
          <w:rFonts w:ascii="Times New Roman" w:hAnsi="Times New Roman" w:cs="Times New Roman"/>
        </w:rPr>
        <w:t xml:space="preserve">: </w:t>
      </w:r>
      <w:r w:rsidRPr="00686AB6">
        <w:rPr>
          <w:rFonts w:ascii="Times New Roman" w:hAnsi="Times New Roman" w:cs="Times New Roman"/>
          <w:i/>
        </w:rPr>
        <w:t>Калинина Е. А.</w:t>
      </w:r>
      <w:r w:rsidRPr="00A63B93">
        <w:rPr>
          <w:rFonts w:ascii="Times New Roman" w:hAnsi="Times New Roman" w:cs="Times New Roman"/>
        </w:rPr>
        <w:t xml:space="preserve"> Фотографический опыт писателя в художественном тексте: фотография как один из ключей к прочтению </w:t>
      </w:r>
      <w:r>
        <w:rPr>
          <w:rFonts w:ascii="Times New Roman" w:hAnsi="Times New Roman" w:cs="Times New Roman"/>
        </w:rPr>
        <w:t>«</w:t>
      </w:r>
      <w:r w:rsidRPr="00A63B93">
        <w:rPr>
          <w:rFonts w:ascii="Times New Roman" w:hAnsi="Times New Roman" w:cs="Times New Roman"/>
        </w:rPr>
        <w:t>Жизни Арсеньева</w:t>
      </w:r>
      <w:r>
        <w:rPr>
          <w:rFonts w:ascii="Times New Roman" w:hAnsi="Times New Roman" w:cs="Times New Roman"/>
        </w:rPr>
        <w:t>»</w:t>
      </w:r>
      <w:r w:rsidRPr="00A63B93">
        <w:rPr>
          <w:rFonts w:ascii="Times New Roman" w:hAnsi="Times New Roman" w:cs="Times New Roman"/>
        </w:rPr>
        <w:t xml:space="preserve"> И.</w:t>
      </w:r>
      <w:r>
        <w:rPr>
          <w:rFonts w:ascii="Times New Roman" w:hAnsi="Times New Roman" w:cs="Times New Roman"/>
        </w:rPr>
        <w:t xml:space="preserve"> </w:t>
      </w:r>
      <w:r w:rsidRPr="00A63B93">
        <w:rPr>
          <w:rFonts w:ascii="Times New Roman" w:hAnsi="Times New Roman" w:cs="Times New Roman"/>
        </w:rPr>
        <w:t xml:space="preserve">Бунина // </w:t>
      </w:r>
      <w:proofErr w:type="spellStart"/>
      <w:r w:rsidRPr="00A63B93">
        <w:rPr>
          <w:rFonts w:ascii="Times New Roman" w:hAnsi="Times New Roman" w:cs="Times New Roman"/>
        </w:rPr>
        <w:t>Studia</w:t>
      </w:r>
      <w:proofErr w:type="spellEnd"/>
      <w:r w:rsidRPr="00A63B93">
        <w:rPr>
          <w:rFonts w:ascii="Times New Roman" w:hAnsi="Times New Roman" w:cs="Times New Roman"/>
        </w:rPr>
        <w:t xml:space="preserve"> </w:t>
      </w:r>
      <w:proofErr w:type="spellStart"/>
      <w:r w:rsidRPr="00A63B93">
        <w:rPr>
          <w:rFonts w:ascii="Times New Roman" w:hAnsi="Times New Roman" w:cs="Times New Roman"/>
        </w:rPr>
        <w:t>culturae</w:t>
      </w:r>
      <w:proofErr w:type="spellEnd"/>
      <w:r w:rsidRPr="00A63B93">
        <w:rPr>
          <w:rFonts w:ascii="Times New Roman" w:hAnsi="Times New Roman" w:cs="Times New Roman"/>
        </w:rPr>
        <w:t>. 2015</w:t>
      </w:r>
      <w:r>
        <w:rPr>
          <w:rFonts w:ascii="Times New Roman" w:hAnsi="Times New Roman" w:cs="Times New Roman"/>
        </w:rPr>
        <w:t xml:space="preserve">. № 2 (24). С. 120–131; </w:t>
      </w:r>
      <w:proofErr w:type="spellStart"/>
      <w:r w:rsidRPr="00686AB6">
        <w:rPr>
          <w:rFonts w:ascii="Times New Roman" w:hAnsi="Times New Roman" w:cs="Times New Roman"/>
          <w:i/>
        </w:rPr>
        <w:t>Вахтель</w:t>
      </w:r>
      <w:proofErr w:type="spellEnd"/>
      <w:r w:rsidRPr="00686AB6">
        <w:rPr>
          <w:rFonts w:ascii="Times New Roman" w:hAnsi="Times New Roman" w:cs="Times New Roman"/>
          <w:i/>
        </w:rPr>
        <w:t> Э.</w:t>
      </w:r>
      <w:r w:rsidRPr="00A63B93">
        <w:rPr>
          <w:rFonts w:ascii="Times New Roman" w:hAnsi="Times New Roman" w:cs="Times New Roman"/>
        </w:rPr>
        <w:t xml:space="preserve"> «Идиот» Достоевского. Роман как фотография // Новое литерат</w:t>
      </w:r>
      <w:r>
        <w:rPr>
          <w:rFonts w:ascii="Times New Roman" w:hAnsi="Times New Roman" w:cs="Times New Roman"/>
        </w:rPr>
        <w:t>урное обозрение. 2002. № 57. С. </w:t>
      </w:r>
      <w:r w:rsidRPr="00A63B93">
        <w:rPr>
          <w:rFonts w:ascii="Times New Roman" w:hAnsi="Times New Roman" w:cs="Times New Roman"/>
        </w:rPr>
        <w:t>126–143.</w:t>
      </w:r>
    </w:p>
  </w:footnote>
  <w:footnote w:id="179">
    <w:p w:rsidR="008075E5" w:rsidRPr="00A63B93" w:rsidRDefault="008075E5" w:rsidP="001238EE">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Философское осмысление этого вопроса было предложено М. Б. Ямпольским. См.: </w:t>
      </w:r>
      <w:r w:rsidRPr="00686AB6">
        <w:rPr>
          <w:rFonts w:ascii="Times New Roman" w:hAnsi="Times New Roman" w:cs="Times New Roman"/>
          <w:i/>
        </w:rPr>
        <w:t>Ямпольский М. Б.</w:t>
      </w:r>
      <w:r w:rsidRPr="00A63B93">
        <w:rPr>
          <w:rFonts w:ascii="Times New Roman" w:hAnsi="Times New Roman" w:cs="Times New Roman"/>
        </w:rPr>
        <w:t xml:space="preserve"> Наблюдатель. Очерки истории видения. М., 2000.</w:t>
      </w:r>
    </w:p>
  </w:footnote>
  <w:footnote w:id="180">
    <w:p w:rsidR="008075E5" w:rsidRPr="00A63B93" w:rsidRDefault="008075E5" w:rsidP="007849DF">
      <w:pPr>
        <w:pStyle w:val="a3"/>
        <w:jc w:val="both"/>
        <w:rPr>
          <w:rFonts w:ascii="Times New Roman" w:hAnsi="Times New Roman" w:cs="Times New Roman"/>
        </w:rPr>
      </w:pPr>
      <w:r w:rsidRPr="00A63B93">
        <w:rPr>
          <w:rStyle w:val="a5"/>
          <w:rFonts w:ascii="Times New Roman" w:hAnsi="Times New Roman" w:cs="Times New Roman"/>
        </w:rPr>
        <w:footnoteRef/>
      </w:r>
      <w:r w:rsidRPr="00A63B93">
        <w:rPr>
          <w:rFonts w:ascii="Times New Roman" w:hAnsi="Times New Roman" w:cs="Times New Roman"/>
        </w:rPr>
        <w:t xml:space="preserve"> Определения жанров указаны рядом с названием того или иного текста в том случае, если они приведены в самом альманахе «Дагеротип».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74F8"/>
    <w:multiLevelType w:val="hybridMultilevel"/>
    <w:tmpl w:val="48B83968"/>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E7275"/>
    <w:multiLevelType w:val="hybridMultilevel"/>
    <w:tmpl w:val="9BD6F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ED57C7"/>
    <w:multiLevelType w:val="hybridMultilevel"/>
    <w:tmpl w:val="7ADA96BE"/>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A076B"/>
    <w:multiLevelType w:val="hybridMultilevel"/>
    <w:tmpl w:val="92601A04"/>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E08A3"/>
    <w:multiLevelType w:val="hybridMultilevel"/>
    <w:tmpl w:val="FA984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79366A"/>
    <w:multiLevelType w:val="hybridMultilevel"/>
    <w:tmpl w:val="6E0C205A"/>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C262F6"/>
    <w:multiLevelType w:val="hybridMultilevel"/>
    <w:tmpl w:val="9E7A2764"/>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B224B2"/>
    <w:multiLevelType w:val="hybridMultilevel"/>
    <w:tmpl w:val="D61A6040"/>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F32BC8"/>
    <w:multiLevelType w:val="hybridMultilevel"/>
    <w:tmpl w:val="85D84C86"/>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449C4"/>
    <w:multiLevelType w:val="hybridMultilevel"/>
    <w:tmpl w:val="5A0AB2DE"/>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2564AB"/>
    <w:multiLevelType w:val="hybridMultilevel"/>
    <w:tmpl w:val="860868E6"/>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EE052F"/>
    <w:multiLevelType w:val="hybridMultilevel"/>
    <w:tmpl w:val="168A1FFA"/>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9976DD"/>
    <w:multiLevelType w:val="hybridMultilevel"/>
    <w:tmpl w:val="96C6D0A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2F4F31"/>
    <w:multiLevelType w:val="hybridMultilevel"/>
    <w:tmpl w:val="C09E12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B3609D0"/>
    <w:multiLevelType w:val="hybridMultilevel"/>
    <w:tmpl w:val="A1B4F8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4"/>
  </w:num>
  <w:num w:numId="3">
    <w:abstractNumId w:val="13"/>
  </w:num>
  <w:num w:numId="4">
    <w:abstractNumId w:val="12"/>
  </w:num>
  <w:num w:numId="5">
    <w:abstractNumId w:val="2"/>
  </w:num>
  <w:num w:numId="6">
    <w:abstractNumId w:val="3"/>
  </w:num>
  <w:num w:numId="7">
    <w:abstractNumId w:val="7"/>
  </w:num>
  <w:num w:numId="8">
    <w:abstractNumId w:val="8"/>
  </w:num>
  <w:num w:numId="9">
    <w:abstractNumId w:val="10"/>
  </w:num>
  <w:num w:numId="10">
    <w:abstractNumId w:val="5"/>
  </w:num>
  <w:num w:numId="11">
    <w:abstractNumId w:val="0"/>
  </w:num>
  <w:num w:numId="12">
    <w:abstractNumId w:val="6"/>
  </w:num>
  <w:num w:numId="13">
    <w:abstractNumId w:val="1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BB"/>
    <w:rsid w:val="00004FD8"/>
    <w:rsid w:val="000056F2"/>
    <w:rsid w:val="00005735"/>
    <w:rsid w:val="00010D10"/>
    <w:rsid w:val="00013FDD"/>
    <w:rsid w:val="00014E9E"/>
    <w:rsid w:val="000160EB"/>
    <w:rsid w:val="00016816"/>
    <w:rsid w:val="000268E7"/>
    <w:rsid w:val="00032B60"/>
    <w:rsid w:val="0004211B"/>
    <w:rsid w:val="000438A0"/>
    <w:rsid w:val="00043B43"/>
    <w:rsid w:val="00046524"/>
    <w:rsid w:val="000515A6"/>
    <w:rsid w:val="00051EC7"/>
    <w:rsid w:val="000558C3"/>
    <w:rsid w:val="00060F33"/>
    <w:rsid w:val="0006172D"/>
    <w:rsid w:val="00065F6C"/>
    <w:rsid w:val="00066CEC"/>
    <w:rsid w:val="00070304"/>
    <w:rsid w:val="00071F9F"/>
    <w:rsid w:val="0007379A"/>
    <w:rsid w:val="00074618"/>
    <w:rsid w:val="00074FE7"/>
    <w:rsid w:val="00075967"/>
    <w:rsid w:val="0008491C"/>
    <w:rsid w:val="000869AF"/>
    <w:rsid w:val="000901C5"/>
    <w:rsid w:val="0009519A"/>
    <w:rsid w:val="000953D4"/>
    <w:rsid w:val="000A09B9"/>
    <w:rsid w:val="000A1153"/>
    <w:rsid w:val="000A191D"/>
    <w:rsid w:val="000A2710"/>
    <w:rsid w:val="000A2C30"/>
    <w:rsid w:val="000A347A"/>
    <w:rsid w:val="000B0C7D"/>
    <w:rsid w:val="000B1984"/>
    <w:rsid w:val="000B20FC"/>
    <w:rsid w:val="000B4044"/>
    <w:rsid w:val="000B6234"/>
    <w:rsid w:val="000C13A2"/>
    <w:rsid w:val="000C5B93"/>
    <w:rsid w:val="000C7310"/>
    <w:rsid w:val="000D28AC"/>
    <w:rsid w:val="000D4CAE"/>
    <w:rsid w:val="000D7014"/>
    <w:rsid w:val="000D71BA"/>
    <w:rsid w:val="000D7710"/>
    <w:rsid w:val="000D7C5F"/>
    <w:rsid w:val="000E6776"/>
    <w:rsid w:val="000F0A70"/>
    <w:rsid w:val="000F4E5E"/>
    <w:rsid w:val="000F51BD"/>
    <w:rsid w:val="000F5DD9"/>
    <w:rsid w:val="000F6F88"/>
    <w:rsid w:val="00101A9C"/>
    <w:rsid w:val="00102D4B"/>
    <w:rsid w:val="00103B3B"/>
    <w:rsid w:val="001074B6"/>
    <w:rsid w:val="0010768B"/>
    <w:rsid w:val="001101CB"/>
    <w:rsid w:val="00110421"/>
    <w:rsid w:val="001107B1"/>
    <w:rsid w:val="0011290B"/>
    <w:rsid w:val="0011433B"/>
    <w:rsid w:val="00114E5E"/>
    <w:rsid w:val="001206B7"/>
    <w:rsid w:val="00120B5A"/>
    <w:rsid w:val="00121FCA"/>
    <w:rsid w:val="001238EE"/>
    <w:rsid w:val="00135091"/>
    <w:rsid w:val="00135466"/>
    <w:rsid w:val="00135AA4"/>
    <w:rsid w:val="001363C9"/>
    <w:rsid w:val="00140B3F"/>
    <w:rsid w:val="0014137F"/>
    <w:rsid w:val="00143660"/>
    <w:rsid w:val="001504F9"/>
    <w:rsid w:val="001527C3"/>
    <w:rsid w:val="001603CC"/>
    <w:rsid w:val="00160B21"/>
    <w:rsid w:val="00160DA8"/>
    <w:rsid w:val="00161CEA"/>
    <w:rsid w:val="00165439"/>
    <w:rsid w:val="001672C8"/>
    <w:rsid w:val="00172694"/>
    <w:rsid w:val="00173E5D"/>
    <w:rsid w:val="00176DE1"/>
    <w:rsid w:val="00183315"/>
    <w:rsid w:val="0018390C"/>
    <w:rsid w:val="001845B5"/>
    <w:rsid w:val="0018493E"/>
    <w:rsid w:val="00185006"/>
    <w:rsid w:val="00187B07"/>
    <w:rsid w:val="00187D0A"/>
    <w:rsid w:val="00190FAB"/>
    <w:rsid w:val="00192803"/>
    <w:rsid w:val="00194CF4"/>
    <w:rsid w:val="0019564C"/>
    <w:rsid w:val="001A6EAA"/>
    <w:rsid w:val="001B007D"/>
    <w:rsid w:val="001B16EB"/>
    <w:rsid w:val="001B2870"/>
    <w:rsid w:val="001B36FD"/>
    <w:rsid w:val="001B4216"/>
    <w:rsid w:val="001B6113"/>
    <w:rsid w:val="001C02BB"/>
    <w:rsid w:val="001C41D3"/>
    <w:rsid w:val="001C5382"/>
    <w:rsid w:val="001C7908"/>
    <w:rsid w:val="001C7B03"/>
    <w:rsid w:val="001D083F"/>
    <w:rsid w:val="001D24D3"/>
    <w:rsid w:val="001D270A"/>
    <w:rsid w:val="001D295E"/>
    <w:rsid w:val="001D45C0"/>
    <w:rsid w:val="001D5D3F"/>
    <w:rsid w:val="001E5320"/>
    <w:rsid w:val="001E66C6"/>
    <w:rsid w:val="001E7843"/>
    <w:rsid w:val="001E7E9B"/>
    <w:rsid w:val="001F10D0"/>
    <w:rsid w:val="001F2825"/>
    <w:rsid w:val="001F6832"/>
    <w:rsid w:val="001F6D9E"/>
    <w:rsid w:val="001F733C"/>
    <w:rsid w:val="001F7A8F"/>
    <w:rsid w:val="00200D9C"/>
    <w:rsid w:val="002035B2"/>
    <w:rsid w:val="00203A96"/>
    <w:rsid w:val="00206E3B"/>
    <w:rsid w:val="00207EA6"/>
    <w:rsid w:val="00215275"/>
    <w:rsid w:val="0021734F"/>
    <w:rsid w:val="00220D53"/>
    <w:rsid w:val="00224D2E"/>
    <w:rsid w:val="0022533C"/>
    <w:rsid w:val="0023150F"/>
    <w:rsid w:val="00231DB6"/>
    <w:rsid w:val="00233A55"/>
    <w:rsid w:val="002355FC"/>
    <w:rsid w:val="0024042B"/>
    <w:rsid w:val="002405F1"/>
    <w:rsid w:val="00243437"/>
    <w:rsid w:val="00243A62"/>
    <w:rsid w:val="00244B8F"/>
    <w:rsid w:val="00251171"/>
    <w:rsid w:val="00253033"/>
    <w:rsid w:val="00254CBA"/>
    <w:rsid w:val="00256B85"/>
    <w:rsid w:val="00263DB0"/>
    <w:rsid w:val="00270686"/>
    <w:rsid w:val="00270C98"/>
    <w:rsid w:val="00274269"/>
    <w:rsid w:val="0027447F"/>
    <w:rsid w:val="00274929"/>
    <w:rsid w:val="00277784"/>
    <w:rsid w:val="002818A0"/>
    <w:rsid w:val="002824B0"/>
    <w:rsid w:val="0028257D"/>
    <w:rsid w:val="002847F8"/>
    <w:rsid w:val="002943E1"/>
    <w:rsid w:val="00296C61"/>
    <w:rsid w:val="00297EA3"/>
    <w:rsid w:val="002A0C48"/>
    <w:rsid w:val="002A3A11"/>
    <w:rsid w:val="002A4E2F"/>
    <w:rsid w:val="002A6302"/>
    <w:rsid w:val="002B0044"/>
    <w:rsid w:val="002B2514"/>
    <w:rsid w:val="002B6BED"/>
    <w:rsid w:val="002C3337"/>
    <w:rsid w:val="002D03E0"/>
    <w:rsid w:val="002D1F76"/>
    <w:rsid w:val="002D40F8"/>
    <w:rsid w:val="002E01E3"/>
    <w:rsid w:val="002E0B4C"/>
    <w:rsid w:val="002E633F"/>
    <w:rsid w:val="002F011D"/>
    <w:rsid w:val="002F6C0C"/>
    <w:rsid w:val="00307079"/>
    <w:rsid w:val="003126EA"/>
    <w:rsid w:val="00316B86"/>
    <w:rsid w:val="00320F1E"/>
    <w:rsid w:val="00321C4B"/>
    <w:rsid w:val="00327309"/>
    <w:rsid w:val="00334EF4"/>
    <w:rsid w:val="003358F3"/>
    <w:rsid w:val="0033758C"/>
    <w:rsid w:val="003410F8"/>
    <w:rsid w:val="00342055"/>
    <w:rsid w:val="003451F6"/>
    <w:rsid w:val="003455F7"/>
    <w:rsid w:val="00347ADB"/>
    <w:rsid w:val="00350883"/>
    <w:rsid w:val="003561BE"/>
    <w:rsid w:val="0035651D"/>
    <w:rsid w:val="00356DFB"/>
    <w:rsid w:val="00370B86"/>
    <w:rsid w:val="0037384F"/>
    <w:rsid w:val="003837B9"/>
    <w:rsid w:val="003851F9"/>
    <w:rsid w:val="003862A3"/>
    <w:rsid w:val="00391246"/>
    <w:rsid w:val="00396048"/>
    <w:rsid w:val="0039699F"/>
    <w:rsid w:val="003A49FE"/>
    <w:rsid w:val="003A4CDF"/>
    <w:rsid w:val="003A6E75"/>
    <w:rsid w:val="003B3251"/>
    <w:rsid w:val="003B35E0"/>
    <w:rsid w:val="003B41E7"/>
    <w:rsid w:val="003C2526"/>
    <w:rsid w:val="003C35EF"/>
    <w:rsid w:val="003C393C"/>
    <w:rsid w:val="003C5CC4"/>
    <w:rsid w:val="003C5F5A"/>
    <w:rsid w:val="003D10C2"/>
    <w:rsid w:val="003D10D8"/>
    <w:rsid w:val="003D3F88"/>
    <w:rsid w:val="003D6972"/>
    <w:rsid w:val="003D6BFD"/>
    <w:rsid w:val="003D6D9D"/>
    <w:rsid w:val="003D6EF8"/>
    <w:rsid w:val="003D754F"/>
    <w:rsid w:val="003E20F1"/>
    <w:rsid w:val="003E2698"/>
    <w:rsid w:val="003E4DC6"/>
    <w:rsid w:val="003F0657"/>
    <w:rsid w:val="003F0D6F"/>
    <w:rsid w:val="003F1B16"/>
    <w:rsid w:val="003F66D6"/>
    <w:rsid w:val="003F7306"/>
    <w:rsid w:val="00402EA9"/>
    <w:rsid w:val="00403351"/>
    <w:rsid w:val="004057A0"/>
    <w:rsid w:val="00410401"/>
    <w:rsid w:val="00410584"/>
    <w:rsid w:val="00411E37"/>
    <w:rsid w:val="00414396"/>
    <w:rsid w:val="0041588B"/>
    <w:rsid w:val="00415D74"/>
    <w:rsid w:val="0041637F"/>
    <w:rsid w:val="00417432"/>
    <w:rsid w:val="0042123E"/>
    <w:rsid w:val="004224E5"/>
    <w:rsid w:val="00424555"/>
    <w:rsid w:val="00424697"/>
    <w:rsid w:val="0042485B"/>
    <w:rsid w:val="00427993"/>
    <w:rsid w:val="00427D8A"/>
    <w:rsid w:val="00430763"/>
    <w:rsid w:val="004313B3"/>
    <w:rsid w:val="00431F4C"/>
    <w:rsid w:val="00433862"/>
    <w:rsid w:val="00434258"/>
    <w:rsid w:val="00437A43"/>
    <w:rsid w:val="004404E7"/>
    <w:rsid w:val="00441A0C"/>
    <w:rsid w:val="00442051"/>
    <w:rsid w:val="0044376E"/>
    <w:rsid w:val="00445A2B"/>
    <w:rsid w:val="00445A3D"/>
    <w:rsid w:val="00447414"/>
    <w:rsid w:val="0045092C"/>
    <w:rsid w:val="004513B3"/>
    <w:rsid w:val="0045354A"/>
    <w:rsid w:val="00455325"/>
    <w:rsid w:val="00457D9B"/>
    <w:rsid w:val="004607BE"/>
    <w:rsid w:val="00461267"/>
    <w:rsid w:val="004617DC"/>
    <w:rsid w:val="00463580"/>
    <w:rsid w:val="00464A1A"/>
    <w:rsid w:val="00465CF9"/>
    <w:rsid w:val="00466E1F"/>
    <w:rsid w:val="004678B5"/>
    <w:rsid w:val="0047000D"/>
    <w:rsid w:val="004705C0"/>
    <w:rsid w:val="00472BA3"/>
    <w:rsid w:val="004735A2"/>
    <w:rsid w:val="0048058C"/>
    <w:rsid w:val="00483D22"/>
    <w:rsid w:val="00484F92"/>
    <w:rsid w:val="00485781"/>
    <w:rsid w:val="00491305"/>
    <w:rsid w:val="00491B84"/>
    <w:rsid w:val="00493A37"/>
    <w:rsid w:val="004968DA"/>
    <w:rsid w:val="004A1432"/>
    <w:rsid w:val="004A1FD7"/>
    <w:rsid w:val="004A214F"/>
    <w:rsid w:val="004A549A"/>
    <w:rsid w:val="004B0F8C"/>
    <w:rsid w:val="004B3FF5"/>
    <w:rsid w:val="004B6790"/>
    <w:rsid w:val="004B6F1C"/>
    <w:rsid w:val="004B774F"/>
    <w:rsid w:val="004C2382"/>
    <w:rsid w:val="004C4A83"/>
    <w:rsid w:val="004C5AB5"/>
    <w:rsid w:val="004C7E1C"/>
    <w:rsid w:val="004D208B"/>
    <w:rsid w:val="004D55A9"/>
    <w:rsid w:val="004E0FC8"/>
    <w:rsid w:val="004E2C34"/>
    <w:rsid w:val="004E2C4C"/>
    <w:rsid w:val="004F145A"/>
    <w:rsid w:val="004F2BA1"/>
    <w:rsid w:val="004F6F7D"/>
    <w:rsid w:val="00500F6B"/>
    <w:rsid w:val="00501782"/>
    <w:rsid w:val="00501DA4"/>
    <w:rsid w:val="00505499"/>
    <w:rsid w:val="0051355F"/>
    <w:rsid w:val="005143FD"/>
    <w:rsid w:val="0051698C"/>
    <w:rsid w:val="00517941"/>
    <w:rsid w:val="00520457"/>
    <w:rsid w:val="005223FA"/>
    <w:rsid w:val="00525A52"/>
    <w:rsid w:val="0052656F"/>
    <w:rsid w:val="0053491F"/>
    <w:rsid w:val="00535785"/>
    <w:rsid w:val="0053590A"/>
    <w:rsid w:val="00542379"/>
    <w:rsid w:val="0054729F"/>
    <w:rsid w:val="00547492"/>
    <w:rsid w:val="00551809"/>
    <w:rsid w:val="00551E7A"/>
    <w:rsid w:val="00554FB8"/>
    <w:rsid w:val="0055552D"/>
    <w:rsid w:val="00557381"/>
    <w:rsid w:val="0055790B"/>
    <w:rsid w:val="005676F4"/>
    <w:rsid w:val="00572C93"/>
    <w:rsid w:val="0057444B"/>
    <w:rsid w:val="0057642E"/>
    <w:rsid w:val="00583EAF"/>
    <w:rsid w:val="00584607"/>
    <w:rsid w:val="00586027"/>
    <w:rsid w:val="00587514"/>
    <w:rsid w:val="005926C3"/>
    <w:rsid w:val="00594112"/>
    <w:rsid w:val="005A2059"/>
    <w:rsid w:val="005A42E4"/>
    <w:rsid w:val="005A45FE"/>
    <w:rsid w:val="005A7375"/>
    <w:rsid w:val="005A77D2"/>
    <w:rsid w:val="005B08D8"/>
    <w:rsid w:val="005B283D"/>
    <w:rsid w:val="005B3F70"/>
    <w:rsid w:val="005B5B2F"/>
    <w:rsid w:val="005B7A25"/>
    <w:rsid w:val="005C08C2"/>
    <w:rsid w:val="005C0B6D"/>
    <w:rsid w:val="005C0C8E"/>
    <w:rsid w:val="005C25DB"/>
    <w:rsid w:val="005C37F7"/>
    <w:rsid w:val="005C584E"/>
    <w:rsid w:val="005C5A6F"/>
    <w:rsid w:val="005C5F97"/>
    <w:rsid w:val="005C6693"/>
    <w:rsid w:val="005D00DB"/>
    <w:rsid w:val="005D1517"/>
    <w:rsid w:val="005D6605"/>
    <w:rsid w:val="005D7F43"/>
    <w:rsid w:val="005E0E0E"/>
    <w:rsid w:val="005E687F"/>
    <w:rsid w:val="005E6D81"/>
    <w:rsid w:val="005E6DA2"/>
    <w:rsid w:val="005E794A"/>
    <w:rsid w:val="005F0E05"/>
    <w:rsid w:val="005F1F51"/>
    <w:rsid w:val="005F2692"/>
    <w:rsid w:val="005F3B2F"/>
    <w:rsid w:val="005F4F6A"/>
    <w:rsid w:val="00604319"/>
    <w:rsid w:val="00606A67"/>
    <w:rsid w:val="006109A5"/>
    <w:rsid w:val="00611DA9"/>
    <w:rsid w:val="00612682"/>
    <w:rsid w:val="006157F7"/>
    <w:rsid w:val="006168E1"/>
    <w:rsid w:val="00617EA1"/>
    <w:rsid w:val="00622DB1"/>
    <w:rsid w:val="00624148"/>
    <w:rsid w:val="0062590D"/>
    <w:rsid w:val="0062662D"/>
    <w:rsid w:val="00631FC0"/>
    <w:rsid w:val="006352B8"/>
    <w:rsid w:val="0063535F"/>
    <w:rsid w:val="00637E95"/>
    <w:rsid w:val="0064184B"/>
    <w:rsid w:val="0064507D"/>
    <w:rsid w:val="00654D93"/>
    <w:rsid w:val="0066049B"/>
    <w:rsid w:val="006639A2"/>
    <w:rsid w:val="00666D07"/>
    <w:rsid w:val="00670256"/>
    <w:rsid w:val="00673554"/>
    <w:rsid w:val="00681135"/>
    <w:rsid w:val="0068423C"/>
    <w:rsid w:val="00686AB6"/>
    <w:rsid w:val="00687721"/>
    <w:rsid w:val="00690842"/>
    <w:rsid w:val="00692E60"/>
    <w:rsid w:val="006932C1"/>
    <w:rsid w:val="006935A4"/>
    <w:rsid w:val="0069406C"/>
    <w:rsid w:val="00694763"/>
    <w:rsid w:val="0069612B"/>
    <w:rsid w:val="006A26F5"/>
    <w:rsid w:val="006A345A"/>
    <w:rsid w:val="006A4BBB"/>
    <w:rsid w:val="006A69F8"/>
    <w:rsid w:val="006A6C43"/>
    <w:rsid w:val="006B20B6"/>
    <w:rsid w:val="006B21CA"/>
    <w:rsid w:val="006B29B4"/>
    <w:rsid w:val="006B2B6E"/>
    <w:rsid w:val="006B72C9"/>
    <w:rsid w:val="006C1263"/>
    <w:rsid w:val="006C1553"/>
    <w:rsid w:val="006C2F2A"/>
    <w:rsid w:val="006C3247"/>
    <w:rsid w:val="006C4AA1"/>
    <w:rsid w:val="006C641D"/>
    <w:rsid w:val="006C77D0"/>
    <w:rsid w:val="006D0239"/>
    <w:rsid w:val="006D22CE"/>
    <w:rsid w:val="006D3107"/>
    <w:rsid w:val="006D447C"/>
    <w:rsid w:val="006D4944"/>
    <w:rsid w:val="006D59AA"/>
    <w:rsid w:val="006D5EBA"/>
    <w:rsid w:val="006D6BDF"/>
    <w:rsid w:val="006D7487"/>
    <w:rsid w:val="006E0018"/>
    <w:rsid w:val="006E13CB"/>
    <w:rsid w:val="006E5963"/>
    <w:rsid w:val="006E6DD7"/>
    <w:rsid w:val="006E7C64"/>
    <w:rsid w:val="006F2096"/>
    <w:rsid w:val="006F268A"/>
    <w:rsid w:val="006F291E"/>
    <w:rsid w:val="006F339B"/>
    <w:rsid w:val="0070053A"/>
    <w:rsid w:val="00704239"/>
    <w:rsid w:val="00706F35"/>
    <w:rsid w:val="00707781"/>
    <w:rsid w:val="00707D57"/>
    <w:rsid w:val="00711B6C"/>
    <w:rsid w:val="00712148"/>
    <w:rsid w:val="00712AA5"/>
    <w:rsid w:val="00714015"/>
    <w:rsid w:val="00720111"/>
    <w:rsid w:val="00720185"/>
    <w:rsid w:val="00722938"/>
    <w:rsid w:val="007254BE"/>
    <w:rsid w:val="0072554C"/>
    <w:rsid w:val="007308B9"/>
    <w:rsid w:val="00737071"/>
    <w:rsid w:val="00737F87"/>
    <w:rsid w:val="00740171"/>
    <w:rsid w:val="007438D2"/>
    <w:rsid w:val="00745313"/>
    <w:rsid w:val="00750372"/>
    <w:rsid w:val="00750D16"/>
    <w:rsid w:val="0075242E"/>
    <w:rsid w:val="00753A56"/>
    <w:rsid w:val="0075467E"/>
    <w:rsid w:val="00765CB2"/>
    <w:rsid w:val="00765EC3"/>
    <w:rsid w:val="0076601C"/>
    <w:rsid w:val="007668DD"/>
    <w:rsid w:val="0076691A"/>
    <w:rsid w:val="00767839"/>
    <w:rsid w:val="00771180"/>
    <w:rsid w:val="00773A7D"/>
    <w:rsid w:val="00774153"/>
    <w:rsid w:val="00774B6E"/>
    <w:rsid w:val="007750D6"/>
    <w:rsid w:val="00775259"/>
    <w:rsid w:val="007778DA"/>
    <w:rsid w:val="00781686"/>
    <w:rsid w:val="00783DCC"/>
    <w:rsid w:val="007849DF"/>
    <w:rsid w:val="00784BE9"/>
    <w:rsid w:val="00784C04"/>
    <w:rsid w:val="00784F2B"/>
    <w:rsid w:val="007861B3"/>
    <w:rsid w:val="0078749D"/>
    <w:rsid w:val="00787D1A"/>
    <w:rsid w:val="00791063"/>
    <w:rsid w:val="0079323D"/>
    <w:rsid w:val="007937E9"/>
    <w:rsid w:val="007943EA"/>
    <w:rsid w:val="007A0039"/>
    <w:rsid w:val="007A0F63"/>
    <w:rsid w:val="007A313F"/>
    <w:rsid w:val="007A5764"/>
    <w:rsid w:val="007B18BD"/>
    <w:rsid w:val="007B1BBA"/>
    <w:rsid w:val="007B1F4A"/>
    <w:rsid w:val="007B2082"/>
    <w:rsid w:val="007B3DC1"/>
    <w:rsid w:val="007B44BA"/>
    <w:rsid w:val="007B4B7A"/>
    <w:rsid w:val="007B55B4"/>
    <w:rsid w:val="007C1652"/>
    <w:rsid w:val="007D0EDF"/>
    <w:rsid w:val="007D2721"/>
    <w:rsid w:val="007D38CA"/>
    <w:rsid w:val="007D42F2"/>
    <w:rsid w:val="007D51EE"/>
    <w:rsid w:val="007E09A5"/>
    <w:rsid w:val="007E3C4C"/>
    <w:rsid w:val="007E4F7F"/>
    <w:rsid w:val="007E5193"/>
    <w:rsid w:val="007E5EEC"/>
    <w:rsid w:val="007F02C6"/>
    <w:rsid w:val="007F4FEC"/>
    <w:rsid w:val="007F7854"/>
    <w:rsid w:val="008014A1"/>
    <w:rsid w:val="0080190B"/>
    <w:rsid w:val="00805065"/>
    <w:rsid w:val="008075E5"/>
    <w:rsid w:val="0080762E"/>
    <w:rsid w:val="008101D8"/>
    <w:rsid w:val="00810E69"/>
    <w:rsid w:val="00812DB4"/>
    <w:rsid w:val="00813257"/>
    <w:rsid w:val="008214C6"/>
    <w:rsid w:val="00823125"/>
    <w:rsid w:val="00826450"/>
    <w:rsid w:val="0082677D"/>
    <w:rsid w:val="00830531"/>
    <w:rsid w:val="00830E20"/>
    <w:rsid w:val="00831912"/>
    <w:rsid w:val="00832019"/>
    <w:rsid w:val="00833AB5"/>
    <w:rsid w:val="00834345"/>
    <w:rsid w:val="008356DA"/>
    <w:rsid w:val="00841D8E"/>
    <w:rsid w:val="00844C0A"/>
    <w:rsid w:val="0085088C"/>
    <w:rsid w:val="00854F3C"/>
    <w:rsid w:val="008563B2"/>
    <w:rsid w:val="008577FD"/>
    <w:rsid w:val="00860F03"/>
    <w:rsid w:val="00861071"/>
    <w:rsid w:val="008610C2"/>
    <w:rsid w:val="00867F9D"/>
    <w:rsid w:val="008720E8"/>
    <w:rsid w:val="00874F89"/>
    <w:rsid w:val="0088126F"/>
    <w:rsid w:val="00881B5F"/>
    <w:rsid w:val="00881E20"/>
    <w:rsid w:val="00882BD9"/>
    <w:rsid w:val="00884A65"/>
    <w:rsid w:val="00891D9D"/>
    <w:rsid w:val="00896444"/>
    <w:rsid w:val="00896AE4"/>
    <w:rsid w:val="008A2336"/>
    <w:rsid w:val="008A6681"/>
    <w:rsid w:val="008A6ACD"/>
    <w:rsid w:val="008A6EDA"/>
    <w:rsid w:val="008B0958"/>
    <w:rsid w:val="008B4723"/>
    <w:rsid w:val="008C58EA"/>
    <w:rsid w:val="008C7A5E"/>
    <w:rsid w:val="008D2974"/>
    <w:rsid w:val="008D5B6C"/>
    <w:rsid w:val="008E1631"/>
    <w:rsid w:val="008E4F6F"/>
    <w:rsid w:val="008E4F8D"/>
    <w:rsid w:val="008E70CC"/>
    <w:rsid w:val="008F028E"/>
    <w:rsid w:val="008F5EB5"/>
    <w:rsid w:val="009014F3"/>
    <w:rsid w:val="00902DE1"/>
    <w:rsid w:val="009115BD"/>
    <w:rsid w:val="009155DE"/>
    <w:rsid w:val="00916222"/>
    <w:rsid w:val="0092153B"/>
    <w:rsid w:val="00921DFD"/>
    <w:rsid w:val="00924843"/>
    <w:rsid w:val="00926D3A"/>
    <w:rsid w:val="00927883"/>
    <w:rsid w:val="00927BB3"/>
    <w:rsid w:val="009349F2"/>
    <w:rsid w:val="009350DB"/>
    <w:rsid w:val="009357BF"/>
    <w:rsid w:val="009357FD"/>
    <w:rsid w:val="0093697D"/>
    <w:rsid w:val="00936F4B"/>
    <w:rsid w:val="009371FE"/>
    <w:rsid w:val="00937215"/>
    <w:rsid w:val="00941959"/>
    <w:rsid w:val="00942425"/>
    <w:rsid w:val="00944691"/>
    <w:rsid w:val="00944D06"/>
    <w:rsid w:val="00945F2E"/>
    <w:rsid w:val="00946A43"/>
    <w:rsid w:val="0095010D"/>
    <w:rsid w:val="009508F4"/>
    <w:rsid w:val="00952505"/>
    <w:rsid w:val="0095284D"/>
    <w:rsid w:val="00953A1A"/>
    <w:rsid w:val="009552DC"/>
    <w:rsid w:val="00955818"/>
    <w:rsid w:val="00957E09"/>
    <w:rsid w:val="00963361"/>
    <w:rsid w:val="009643D4"/>
    <w:rsid w:val="00965857"/>
    <w:rsid w:val="00967C5B"/>
    <w:rsid w:val="009742E1"/>
    <w:rsid w:val="009811AA"/>
    <w:rsid w:val="00986048"/>
    <w:rsid w:val="00986E9C"/>
    <w:rsid w:val="00987836"/>
    <w:rsid w:val="00993958"/>
    <w:rsid w:val="009955D0"/>
    <w:rsid w:val="0099756E"/>
    <w:rsid w:val="0099782A"/>
    <w:rsid w:val="009A08B0"/>
    <w:rsid w:val="009A0E8F"/>
    <w:rsid w:val="009A0ECC"/>
    <w:rsid w:val="009A1DA2"/>
    <w:rsid w:val="009A3769"/>
    <w:rsid w:val="009A3CBD"/>
    <w:rsid w:val="009A5BB6"/>
    <w:rsid w:val="009A62D8"/>
    <w:rsid w:val="009B1618"/>
    <w:rsid w:val="009B31D0"/>
    <w:rsid w:val="009B56F8"/>
    <w:rsid w:val="009C43F4"/>
    <w:rsid w:val="009D2569"/>
    <w:rsid w:val="009D38EF"/>
    <w:rsid w:val="009E0348"/>
    <w:rsid w:val="009E3C05"/>
    <w:rsid w:val="009E6927"/>
    <w:rsid w:val="009F0572"/>
    <w:rsid w:val="009F303F"/>
    <w:rsid w:val="009F3F60"/>
    <w:rsid w:val="009F5A7A"/>
    <w:rsid w:val="009F7B27"/>
    <w:rsid w:val="00A030FD"/>
    <w:rsid w:val="00A0386C"/>
    <w:rsid w:val="00A038F0"/>
    <w:rsid w:val="00A067DE"/>
    <w:rsid w:val="00A06CAC"/>
    <w:rsid w:val="00A137B0"/>
    <w:rsid w:val="00A156DF"/>
    <w:rsid w:val="00A1579C"/>
    <w:rsid w:val="00A20690"/>
    <w:rsid w:val="00A20AA0"/>
    <w:rsid w:val="00A25D25"/>
    <w:rsid w:val="00A25F86"/>
    <w:rsid w:val="00A27ECE"/>
    <w:rsid w:val="00A32071"/>
    <w:rsid w:val="00A346C6"/>
    <w:rsid w:val="00A3781B"/>
    <w:rsid w:val="00A50513"/>
    <w:rsid w:val="00A54E56"/>
    <w:rsid w:val="00A6069E"/>
    <w:rsid w:val="00A63B93"/>
    <w:rsid w:val="00A63C25"/>
    <w:rsid w:val="00A64FD7"/>
    <w:rsid w:val="00A72EAD"/>
    <w:rsid w:val="00A732EA"/>
    <w:rsid w:val="00A75A24"/>
    <w:rsid w:val="00A8421E"/>
    <w:rsid w:val="00A84241"/>
    <w:rsid w:val="00A85BED"/>
    <w:rsid w:val="00A8672A"/>
    <w:rsid w:val="00A87AFC"/>
    <w:rsid w:val="00A921A6"/>
    <w:rsid w:val="00A94C60"/>
    <w:rsid w:val="00A94DCC"/>
    <w:rsid w:val="00A94F7A"/>
    <w:rsid w:val="00A96F77"/>
    <w:rsid w:val="00AA127F"/>
    <w:rsid w:val="00AA2B88"/>
    <w:rsid w:val="00AA2C56"/>
    <w:rsid w:val="00AA55AA"/>
    <w:rsid w:val="00AA79B2"/>
    <w:rsid w:val="00AB0C63"/>
    <w:rsid w:val="00AB30C7"/>
    <w:rsid w:val="00AB3855"/>
    <w:rsid w:val="00AB6501"/>
    <w:rsid w:val="00AC2634"/>
    <w:rsid w:val="00AC5389"/>
    <w:rsid w:val="00AC62AF"/>
    <w:rsid w:val="00AC6C26"/>
    <w:rsid w:val="00AD50F5"/>
    <w:rsid w:val="00AD77F0"/>
    <w:rsid w:val="00AE0D7D"/>
    <w:rsid w:val="00AE420D"/>
    <w:rsid w:val="00AE5172"/>
    <w:rsid w:val="00AE5180"/>
    <w:rsid w:val="00AE52BA"/>
    <w:rsid w:val="00AF03F3"/>
    <w:rsid w:val="00AF0493"/>
    <w:rsid w:val="00AF0744"/>
    <w:rsid w:val="00AF0A0D"/>
    <w:rsid w:val="00AF1FF2"/>
    <w:rsid w:val="00AF74A6"/>
    <w:rsid w:val="00B01BC1"/>
    <w:rsid w:val="00B03A7B"/>
    <w:rsid w:val="00B05BC7"/>
    <w:rsid w:val="00B11B6B"/>
    <w:rsid w:val="00B12F85"/>
    <w:rsid w:val="00B215B3"/>
    <w:rsid w:val="00B22061"/>
    <w:rsid w:val="00B22B4A"/>
    <w:rsid w:val="00B26032"/>
    <w:rsid w:val="00B3360C"/>
    <w:rsid w:val="00B36B3F"/>
    <w:rsid w:val="00B416EF"/>
    <w:rsid w:val="00B41C67"/>
    <w:rsid w:val="00B41F52"/>
    <w:rsid w:val="00B45374"/>
    <w:rsid w:val="00B45644"/>
    <w:rsid w:val="00B56D43"/>
    <w:rsid w:val="00B65A6A"/>
    <w:rsid w:val="00B71F7F"/>
    <w:rsid w:val="00B734DC"/>
    <w:rsid w:val="00B80551"/>
    <w:rsid w:val="00B81244"/>
    <w:rsid w:val="00B836FA"/>
    <w:rsid w:val="00B86115"/>
    <w:rsid w:val="00B92632"/>
    <w:rsid w:val="00B95D10"/>
    <w:rsid w:val="00BA17AE"/>
    <w:rsid w:val="00BA432C"/>
    <w:rsid w:val="00BA4C17"/>
    <w:rsid w:val="00BB012F"/>
    <w:rsid w:val="00BB250F"/>
    <w:rsid w:val="00BB310A"/>
    <w:rsid w:val="00BB7FFC"/>
    <w:rsid w:val="00BC02E6"/>
    <w:rsid w:val="00BC2D73"/>
    <w:rsid w:val="00BC78CF"/>
    <w:rsid w:val="00BD05E8"/>
    <w:rsid w:val="00BD11E7"/>
    <w:rsid w:val="00BD23C9"/>
    <w:rsid w:val="00BD39FC"/>
    <w:rsid w:val="00BD4E12"/>
    <w:rsid w:val="00BD7EA0"/>
    <w:rsid w:val="00BE1CD5"/>
    <w:rsid w:val="00BE2CEF"/>
    <w:rsid w:val="00BE4C27"/>
    <w:rsid w:val="00BE61AA"/>
    <w:rsid w:val="00BF2AD0"/>
    <w:rsid w:val="00BF4687"/>
    <w:rsid w:val="00BF559B"/>
    <w:rsid w:val="00C00B56"/>
    <w:rsid w:val="00C02875"/>
    <w:rsid w:val="00C04779"/>
    <w:rsid w:val="00C0616E"/>
    <w:rsid w:val="00C0715C"/>
    <w:rsid w:val="00C07BAB"/>
    <w:rsid w:val="00C10CD8"/>
    <w:rsid w:val="00C14354"/>
    <w:rsid w:val="00C14E78"/>
    <w:rsid w:val="00C15598"/>
    <w:rsid w:val="00C1609D"/>
    <w:rsid w:val="00C20986"/>
    <w:rsid w:val="00C222BC"/>
    <w:rsid w:val="00C257B7"/>
    <w:rsid w:val="00C275BF"/>
    <w:rsid w:val="00C31CE3"/>
    <w:rsid w:val="00C32DF5"/>
    <w:rsid w:val="00C333FB"/>
    <w:rsid w:val="00C335B8"/>
    <w:rsid w:val="00C411D4"/>
    <w:rsid w:val="00C46D4E"/>
    <w:rsid w:val="00C5058C"/>
    <w:rsid w:val="00C50C91"/>
    <w:rsid w:val="00C5464C"/>
    <w:rsid w:val="00C56E09"/>
    <w:rsid w:val="00C6165B"/>
    <w:rsid w:val="00C62928"/>
    <w:rsid w:val="00C731AF"/>
    <w:rsid w:val="00C73416"/>
    <w:rsid w:val="00C76349"/>
    <w:rsid w:val="00C770A7"/>
    <w:rsid w:val="00C826D0"/>
    <w:rsid w:val="00C82A03"/>
    <w:rsid w:val="00C82D44"/>
    <w:rsid w:val="00C83F54"/>
    <w:rsid w:val="00C84EDA"/>
    <w:rsid w:val="00C85160"/>
    <w:rsid w:val="00C92EA0"/>
    <w:rsid w:val="00C94F17"/>
    <w:rsid w:val="00C954C9"/>
    <w:rsid w:val="00CA2552"/>
    <w:rsid w:val="00CA2D7C"/>
    <w:rsid w:val="00CA2F4B"/>
    <w:rsid w:val="00CA37B2"/>
    <w:rsid w:val="00CB284C"/>
    <w:rsid w:val="00CB2A4C"/>
    <w:rsid w:val="00CB2DF1"/>
    <w:rsid w:val="00CB4E3F"/>
    <w:rsid w:val="00CB6633"/>
    <w:rsid w:val="00CB6F40"/>
    <w:rsid w:val="00CB7A6E"/>
    <w:rsid w:val="00CC0F09"/>
    <w:rsid w:val="00CC1FD1"/>
    <w:rsid w:val="00CC2760"/>
    <w:rsid w:val="00CC2A2A"/>
    <w:rsid w:val="00CC505E"/>
    <w:rsid w:val="00CD31AB"/>
    <w:rsid w:val="00CD3497"/>
    <w:rsid w:val="00CE1590"/>
    <w:rsid w:val="00CE5779"/>
    <w:rsid w:val="00CF0570"/>
    <w:rsid w:val="00CF16A2"/>
    <w:rsid w:val="00CF1B2A"/>
    <w:rsid w:val="00CF4EAC"/>
    <w:rsid w:val="00CF6BD3"/>
    <w:rsid w:val="00D01F46"/>
    <w:rsid w:val="00D036DC"/>
    <w:rsid w:val="00D04F4A"/>
    <w:rsid w:val="00D0736B"/>
    <w:rsid w:val="00D073C2"/>
    <w:rsid w:val="00D1052C"/>
    <w:rsid w:val="00D14128"/>
    <w:rsid w:val="00D143F8"/>
    <w:rsid w:val="00D14DD6"/>
    <w:rsid w:val="00D20BC2"/>
    <w:rsid w:val="00D22DD4"/>
    <w:rsid w:val="00D24959"/>
    <w:rsid w:val="00D25269"/>
    <w:rsid w:val="00D30704"/>
    <w:rsid w:val="00D32514"/>
    <w:rsid w:val="00D35A55"/>
    <w:rsid w:val="00D36FE6"/>
    <w:rsid w:val="00D4330E"/>
    <w:rsid w:val="00D4568F"/>
    <w:rsid w:val="00D45F5C"/>
    <w:rsid w:val="00D45F74"/>
    <w:rsid w:val="00D46752"/>
    <w:rsid w:val="00D46830"/>
    <w:rsid w:val="00D46E87"/>
    <w:rsid w:val="00D47AE3"/>
    <w:rsid w:val="00D51349"/>
    <w:rsid w:val="00D538B2"/>
    <w:rsid w:val="00D60F40"/>
    <w:rsid w:val="00D61FE9"/>
    <w:rsid w:val="00D63934"/>
    <w:rsid w:val="00D650FB"/>
    <w:rsid w:val="00D65FEA"/>
    <w:rsid w:val="00D71189"/>
    <w:rsid w:val="00D727FF"/>
    <w:rsid w:val="00D7282E"/>
    <w:rsid w:val="00D72ACA"/>
    <w:rsid w:val="00D741FA"/>
    <w:rsid w:val="00D74A71"/>
    <w:rsid w:val="00D767E8"/>
    <w:rsid w:val="00D801E2"/>
    <w:rsid w:val="00D8498B"/>
    <w:rsid w:val="00D84EEC"/>
    <w:rsid w:val="00D85614"/>
    <w:rsid w:val="00D87AAA"/>
    <w:rsid w:val="00D90B7C"/>
    <w:rsid w:val="00D91B46"/>
    <w:rsid w:val="00D93D2E"/>
    <w:rsid w:val="00DA2BA5"/>
    <w:rsid w:val="00DA3902"/>
    <w:rsid w:val="00DA5CF0"/>
    <w:rsid w:val="00DB563B"/>
    <w:rsid w:val="00DC1B42"/>
    <w:rsid w:val="00DC2953"/>
    <w:rsid w:val="00DC7089"/>
    <w:rsid w:val="00DC7DE7"/>
    <w:rsid w:val="00DD04DC"/>
    <w:rsid w:val="00DD2DCD"/>
    <w:rsid w:val="00DD5991"/>
    <w:rsid w:val="00DE2078"/>
    <w:rsid w:val="00DE44D3"/>
    <w:rsid w:val="00DF09F6"/>
    <w:rsid w:val="00DF4D6C"/>
    <w:rsid w:val="00DF56E2"/>
    <w:rsid w:val="00E04AAC"/>
    <w:rsid w:val="00E067C9"/>
    <w:rsid w:val="00E06844"/>
    <w:rsid w:val="00E10BE9"/>
    <w:rsid w:val="00E12571"/>
    <w:rsid w:val="00E129E8"/>
    <w:rsid w:val="00E13E52"/>
    <w:rsid w:val="00E13F99"/>
    <w:rsid w:val="00E15A5B"/>
    <w:rsid w:val="00E2082D"/>
    <w:rsid w:val="00E21155"/>
    <w:rsid w:val="00E27093"/>
    <w:rsid w:val="00E32181"/>
    <w:rsid w:val="00E324C3"/>
    <w:rsid w:val="00E333AB"/>
    <w:rsid w:val="00E438FB"/>
    <w:rsid w:val="00E45391"/>
    <w:rsid w:val="00E51D4D"/>
    <w:rsid w:val="00E52027"/>
    <w:rsid w:val="00E52BEE"/>
    <w:rsid w:val="00E54D0E"/>
    <w:rsid w:val="00E55D10"/>
    <w:rsid w:val="00E5730E"/>
    <w:rsid w:val="00E57409"/>
    <w:rsid w:val="00E60E9D"/>
    <w:rsid w:val="00E6385E"/>
    <w:rsid w:val="00E6496C"/>
    <w:rsid w:val="00E65796"/>
    <w:rsid w:val="00E66D29"/>
    <w:rsid w:val="00E71743"/>
    <w:rsid w:val="00E74610"/>
    <w:rsid w:val="00E75DFB"/>
    <w:rsid w:val="00E76AE9"/>
    <w:rsid w:val="00E8225F"/>
    <w:rsid w:val="00E8295D"/>
    <w:rsid w:val="00E82E62"/>
    <w:rsid w:val="00E8310D"/>
    <w:rsid w:val="00E879BB"/>
    <w:rsid w:val="00E91F4E"/>
    <w:rsid w:val="00E92496"/>
    <w:rsid w:val="00E94A3A"/>
    <w:rsid w:val="00E94BD5"/>
    <w:rsid w:val="00E95A8B"/>
    <w:rsid w:val="00E97B48"/>
    <w:rsid w:val="00EA0B0B"/>
    <w:rsid w:val="00EA0D1D"/>
    <w:rsid w:val="00EA155E"/>
    <w:rsid w:val="00EB4889"/>
    <w:rsid w:val="00EC0343"/>
    <w:rsid w:val="00EC0C2C"/>
    <w:rsid w:val="00EC49E3"/>
    <w:rsid w:val="00EC57E6"/>
    <w:rsid w:val="00EC652C"/>
    <w:rsid w:val="00EC7FCF"/>
    <w:rsid w:val="00ED0F13"/>
    <w:rsid w:val="00ED2A14"/>
    <w:rsid w:val="00ED5FF3"/>
    <w:rsid w:val="00ED6B4D"/>
    <w:rsid w:val="00EE0F55"/>
    <w:rsid w:val="00EE117A"/>
    <w:rsid w:val="00EE3E9B"/>
    <w:rsid w:val="00EE6593"/>
    <w:rsid w:val="00EF16BD"/>
    <w:rsid w:val="00EF23A6"/>
    <w:rsid w:val="00F00B3F"/>
    <w:rsid w:val="00F02C48"/>
    <w:rsid w:val="00F073EB"/>
    <w:rsid w:val="00F07413"/>
    <w:rsid w:val="00F134D3"/>
    <w:rsid w:val="00F16445"/>
    <w:rsid w:val="00F17A96"/>
    <w:rsid w:val="00F2006D"/>
    <w:rsid w:val="00F22366"/>
    <w:rsid w:val="00F234AE"/>
    <w:rsid w:val="00F24A5C"/>
    <w:rsid w:val="00F27014"/>
    <w:rsid w:val="00F35DA0"/>
    <w:rsid w:val="00F37AF4"/>
    <w:rsid w:val="00F419E8"/>
    <w:rsid w:val="00F41E8C"/>
    <w:rsid w:val="00F42240"/>
    <w:rsid w:val="00F429A6"/>
    <w:rsid w:val="00F478E0"/>
    <w:rsid w:val="00F611D3"/>
    <w:rsid w:val="00F6346E"/>
    <w:rsid w:val="00F648A1"/>
    <w:rsid w:val="00F67550"/>
    <w:rsid w:val="00F67E52"/>
    <w:rsid w:val="00F7288C"/>
    <w:rsid w:val="00F73558"/>
    <w:rsid w:val="00F7369B"/>
    <w:rsid w:val="00F800B4"/>
    <w:rsid w:val="00F80356"/>
    <w:rsid w:val="00F8077E"/>
    <w:rsid w:val="00F81966"/>
    <w:rsid w:val="00F848E9"/>
    <w:rsid w:val="00F87837"/>
    <w:rsid w:val="00F9088F"/>
    <w:rsid w:val="00F909F3"/>
    <w:rsid w:val="00F915EB"/>
    <w:rsid w:val="00FA0F1D"/>
    <w:rsid w:val="00FA36D8"/>
    <w:rsid w:val="00FA52D4"/>
    <w:rsid w:val="00FB41FC"/>
    <w:rsid w:val="00FB5861"/>
    <w:rsid w:val="00FB5ED6"/>
    <w:rsid w:val="00FC46A6"/>
    <w:rsid w:val="00FC7939"/>
    <w:rsid w:val="00FD0972"/>
    <w:rsid w:val="00FD2782"/>
    <w:rsid w:val="00FD7A83"/>
    <w:rsid w:val="00FE1CCC"/>
    <w:rsid w:val="00FE35FE"/>
    <w:rsid w:val="00FE3BCF"/>
    <w:rsid w:val="00FE470B"/>
    <w:rsid w:val="00FE56E7"/>
    <w:rsid w:val="00FE5A32"/>
    <w:rsid w:val="00FE5CC6"/>
    <w:rsid w:val="00FF170C"/>
    <w:rsid w:val="00FF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41375-5FEF-46F3-9778-AFC3C7CB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21"/>
  </w:style>
  <w:style w:type="paragraph" w:styleId="1">
    <w:name w:val="heading 1"/>
    <w:basedOn w:val="a"/>
    <w:next w:val="a"/>
    <w:link w:val="10"/>
    <w:uiPriority w:val="9"/>
    <w:qFormat/>
    <w:rsid w:val="00043B43"/>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0B40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B40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D4C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27883"/>
    <w:pPr>
      <w:spacing w:after="0" w:line="240" w:lineRule="auto"/>
    </w:pPr>
    <w:rPr>
      <w:sz w:val="20"/>
      <w:szCs w:val="20"/>
    </w:rPr>
  </w:style>
  <w:style w:type="character" w:customStyle="1" w:styleId="a4">
    <w:name w:val="Текст сноски Знак"/>
    <w:basedOn w:val="a0"/>
    <w:link w:val="a3"/>
    <w:uiPriority w:val="99"/>
    <w:rsid w:val="00927883"/>
    <w:rPr>
      <w:sz w:val="20"/>
      <w:szCs w:val="20"/>
    </w:rPr>
  </w:style>
  <w:style w:type="character" w:styleId="a5">
    <w:name w:val="footnote reference"/>
    <w:basedOn w:val="a0"/>
    <w:uiPriority w:val="99"/>
    <w:semiHidden/>
    <w:unhideWhenUsed/>
    <w:rsid w:val="00927883"/>
    <w:rPr>
      <w:vertAlign w:val="superscript"/>
    </w:rPr>
  </w:style>
  <w:style w:type="paragraph" w:styleId="a6">
    <w:name w:val="header"/>
    <w:basedOn w:val="a"/>
    <w:link w:val="a7"/>
    <w:uiPriority w:val="99"/>
    <w:unhideWhenUsed/>
    <w:rsid w:val="001206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06B7"/>
  </w:style>
  <w:style w:type="paragraph" w:styleId="a8">
    <w:name w:val="footer"/>
    <w:basedOn w:val="a"/>
    <w:link w:val="a9"/>
    <w:uiPriority w:val="99"/>
    <w:unhideWhenUsed/>
    <w:rsid w:val="001206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06B7"/>
  </w:style>
  <w:style w:type="character" w:customStyle="1" w:styleId="10">
    <w:name w:val="Заголовок 1 Знак"/>
    <w:basedOn w:val="a0"/>
    <w:link w:val="1"/>
    <w:uiPriority w:val="9"/>
    <w:rsid w:val="00043B43"/>
    <w:rPr>
      <w:rFonts w:asciiTheme="majorHAnsi" w:eastAsiaTheme="majorEastAsia" w:hAnsiTheme="majorHAnsi" w:cstheme="majorBidi"/>
      <w:color w:val="2E74B5" w:themeColor="accent1" w:themeShade="BF"/>
      <w:sz w:val="32"/>
      <w:szCs w:val="32"/>
      <w:lang w:eastAsia="ru-RU"/>
    </w:rPr>
  </w:style>
  <w:style w:type="paragraph" w:styleId="aa">
    <w:name w:val="List Paragraph"/>
    <w:basedOn w:val="a"/>
    <w:uiPriority w:val="34"/>
    <w:qFormat/>
    <w:rsid w:val="009811AA"/>
    <w:pPr>
      <w:ind w:left="720"/>
      <w:contextualSpacing/>
    </w:pPr>
  </w:style>
  <w:style w:type="paragraph" w:styleId="ab">
    <w:name w:val="TOC Heading"/>
    <w:basedOn w:val="1"/>
    <w:next w:val="a"/>
    <w:uiPriority w:val="39"/>
    <w:unhideWhenUsed/>
    <w:qFormat/>
    <w:rsid w:val="00AA2B88"/>
    <w:pPr>
      <w:outlineLvl w:val="9"/>
    </w:pPr>
  </w:style>
  <w:style w:type="paragraph" w:styleId="11">
    <w:name w:val="toc 1"/>
    <w:basedOn w:val="a"/>
    <w:next w:val="a"/>
    <w:autoRedefine/>
    <w:uiPriority w:val="39"/>
    <w:unhideWhenUsed/>
    <w:rsid w:val="00AA2B88"/>
    <w:pPr>
      <w:spacing w:after="100"/>
    </w:pPr>
  </w:style>
  <w:style w:type="character" w:styleId="ac">
    <w:name w:val="Hyperlink"/>
    <w:basedOn w:val="a0"/>
    <w:uiPriority w:val="99"/>
    <w:unhideWhenUsed/>
    <w:rsid w:val="00AA2B88"/>
    <w:rPr>
      <w:color w:val="0563C1" w:themeColor="hyperlink"/>
      <w:u w:val="single"/>
    </w:rPr>
  </w:style>
  <w:style w:type="character" w:customStyle="1" w:styleId="20">
    <w:name w:val="Заголовок 2 Знак"/>
    <w:basedOn w:val="a0"/>
    <w:link w:val="2"/>
    <w:uiPriority w:val="9"/>
    <w:rsid w:val="000B4044"/>
    <w:rPr>
      <w:rFonts w:asciiTheme="majorHAnsi" w:eastAsiaTheme="majorEastAsia" w:hAnsiTheme="majorHAnsi" w:cstheme="majorBidi"/>
      <w:color w:val="2E74B5" w:themeColor="accent1" w:themeShade="BF"/>
      <w:sz w:val="26"/>
      <w:szCs w:val="26"/>
    </w:rPr>
  </w:style>
  <w:style w:type="paragraph" w:styleId="ad">
    <w:name w:val="Subtitle"/>
    <w:basedOn w:val="a"/>
    <w:next w:val="a"/>
    <w:link w:val="ae"/>
    <w:uiPriority w:val="11"/>
    <w:qFormat/>
    <w:rsid w:val="000B4044"/>
    <w:pPr>
      <w:numPr>
        <w:ilvl w:val="1"/>
      </w:numPr>
    </w:pPr>
    <w:rPr>
      <w:rFonts w:eastAsiaTheme="minorEastAsia"/>
      <w:color w:val="5A5A5A" w:themeColor="text1" w:themeTint="A5"/>
      <w:spacing w:val="15"/>
    </w:rPr>
  </w:style>
  <w:style w:type="character" w:customStyle="1" w:styleId="ae">
    <w:name w:val="Подзаголовок Знак"/>
    <w:basedOn w:val="a0"/>
    <w:link w:val="ad"/>
    <w:uiPriority w:val="11"/>
    <w:rsid w:val="000B4044"/>
    <w:rPr>
      <w:rFonts w:eastAsiaTheme="minorEastAsia"/>
      <w:color w:val="5A5A5A" w:themeColor="text1" w:themeTint="A5"/>
      <w:spacing w:val="15"/>
    </w:rPr>
  </w:style>
  <w:style w:type="character" w:customStyle="1" w:styleId="30">
    <w:name w:val="Заголовок 3 Знак"/>
    <w:basedOn w:val="a0"/>
    <w:link w:val="3"/>
    <w:uiPriority w:val="9"/>
    <w:rsid w:val="000B4044"/>
    <w:rPr>
      <w:rFonts w:asciiTheme="majorHAnsi" w:eastAsiaTheme="majorEastAsia" w:hAnsiTheme="majorHAnsi" w:cstheme="majorBidi"/>
      <w:color w:val="1F4D78" w:themeColor="accent1" w:themeShade="7F"/>
      <w:sz w:val="24"/>
      <w:szCs w:val="24"/>
    </w:rPr>
  </w:style>
  <w:style w:type="paragraph" w:styleId="21">
    <w:name w:val="toc 2"/>
    <w:basedOn w:val="a"/>
    <w:next w:val="a"/>
    <w:autoRedefine/>
    <w:uiPriority w:val="39"/>
    <w:unhideWhenUsed/>
    <w:rsid w:val="00BE1CD5"/>
    <w:pPr>
      <w:spacing w:after="100"/>
      <w:ind w:left="220"/>
    </w:pPr>
  </w:style>
  <w:style w:type="paragraph" w:styleId="31">
    <w:name w:val="toc 3"/>
    <w:basedOn w:val="a"/>
    <w:next w:val="a"/>
    <w:autoRedefine/>
    <w:uiPriority w:val="39"/>
    <w:unhideWhenUsed/>
    <w:rsid w:val="00BE1CD5"/>
    <w:pPr>
      <w:spacing w:after="100"/>
      <w:ind w:left="440"/>
    </w:pPr>
  </w:style>
  <w:style w:type="paragraph" w:styleId="af">
    <w:name w:val="Normal (Web)"/>
    <w:basedOn w:val="a"/>
    <w:uiPriority w:val="99"/>
    <w:semiHidden/>
    <w:unhideWhenUsed/>
    <w:rsid w:val="005A2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5A2059"/>
    <w:rPr>
      <w:b/>
      <w:bCs/>
    </w:rPr>
  </w:style>
  <w:style w:type="character" w:customStyle="1" w:styleId="40">
    <w:name w:val="Заголовок 4 Знак"/>
    <w:basedOn w:val="a0"/>
    <w:link w:val="4"/>
    <w:uiPriority w:val="9"/>
    <w:semiHidden/>
    <w:rsid w:val="000D4CA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5293">
      <w:bodyDiv w:val="1"/>
      <w:marLeft w:val="0"/>
      <w:marRight w:val="0"/>
      <w:marTop w:val="0"/>
      <w:marBottom w:val="0"/>
      <w:divBdr>
        <w:top w:val="none" w:sz="0" w:space="0" w:color="auto"/>
        <w:left w:val="none" w:sz="0" w:space="0" w:color="auto"/>
        <w:bottom w:val="none" w:sz="0" w:space="0" w:color="auto"/>
        <w:right w:val="none" w:sz="0" w:space="0" w:color="auto"/>
      </w:divBdr>
    </w:div>
    <w:div w:id="770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0871-983B-47B2-B9A3-A5F8F4EF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9602</TotalTime>
  <Pages>83</Pages>
  <Words>20135</Words>
  <Characters>114771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Вожик Екатерина Игоревна</dc:creator>
  <cp:keywords/>
  <dc:description/>
  <cp:lastModifiedBy>Вожик Екатерина Игоревна</cp:lastModifiedBy>
  <cp:revision>603</cp:revision>
  <dcterms:created xsi:type="dcterms:W3CDTF">2018-04-01T08:43:00Z</dcterms:created>
  <dcterms:modified xsi:type="dcterms:W3CDTF">2018-06-02T20:10:00Z</dcterms:modified>
</cp:coreProperties>
</file>