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485612705" w:displacedByCustomXml="next"/>
    <w:sdt>
      <w:sdtPr>
        <w:id w:val="-1900897626"/>
        <w:docPartObj>
          <w:docPartGallery w:val="Cover Pages"/>
          <w:docPartUnique/>
        </w:docPartObj>
      </w:sdtPr>
      <w:sdtEndPr>
        <w:rPr>
          <w:b/>
        </w:rPr>
      </w:sdtEndPr>
      <w:sdtContent>
        <w:p w14:paraId="09CA3A42" w14:textId="7A28F601" w:rsidR="00911BE2" w:rsidRDefault="00911BE2" w:rsidP="007E0353">
          <w:pPr>
            <w:widowControl w:val="0"/>
            <w:autoSpaceDE w:val="0"/>
            <w:autoSpaceDN w:val="0"/>
            <w:adjustRightInd w:val="0"/>
            <w:spacing w:after="120"/>
            <w:ind w:firstLine="540"/>
            <w:jc w:val="center"/>
          </w:pPr>
          <w:r>
            <w:rPr>
              <w:rFonts w:ascii="Arial" w:hAnsi="Arial" w:cs="Arial"/>
              <w:noProof/>
              <w:color w:val="1A0DAB"/>
              <w:sz w:val="20"/>
              <w:szCs w:val="20"/>
              <w:bdr w:val="none" w:sz="0" w:space="0" w:color="auto" w:frame="1"/>
            </w:rPr>
            <w:drawing>
              <wp:inline distT="0" distB="0" distL="0" distR="0" wp14:anchorId="57437226" wp14:editId="6AA11712">
                <wp:extent cx="713975" cy="881451"/>
                <wp:effectExtent l="0" t="0" r="0" b="0"/>
                <wp:docPr id="3" name="Рисунок 3" descr="Картинки по запросу спбгу герб">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спбгу герб">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5539" cy="895727"/>
                        </a:xfrm>
                        <a:prstGeom prst="rect">
                          <a:avLst/>
                        </a:prstGeom>
                        <a:noFill/>
                        <a:ln>
                          <a:noFill/>
                        </a:ln>
                      </pic:spPr>
                    </pic:pic>
                  </a:graphicData>
                </a:graphic>
              </wp:inline>
            </w:drawing>
          </w:r>
        </w:p>
        <w:p w14:paraId="537FA798" w14:textId="485541CD" w:rsidR="00911BE2" w:rsidRDefault="00911BE2" w:rsidP="007E0353">
          <w:pPr>
            <w:widowControl w:val="0"/>
            <w:autoSpaceDE w:val="0"/>
            <w:autoSpaceDN w:val="0"/>
            <w:adjustRightInd w:val="0"/>
            <w:spacing w:after="120"/>
            <w:ind w:firstLine="540"/>
            <w:jc w:val="center"/>
            <w:rPr>
              <w:rFonts w:eastAsia="Times New Roman"/>
              <w:color w:val="000000"/>
              <w:sz w:val="20"/>
              <w:szCs w:val="20"/>
            </w:rPr>
          </w:pPr>
          <w:r w:rsidRPr="00F7154B">
            <w:rPr>
              <w:rFonts w:eastAsia="Times New Roman"/>
              <w:color w:val="000000"/>
              <w:sz w:val="20"/>
              <w:szCs w:val="20"/>
            </w:rPr>
            <w:t>ПРАВИТЕЛЬСТВО РОССИЙСКОЙ ФЕДЕРАЦИИ</w:t>
          </w:r>
        </w:p>
        <w:p w14:paraId="7294371C" w14:textId="12EAA9A6" w:rsidR="00911BE2" w:rsidRPr="00F7154B" w:rsidRDefault="00911BE2" w:rsidP="007E0353">
          <w:pPr>
            <w:widowControl w:val="0"/>
            <w:autoSpaceDE w:val="0"/>
            <w:autoSpaceDN w:val="0"/>
            <w:adjustRightInd w:val="0"/>
            <w:ind w:firstLine="540"/>
            <w:jc w:val="center"/>
            <w:rPr>
              <w:rFonts w:eastAsia="Times New Roman"/>
              <w:b/>
              <w:bCs/>
              <w:caps/>
              <w:color w:val="000000"/>
              <w:sz w:val="20"/>
              <w:szCs w:val="20"/>
            </w:rPr>
          </w:pPr>
          <w:r w:rsidRPr="00F7154B">
            <w:rPr>
              <w:rFonts w:eastAsia="Times New Roman"/>
              <w:b/>
              <w:bCs/>
              <w:caps/>
              <w:color w:val="000000"/>
              <w:sz w:val="20"/>
              <w:szCs w:val="20"/>
            </w:rPr>
            <w:t>фЕДЕРАЛЬНОЕ ГОСУДАРСТвЕННОЕ ОБРАЗОВАТЕЛЬНОЕ УЧРЕЖДЕНИЕ</w:t>
          </w:r>
        </w:p>
        <w:p w14:paraId="3B132A9A" w14:textId="77777777" w:rsidR="00911BE2" w:rsidRPr="00F7154B" w:rsidRDefault="00911BE2" w:rsidP="007E0353">
          <w:pPr>
            <w:widowControl w:val="0"/>
            <w:autoSpaceDE w:val="0"/>
            <w:autoSpaceDN w:val="0"/>
            <w:adjustRightInd w:val="0"/>
            <w:ind w:firstLine="540"/>
            <w:jc w:val="center"/>
            <w:rPr>
              <w:rFonts w:eastAsia="Times New Roman"/>
              <w:b/>
              <w:bCs/>
              <w:caps/>
              <w:color w:val="000000"/>
              <w:sz w:val="20"/>
              <w:szCs w:val="20"/>
            </w:rPr>
          </w:pPr>
          <w:r w:rsidRPr="00F7154B">
            <w:rPr>
              <w:rFonts w:eastAsia="Times New Roman"/>
              <w:b/>
              <w:bCs/>
              <w:caps/>
              <w:color w:val="000000"/>
              <w:sz w:val="20"/>
              <w:szCs w:val="20"/>
            </w:rPr>
            <w:t>ВЫСШЕГО ПРОФЕССИОНАЛЬНОГО ОБРАЗОВАНИЯ</w:t>
          </w:r>
        </w:p>
        <w:p w14:paraId="6956327B" w14:textId="77777777" w:rsidR="00911BE2" w:rsidRPr="00F7154B" w:rsidRDefault="00911BE2" w:rsidP="007E0353">
          <w:pPr>
            <w:widowControl w:val="0"/>
            <w:autoSpaceDE w:val="0"/>
            <w:autoSpaceDN w:val="0"/>
            <w:adjustRightInd w:val="0"/>
            <w:ind w:firstLine="540"/>
            <w:jc w:val="center"/>
            <w:rPr>
              <w:rFonts w:eastAsia="Times New Roman"/>
              <w:b/>
              <w:bCs/>
              <w:caps/>
              <w:color w:val="000000"/>
              <w:sz w:val="24"/>
            </w:rPr>
          </w:pPr>
          <w:r w:rsidRPr="00F7154B">
            <w:rPr>
              <w:rFonts w:eastAsia="Times New Roman"/>
              <w:b/>
              <w:bCs/>
              <w:caps/>
              <w:color w:val="000000"/>
              <w:sz w:val="20"/>
              <w:szCs w:val="20"/>
            </w:rPr>
            <w:t>«Санкт-Петербургский государственный университет» (СП</w:t>
          </w:r>
          <w:r w:rsidRPr="00F7154B">
            <w:rPr>
              <w:rFonts w:eastAsia="Times New Roman"/>
              <w:b/>
              <w:color w:val="000000"/>
              <w:sz w:val="20"/>
              <w:szCs w:val="20"/>
            </w:rPr>
            <w:t>б</w:t>
          </w:r>
          <w:r w:rsidRPr="00F7154B">
            <w:rPr>
              <w:rFonts w:eastAsia="Times New Roman"/>
              <w:b/>
              <w:bCs/>
              <w:caps/>
              <w:color w:val="000000"/>
              <w:sz w:val="20"/>
              <w:szCs w:val="20"/>
            </w:rPr>
            <w:t>ГУ)</w:t>
          </w:r>
        </w:p>
        <w:p w14:paraId="2ADB7F0A" w14:textId="77777777" w:rsidR="00911BE2" w:rsidRPr="00F7154B" w:rsidRDefault="00911BE2" w:rsidP="007E0353">
          <w:pPr>
            <w:widowControl w:val="0"/>
            <w:autoSpaceDE w:val="0"/>
            <w:autoSpaceDN w:val="0"/>
            <w:adjustRightInd w:val="0"/>
            <w:spacing w:before="120"/>
            <w:ind w:firstLine="540"/>
            <w:jc w:val="center"/>
            <w:rPr>
              <w:rFonts w:eastAsia="Times New Roman"/>
              <w:b/>
              <w:bCs/>
              <w:color w:val="000000"/>
              <w:sz w:val="24"/>
            </w:rPr>
          </w:pPr>
          <w:r w:rsidRPr="00F7154B">
            <w:rPr>
              <w:rFonts w:eastAsia="Times New Roman"/>
              <w:b/>
              <w:bCs/>
              <w:color w:val="000000"/>
              <w:sz w:val="24"/>
            </w:rPr>
            <w:t>Факультет психологии</w:t>
          </w:r>
        </w:p>
        <w:p w14:paraId="060673A2" w14:textId="3D001604" w:rsidR="00911BE2" w:rsidRDefault="00911BE2" w:rsidP="00B37090">
          <w:pPr>
            <w:ind w:left="0" w:firstLine="0"/>
          </w:pPr>
        </w:p>
        <w:p w14:paraId="5DF65204" w14:textId="4FEED6A6" w:rsidR="00911BE2" w:rsidRPr="007316CE" w:rsidRDefault="00F74032" w:rsidP="007316CE">
          <w:pPr>
            <w:widowControl w:val="0"/>
            <w:autoSpaceDE w:val="0"/>
            <w:autoSpaceDN w:val="0"/>
            <w:adjustRightInd w:val="0"/>
            <w:ind w:left="0" w:firstLine="851"/>
            <w:jc w:val="center"/>
            <w:rPr>
              <w:b/>
            </w:rPr>
          </w:pPr>
          <w:r>
            <w:rPr>
              <w:rFonts w:eastAsia="Times New Roman"/>
              <w:b/>
              <w:color w:val="000000"/>
              <w:szCs w:val="28"/>
            </w:rPr>
            <w:t xml:space="preserve"> </w:t>
          </w:r>
        </w:p>
        <w:p w14:paraId="38330BC4" w14:textId="77777777" w:rsidR="007E0353" w:rsidRDefault="007E0353" w:rsidP="00B37090">
          <w:pPr>
            <w:jc w:val="center"/>
          </w:pPr>
          <w:r>
            <w:t>Выпускная квалификационная работа на тему:</w:t>
          </w:r>
        </w:p>
        <w:p w14:paraId="19573041" w14:textId="51783509" w:rsidR="007E0353" w:rsidRDefault="007E0353" w:rsidP="00B37090">
          <w:pPr>
            <w:jc w:val="center"/>
          </w:pPr>
          <w:r>
            <w:t>МОДЕЛЬ ИНТИМНЫХ ОТНОШЕНИЙ РОДИТЕЛЬСКОЙ И СВОЕЙ БУДУЩЕЙ СЕМЬ</w:t>
          </w:r>
          <w:r w:rsidR="00233DDC">
            <w:t>И</w:t>
          </w:r>
          <w:bookmarkStart w:id="1" w:name="_GoBack"/>
          <w:bookmarkEnd w:id="1"/>
          <w:r>
            <w:t xml:space="preserve"> В ПРЕДСТАВЛЕНИИ МОЛОДЫХ ЛЮДЕЙ</w:t>
          </w:r>
        </w:p>
        <w:p w14:paraId="459DFE4D" w14:textId="77777777" w:rsidR="007E0353" w:rsidRDefault="007E0353" w:rsidP="00B37090">
          <w:pPr>
            <w:jc w:val="center"/>
          </w:pPr>
          <w:r>
            <w:t>по направлению подготовки 37.03.01 – Психология</w:t>
          </w:r>
        </w:p>
        <w:p w14:paraId="41144CA4" w14:textId="7E5FBA3B" w:rsidR="00911BE2" w:rsidRDefault="007E0353" w:rsidP="007316CE">
          <w:pPr>
            <w:jc w:val="center"/>
          </w:pPr>
          <w:r>
            <w:t>основная образовательная программа «Психология»</w:t>
          </w:r>
        </w:p>
        <w:p w14:paraId="39787639" w14:textId="77777777" w:rsidR="007316CE" w:rsidRPr="00911BE2" w:rsidRDefault="007316CE" w:rsidP="007316CE">
          <w:pPr>
            <w:jc w:val="center"/>
          </w:pPr>
        </w:p>
        <w:p w14:paraId="50DAA96D" w14:textId="0BAF33AB" w:rsidR="00911BE2" w:rsidRDefault="00B37090" w:rsidP="007316CE">
          <w:pPr>
            <w:tabs>
              <w:tab w:val="left" w:pos="8080"/>
            </w:tabs>
            <w:ind w:left="0"/>
            <w:jc w:val="right"/>
          </w:pPr>
          <w:r>
            <w:tab/>
          </w:r>
          <w:r w:rsidRPr="00B37090">
            <w:t>Выполнил:</w:t>
          </w:r>
        </w:p>
        <w:p w14:paraId="6CD7D01C" w14:textId="77777777" w:rsidR="00B37090" w:rsidRDefault="00B37090" w:rsidP="00B37090">
          <w:pPr>
            <w:tabs>
              <w:tab w:val="left" w:pos="8080"/>
            </w:tabs>
            <w:jc w:val="right"/>
          </w:pPr>
          <w:r>
            <w:t>Обучающийся 4 курса</w:t>
          </w:r>
        </w:p>
        <w:p w14:paraId="2E57C0F4" w14:textId="77777777" w:rsidR="00B37090" w:rsidRDefault="00B37090" w:rsidP="00B37090">
          <w:pPr>
            <w:tabs>
              <w:tab w:val="left" w:pos="8080"/>
            </w:tabs>
            <w:jc w:val="right"/>
          </w:pPr>
          <w:r>
            <w:t>Очной формы обучения</w:t>
          </w:r>
        </w:p>
        <w:p w14:paraId="5B5DDFB1" w14:textId="509A8A3B" w:rsidR="00B37090" w:rsidRDefault="00B37090" w:rsidP="00B37090">
          <w:pPr>
            <w:tabs>
              <w:tab w:val="left" w:pos="8080"/>
            </w:tabs>
            <w:jc w:val="right"/>
          </w:pPr>
          <w:r>
            <w:t>Григорьева Светлана Анатольевна</w:t>
          </w:r>
        </w:p>
        <w:p w14:paraId="04683872" w14:textId="77777777" w:rsidR="00B37090" w:rsidRDefault="00B37090" w:rsidP="00B37090">
          <w:pPr>
            <w:tabs>
              <w:tab w:val="left" w:pos="8080"/>
            </w:tabs>
            <w:ind w:left="0" w:firstLine="0"/>
          </w:pPr>
        </w:p>
        <w:p w14:paraId="491F225E" w14:textId="72809FF9" w:rsidR="007316CE" w:rsidRPr="00B37090" w:rsidRDefault="00B37090" w:rsidP="007316CE">
          <w:pPr>
            <w:suppressAutoHyphens/>
            <w:ind w:left="0" w:firstLine="0"/>
            <w:rPr>
              <w:rFonts w:eastAsia="Times New Roman"/>
              <w:szCs w:val="20"/>
            </w:rPr>
          </w:pPr>
          <w:r>
            <w:rPr>
              <w:rFonts w:eastAsia="Times New Roman"/>
              <w:szCs w:val="20"/>
            </w:rPr>
            <w:t xml:space="preserve">Рецензент </w:t>
          </w:r>
          <w:r w:rsidR="007316CE">
            <w:rPr>
              <w:rFonts w:eastAsia="Times New Roman"/>
              <w:szCs w:val="20"/>
            </w:rPr>
            <w:tab/>
          </w:r>
          <w:r w:rsidR="007316CE">
            <w:rPr>
              <w:rFonts w:eastAsia="Times New Roman"/>
              <w:szCs w:val="20"/>
            </w:rPr>
            <w:tab/>
          </w:r>
          <w:r w:rsidR="007316CE">
            <w:rPr>
              <w:rFonts w:eastAsia="Times New Roman"/>
              <w:szCs w:val="20"/>
            </w:rPr>
            <w:tab/>
          </w:r>
          <w:r w:rsidR="007316CE">
            <w:rPr>
              <w:rFonts w:eastAsia="Times New Roman"/>
              <w:szCs w:val="20"/>
            </w:rPr>
            <w:tab/>
          </w:r>
          <w:r w:rsidR="007316CE">
            <w:rPr>
              <w:rFonts w:eastAsia="Times New Roman"/>
              <w:szCs w:val="20"/>
            </w:rPr>
            <w:tab/>
          </w:r>
          <w:r w:rsidR="007316CE">
            <w:rPr>
              <w:rFonts w:eastAsia="Times New Roman"/>
              <w:szCs w:val="20"/>
            </w:rPr>
            <w:tab/>
          </w:r>
          <w:r w:rsidR="007316CE">
            <w:rPr>
              <w:rFonts w:eastAsia="Times New Roman"/>
              <w:szCs w:val="20"/>
            </w:rPr>
            <w:tab/>
          </w:r>
          <w:r w:rsidR="007316CE">
            <w:rPr>
              <w:rFonts w:eastAsia="Times New Roman"/>
              <w:szCs w:val="20"/>
            </w:rPr>
            <w:tab/>
          </w:r>
          <w:proofErr w:type="gramStart"/>
          <w:r w:rsidR="007316CE">
            <w:rPr>
              <w:rFonts w:eastAsia="Times New Roman"/>
              <w:szCs w:val="20"/>
            </w:rPr>
            <w:tab/>
            <w:t xml:space="preserve">  </w:t>
          </w:r>
          <w:r w:rsidR="007316CE" w:rsidRPr="00B37090">
            <w:rPr>
              <w:rFonts w:eastAsia="Times New Roman"/>
              <w:szCs w:val="20"/>
            </w:rPr>
            <w:t>Научный</w:t>
          </w:r>
          <w:proofErr w:type="gramEnd"/>
          <w:r w:rsidR="007316CE" w:rsidRPr="00B37090">
            <w:rPr>
              <w:rFonts w:eastAsia="Times New Roman"/>
              <w:szCs w:val="20"/>
            </w:rPr>
            <w:t xml:space="preserve"> руководитель</w:t>
          </w:r>
        </w:p>
        <w:p w14:paraId="0C6A43F4" w14:textId="6F4E494B" w:rsidR="007316CE" w:rsidRDefault="007316CE" w:rsidP="007316CE">
          <w:pPr>
            <w:suppressAutoHyphens/>
            <w:ind w:left="0" w:firstLine="0"/>
            <w:rPr>
              <w:rFonts w:eastAsia="Times New Roman"/>
              <w:szCs w:val="20"/>
            </w:rPr>
          </w:pPr>
          <w:proofErr w:type="spellStart"/>
          <w:r w:rsidRPr="007316CE">
            <w:rPr>
              <w:rFonts w:eastAsia="Times New Roman"/>
              <w:szCs w:val="20"/>
            </w:rPr>
            <w:t>к.пс.н</w:t>
          </w:r>
          <w:proofErr w:type="spellEnd"/>
          <w:r w:rsidRPr="007316CE">
            <w:rPr>
              <w:rFonts w:eastAsia="Times New Roman"/>
              <w:szCs w:val="20"/>
            </w:rPr>
            <w:t xml:space="preserve">., </w:t>
          </w:r>
          <w:r>
            <w:rPr>
              <w:rFonts w:eastAsia="Times New Roman"/>
              <w:szCs w:val="20"/>
            </w:rPr>
            <w:t>д</w:t>
          </w:r>
          <w:r w:rsidRPr="00B37090">
            <w:rPr>
              <w:rFonts w:eastAsia="Times New Roman"/>
              <w:szCs w:val="20"/>
            </w:rPr>
            <w:t>оцент</w:t>
          </w:r>
          <w:r>
            <w:rPr>
              <w:rFonts w:eastAsia="Times New Roman"/>
              <w:szCs w:val="20"/>
            </w:rPr>
            <w:tab/>
          </w:r>
          <w:r>
            <w:rPr>
              <w:rFonts w:eastAsia="Times New Roman"/>
              <w:szCs w:val="20"/>
            </w:rPr>
            <w:tab/>
          </w:r>
          <w:r>
            <w:rPr>
              <w:rFonts w:eastAsia="Times New Roman"/>
              <w:szCs w:val="20"/>
            </w:rPr>
            <w:tab/>
          </w:r>
          <w:r>
            <w:rPr>
              <w:rFonts w:eastAsia="Times New Roman"/>
              <w:szCs w:val="20"/>
            </w:rPr>
            <w:tab/>
          </w:r>
          <w:r>
            <w:rPr>
              <w:rFonts w:eastAsia="Times New Roman"/>
              <w:szCs w:val="20"/>
            </w:rPr>
            <w:tab/>
          </w:r>
          <w:r>
            <w:rPr>
              <w:rFonts w:eastAsia="Times New Roman"/>
              <w:szCs w:val="20"/>
            </w:rPr>
            <w:tab/>
          </w:r>
          <w:r>
            <w:rPr>
              <w:rFonts w:eastAsia="Times New Roman"/>
              <w:szCs w:val="20"/>
            </w:rPr>
            <w:tab/>
          </w:r>
          <w:r>
            <w:rPr>
              <w:rFonts w:eastAsia="Times New Roman"/>
              <w:szCs w:val="20"/>
            </w:rPr>
            <w:tab/>
          </w:r>
          <w:r>
            <w:rPr>
              <w:rFonts w:eastAsia="Times New Roman"/>
              <w:szCs w:val="20"/>
            </w:rPr>
            <w:tab/>
            <w:t xml:space="preserve">       </w:t>
          </w:r>
          <w:proofErr w:type="spellStart"/>
          <w:r w:rsidRPr="007316CE">
            <w:rPr>
              <w:rFonts w:eastAsia="Times New Roman"/>
              <w:szCs w:val="20"/>
            </w:rPr>
            <w:t>к.пс.н</w:t>
          </w:r>
          <w:proofErr w:type="spellEnd"/>
          <w:r w:rsidRPr="007316CE">
            <w:rPr>
              <w:rFonts w:eastAsia="Times New Roman"/>
              <w:szCs w:val="20"/>
            </w:rPr>
            <w:t xml:space="preserve">., </w:t>
          </w:r>
          <w:r>
            <w:rPr>
              <w:rFonts w:eastAsia="Times New Roman"/>
              <w:szCs w:val="20"/>
            </w:rPr>
            <w:t>д</w:t>
          </w:r>
          <w:r w:rsidRPr="00B37090">
            <w:rPr>
              <w:rFonts w:eastAsia="Times New Roman"/>
              <w:szCs w:val="20"/>
            </w:rPr>
            <w:t>оцент</w:t>
          </w:r>
        </w:p>
        <w:p w14:paraId="2B04A9E3" w14:textId="5C8CBCAA" w:rsidR="00B37090" w:rsidRDefault="007316CE" w:rsidP="007316CE">
          <w:pPr>
            <w:suppressAutoHyphens/>
            <w:ind w:left="0" w:firstLine="0"/>
            <w:rPr>
              <w:rFonts w:eastAsia="Times New Roman"/>
              <w:szCs w:val="20"/>
            </w:rPr>
          </w:pPr>
          <w:r>
            <w:rPr>
              <w:rFonts w:eastAsia="Times New Roman"/>
              <w:szCs w:val="20"/>
            </w:rPr>
            <w:t>Александрова Ольга Владимировна</w:t>
          </w:r>
          <w:r w:rsidRPr="007316CE">
            <w:rPr>
              <w:rFonts w:eastAsia="Times New Roman"/>
              <w:szCs w:val="20"/>
            </w:rPr>
            <w:t xml:space="preserve"> </w:t>
          </w:r>
          <w:r>
            <w:rPr>
              <w:rFonts w:eastAsia="Times New Roman"/>
              <w:szCs w:val="20"/>
            </w:rPr>
            <w:tab/>
          </w:r>
          <w:r>
            <w:rPr>
              <w:rFonts w:eastAsia="Times New Roman"/>
              <w:szCs w:val="20"/>
            </w:rPr>
            <w:tab/>
          </w:r>
          <w:proofErr w:type="gramStart"/>
          <w:r>
            <w:rPr>
              <w:rFonts w:eastAsia="Times New Roman"/>
              <w:szCs w:val="20"/>
            </w:rPr>
            <w:tab/>
            <w:t xml:space="preserve">  </w:t>
          </w:r>
          <w:r w:rsidRPr="00B37090">
            <w:rPr>
              <w:rFonts w:eastAsia="Times New Roman"/>
              <w:szCs w:val="20"/>
            </w:rPr>
            <w:t>Зиновьева</w:t>
          </w:r>
          <w:proofErr w:type="gramEnd"/>
          <w:r w:rsidRPr="00B37090">
            <w:rPr>
              <w:rFonts w:eastAsia="Times New Roman"/>
              <w:szCs w:val="20"/>
            </w:rPr>
            <w:t xml:space="preserve"> Е</w:t>
          </w:r>
          <w:r>
            <w:rPr>
              <w:rFonts w:eastAsia="Times New Roman"/>
              <w:szCs w:val="20"/>
            </w:rPr>
            <w:t>лена Викторовна</w:t>
          </w:r>
        </w:p>
        <w:p w14:paraId="24D5CD97" w14:textId="77777777" w:rsidR="00B37090" w:rsidRPr="00B37090" w:rsidRDefault="00B37090" w:rsidP="00B37090">
          <w:pPr>
            <w:suppressAutoHyphens/>
            <w:spacing w:after="200"/>
            <w:ind w:left="5529" w:hanging="290"/>
            <w:jc w:val="right"/>
            <w:rPr>
              <w:rFonts w:eastAsia="Times New Roman"/>
              <w:szCs w:val="20"/>
            </w:rPr>
          </w:pPr>
        </w:p>
        <w:p w14:paraId="181D7B5C" w14:textId="77777777" w:rsidR="00B37090" w:rsidRPr="00B37090" w:rsidRDefault="00B37090" w:rsidP="00B37090">
          <w:pPr>
            <w:jc w:val="center"/>
            <w:rPr>
              <w:rFonts w:eastAsia="Times New Roman"/>
              <w:sz w:val="22"/>
            </w:rPr>
          </w:pPr>
          <w:r w:rsidRPr="00B37090">
            <w:rPr>
              <w:rFonts w:eastAsia="Times New Roman"/>
              <w:sz w:val="22"/>
            </w:rPr>
            <w:t>2018</w:t>
          </w:r>
        </w:p>
        <w:p w14:paraId="4099515F" w14:textId="6288F20A" w:rsidR="00911BE2" w:rsidRPr="00B37090" w:rsidRDefault="00B37090" w:rsidP="00B37090">
          <w:pPr>
            <w:jc w:val="center"/>
            <w:rPr>
              <w:rFonts w:eastAsia="Times New Roman"/>
              <w:sz w:val="22"/>
            </w:rPr>
          </w:pPr>
          <w:r w:rsidRPr="00B37090">
            <w:rPr>
              <w:rFonts w:eastAsia="Times New Roman"/>
              <w:sz w:val="22"/>
            </w:rPr>
            <w:t>Санкт- Петербург</w:t>
          </w:r>
        </w:p>
      </w:sdtContent>
    </w:sdt>
    <w:p w14:paraId="3B11EFDA" w14:textId="61BD9210" w:rsidR="002C770E" w:rsidRPr="00BB680E" w:rsidRDefault="00BB680E" w:rsidP="009830AB">
      <w:pPr>
        <w:pStyle w:val="1"/>
        <w:ind w:left="0" w:firstLine="720"/>
      </w:pPr>
      <w:bookmarkStart w:id="2" w:name="_Toc515757776"/>
      <w:bookmarkStart w:id="3" w:name="_Toc515759781"/>
      <w:r>
        <w:lastRenderedPageBreak/>
        <w:t>А</w:t>
      </w:r>
      <w:r w:rsidR="002C770E" w:rsidRPr="00BB680E">
        <w:t>ннотация</w:t>
      </w:r>
      <w:bookmarkEnd w:id="2"/>
      <w:bookmarkEnd w:id="3"/>
    </w:p>
    <w:p w14:paraId="08698C12" w14:textId="5E25FC20" w:rsidR="002C770E" w:rsidRPr="00A176E0" w:rsidRDefault="002C770E" w:rsidP="00A176E0">
      <w:r w:rsidRPr="00E17455">
        <w:t xml:space="preserve">В современном мире стремительно меняющихся ценностей </w:t>
      </w:r>
      <w:r w:rsidR="002C58A6">
        <w:t xml:space="preserve"> </w:t>
      </w:r>
      <w:r w:rsidRPr="00E17455">
        <w:t xml:space="preserve"> особенно важн</w:t>
      </w:r>
      <w:r w:rsidR="002C58A6">
        <w:t>ой, становится задача</w:t>
      </w:r>
      <w:r w:rsidRPr="00E17455">
        <w:t xml:space="preserve"> отслеживать изменения в способах построения близких отношений</w:t>
      </w:r>
      <w:r w:rsidR="002C58A6">
        <w:t>, в том числе се</w:t>
      </w:r>
      <w:r w:rsidR="0072382E">
        <w:t>ксу</w:t>
      </w:r>
      <w:r w:rsidR="002C58A6">
        <w:t>альных</w:t>
      </w:r>
      <w:r w:rsidRPr="00E17455">
        <w:t xml:space="preserve">. В этом исследовании рассматривается взаимосвязь между </w:t>
      </w:r>
      <w:r w:rsidR="002C58A6">
        <w:t xml:space="preserve">представлениями о </w:t>
      </w:r>
      <w:r w:rsidR="002C58A6" w:rsidRPr="00E17455">
        <w:t>моделя</w:t>
      </w:r>
      <w:r w:rsidR="002C58A6">
        <w:t>х</w:t>
      </w:r>
      <w:r w:rsidR="002C58A6" w:rsidRPr="00E17455">
        <w:t xml:space="preserve"> </w:t>
      </w:r>
      <w:r w:rsidRPr="00E17455">
        <w:t xml:space="preserve">интимных отношений, которые </w:t>
      </w:r>
      <w:r w:rsidR="00513031">
        <w:t>транслируются</w:t>
      </w:r>
      <w:r w:rsidRPr="00E17455">
        <w:t xml:space="preserve"> в родительской семье</w:t>
      </w:r>
      <w:r w:rsidR="00513031">
        <w:t xml:space="preserve">, </w:t>
      </w:r>
      <w:r w:rsidRPr="00E17455">
        <w:t xml:space="preserve">с моделями, которые будут выбраны детьми в их будущих семьях. В исследовании использовались </w:t>
      </w:r>
      <w:r w:rsidR="002C58A6">
        <w:t xml:space="preserve">такие </w:t>
      </w:r>
      <w:r w:rsidRPr="00E17455">
        <w:t xml:space="preserve">методы </w:t>
      </w:r>
      <w:r w:rsidR="002C58A6">
        <w:t xml:space="preserve">как: авторская </w:t>
      </w:r>
      <w:r w:rsidR="004676AC">
        <w:t>анкета, методика</w:t>
      </w:r>
      <w:r w:rsidR="002C58A6">
        <w:t xml:space="preserve"> «Оценка</w:t>
      </w:r>
      <w:r w:rsidR="002C58A6" w:rsidRPr="00E17455">
        <w:t xml:space="preserve"> </w:t>
      </w:r>
      <w:r w:rsidRPr="00E17455">
        <w:t>сексуального профиля</w:t>
      </w:r>
      <w:r w:rsidR="002C58A6">
        <w:t>»</w:t>
      </w:r>
      <w:r w:rsidRPr="00E17455">
        <w:t xml:space="preserve"> О.Ф. Потемкиной,</w:t>
      </w:r>
      <w:r w:rsidR="00513031">
        <w:t xml:space="preserve"> </w:t>
      </w:r>
      <w:r w:rsidR="00435F19" w:rsidRPr="00826F97">
        <w:t>Методика «Р</w:t>
      </w:r>
      <w:r w:rsidR="00435F19">
        <w:t xml:space="preserve">олевые </w:t>
      </w:r>
      <w:r w:rsidR="00435F19" w:rsidRPr="00826F97">
        <w:t>О</w:t>
      </w:r>
      <w:r w:rsidR="00435F19">
        <w:t xml:space="preserve">жидания и </w:t>
      </w:r>
      <w:r w:rsidR="00435F19" w:rsidRPr="00826F97">
        <w:t>П</w:t>
      </w:r>
      <w:r w:rsidR="00435F19">
        <w:t>ритязания в браке (РОП)</w:t>
      </w:r>
      <w:r w:rsidR="00435F19" w:rsidRPr="00826F97">
        <w:t>»</w:t>
      </w:r>
      <w:r w:rsidR="00435F19">
        <w:t xml:space="preserve"> </w:t>
      </w:r>
      <w:proofErr w:type="spellStart"/>
      <w:r w:rsidR="00435F19">
        <w:t>А.Н.Волковой</w:t>
      </w:r>
      <w:proofErr w:type="spellEnd"/>
      <w:r w:rsidR="00435F19" w:rsidRPr="00E17455">
        <w:t xml:space="preserve"> </w:t>
      </w:r>
      <w:r w:rsidRPr="00E17455">
        <w:t>и методика «</w:t>
      </w:r>
      <w:r w:rsidR="002C58A6">
        <w:t>С</w:t>
      </w:r>
      <w:r w:rsidRPr="00E17455">
        <w:t xml:space="preserve">емантический дифференциал» Ч. </w:t>
      </w:r>
      <w:proofErr w:type="spellStart"/>
      <w:r w:rsidRPr="00E17455">
        <w:t>Осгуда</w:t>
      </w:r>
      <w:proofErr w:type="spellEnd"/>
      <w:r w:rsidR="00513031">
        <w:t>.</w:t>
      </w:r>
      <w:r w:rsidRPr="00A176E0">
        <w:rPr>
          <w:rFonts w:eastAsia="Calibri" w:cstheme="minorBidi"/>
          <w:kern w:val="24"/>
          <w:sz w:val="36"/>
          <w:szCs w:val="36"/>
        </w:rPr>
        <w:t xml:space="preserve"> </w:t>
      </w:r>
      <w:r w:rsidRPr="002C770E">
        <w:t>В исследовании, приняли участие 40 респондентов</w:t>
      </w:r>
      <w:r w:rsidR="0072382E">
        <w:t xml:space="preserve">: </w:t>
      </w:r>
      <w:r w:rsidR="002C58A6">
        <w:t>и</w:t>
      </w:r>
      <w:r w:rsidR="002C58A6" w:rsidRPr="002C770E">
        <w:t xml:space="preserve">з </w:t>
      </w:r>
      <w:r w:rsidRPr="002C770E">
        <w:t>них 19 мужчин и 21 женщина</w:t>
      </w:r>
      <w:r w:rsidR="0072382E">
        <w:t>.</w:t>
      </w:r>
      <w:r w:rsidRPr="002C770E">
        <w:t xml:space="preserve"> </w:t>
      </w:r>
      <w:r w:rsidRPr="005215BC">
        <w:t>(</w:t>
      </w:r>
      <w:r w:rsidRPr="002C770E">
        <w:t>средний</w:t>
      </w:r>
      <w:r w:rsidRPr="005215BC">
        <w:t xml:space="preserve"> </w:t>
      </w:r>
      <w:r w:rsidRPr="002C770E">
        <w:t>возраст</w:t>
      </w:r>
      <w:r w:rsidRPr="005215BC">
        <w:t xml:space="preserve"> = 21,8</w:t>
      </w:r>
      <w:r w:rsidR="0072382E" w:rsidRPr="005215BC">
        <w:t>).</w:t>
      </w:r>
      <w:r w:rsidR="002357A8" w:rsidRPr="005215BC">
        <w:t xml:space="preserve"> </w:t>
      </w:r>
      <w:r w:rsidR="0079788F" w:rsidRPr="00E105D2">
        <w:rPr>
          <w:color w:val="000000" w:themeColor="text1"/>
          <w:szCs w:val="28"/>
        </w:rPr>
        <w:t xml:space="preserve">Гипотеза о том, что </w:t>
      </w:r>
      <w:r w:rsidR="0079788F">
        <w:rPr>
          <w:color w:val="000000" w:themeColor="text1"/>
        </w:rPr>
        <w:t>м</w:t>
      </w:r>
      <w:r w:rsidR="0079788F" w:rsidRPr="00CF21E9">
        <w:rPr>
          <w:color w:val="000000" w:themeColor="text1"/>
        </w:rPr>
        <w:t>одель интимных отношений в своей будущей семье и родительской семье в представлении молодых людей имеет сходство по   параметрам: идентификация с партнером, эмоциональная поддержка, и различ</w:t>
      </w:r>
      <w:r w:rsidR="0079788F">
        <w:rPr>
          <w:color w:val="000000" w:themeColor="text1"/>
        </w:rPr>
        <w:t>ается</w:t>
      </w:r>
      <w:r w:rsidR="0079788F" w:rsidRPr="00CF21E9">
        <w:rPr>
          <w:color w:val="000000" w:themeColor="text1"/>
        </w:rPr>
        <w:t xml:space="preserve"> </w:t>
      </w:r>
      <w:r w:rsidR="0079788F" w:rsidRPr="008D7532">
        <w:rPr>
          <w:color w:val="000000" w:themeColor="text1"/>
        </w:rPr>
        <w:t>по параметрам:</w:t>
      </w:r>
      <w:r w:rsidR="0079788F" w:rsidRPr="0079788F">
        <w:t xml:space="preserve"> большего значения сексуальной сферы для отношений и проявления совместной активности</w:t>
      </w:r>
      <w:r w:rsidR="0079788F">
        <w:t>.</w:t>
      </w:r>
      <w:r w:rsidR="008B53E6" w:rsidRPr="008B53E6">
        <w:t xml:space="preserve"> </w:t>
      </w:r>
      <w:r w:rsidR="008B53E6">
        <w:t>Модель интимных отношений в своей будущей семье по сравнению с родительской семьей в представлении молодых людей имеет сходство по значению параметра личностная идентификация с партнером, эмоционально-психотерапевтической поддержки от партнера; и различия по значимости вне семейных интересов, как основания для построения и поддержания отношений, и сексуально-интимной сферы. Для молодых людей сексуально-интимная сфера более важна, чем, по их мнению, для их родителей, фокусирующихся на родительских функциях и хозяйственно-бытовых.</w:t>
      </w:r>
    </w:p>
    <w:p w14:paraId="542F38DF" w14:textId="77777777" w:rsidR="002C770E" w:rsidRPr="00864F01" w:rsidRDefault="002C770E" w:rsidP="009830AB">
      <w:pPr>
        <w:ind w:left="0" w:firstLine="720"/>
        <w:rPr>
          <w:b/>
          <w:szCs w:val="32"/>
          <w:lang w:val="en-US"/>
        </w:rPr>
      </w:pPr>
      <w:r w:rsidRPr="00BB680E">
        <w:rPr>
          <w:b/>
          <w:szCs w:val="32"/>
          <w:lang w:val="en-US"/>
        </w:rPr>
        <w:t>Abstract</w:t>
      </w:r>
      <w:r w:rsidRPr="00864F01">
        <w:rPr>
          <w:b/>
          <w:szCs w:val="32"/>
          <w:lang w:val="en-US"/>
        </w:rPr>
        <w:t xml:space="preserve"> </w:t>
      </w:r>
    </w:p>
    <w:p w14:paraId="308627BD" w14:textId="47233638" w:rsidR="00232152" w:rsidRDefault="002C770E" w:rsidP="008732F6">
      <w:pPr>
        <w:ind w:left="0" w:firstLine="720"/>
        <w:rPr>
          <w:lang w:val="en-US"/>
        </w:rPr>
      </w:pPr>
      <w:r w:rsidRPr="00BB680E">
        <w:rPr>
          <w:lang w:val="en-US"/>
        </w:rPr>
        <w:t xml:space="preserve">In the modern world of rapidly changing values, it seems to us especially important to monitor changes in the ways of building close relations. This study examines the relationship between models of intimate relationships that are realized between spouses in </w:t>
      </w:r>
      <w:r w:rsidRPr="00BB680E">
        <w:rPr>
          <w:lang w:val="en-US"/>
        </w:rPr>
        <w:lastRenderedPageBreak/>
        <w:t xml:space="preserve">a parent family (mom and dad) with models that will be selected by children in their future families. </w:t>
      </w:r>
      <w:r w:rsidR="00A176E0" w:rsidRPr="00A176E0">
        <w:rPr>
          <w:lang w:val="en-US"/>
        </w:rPr>
        <w:t>The study used methods such as: author's questionnaire</w:t>
      </w:r>
      <w:r w:rsidR="00A176E0">
        <w:rPr>
          <w:lang w:val="en-US"/>
        </w:rPr>
        <w:t>,</w:t>
      </w:r>
      <w:r w:rsidR="00A176E0" w:rsidRPr="00A176E0">
        <w:rPr>
          <w:lang w:val="en-US"/>
        </w:rPr>
        <w:t xml:space="preserve"> method "Assessment of the sexual profile" </w:t>
      </w:r>
      <w:proofErr w:type="spellStart"/>
      <w:r w:rsidR="00A176E0" w:rsidRPr="00A176E0">
        <w:rPr>
          <w:lang w:val="en-US"/>
        </w:rPr>
        <w:t>Potemkina</w:t>
      </w:r>
      <w:proofErr w:type="spellEnd"/>
      <w:r w:rsidR="00A176E0" w:rsidRPr="00A176E0">
        <w:rPr>
          <w:lang w:val="en-US"/>
        </w:rPr>
        <w:t xml:space="preserve">, Method "Role Expectations and Claims in Marriage (ROP)" by AN </w:t>
      </w:r>
      <w:proofErr w:type="spellStart"/>
      <w:r w:rsidR="00A176E0" w:rsidRPr="00A176E0">
        <w:rPr>
          <w:lang w:val="en-US"/>
        </w:rPr>
        <w:t>Volkova</w:t>
      </w:r>
      <w:proofErr w:type="spellEnd"/>
      <w:r w:rsidR="00A176E0" w:rsidRPr="00A176E0">
        <w:rPr>
          <w:lang w:val="en-US"/>
        </w:rPr>
        <w:t xml:space="preserve"> and the technique "Semantic differential" by C. Osgood.</w:t>
      </w:r>
      <w:r w:rsidRPr="00BB680E">
        <w:rPr>
          <w:lang w:val="en-US"/>
        </w:rPr>
        <w:t xml:space="preserve"> </w:t>
      </w:r>
      <w:r w:rsidRPr="00BB680E">
        <w:rPr>
          <w:color w:val="222222"/>
          <w:lang w:val="en-US"/>
        </w:rPr>
        <w:t>In a study conducted in February 2018, 40 respondents took part on a voluntary grant basis. (Of these, 19 men and 21 women aged 18 to 25 years (mean age = 21.8) At the time of the study, all subjects permanently resided in Moscow (29.2%), g St. Petersburg (33.3%), Astrakhan (37.5%) Using the T-Student test for dependent samples and regression analysis of the data, a statistically significant relationship was found between the individual "subcamps" of the parent model and the manifestation of similar values in these children.</w:t>
      </w:r>
      <w:r w:rsidR="00A176E0" w:rsidRPr="00E83495">
        <w:rPr>
          <w:lang w:val="en-US"/>
        </w:rPr>
        <w:t xml:space="preserve"> </w:t>
      </w:r>
      <w:r w:rsidR="0079788F" w:rsidRPr="008B53E6">
        <w:rPr>
          <w:lang w:val="en-US"/>
        </w:rPr>
        <w:t>The hypothesis that the model of intimate relations in their future family and parent family in the representation of young people has similarities in terms of: identification with a partner, emotional support, and varies in terms of: the greater importance of the sexual sphere for relationships and the manifestation of joint activity.</w:t>
      </w:r>
      <w:r w:rsidR="008B53E6" w:rsidRPr="008B53E6">
        <w:rPr>
          <w:rFonts w:ascii="Arial" w:hAnsi="Arial" w:cs="Arial"/>
          <w:color w:val="222222"/>
          <w:lang w:val="en"/>
        </w:rPr>
        <w:t xml:space="preserve"> </w:t>
      </w:r>
      <w:r w:rsidR="008B53E6" w:rsidRPr="00E83495">
        <w:rPr>
          <w:lang w:val="en-US"/>
        </w:rPr>
        <w:t>The model of intimate relations in their future family compared with the parental family in the representation of young people has similarity in the parameter of personal identification with a partner, emotional-psychotherapeutic support from a partner; and differences in importance outside of family interests, as the basis for building and maintaining relationships, and the sex-intimate sphere. For young people, the sexually intimate sphere is more important than, in their opinion, for their parents, who focus on parental functions and household functions.</w:t>
      </w:r>
    </w:p>
    <w:p w14:paraId="34CFC5F3" w14:textId="77777777" w:rsidR="00232152" w:rsidRDefault="00232152">
      <w:pPr>
        <w:spacing w:after="160" w:line="259" w:lineRule="auto"/>
        <w:ind w:left="0" w:right="0" w:firstLine="0"/>
        <w:jc w:val="left"/>
        <w:rPr>
          <w:lang w:val="en-US"/>
        </w:rPr>
      </w:pPr>
      <w:r>
        <w:rPr>
          <w:lang w:val="en-US"/>
        </w:rPr>
        <w:br w:type="page"/>
      </w:r>
    </w:p>
    <w:p w14:paraId="319F49EE" w14:textId="77777777" w:rsidR="002C770E" w:rsidRPr="005215BC" w:rsidRDefault="002C770E" w:rsidP="008732F6">
      <w:pPr>
        <w:ind w:left="0" w:firstLine="720"/>
        <w:rPr>
          <w:lang w:val="en-US"/>
        </w:rPr>
      </w:pPr>
    </w:p>
    <w:sdt>
      <w:sdtPr>
        <w:id w:val="-1694842318"/>
        <w:docPartObj>
          <w:docPartGallery w:val="Table of Contents"/>
          <w:docPartUnique/>
        </w:docPartObj>
      </w:sdtPr>
      <w:sdtEndPr>
        <w:rPr>
          <w:b/>
          <w:bCs/>
        </w:rPr>
      </w:sdtEndPr>
      <w:sdtContent>
        <w:p w14:paraId="786D3107" w14:textId="661F5450" w:rsidR="008B53E6" w:rsidRPr="007045C6" w:rsidRDefault="008B53E6" w:rsidP="008B53E6">
          <w:pPr>
            <w:ind w:firstLine="720"/>
            <w:rPr>
              <w:rStyle w:val="10"/>
            </w:rPr>
          </w:pPr>
          <w:r w:rsidRPr="007045C6">
            <w:rPr>
              <w:rStyle w:val="10"/>
            </w:rPr>
            <w:t>Оглавление</w:t>
          </w:r>
        </w:p>
        <w:p w14:paraId="06D0AF1C" w14:textId="7B1775A6" w:rsidR="00E83495" w:rsidRDefault="008B53E6">
          <w:pPr>
            <w:pStyle w:val="11"/>
            <w:tabs>
              <w:tab w:val="right" w:leader="dot" w:pos="10196"/>
            </w:tabs>
            <w:rPr>
              <w:rFonts w:asciiTheme="minorHAnsi" w:eastAsiaTheme="minorEastAsia" w:hAnsiTheme="minorHAnsi" w:cstheme="minorBidi"/>
              <w:noProof/>
              <w:sz w:val="22"/>
              <w:szCs w:val="22"/>
            </w:rPr>
          </w:pPr>
          <w:r w:rsidRPr="00C8110A">
            <w:rPr>
              <w:sz w:val="22"/>
            </w:rPr>
            <w:fldChar w:fldCharType="begin"/>
          </w:r>
          <w:r w:rsidRPr="00C8110A">
            <w:rPr>
              <w:sz w:val="22"/>
            </w:rPr>
            <w:instrText xml:space="preserve"> TOC \o "1-3" \h \z \u </w:instrText>
          </w:r>
          <w:r w:rsidRPr="00C8110A">
            <w:rPr>
              <w:sz w:val="22"/>
            </w:rPr>
            <w:fldChar w:fldCharType="separate"/>
          </w:r>
          <w:hyperlink w:anchor="_Toc515759781" w:history="1">
            <w:r w:rsidR="00E83495" w:rsidRPr="0067609C">
              <w:rPr>
                <w:rStyle w:val="a5"/>
                <w:noProof/>
              </w:rPr>
              <w:t>Аннотация</w:t>
            </w:r>
            <w:r w:rsidR="00E83495">
              <w:rPr>
                <w:noProof/>
                <w:webHidden/>
              </w:rPr>
              <w:tab/>
            </w:r>
            <w:r w:rsidR="00E83495">
              <w:rPr>
                <w:noProof/>
                <w:webHidden/>
              </w:rPr>
              <w:fldChar w:fldCharType="begin"/>
            </w:r>
            <w:r w:rsidR="00E83495">
              <w:rPr>
                <w:noProof/>
                <w:webHidden/>
              </w:rPr>
              <w:instrText xml:space="preserve"> PAGEREF _Toc515759781 \h </w:instrText>
            </w:r>
            <w:r w:rsidR="00E83495">
              <w:rPr>
                <w:noProof/>
                <w:webHidden/>
              </w:rPr>
            </w:r>
            <w:r w:rsidR="00E83495">
              <w:rPr>
                <w:noProof/>
                <w:webHidden/>
              </w:rPr>
              <w:fldChar w:fldCharType="separate"/>
            </w:r>
            <w:r w:rsidR="00E83495">
              <w:rPr>
                <w:noProof/>
                <w:webHidden/>
              </w:rPr>
              <w:t>1</w:t>
            </w:r>
            <w:r w:rsidR="00E83495">
              <w:rPr>
                <w:noProof/>
                <w:webHidden/>
              </w:rPr>
              <w:fldChar w:fldCharType="end"/>
            </w:r>
          </w:hyperlink>
        </w:p>
        <w:p w14:paraId="0EDA8204" w14:textId="5ADDD1EE" w:rsidR="00E83495" w:rsidRDefault="00A7785E">
          <w:pPr>
            <w:pStyle w:val="11"/>
            <w:tabs>
              <w:tab w:val="right" w:leader="dot" w:pos="10196"/>
            </w:tabs>
            <w:rPr>
              <w:rFonts w:asciiTheme="minorHAnsi" w:eastAsiaTheme="minorEastAsia" w:hAnsiTheme="minorHAnsi" w:cstheme="minorBidi"/>
              <w:noProof/>
              <w:sz w:val="22"/>
              <w:szCs w:val="22"/>
            </w:rPr>
          </w:pPr>
          <w:hyperlink w:anchor="_Toc515759782" w:history="1">
            <w:r w:rsidR="00E83495" w:rsidRPr="0067609C">
              <w:rPr>
                <w:rStyle w:val="a5"/>
                <w:noProof/>
              </w:rPr>
              <w:t>Введение</w:t>
            </w:r>
            <w:r w:rsidR="00E83495">
              <w:rPr>
                <w:noProof/>
                <w:webHidden/>
              </w:rPr>
              <w:tab/>
            </w:r>
            <w:r w:rsidR="001C18BC">
              <w:rPr>
                <w:noProof/>
                <w:webHidden/>
              </w:rPr>
              <w:t>5</w:t>
            </w:r>
          </w:hyperlink>
        </w:p>
        <w:p w14:paraId="6FBA99CF" w14:textId="3C9AC80E" w:rsidR="00E83495" w:rsidRDefault="00A7785E">
          <w:pPr>
            <w:pStyle w:val="11"/>
            <w:tabs>
              <w:tab w:val="right" w:leader="dot" w:pos="10196"/>
            </w:tabs>
            <w:rPr>
              <w:rFonts w:asciiTheme="minorHAnsi" w:eastAsiaTheme="minorEastAsia" w:hAnsiTheme="minorHAnsi" w:cstheme="minorBidi"/>
              <w:noProof/>
              <w:sz w:val="22"/>
              <w:szCs w:val="22"/>
            </w:rPr>
          </w:pPr>
          <w:hyperlink w:anchor="_Toc515759783" w:history="1">
            <w:r w:rsidR="00E83495" w:rsidRPr="0067609C">
              <w:rPr>
                <w:rStyle w:val="a5"/>
                <w:noProof/>
              </w:rPr>
              <w:t>Глава 1. Теоретические и методологические вопросы, связанные с изучением интимных отношений</w:t>
            </w:r>
            <w:r w:rsidR="00E83495">
              <w:rPr>
                <w:noProof/>
                <w:webHidden/>
              </w:rPr>
              <w:tab/>
            </w:r>
            <w:r w:rsidR="001C18BC">
              <w:rPr>
                <w:noProof/>
                <w:webHidden/>
              </w:rPr>
              <w:t>7</w:t>
            </w:r>
          </w:hyperlink>
        </w:p>
        <w:p w14:paraId="64AB898A" w14:textId="3A408D34" w:rsidR="00E83495" w:rsidRDefault="00A7785E">
          <w:pPr>
            <w:pStyle w:val="11"/>
            <w:tabs>
              <w:tab w:val="left" w:pos="1540"/>
              <w:tab w:val="right" w:leader="dot" w:pos="10196"/>
            </w:tabs>
            <w:rPr>
              <w:rFonts w:asciiTheme="minorHAnsi" w:eastAsiaTheme="minorEastAsia" w:hAnsiTheme="minorHAnsi" w:cstheme="minorBidi"/>
              <w:noProof/>
              <w:sz w:val="22"/>
              <w:szCs w:val="22"/>
            </w:rPr>
          </w:pPr>
          <w:hyperlink w:anchor="_Toc515759784" w:history="1">
            <w:r w:rsidR="00E83495" w:rsidRPr="0067609C">
              <w:rPr>
                <w:rStyle w:val="a5"/>
                <w:noProof/>
              </w:rPr>
              <w:t>1.1.</w:t>
            </w:r>
            <w:r w:rsidR="00E83495">
              <w:rPr>
                <w:rFonts w:asciiTheme="minorHAnsi" w:eastAsiaTheme="minorEastAsia" w:hAnsiTheme="minorHAnsi" w:cstheme="minorBidi"/>
                <w:noProof/>
                <w:sz w:val="22"/>
                <w:szCs w:val="22"/>
              </w:rPr>
              <w:tab/>
            </w:r>
            <w:r w:rsidR="00E83495" w:rsidRPr="0067609C">
              <w:rPr>
                <w:rStyle w:val="a5"/>
                <w:noProof/>
              </w:rPr>
              <w:t>Понятие «Межличностные отношения»</w:t>
            </w:r>
            <w:r w:rsidR="00E83495">
              <w:rPr>
                <w:noProof/>
                <w:webHidden/>
              </w:rPr>
              <w:tab/>
            </w:r>
            <w:r w:rsidR="001C18BC">
              <w:rPr>
                <w:noProof/>
                <w:webHidden/>
              </w:rPr>
              <w:t>7</w:t>
            </w:r>
          </w:hyperlink>
        </w:p>
        <w:p w14:paraId="23C87057" w14:textId="16E841B7" w:rsidR="00E83495" w:rsidRDefault="00A7785E">
          <w:pPr>
            <w:pStyle w:val="11"/>
            <w:tabs>
              <w:tab w:val="left" w:pos="1540"/>
              <w:tab w:val="right" w:leader="dot" w:pos="10196"/>
            </w:tabs>
            <w:rPr>
              <w:rFonts w:asciiTheme="minorHAnsi" w:eastAsiaTheme="minorEastAsia" w:hAnsiTheme="minorHAnsi" w:cstheme="minorBidi"/>
              <w:noProof/>
              <w:sz w:val="22"/>
              <w:szCs w:val="22"/>
            </w:rPr>
          </w:pPr>
          <w:hyperlink w:anchor="_Toc515759785" w:history="1">
            <w:r w:rsidR="00E83495" w:rsidRPr="0067609C">
              <w:rPr>
                <w:rStyle w:val="a5"/>
                <w:noProof/>
              </w:rPr>
              <w:t>1.2.</w:t>
            </w:r>
            <w:r w:rsidR="00E83495">
              <w:rPr>
                <w:rFonts w:asciiTheme="minorHAnsi" w:eastAsiaTheme="minorEastAsia" w:hAnsiTheme="minorHAnsi" w:cstheme="minorBidi"/>
                <w:noProof/>
                <w:sz w:val="22"/>
                <w:szCs w:val="22"/>
              </w:rPr>
              <w:tab/>
            </w:r>
            <w:r w:rsidR="00E83495" w:rsidRPr="0067609C">
              <w:rPr>
                <w:rStyle w:val="a5"/>
                <w:noProof/>
              </w:rPr>
              <w:t>Модели любви</w:t>
            </w:r>
            <w:r w:rsidR="00E83495">
              <w:rPr>
                <w:noProof/>
                <w:webHidden/>
              </w:rPr>
              <w:tab/>
            </w:r>
            <w:r w:rsidR="001C18BC">
              <w:rPr>
                <w:noProof/>
                <w:webHidden/>
              </w:rPr>
              <w:t>9</w:t>
            </w:r>
          </w:hyperlink>
        </w:p>
        <w:p w14:paraId="5B8A8116" w14:textId="11CD32E8" w:rsidR="00E83495" w:rsidRDefault="00A7785E">
          <w:pPr>
            <w:pStyle w:val="11"/>
            <w:tabs>
              <w:tab w:val="right" w:leader="dot" w:pos="10196"/>
            </w:tabs>
            <w:rPr>
              <w:rFonts w:asciiTheme="minorHAnsi" w:eastAsiaTheme="minorEastAsia" w:hAnsiTheme="minorHAnsi" w:cstheme="minorBidi"/>
              <w:noProof/>
              <w:sz w:val="22"/>
              <w:szCs w:val="22"/>
            </w:rPr>
          </w:pPr>
          <w:hyperlink w:anchor="_Toc515759786" w:history="1">
            <w:r w:rsidR="00E83495" w:rsidRPr="0067609C">
              <w:rPr>
                <w:rStyle w:val="a5"/>
                <w:noProof/>
              </w:rPr>
              <w:t>1.2.1. Любовь и философия (предпосылки развития психологических теорий любви)</w:t>
            </w:r>
            <w:r w:rsidR="00E83495">
              <w:rPr>
                <w:noProof/>
                <w:webHidden/>
              </w:rPr>
              <w:tab/>
            </w:r>
            <w:r w:rsidR="001C18BC">
              <w:rPr>
                <w:noProof/>
                <w:webHidden/>
              </w:rPr>
              <w:t>10</w:t>
            </w:r>
          </w:hyperlink>
        </w:p>
        <w:p w14:paraId="6B870DC5" w14:textId="50DB266E" w:rsidR="00E83495" w:rsidRDefault="00A7785E">
          <w:pPr>
            <w:pStyle w:val="11"/>
            <w:tabs>
              <w:tab w:val="right" w:leader="dot" w:pos="10196"/>
            </w:tabs>
            <w:rPr>
              <w:rFonts w:asciiTheme="minorHAnsi" w:eastAsiaTheme="minorEastAsia" w:hAnsiTheme="minorHAnsi" w:cstheme="minorBidi"/>
              <w:noProof/>
              <w:sz w:val="22"/>
              <w:szCs w:val="22"/>
            </w:rPr>
          </w:pPr>
          <w:hyperlink w:anchor="_Toc515759787" w:history="1">
            <w:r w:rsidR="00E83495" w:rsidRPr="0067609C">
              <w:rPr>
                <w:rStyle w:val="a5"/>
                <w:noProof/>
              </w:rPr>
              <w:t>1.2.2.  Психологические теории и модели любви</w:t>
            </w:r>
            <w:r w:rsidR="00E83495">
              <w:rPr>
                <w:noProof/>
                <w:webHidden/>
              </w:rPr>
              <w:tab/>
            </w:r>
            <w:r w:rsidR="001C18BC">
              <w:rPr>
                <w:noProof/>
                <w:webHidden/>
              </w:rPr>
              <w:t>12</w:t>
            </w:r>
          </w:hyperlink>
        </w:p>
        <w:p w14:paraId="3728242C" w14:textId="6178E783" w:rsidR="00E83495" w:rsidRDefault="00A7785E">
          <w:pPr>
            <w:pStyle w:val="11"/>
            <w:tabs>
              <w:tab w:val="left" w:pos="1540"/>
              <w:tab w:val="right" w:leader="dot" w:pos="10196"/>
            </w:tabs>
            <w:rPr>
              <w:rFonts w:asciiTheme="minorHAnsi" w:eastAsiaTheme="minorEastAsia" w:hAnsiTheme="minorHAnsi" w:cstheme="minorBidi"/>
              <w:noProof/>
              <w:sz w:val="22"/>
              <w:szCs w:val="22"/>
            </w:rPr>
          </w:pPr>
          <w:hyperlink w:anchor="_Toc515759788" w:history="1">
            <w:r w:rsidR="00E83495" w:rsidRPr="0067609C">
              <w:rPr>
                <w:rStyle w:val="a5"/>
                <w:noProof/>
              </w:rPr>
              <w:t>1.3.</w:t>
            </w:r>
            <w:r w:rsidR="00E83495">
              <w:rPr>
                <w:rFonts w:asciiTheme="minorHAnsi" w:eastAsiaTheme="minorEastAsia" w:hAnsiTheme="minorHAnsi" w:cstheme="minorBidi"/>
                <w:noProof/>
                <w:sz w:val="22"/>
                <w:szCs w:val="22"/>
              </w:rPr>
              <w:tab/>
            </w:r>
            <w:r w:rsidR="00E83495" w:rsidRPr="0067609C">
              <w:rPr>
                <w:rStyle w:val="a5"/>
                <w:noProof/>
              </w:rPr>
              <w:t>Интимность и интимные отношения</w:t>
            </w:r>
            <w:r w:rsidR="00E83495">
              <w:rPr>
                <w:noProof/>
                <w:webHidden/>
              </w:rPr>
              <w:tab/>
            </w:r>
            <w:r w:rsidR="001C18BC">
              <w:rPr>
                <w:noProof/>
                <w:webHidden/>
              </w:rPr>
              <w:t>21</w:t>
            </w:r>
          </w:hyperlink>
        </w:p>
        <w:p w14:paraId="1A006B27" w14:textId="10AADBCB" w:rsidR="00E83495" w:rsidRDefault="00A7785E">
          <w:pPr>
            <w:pStyle w:val="11"/>
            <w:tabs>
              <w:tab w:val="left" w:pos="1540"/>
              <w:tab w:val="right" w:leader="dot" w:pos="10196"/>
            </w:tabs>
            <w:rPr>
              <w:rFonts w:asciiTheme="minorHAnsi" w:eastAsiaTheme="minorEastAsia" w:hAnsiTheme="minorHAnsi" w:cstheme="minorBidi"/>
              <w:noProof/>
              <w:sz w:val="22"/>
              <w:szCs w:val="22"/>
            </w:rPr>
          </w:pPr>
          <w:hyperlink w:anchor="_Toc515759789" w:history="1">
            <w:r w:rsidR="00E83495" w:rsidRPr="0067609C">
              <w:rPr>
                <w:rStyle w:val="a5"/>
                <w:noProof/>
              </w:rPr>
              <w:t>1.4.</w:t>
            </w:r>
            <w:r w:rsidR="00E83495">
              <w:rPr>
                <w:rFonts w:asciiTheme="minorHAnsi" w:eastAsiaTheme="minorEastAsia" w:hAnsiTheme="minorHAnsi" w:cstheme="minorBidi"/>
                <w:noProof/>
                <w:sz w:val="22"/>
                <w:szCs w:val="22"/>
              </w:rPr>
              <w:tab/>
            </w:r>
            <w:r w:rsidR="00E83495" w:rsidRPr="0067609C">
              <w:rPr>
                <w:rStyle w:val="a5"/>
                <w:noProof/>
              </w:rPr>
              <w:t>Понятие сексуальность и сексуальные отношения</w:t>
            </w:r>
            <w:r w:rsidR="00E83495">
              <w:rPr>
                <w:noProof/>
                <w:webHidden/>
              </w:rPr>
              <w:tab/>
            </w:r>
            <w:r w:rsidR="00E83495">
              <w:rPr>
                <w:noProof/>
                <w:webHidden/>
              </w:rPr>
              <w:fldChar w:fldCharType="begin"/>
            </w:r>
            <w:r w:rsidR="00E83495">
              <w:rPr>
                <w:noProof/>
                <w:webHidden/>
              </w:rPr>
              <w:instrText xml:space="preserve"> PAGEREF _Toc515759789 \h </w:instrText>
            </w:r>
            <w:r w:rsidR="00E83495">
              <w:rPr>
                <w:noProof/>
                <w:webHidden/>
              </w:rPr>
            </w:r>
            <w:r w:rsidR="00E83495">
              <w:rPr>
                <w:noProof/>
                <w:webHidden/>
              </w:rPr>
              <w:fldChar w:fldCharType="separate"/>
            </w:r>
            <w:r w:rsidR="00E83495">
              <w:rPr>
                <w:noProof/>
                <w:webHidden/>
              </w:rPr>
              <w:t>23</w:t>
            </w:r>
            <w:r w:rsidR="00E83495">
              <w:rPr>
                <w:noProof/>
                <w:webHidden/>
              </w:rPr>
              <w:fldChar w:fldCharType="end"/>
            </w:r>
          </w:hyperlink>
        </w:p>
        <w:p w14:paraId="1D1B6F5E" w14:textId="00851895" w:rsidR="00E83495" w:rsidRDefault="00A7785E">
          <w:pPr>
            <w:pStyle w:val="11"/>
            <w:tabs>
              <w:tab w:val="left" w:pos="1540"/>
              <w:tab w:val="right" w:leader="dot" w:pos="10196"/>
            </w:tabs>
            <w:rPr>
              <w:rFonts w:asciiTheme="minorHAnsi" w:eastAsiaTheme="minorEastAsia" w:hAnsiTheme="minorHAnsi" w:cstheme="minorBidi"/>
              <w:noProof/>
              <w:sz w:val="22"/>
              <w:szCs w:val="22"/>
            </w:rPr>
          </w:pPr>
          <w:hyperlink w:anchor="_Toc515759790" w:history="1">
            <w:r w:rsidR="00E83495" w:rsidRPr="0067609C">
              <w:rPr>
                <w:rStyle w:val="a5"/>
                <w:noProof/>
              </w:rPr>
              <w:t>1.5.</w:t>
            </w:r>
            <w:r w:rsidR="00E83495">
              <w:rPr>
                <w:rFonts w:asciiTheme="minorHAnsi" w:eastAsiaTheme="minorEastAsia" w:hAnsiTheme="minorHAnsi" w:cstheme="minorBidi"/>
                <w:noProof/>
                <w:sz w:val="22"/>
                <w:szCs w:val="22"/>
              </w:rPr>
              <w:tab/>
            </w:r>
            <w:r w:rsidR="00E83495" w:rsidRPr="0067609C">
              <w:rPr>
                <w:rStyle w:val="a5"/>
                <w:noProof/>
              </w:rPr>
              <w:t>Сексуальный сценарий</w:t>
            </w:r>
            <w:r w:rsidR="00E83495">
              <w:rPr>
                <w:noProof/>
                <w:webHidden/>
              </w:rPr>
              <w:tab/>
            </w:r>
            <w:r w:rsidR="00E83495">
              <w:rPr>
                <w:noProof/>
                <w:webHidden/>
              </w:rPr>
              <w:fldChar w:fldCharType="begin"/>
            </w:r>
            <w:r w:rsidR="00E83495">
              <w:rPr>
                <w:noProof/>
                <w:webHidden/>
              </w:rPr>
              <w:instrText xml:space="preserve"> PAGEREF _Toc515759790 \h </w:instrText>
            </w:r>
            <w:r w:rsidR="00E83495">
              <w:rPr>
                <w:noProof/>
                <w:webHidden/>
              </w:rPr>
            </w:r>
            <w:r w:rsidR="00E83495">
              <w:rPr>
                <w:noProof/>
                <w:webHidden/>
              </w:rPr>
              <w:fldChar w:fldCharType="separate"/>
            </w:r>
            <w:r w:rsidR="00E83495">
              <w:rPr>
                <w:noProof/>
                <w:webHidden/>
              </w:rPr>
              <w:t>26</w:t>
            </w:r>
            <w:r w:rsidR="00E83495">
              <w:rPr>
                <w:noProof/>
                <w:webHidden/>
              </w:rPr>
              <w:fldChar w:fldCharType="end"/>
            </w:r>
          </w:hyperlink>
        </w:p>
        <w:p w14:paraId="408C2577" w14:textId="08C2681F" w:rsidR="00E83495" w:rsidRDefault="00A7785E">
          <w:pPr>
            <w:pStyle w:val="11"/>
            <w:tabs>
              <w:tab w:val="right" w:leader="dot" w:pos="10196"/>
            </w:tabs>
            <w:rPr>
              <w:rFonts w:asciiTheme="minorHAnsi" w:eastAsiaTheme="minorEastAsia" w:hAnsiTheme="minorHAnsi" w:cstheme="minorBidi"/>
              <w:noProof/>
              <w:sz w:val="22"/>
              <w:szCs w:val="22"/>
            </w:rPr>
          </w:pPr>
          <w:hyperlink w:anchor="_Toc515759791" w:history="1">
            <w:r w:rsidR="00E83495" w:rsidRPr="0067609C">
              <w:rPr>
                <w:rStyle w:val="a5"/>
                <w:noProof/>
              </w:rPr>
              <w:t>Основные теоретические выводы</w:t>
            </w:r>
            <w:r w:rsidR="00E83495">
              <w:rPr>
                <w:noProof/>
                <w:webHidden/>
              </w:rPr>
              <w:tab/>
            </w:r>
            <w:r w:rsidR="00E83495">
              <w:rPr>
                <w:noProof/>
                <w:webHidden/>
              </w:rPr>
              <w:fldChar w:fldCharType="begin"/>
            </w:r>
            <w:r w:rsidR="00E83495">
              <w:rPr>
                <w:noProof/>
                <w:webHidden/>
              </w:rPr>
              <w:instrText xml:space="preserve"> PAGEREF _Toc515759791 \h </w:instrText>
            </w:r>
            <w:r w:rsidR="00E83495">
              <w:rPr>
                <w:noProof/>
                <w:webHidden/>
              </w:rPr>
            </w:r>
            <w:r w:rsidR="00E83495">
              <w:rPr>
                <w:noProof/>
                <w:webHidden/>
              </w:rPr>
              <w:fldChar w:fldCharType="separate"/>
            </w:r>
            <w:r w:rsidR="00E83495">
              <w:rPr>
                <w:noProof/>
                <w:webHidden/>
              </w:rPr>
              <w:t>31</w:t>
            </w:r>
            <w:r w:rsidR="00E83495">
              <w:rPr>
                <w:noProof/>
                <w:webHidden/>
              </w:rPr>
              <w:fldChar w:fldCharType="end"/>
            </w:r>
          </w:hyperlink>
        </w:p>
        <w:p w14:paraId="5B862889" w14:textId="7E4E8A25" w:rsidR="00E83495" w:rsidRDefault="00A7785E">
          <w:pPr>
            <w:pStyle w:val="11"/>
            <w:tabs>
              <w:tab w:val="right" w:leader="dot" w:pos="10196"/>
            </w:tabs>
            <w:rPr>
              <w:rFonts w:asciiTheme="minorHAnsi" w:eastAsiaTheme="minorEastAsia" w:hAnsiTheme="minorHAnsi" w:cstheme="minorBidi"/>
              <w:noProof/>
              <w:sz w:val="22"/>
              <w:szCs w:val="22"/>
            </w:rPr>
          </w:pPr>
          <w:hyperlink w:anchor="_Toc515759792" w:history="1">
            <w:r w:rsidR="00E83495" w:rsidRPr="0067609C">
              <w:rPr>
                <w:rStyle w:val="a5"/>
                <w:noProof/>
              </w:rPr>
              <w:t>Глава 2. Методы и организация исследования</w:t>
            </w:r>
            <w:r w:rsidR="00E83495">
              <w:rPr>
                <w:noProof/>
                <w:webHidden/>
              </w:rPr>
              <w:tab/>
            </w:r>
            <w:r w:rsidR="00E83495">
              <w:rPr>
                <w:noProof/>
                <w:webHidden/>
              </w:rPr>
              <w:fldChar w:fldCharType="begin"/>
            </w:r>
            <w:r w:rsidR="00E83495">
              <w:rPr>
                <w:noProof/>
                <w:webHidden/>
              </w:rPr>
              <w:instrText xml:space="preserve"> PAGEREF _Toc515759792 \h </w:instrText>
            </w:r>
            <w:r w:rsidR="00E83495">
              <w:rPr>
                <w:noProof/>
                <w:webHidden/>
              </w:rPr>
            </w:r>
            <w:r w:rsidR="00E83495">
              <w:rPr>
                <w:noProof/>
                <w:webHidden/>
              </w:rPr>
              <w:fldChar w:fldCharType="separate"/>
            </w:r>
            <w:r w:rsidR="00E83495">
              <w:rPr>
                <w:noProof/>
                <w:webHidden/>
              </w:rPr>
              <w:t>32</w:t>
            </w:r>
            <w:r w:rsidR="00E83495">
              <w:rPr>
                <w:noProof/>
                <w:webHidden/>
              </w:rPr>
              <w:fldChar w:fldCharType="end"/>
            </w:r>
          </w:hyperlink>
        </w:p>
        <w:p w14:paraId="44CDF599" w14:textId="19BAF2CC" w:rsidR="00E83495" w:rsidRDefault="00A7785E">
          <w:pPr>
            <w:pStyle w:val="11"/>
            <w:tabs>
              <w:tab w:val="left" w:pos="1540"/>
              <w:tab w:val="right" w:leader="dot" w:pos="10196"/>
            </w:tabs>
            <w:rPr>
              <w:rFonts w:asciiTheme="minorHAnsi" w:eastAsiaTheme="minorEastAsia" w:hAnsiTheme="minorHAnsi" w:cstheme="minorBidi"/>
              <w:noProof/>
              <w:sz w:val="22"/>
              <w:szCs w:val="22"/>
            </w:rPr>
          </w:pPr>
          <w:hyperlink w:anchor="_Toc515759793" w:history="1">
            <w:r w:rsidR="00E83495" w:rsidRPr="0067609C">
              <w:rPr>
                <w:rStyle w:val="a5"/>
                <w:noProof/>
              </w:rPr>
              <w:t>2.1.</w:t>
            </w:r>
            <w:r w:rsidR="00E83495">
              <w:rPr>
                <w:rFonts w:asciiTheme="minorHAnsi" w:eastAsiaTheme="minorEastAsia" w:hAnsiTheme="minorHAnsi" w:cstheme="minorBidi"/>
                <w:noProof/>
                <w:sz w:val="22"/>
                <w:szCs w:val="22"/>
              </w:rPr>
              <w:tab/>
            </w:r>
            <w:r w:rsidR="00E83495" w:rsidRPr="0067609C">
              <w:rPr>
                <w:rStyle w:val="a5"/>
                <w:noProof/>
              </w:rPr>
              <w:t>Постановка проблемы</w:t>
            </w:r>
            <w:r w:rsidR="00E83495">
              <w:rPr>
                <w:noProof/>
                <w:webHidden/>
              </w:rPr>
              <w:tab/>
            </w:r>
            <w:r w:rsidR="00E83495">
              <w:rPr>
                <w:noProof/>
                <w:webHidden/>
              </w:rPr>
              <w:fldChar w:fldCharType="begin"/>
            </w:r>
            <w:r w:rsidR="00E83495">
              <w:rPr>
                <w:noProof/>
                <w:webHidden/>
              </w:rPr>
              <w:instrText xml:space="preserve"> PAGEREF _Toc515759793 \h </w:instrText>
            </w:r>
            <w:r w:rsidR="00E83495">
              <w:rPr>
                <w:noProof/>
                <w:webHidden/>
              </w:rPr>
            </w:r>
            <w:r w:rsidR="00E83495">
              <w:rPr>
                <w:noProof/>
                <w:webHidden/>
              </w:rPr>
              <w:fldChar w:fldCharType="separate"/>
            </w:r>
            <w:r w:rsidR="00E83495">
              <w:rPr>
                <w:noProof/>
                <w:webHidden/>
              </w:rPr>
              <w:t>32</w:t>
            </w:r>
            <w:r w:rsidR="00E83495">
              <w:rPr>
                <w:noProof/>
                <w:webHidden/>
              </w:rPr>
              <w:fldChar w:fldCharType="end"/>
            </w:r>
          </w:hyperlink>
        </w:p>
        <w:p w14:paraId="2C53C2A7" w14:textId="6D88C0B5" w:rsidR="00E83495" w:rsidRDefault="00A7785E">
          <w:pPr>
            <w:pStyle w:val="11"/>
            <w:tabs>
              <w:tab w:val="left" w:pos="1540"/>
              <w:tab w:val="right" w:leader="dot" w:pos="10196"/>
            </w:tabs>
            <w:rPr>
              <w:rFonts w:asciiTheme="minorHAnsi" w:eastAsiaTheme="minorEastAsia" w:hAnsiTheme="minorHAnsi" w:cstheme="minorBidi"/>
              <w:noProof/>
              <w:sz w:val="22"/>
              <w:szCs w:val="22"/>
            </w:rPr>
          </w:pPr>
          <w:hyperlink w:anchor="_Toc515759794" w:history="1">
            <w:r w:rsidR="00E83495" w:rsidRPr="0067609C">
              <w:rPr>
                <w:rStyle w:val="a5"/>
                <w:noProof/>
              </w:rPr>
              <w:t>2.2.</w:t>
            </w:r>
            <w:r w:rsidR="00E83495">
              <w:rPr>
                <w:rFonts w:asciiTheme="minorHAnsi" w:eastAsiaTheme="minorEastAsia" w:hAnsiTheme="minorHAnsi" w:cstheme="minorBidi"/>
                <w:noProof/>
                <w:sz w:val="22"/>
                <w:szCs w:val="22"/>
              </w:rPr>
              <w:tab/>
            </w:r>
            <w:r w:rsidR="00E83495" w:rsidRPr="0067609C">
              <w:rPr>
                <w:rStyle w:val="a5"/>
                <w:noProof/>
              </w:rPr>
              <w:t>Методы и методики исследования</w:t>
            </w:r>
            <w:r w:rsidR="00E83495">
              <w:rPr>
                <w:noProof/>
                <w:webHidden/>
              </w:rPr>
              <w:tab/>
            </w:r>
            <w:r w:rsidR="00E83495">
              <w:rPr>
                <w:noProof/>
                <w:webHidden/>
              </w:rPr>
              <w:fldChar w:fldCharType="begin"/>
            </w:r>
            <w:r w:rsidR="00E83495">
              <w:rPr>
                <w:noProof/>
                <w:webHidden/>
              </w:rPr>
              <w:instrText xml:space="preserve"> PAGEREF _Toc515759794 \h </w:instrText>
            </w:r>
            <w:r w:rsidR="00E83495">
              <w:rPr>
                <w:noProof/>
                <w:webHidden/>
              </w:rPr>
            </w:r>
            <w:r w:rsidR="00E83495">
              <w:rPr>
                <w:noProof/>
                <w:webHidden/>
              </w:rPr>
              <w:fldChar w:fldCharType="separate"/>
            </w:r>
            <w:r w:rsidR="00E83495">
              <w:rPr>
                <w:noProof/>
                <w:webHidden/>
              </w:rPr>
              <w:t>33</w:t>
            </w:r>
            <w:r w:rsidR="00E83495">
              <w:rPr>
                <w:noProof/>
                <w:webHidden/>
              </w:rPr>
              <w:fldChar w:fldCharType="end"/>
            </w:r>
          </w:hyperlink>
        </w:p>
        <w:p w14:paraId="245F52DE" w14:textId="15CC235E" w:rsidR="00E83495" w:rsidRDefault="00A7785E">
          <w:pPr>
            <w:pStyle w:val="11"/>
            <w:tabs>
              <w:tab w:val="left" w:pos="1540"/>
              <w:tab w:val="right" w:leader="dot" w:pos="10196"/>
            </w:tabs>
            <w:rPr>
              <w:rFonts w:asciiTheme="minorHAnsi" w:eastAsiaTheme="minorEastAsia" w:hAnsiTheme="minorHAnsi" w:cstheme="minorBidi"/>
              <w:noProof/>
              <w:sz w:val="22"/>
              <w:szCs w:val="22"/>
            </w:rPr>
          </w:pPr>
          <w:hyperlink w:anchor="_Toc515759795" w:history="1">
            <w:r w:rsidR="00E83495" w:rsidRPr="0067609C">
              <w:rPr>
                <w:rStyle w:val="a5"/>
                <w:noProof/>
              </w:rPr>
              <w:t>2.3.</w:t>
            </w:r>
            <w:r w:rsidR="00E83495">
              <w:rPr>
                <w:rFonts w:asciiTheme="minorHAnsi" w:eastAsiaTheme="minorEastAsia" w:hAnsiTheme="minorHAnsi" w:cstheme="minorBidi"/>
                <w:noProof/>
                <w:sz w:val="22"/>
                <w:szCs w:val="22"/>
              </w:rPr>
              <w:tab/>
            </w:r>
            <w:r w:rsidR="00E83495" w:rsidRPr="0067609C">
              <w:rPr>
                <w:rStyle w:val="a5"/>
                <w:noProof/>
              </w:rPr>
              <w:t>Описание выборки</w:t>
            </w:r>
            <w:r w:rsidR="00E83495">
              <w:rPr>
                <w:noProof/>
                <w:webHidden/>
              </w:rPr>
              <w:tab/>
            </w:r>
            <w:r w:rsidR="00E83495">
              <w:rPr>
                <w:noProof/>
                <w:webHidden/>
              </w:rPr>
              <w:fldChar w:fldCharType="begin"/>
            </w:r>
            <w:r w:rsidR="00E83495">
              <w:rPr>
                <w:noProof/>
                <w:webHidden/>
              </w:rPr>
              <w:instrText xml:space="preserve"> PAGEREF _Toc515759795 \h </w:instrText>
            </w:r>
            <w:r w:rsidR="00E83495">
              <w:rPr>
                <w:noProof/>
                <w:webHidden/>
              </w:rPr>
            </w:r>
            <w:r w:rsidR="00E83495">
              <w:rPr>
                <w:noProof/>
                <w:webHidden/>
              </w:rPr>
              <w:fldChar w:fldCharType="separate"/>
            </w:r>
            <w:r w:rsidR="00E83495">
              <w:rPr>
                <w:noProof/>
                <w:webHidden/>
              </w:rPr>
              <w:t>39</w:t>
            </w:r>
            <w:r w:rsidR="00E83495">
              <w:rPr>
                <w:noProof/>
                <w:webHidden/>
              </w:rPr>
              <w:fldChar w:fldCharType="end"/>
            </w:r>
          </w:hyperlink>
        </w:p>
        <w:p w14:paraId="77FACC16" w14:textId="5CC4EFA0" w:rsidR="00E83495" w:rsidRDefault="00A7785E">
          <w:pPr>
            <w:pStyle w:val="11"/>
            <w:tabs>
              <w:tab w:val="left" w:pos="1540"/>
              <w:tab w:val="right" w:leader="dot" w:pos="10196"/>
            </w:tabs>
            <w:rPr>
              <w:rFonts w:asciiTheme="minorHAnsi" w:eastAsiaTheme="minorEastAsia" w:hAnsiTheme="minorHAnsi" w:cstheme="minorBidi"/>
              <w:noProof/>
              <w:sz w:val="22"/>
              <w:szCs w:val="22"/>
            </w:rPr>
          </w:pPr>
          <w:hyperlink w:anchor="_Toc515759796" w:history="1">
            <w:r w:rsidR="00E83495" w:rsidRPr="0067609C">
              <w:rPr>
                <w:rStyle w:val="a5"/>
                <w:noProof/>
              </w:rPr>
              <w:t>2.4.</w:t>
            </w:r>
            <w:r w:rsidR="00E83495">
              <w:rPr>
                <w:rFonts w:asciiTheme="minorHAnsi" w:eastAsiaTheme="minorEastAsia" w:hAnsiTheme="minorHAnsi" w:cstheme="minorBidi"/>
                <w:noProof/>
                <w:sz w:val="22"/>
                <w:szCs w:val="22"/>
              </w:rPr>
              <w:tab/>
            </w:r>
            <w:r w:rsidR="00E83495" w:rsidRPr="0067609C">
              <w:rPr>
                <w:rStyle w:val="a5"/>
                <w:noProof/>
              </w:rPr>
              <w:t>Процедура исследования</w:t>
            </w:r>
            <w:r w:rsidR="00E83495">
              <w:rPr>
                <w:noProof/>
                <w:webHidden/>
              </w:rPr>
              <w:tab/>
            </w:r>
            <w:r w:rsidR="00E83495">
              <w:rPr>
                <w:noProof/>
                <w:webHidden/>
              </w:rPr>
              <w:fldChar w:fldCharType="begin"/>
            </w:r>
            <w:r w:rsidR="00E83495">
              <w:rPr>
                <w:noProof/>
                <w:webHidden/>
              </w:rPr>
              <w:instrText xml:space="preserve"> PAGEREF _Toc515759796 \h </w:instrText>
            </w:r>
            <w:r w:rsidR="00E83495">
              <w:rPr>
                <w:noProof/>
                <w:webHidden/>
              </w:rPr>
            </w:r>
            <w:r w:rsidR="00E83495">
              <w:rPr>
                <w:noProof/>
                <w:webHidden/>
              </w:rPr>
              <w:fldChar w:fldCharType="separate"/>
            </w:r>
            <w:r w:rsidR="00E83495">
              <w:rPr>
                <w:noProof/>
                <w:webHidden/>
              </w:rPr>
              <w:t>40</w:t>
            </w:r>
            <w:r w:rsidR="00E83495">
              <w:rPr>
                <w:noProof/>
                <w:webHidden/>
              </w:rPr>
              <w:fldChar w:fldCharType="end"/>
            </w:r>
          </w:hyperlink>
        </w:p>
        <w:p w14:paraId="6B746618" w14:textId="24F692B1" w:rsidR="00E83495" w:rsidRDefault="00A7785E">
          <w:pPr>
            <w:pStyle w:val="11"/>
            <w:tabs>
              <w:tab w:val="left" w:pos="1540"/>
              <w:tab w:val="right" w:leader="dot" w:pos="10196"/>
            </w:tabs>
            <w:rPr>
              <w:rFonts w:asciiTheme="minorHAnsi" w:eastAsiaTheme="minorEastAsia" w:hAnsiTheme="minorHAnsi" w:cstheme="minorBidi"/>
              <w:noProof/>
              <w:sz w:val="22"/>
              <w:szCs w:val="22"/>
            </w:rPr>
          </w:pPr>
          <w:hyperlink w:anchor="_Toc515759797" w:history="1">
            <w:r w:rsidR="00E83495" w:rsidRPr="0067609C">
              <w:rPr>
                <w:rStyle w:val="a5"/>
                <w:noProof/>
              </w:rPr>
              <w:t>2.5.</w:t>
            </w:r>
            <w:r w:rsidR="00E83495">
              <w:rPr>
                <w:rFonts w:asciiTheme="minorHAnsi" w:eastAsiaTheme="minorEastAsia" w:hAnsiTheme="minorHAnsi" w:cstheme="minorBidi"/>
                <w:noProof/>
                <w:sz w:val="22"/>
                <w:szCs w:val="22"/>
              </w:rPr>
              <w:tab/>
            </w:r>
            <w:r w:rsidR="00E83495" w:rsidRPr="0067609C">
              <w:rPr>
                <w:rStyle w:val="a5"/>
                <w:noProof/>
              </w:rPr>
              <w:t>Математико-статистические методы обработки данных</w:t>
            </w:r>
            <w:r w:rsidR="00E83495">
              <w:rPr>
                <w:noProof/>
                <w:webHidden/>
              </w:rPr>
              <w:tab/>
            </w:r>
            <w:r w:rsidR="00E83495">
              <w:rPr>
                <w:noProof/>
                <w:webHidden/>
              </w:rPr>
              <w:fldChar w:fldCharType="begin"/>
            </w:r>
            <w:r w:rsidR="00E83495">
              <w:rPr>
                <w:noProof/>
                <w:webHidden/>
              </w:rPr>
              <w:instrText xml:space="preserve"> PAGEREF _Toc515759797 \h </w:instrText>
            </w:r>
            <w:r w:rsidR="00E83495">
              <w:rPr>
                <w:noProof/>
                <w:webHidden/>
              </w:rPr>
            </w:r>
            <w:r w:rsidR="00E83495">
              <w:rPr>
                <w:noProof/>
                <w:webHidden/>
              </w:rPr>
              <w:fldChar w:fldCharType="separate"/>
            </w:r>
            <w:r w:rsidR="00E83495">
              <w:rPr>
                <w:noProof/>
                <w:webHidden/>
              </w:rPr>
              <w:t>41</w:t>
            </w:r>
            <w:r w:rsidR="00E83495">
              <w:rPr>
                <w:noProof/>
                <w:webHidden/>
              </w:rPr>
              <w:fldChar w:fldCharType="end"/>
            </w:r>
          </w:hyperlink>
        </w:p>
        <w:p w14:paraId="6B7D9B88" w14:textId="5736A535" w:rsidR="00E83495" w:rsidRDefault="00A7785E">
          <w:pPr>
            <w:pStyle w:val="11"/>
            <w:tabs>
              <w:tab w:val="right" w:leader="dot" w:pos="10196"/>
            </w:tabs>
            <w:rPr>
              <w:rFonts w:asciiTheme="minorHAnsi" w:eastAsiaTheme="minorEastAsia" w:hAnsiTheme="minorHAnsi" w:cstheme="minorBidi"/>
              <w:noProof/>
              <w:sz w:val="22"/>
              <w:szCs w:val="22"/>
            </w:rPr>
          </w:pPr>
          <w:hyperlink w:anchor="_Toc515759798" w:history="1">
            <w:r w:rsidR="00E83495" w:rsidRPr="0067609C">
              <w:rPr>
                <w:rStyle w:val="a5"/>
                <w:noProof/>
              </w:rPr>
              <w:t>Глава 3. Результаты исследования и их обсуждение</w:t>
            </w:r>
            <w:r w:rsidR="00E83495">
              <w:rPr>
                <w:noProof/>
                <w:webHidden/>
              </w:rPr>
              <w:tab/>
            </w:r>
            <w:r w:rsidR="00E83495">
              <w:rPr>
                <w:noProof/>
                <w:webHidden/>
              </w:rPr>
              <w:fldChar w:fldCharType="begin"/>
            </w:r>
            <w:r w:rsidR="00E83495">
              <w:rPr>
                <w:noProof/>
                <w:webHidden/>
              </w:rPr>
              <w:instrText xml:space="preserve"> PAGEREF _Toc515759798 \h </w:instrText>
            </w:r>
            <w:r w:rsidR="00E83495">
              <w:rPr>
                <w:noProof/>
                <w:webHidden/>
              </w:rPr>
            </w:r>
            <w:r w:rsidR="00E83495">
              <w:rPr>
                <w:noProof/>
                <w:webHidden/>
              </w:rPr>
              <w:fldChar w:fldCharType="separate"/>
            </w:r>
            <w:r w:rsidR="00E83495">
              <w:rPr>
                <w:noProof/>
                <w:webHidden/>
              </w:rPr>
              <w:t>43</w:t>
            </w:r>
            <w:r w:rsidR="00E83495">
              <w:rPr>
                <w:noProof/>
                <w:webHidden/>
              </w:rPr>
              <w:fldChar w:fldCharType="end"/>
            </w:r>
          </w:hyperlink>
        </w:p>
        <w:p w14:paraId="4CC49123" w14:textId="655948F9" w:rsidR="00E83495" w:rsidRDefault="00A7785E">
          <w:pPr>
            <w:pStyle w:val="11"/>
            <w:tabs>
              <w:tab w:val="right" w:leader="dot" w:pos="10196"/>
            </w:tabs>
            <w:rPr>
              <w:rFonts w:asciiTheme="minorHAnsi" w:eastAsiaTheme="minorEastAsia" w:hAnsiTheme="minorHAnsi" w:cstheme="minorBidi"/>
              <w:noProof/>
              <w:sz w:val="22"/>
              <w:szCs w:val="22"/>
            </w:rPr>
          </w:pPr>
          <w:hyperlink w:anchor="_Toc515759799" w:history="1">
            <w:r w:rsidR="00E83495" w:rsidRPr="0067609C">
              <w:rPr>
                <w:rStyle w:val="a5"/>
                <w:noProof/>
              </w:rPr>
              <w:t>3.1. Сравнительный анализ представлений молодых людей об интимных отношениях в своей будущей семье по сравнению   родительской</w:t>
            </w:r>
            <w:r w:rsidR="00E83495">
              <w:rPr>
                <w:noProof/>
                <w:webHidden/>
              </w:rPr>
              <w:tab/>
            </w:r>
            <w:r w:rsidR="00E83495">
              <w:rPr>
                <w:noProof/>
                <w:webHidden/>
              </w:rPr>
              <w:fldChar w:fldCharType="begin"/>
            </w:r>
            <w:r w:rsidR="00E83495">
              <w:rPr>
                <w:noProof/>
                <w:webHidden/>
              </w:rPr>
              <w:instrText xml:space="preserve"> PAGEREF _Toc515759799 \h </w:instrText>
            </w:r>
            <w:r w:rsidR="00E83495">
              <w:rPr>
                <w:noProof/>
                <w:webHidden/>
              </w:rPr>
            </w:r>
            <w:r w:rsidR="00E83495">
              <w:rPr>
                <w:noProof/>
                <w:webHidden/>
              </w:rPr>
              <w:fldChar w:fldCharType="separate"/>
            </w:r>
            <w:r w:rsidR="00E83495">
              <w:rPr>
                <w:noProof/>
                <w:webHidden/>
              </w:rPr>
              <w:t>43</w:t>
            </w:r>
            <w:r w:rsidR="00E83495">
              <w:rPr>
                <w:noProof/>
                <w:webHidden/>
              </w:rPr>
              <w:fldChar w:fldCharType="end"/>
            </w:r>
          </w:hyperlink>
        </w:p>
        <w:p w14:paraId="3AB17595" w14:textId="1DAA7A78" w:rsidR="00E83495" w:rsidRDefault="00A7785E">
          <w:pPr>
            <w:pStyle w:val="11"/>
            <w:tabs>
              <w:tab w:val="right" w:leader="dot" w:pos="10196"/>
            </w:tabs>
            <w:rPr>
              <w:rFonts w:asciiTheme="minorHAnsi" w:eastAsiaTheme="minorEastAsia" w:hAnsiTheme="minorHAnsi" w:cstheme="minorBidi"/>
              <w:noProof/>
              <w:sz w:val="22"/>
              <w:szCs w:val="22"/>
            </w:rPr>
          </w:pPr>
          <w:hyperlink w:anchor="_Toc515759814" w:history="1">
            <w:r w:rsidR="00E83495" w:rsidRPr="0067609C">
              <w:rPr>
                <w:rStyle w:val="a5"/>
                <w:noProof/>
              </w:rPr>
              <w:t>3.1.1. Анализ результатов по методике «Ролевые ожидания и притязания партнеров в браке» у молодых людей</w:t>
            </w:r>
            <w:r w:rsidR="00E83495">
              <w:rPr>
                <w:noProof/>
                <w:webHidden/>
              </w:rPr>
              <w:tab/>
            </w:r>
            <w:r w:rsidR="00E83495">
              <w:rPr>
                <w:noProof/>
                <w:webHidden/>
              </w:rPr>
              <w:fldChar w:fldCharType="begin"/>
            </w:r>
            <w:r w:rsidR="00E83495">
              <w:rPr>
                <w:noProof/>
                <w:webHidden/>
              </w:rPr>
              <w:instrText xml:space="preserve"> PAGEREF _Toc515759814 \h </w:instrText>
            </w:r>
            <w:r w:rsidR="00E83495">
              <w:rPr>
                <w:noProof/>
                <w:webHidden/>
              </w:rPr>
            </w:r>
            <w:r w:rsidR="00E83495">
              <w:rPr>
                <w:noProof/>
                <w:webHidden/>
              </w:rPr>
              <w:fldChar w:fldCharType="separate"/>
            </w:r>
            <w:r w:rsidR="00E83495">
              <w:rPr>
                <w:noProof/>
                <w:webHidden/>
              </w:rPr>
              <w:t>46</w:t>
            </w:r>
            <w:r w:rsidR="00E83495">
              <w:rPr>
                <w:noProof/>
                <w:webHidden/>
              </w:rPr>
              <w:fldChar w:fldCharType="end"/>
            </w:r>
          </w:hyperlink>
        </w:p>
        <w:p w14:paraId="58E0BADC" w14:textId="5D55D741" w:rsidR="00E83495" w:rsidRDefault="00A7785E">
          <w:pPr>
            <w:pStyle w:val="11"/>
            <w:tabs>
              <w:tab w:val="right" w:leader="dot" w:pos="10196"/>
            </w:tabs>
            <w:rPr>
              <w:rFonts w:asciiTheme="minorHAnsi" w:eastAsiaTheme="minorEastAsia" w:hAnsiTheme="minorHAnsi" w:cstheme="minorBidi"/>
              <w:noProof/>
              <w:sz w:val="22"/>
              <w:szCs w:val="22"/>
            </w:rPr>
          </w:pPr>
          <w:hyperlink w:anchor="_Toc515759840" w:history="1">
            <w:r w:rsidR="00E83495" w:rsidRPr="00E83495">
              <w:rPr>
                <w:rStyle w:val="a5"/>
                <w:rFonts w:eastAsiaTheme="majorEastAsia" w:cstheme="majorBidi"/>
                <w:noProof/>
              </w:rPr>
              <w:t>3.1.2. Сравнительный анализ представлений об интимных отношениях в своей будущей семье, по сравнению с родительской по методике «Ролевые ожидания и притязания партнеров в браке» у молодых людей</w:t>
            </w:r>
            <w:r w:rsidR="00E83495">
              <w:rPr>
                <w:noProof/>
                <w:webHidden/>
              </w:rPr>
              <w:tab/>
            </w:r>
            <w:r w:rsidR="00E83495">
              <w:rPr>
                <w:noProof/>
                <w:webHidden/>
              </w:rPr>
              <w:fldChar w:fldCharType="begin"/>
            </w:r>
            <w:r w:rsidR="00E83495">
              <w:rPr>
                <w:noProof/>
                <w:webHidden/>
              </w:rPr>
              <w:instrText xml:space="preserve"> PAGEREF _Toc515759840 \h </w:instrText>
            </w:r>
            <w:r w:rsidR="00E83495">
              <w:rPr>
                <w:noProof/>
                <w:webHidden/>
              </w:rPr>
            </w:r>
            <w:r w:rsidR="00E83495">
              <w:rPr>
                <w:noProof/>
                <w:webHidden/>
              </w:rPr>
              <w:fldChar w:fldCharType="separate"/>
            </w:r>
            <w:r w:rsidR="00E83495">
              <w:rPr>
                <w:noProof/>
                <w:webHidden/>
              </w:rPr>
              <w:t>50</w:t>
            </w:r>
            <w:r w:rsidR="00E83495">
              <w:rPr>
                <w:noProof/>
                <w:webHidden/>
              </w:rPr>
              <w:fldChar w:fldCharType="end"/>
            </w:r>
          </w:hyperlink>
        </w:p>
        <w:p w14:paraId="406D78AB" w14:textId="44D08045" w:rsidR="00E83495" w:rsidRDefault="00A7785E">
          <w:pPr>
            <w:pStyle w:val="11"/>
            <w:tabs>
              <w:tab w:val="left" w:pos="1760"/>
              <w:tab w:val="right" w:leader="dot" w:pos="10196"/>
            </w:tabs>
            <w:rPr>
              <w:rFonts w:asciiTheme="minorHAnsi" w:eastAsiaTheme="minorEastAsia" w:hAnsiTheme="minorHAnsi" w:cstheme="minorBidi"/>
              <w:noProof/>
              <w:sz w:val="22"/>
              <w:szCs w:val="22"/>
            </w:rPr>
          </w:pPr>
          <w:hyperlink w:anchor="_Toc515759841" w:history="1">
            <w:r w:rsidR="007045C6">
              <w:rPr>
                <w:rStyle w:val="a5"/>
                <w:noProof/>
              </w:rPr>
              <w:t>3</w:t>
            </w:r>
            <w:r w:rsidR="00E83495" w:rsidRPr="0067609C">
              <w:rPr>
                <w:rStyle w:val="a5"/>
                <w:noProof/>
              </w:rPr>
              <w:t>.1.3.</w:t>
            </w:r>
            <w:r w:rsidR="00E83495">
              <w:rPr>
                <w:rFonts w:asciiTheme="minorHAnsi" w:eastAsiaTheme="minorEastAsia" w:hAnsiTheme="minorHAnsi" w:cstheme="minorBidi"/>
                <w:noProof/>
                <w:sz w:val="22"/>
                <w:szCs w:val="22"/>
              </w:rPr>
              <w:tab/>
            </w:r>
            <w:r w:rsidR="00E83495" w:rsidRPr="0067609C">
              <w:rPr>
                <w:rStyle w:val="a5"/>
                <w:noProof/>
              </w:rPr>
              <w:t>Сравнительный анализ представлений об интимных отношениях в своей будущей семье, по сравнению с родительской по методике «Семантический дифференциал» Ч. Осгуда.</w:t>
            </w:r>
            <w:r w:rsidR="00E83495">
              <w:rPr>
                <w:noProof/>
                <w:webHidden/>
              </w:rPr>
              <w:tab/>
            </w:r>
            <w:r w:rsidR="00E83495">
              <w:rPr>
                <w:noProof/>
                <w:webHidden/>
              </w:rPr>
              <w:fldChar w:fldCharType="begin"/>
            </w:r>
            <w:r w:rsidR="00E83495">
              <w:rPr>
                <w:noProof/>
                <w:webHidden/>
              </w:rPr>
              <w:instrText xml:space="preserve"> PAGEREF _Toc515759841 \h </w:instrText>
            </w:r>
            <w:r w:rsidR="00E83495">
              <w:rPr>
                <w:noProof/>
                <w:webHidden/>
              </w:rPr>
            </w:r>
            <w:r w:rsidR="00E83495">
              <w:rPr>
                <w:noProof/>
                <w:webHidden/>
              </w:rPr>
              <w:fldChar w:fldCharType="separate"/>
            </w:r>
            <w:r w:rsidR="00E83495">
              <w:rPr>
                <w:noProof/>
                <w:webHidden/>
              </w:rPr>
              <w:t>55</w:t>
            </w:r>
            <w:r w:rsidR="00E83495">
              <w:rPr>
                <w:noProof/>
                <w:webHidden/>
              </w:rPr>
              <w:fldChar w:fldCharType="end"/>
            </w:r>
          </w:hyperlink>
        </w:p>
        <w:p w14:paraId="0424EEFC" w14:textId="708EE844" w:rsidR="00E83495" w:rsidRDefault="00A7785E">
          <w:pPr>
            <w:pStyle w:val="11"/>
            <w:tabs>
              <w:tab w:val="right" w:leader="dot" w:pos="10196"/>
            </w:tabs>
            <w:rPr>
              <w:rFonts w:asciiTheme="minorHAnsi" w:eastAsiaTheme="minorEastAsia" w:hAnsiTheme="minorHAnsi" w:cstheme="minorBidi"/>
              <w:noProof/>
              <w:sz w:val="22"/>
              <w:szCs w:val="22"/>
            </w:rPr>
          </w:pPr>
          <w:hyperlink w:anchor="_Toc515759844" w:history="1">
            <w:r w:rsidR="00E83495" w:rsidRPr="0067609C">
              <w:rPr>
                <w:rStyle w:val="a5"/>
                <w:noProof/>
              </w:rPr>
              <w:t>Выводы по сравнительному анализу представлений об интимных отношениях в своей будущей семье, по сравнению с представлениями  об интимных отношениях в родительской семье</w:t>
            </w:r>
            <w:r w:rsidR="00E83495">
              <w:rPr>
                <w:noProof/>
                <w:webHidden/>
              </w:rPr>
              <w:tab/>
            </w:r>
            <w:r w:rsidR="00E83495">
              <w:rPr>
                <w:noProof/>
                <w:webHidden/>
              </w:rPr>
              <w:fldChar w:fldCharType="begin"/>
            </w:r>
            <w:r w:rsidR="00E83495">
              <w:rPr>
                <w:noProof/>
                <w:webHidden/>
              </w:rPr>
              <w:instrText xml:space="preserve"> PAGEREF _Toc515759844 \h </w:instrText>
            </w:r>
            <w:r w:rsidR="00E83495">
              <w:rPr>
                <w:noProof/>
                <w:webHidden/>
              </w:rPr>
            </w:r>
            <w:r w:rsidR="00E83495">
              <w:rPr>
                <w:noProof/>
                <w:webHidden/>
              </w:rPr>
              <w:fldChar w:fldCharType="separate"/>
            </w:r>
            <w:r w:rsidR="00E83495">
              <w:rPr>
                <w:noProof/>
                <w:webHidden/>
              </w:rPr>
              <w:t>57</w:t>
            </w:r>
            <w:r w:rsidR="00E83495">
              <w:rPr>
                <w:noProof/>
                <w:webHidden/>
              </w:rPr>
              <w:fldChar w:fldCharType="end"/>
            </w:r>
          </w:hyperlink>
        </w:p>
        <w:p w14:paraId="17F0EDD9" w14:textId="3118C90C" w:rsidR="00E83495" w:rsidRDefault="00A7785E">
          <w:pPr>
            <w:pStyle w:val="11"/>
            <w:tabs>
              <w:tab w:val="right" w:leader="dot" w:pos="10196"/>
            </w:tabs>
            <w:rPr>
              <w:rFonts w:asciiTheme="minorHAnsi" w:eastAsiaTheme="minorEastAsia" w:hAnsiTheme="minorHAnsi" w:cstheme="minorBidi"/>
              <w:noProof/>
              <w:sz w:val="22"/>
              <w:szCs w:val="22"/>
            </w:rPr>
          </w:pPr>
          <w:hyperlink w:anchor="_Toc515759845" w:history="1">
            <w:r w:rsidR="00E83495" w:rsidRPr="0067609C">
              <w:rPr>
                <w:rStyle w:val="a5"/>
                <w:noProof/>
              </w:rPr>
              <w:t>3.2.  Оценка сексуального профиля молодых людей по методике «Оценка сексуальных профилей»:</w:t>
            </w:r>
            <w:r w:rsidR="00E83495">
              <w:rPr>
                <w:noProof/>
                <w:webHidden/>
              </w:rPr>
              <w:tab/>
            </w:r>
            <w:r w:rsidR="00E83495">
              <w:rPr>
                <w:noProof/>
                <w:webHidden/>
              </w:rPr>
              <w:fldChar w:fldCharType="begin"/>
            </w:r>
            <w:r w:rsidR="00E83495">
              <w:rPr>
                <w:noProof/>
                <w:webHidden/>
              </w:rPr>
              <w:instrText xml:space="preserve"> PAGEREF _Toc515759845 \h </w:instrText>
            </w:r>
            <w:r w:rsidR="00E83495">
              <w:rPr>
                <w:noProof/>
                <w:webHidden/>
              </w:rPr>
            </w:r>
            <w:r w:rsidR="00E83495">
              <w:rPr>
                <w:noProof/>
                <w:webHidden/>
              </w:rPr>
              <w:fldChar w:fldCharType="separate"/>
            </w:r>
            <w:r w:rsidR="00E83495">
              <w:rPr>
                <w:noProof/>
                <w:webHidden/>
              </w:rPr>
              <w:t>58</w:t>
            </w:r>
            <w:r w:rsidR="00E83495">
              <w:rPr>
                <w:noProof/>
                <w:webHidden/>
              </w:rPr>
              <w:fldChar w:fldCharType="end"/>
            </w:r>
          </w:hyperlink>
        </w:p>
        <w:p w14:paraId="10E16F6F" w14:textId="4C055CE2" w:rsidR="00E83495" w:rsidRDefault="00A7785E">
          <w:pPr>
            <w:pStyle w:val="11"/>
            <w:tabs>
              <w:tab w:val="left" w:pos="1540"/>
              <w:tab w:val="right" w:leader="dot" w:pos="10196"/>
            </w:tabs>
            <w:rPr>
              <w:rFonts w:asciiTheme="minorHAnsi" w:eastAsiaTheme="minorEastAsia" w:hAnsiTheme="minorHAnsi" w:cstheme="minorBidi"/>
              <w:noProof/>
              <w:sz w:val="22"/>
              <w:szCs w:val="22"/>
            </w:rPr>
          </w:pPr>
          <w:hyperlink w:anchor="_Toc515759846" w:history="1">
            <w:r w:rsidR="003E5550">
              <w:rPr>
                <w:rStyle w:val="a5"/>
                <w:rFonts w:eastAsia="Times New Roman"/>
                <w:noProof/>
              </w:rPr>
              <w:t>3.3</w:t>
            </w:r>
            <w:r w:rsidR="00E83495" w:rsidRPr="0067609C">
              <w:rPr>
                <w:rStyle w:val="a5"/>
                <w:rFonts w:eastAsia="Times New Roman"/>
                <w:noProof/>
              </w:rPr>
              <w:t>.</w:t>
            </w:r>
            <w:r w:rsidR="00E83495">
              <w:rPr>
                <w:rFonts w:asciiTheme="minorHAnsi" w:eastAsiaTheme="minorEastAsia" w:hAnsiTheme="minorHAnsi" w:cstheme="minorBidi"/>
                <w:noProof/>
                <w:sz w:val="22"/>
                <w:szCs w:val="22"/>
              </w:rPr>
              <w:tab/>
            </w:r>
            <w:r w:rsidR="00E83495" w:rsidRPr="0067609C">
              <w:rPr>
                <w:rStyle w:val="a5"/>
                <w:rFonts w:eastAsia="Times New Roman"/>
                <w:noProof/>
              </w:rPr>
              <w:t>Анализ взаимосвязей ролевых притязаний и ожиданий в своих интимных отношениях с особенностями сексуального поведения молодых людей.</w:t>
            </w:r>
            <w:r w:rsidR="00E83495">
              <w:rPr>
                <w:noProof/>
                <w:webHidden/>
              </w:rPr>
              <w:tab/>
            </w:r>
            <w:r w:rsidR="00E83495">
              <w:rPr>
                <w:noProof/>
                <w:webHidden/>
              </w:rPr>
              <w:fldChar w:fldCharType="begin"/>
            </w:r>
            <w:r w:rsidR="00E83495">
              <w:rPr>
                <w:noProof/>
                <w:webHidden/>
              </w:rPr>
              <w:instrText xml:space="preserve"> PAGEREF _Toc515759846 \h </w:instrText>
            </w:r>
            <w:r w:rsidR="00E83495">
              <w:rPr>
                <w:noProof/>
                <w:webHidden/>
              </w:rPr>
            </w:r>
            <w:r w:rsidR="00E83495">
              <w:rPr>
                <w:noProof/>
                <w:webHidden/>
              </w:rPr>
              <w:fldChar w:fldCharType="separate"/>
            </w:r>
            <w:r w:rsidR="00E83495">
              <w:rPr>
                <w:noProof/>
                <w:webHidden/>
              </w:rPr>
              <w:t>64</w:t>
            </w:r>
            <w:r w:rsidR="00E83495">
              <w:rPr>
                <w:noProof/>
                <w:webHidden/>
              </w:rPr>
              <w:fldChar w:fldCharType="end"/>
            </w:r>
          </w:hyperlink>
        </w:p>
        <w:p w14:paraId="337CA162" w14:textId="2BAA3B7B" w:rsidR="00E83495" w:rsidRDefault="00A7785E">
          <w:pPr>
            <w:pStyle w:val="11"/>
            <w:tabs>
              <w:tab w:val="right" w:leader="dot" w:pos="10196"/>
            </w:tabs>
            <w:rPr>
              <w:rFonts w:asciiTheme="minorHAnsi" w:eastAsiaTheme="minorEastAsia" w:hAnsiTheme="minorHAnsi" w:cstheme="minorBidi"/>
              <w:noProof/>
              <w:sz w:val="22"/>
              <w:szCs w:val="22"/>
            </w:rPr>
          </w:pPr>
          <w:hyperlink w:anchor="_Toc515759847" w:history="1">
            <w:r w:rsidR="00E83495" w:rsidRPr="0067609C">
              <w:rPr>
                <w:rStyle w:val="a5"/>
                <w:noProof/>
              </w:rPr>
              <w:t>Модель интимных отношений актуальная для молодых людей</w:t>
            </w:r>
            <w:r w:rsidR="00E83495">
              <w:rPr>
                <w:noProof/>
                <w:webHidden/>
              </w:rPr>
              <w:tab/>
            </w:r>
            <w:r w:rsidR="00E83495">
              <w:rPr>
                <w:noProof/>
                <w:webHidden/>
              </w:rPr>
              <w:fldChar w:fldCharType="begin"/>
            </w:r>
            <w:r w:rsidR="00E83495">
              <w:rPr>
                <w:noProof/>
                <w:webHidden/>
              </w:rPr>
              <w:instrText xml:space="preserve"> PAGEREF _Toc515759847 \h </w:instrText>
            </w:r>
            <w:r w:rsidR="00E83495">
              <w:rPr>
                <w:noProof/>
                <w:webHidden/>
              </w:rPr>
            </w:r>
            <w:r w:rsidR="00E83495">
              <w:rPr>
                <w:noProof/>
                <w:webHidden/>
              </w:rPr>
              <w:fldChar w:fldCharType="separate"/>
            </w:r>
            <w:r w:rsidR="00E83495">
              <w:rPr>
                <w:noProof/>
                <w:webHidden/>
              </w:rPr>
              <w:t>65</w:t>
            </w:r>
            <w:r w:rsidR="00E83495">
              <w:rPr>
                <w:noProof/>
                <w:webHidden/>
              </w:rPr>
              <w:fldChar w:fldCharType="end"/>
            </w:r>
          </w:hyperlink>
        </w:p>
        <w:p w14:paraId="4F47FEF2" w14:textId="10C0B75B" w:rsidR="00E83495" w:rsidRDefault="00A7785E">
          <w:pPr>
            <w:pStyle w:val="11"/>
            <w:tabs>
              <w:tab w:val="right" w:leader="dot" w:pos="10196"/>
            </w:tabs>
            <w:rPr>
              <w:rFonts w:asciiTheme="minorHAnsi" w:eastAsiaTheme="minorEastAsia" w:hAnsiTheme="minorHAnsi" w:cstheme="minorBidi"/>
              <w:noProof/>
              <w:sz w:val="22"/>
              <w:szCs w:val="22"/>
            </w:rPr>
          </w:pPr>
          <w:hyperlink w:anchor="_Toc515759848" w:history="1">
            <w:r w:rsidR="00E83495" w:rsidRPr="0067609C">
              <w:rPr>
                <w:rStyle w:val="a5"/>
                <w:noProof/>
              </w:rPr>
              <w:t>Выводы</w:t>
            </w:r>
            <w:r w:rsidR="00E83495">
              <w:rPr>
                <w:noProof/>
                <w:webHidden/>
              </w:rPr>
              <w:tab/>
            </w:r>
            <w:r w:rsidR="00E83495">
              <w:rPr>
                <w:noProof/>
                <w:webHidden/>
              </w:rPr>
              <w:fldChar w:fldCharType="begin"/>
            </w:r>
            <w:r w:rsidR="00E83495">
              <w:rPr>
                <w:noProof/>
                <w:webHidden/>
              </w:rPr>
              <w:instrText xml:space="preserve"> PAGEREF _Toc515759848 \h </w:instrText>
            </w:r>
            <w:r w:rsidR="00E83495">
              <w:rPr>
                <w:noProof/>
                <w:webHidden/>
              </w:rPr>
            </w:r>
            <w:r w:rsidR="00E83495">
              <w:rPr>
                <w:noProof/>
                <w:webHidden/>
              </w:rPr>
              <w:fldChar w:fldCharType="separate"/>
            </w:r>
            <w:r w:rsidR="00E83495">
              <w:rPr>
                <w:noProof/>
                <w:webHidden/>
              </w:rPr>
              <w:t>66</w:t>
            </w:r>
            <w:r w:rsidR="00E83495">
              <w:rPr>
                <w:noProof/>
                <w:webHidden/>
              </w:rPr>
              <w:fldChar w:fldCharType="end"/>
            </w:r>
          </w:hyperlink>
        </w:p>
        <w:p w14:paraId="31F0AB88" w14:textId="1BB78B61" w:rsidR="00E83495" w:rsidRDefault="00A7785E">
          <w:pPr>
            <w:pStyle w:val="11"/>
            <w:tabs>
              <w:tab w:val="right" w:leader="dot" w:pos="10196"/>
            </w:tabs>
            <w:rPr>
              <w:rFonts w:asciiTheme="minorHAnsi" w:eastAsiaTheme="minorEastAsia" w:hAnsiTheme="minorHAnsi" w:cstheme="minorBidi"/>
              <w:noProof/>
              <w:sz w:val="22"/>
              <w:szCs w:val="22"/>
            </w:rPr>
          </w:pPr>
          <w:hyperlink w:anchor="_Toc515759850" w:history="1">
            <w:r w:rsidR="00E83495" w:rsidRPr="0067609C">
              <w:rPr>
                <w:rStyle w:val="a5"/>
                <w:noProof/>
              </w:rPr>
              <w:t>Заключение</w:t>
            </w:r>
            <w:r w:rsidR="00E83495">
              <w:rPr>
                <w:noProof/>
                <w:webHidden/>
              </w:rPr>
              <w:tab/>
            </w:r>
            <w:r w:rsidR="00E83495">
              <w:rPr>
                <w:noProof/>
                <w:webHidden/>
              </w:rPr>
              <w:fldChar w:fldCharType="begin"/>
            </w:r>
            <w:r w:rsidR="00E83495">
              <w:rPr>
                <w:noProof/>
                <w:webHidden/>
              </w:rPr>
              <w:instrText xml:space="preserve"> PAGEREF _Toc515759850 \h </w:instrText>
            </w:r>
            <w:r w:rsidR="00E83495">
              <w:rPr>
                <w:noProof/>
                <w:webHidden/>
              </w:rPr>
            </w:r>
            <w:r w:rsidR="00E83495">
              <w:rPr>
                <w:noProof/>
                <w:webHidden/>
              </w:rPr>
              <w:fldChar w:fldCharType="separate"/>
            </w:r>
            <w:r w:rsidR="00E83495">
              <w:rPr>
                <w:noProof/>
                <w:webHidden/>
              </w:rPr>
              <w:t>67</w:t>
            </w:r>
            <w:r w:rsidR="00E83495">
              <w:rPr>
                <w:noProof/>
                <w:webHidden/>
              </w:rPr>
              <w:fldChar w:fldCharType="end"/>
            </w:r>
          </w:hyperlink>
        </w:p>
        <w:p w14:paraId="36FE3F33" w14:textId="77777777" w:rsidR="007045C6" w:rsidRDefault="00A7785E" w:rsidP="007045C6">
          <w:pPr>
            <w:pStyle w:val="11"/>
            <w:tabs>
              <w:tab w:val="right" w:leader="dot" w:pos="10196"/>
            </w:tabs>
            <w:rPr>
              <w:rFonts w:asciiTheme="minorHAnsi" w:eastAsiaTheme="minorEastAsia" w:hAnsiTheme="minorHAnsi" w:cstheme="minorBidi"/>
              <w:noProof/>
              <w:sz w:val="22"/>
              <w:szCs w:val="22"/>
            </w:rPr>
          </w:pPr>
          <w:hyperlink w:anchor="_Toc515759851" w:history="1">
            <w:r w:rsidR="007045C6" w:rsidRPr="0067609C">
              <w:rPr>
                <w:rStyle w:val="a5"/>
                <w:noProof/>
              </w:rPr>
              <w:t>Список используемой литературы.</w:t>
            </w:r>
            <w:r w:rsidR="007045C6">
              <w:rPr>
                <w:noProof/>
                <w:webHidden/>
              </w:rPr>
              <w:tab/>
            </w:r>
            <w:r w:rsidR="007045C6">
              <w:rPr>
                <w:noProof/>
                <w:webHidden/>
              </w:rPr>
              <w:fldChar w:fldCharType="begin"/>
            </w:r>
            <w:r w:rsidR="007045C6">
              <w:rPr>
                <w:noProof/>
                <w:webHidden/>
              </w:rPr>
              <w:instrText xml:space="preserve"> PAGEREF _Toc515759851 \h </w:instrText>
            </w:r>
            <w:r w:rsidR="007045C6">
              <w:rPr>
                <w:noProof/>
                <w:webHidden/>
              </w:rPr>
            </w:r>
            <w:r w:rsidR="007045C6">
              <w:rPr>
                <w:noProof/>
                <w:webHidden/>
              </w:rPr>
              <w:fldChar w:fldCharType="separate"/>
            </w:r>
            <w:r w:rsidR="007045C6">
              <w:rPr>
                <w:noProof/>
                <w:webHidden/>
              </w:rPr>
              <w:t>69</w:t>
            </w:r>
            <w:r w:rsidR="007045C6">
              <w:rPr>
                <w:noProof/>
                <w:webHidden/>
              </w:rPr>
              <w:fldChar w:fldCharType="end"/>
            </w:r>
          </w:hyperlink>
        </w:p>
        <w:p w14:paraId="52CB5215" w14:textId="75F6BBD4" w:rsidR="007045C6" w:rsidRDefault="008B53E6" w:rsidP="007045C6">
          <w:pPr>
            <w:pStyle w:val="11"/>
            <w:tabs>
              <w:tab w:val="right" w:leader="dot" w:pos="10196"/>
            </w:tabs>
            <w:rPr>
              <w:rFonts w:asciiTheme="minorHAnsi" w:eastAsiaTheme="minorEastAsia" w:hAnsiTheme="minorHAnsi" w:cstheme="minorBidi"/>
              <w:noProof/>
              <w:sz w:val="22"/>
              <w:szCs w:val="22"/>
            </w:rPr>
          </w:pPr>
          <w:r w:rsidRPr="00C8110A">
            <w:rPr>
              <w:b/>
              <w:bCs/>
              <w:sz w:val="22"/>
            </w:rPr>
            <w:fldChar w:fldCharType="end"/>
          </w:r>
          <w:r w:rsidR="007045C6">
            <w:rPr>
              <w:rStyle w:val="a5"/>
              <w:noProof/>
              <w:color w:val="000000" w:themeColor="text1"/>
              <w:u w:val="none"/>
            </w:rPr>
            <w:t>Приложение</w:t>
          </w:r>
          <w:r w:rsidR="007045C6" w:rsidRPr="007045C6">
            <w:rPr>
              <w:rStyle w:val="a5"/>
              <w:noProof/>
            </w:rPr>
            <w:t>.</w:t>
          </w:r>
          <w:r w:rsidR="007045C6">
            <w:rPr>
              <w:noProof/>
              <w:webHidden/>
            </w:rPr>
            <w:tab/>
            <w:t>72</w:t>
          </w:r>
        </w:p>
        <w:p w14:paraId="0D9ABC18" w14:textId="52A10885" w:rsidR="008B53E6" w:rsidRDefault="00A7785E" w:rsidP="008B53E6">
          <w:pPr>
            <w:ind w:left="0" w:firstLine="720"/>
            <w:rPr>
              <w:b/>
              <w:bCs/>
            </w:rPr>
          </w:pPr>
        </w:p>
      </w:sdtContent>
    </w:sdt>
    <w:p w14:paraId="793853B2" w14:textId="1590A456" w:rsidR="00BB680E" w:rsidRDefault="00BB680E" w:rsidP="009830AB">
      <w:pPr>
        <w:spacing w:after="160"/>
        <w:ind w:left="0" w:right="0" w:firstLine="720"/>
        <w:jc w:val="left"/>
        <w:rPr>
          <w:rFonts w:eastAsiaTheme="majorEastAsia" w:cstheme="majorBidi"/>
          <w:b/>
          <w:color w:val="000000" w:themeColor="text1"/>
          <w:szCs w:val="32"/>
        </w:rPr>
      </w:pPr>
    </w:p>
    <w:p w14:paraId="68FD3581" w14:textId="77777777" w:rsidR="007045C6" w:rsidRDefault="007045C6" w:rsidP="009830AB">
      <w:pPr>
        <w:spacing w:after="160"/>
        <w:ind w:left="0" w:right="0" w:firstLine="720"/>
        <w:jc w:val="left"/>
        <w:rPr>
          <w:rFonts w:eastAsiaTheme="majorEastAsia" w:cstheme="majorBidi"/>
          <w:b/>
          <w:color w:val="000000" w:themeColor="text1"/>
          <w:szCs w:val="32"/>
        </w:rPr>
      </w:pPr>
    </w:p>
    <w:p w14:paraId="56EB264A" w14:textId="197B7F8A" w:rsidR="00CD4049" w:rsidRDefault="00CD4049" w:rsidP="009830AB">
      <w:pPr>
        <w:pStyle w:val="1"/>
        <w:ind w:left="0" w:firstLine="720"/>
      </w:pPr>
      <w:bookmarkStart w:id="4" w:name="_Toc515757777"/>
      <w:bookmarkStart w:id="5" w:name="_Toc515759782"/>
      <w:bookmarkStart w:id="6" w:name="_Hlk515759709"/>
      <w:r w:rsidRPr="00B3477D">
        <w:lastRenderedPageBreak/>
        <w:t>Введение</w:t>
      </w:r>
      <w:bookmarkEnd w:id="0"/>
      <w:bookmarkEnd w:id="4"/>
      <w:bookmarkEnd w:id="5"/>
    </w:p>
    <w:p w14:paraId="49EAD2DE" w14:textId="05577A00" w:rsidR="002357A8" w:rsidRPr="00E401AF" w:rsidRDefault="002C770E" w:rsidP="00864F01">
      <w:pPr>
        <w:ind w:left="0" w:firstLine="720"/>
        <w:rPr>
          <w:color w:val="FF0000"/>
          <w:szCs w:val="28"/>
        </w:rPr>
      </w:pPr>
      <w:r w:rsidRPr="00AE09FC">
        <w:rPr>
          <w:szCs w:val="28"/>
        </w:rPr>
        <w:t>Тема построения межличностных отношений</w:t>
      </w:r>
      <w:r w:rsidR="003455A1">
        <w:rPr>
          <w:szCs w:val="28"/>
        </w:rPr>
        <w:t xml:space="preserve">, это одна из тех тем, </w:t>
      </w:r>
      <w:r w:rsidR="00262F03">
        <w:rPr>
          <w:szCs w:val="28"/>
        </w:rPr>
        <w:t>которая</w:t>
      </w:r>
      <w:r w:rsidR="00262F03" w:rsidRPr="00AE09FC">
        <w:rPr>
          <w:szCs w:val="28"/>
        </w:rPr>
        <w:t xml:space="preserve"> не</w:t>
      </w:r>
      <w:r w:rsidRPr="00AE09FC">
        <w:rPr>
          <w:szCs w:val="28"/>
        </w:rPr>
        <w:t xml:space="preserve"> утрачивает свою актуальность со временем.  Вопросы связанные с механизмами их </w:t>
      </w:r>
      <w:r w:rsidR="001041CC">
        <w:rPr>
          <w:szCs w:val="28"/>
        </w:rPr>
        <w:t xml:space="preserve">формирования, </w:t>
      </w:r>
      <w:r w:rsidR="001041CC" w:rsidRPr="00AE09FC">
        <w:rPr>
          <w:szCs w:val="28"/>
        </w:rPr>
        <w:t>развития</w:t>
      </w:r>
      <w:r w:rsidR="00262F03" w:rsidRPr="00AE09FC">
        <w:rPr>
          <w:szCs w:val="28"/>
        </w:rPr>
        <w:t xml:space="preserve"> </w:t>
      </w:r>
      <w:r w:rsidR="00262F03">
        <w:rPr>
          <w:szCs w:val="28"/>
        </w:rPr>
        <w:t>всегда</w:t>
      </w:r>
      <w:r w:rsidR="003455A1">
        <w:rPr>
          <w:szCs w:val="28"/>
        </w:rPr>
        <w:t xml:space="preserve"> </w:t>
      </w:r>
      <w:r w:rsidR="00262F03">
        <w:rPr>
          <w:szCs w:val="28"/>
        </w:rPr>
        <w:t>находятся в</w:t>
      </w:r>
      <w:r w:rsidR="003455A1">
        <w:rPr>
          <w:szCs w:val="28"/>
        </w:rPr>
        <w:t xml:space="preserve"> поле зрения исследователей, поскольку они являются в каком-то смысле зеркалом тех социальных, культурных, экономических изменений, которые происходят в конкретный период развития общества</w:t>
      </w:r>
      <w:r w:rsidRPr="00AE09FC">
        <w:rPr>
          <w:szCs w:val="28"/>
        </w:rPr>
        <w:t>. Меняющиеся ценности и образы партнерских взаимоотношений заставляют искать новые пути исследования данного вопроса.</w:t>
      </w:r>
      <w:r>
        <w:rPr>
          <w:szCs w:val="28"/>
        </w:rPr>
        <w:t xml:space="preserve"> </w:t>
      </w:r>
      <w:r w:rsidR="003455A1">
        <w:rPr>
          <w:szCs w:val="28"/>
        </w:rPr>
        <w:t xml:space="preserve">Интимные отношения в данном случае, можно рассматривать как </w:t>
      </w:r>
      <w:r w:rsidR="00670871">
        <w:rPr>
          <w:szCs w:val="28"/>
        </w:rPr>
        <w:t>частный вопрос</w:t>
      </w:r>
      <w:r w:rsidR="001041CC">
        <w:rPr>
          <w:szCs w:val="28"/>
        </w:rPr>
        <w:t xml:space="preserve"> межличностных</w:t>
      </w:r>
      <w:r>
        <w:rPr>
          <w:szCs w:val="28"/>
        </w:rPr>
        <w:t xml:space="preserve"> отношений. </w:t>
      </w:r>
      <w:r w:rsidR="003455A1">
        <w:rPr>
          <w:szCs w:val="28"/>
        </w:rPr>
        <w:t xml:space="preserve"> </w:t>
      </w:r>
      <w:r>
        <w:rPr>
          <w:szCs w:val="28"/>
        </w:rPr>
        <w:t xml:space="preserve"> </w:t>
      </w:r>
      <w:r w:rsidR="001041CC">
        <w:rPr>
          <w:szCs w:val="28"/>
        </w:rPr>
        <w:t>Ускорение темпа</w:t>
      </w:r>
      <w:r>
        <w:rPr>
          <w:szCs w:val="28"/>
        </w:rPr>
        <w:t xml:space="preserve"> жизн</w:t>
      </w:r>
      <w:r w:rsidR="003455A1">
        <w:rPr>
          <w:szCs w:val="28"/>
        </w:rPr>
        <w:t>и,</w:t>
      </w:r>
      <w:r>
        <w:rPr>
          <w:szCs w:val="28"/>
        </w:rPr>
        <w:t xml:space="preserve"> </w:t>
      </w:r>
      <w:r w:rsidR="001041CC">
        <w:rPr>
          <w:szCs w:val="28"/>
        </w:rPr>
        <w:t>рост доступности</w:t>
      </w:r>
      <w:r>
        <w:rPr>
          <w:szCs w:val="28"/>
        </w:rPr>
        <w:t xml:space="preserve"> информации</w:t>
      </w:r>
      <w:r w:rsidR="003455A1">
        <w:rPr>
          <w:szCs w:val="28"/>
        </w:rPr>
        <w:t>, появление «цифрового пространства»</w:t>
      </w:r>
      <w:r w:rsidR="00B90543">
        <w:rPr>
          <w:szCs w:val="28"/>
        </w:rPr>
        <w:t xml:space="preserve"> и </w:t>
      </w:r>
      <w:r w:rsidR="00396889">
        <w:rPr>
          <w:szCs w:val="28"/>
        </w:rPr>
        <w:t>т.</w:t>
      </w:r>
      <w:r w:rsidR="00B90543">
        <w:rPr>
          <w:szCs w:val="28"/>
        </w:rPr>
        <w:t>д.</w:t>
      </w:r>
      <w:r w:rsidR="003455A1">
        <w:rPr>
          <w:szCs w:val="28"/>
        </w:rPr>
        <w:t xml:space="preserve"> приводят к серьезной перестройке </w:t>
      </w:r>
      <w:r w:rsidR="003455A1">
        <w:rPr>
          <w:color w:val="000000" w:themeColor="text1"/>
          <w:szCs w:val="28"/>
        </w:rPr>
        <w:t xml:space="preserve">устоявшихся представлений </w:t>
      </w:r>
      <w:r w:rsidR="00B90543">
        <w:rPr>
          <w:color w:val="000000" w:themeColor="text1"/>
          <w:szCs w:val="28"/>
        </w:rPr>
        <w:t xml:space="preserve">о </w:t>
      </w:r>
      <w:r w:rsidR="006701F5">
        <w:rPr>
          <w:color w:val="000000" w:themeColor="text1"/>
          <w:szCs w:val="28"/>
        </w:rPr>
        <w:t>мироустройстве,</w:t>
      </w:r>
      <w:r w:rsidR="00B90543">
        <w:rPr>
          <w:color w:val="000000" w:themeColor="text1"/>
          <w:szCs w:val="28"/>
        </w:rPr>
        <w:t xml:space="preserve"> в том числе </w:t>
      </w:r>
      <w:r w:rsidR="003455A1">
        <w:rPr>
          <w:color w:val="000000" w:themeColor="text1"/>
          <w:szCs w:val="28"/>
        </w:rPr>
        <w:t xml:space="preserve">касающихся </w:t>
      </w:r>
      <w:r w:rsidR="006E23FC">
        <w:rPr>
          <w:color w:val="000000" w:themeColor="text1"/>
          <w:szCs w:val="28"/>
        </w:rPr>
        <w:t>того «</w:t>
      </w:r>
      <w:r w:rsidR="00B90543">
        <w:rPr>
          <w:color w:val="000000" w:themeColor="text1"/>
          <w:szCs w:val="28"/>
        </w:rPr>
        <w:t>как надо жить, любить и растить детей»</w:t>
      </w:r>
      <w:r w:rsidRPr="000066CE">
        <w:rPr>
          <w:color w:val="000000" w:themeColor="text1"/>
          <w:szCs w:val="28"/>
        </w:rPr>
        <w:t xml:space="preserve">. </w:t>
      </w:r>
      <w:r w:rsidR="00B90543">
        <w:rPr>
          <w:color w:val="000000" w:themeColor="text1"/>
          <w:szCs w:val="28"/>
        </w:rPr>
        <w:t xml:space="preserve"> Сейчас</w:t>
      </w:r>
      <w:r w:rsidRPr="000066CE">
        <w:rPr>
          <w:color w:val="000000" w:themeColor="text1"/>
          <w:szCs w:val="28"/>
        </w:rPr>
        <w:t xml:space="preserve"> </w:t>
      </w:r>
      <w:r w:rsidR="00B90543">
        <w:rPr>
          <w:color w:val="000000" w:themeColor="text1"/>
          <w:szCs w:val="28"/>
        </w:rPr>
        <w:t>в</w:t>
      </w:r>
      <w:r w:rsidR="00B90543" w:rsidRPr="000066CE">
        <w:rPr>
          <w:color w:val="000000" w:themeColor="text1"/>
          <w:szCs w:val="28"/>
        </w:rPr>
        <w:t xml:space="preserve">се </w:t>
      </w:r>
      <w:r w:rsidRPr="000066CE">
        <w:rPr>
          <w:color w:val="000000" w:themeColor="text1"/>
          <w:szCs w:val="28"/>
        </w:rPr>
        <w:t>ярче виден разрыв в понимании значения интимности между поколениями</w:t>
      </w:r>
      <w:r w:rsidR="00B90543">
        <w:rPr>
          <w:color w:val="000000" w:themeColor="text1"/>
          <w:szCs w:val="28"/>
        </w:rPr>
        <w:t>, однако отсу</w:t>
      </w:r>
      <w:r w:rsidR="00ED254D">
        <w:rPr>
          <w:color w:val="000000" w:themeColor="text1"/>
          <w:szCs w:val="28"/>
        </w:rPr>
        <w:t>тст</w:t>
      </w:r>
      <w:r w:rsidR="00B90543">
        <w:rPr>
          <w:color w:val="000000" w:themeColor="text1"/>
          <w:szCs w:val="28"/>
        </w:rPr>
        <w:t xml:space="preserve">вует четкая картина, что изменяется, а что остается неизменным. </w:t>
      </w:r>
      <w:r w:rsidRPr="000066CE">
        <w:rPr>
          <w:color w:val="000000" w:themeColor="text1"/>
          <w:szCs w:val="28"/>
        </w:rPr>
        <w:t xml:space="preserve"> </w:t>
      </w:r>
      <w:r w:rsidR="004676AC">
        <w:rPr>
          <w:color w:val="000000" w:themeColor="text1"/>
          <w:szCs w:val="28"/>
        </w:rPr>
        <w:t xml:space="preserve">Это и </w:t>
      </w:r>
      <w:r w:rsidR="002357A8">
        <w:rPr>
          <w:color w:val="000000" w:themeColor="text1"/>
          <w:szCs w:val="28"/>
        </w:rPr>
        <w:t>стало основной проблемой, на поиск решение которой направлено наше исследование</w:t>
      </w:r>
      <w:r w:rsidR="00864F01">
        <w:rPr>
          <w:color w:val="000000" w:themeColor="text1"/>
          <w:szCs w:val="28"/>
        </w:rPr>
        <w:t>.</w:t>
      </w:r>
    </w:p>
    <w:p w14:paraId="18719213" w14:textId="77777777" w:rsidR="00864F01" w:rsidRDefault="00864F01" w:rsidP="00864F01">
      <w:r w:rsidRPr="00800E1E">
        <w:rPr>
          <w:b/>
        </w:rPr>
        <w:t>Цель исследования</w:t>
      </w:r>
      <w:r w:rsidRPr="00826F97">
        <w:rPr>
          <w:b/>
        </w:rPr>
        <w:t>:</w:t>
      </w:r>
      <w:r w:rsidRPr="00826F97">
        <w:t xml:space="preserve"> изучить и описать модел</w:t>
      </w:r>
      <w:r>
        <w:t>и</w:t>
      </w:r>
      <w:r w:rsidRPr="00826F97">
        <w:t xml:space="preserve"> интимных отношений в родительской и своей будущей семье в представлении молодых людей</w:t>
      </w:r>
      <w:r>
        <w:t>.</w:t>
      </w:r>
    </w:p>
    <w:p w14:paraId="57FD922E" w14:textId="77777777" w:rsidR="00864F01" w:rsidRPr="00E73713" w:rsidRDefault="00864F01" w:rsidP="00864F01">
      <w:r w:rsidRPr="00800E1E">
        <w:rPr>
          <w:b/>
        </w:rPr>
        <w:t>Объект исследования</w:t>
      </w:r>
      <w:r w:rsidRPr="00E73713">
        <w:t xml:space="preserve">: </w:t>
      </w:r>
      <w:r>
        <w:t>п</w:t>
      </w:r>
      <w:r w:rsidRPr="00E73713">
        <w:t>редставления молодых людей об   интимных отношениях в своей будущей семье   и об интимных отношениях своих родителей.</w:t>
      </w:r>
    </w:p>
    <w:p w14:paraId="35DDE027" w14:textId="2710F29C" w:rsidR="00864F01" w:rsidRDefault="00864F01" w:rsidP="00864F01">
      <w:r w:rsidRPr="00800E1E">
        <w:rPr>
          <w:b/>
        </w:rPr>
        <w:t>Предмет исследования</w:t>
      </w:r>
      <w:r w:rsidRPr="00E73713">
        <w:t xml:space="preserve">: модель интимных </w:t>
      </w:r>
      <w:r w:rsidR="00670871" w:rsidRPr="00E73713">
        <w:t>отношений в</w:t>
      </w:r>
      <w:r w:rsidRPr="00E73713">
        <w:t xml:space="preserve"> своей будущей семье, по сравнению с родительской, ее </w:t>
      </w:r>
      <w:r w:rsidR="00F74032" w:rsidRPr="00E73713">
        <w:t xml:space="preserve">содержание и </w:t>
      </w:r>
      <w:r w:rsidRPr="00E73713">
        <w:t>специфика у молодых людей</w:t>
      </w:r>
      <w:r>
        <w:t>.</w:t>
      </w:r>
    </w:p>
    <w:p w14:paraId="1379174D" w14:textId="77777777" w:rsidR="0079788F" w:rsidRPr="00C8110A" w:rsidRDefault="0079788F" w:rsidP="0079788F">
      <w:pPr>
        <w:rPr>
          <w:b/>
        </w:rPr>
      </w:pPr>
      <w:r w:rsidRPr="00C8110A">
        <w:rPr>
          <w:b/>
        </w:rPr>
        <w:t>Гипотезы:</w:t>
      </w:r>
    </w:p>
    <w:p w14:paraId="277FA44A" w14:textId="77777777" w:rsidR="0079788F" w:rsidRPr="00E92049" w:rsidRDefault="0079788F" w:rsidP="0079788F">
      <w:pPr>
        <w:numPr>
          <w:ilvl w:val="0"/>
          <w:numId w:val="37"/>
        </w:numPr>
      </w:pPr>
      <w:r w:rsidRPr="00E92049">
        <w:t xml:space="preserve">Модель интимных отношений в своей будущей семье и родительской семье в представлении молодых людей будет иметь сходство по   </w:t>
      </w:r>
      <w:r w:rsidRPr="00E92049">
        <w:lastRenderedPageBreak/>
        <w:t>параметрам: личностная идентификация с партнером, эмоциональная поддержка.</w:t>
      </w:r>
    </w:p>
    <w:p w14:paraId="66CE7103" w14:textId="77777777" w:rsidR="0079788F" w:rsidRPr="00E92049" w:rsidRDefault="0079788F" w:rsidP="0079788F">
      <w:pPr>
        <w:numPr>
          <w:ilvl w:val="0"/>
          <w:numId w:val="37"/>
        </w:numPr>
      </w:pPr>
      <w:r w:rsidRPr="00E92049">
        <w:t>Модель интимных отношений в своей будущей семье и родительской семье в представлении молодых людей будет различаться по параметрам: большего значения сексуальной сферы для отношений и проявления совместной активности.</w:t>
      </w:r>
    </w:p>
    <w:p w14:paraId="50381B38" w14:textId="77777777" w:rsidR="0079788F" w:rsidRDefault="0079788F" w:rsidP="00864F01"/>
    <w:p w14:paraId="4ECBAAAB" w14:textId="2B2858FF" w:rsidR="00772FD4" w:rsidRDefault="00864F01" w:rsidP="00772FD4">
      <w:pPr>
        <w:ind w:left="0" w:firstLine="720"/>
      </w:pPr>
      <w:r>
        <w:t>Выборка</w:t>
      </w:r>
      <w:r w:rsidR="00F74032">
        <w:t xml:space="preserve"> </w:t>
      </w:r>
      <w:r w:rsidR="00A176E0">
        <w:t>исследования:</w:t>
      </w:r>
      <w:r w:rsidRPr="001E2D44">
        <w:t xml:space="preserve"> </w:t>
      </w:r>
      <w:r>
        <w:t>в</w:t>
      </w:r>
      <w:r w:rsidRPr="00826F97">
        <w:t xml:space="preserve"> </w:t>
      </w:r>
      <w:r w:rsidR="00670871" w:rsidRPr="00826F97">
        <w:t>исследовании</w:t>
      </w:r>
      <w:r w:rsidR="00670871">
        <w:t xml:space="preserve"> </w:t>
      </w:r>
      <w:r w:rsidR="00670871" w:rsidRPr="00826F97">
        <w:t>приняли</w:t>
      </w:r>
      <w:r w:rsidRPr="00826F97">
        <w:t xml:space="preserve"> участие 40 респондентов</w:t>
      </w:r>
      <w:r>
        <w:t xml:space="preserve"> из полных семей</w:t>
      </w:r>
      <w:r w:rsidRPr="00826F97">
        <w:t xml:space="preserve">. (Из них 19 мужчин и 21 женщина в возрасте от 18 до 25 лет (средний возраст = 21,8, </w:t>
      </w:r>
      <w:proofErr w:type="spellStart"/>
      <w:proofErr w:type="gramStart"/>
      <w:r w:rsidRPr="00826F97">
        <w:t>станд.откл</w:t>
      </w:r>
      <w:proofErr w:type="spellEnd"/>
      <w:proofErr w:type="gramEnd"/>
      <w:r w:rsidRPr="00826F97">
        <w:t xml:space="preserve">. = 1,424). </w:t>
      </w:r>
      <w:r w:rsidR="00F74032">
        <w:t xml:space="preserve"> </w:t>
      </w:r>
    </w:p>
    <w:p w14:paraId="60F60091" w14:textId="13D67C1C" w:rsidR="004676AC" w:rsidRDefault="004676AC" w:rsidP="00772FD4">
      <w:pPr>
        <w:ind w:left="0" w:firstLine="720"/>
      </w:pPr>
      <w:r>
        <w:t xml:space="preserve">Основными задачами </w:t>
      </w:r>
      <w:r w:rsidR="00F74032">
        <w:t xml:space="preserve">  </w:t>
      </w:r>
      <w:r>
        <w:t>исследования являются</w:t>
      </w:r>
      <w:r w:rsidR="00F74032">
        <w:t>:</w:t>
      </w:r>
      <w:r>
        <w:t xml:space="preserve"> </w:t>
      </w:r>
      <w:r w:rsidR="00F74032">
        <w:t xml:space="preserve"> </w:t>
      </w:r>
    </w:p>
    <w:p w14:paraId="5880A55F" w14:textId="77777777" w:rsidR="004676AC" w:rsidRPr="00826F97" w:rsidRDefault="004676AC" w:rsidP="009830AB">
      <w:pPr>
        <w:ind w:left="0" w:firstLine="720"/>
      </w:pPr>
      <w:r w:rsidRPr="00826F97">
        <w:t xml:space="preserve">1. Провести теоретико-методологический анализ понятия </w:t>
      </w:r>
      <w:r>
        <w:t xml:space="preserve"> </w:t>
      </w:r>
      <w:r w:rsidRPr="00826F97">
        <w:t xml:space="preserve"> интимные отношения в трудах отечественных и зарубежных авторов</w:t>
      </w:r>
    </w:p>
    <w:p w14:paraId="5A552086" w14:textId="77777777" w:rsidR="004676AC" w:rsidRPr="00826F97" w:rsidRDefault="004676AC" w:rsidP="009830AB">
      <w:pPr>
        <w:ind w:left="0" w:firstLine="720"/>
      </w:pPr>
      <w:r w:rsidRPr="00826F97">
        <w:t>2. Изучить представления об интимных отношениях в родительской и своей   будущей семье у молодых людей</w:t>
      </w:r>
      <w:r>
        <w:t>.</w:t>
      </w:r>
      <w:r w:rsidRPr="00826F97">
        <w:t xml:space="preserve"> </w:t>
      </w:r>
    </w:p>
    <w:p w14:paraId="0ECDADEB" w14:textId="526958AD" w:rsidR="004676AC" w:rsidRPr="00826F97" w:rsidRDefault="004676AC" w:rsidP="009830AB">
      <w:pPr>
        <w:ind w:left="0" w:firstLine="720"/>
      </w:pPr>
      <w:r w:rsidRPr="00826F97">
        <w:t>3. Провести сравнительный анализ и описать содержание</w:t>
      </w:r>
      <w:r>
        <w:t xml:space="preserve"> </w:t>
      </w:r>
      <w:r w:rsidRPr="00826F97">
        <w:t>и специфику представлений об интимных отношениях в своей будущей семье, по сравнению с родительской</w:t>
      </w:r>
      <w:r w:rsidR="00F74032">
        <w:t xml:space="preserve"> у молодых людей</w:t>
      </w:r>
      <w:r>
        <w:t>.</w:t>
      </w:r>
      <w:r w:rsidRPr="00826F97">
        <w:t xml:space="preserve"> </w:t>
      </w:r>
      <w:r>
        <w:t xml:space="preserve"> </w:t>
      </w:r>
    </w:p>
    <w:p w14:paraId="0395BFCE" w14:textId="266407E7" w:rsidR="004676AC" w:rsidRPr="00826F97" w:rsidRDefault="004676AC" w:rsidP="009830AB">
      <w:pPr>
        <w:ind w:left="0" w:firstLine="720"/>
      </w:pPr>
      <w:r w:rsidRPr="00826F97">
        <w:t xml:space="preserve">4. Проанализировать тенденцию к изменению/сохранению </w:t>
      </w:r>
      <w:r>
        <w:t>характеристик родительской</w:t>
      </w:r>
      <w:r w:rsidRPr="00826F97">
        <w:t xml:space="preserve"> </w:t>
      </w:r>
      <w:r>
        <w:t>модели</w:t>
      </w:r>
      <w:r w:rsidRPr="00826F97">
        <w:t xml:space="preserve"> в собственн</w:t>
      </w:r>
      <w:r>
        <w:t>ой модели</w:t>
      </w:r>
      <w:r w:rsidRPr="00826F97">
        <w:t xml:space="preserve"> интимных </w:t>
      </w:r>
      <w:r w:rsidR="00F74032">
        <w:t>отношений</w:t>
      </w:r>
      <w:r w:rsidR="00F74032" w:rsidRPr="00826F97">
        <w:t xml:space="preserve"> </w:t>
      </w:r>
      <w:r w:rsidRPr="00826F97">
        <w:t>молодых людей.</w:t>
      </w:r>
    </w:p>
    <w:p w14:paraId="40BCA4D2" w14:textId="78EA80B4" w:rsidR="00772FD4" w:rsidRDefault="002357A8" w:rsidP="009830AB">
      <w:pPr>
        <w:ind w:left="0" w:firstLine="720"/>
        <w:rPr>
          <w:color w:val="000000" w:themeColor="text1"/>
          <w:szCs w:val="28"/>
        </w:rPr>
      </w:pPr>
      <w:r>
        <w:rPr>
          <w:color w:val="000000" w:themeColor="text1"/>
          <w:szCs w:val="28"/>
        </w:rPr>
        <w:t>Методы</w:t>
      </w:r>
      <w:r w:rsidR="00F74032">
        <w:rPr>
          <w:color w:val="000000" w:themeColor="text1"/>
          <w:szCs w:val="28"/>
        </w:rPr>
        <w:t xml:space="preserve"> и методики исследования</w:t>
      </w:r>
      <w:r w:rsidR="00864F01">
        <w:rPr>
          <w:color w:val="000000" w:themeColor="text1"/>
          <w:szCs w:val="28"/>
        </w:rPr>
        <w:t>:</w:t>
      </w:r>
    </w:p>
    <w:p w14:paraId="4672D8D4" w14:textId="54CBCD11" w:rsidR="00F74032" w:rsidRDefault="00F74032" w:rsidP="00800E1E">
      <w:r>
        <w:t>Метод теоретического анализа литературы, контент анализ.</w:t>
      </w:r>
    </w:p>
    <w:p w14:paraId="683CE4E9" w14:textId="03269F3B" w:rsidR="00F74032" w:rsidRDefault="00F74032" w:rsidP="00800E1E">
      <w:pPr>
        <w:numPr>
          <w:ilvl w:val="0"/>
          <w:numId w:val="28"/>
        </w:numPr>
      </w:pPr>
      <w:r>
        <w:t xml:space="preserve">Авторская анкета на изучение представлений об интимных отношениях родителей и своих </w:t>
      </w:r>
    </w:p>
    <w:p w14:paraId="0F4DBE68" w14:textId="14466A3F" w:rsidR="002C770E" w:rsidRDefault="00864F01" w:rsidP="00800E1E">
      <w:pPr>
        <w:numPr>
          <w:ilvl w:val="0"/>
          <w:numId w:val="28"/>
        </w:numPr>
      </w:pPr>
      <w:r w:rsidRPr="00826F97">
        <w:t>Методика «Р</w:t>
      </w:r>
      <w:r>
        <w:t xml:space="preserve">олевые </w:t>
      </w:r>
      <w:r w:rsidRPr="00826F97">
        <w:t>О</w:t>
      </w:r>
      <w:r>
        <w:t xml:space="preserve">жидания и </w:t>
      </w:r>
      <w:r w:rsidRPr="00826F97">
        <w:t>П</w:t>
      </w:r>
      <w:r>
        <w:t>ритязания в браке (РОП)</w:t>
      </w:r>
      <w:r w:rsidRPr="00826F97">
        <w:t>»</w:t>
      </w:r>
      <w:r>
        <w:t xml:space="preserve"> </w:t>
      </w:r>
      <w:proofErr w:type="spellStart"/>
      <w:r>
        <w:t>А.Н.Волковой</w:t>
      </w:r>
      <w:proofErr w:type="spellEnd"/>
      <w:r w:rsidR="00F74032">
        <w:t xml:space="preserve"> (</w:t>
      </w:r>
      <w:r w:rsidR="00A176E0">
        <w:t>Приложение 1</w:t>
      </w:r>
      <w:r w:rsidR="00F74032">
        <w:t>)</w:t>
      </w:r>
      <w:r w:rsidR="00772FD4">
        <w:t>.</w:t>
      </w:r>
    </w:p>
    <w:p w14:paraId="1214F8C3" w14:textId="6C66A071" w:rsidR="00772FD4" w:rsidRPr="00826F97" w:rsidRDefault="00772FD4" w:rsidP="00800E1E">
      <w:pPr>
        <w:numPr>
          <w:ilvl w:val="0"/>
          <w:numId w:val="28"/>
        </w:numPr>
      </w:pPr>
      <w:r w:rsidRPr="00826F97">
        <w:lastRenderedPageBreak/>
        <w:t>Методика «</w:t>
      </w:r>
      <w:r>
        <w:t>Оценка сексуального профиля</w:t>
      </w:r>
      <w:r w:rsidRPr="00826F97">
        <w:t>»</w:t>
      </w:r>
      <w:r>
        <w:t xml:space="preserve"> </w:t>
      </w:r>
      <w:r w:rsidRPr="00E75200">
        <w:t xml:space="preserve">О. Ф. </w:t>
      </w:r>
      <w:r>
        <w:t>Потемкиной.</w:t>
      </w:r>
      <w:r w:rsidR="00A176E0">
        <w:t xml:space="preserve"> </w:t>
      </w:r>
      <w:r w:rsidR="00F74032">
        <w:t>(</w:t>
      </w:r>
      <w:r w:rsidR="00A176E0">
        <w:t>Приложение 1</w:t>
      </w:r>
      <w:r w:rsidR="00F74032">
        <w:t>)</w:t>
      </w:r>
    </w:p>
    <w:p w14:paraId="43F466B5" w14:textId="3A4E78BB" w:rsidR="00772FD4" w:rsidRDefault="00772FD4" w:rsidP="00800E1E">
      <w:pPr>
        <w:numPr>
          <w:ilvl w:val="0"/>
          <w:numId w:val="28"/>
        </w:numPr>
      </w:pPr>
      <w:r w:rsidRPr="00826F97">
        <w:t>Методика «Семантический дифференциал»</w:t>
      </w:r>
      <w:r>
        <w:t xml:space="preserve"> </w:t>
      </w:r>
      <w:proofErr w:type="spellStart"/>
      <w:r>
        <w:t>Ч.</w:t>
      </w:r>
      <w:r w:rsidRPr="00D20E17">
        <w:t>Осгуд</w:t>
      </w:r>
      <w:r>
        <w:t>а</w:t>
      </w:r>
      <w:proofErr w:type="spellEnd"/>
      <w:r>
        <w:t>,</w:t>
      </w:r>
    </w:p>
    <w:p w14:paraId="1CBD2AFF" w14:textId="464D4E9B" w:rsidR="00772FD4" w:rsidRDefault="00F74032" w:rsidP="009830AB">
      <w:pPr>
        <w:ind w:left="0" w:firstLine="720"/>
        <w:rPr>
          <w:color w:val="000000" w:themeColor="text1"/>
          <w:szCs w:val="28"/>
        </w:rPr>
      </w:pPr>
      <w:r>
        <w:t xml:space="preserve"> </w:t>
      </w:r>
    </w:p>
    <w:p w14:paraId="16420183" w14:textId="0B2ECB6F" w:rsidR="009F0F7C" w:rsidRPr="00826F97" w:rsidRDefault="00826F97" w:rsidP="009830AB">
      <w:pPr>
        <w:pStyle w:val="1"/>
        <w:ind w:left="0" w:firstLine="720"/>
      </w:pPr>
      <w:bookmarkStart w:id="7" w:name="_Toc485612708"/>
      <w:bookmarkStart w:id="8" w:name="_Toc515757778"/>
      <w:bookmarkStart w:id="9" w:name="_Toc515759783"/>
      <w:r>
        <w:t xml:space="preserve">Глава 1. </w:t>
      </w:r>
      <w:bookmarkEnd w:id="7"/>
      <w:r w:rsidR="00B90543">
        <w:t>Теоретические и методологические вопросы, связанные с изучением интимных отношений</w:t>
      </w:r>
      <w:bookmarkEnd w:id="8"/>
      <w:bookmarkEnd w:id="9"/>
      <w:r w:rsidR="00B90543">
        <w:t xml:space="preserve"> </w:t>
      </w:r>
    </w:p>
    <w:p w14:paraId="46795ECB" w14:textId="4214F7F5" w:rsidR="000B2FD2" w:rsidRDefault="00544450" w:rsidP="009830AB">
      <w:pPr>
        <w:pStyle w:val="1"/>
        <w:numPr>
          <w:ilvl w:val="1"/>
          <w:numId w:val="6"/>
        </w:numPr>
        <w:ind w:left="0" w:firstLine="720"/>
      </w:pPr>
      <w:bookmarkStart w:id="10" w:name="_Toc515757779"/>
      <w:bookmarkStart w:id="11" w:name="_Toc515759784"/>
      <w:r>
        <w:t>Понятие «</w:t>
      </w:r>
      <w:r w:rsidR="009F0F7C" w:rsidRPr="00AE09FC">
        <w:t>Межличностные отношения</w:t>
      </w:r>
      <w:r w:rsidR="00B90543">
        <w:t>»</w:t>
      </w:r>
      <w:bookmarkEnd w:id="10"/>
      <w:bookmarkEnd w:id="11"/>
    </w:p>
    <w:p w14:paraId="7FB50F2E" w14:textId="34062FDD" w:rsidR="000865EA" w:rsidRPr="00AE09FC" w:rsidRDefault="009F0F7C" w:rsidP="00F466EC">
      <w:r w:rsidRPr="00AE09FC">
        <w:t>Наиболее полно</w:t>
      </w:r>
      <w:r w:rsidR="00976393" w:rsidRPr="00AE09FC">
        <w:t xml:space="preserve"> понятие «отношений» </w:t>
      </w:r>
      <w:r w:rsidRPr="00AE09FC">
        <w:t>в отечественной психологии раскрывает В.Н. Мясищев</w:t>
      </w:r>
      <w:r w:rsidR="000865EA" w:rsidRPr="00AE09FC">
        <w:t xml:space="preserve">, определяя их как </w:t>
      </w:r>
      <w:r w:rsidR="00976393" w:rsidRPr="00AE09FC">
        <w:t>форму отражения</w:t>
      </w:r>
      <w:r w:rsidR="000865EA" w:rsidRPr="00AE09FC">
        <w:t xml:space="preserve"> связ</w:t>
      </w:r>
      <w:r w:rsidR="00976393" w:rsidRPr="00AE09FC">
        <w:t>и</w:t>
      </w:r>
      <w:r w:rsidR="000865EA" w:rsidRPr="00AE09FC">
        <w:t xml:space="preserve"> человека с внешним миром.  Посредствам чего, проясняется субъективная природа взаимодействия человека со средой. </w:t>
      </w:r>
    </w:p>
    <w:p w14:paraId="06808924" w14:textId="497B58DB" w:rsidR="000865EA" w:rsidRPr="00AE09FC" w:rsidRDefault="000865EA" w:rsidP="009830AB">
      <w:pPr>
        <w:ind w:left="0" w:firstLine="720"/>
        <w:rPr>
          <w:color w:val="FF0000"/>
          <w:szCs w:val="28"/>
        </w:rPr>
      </w:pPr>
      <w:r w:rsidRPr="00AE09FC">
        <w:rPr>
          <w:szCs w:val="28"/>
        </w:rPr>
        <w:t xml:space="preserve">Отношения представляют собой целостную систему избирательных, сознательных связей личности с разными сторонами действительности, включающие три взаимосвязанных компонента: отношение человека к людям, к себе, к предметам внешнего мира </w:t>
      </w:r>
      <w:r w:rsidR="00687E1A" w:rsidRPr="005A03ED">
        <w:rPr>
          <w:szCs w:val="28"/>
        </w:rPr>
        <w:t>(</w:t>
      </w:r>
      <w:r w:rsidRPr="005A03ED">
        <w:rPr>
          <w:szCs w:val="28"/>
        </w:rPr>
        <w:t xml:space="preserve">Куницына В. Н., Казаринова Н. В., </w:t>
      </w:r>
      <w:proofErr w:type="spellStart"/>
      <w:r w:rsidRPr="005A03ED">
        <w:rPr>
          <w:szCs w:val="28"/>
        </w:rPr>
        <w:t>Погольша</w:t>
      </w:r>
      <w:proofErr w:type="spellEnd"/>
      <w:r w:rsidRPr="005A03ED">
        <w:rPr>
          <w:szCs w:val="28"/>
        </w:rPr>
        <w:t xml:space="preserve"> В. М. 2001</w:t>
      </w:r>
      <w:r w:rsidR="005A03ED" w:rsidRPr="005A03ED">
        <w:rPr>
          <w:szCs w:val="28"/>
        </w:rPr>
        <w:t>)</w:t>
      </w:r>
      <w:r w:rsidRPr="005A03ED">
        <w:rPr>
          <w:szCs w:val="28"/>
        </w:rPr>
        <w:t>.</w:t>
      </w:r>
    </w:p>
    <w:p w14:paraId="5BB73237" w14:textId="2B97486B" w:rsidR="00727477" w:rsidRPr="00AE09FC" w:rsidRDefault="001B2659" w:rsidP="009830AB">
      <w:pPr>
        <w:ind w:left="0" w:firstLine="720"/>
        <w:rPr>
          <w:szCs w:val="28"/>
        </w:rPr>
      </w:pPr>
      <w:r>
        <w:rPr>
          <w:szCs w:val="28"/>
        </w:rPr>
        <w:t>Как указывал Я.</w:t>
      </w:r>
      <w:r w:rsidR="000865EA" w:rsidRPr="00AE09FC">
        <w:rPr>
          <w:szCs w:val="28"/>
        </w:rPr>
        <w:t xml:space="preserve">Л. </w:t>
      </w:r>
      <w:proofErr w:type="spellStart"/>
      <w:r w:rsidR="000865EA" w:rsidRPr="00AE09FC">
        <w:rPr>
          <w:szCs w:val="28"/>
        </w:rPr>
        <w:t>Коломинский</w:t>
      </w:r>
      <w:proofErr w:type="spellEnd"/>
      <w:r w:rsidR="000865EA" w:rsidRPr="00AE09FC">
        <w:rPr>
          <w:szCs w:val="28"/>
        </w:rPr>
        <w:t xml:space="preserve"> (1970), взаимоотношения являются специфическим видом отношения человека к человеку, в котором имеется возможность непосредственного одновременного или отсроченного ответного личностного отношения. К особенностям межличностных отношений можно отнести: </w:t>
      </w:r>
    </w:p>
    <w:p w14:paraId="238CEC23" w14:textId="77777777" w:rsidR="00727477" w:rsidRPr="00AE09FC" w:rsidRDefault="000865EA" w:rsidP="009830AB">
      <w:pPr>
        <w:numPr>
          <w:ilvl w:val="0"/>
          <w:numId w:val="1"/>
        </w:numPr>
        <w:ind w:left="0" w:firstLine="720"/>
        <w:rPr>
          <w:szCs w:val="28"/>
        </w:rPr>
      </w:pPr>
      <w:r w:rsidRPr="00AE09FC">
        <w:rPr>
          <w:szCs w:val="28"/>
        </w:rPr>
        <w:t>наличие персонифицированного контакта,</w:t>
      </w:r>
    </w:p>
    <w:p w14:paraId="240A0C98" w14:textId="7321E875" w:rsidR="00727477" w:rsidRPr="00AE09FC" w:rsidRDefault="000865EA" w:rsidP="009830AB">
      <w:pPr>
        <w:numPr>
          <w:ilvl w:val="0"/>
          <w:numId w:val="1"/>
        </w:numPr>
        <w:ind w:left="0" w:firstLine="720"/>
        <w:rPr>
          <w:szCs w:val="28"/>
        </w:rPr>
      </w:pPr>
      <w:r w:rsidRPr="00AE09FC">
        <w:rPr>
          <w:szCs w:val="28"/>
        </w:rPr>
        <w:t xml:space="preserve">длительность и устойчивость, </w:t>
      </w:r>
    </w:p>
    <w:p w14:paraId="67A6A829" w14:textId="19ED579D" w:rsidR="00727477" w:rsidRPr="00AE09FC" w:rsidRDefault="00976393" w:rsidP="009830AB">
      <w:pPr>
        <w:numPr>
          <w:ilvl w:val="0"/>
          <w:numId w:val="1"/>
        </w:numPr>
        <w:ind w:left="0" w:firstLine="720"/>
        <w:rPr>
          <w:szCs w:val="28"/>
        </w:rPr>
      </w:pPr>
      <w:r w:rsidRPr="00AE09FC">
        <w:rPr>
          <w:szCs w:val="28"/>
        </w:rPr>
        <w:t>основой</w:t>
      </w:r>
      <w:r w:rsidR="00727477" w:rsidRPr="00AE09FC">
        <w:rPr>
          <w:szCs w:val="28"/>
        </w:rPr>
        <w:t xml:space="preserve"> </w:t>
      </w:r>
      <w:r w:rsidR="00712494">
        <w:rPr>
          <w:szCs w:val="28"/>
        </w:rPr>
        <w:t xml:space="preserve">отношений </w:t>
      </w:r>
      <w:r w:rsidR="00727477" w:rsidRPr="00AE09FC">
        <w:rPr>
          <w:szCs w:val="28"/>
        </w:rPr>
        <w:t>являются</w:t>
      </w:r>
      <w:r w:rsidR="000865EA" w:rsidRPr="00AE09FC">
        <w:rPr>
          <w:szCs w:val="28"/>
        </w:rPr>
        <w:t xml:space="preserve"> чувства</w:t>
      </w:r>
      <w:r w:rsidR="00F530D4" w:rsidRPr="00AE09FC">
        <w:rPr>
          <w:szCs w:val="28"/>
        </w:rPr>
        <w:t xml:space="preserve"> (</w:t>
      </w:r>
      <w:r w:rsidR="000865EA" w:rsidRPr="00AE09FC">
        <w:rPr>
          <w:szCs w:val="28"/>
        </w:rPr>
        <w:t>устойчив</w:t>
      </w:r>
      <w:r w:rsidR="001041CC">
        <w:rPr>
          <w:szCs w:val="28"/>
        </w:rPr>
        <w:t>ое</w:t>
      </w:r>
      <w:r w:rsidR="000865EA" w:rsidRPr="00AE09FC">
        <w:rPr>
          <w:szCs w:val="28"/>
        </w:rPr>
        <w:t xml:space="preserve"> эмоционально</w:t>
      </w:r>
      <w:r w:rsidR="001041CC">
        <w:rPr>
          <w:szCs w:val="28"/>
        </w:rPr>
        <w:t>е</w:t>
      </w:r>
      <w:r w:rsidR="000865EA" w:rsidRPr="00AE09FC">
        <w:rPr>
          <w:szCs w:val="28"/>
        </w:rPr>
        <w:t xml:space="preserve"> отношени</w:t>
      </w:r>
      <w:r w:rsidR="001041CC">
        <w:rPr>
          <w:szCs w:val="28"/>
        </w:rPr>
        <w:t>е</w:t>
      </w:r>
      <w:r w:rsidR="00F530D4" w:rsidRPr="00AE09FC">
        <w:rPr>
          <w:szCs w:val="28"/>
        </w:rPr>
        <w:t>)</w:t>
      </w:r>
      <w:r w:rsidR="000865EA" w:rsidRPr="00AE09FC">
        <w:rPr>
          <w:szCs w:val="28"/>
        </w:rPr>
        <w:t>.</w:t>
      </w:r>
      <w:r w:rsidR="00F530D4" w:rsidRPr="00AE09FC">
        <w:rPr>
          <w:szCs w:val="28"/>
        </w:rPr>
        <w:t xml:space="preserve"> </w:t>
      </w:r>
    </w:p>
    <w:p w14:paraId="326788BA" w14:textId="29CE0F15" w:rsidR="00727477" w:rsidRPr="00AE09FC" w:rsidRDefault="00F530D4" w:rsidP="009830AB">
      <w:pPr>
        <w:ind w:left="0" w:firstLine="720"/>
        <w:rPr>
          <w:szCs w:val="28"/>
        </w:rPr>
      </w:pPr>
      <w:r w:rsidRPr="00AE09FC">
        <w:rPr>
          <w:szCs w:val="28"/>
        </w:rPr>
        <w:lastRenderedPageBreak/>
        <w:t>Чувства выражаются в действиях и поступках человека, задавая содержание</w:t>
      </w:r>
      <w:r w:rsidR="00FB2B1F">
        <w:rPr>
          <w:szCs w:val="28"/>
        </w:rPr>
        <w:t xml:space="preserve"> </w:t>
      </w:r>
      <w:r w:rsidRPr="00AE09FC">
        <w:rPr>
          <w:szCs w:val="28"/>
        </w:rPr>
        <w:t>отношений. Сознательные</w:t>
      </w:r>
      <w:r w:rsidR="000865EA" w:rsidRPr="00AE09FC">
        <w:rPr>
          <w:szCs w:val="28"/>
        </w:rPr>
        <w:t xml:space="preserve"> усилия партнеров, направленные на взаимопонимание</w:t>
      </w:r>
      <w:r w:rsidRPr="00AE09FC">
        <w:rPr>
          <w:szCs w:val="28"/>
        </w:rPr>
        <w:t>,</w:t>
      </w:r>
      <w:r w:rsidR="00FB2B1F">
        <w:rPr>
          <w:szCs w:val="28"/>
        </w:rPr>
        <w:t xml:space="preserve"> </w:t>
      </w:r>
      <w:r w:rsidRPr="00AE09FC">
        <w:rPr>
          <w:szCs w:val="28"/>
        </w:rPr>
        <w:t>являются ядром отношений.</w:t>
      </w:r>
    </w:p>
    <w:p w14:paraId="3D00697D" w14:textId="3D82B26B" w:rsidR="00B90543" w:rsidRDefault="000865EA" w:rsidP="009830AB">
      <w:pPr>
        <w:ind w:left="0" w:firstLine="720"/>
        <w:rPr>
          <w:szCs w:val="28"/>
        </w:rPr>
      </w:pPr>
      <w:r w:rsidRPr="00AE09FC">
        <w:rPr>
          <w:szCs w:val="28"/>
        </w:rPr>
        <w:t xml:space="preserve"> </w:t>
      </w:r>
      <w:r w:rsidR="00F530D4" w:rsidRPr="00AE09FC">
        <w:rPr>
          <w:szCs w:val="28"/>
        </w:rPr>
        <w:t xml:space="preserve">К основным структурным компонентам </w:t>
      </w:r>
      <w:r w:rsidRPr="00AE09FC">
        <w:rPr>
          <w:szCs w:val="28"/>
        </w:rPr>
        <w:t xml:space="preserve">межличностных отношений </w:t>
      </w:r>
      <w:r w:rsidR="00727477" w:rsidRPr="00AE09FC">
        <w:rPr>
          <w:szCs w:val="28"/>
        </w:rPr>
        <w:t xml:space="preserve">такие авторы как Киричук А. В., </w:t>
      </w:r>
      <w:proofErr w:type="spellStart"/>
      <w:r w:rsidR="00727477" w:rsidRPr="00AE09FC">
        <w:rPr>
          <w:szCs w:val="28"/>
        </w:rPr>
        <w:t>Коломинский</w:t>
      </w:r>
      <w:proofErr w:type="spellEnd"/>
      <w:r w:rsidR="00727477" w:rsidRPr="00AE09FC">
        <w:rPr>
          <w:szCs w:val="28"/>
        </w:rPr>
        <w:t xml:space="preserve"> Я. Л.,</w:t>
      </w:r>
      <w:r w:rsidR="00A70A3B" w:rsidRPr="00A70A3B">
        <w:rPr>
          <w:szCs w:val="28"/>
        </w:rPr>
        <w:t xml:space="preserve"> [15]</w:t>
      </w:r>
      <w:r w:rsidR="00727477" w:rsidRPr="00AE09FC">
        <w:rPr>
          <w:szCs w:val="28"/>
        </w:rPr>
        <w:t xml:space="preserve"> </w:t>
      </w:r>
      <w:proofErr w:type="spellStart"/>
      <w:r w:rsidR="00727477" w:rsidRPr="00AE09FC">
        <w:rPr>
          <w:szCs w:val="28"/>
        </w:rPr>
        <w:t>Бодалев</w:t>
      </w:r>
      <w:proofErr w:type="spellEnd"/>
      <w:r w:rsidR="00727477" w:rsidRPr="00AE09FC">
        <w:rPr>
          <w:szCs w:val="28"/>
        </w:rPr>
        <w:t xml:space="preserve"> А. А.,</w:t>
      </w:r>
      <w:r w:rsidR="00A70A3B" w:rsidRPr="00A70A3B">
        <w:rPr>
          <w:szCs w:val="28"/>
        </w:rPr>
        <w:t xml:space="preserve"> [3]</w:t>
      </w:r>
      <w:r w:rsidR="00727477" w:rsidRPr="00AE09FC">
        <w:rPr>
          <w:szCs w:val="28"/>
        </w:rPr>
        <w:t xml:space="preserve"> </w:t>
      </w:r>
      <w:r w:rsidR="00F530D4" w:rsidRPr="00AE09FC">
        <w:rPr>
          <w:szCs w:val="28"/>
        </w:rPr>
        <w:t>относят</w:t>
      </w:r>
      <w:r w:rsidR="00727477" w:rsidRPr="00AE09FC">
        <w:rPr>
          <w:szCs w:val="28"/>
        </w:rPr>
        <w:t xml:space="preserve"> </w:t>
      </w:r>
      <w:r w:rsidRPr="00AE09FC">
        <w:rPr>
          <w:szCs w:val="28"/>
        </w:rPr>
        <w:t>действенн</w:t>
      </w:r>
      <w:r w:rsidR="00F530D4" w:rsidRPr="00AE09FC">
        <w:rPr>
          <w:szCs w:val="28"/>
        </w:rPr>
        <w:t>ый</w:t>
      </w:r>
      <w:r w:rsidR="00643CA9">
        <w:rPr>
          <w:szCs w:val="28"/>
        </w:rPr>
        <w:t xml:space="preserve"> </w:t>
      </w:r>
      <w:r w:rsidR="00727477" w:rsidRPr="00AE09FC">
        <w:rPr>
          <w:szCs w:val="28"/>
        </w:rPr>
        <w:t>(поведенческий)</w:t>
      </w:r>
      <w:r w:rsidRPr="00AE09FC">
        <w:rPr>
          <w:szCs w:val="28"/>
        </w:rPr>
        <w:t>, эмоциональн</w:t>
      </w:r>
      <w:r w:rsidR="00F530D4" w:rsidRPr="00AE09FC">
        <w:rPr>
          <w:szCs w:val="28"/>
        </w:rPr>
        <w:t>ый</w:t>
      </w:r>
      <w:r w:rsidR="00727477" w:rsidRPr="00AE09FC">
        <w:rPr>
          <w:szCs w:val="28"/>
        </w:rPr>
        <w:t xml:space="preserve"> (аффективный)</w:t>
      </w:r>
      <w:r w:rsidRPr="00AE09FC">
        <w:rPr>
          <w:szCs w:val="28"/>
        </w:rPr>
        <w:t xml:space="preserve">, </w:t>
      </w:r>
      <w:r w:rsidR="00727477" w:rsidRPr="00AE09FC">
        <w:rPr>
          <w:szCs w:val="28"/>
        </w:rPr>
        <w:t>когнитивный</w:t>
      </w:r>
      <w:r w:rsidR="00643CA9">
        <w:rPr>
          <w:szCs w:val="28"/>
        </w:rPr>
        <w:t xml:space="preserve"> </w:t>
      </w:r>
      <w:r w:rsidR="00727477" w:rsidRPr="00AE09FC">
        <w:rPr>
          <w:szCs w:val="28"/>
        </w:rPr>
        <w:t>(</w:t>
      </w:r>
      <w:r w:rsidRPr="00AE09FC">
        <w:rPr>
          <w:szCs w:val="28"/>
        </w:rPr>
        <w:t>оценочн</w:t>
      </w:r>
      <w:r w:rsidR="00F530D4" w:rsidRPr="00AE09FC">
        <w:rPr>
          <w:szCs w:val="28"/>
        </w:rPr>
        <w:t>ый</w:t>
      </w:r>
      <w:r w:rsidR="00727477" w:rsidRPr="00AE09FC">
        <w:rPr>
          <w:szCs w:val="28"/>
        </w:rPr>
        <w:t xml:space="preserve">). </w:t>
      </w:r>
      <w:r w:rsidRPr="00AE09FC">
        <w:rPr>
          <w:szCs w:val="28"/>
        </w:rPr>
        <w:t xml:space="preserve">Поведенческий или действенный компонент </w:t>
      </w:r>
      <w:r w:rsidR="00F530D4" w:rsidRPr="00AE09FC">
        <w:rPr>
          <w:szCs w:val="28"/>
        </w:rPr>
        <w:t>проявляется через поступки</w:t>
      </w:r>
      <w:r w:rsidRPr="00AE09FC">
        <w:rPr>
          <w:szCs w:val="28"/>
        </w:rPr>
        <w:t xml:space="preserve"> в стиле взаимодействия</w:t>
      </w:r>
      <w:r w:rsidR="00F530D4" w:rsidRPr="00AE09FC">
        <w:rPr>
          <w:szCs w:val="28"/>
        </w:rPr>
        <w:t xml:space="preserve"> и </w:t>
      </w:r>
      <w:r w:rsidRPr="00AE09FC">
        <w:rPr>
          <w:szCs w:val="28"/>
        </w:rPr>
        <w:t>особенност</w:t>
      </w:r>
      <w:r w:rsidR="00F530D4" w:rsidRPr="00AE09FC">
        <w:rPr>
          <w:szCs w:val="28"/>
        </w:rPr>
        <w:t xml:space="preserve">и </w:t>
      </w:r>
      <w:r w:rsidRPr="00AE09FC">
        <w:rPr>
          <w:szCs w:val="28"/>
        </w:rPr>
        <w:t xml:space="preserve">коммуникации. Эмоциональный компонент выражается в переживаниях, межличностной привлекательности. Оценочный (или когнитивный) участвует в процессе социального восприятия и выражается в социальных стереотипах, представлениях. К параметрам, задающим содержание отношений, относят следующее: </w:t>
      </w:r>
    </w:p>
    <w:p w14:paraId="2E9385C9" w14:textId="77777777" w:rsidR="00B90543" w:rsidRPr="00B90543" w:rsidRDefault="000865EA" w:rsidP="009830AB">
      <w:pPr>
        <w:numPr>
          <w:ilvl w:val="0"/>
          <w:numId w:val="12"/>
        </w:numPr>
        <w:ind w:left="0" w:firstLine="720"/>
        <w:rPr>
          <w:szCs w:val="28"/>
        </w:rPr>
      </w:pPr>
      <w:r w:rsidRPr="00B90543">
        <w:rPr>
          <w:szCs w:val="28"/>
        </w:rPr>
        <w:t xml:space="preserve">степень психологической близости, </w:t>
      </w:r>
    </w:p>
    <w:p w14:paraId="10AF8DD2" w14:textId="77777777" w:rsidR="00B90543" w:rsidRPr="00B90543" w:rsidRDefault="000865EA" w:rsidP="009830AB">
      <w:pPr>
        <w:numPr>
          <w:ilvl w:val="0"/>
          <w:numId w:val="12"/>
        </w:numPr>
        <w:ind w:left="0" w:firstLine="720"/>
        <w:rPr>
          <w:szCs w:val="28"/>
        </w:rPr>
      </w:pPr>
      <w:r w:rsidRPr="00B90543">
        <w:rPr>
          <w:szCs w:val="28"/>
        </w:rPr>
        <w:t xml:space="preserve">валентность отношений, </w:t>
      </w:r>
    </w:p>
    <w:p w14:paraId="72806E1C" w14:textId="77777777" w:rsidR="00B90543" w:rsidRPr="00B90543" w:rsidRDefault="000865EA" w:rsidP="009830AB">
      <w:pPr>
        <w:numPr>
          <w:ilvl w:val="0"/>
          <w:numId w:val="12"/>
        </w:numPr>
        <w:ind w:left="0" w:firstLine="720"/>
        <w:rPr>
          <w:szCs w:val="28"/>
        </w:rPr>
      </w:pPr>
      <w:r w:rsidRPr="00B90543">
        <w:rPr>
          <w:szCs w:val="28"/>
        </w:rPr>
        <w:t xml:space="preserve">позиция партнеров, </w:t>
      </w:r>
    </w:p>
    <w:p w14:paraId="2E6B1B9C" w14:textId="31D7B4E6" w:rsidR="00B90543" w:rsidRPr="00513031" w:rsidRDefault="000865EA" w:rsidP="009830AB">
      <w:pPr>
        <w:numPr>
          <w:ilvl w:val="0"/>
          <w:numId w:val="12"/>
        </w:numPr>
        <w:ind w:left="0" w:firstLine="720"/>
        <w:rPr>
          <w:szCs w:val="28"/>
        </w:rPr>
      </w:pPr>
      <w:r w:rsidRPr="00B90543">
        <w:rPr>
          <w:szCs w:val="28"/>
        </w:rPr>
        <w:t>степень знакомства</w:t>
      </w:r>
      <w:r w:rsidR="00396889">
        <w:rPr>
          <w:color w:val="FF0000"/>
          <w:szCs w:val="28"/>
          <w:lang w:val="en-US"/>
        </w:rPr>
        <w:t xml:space="preserve"> </w:t>
      </w:r>
      <w:r w:rsidR="00A70A3B" w:rsidRPr="006E23FC">
        <w:rPr>
          <w:szCs w:val="28"/>
          <w:lang w:val="en-US"/>
        </w:rPr>
        <w:t>[7.137c]</w:t>
      </w:r>
    </w:p>
    <w:p w14:paraId="6C560AF1" w14:textId="32CF33BE" w:rsidR="00DC0C01" w:rsidRPr="004710C3" w:rsidRDefault="005255CB" w:rsidP="009830AB">
      <w:pPr>
        <w:ind w:left="0" w:firstLine="720"/>
        <w:rPr>
          <w:szCs w:val="28"/>
        </w:rPr>
      </w:pPr>
      <w:r w:rsidRPr="00B90543">
        <w:rPr>
          <w:color w:val="000000" w:themeColor="text1"/>
          <w:szCs w:val="28"/>
        </w:rPr>
        <w:t>Так или иначе</w:t>
      </w:r>
      <w:r w:rsidR="00B90543">
        <w:rPr>
          <w:color w:val="000000" w:themeColor="text1"/>
          <w:szCs w:val="28"/>
        </w:rPr>
        <w:t>,</w:t>
      </w:r>
      <w:r w:rsidRPr="00B90543">
        <w:rPr>
          <w:color w:val="000000" w:themeColor="text1"/>
          <w:szCs w:val="28"/>
        </w:rPr>
        <w:t xml:space="preserve"> эти параметры являются наиболее полным отражением существующих теорий на данную тему. </w:t>
      </w:r>
      <w:r w:rsidR="000865EA" w:rsidRPr="00B90543">
        <w:rPr>
          <w:szCs w:val="28"/>
        </w:rPr>
        <w:t>Гозман Л. Я. (1987)</w:t>
      </w:r>
      <w:r w:rsidR="00D36218" w:rsidRPr="00AE09FC">
        <w:rPr>
          <w:szCs w:val="28"/>
        </w:rPr>
        <w:t xml:space="preserve">. </w:t>
      </w:r>
      <w:r w:rsidR="000865EA" w:rsidRPr="00B90543">
        <w:rPr>
          <w:szCs w:val="28"/>
        </w:rPr>
        <w:t xml:space="preserve"> основным критерием </w:t>
      </w:r>
      <w:r w:rsidR="00DC0C01" w:rsidRPr="00B90543">
        <w:rPr>
          <w:szCs w:val="28"/>
        </w:rPr>
        <w:t xml:space="preserve">классификации </w:t>
      </w:r>
      <w:r w:rsidR="000865EA" w:rsidRPr="00577E7E">
        <w:rPr>
          <w:szCs w:val="28"/>
        </w:rPr>
        <w:t xml:space="preserve">отношений </w:t>
      </w:r>
      <w:r w:rsidR="00DC0C01" w:rsidRPr="00577E7E">
        <w:rPr>
          <w:szCs w:val="28"/>
        </w:rPr>
        <w:t>выделяет</w:t>
      </w:r>
      <w:r w:rsidR="000865EA" w:rsidRPr="00577E7E">
        <w:rPr>
          <w:szCs w:val="28"/>
        </w:rPr>
        <w:t xml:space="preserve"> эмоционально-оценочный компонент. В зависимости от содержания (или типологии) отношений (дружеские, любовные, приятельские, деловые и т. д.) определяются особенности коммуникации, роли партнеров по общению, их функции, сценари</w:t>
      </w:r>
      <w:r w:rsidRPr="006434A4">
        <w:rPr>
          <w:szCs w:val="28"/>
        </w:rPr>
        <w:t>и</w:t>
      </w:r>
      <w:r w:rsidR="000865EA" w:rsidRPr="004710C3">
        <w:rPr>
          <w:szCs w:val="28"/>
        </w:rPr>
        <w:t xml:space="preserve"> поведения.</w:t>
      </w:r>
    </w:p>
    <w:p w14:paraId="2D362E37" w14:textId="6F384242" w:rsidR="00430F90" w:rsidRPr="006E23FC" w:rsidRDefault="00DC0C01" w:rsidP="009830AB">
      <w:pPr>
        <w:ind w:left="0" w:firstLine="720"/>
        <w:rPr>
          <w:szCs w:val="28"/>
        </w:rPr>
      </w:pPr>
      <w:bookmarkStart w:id="12" w:name="_Hlk513825867"/>
      <w:r w:rsidRPr="00AE09FC">
        <w:rPr>
          <w:szCs w:val="28"/>
        </w:rPr>
        <w:t xml:space="preserve">Особенности межличностных отношений конструируются не только эмоциональным отношением друг к другу, но и их социальными представлениями об отношениях, которые приобретаются в процессе социализации и развития личности. </w:t>
      </w:r>
      <w:bookmarkEnd w:id="12"/>
      <w:r w:rsidRPr="00AE09FC">
        <w:rPr>
          <w:szCs w:val="28"/>
        </w:rPr>
        <w:t xml:space="preserve">Они (социальные представления) выступают как один из регуляторов поведения человека, а также содержат информацию о том, как должны развиваться </w:t>
      </w:r>
      <w:r w:rsidRPr="00AE09FC">
        <w:rPr>
          <w:szCs w:val="28"/>
        </w:rPr>
        <w:lastRenderedPageBreak/>
        <w:t>отношения, формируют образ партнер</w:t>
      </w:r>
      <w:r w:rsidR="001B2659">
        <w:rPr>
          <w:szCs w:val="28"/>
        </w:rPr>
        <w:t>а</w:t>
      </w:r>
      <w:r w:rsidRPr="00AE09FC">
        <w:rPr>
          <w:szCs w:val="28"/>
        </w:rPr>
        <w:t xml:space="preserve"> (его качества, стиль поведения).</w:t>
      </w:r>
      <w:r w:rsidR="00430F90" w:rsidRPr="00AE09FC">
        <w:rPr>
          <w:szCs w:val="28"/>
        </w:rPr>
        <w:t xml:space="preserve"> Зачастую, социальные представления типичные для дискурса конкретного общества транслируются через такие информационные каналы как СМИ, малые группы, традиции и др.</w:t>
      </w:r>
      <w:r w:rsidRPr="00AE09FC">
        <w:rPr>
          <w:szCs w:val="28"/>
        </w:rPr>
        <w:t xml:space="preserve"> </w:t>
      </w:r>
      <w:r w:rsidR="00430F90" w:rsidRPr="00AE09FC">
        <w:rPr>
          <w:szCs w:val="28"/>
        </w:rPr>
        <w:t>П</w:t>
      </w:r>
      <w:r w:rsidRPr="00AE09FC">
        <w:rPr>
          <w:szCs w:val="28"/>
        </w:rPr>
        <w:t>оведение людей предопределяется</w:t>
      </w:r>
      <w:r w:rsidR="00430F90" w:rsidRPr="00AE09FC">
        <w:rPr>
          <w:szCs w:val="28"/>
        </w:rPr>
        <w:t xml:space="preserve"> </w:t>
      </w:r>
      <w:r w:rsidRPr="00AE09FC">
        <w:rPr>
          <w:szCs w:val="28"/>
        </w:rPr>
        <w:t>его социальными представлениями</w:t>
      </w:r>
      <w:r w:rsidR="00430F90" w:rsidRPr="00AE09FC">
        <w:rPr>
          <w:szCs w:val="28"/>
        </w:rPr>
        <w:t xml:space="preserve"> не</w:t>
      </w:r>
      <w:r w:rsidRPr="00AE09FC">
        <w:rPr>
          <w:szCs w:val="28"/>
        </w:rPr>
        <w:t xml:space="preserve"> только</w:t>
      </w:r>
      <w:r w:rsidR="00430F90" w:rsidRPr="00AE09FC">
        <w:rPr>
          <w:szCs w:val="28"/>
        </w:rPr>
        <w:t xml:space="preserve"> из</w:t>
      </w:r>
      <w:r w:rsidRPr="00AE09FC">
        <w:rPr>
          <w:szCs w:val="28"/>
        </w:rPr>
        <w:t xml:space="preserve"> прошлого опыта, но как отмечал В. Н. Мясищев «…стереотипы можно рассматривать как функциональный момент человеческих отношений»</w:t>
      </w:r>
      <w:r w:rsidR="006E23FC">
        <w:rPr>
          <w:szCs w:val="28"/>
        </w:rPr>
        <w:t xml:space="preserve"> </w:t>
      </w:r>
      <w:r w:rsidR="006E23FC" w:rsidRPr="006E23FC">
        <w:rPr>
          <w:szCs w:val="28"/>
        </w:rPr>
        <w:t>[26, 75].</w:t>
      </w:r>
    </w:p>
    <w:p w14:paraId="6B219C53" w14:textId="61E46A85" w:rsidR="00577E7E" w:rsidRDefault="00577E7E" w:rsidP="009830AB">
      <w:pPr>
        <w:ind w:left="0" w:firstLine="720"/>
        <w:rPr>
          <w:szCs w:val="28"/>
        </w:rPr>
      </w:pPr>
      <w:r>
        <w:rPr>
          <w:szCs w:val="28"/>
        </w:rPr>
        <w:t xml:space="preserve">Одним из видов </w:t>
      </w:r>
      <w:r w:rsidR="001041CC">
        <w:rPr>
          <w:szCs w:val="28"/>
        </w:rPr>
        <w:t>межличностных</w:t>
      </w:r>
      <w:r>
        <w:rPr>
          <w:szCs w:val="28"/>
        </w:rPr>
        <w:t xml:space="preserve"> </w:t>
      </w:r>
      <w:r w:rsidR="001041CC">
        <w:rPr>
          <w:szCs w:val="28"/>
        </w:rPr>
        <w:t xml:space="preserve">отношений </w:t>
      </w:r>
      <w:r>
        <w:rPr>
          <w:szCs w:val="28"/>
        </w:rPr>
        <w:t>являются любовные отношения.</w:t>
      </w:r>
    </w:p>
    <w:p w14:paraId="215C54FF" w14:textId="77777777" w:rsidR="00577E7E" w:rsidRDefault="00577E7E" w:rsidP="009830AB">
      <w:pPr>
        <w:pStyle w:val="1"/>
        <w:numPr>
          <w:ilvl w:val="1"/>
          <w:numId w:val="5"/>
        </w:numPr>
        <w:ind w:left="0" w:firstLine="720"/>
      </w:pPr>
      <w:bookmarkStart w:id="13" w:name="_Toc515757780"/>
      <w:bookmarkStart w:id="14" w:name="_Toc515759785"/>
      <w:r>
        <w:t>Модели</w:t>
      </w:r>
      <w:r w:rsidRPr="00AE09FC">
        <w:t xml:space="preserve"> любви</w:t>
      </w:r>
      <w:bookmarkEnd w:id="13"/>
      <w:bookmarkEnd w:id="14"/>
    </w:p>
    <w:p w14:paraId="6E358EA1" w14:textId="77777777" w:rsidR="00577E7E" w:rsidRPr="008E2D0B" w:rsidRDefault="00577E7E" w:rsidP="009830AB">
      <w:pPr>
        <w:ind w:left="0" w:firstLine="720"/>
        <w:rPr>
          <w:sz w:val="32"/>
          <w:szCs w:val="28"/>
        </w:rPr>
      </w:pPr>
    </w:p>
    <w:p w14:paraId="17ADA815" w14:textId="77777777" w:rsidR="00577E7E" w:rsidRDefault="00577E7E" w:rsidP="009830AB">
      <w:pPr>
        <w:shd w:val="clear" w:color="auto" w:fill="FFFFFF"/>
        <w:ind w:left="0" w:right="168" w:firstLine="720"/>
        <w:rPr>
          <w:szCs w:val="28"/>
        </w:rPr>
      </w:pPr>
      <w:r>
        <w:rPr>
          <w:szCs w:val="28"/>
        </w:rPr>
        <w:t>В данной работе важно рассмотреть также преемственность мысли разных авторов, которые так или иначе пытались создать унифицированную модель близких отношений. Большинство авторов рассматривают интимность как элемент любви.</w:t>
      </w:r>
    </w:p>
    <w:p w14:paraId="7C15EF30" w14:textId="77777777" w:rsidR="00577E7E" w:rsidRPr="00AE09FC" w:rsidRDefault="00577E7E" w:rsidP="009830AB">
      <w:pPr>
        <w:shd w:val="clear" w:color="auto" w:fill="FFFFFF"/>
        <w:ind w:left="0" w:right="168" w:firstLine="720"/>
        <w:rPr>
          <w:color w:val="000000"/>
          <w:szCs w:val="28"/>
        </w:rPr>
      </w:pPr>
      <w:r w:rsidRPr="00AE09FC">
        <w:rPr>
          <w:szCs w:val="28"/>
        </w:rPr>
        <w:t> </w:t>
      </w:r>
      <w:r w:rsidRPr="00AE09FC">
        <w:rPr>
          <w:color w:val="000000"/>
          <w:szCs w:val="28"/>
        </w:rPr>
        <w:t>Прежде всего</w:t>
      </w:r>
      <w:r>
        <w:rPr>
          <w:color w:val="000000"/>
          <w:szCs w:val="28"/>
        </w:rPr>
        <w:t>,</w:t>
      </w:r>
      <w:r w:rsidRPr="00AE09FC">
        <w:rPr>
          <w:color w:val="000000"/>
          <w:szCs w:val="28"/>
        </w:rPr>
        <w:t xml:space="preserve"> кажется справедливым признать, что объективное определение любви невозможно. Мы можем сколько угодно говорить о поведенческих компонентах данного феномена, но такое описание не будет отражать его сущности. Этот феномен несет в себе крайне субъективный характер, и потому его описание также должно быть феноменологическим. </w:t>
      </w:r>
    </w:p>
    <w:p w14:paraId="7086022A" w14:textId="77777777" w:rsidR="00577E7E" w:rsidRPr="00AE09FC" w:rsidRDefault="00577E7E" w:rsidP="009830AB">
      <w:pPr>
        <w:ind w:left="0" w:firstLine="720"/>
        <w:rPr>
          <w:szCs w:val="28"/>
        </w:rPr>
      </w:pPr>
      <w:r w:rsidRPr="00AE09FC">
        <w:rPr>
          <w:szCs w:val="28"/>
        </w:rPr>
        <w:t xml:space="preserve">Само по себе использование понятия "любовь" как научного термина вызывает различные противоречия. На первый план выходит проблема секса и сексуального выражения: является ли это существенным компонентом, необходимым для функционирования отношений, или любовь может существовать полностью сепарировано от этого? </w:t>
      </w:r>
    </w:p>
    <w:p w14:paraId="600DFDAA" w14:textId="77777777" w:rsidR="00577E7E" w:rsidRPr="00AE09FC" w:rsidRDefault="00577E7E" w:rsidP="009830AB">
      <w:pPr>
        <w:ind w:left="0" w:firstLine="720"/>
        <w:rPr>
          <w:szCs w:val="28"/>
        </w:rPr>
      </w:pPr>
      <w:r w:rsidRPr="00AE09FC">
        <w:rPr>
          <w:szCs w:val="28"/>
        </w:rPr>
        <w:t>Любовь одна из фундаментальных и общих тем в мировой культуре. Попытки анализа любви как явления восходит своими корнями еще к древнейшим философским системам и литературному наследию известным человечеству.</w:t>
      </w:r>
    </w:p>
    <w:p w14:paraId="13C95F11" w14:textId="77777777" w:rsidR="00577E7E" w:rsidRPr="00AE09FC" w:rsidRDefault="00577E7E" w:rsidP="009830AB">
      <w:pPr>
        <w:ind w:left="0" w:firstLine="720"/>
        <w:rPr>
          <w:szCs w:val="28"/>
        </w:rPr>
      </w:pPr>
      <w:r w:rsidRPr="00AE09FC">
        <w:rPr>
          <w:szCs w:val="28"/>
        </w:rPr>
        <w:lastRenderedPageBreak/>
        <w:t>Любовь рассматривается как философская категория, в виде субъектного отношения, интимного избирательного чувства, направленного на предмет любви. Любовь, являясь сложным психосоциальным явлением, возникает как сочетание противоречивых единиц: индивидуального и общественного, духовного и телесного начала.</w:t>
      </w:r>
    </w:p>
    <w:p w14:paraId="4FFDA172" w14:textId="77777777" w:rsidR="00577E7E" w:rsidRPr="00577E7E" w:rsidRDefault="00577E7E" w:rsidP="00C64C26">
      <w:pPr>
        <w:pStyle w:val="1"/>
      </w:pPr>
      <w:bookmarkStart w:id="15" w:name="_Toc515757781"/>
      <w:bookmarkStart w:id="16" w:name="_Toc515759786"/>
      <w:r w:rsidRPr="006759D5">
        <w:t>1.2.1. Любовь и философия (предпосылки развития психологических теорий</w:t>
      </w:r>
      <w:r w:rsidRPr="00577E7E">
        <w:t xml:space="preserve"> </w:t>
      </w:r>
      <w:r w:rsidRPr="006759D5">
        <w:t>любви)</w:t>
      </w:r>
      <w:bookmarkEnd w:id="15"/>
      <w:bookmarkEnd w:id="16"/>
    </w:p>
    <w:p w14:paraId="502765A9" w14:textId="77777777" w:rsidR="00577E7E" w:rsidRPr="00577E7E" w:rsidRDefault="00577E7E" w:rsidP="009830AB">
      <w:pPr>
        <w:ind w:left="0" w:firstLine="720"/>
        <w:rPr>
          <w:szCs w:val="28"/>
        </w:rPr>
      </w:pPr>
      <w:r w:rsidRPr="00577E7E">
        <w:rPr>
          <w:szCs w:val="28"/>
        </w:rPr>
        <w:t xml:space="preserve">Все мы знаем древнегреческий миф, описанный в произведении Платона «Пир», в котором говорится, что раньше люди были одним целым существом с четырьмя руками и ногами, двумя головами, но, прогневив богов, были разделены на две части некогда единого целого. Теория о двух «психологических инвалидах», объединяющихся, чтобы помочь друг другу стать целостной личностью, в современных реалиях не выдерживает критики. </w:t>
      </w:r>
    </w:p>
    <w:p w14:paraId="1273D6AB" w14:textId="77777777" w:rsidR="00577E7E" w:rsidRPr="00577E7E" w:rsidRDefault="00577E7E" w:rsidP="009830AB">
      <w:pPr>
        <w:ind w:left="0" w:firstLine="720"/>
        <w:rPr>
          <w:szCs w:val="28"/>
        </w:rPr>
      </w:pPr>
      <w:r w:rsidRPr="00577E7E">
        <w:rPr>
          <w:szCs w:val="28"/>
        </w:rPr>
        <w:t>В трактовке философа-рационалиста Бенедикта Спинозы любовь является аффектом.  Под этим термином он понимал состояние тела и идеи аффективных состояний, влияющие на уровень активности человека. Он выделял три вида аффектов:</w:t>
      </w:r>
    </w:p>
    <w:p w14:paraId="00FF2289" w14:textId="77777777" w:rsidR="00577E7E" w:rsidRPr="00577E7E" w:rsidRDefault="00577E7E" w:rsidP="009830AB">
      <w:pPr>
        <w:ind w:left="0" w:firstLine="720"/>
        <w:rPr>
          <w:szCs w:val="28"/>
        </w:rPr>
      </w:pPr>
      <w:r w:rsidRPr="00577E7E">
        <w:rPr>
          <w:szCs w:val="28"/>
        </w:rPr>
        <w:t>1)</w:t>
      </w:r>
      <w:r w:rsidRPr="00577E7E">
        <w:rPr>
          <w:szCs w:val="28"/>
        </w:rPr>
        <w:tab/>
        <w:t xml:space="preserve">Влечение или желание как проявление сущности человека и его стремление к самосохранению. </w:t>
      </w:r>
    </w:p>
    <w:p w14:paraId="56DC8F06" w14:textId="77777777" w:rsidR="00577E7E" w:rsidRPr="00577E7E" w:rsidRDefault="00577E7E" w:rsidP="009830AB">
      <w:pPr>
        <w:ind w:left="0" w:firstLine="720"/>
        <w:rPr>
          <w:szCs w:val="28"/>
        </w:rPr>
      </w:pPr>
      <w:r w:rsidRPr="00577E7E">
        <w:rPr>
          <w:szCs w:val="28"/>
        </w:rPr>
        <w:t>2)</w:t>
      </w:r>
      <w:r w:rsidRPr="00577E7E">
        <w:rPr>
          <w:szCs w:val="28"/>
        </w:rPr>
        <w:tab/>
        <w:t xml:space="preserve">Удовольствие </w:t>
      </w:r>
    </w:p>
    <w:p w14:paraId="6667CE4B" w14:textId="77777777" w:rsidR="00577E7E" w:rsidRPr="00577E7E" w:rsidRDefault="00577E7E" w:rsidP="009830AB">
      <w:pPr>
        <w:ind w:left="0" w:firstLine="720"/>
        <w:rPr>
          <w:szCs w:val="28"/>
        </w:rPr>
      </w:pPr>
      <w:r w:rsidRPr="00577E7E">
        <w:rPr>
          <w:szCs w:val="28"/>
        </w:rPr>
        <w:t>3)</w:t>
      </w:r>
      <w:r w:rsidRPr="00577E7E">
        <w:rPr>
          <w:szCs w:val="28"/>
        </w:rPr>
        <w:tab/>
        <w:t>Неудовольствие</w:t>
      </w:r>
    </w:p>
    <w:p w14:paraId="3761F4E1" w14:textId="77777777" w:rsidR="00577E7E" w:rsidRPr="00577E7E" w:rsidRDefault="00577E7E" w:rsidP="009830AB">
      <w:pPr>
        <w:ind w:left="0" w:firstLine="720"/>
        <w:rPr>
          <w:szCs w:val="28"/>
        </w:rPr>
      </w:pPr>
      <w:r w:rsidRPr="00577E7E">
        <w:rPr>
          <w:szCs w:val="28"/>
        </w:rPr>
        <w:t xml:space="preserve">Человек подвержен влиянию аффектов поскольку является частью природы. Отсюда следует, что человек не может управлять своими желаниями, они являются своеобразной формой рабства. Любовью обозначается любое эмоциональное состояние человека, выраженное с положительным полюсом. Человек, испытывающий любовь, сопереживает аффекты «любимого лица», вызывая взаимозависимые ответные переживания. В результате переключения эмоции на </w:t>
      </w:r>
      <w:r w:rsidRPr="00577E7E">
        <w:rPr>
          <w:szCs w:val="28"/>
        </w:rPr>
        <w:lastRenderedPageBreak/>
        <w:t>лицо, доставляющее удовольствие своим отношением, к нему возникает ответное положительное чувство.</w:t>
      </w:r>
    </w:p>
    <w:p w14:paraId="43FC2937" w14:textId="607E7FA0" w:rsidR="00577E7E" w:rsidRPr="00577E7E" w:rsidRDefault="00577E7E" w:rsidP="009830AB">
      <w:pPr>
        <w:ind w:left="0" w:firstLine="720"/>
        <w:rPr>
          <w:szCs w:val="28"/>
        </w:rPr>
      </w:pPr>
      <w:r w:rsidRPr="00577E7E">
        <w:rPr>
          <w:szCs w:val="28"/>
        </w:rPr>
        <w:t>Схожих взглядов придерживался Д. Юм</w:t>
      </w:r>
      <w:r w:rsidR="00A70A3B" w:rsidRPr="00A70A3B">
        <w:rPr>
          <w:szCs w:val="28"/>
        </w:rPr>
        <w:t xml:space="preserve"> [</w:t>
      </w:r>
      <w:r w:rsidR="006701F5" w:rsidRPr="006701F5">
        <w:rPr>
          <w:szCs w:val="28"/>
        </w:rPr>
        <w:t>46</w:t>
      </w:r>
      <w:r w:rsidR="00A70A3B" w:rsidRPr="00A70A3B">
        <w:rPr>
          <w:szCs w:val="28"/>
        </w:rPr>
        <w:t>]</w:t>
      </w:r>
      <w:r w:rsidRPr="00577E7E">
        <w:rPr>
          <w:szCs w:val="28"/>
        </w:rPr>
        <w:t xml:space="preserve">, когда приписывал развитие любовных чувств при сочетании отличительных черт личности, вызывающих уважение у партнера. </w:t>
      </w:r>
    </w:p>
    <w:p w14:paraId="3BC5F5C7" w14:textId="65793011" w:rsidR="00577E7E" w:rsidRPr="00577E7E" w:rsidRDefault="00577E7E" w:rsidP="009830AB">
      <w:pPr>
        <w:ind w:left="0" w:firstLine="720"/>
        <w:rPr>
          <w:szCs w:val="28"/>
        </w:rPr>
      </w:pPr>
      <w:r w:rsidRPr="00577E7E">
        <w:rPr>
          <w:szCs w:val="28"/>
        </w:rPr>
        <w:t>Гегель</w:t>
      </w:r>
      <w:r w:rsidR="00A70A3B" w:rsidRPr="00A70A3B">
        <w:rPr>
          <w:szCs w:val="28"/>
        </w:rPr>
        <w:t xml:space="preserve"> </w:t>
      </w:r>
      <w:r w:rsidRPr="00577E7E">
        <w:rPr>
          <w:szCs w:val="28"/>
        </w:rPr>
        <w:t>стремился преодолеть недостатки формализма социальных и правовых законов, взяв за основу урегулирования поведения человека этику любви, прощение и соучастие, провозглашенные в Евангелии.</w:t>
      </w:r>
    </w:p>
    <w:p w14:paraId="3472A21E" w14:textId="0BDCC5AA" w:rsidR="00577E7E" w:rsidRPr="006E23FC" w:rsidRDefault="00577E7E" w:rsidP="009830AB">
      <w:pPr>
        <w:ind w:left="0" w:firstLine="720"/>
        <w:rPr>
          <w:szCs w:val="28"/>
        </w:rPr>
      </w:pPr>
      <w:r w:rsidRPr="00577E7E">
        <w:rPr>
          <w:szCs w:val="28"/>
        </w:rPr>
        <w:t xml:space="preserve">Энгельс утверждал, что в древние времена не было любви индивидуальной.  Он различал понятие подлинной любви от простого влечения и «эроса», описанного у древних. Влечение, по его рассуждениям, появляется как ответ на физическую привлекательность, особенности близких отношений, схожие склонности и т.д. </w:t>
      </w:r>
      <w:r w:rsidR="006E23FC" w:rsidRPr="006E23FC">
        <w:rPr>
          <w:szCs w:val="28"/>
        </w:rPr>
        <w:t>[32].</w:t>
      </w:r>
    </w:p>
    <w:p w14:paraId="2CC23609" w14:textId="7676CB1A" w:rsidR="00577E7E" w:rsidRPr="00577E7E" w:rsidRDefault="00577E7E" w:rsidP="009830AB">
      <w:pPr>
        <w:ind w:left="0" w:firstLine="720"/>
        <w:rPr>
          <w:szCs w:val="28"/>
        </w:rPr>
      </w:pPr>
      <w:r w:rsidRPr="00577E7E">
        <w:rPr>
          <w:szCs w:val="28"/>
        </w:rPr>
        <w:t xml:space="preserve">Ницше не принимал любовь так как считал ее выражением слабости и самоотрицания. Согласно его концепции, потребность в любви является свойством рабов, не способным бороться за то, чего они хотят, и потому неистово стремящимся обрести желаемое через единственно доступный им способ -  любовь. "Любовь - феномен изобилия, избыточности. Ее источник - сила дающей личности. Любовь — это утверждение и продуктивность, она стремится к созиданию и творчеству" </w:t>
      </w:r>
      <w:r w:rsidR="00A70A3B" w:rsidRPr="00A70A3B">
        <w:rPr>
          <w:szCs w:val="28"/>
        </w:rPr>
        <w:t>[27</w:t>
      </w:r>
      <w:r w:rsidR="006E23FC" w:rsidRPr="006E23FC">
        <w:rPr>
          <w:szCs w:val="28"/>
        </w:rPr>
        <w:t>,</w:t>
      </w:r>
      <w:r w:rsidR="00A70A3B" w:rsidRPr="00A70A3B">
        <w:rPr>
          <w:szCs w:val="28"/>
        </w:rPr>
        <w:t xml:space="preserve"> 44]</w:t>
      </w:r>
      <w:r w:rsidRPr="00577E7E">
        <w:rPr>
          <w:szCs w:val="28"/>
        </w:rPr>
        <w:t xml:space="preserve">. Любовь к другому становится добродетелью только в том случае, когда она питаема внутренней силой, но она - зло, если будет проявлением неспособности быть самим собой». </w:t>
      </w:r>
    </w:p>
    <w:p w14:paraId="319FC8A5" w14:textId="465A90DE" w:rsidR="00577E7E" w:rsidRPr="00A70A3B" w:rsidRDefault="00577E7E" w:rsidP="009830AB">
      <w:pPr>
        <w:ind w:left="0" w:firstLine="720"/>
        <w:rPr>
          <w:szCs w:val="28"/>
        </w:rPr>
      </w:pPr>
      <w:r w:rsidRPr="00577E7E">
        <w:rPr>
          <w:szCs w:val="28"/>
        </w:rPr>
        <w:t xml:space="preserve">В любви происходит перенесение "центра личной жизни" в другого, оба любящих дополняют друг друга своими качествами, создавая вместе более богатое единство; истинная любовь предполагает обязательное равенство любящих; любовь отличается идеализацией предмета любви. Эти качества любви вовсе не нужны для простого размножения, увековечения чреды все таких же природно-ограниченных, более-менее улучшенных и ухудшенных существ. "Если смотреть... на фактический </w:t>
      </w:r>
      <w:r w:rsidRPr="00577E7E">
        <w:rPr>
          <w:szCs w:val="28"/>
        </w:rPr>
        <w:lastRenderedPageBreak/>
        <w:t xml:space="preserve">исход любви, то должно признать ее за мечту, временно овладевающую нашим существом и исчезающую, не прейдя ни в какое дело (т.к. деторождение не есть собственное дело любви) </w:t>
      </w:r>
      <w:r w:rsidR="00A70A3B" w:rsidRPr="00A70A3B">
        <w:rPr>
          <w:szCs w:val="28"/>
        </w:rPr>
        <w:t>[27</w:t>
      </w:r>
      <w:r w:rsidR="006E23FC" w:rsidRPr="006E23FC">
        <w:rPr>
          <w:szCs w:val="28"/>
        </w:rPr>
        <w:t xml:space="preserve">, </w:t>
      </w:r>
      <w:r w:rsidR="00A70A3B" w:rsidRPr="00A70A3B">
        <w:rPr>
          <w:szCs w:val="28"/>
        </w:rPr>
        <w:t>44].</w:t>
      </w:r>
    </w:p>
    <w:p w14:paraId="59E11F75" w14:textId="36045996" w:rsidR="00577E7E" w:rsidRPr="006E23FC" w:rsidRDefault="00577E7E" w:rsidP="009830AB">
      <w:pPr>
        <w:ind w:left="0" w:firstLine="720"/>
        <w:rPr>
          <w:szCs w:val="28"/>
        </w:rPr>
      </w:pPr>
      <w:r w:rsidRPr="00577E7E">
        <w:rPr>
          <w:szCs w:val="28"/>
        </w:rPr>
        <w:t>Шелер трактует половую любовь как «личностную встречу высочайшей космической концентрации», как выражение любви вселенской, инструментом которой выступают любящие партнеры.</w:t>
      </w:r>
      <w:r w:rsidR="006E23FC" w:rsidRPr="006E23FC">
        <w:rPr>
          <w:szCs w:val="28"/>
        </w:rPr>
        <w:t xml:space="preserve"> </w:t>
      </w:r>
    </w:p>
    <w:p w14:paraId="2C80AA37" w14:textId="3A1BC3D9" w:rsidR="00577E7E" w:rsidRPr="00577E7E" w:rsidRDefault="00577E7E" w:rsidP="009830AB">
      <w:pPr>
        <w:ind w:left="0" w:firstLine="720"/>
        <w:rPr>
          <w:szCs w:val="28"/>
        </w:rPr>
      </w:pPr>
      <w:r w:rsidRPr="00577E7E">
        <w:rPr>
          <w:szCs w:val="28"/>
        </w:rPr>
        <w:t>Взаимодействие между богом и человеком осуществляется посредством любви. Нисходящая нескончаемым потоком божественная любовь и ответная человеческая любовь задают динамику личности. Благодаря порядку любви, человек приобщается к богу, к другим людям, ценностям, миру. Любовь для Шелера является спокойным обладанием полнотой бытия. Динамические качества любви определены не стремлением к наслаждению, так как она бесстрастна по своей сути. Но основной движущей силой любви становится направленность к сущности и высшим ценностям. Из этого следует, что любовь в своей первооснове имеет творческую природу; она созидательна и деятельна</w:t>
      </w:r>
      <w:r w:rsidR="006E23FC" w:rsidRPr="006E23FC">
        <w:rPr>
          <w:szCs w:val="28"/>
        </w:rPr>
        <w:t xml:space="preserve"> [32]</w:t>
      </w:r>
      <w:r w:rsidRPr="00577E7E">
        <w:rPr>
          <w:szCs w:val="28"/>
        </w:rPr>
        <w:t>.</w:t>
      </w:r>
    </w:p>
    <w:p w14:paraId="0376FD57" w14:textId="557139DC" w:rsidR="00577E7E" w:rsidRDefault="00577E7E" w:rsidP="009830AB">
      <w:pPr>
        <w:ind w:left="0" w:firstLine="720"/>
        <w:rPr>
          <w:szCs w:val="28"/>
        </w:rPr>
      </w:pPr>
      <w:r w:rsidRPr="00577E7E">
        <w:rPr>
          <w:szCs w:val="28"/>
        </w:rPr>
        <w:t xml:space="preserve">Любовь становится не просто проявлением эмоциональной привязанности, но и являет собой завершенное </w:t>
      </w:r>
      <w:proofErr w:type="spellStart"/>
      <w:r w:rsidRPr="00577E7E">
        <w:rPr>
          <w:szCs w:val="28"/>
        </w:rPr>
        <w:t>трансцендирование</w:t>
      </w:r>
      <w:proofErr w:type="spellEnd"/>
      <w:r w:rsidRPr="00577E7E">
        <w:rPr>
          <w:szCs w:val="28"/>
        </w:rPr>
        <w:t xml:space="preserve"> к другому. То есть субъект любви отождествляет себя с личностью объекта своего чувства.</w:t>
      </w:r>
    </w:p>
    <w:p w14:paraId="204BE0AE" w14:textId="77777777" w:rsidR="00577E7E" w:rsidRPr="00AE09FC" w:rsidRDefault="00577E7E" w:rsidP="009830AB">
      <w:pPr>
        <w:pStyle w:val="1"/>
        <w:ind w:left="0" w:firstLine="720"/>
      </w:pPr>
      <w:bookmarkStart w:id="17" w:name="_Toc515757782"/>
      <w:bookmarkStart w:id="18" w:name="_Toc515759787"/>
      <w:r>
        <w:t xml:space="preserve">1.2.2. </w:t>
      </w:r>
      <w:r w:rsidRPr="00AE09FC">
        <w:t xml:space="preserve"> Психологические теории</w:t>
      </w:r>
      <w:r>
        <w:t xml:space="preserve"> и модели</w:t>
      </w:r>
      <w:r w:rsidRPr="00AE09FC">
        <w:t xml:space="preserve"> любви</w:t>
      </w:r>
      <w:bookmarkEnd w:id="17"/>
      <w:bookmarkEnd w:id="18"/>
      <w:r w:rsidRPr="00AE09FC">
        <w:t xml:space="preserve"> </w:t>
      </w:r>
    </w:p>
    <w:p w14:paraId="19F724BE" w14:textId="6F4848E5" w:rsidR="00577E7E" w:rsidRPr="00AE09FC" w:rsidRDefault="00577E7E" w:rsidP="009830AB">
      <w:pPr>
        <w:spacing w:after="225"/>
        <w:ind w:left="0" w:firstLine="720"/>
        <w:rPr>
          <w:color w:val="000000"/>
          <w:szCs w:val="28"/>
        </w:rPr>
      </w:pPr>
      <w:r>
        <w:rPr>
          <w:color w:val="000000"/>
          <w:szCs w:val="28"/>
        </w:rPr>
        <w:t xml:space="preserve"> </w:t>
      </w:r>
    </w:p>
    <w:p w14:paraId="394942F9" w14:textId="22F1C6D2" w:rsidR="00577E7E" w:rsidRPr="00AE09FC" w:rsidRDefault="00577E7E" w:rsidP="009830AB">
      <w:pPr>
        <w:spacing w:after="225"/>
        <w:ind w:left="0" w:firstLine="720"/>
        <w:rPr>
          <w:color w:val="000000"/>
          <w:szCs w:val="28"/>
        </w:rPr>
      </w:pPr>
      <w:r w:rsidRPr="00AE09FC">
        <w:rPr>
          <w:color w:val="000000"/>
          <w:szCs w:val="28"/>
        </w:rPr>
        <w:t>Различия между моделями любви могут проходить по различным параметрам. Например, для параметра оптимизм – пессимизм можно выделить следующие закономерности. Пессимистические модели любви характеризуют человека слабостью и несовершенством, в оптимистической модели подчеркивается сила любви как ресурс. Рассмотрим подробнее</w:t>
      </w:r>
      <w:r>
        <w:rPr>
          <w:color w:val="000000"/>
          <w:szCs w:val="28"/>
        </w:rPr>
        <w:t xml:space="preserve"> варианты этих моделей</w:t>
      </w:r>
      <w:r w:rsidRPr="00AE09FC">
        <w:rPr>
          <w:color w:val="000000"/>
          <w:szCs w:val="28"/>
        </w:rPr>
        <w:t>:</w:t>
      </w:r>
    </w:p>
    <w:p w14:paraId="4A9B1BE7" w14:textId="43215CFF" w:rsidR="00577E7E" w:rsidRPr="00AF64CD" w:rsidRDefault="00577E7E" w:rsidP="009830AB">
      <w:pPr>
        <w:ind w:left="0" w:firstLine="720"/>
        <w:rPr>
          <w:color w:val="000000" w:themeColor="text1"/>
          <w:szCs w:val="28"/>
        </w:rPr>
      </w:pPr>
      <w:r>
        <w:rPr>
          <w:color w:val="000000" w:themeColor="text1"/>
          <w:szCs w:val="28"/>
        </w:rPr>
        <w:lastRenderedPageBreak/>
        <w:t xml:space="preserve">Пессимистическая модель, разработанная Л. </w:t>
      </w:r>
      <w:proofErr w:type="spellStart"/>
      <w:r>
        <w:rPr>
          <w:color w:val="000000" w:themeColor="text1"/>
          <w:szCs w:val="28"/>
        </w:rPr>
        <w:t>Каслером</w:t>
      </w:r>
      <w:proofErr w:type="spellEnd"/>
      <w:r>
        <w:rPr>
          <w:color w:val="000000" w:themeColor="text1"/>
          <w:szCs w:val="28"/>
        </w:rPr>
        <w:t xml:space="preserve"> в 1973 </w:t>
      </w:r>
      <w:proofErr w:type="gramStart"/>
      <w:r>
        <w:rPr>
          <w:color w:val="000000" w:themeColor="text1"/>
          <w:szCs w:val="28"/>
        </w:rPr>
        <w:t xml:space="preserve">году </w:t>
      </w:r>
      <w:r w:rsidRPr="00AE09FC">
        <w:rPr>
          <w:color w:val="000000" w:themeColor="text1"/>
          <w:szCs w:val="28"/>
        </w:rPr>
        <w:t xml:space="preserve"> (</w:t>
      </w:r>
      <w:proofErr w:type="spellStart"/>
      <w:proofErr w:type="gramEnd"/>
      <w:r w:rsidRPr="00AE09FC">
        <w:rPr>
          <w:color w:val="000000" w:themeColor="text1"/>
          <w:szCs w:val="28"/>
        </w:rPr>
        <w:t>Casler</w:t>
      </w:r>
      <w:proofErr w:type="spellEnd"/>
      <w:r w:rsidRPr="00AE09FC">
        <w:rPr>
          <w:color w:val="000000" w:themeColor="text1"/>
          <w:szCs w:val="28"/>
        </w:rPr>
        <w:t>, 1973)</w:t>
      </w:r>
      <w:r>
        <w:rPr>
          <w:color w:val="000000" w:themeColor="text1"/>
          <w:szCs w:val="28"/>
        </w:rPr>
        <w:t>, характеризуется</w:t>
      </w:r>
      <w:r w:rsidRPr="00AE09FC">
        <w:rPr>
          <w:color w:val="000000" w:themeColor="text1"/>
          <w:szCs w:val="28"/>
        </w:rPr>
        <w:t xml:space="preserve"> тр</w:t>
      </w:r>
      <w:r>
        <w:rPr>
          <w:color w:val="000000" w:themeColor="text1"/>
          <w:szCs w:val="28"/>
        </w:rPr>
        <w:t>емя</w:t>
      </w:r>
      <w:r w:rsidRPr="00AE09FC">
        <w:rPr>
          <w:color w:val="000000" w:themeColor="text1"/>
          <w:szCs w:val="28"/>
        </w:rPr>
        <w:t xml:space="preserve"> причин</w:t>
      </w:r>
      <w:r>
        <w:rPr>
          <w:color w:val="000000" w:themeColor="text1"/>
          <w:szCs w:val="28"/>
        </w:rPr>
        <w:t>ами</w:t>
      </w:r>
      <w:r w:rsidRPr="00AE09FC">
        <w:rPr>
          <w:color w:val="000000" w:themeColor="text1"/>
          <w:szCs w:val="28"/>
        </w:rPr>
        <w:t xml:space="preserve">, </w:t>
      </w:r>
      <w:r>
        <w:rPr>
          <w:color w:val="000000" w:themeColor="text1"/>
          <w:szCs w:val="28"/>
        </w:rPr>
        <w:t>которые влияют на развитие чувства влюбленности</w:t>
      </w:r>
      <w:r w:rsidRPr="00AE09FC">
        <w:rPr>
          <w:color w:val="000000" w:themeColor="text1"/>
          <w:szCs w:val="28"/>
        </w:rPr>
        <w:t xml:space="preserve">: 1) потребность в признании; 2) удовлетворение сексуальных потребностей, не отягощая себя чувством стыда; 3) конформистская реакция (подтверждение своих знаний о мире, их </w:t>
      </w:r>
      <w:proofErr w:type="spellStart"/>
      <w:r w:rsidRPr="00AE09FC">
        <w:rPr>
          <w:color w:val="000000" w:themeColor="text1"/>
          <w:szCs w:val="28"/>
        </w:rPr>
        <w:t>валидизация</w:t>
      </w:r>
      <w:proofErr w:type="spellEnd"/>
      <w:r w:rsidRPr="00AE09FC">
        <w:rPr>
          <w:color w:val="000000" w:themeColor="text1"/>
          <w:szCs w:val="28"/>
        </w:rPr>
        <w:t xml:space="preserve">). Любовь, по </w:t>
      </w:r>
      <w:proofErr w:type="spellStart"/>
      <w:r w:rsidRPr="00AE09FC">
        <w:rPr>
          <w:color w:val="000000" w:themeColor="text1"/>
          <w:szCs w:val="28"/>
        </w:rPr>
        <w:t>Каслеру</w:t>
      </w:r>
      <w:proofErr w:type="spellEnd"/>
      <w:r>
        <w:rPr>
          <w:color w:val="000000" w:themeColor="text1"/>
          <w:szCs w:val="28"/>
        </w:rPr>
        <w:t xml:space="preserve">, является </w:t>
      </w:r>
      <w:r w:rsidRPr="00AE09FC">
        <w:rPr>
          <w:color w:val="000000" w:themeColor="text1"/>
          <w:szCs w:val="28"/>
        </w:rPr>
        <w:t>совокупность</w:t>
      </w:r>
      <w:r>
        <w:rPr>
          <w:color w:val="000000" w:themeColor="text1"/>
          <w:szCs w:val="28"/>
        </w:rPr>
        <w:t>ю</w:t>
      </w:r>
      <w:r w:rsidRPr="00AE09FC">
        <w:rPr>
          <w:color w:val="000000" w:themeColor="text1"/>
          <w:szCs w:val="28"/>
        </w:rPr>
        <w:t xml:space="preserve"> эмоций, </w:t>
      </w:r>
      <w:r>
        <w:rPr>
          <w:color w:val="000000" w:themeColor="text1"/>
          <w:szCs w:val="28"/>
        </w:rPr>
        <w:t>в числе которых отдельное, значимое место</w:t>
      </w:r>
      <w:r w:rsidRPr="00AE09FC">
        <w:rPr>
          <w:color w:val="000000" w:themeColor="text1"/>
          <w:szCs w:val="28"/>
        </w:rPr>
        <w:t xml:space="preserve"> занимает страх потерять источник удовлетворения своих потребностей. Поэтому влюбленность делает человека </w:t>
      </w:r>
      <w:r>
        <w:rPr>
          <w:color w:val="000000" w:themeColor="text1"/>
          <w:szCs w:val="28"/>
        </w:rPr>
        <w:t>нагруженным этими страхами, развивает чувс</w:t>
      </w:r>
      <w:r w:rsidR="006434A4">
        <w:rPr>
          <w:color w:val="000000" w:themeColor="text1"/>
          <w:szCs w:val="28"/>
        </w:rPr>
        <w:t>т</w:t>
      </w:r>
      <w:r>
        <w:rPr>
          <w:color w:val="000000" w:themeColor="text1"/>
          <w:szCs w:val="28"/>
        </w:rPr>
        <w:t xml:space="preserve">ва </w:t>
      </w:r>
      <w:r w:rsidRPr="00AE09FC">
        <w:rPr>
          <w:color w:val="000000" w:themeColor="text1"/>
          <w:szCs w:val="28"/>
        </w:rPr>
        <w:t>несвободы,</w:t>
      </w:r>
      <w:r>
        <w:rPr>
          <w:color w:val="000000" w:themeColor="text1"/>
          <w:szCs w:val="28"/>
        </w:rPr>
        <w:t xml:space="preserve"> увеличивается</w:t>
      </w:r>
      <w:r w:rsidRPr="00AE09FC">
        <w:rPr>
          <w:color w:val="000000" w:themeColor="text1"/>
          <w:szCs w:val="28"/>
        </w:rPr>
        <w:t xml:space="preserve"> трев</w:t>
      </w:r>
      <w:r>
        <w:rPr>
          <w:color w:val="000000" w:themeColor="text1"/>
          <w:szCs w:val="28"/>
        </w:rPr>
        <w:t>ога быть отвергнутым</w:t>
      </w:r>
      <w:r w:rsidRPr="00AE09FC">
        <w:rPr>
          <w:color w:val="000000" w:themeColor="text1"/>
          <w:szCs w:val="28"/>
        </w:rPr>
        <w:t>,</w:t>
      </w:r>
      <w:r>
        <w:rPr>
          <w:color w:val="000000" w:themeColor="text1"/>
          <w:szCs w:val="28"/>
        </w:rPr>
        <w:t xml:space="preserve"> что</w:t>
      </w:r>
      <w:r w:rsidRPr="00AE09FC">
        <w:rPr>
          <w:color w:val="000000" w:themeColor="text1"/>
          <w:szCs w:val="28"/>
        </w:rPr>
        <w:t xml:space="preserve"> мешает развитию человека как личности. </w:t>
      </w:r>
      <w:r>
        <w:rPr>
          <w:color w:val="000000" w:themeColor="text1"/>
          <w:szCs w:val="28"/>
        </w:rPr>
        <w:t xml:space="preserve">При этом нельзя отвергать позитивное влияние на эмоциональное состояние, связанное с удовлетворением потребностей. </w:t>
      </w:r>
      <w:r w:rsidRPr="00AE09FC">
        <w:rPr>
          <w:color w:val="000000" w:themeColor="text1"/>
          <w:szCs w:val="28"/>
        </w:rPr>
        <w:t xml:space="preserve">Таким образом, </w:t>
      </w:r>
      <w:r>
        <w:rPr>
          <w:color w:val="000000" w:themeColor="text1"/>
          <w:szCs w:val="28"/>
        </w:rPr>
        <w:t>влюбленного человека охватывают двойственные эмоции по отношению к объекту любви</w:t>
      </w:r>
      <w:r w:rsidRPr="00AE09FC">
        <w:rPr>
          <w:color w:val="000000" w:themeColor="text1"/>
          <w:szCs w:val="28"/>
        </w:rPr>
        <w:t xml:space="preserve">: с одной стороны, </w:t>
      </w:r>
      <w:r>
        <w:rPr>
          <w:color w:val="000000" w:themeColor="text1"/>
          <w:szCs w:val="28"/>
        </w:rPr>
        <w:t xml:space="preserve">возлюбленный становится </w:t>
      </w:r>
      <w:r w:rsidRPr="00AE09FC">
        <w:rPr>
          <w:color w:val="000000" w:themeColor="text1"/>
          <w:szCs w:val="28"/>
        </w:rPr>
        <w:t>источник</w:t>
      </w:r>
      <w:r>
        <w:rPr>
          <w:color w:val="000000" w:themeColor="text1"/>
          <w:szCs w:val="28"/>
        </w:rPr>
        <w:t>ом</w:t>
      </w:r>
      <w:r w:rsidRPr="00AE09FC">
        <w:rPr>
          <w:color w:val="000000" w:themeColor="text1"/>
          <w:szCs w:val="28"/>
        </w:rPr>
        <w:t xml:space="preserve"> жизненно важных благ, а с другой </w:t>
      </w:r>
      <w:r>
        <w:rPr>
          <w:color w:val="000000" w:themeColor="text1"/>
          <w:szCs w:val="28"/>
        </w:rPr>
        <w:t>— это источник зависимости и ограничений</w:t>
      </w:r>
      <w:r w:rsidRPr="00AE09FC">
        <w:rPr>
          <w:color w:val="000000" w:themeColor="text1"/>
          <w:szCs w:val="28"/>
        </w:rPr>
        <w:t xml:space="preserve">. </w:t>
      </w:r>
      <w:r>
        <w:rPr>
          <w:color w:val="000000" w:themeColor="text1"/>
          <w:szCs w:val="28"/>
        </w:rPr>
        <w:t>Истинно</w:t>
      </w:r>
      <w:r w:rsidRPr="00AE09FC">
        <w:rPr>
          <w:color w:val="000000" w:themeColor="text1"/>
          <w:szCs w:val="28"/>
        </w:rPr>
        <w:t xml:space="preserve"> свободны</w:t>
      </w:r>
      <w:r>
        <w:rPr>
          <w:color w:val="000000" w:themeColor="text1"/>
          <w:szCs w:val="28"/>
        </w:rPr>
        <w:t>м</w:t>
      </w:r>
      <w:r w:rsidRPr="00AE09FC">
        <w:rPr>
          <w:color w:val="000000" w:themeColor="text1"/>
          <w:szCs w:val="28"/>
        </w:rPr>
        <w:t xml:space="preserve"> человек</w:t>
      </w:r>
      <w:r>
        <w:rPr>
          <w:color w:val="000000" w:themeColor="text1"/>
          <w:szCs w:val="28"/>
        </w:rPr>
        <w:t>ом</w:t>
      </w:r>
      <w:r w:rsidRPr="00AE09FC">
        <w:rPr>
          <w:color w:val="000000" w:themeColor="text1"/>
          <w:szCs w:val="28"/>
        </w:rPr>
        <w:t xml:space="preserve">, </w:t>
      </w:r>
      <w:r>
        <w:rPr>
          <w:color w:val="000000" w:themeColor="text1"/>
          <w:szCs w:val="28"/>
        </w:rPr>
        <w:t xml:space="preserve">по мнению </w:t>
      </w:r>
      <w:r w:rsidRPr="00AE09FC">
        <w:rPr>
          <w:color w:val="000000" w:themeColor="text1"/>
          <w:szCs w:val="28"/>
        </w:rPr>
        <w:t xml:space="preserve">Л. </w:t>
      </w:r>
      <w:proofErr w:type="spellStart"/>
      <w:r w:rsidRPr="00AE09FC">
        <w:rPr>
          <w:color w:val="000000" w:themeColor="text1"/>
          <w:szCs w:val="28"/>
        </w:rPr>
        <w:t>Каслер</w:t>
      </w:r>
      <w:r>
        <w:rPr>
          <w:color w:val="000000" w:themeColor="text1"/>
          <w:szCs w:val="28"/>
        </w:rPr>
        <w:t>а</w:t>
      </w:r>
      <w:proofErr w:type="spellEnd"/>
      <w:r w:rsidRPr="00AE09FC">
        <w:rPr>
          <w:color w:val="000000" w:themeColor="text1"/>
          <w:szCs w:val="28"/>
        </w:rPr>
        <w:t xml:space="preserve">, </w:t>
      </w:r>
      <w:r>
        <w:rPr>
          <w:color w:val="000000" w:themeColor="text1"/>
          <w:szCs w:val="28"/>
        </w:rPr>
        <w:t>может быть только человек не испытывающий любви.</w:t>
      </w:r>
    </w:p>
    <w:p w14:paraId="3B8A57C4" w14:textId="71F97A60" w:rsidR="00577E7E" w:rsidRPr="00AE09FC" w:rsidRDefault="00577E7E" w:rsidP="009830AB">
      <w:pPr>
        <w:ind w:left="0" w:firstLine="720"/>
        <w:rPr>
          <w:color w:val="242424"/>
          <w:szCs w:val="28"/>
        </w:rPr>
      </w:pPr>
      <w:r w:rsidRPr="00AE09FC">
        <w:rPr>
          <w:color w:val="000000"/>
          <w:szCs w:val="28"/>
        </w:rPr>
        <w:t xml:space="preserve">Оптимистическая модель любви предложена </w:t>
      </w:r>
      <w:r w:rsidRPr="0002706C">
        <w:rPr>
          <w:szCs w:val="28"/>
        </w:rPr>
        <w:t xml:space="preserve">А. </w:t>
      </w:r>
      <w:proofErr w:type="spellStart"/>
      <w:proofErr w:type="gramStart"/>
      <w:r w:rsidRPr="0002706C">
        <w:rPr>
          <w:szCs w:val="28"/>
        </w:rPr>
        <w:t>Маслоу</w:t>
      </w:r>
      <w:proofErr w:type="spellEnd"/>
      <w:proofErr w:type="gramEnd"/>
      <w:r w:rsidR="006434A4" w:rsidRPr="0002706C">
        <w:rPr>
          <w:szCs w:val="28"/>
        </w:rPr>
        <w:t xml:space="preserve"> и она</w:t>
      </w:r>
      <w:r w:rsidRPr="0002706C">
        <w:rPr>
          <w:szCs w:val="28"/>
        </w:rPr>
        <w:t xml:space="preserve"> связана </w:t>
      </w:r>
      <w:r w:rsidRPr="00AE09FC">
        <w:rPr>
          <w:color w:val="000000" w:themeColor="text1"/>
          <w:szCs w:val="28"/>
        </w:rPr>
        <w:t xml:space="preserve">со знаменитой пирамидой потребностей. У </w:t>
      </w:r>
      <w:r w:rsidRPr="00AE09FC">
        <w:rPr>
          <w:color w:val="242424"/>
          <w:szCs w:val="28"/>
        </w:rPr>
        <w:t xml:space="preserve">всех людей есть потребность в принадлежности и любви. Мы стремимся установить тесные отношения с другими и чувствовать себя частью каких-то групп, таких, как семья и круг своих сверстников. Эти потребности, как писал </w:t>
      </w:r>
      <w:proofErr w:type="spellStart"/>
      <w:r w:rsidRPr="00AE09FC">
        <w:rPr>
          <w:color w:val="242424"/>
          <w:szCs w:val="28"/>
        </w:rPr>
        <w:t>Маслоу</w:t>
      </w:r>
      <w:proofErr w:type="spellEnd"/>
      <w:r w:rsidRPr="00AE09FC">
        <w:rPr>
          <w:color w:val="242424"/>
          <w:szCs w:val="28"/>
        </w:rPr>
        <w:t xml:space="preserve">, все чаще остаются неудовлетворенными в нашем изменчивом индивидуалистическом обществе. Эти неудовлетворенные потребности, как правило, лежат в основе психологических расстройств. Автор данной концепции выделял два вида любви. </w:t>
      </w:r>
      <w:proofErr w:type="spellStart"/>
      <w:r w:rsidRPr="00AE09FC">
        <w:rPr>
          <w:color w:val="242424"/>
          <w:szCs w:val="28"/>
        </w:rPr>
        <w:t>Дефицитарная</w:t>
      </w:r>
      <w:proofErr w:type="spellEnd"/>
      <w:r w:rsidRPr="00AE09FC">
        <w:rPr>
          <w:color w:val="242424"/>
          <w:szCs w:val="28"/>
        </w:rPr>
        <w:t xml:space="preserve"> любовь (</w:t>
      </w:r>
      <w:proofErr w:type="spellStart"/>
      <w:r w:rsidRPr="00AE09FC">
        <w:rPr>
          <w:color w:val="242424"/>
          <w:szCs w:val="28"/>
        </w:rPr>
        <w:t>deficiency</w:t>
      </w:r>
      <w:proofErr w:type="spellEnd"/>
      <w:r w:rsidRPr="00AE09FC">
        <w:rPr>
          <w:color w:val="242424"/>
          <w:szCs w:val="28"/>
        </w:rPr>
        <w:t xml:space="preserve"> </w:t>
      </w:r>
      <w:proofErr w:type="spellStart"/>
      <w:r w:rsidRPr="00AE09FC">
        <w:rPr>
          <w:color w:val="242424"/>
          <w:szCs w:val="28"/>
        </w:rPr>
        <w:t>love</w:t>
      </w:r>
      <w:proofErr w:type="spellEnd"/>
      <w:r w:rsidRPr="00AE09FC">
        <w:rPr>
          <w:color w:val="242424"/>
          <w:szCs w:val="28"/>
        </w:rPr>
        <w:t xml:space="preserve">) — это любовь, обращенная к другим, потому что они обусловливают удовлетворение нашей потребности. Чем больше удовлетворяются потребности индивида, тем более усиливается этот тип любви. Такая любовь </w:t>
      </w:r>
      <w:r w:rsidRPr="00AE09FC">
        <w:rPr>
          <w:color w:val="242424"/>
          <w:szCs w:val="28"/>
        </w:rPr>
        <w:lastRenderedPageBreak/>
        <w:t xml:space="preserve">возникает из-за потребности в самоуважении или сексе, из страха одиночества и т. д. </w:t>
      </w:r>
    </w:p>
    <w:p w14:paraId="4555D4CB" w14:textId="77777777" w:rsidR="00577E7E" w:rsidRPr="00D2008D" w:rsidRDefault="00577E7E" w:rsidP="009830AB">
      <w:pPr>
        <w:ind w:left="0" w:firstLine="720"/>
        <w:rPr>
          <w:rFonts w:eastAsia="Times New Roman"/>
          <w:color w:val="242424"/>
          <w:szCs w:val="28"/>
        </w:rPr>
      </w:pPr>
      <w:r w:rsidRPr="00AE09FC">
        <w:rPr>
          <w:rFonts w:eastAsia="Times New Roman"/>
          <w:color w:val="242424"/>
          <w:szCs w:val="28"/>
        </w:rPr>
        <w:t xml:space="preserve">Другой тип любви - </w:t>
      </w:r>
      <w:r w:rsidRPr="00D2008D">
        <w:rPr>
          <w:rFonts w:eastAsia="Times New Roman"/>
          <w:color w:val="242424"/>
          <w:szCs w:val="28"/>
        </w:rPr>
        <w:t>Бытийная любовь (</w:t>
      </w:r>
      <w:proofErr w:type="spellStart"/>
      <w:r w:rsidRPr="00D2008D">
        <w:rPr>
          <w:rFonts w:eastAsia="Times New Roman"/>
          <w:color w:val="242424"/>
          <w:szCs w:val="28"/>
        </w:rPr>
        <w:t>being</w:t>
      </w:r>
      <w:proofErr w:type="spellEnd"/>
      <w:r w:rsidRPr="00D2008D">
        <w:rPr>
          <w:rFonts w:eastAsia="Times New Roman"/>
          <w:color w:val="242424"/>
          <w:szCs w:val="28"/>
        </w:rPr>
        <w:t xml:space="preserve"> </w:t>
      </w:r>
      <w:proofErr w:type="spellStart"/>
      <w:r w:rsidRPr="00D2008D">
        <w:rPr>
          <w:rFonts w:eastAsia="Times New Roman"/>
          <w:color w:val="242424"/>
          <w:szCs w:val="28"/>
        </w:rPr>
        <w:t>love</w:t>
      </w:r>
      <w:proofErr w:type="spellEnd"/>
      <w:r w:rsidRPr="00D2008D">
        <w:rPr>
          <w:rFonts w:eastAsia="Times New Roman"/>
          <w:color w:val="242424"/>
          <w:szCs w:val="28"/>
        </w:rPr>
        <w:t xml:space="preserve">) — это любовь к сущности другого человека, его жизни. К бытийной любви относится безответная самоотверженная любовь к своему ребенку, которая включает в себя любовь и признание и при которой маленькие недостатки ребенка тоже любят и прощают. </w:t>
      </w:r>
    </w:p>
    <w:p w14:paraId="08D13A61" w14:textId="42A7C875" w:rsidR="00577E7E" w:rsidRPr="00D2008D" w:rsidRDefault="00577E7E" w:rsidP="009830AB">
      <w:pPr>
        <w:ind w:left="0" w:firstLine="720"/>
        <w:rPr>
          <w:rFonts w:eastAsia="Times New Roman"/>
          <w:color w:val="242424"/>
          <w:szCs w:val="28"/>
        </w:rPr>
      </w:pPr>
      <w:proofErr w:type="spellStart"/>
      <w:r w:rsidRPr="00D2008D">
        <w:rPr>
          <w:rFonts w:eastAsia="Times New Roman"/>
          <w:color w:val="242424"/>
          <w:szCs w:val="28"/>
        </w:rPr>
        <w:t>Маслоу</w:t>
      </w:r>
      <w:proofErr w:type="spellEnd"/>
      <w:r w:rsidR="00772FD4">
        <w:rPr>
          <w:rFonts w:eastAsia="Times New Roman"/>
          <w:color w:val="242424"/>
          <w:szCs w:val="28"/>
        </w:rPr>
        <w:t xml:space="preserve"> </w:t>
      </w:r>
      <w:r w:rsidRPr="00D2008D">
        <w:rPr>
          <w:rFonts w:eastAsia="Times New Roman"/>
          <w:color w:val="242424"/>
          <w:szCs w:val="28"/>
        </w:rPr>
        <w:t xml:space="preserve">убежден, что бытийная любовь богаче, она дает больше удовлетворения и длится дольше, чем </w:t>
      </w:r>
      <w:proofErr w:type="spellStart"/>
      <w:r w:rsidRPr="00D2008D">
        <w:rPr>
          <w:rFonts w:eastAsia="Times New Roman"/>
          <w:color w:val="242424"/>
          <w:szCs w:val="28"/>
        </w:rPr>
        <w:t>дефицитарная</w:t>
      </w:r>
      <w:proofErr w:type="spellEnd"/>
      <w:r w:rsidRPr="00D2008D">
        <w:rPr>
          <w:rFonts w:eastAsia="Times New Roman"/>
          <w:color w:val="242424"/>
          <w:szCs w:val="28"/>
        </w:rPr>
        <w:t xml:space="preserve"> любовь. Эта любовь остается всегда новой, тогда как </w:t>
      </w:r>
      <w:proofErr w:type="spellStart"/>
      <w:r w:rsidRPr="00D2008D">
        <w:rPr>
          <w:rFonts w:eastAsia="Times New Roman"/>
          <w:color w:val="242424"/>
          <w:szCs w:val="28"/>
        </w:rPr>
        <w:t>дефицитарная</w:t>
      </w:r>
      <w:proofErr w:type="spellEnd"/>
      <w:r w:rsidRPr="00D2008D">
        <w:rPr>
          <w:rFonts w:eastAsia="Times New Roman"/>
          <w:color w:val="242424"/>
          <w:szCs w:val="28"/>
        </w:rPr>
        <w:t xml:space="preserve"> любовь со временем теряет новизну. Бытийная любовь вызывает вершинные переживания, и ее описывают теми же возвышенными словами, какими пользуются при описании глубоких религиозных переживаний. </w:t>
      </w:r>
    </w:p>
    <w:p w14:paraId="288F19D8" w14:textId="1BBF9FCE" w:rsidR="00577E7E" w:rsidRPr="00AE09FC" w:rsidRDefault="00577E7E" w:rsidP="009830AB">
      <w:pPr>
        <w:ind w:left="0" w:firstLine="720"/>
        <w:rPr>
          <w:color w:val="FF0000"/>
          <w:szCs w:val="28"/>
        </w:rPr>
      </w:pPr>
      <w:r w:rsidRPr="00AE09FC">
        <w:rPr>
          <w:szCs w:val="28"/>
        </w:rPr>
        <w:t>Р. </w:t>
      </w:r>
      <w:proofErr w:type="spellStart"/>
      <w:r w:rsidRPr="00AE09FC">
        <w:rPr>
          <w:szCs w:val="28"/>
        </w:rPr>
        <w:t>Стернберг</w:t>
      </w:r>
      <w:proofErr w:type="spellEnd"/>
      <w:r w:rsidRPr="00AE09FC">
        <w:rPr>
          <w:szCs w:val="28"/>
        </w:rPr>
        <w:t xml:space="preserve"> (</w:t>
      </w:r>
      <w:proofErr w:type="spellStart"/>
      <w:r w:rsidRPr="00AE09FC">
        <w:rPr>
          <w:szCs w:val="28"/>
        </w:rPr>
        <w:t>Sternberg</w:t>
      </w:r>
      <w:proofErr w:type="spellEnd"/>
      <w:r w:rsidRPr="00AE09FC">
        <w:rPr>
          <w:szCs w:val="28"/>
        </w:rPr>
        <w:t>, 1986) разработал трехкомпонентную теорию любви. «Она называется так потому, что подтверждает, что любовь может быть понята при наличии трех компонентов, которые вместе могут быть рассмотрены как вершины равнобедренного треугольника»</w:t>
      </w:r>
      <w:r w:rsidRPr="00AE09FC">
        <w:rPr>
          <w:color w:val="FF0000"/>
          <w:szCs w:val="28"/>
        </w:rPr>
        <w:t xml:space="preserve"> </w:t>
      </w:r>
      <w:r w:rsidR="0002706C" w:rsidRPr="0002706C">
        <w:rPr>
          <w:szCs w:val="28"/>
        </w:rPr>
        <w:t>(</w:t>
      </w:r>
      <w:proofErr w:type="spellStart"/>
      <w:r w:rsidRPr="0002706C">
        <w:rPr>
          <w:szCs w:val="28"/>
        </w:rPr>
        <w:t>Крайг</w:t>
      </w:r>
      <w:proofErr w:type="spellEnd"/>
      <w:r w:rsidRPr="0002706C">
        <w:rPr>
          <w:szCs w:val="28"/>
        </w:rPr>
        <w:t xml:space="preserve"> Г.</w:t>
      </w:r>
      <w:r w:rsidR="0002706C" w:rsidRPr="0002706C">
        <w:rPr>
          <w:szCs w:val="28"/>
        </w:rPr>
        <w:t xml:space="preserve">, </w:t>
      </w:r>
      <w:r w:rsidRPr="0002706C">
        <w:rPr>
          <w:szCs w:val="28"/>
        </w:rPr>
        <w:t>2001</w:t>
      </w:r>
      <w:r w:rsidR="0002706C" w:rsidRPr="0002706C">
        <w:rPr>
          <w:szCs w:val="28"/>
        </w:rPr>
        <w:t>).</w:t>
      </w:r>
    </w:p>
    <w:p w14:paraId="14DF425F" w14:textId="77777777" w:rsidR="00577E7E" w:rsidRPr="00AE09FC" w:rsidRDefault="00577E7E" w:rsidP="009830AB">
      <w:pPr>
        <w:ind w:left="0" w:firstLine="720"/>
        <w:rPr>
          <w:szCs w:val="28"/>
        </w:rPr>
      </w:pPr>
      <w:r w:rsidRPr="00AE09FC">
        <w:rPr>
          <w:szCs w:val="28"/>
        </w:rPr>
        <w:t>Первая составляющая любви — интимность, чувство близости, проявляемое в любовных отношениях. Любящие чувствуют себя связанными друг с другом. Близость имеет несколько проявлений: радость по поводу того, что любимый человек рядом; наличие желания сделать жизнь любимого человека лучше; желание оказать помощь в трудную минуту и надежда на то, что у любимого человека тоже имеется такое желание; обмен мыслями и чувствами; наличие общих интересов.</w:t>
      </w:r>
    </w:p>
    <w:p w14:paraId="5401F440" w14:textId="77777777" w:rsidR="00577E7E" w:rsidRPr="00AE09FC" w:rsidRDefault="00577E7E" w:rsidP="009830AB">
      <w:pPr>
        <w:ind w:left="0" w:firstLine="720"/>
        <w:rPr>
          <w:szCs w:val="28"/>
        </w:rPr>
      </w:pPr>
      <w:r w:rsidRPr="00AE09FC">
        <w:rPr>
          <w:szCs w:val="28"/>
        </w:rPr>
        <w:t>Близость может разрушаться негативными чувствами (раздражением, гневом), возникающими во время ссор по пустякам, а также страхом быть отвергнутым.</w:t>
      </w:r>
    </w:p>
    <w:p w14:paraId="6A042EDD" w14:textId="77777777" w:rsidR="00577E7E" w:rsidRPr="00AE09FC" w:rsidRDefault="00577E7E" w:rsidP="009830AB">
      <w:pPr>
        <w:ind w:left="0" w:firstLine="720"/>
        <w:rPr>
          <w:szCs w:val="28"/>
        </w:rPr>
      </w:pPr>
      <w:r w:rsidRPr="00AE09FC">
        <w:rPr>
          <w:szCs w:val="28"/>
        </w:rPr>
        <w:t xml:space="preserve">Вторая составляющая любви — страсть. Она приводит к физическому влечению и к сексуальному поведению в отношениях. Хотя половые отношения </w:t>
      </w:r>
      <w:r w:rsidRPr="00AE09FC">
        <w:rPr>
          <w:szCs w:val="28"/>
        </w:rPr>
        <w:lastRenderedPageBreak/>
        <w:t>здесь важны, но они не являются единственным видом потребностей. Сохраняется потребность в самоуважении, потребность получить поддержку в трудную минуту.</w:t>
      </w:r>
    </w:p>
    <w:p w14:paraId="3D86B88A" w14:textId="77777777" w:rsidR="00577E7E" w:rsidRPr="00AE09FC" w:rsidRDefault="00577E7E" w:rsidP="009830AB">
      <w:pPr>
        <w:ind w:left="0" w:firstLine="720"/>
        <w:rPr>
          <w:szCs w:val="28"/>
        </w:rPr>
      </w:pPr>
      <w:r w:rsidRPr="00AE09FC">
        <w:rPr>
          <w:szCs w:val="28"/>
        </w:rPr>
        <w:t>Третья составляющая любви — решение-обязательство (ответственность). Она имеет кратковременный и долговременный аспекты. Кратковременный аспект отражается в решении о том, что конкретный человек полюбил другого, долговременный аспект — в обязательстве сохранять эту любовь («клятва в любви до гроба»).</w:t>
      </w:r>
    </w:p>
    <w:p w14:paraId="74626151" w14:textId="77777777" w:rsidR="00577E7E" w:rsidRPr="00AE09FC" w:rsidRDefault="00577E7E" w:rsidP="009830AB">
      <w:pPr>
        <w:ind w:left="0" w:firstLine="720"/>
        <w:rPr>
          <w:szCs w:val="28"/>
        </w:rPr>
      </w:pPr>
      <w:r w:rsidRPr="00AE09FC">
        <w:rPr>
          <w:szCs w:val="28"/>
        </w:rPr>
        <w:t xml:space="preserve">Чтобы продемонстрировать возможные комбинации, Р. </w:t>
      </w:r>
      <w:proofErr w:type="spellStart"/>
      <w:r w:rsidRPr="00AE09FC">
        <w:rPr>
          <w:szCs w:val="28"/>
        </w:rPr>
        <w:t>Стернберг</w:t>
      </w:r>
      <w:proofErr w:type="spellEnd"/>
      <w:r w:rsidRPr="00AE09FC">
        <w:rPr>
          <w:szCs w:val="28"/>
        </w:rPr>
        <w:t xml:space="preserve"> разработал систематику любовных отношений (табл. 1.1).</w:t>
      </w:r>
    </w:p>
    <w:p w14:paraId="7D3C62CC" w14:textId="77777777" w:rsidR="00577E7E" w:rsidRPr="00AE09FC" w:rsidRDefault="00577E7E" w:rsidP="009830AB">
      <w:pPr>
        <w:ind w:left="0" w:firstLine="720"/>
        <w:rPr>
          <w:szCs w:val="28"/>
        </w:rPr>
      </w:pPr>
    </w:p>
    <w:p w14:paraId="10A72E6A" w14:textId="77777777" w:rsidR="00577E7E" w:rsidRPr="00AE09FC" w:rsidRDefault="00577E7E" w:rsidP="009830AB">
      <w:pPr>
        <w:ind w:left="0" w:firstLine="720"/>
        <w:rPr>
          <w:szCs w:val="28"/>
        </w:rPr>
      </w:pPr>
      <w:r w:rsidRPr="00AE09FC">
        <w:rPr>
          <w:szCs w:val="28"/>
        </w:rPr>
        <w:t xml:space="preserve">Таблица 1.1. Систематика видов любви Р. </w:t>
      </w:r>
      <w:proofErr w:type="spellStart"/>
      <w:r w:rsidRPr="00AE09FC">
        <w:rPr>
          <w:szCs w:val="28"/>
        </w:rPr>
        <w:t>Стернберга</w:t>
      </w:r>
      <w:proofErr w:type="spellEnd"/>
    </w:p>
    <w:p w14:paraId="78AC472F" w14:textId="77777777" w:rsidR="00577E7E" w:rsidRPr="00AE09FC" w:rsidRDefault="00577E7E" w:rsidP="009830AB">
      <w:pPr>
        <w:ind w:left="0" w:firstLine="720"/>
        <w:rPr>
          <w:szCs w:val="28"/>
        </w:rPr>
      </w:pPr>
      <w:r w:rsidRPr="00AE09FC">
        <w:rPr>
          <w:noProof/>
          <w:szCs w:val="28"/>
        </w:rPr>
        <w:drawing>
          <wp:inline distT="0" distB="0" distL="0" distR="0" wp14:anchorId="228A2E49" wp14:editId="2A1E720D">
            <wp:extent cx="5610225" cy="1562100"/>
            <wp:effectExtent l="0" t="0" r="9525" b="0"/>
            <wp:docPr id="2" name="Рисунок 2" descr="https://www.wikireading.ru/img/352916_6_i_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ikireading.ru/img/352916_6_i_00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0225" cy="1562100"/>
                    </a:xfrm>
                    <a:prstGeom prst="rect">
                      <a:avLst/>
                    </a:prstGeom>
                    <a:noFill/>
                    <a:ln>
                      <a:noFill/>
                    </a:ln>
                  </pic:spPr>
                </pic:pic>
              </a:graphicData>
            </a:graphic>
          </wp:inline>
        </w:drawing>
      </w:r>
    </w:p>
    <w:p w14:paraId="0433DC80" w14:textId="77777777" w:rsidR="00577E7E" w:rsidRPr="00AE09FC" w:rsidRDefault="00577E7E" w:rsidP="009830AB">
      <w:pPr>
        <w:ind w:left="0" w:firstLine="720"/>
        <w:rPr>
          <w:szCs w:val="28"/>
        </w:rPr>
      </w:pPr>
      <w:r w:rsidRPr="00AE09FC">
        <w:rPr>
          <w:szCs w:val="28"/>
        </w:rPr>
        <w:t>Примечание: + компонент присутствует, — компонент отсутствует.</w:t>
      </w:r>
    </w:p>
    <w:p w14:paraId="549EC8E1" w14:textId="77777777" w:rsidR="00577E7E" w:rsidRPr="00AE09FC" w:rsidRDefault="00577E7E" w:rsidP="009830AB">
      <w:pPr>
        <w:ind w:left="0" w:firstLine="720"/>
        <w:rPr>
          <w:szCs w:val="28"/>
        </w:rPr>
      </w:pPr>
    </w:p>
    <w:p w14:paraId="6A8D4A49" w14:textId="153BC3F4" w:rsidR="00577E7E" w:rsidRPr="006E23FC" w:rsidRDefault="00577E7E" w:rsidP="009830AB">
      <w:pPr>
        <w:ind w:left="0" w:firstLine="720"/>
        <w:rPr>
          <w:szCs w:val="28"/>
        </w:rPr>
      </w:pPr>
      <w:r w:rsidRPr="00AE09FC">
        <w:rPr>
          <w:szCs w:val="28"/>
        </w:rPr>
        <w:t>Эти виды любви представляют собой предельные случаи. Большинство реальных любовных отношений попадает в промежутки между этими категориями, поскольку разные компоненты любви континуальны, а не дискретны</w:t>
      </w:r>
    </w:p>
    <w:p w14:paraId="4967B799" w14:textId="77777777" w:rsidR="00577E7E" w:rsidRDefault="00577E7E" w:rsidP="009830AB">
      <w:pPr>
        <w:ind w:left="0" w:firstLine="720"/>
        <w:rPr>
          <w:szCs w:val="28"/>
        </w:rPr>
      </w:pPr>
      <w:r w:rsidRPr="00AE09FC">
        <w:rPr>
          <w:szCs w:val="28"/>
        </w:rPr>
        <w:t xml:space="preserve">Другой подход к составляющим любви имеется у Р. </w:t>
      </w:r>
      <w:proofErr w:type="spellStart"/>
      <w:r w:rsidRPr="00AE09FC">
        <w:rPr>
          <w:szCs w:val="28"/>
        </w:rPr>
        <w:t>Хаттиса</w:t>
      </w:r>
      <w:proofErr w:type="spellEnd"/>
      <w:r w:rsidRPr="00AE09FC">
        <w:rPr>
          <w:szCs w:val="28"/>
        </w:rPr>
        <w:t xml:space="preserve"> (</w:t>
      </w:r>
      <w:proofErr w:type="spellStart"/>
      <w:r w:rsidRPr="00AE09FC">
        <w:rPr>
          <w:szCs w:val="28"/>
        </w:rPr>
        <w:t>Hattis</w:t>
      </w:r>
      <w:proofErr w:type="spellEnd"/>
      <w:r w:rsidRPr="00AE09FC">
        <w:rPr>
          <w:szCs w:val="28"/>
        </w:rPr>
        <w:t>, 1969). Он выделил шесть факторов: уважение, положительные чувства по отношению к</w:t>
      </w:r>
      <w:r>
        <w:rPr>
          <w:szCs w:val="28"/>
        </w:rPr>
        <w:t xml:space="preserve"> </w:t>
      </w:r>
      <w:r w:rsidRPr="00AE09FC">
        <w:rPr>
          <w:szCs w:val="28"/>
        </w:rPr>
        <w:t>партнеру, эротические чувства, потребность в положительном отношении со стороны партнера, чувство близости и интимности, чувство враждебности (из-за возникающих время от времени размолвок и ссор).</w:t>
      </w:r>
    </w:p>
    <w:p w14:paraId="0460D8B6" w14:textId="34EFC5E0" w:rsidR="00577E7E" w:rsidRDefault="00577E7E" w:rsidP="009830AB">
      <w:pPr>
        <w:spacing w:after="225"/>
        <w:ind w:left="0" w:firstLine="720"/>
        <w:rPr>
          <w:color w:val="000000"/>
          <w:szCs w:val="28"/>
        </w:rPr>
      </w:pPr>
      <w:r w:rsidRPr="00AE09FC">
        <w:rPr>
          <w:color w:val="000000"/>
          <w:szCs w:val="28"/>
        </w:rPr>
        <w:lastRenderedPageBreak/>
        <w:t xml:space="preserve">Социально-интерактивная теория эмоций Т. </w:t>
      </w:r>
      <w:proofErr w:type="spellStart"/>
      <w:r w:rsidRPr="00AE09FC">
        <w:rPr>
          <w:color w:val="000000"/>
          <w:szCs w:val="28"/>
        </w:rPr>
        <w:t>Кемпера</w:t>
      </w:r>
      <w:proofErr w:type="spellEnd"/>
      <w:r w:rsidRPr="00AE09FC">
        <w:rPr>
          <w:color w:val="000000"/>
          <w:szCs w:val="28"/>
        </w:rPr>
        <w:t xml:space="preserve"> </w:t>
      </w:r>
      <w:r>
        <w:rPr>
          <w:color w:val="000000"/>
          <w:szCs w:val="28"/>
        </w:rPr>
        <w:t xml:space="preserve">выделяет факторы, которые задают динамику </w:t>
      </w:r>
      <w:r w:rsidR="006434A4">
        <w:rPr>
          <w:color w:val="000000"/>
          <w:szCs w:val="28"/>
        </w:rPr>
        <w:t xml:space="preserve"> </w:t>
      </w:r>
      <w:r>
        <w:rPr>
          <w:color w:val="000000"/>
          <w:szCs w:val="28"/>
        </w:rPr>
        <w:t xml:space="preserve"> развити</w:t>
      </w:r>
      <w:r w:rsidR="006434A4">
        <w:rPr>
          <w:color w:val="000000"/>
          <w:szCs w:val="28"/>
        </w:rPr>
        <w:t>я</w:t>
      </w:r>
      <w:r>
        <w:rPr>
          <w:color w:val="000000"/>
          <w:szCs w:val="28"/>
        </w:rPr>
        <w:t xml:space="preserve"> любых отношений</w:t>
      </w:r>
    </w:p>
    <w:p w14:paraId="126677D1" w14:textId="77777777" w:rsidR="00577E7E" w:rsidRDefault="00577E7E" w:rsidP="009830AB">
      <w:pPr>
        <w:numPr>
          <w:ilvl w:val="0"/>
          <w:numId w:val="2"/>
        </w:numPr>
        <w:spacing w:after="225"/>
        <w:ind w:left="0" w:firstLine="720"/>
        <w:rPr>
          <w:rFonts w:eastAsia="Times New Roman"/>
          <w:color w:val="000000"/>
          <w:szCs w:val="28"/>
        </w:rPr>
      </w:pPr>
      <w:r w:rsidRPr="00DB2691">
        <w:rPr>
          <w:rFonts w:eastAsia="Times New Roman"/>
          <w:color w:val="000000"/>
          <w:szCs w:val="28"/>
        </w:rPr>
        <w:t xml:space="preserve"> власть – </w:t>
      </w:r>
      <w:r>
        <w:rPr>
          <w:rFonts w:eastAsia="Times New Roman"/>
          <w:color w:val="000000"/>
          <w:szCs w:val="28"/>
        </w:rPr>
        <w:t>способность доминировать в паре и, буквально, заставить сделать то, что нужно именно тебе</w:t>
      </w:r>
      <w:r w:rsidRPr="00DB2691">
        <w:rPr>
          <w:rFonts w:eastAsia="Times New Roman"/>
          <w:color w:val="000000"/>
          <w:szCs w:val="28"/>
        </w:rPr>
        <w:t>;</w:t>
      </w:r>
    </w:p>
    <w:p w14:paraId="000F3B29" w14:textId="77777777" w:rsidR="00577E7E" w:rsidRPr="00DB2691" w:rsidRDefault="00577E7E" w:rsidP="009830AB">
      <w:pPr>
        <w:numPr>
          <w:ilvl w:val="0"/>
          <w:numId w:val="2"/>
        </w:numPr>
        <w:spacing w:after="225"/>
        <w:ind w:left="0" w:firstLine="720"/>
        <w:rPr>
          <w:rFonts w:eastAsia="Times New Roman"/>
          <w:color w:val="000000"/>
          <w:szCs w:val="28"/>
        </w:rPr>
      </w:pPr>
      <w:r w:rsidRPr="00DB2691">
        <w:rPr>
          <w:rFonts w:eastAsia="Times New Roman"/>
          <w:color w:val="000000"/>
          <w:szCs w:val="28"/>
        </w:rPr>
        <w:t xml:space="preserve">статус – </w:t>
      </w:r>
      <w:r>
        <w:rPr>
          <w:rFonts w:eastAsia="Times New Roman"/>
          <w:color w:val="000000"/>
          <w:szCs w:val="28"/>
        </w:rPr>
        <w:t xml:space="preserve"> готовность реализовывать притязания партнера</w:t>
      </w:r>
      <w:r w:rsidRPr="00DB2691">
        <w:rPr>
          <w:rFonts w:eastAsia="Times New Roman"/>
          <w:color w:val="000000"/>
          <w:szCs w:val="28"/>
        </w:rPr>
        <w:t>.</w:t>
      </w:r>
    </w:p>
    <w:p w14:paraId="635D4A24" w14:textId="77777777" w:rsidR="00577E7E" w:rsidRPr="00AE09FC" w:rsidRDefault="00577E7E" w:rsidP="009830AB">
      <w:pPr>
        <w:spacing w:after="225"/>
        <w:ind w:left="0" w:firstLine="720"/>
        <w:rPr>
          <w:color w:val="000000"/>
          <w:szCs w:val="28"/>
        </w:rPr>
      </w:pPr>
      <w:r>
        <w:rPr>
          <w:color w:val="000000"/>
          <w:szCs w:val="28"/>
        </w:rPr>
        <w:t>В зависимости от баланса между этими «силами» в отношениях можно выделить следующую типологию</w:t>
      </w:r>
      <w:r w:rsidRPr="00AE09FC">
        <w:rPr>
          <w:color w:val="000000"/>
          <w:szCs w:val="28"/>
        </w:rPr>
        <w:t>:</w:t>
      </w:r>
    </w:p>
    <w:p w14:paraId="0CF23467" w14:textId="77777777" w:rsidR="00577E7E" w:rsidRPr="00AE09FC" w:rsidRDefault="00577E7E" w:rsidP="009830AB">
      <w:pPr>
        <w:numPr>
          <w:ilvl w:val="0"/>
          <w:numId w:val="3"/>
        </w:numPr>
        <w:spacing w:before="100" w:beforeAutospacing="1" w:after="100" w:afterAutospacing="1"/>
        <w:ind w:left="0" w:firstLine="720"/>
        <w:rPr>
          <w:rFonts w:eastAsia="Times New Roman"/>
          <w:color w:val="000000"/>
          <w:szCs w:val="28"/>
        </w:rPr>
      </w:pPr>
      <w:r w:rsidRPr="00AE09FC">
        <w:rPr>
          <w:rFonts w:eastAsia="Times New Roman"/>
          <w:color w:val="000000"/>
          <w:szCs w:val="28"/>
        </w:rPr>
        <w:t>Романтическая любовь, при которой оба партнера обладают высоким статусом и</w:t>
      </w:r>
      <w:r>
        <w:rPr>
          <w:rFonts w:eastAsia="Times New Roman"/>
          <w:color w:val="000000"/>
          <w:szCs w:val="28"/>
        </w:rPr>
        <w:t xml:space="preserve"> властью</w:t>
      </w:r>
      <w:r w:rsidRPr="00AE09FC">
        <w:rPr>
          <w:rFonts w:eastAsia="Times New Roman"/>
          <w:color w:val="000000"/>
          <w:szCs w:val="28"/>
        </w:rPr>
        <w:t>.</w:t>
      </w:r>
    </w:p>
    <w:p w14:paraId="42D1150E" w14:textId="77777777" w:rsidR="00577E7E" w:rsidRPr="00AE09FC" w:rsidRDefault="00577E7E" w:rsidP="009830AB">
      <w:pPr>
        <w:numPr>
          <w:ilvl w:val="0"/>
          <w:numId w:val="3"/>
        </w:numPr>
        <w:spacing w:before="100" w:beforeAutospacing="1" w:after="100" w:afterAutospacing="1"/>
        <w:ind w:left="0" w:firstLine="720"/>
        <w:rPr>
          <w:rFonts w:eastAsia="Times New Roman"/>
          <w:color w:val="000000"/>
          <w:szCs w:val="28"/>
        </w:rPr>
      </w:pPr>
      <w:r w:rsidRPr="00AE09FC">
        <w:rPr>
          <w:rFonts w:eastAsia="Times New Roman"/>
          <w:color w:val="000000"/>
          <w:szCs w:val="28"/>
        </w:rPr>
        <w:t xml:space="preserve">Братская любовь. </w:t>
      </w:r>
      <w:r>
        <w:rPr>
          <w:rFonts w:eastAsia="Times New Roman"/>
          <w:color w:val="000000"/>
          <w:szCs w:val="28"/>
        </w:rPr>
        <w:t>Такая любовь наблюдается тогда, когда оба обладают высоким статусом в сочетании с невыраженной властью</w:t>
      </w:r>
      <w:r w:rsidRPr="00AE09FC">
        <w:rPr>
          <w:rFonts w:eastAsia="Times New Roman"/>
          <w:color w:val="000000"/>
          <w:szCs w:val="28"/>
        </w:rPr>
        <w:t>.</w:t>
      </w:r>
    </w:p>
    <w:p w14:paraId="6A21986B" w14:textId="77777777" w:rsidR="00577E7E" w:rsidRPr="00AE09FC" w:rsidRDefault="00577E7E" w:rsidP="009830AB">
      <w:pPr>
        <w:numPr>
          <w:ilvl w:val="0"/>
          <w:numId w:val="3"/>
        </w:numPr>
        <w:spacing w:before="100" w:beforeAutospacing="1" w:after="100" w:afterAutospacing="1"/>
        <w:ind w:left="0" w:firstLine="720"/>
        <w:rPr>
          <w:rFonts w:eastAsia="Times New Roman"/>
          <w:color w:val="000000"/>
          <w:szCs w:val="28"/>
        </w:rPr>
      </w:pPr>
      <w:r w:rsidRPr="00AE09FC">
        <w:rPr>
          <w:rFonts w:eastAsia="Times New Roman"/>
          <w:color w:val="000000"/>
          <w:szCs w:val="28"/>
        </w:rPr>
        <w:t xml:space="preserve">Харизматическая любовь. </w:t>
      </w:r>
      <w:r>
        <w:rPr>
          <w:rFonts w:eastAsia="Times New Roman"/>
          <w:color w:val="000000"/>
          <w:szCs w:val="28"/>
        </w:rPr>
        <w:t>Такие отношения будут характерны для пар, где только один из партнеров обладает статусом и имеет власть, в то время как другой обладает только статусом</w:t>
      </w:r>
      <w:r w:rsidRPr="00AE09FC">
        <w:rPr>
          <w:rFonts w:eastAsia="Times New Roman"/>
          <w:color w:val="000000"/>
          <w:szCs w:val="28"/>
        </w:rPr>
        <w:t xml:space="preserve">. </w:t>
      </w:r>
      <w:r>
        <w:rPr>
          <w:rFonts w:eastAsia="Times New Roman"/>
          <w:color w:val="000000"/>
          <w:szCs w:val="28"/>
        </w:rPr>
        <w:t>Ярким примером таких взаимоотношений являются отношения учителя и ученика</w:t>
      </w:r>
      <w:r w:rsidRPr="00AE09FC">
        <w:rPr>
          <w:rFonts w:eastAsia="Times New Roman"/>
          <w:color w:val="000000"/>
          <w:szCs w:val="28"/>
        </w:rPr>
        <w:t>.</w:t>
      </w:r>
    </w:p>
    <w:p w14:paraId="25E13503" w14:textId="77777777" w:rsidR="00577E7E" w:rsidRPr="00AE09FC" w:rsidRDefault="00577E7E" w:rsidP="009830AB">
      <w:pPr>
        <w:numPr>
          <w:ilvl w:val="0"/>
          <w:numId w:val="3"/>
        </w:numPr>
        <w:spacing w:before="100" w:beforeAutospacing="1" w:after="100" w:afterAutospacing="1"/>
        <w:ind w:left="0" w:firstLine="720"/>
        <w:rPr>
          <w:rFonts w:eastAsia="Times New Roman"/>
          <w:color w:val="000000"/>
          <w:szCs w:val="28"/>
        </w:rPr>
      </w:pPr>
      <w:r w:rsidRPr="00AE09FC">
        <w:rPr>
          <w:rFonts w:eastAsia="Times New Roman"/>
          <w:color w:val="000000"/>
          <w:szCs w:val="28"/>
        </w:rPr>
        <w:t>Измена.</w:t>
      </w:r>
      <w:r>
        <w:rPr>
          <w:rFonts w:eastAsia="Times New Roman"/>
          <w:color w:val="000000"/>
          <w:szCs w:val="28"/>
        </w:rPr>
        <w:t xml:space="preserve"> При таком типе отношений один из партнеров имеет власть и статус, а другой – только власть</w:t>
      </w:r>
      <w:r w:rsidRPr="00AE09FC">
        <w:rPr>
          <w:rFonts w:eastAsia="Times New Roman"/>
          <w:color w:val="000000"/>
          <w:szCs w:val="28"/>
        </w:rPr>
        <w:t>.</w:t>
      </w:r>
    </w:p>
    <w:p w14:paraId="4BBB7C65" w14:textId="77777777" w:rsidR="00577E7E" w:rsidRPr="00AE09FC" w:rsidRDefault="00577E7E" w:rsidP="009830AB">
      <w:pPr>
        <w:numPr>
          <w:ilvl w:val="0"/>
          <w:numId w:val="3"/>
        </w:numPr>
        <w:spacing w:before="100" w:beforeAutospacing="1" w:after="100" w:afterAutospacing="1"/>
        <w:ind w:left="0" w:firstLine="720"/>
        <w:rPr>
          <w:rFonts w:eastAsia="Times New Roman"/>
          <w:color w:val="000000"/>
          <w:szCs w:val="28"/>
        </w:rPr>
      </w:pPr>
      <w:r w:rsidRPr="00AE09FC">
        <w:rPr>
          <w:rFonts w:eastAsia="Times New Roman"/>
          <w:color w:val="000000"/>
          <w:szCs w:val="28"/>
        </w:rPr>
        <w:t xml:space="preserve">Влюбленность (безответная). </w:t>
      </w:r>
      <w:r>
        <w:rPr>
          <w:rFonts w:eastAsia="Times New Roman"/>
          <w:color w:val="000000"/>
          <w:szCs w:val="28"/>
        </w:rPr>
        <w:t>В такой ситуации власть и статус присущи только носителю любви в одностороннем порядке</w:t>
      </w:r>
      <w:r w:rsidRPr="00AE09FC">
        <w:rPr>
          <w:rFonts w:eastAsia="Times New Roman"/>
          <w:color w:val="000000"/>
          <w:szCs w:val="28"/>
        </w:rPr>
        <w:t>.</w:t>
      </w:r>
    </w:p>
    <w:p w14:paraId="72A01364" w14:textId="77777777" w:rsidR="00577E7E" w:rsidRPr="00AE09FC" w:rsidRDefault="00577E7E" w:rsidP="009830AB">
      <w:pPr>
        <w:numPr>
          <w:ilvl w:val="0"/>
          <w:numId w:val="3"/>
        </w:numPr>
        <w:spacing w:before="100" w:beforeAutospacing="1" w:after="100" w:afterAutospacing="1"/>
        <w:ind w:left="0" w:firstLine="720"/>
        <w:rPr>
          <w:rFonts w:eastAsia="Times New Roman"/>
          <w:color w:val="000000"/>
          <w:szCs w:val="28"/>
        </w:rPr>
      </w:pPr>
      <w:r w:rsidRPr="00AE09FC">
        <w:rPr>
          <w:rFonts w:eastAsia="Times New Roman"/>
          <w:color w:val="000000"/>
          <w:szCs w:val="28"/>
        </w:rPr>
        <w:t xml:space="preserve">Поклонение. </w:t>
      </w:r>
      <w:r>
        <w:rPr>
          <w:rFonts w:eastAsia="Times New Roman"/>
          <w:color w:val="000000"/>
          <w:szCs w:val="28"/>
        </w:rPr>
        <w:t>Отношения без реального взаимодействия</w:t>
      </w:r>
      <w:r w:rsidRPr="00AE09FC">
        <w:rPr>
          <w:rFonts w:eastAsia="Times New Roman"/>
          <w:color w:val="000000"/>
          <w:szCs w:val="28"/>
        </w:rPr>
        <w:t xml:space="preserve">, </w:t>
      </w:r>
      <w:r>
        <w:rPr>
          <w:rFonts w:eastAsia="Times New Roman"/>
          <w:color w:val="000000"/>
          <w:szCs w:val="28"/>
        </w:rPr>
        <w:t>один из партнеров обладает только статусом, другой же не будет иметь ничего</w:t>
      </w:r>
      <w:r w:rsidRPr="00AE09FC">
        <w:rPr>
          <w:rFonts w:eastAsia="Times New Roman"/>
          <w:color w:val="000000"/>
          <w:szCs w:val="28"/>
        </w:rPr>
        <w:t>.</w:t>
      </w:r>
    </w:p>
    <w:p w14:paraId="0214E854" w14:textId="77777777" w:rsidR="00577E7E" w:rsidRPr="00AE09FC" w:rsidRDefault="00577E7E" w:rsidP="009830AB">
      <w:pPr>
        <w:numPr>
          <w:ilvl w:val="0"/>
          <w:numId w:val="3"/>
        </w:numPr>
        <w:ind w:left="0" w:firstLine="720"/>
        <w:rPr>
          <w:rFonts w:eastAsia="Times New Roman"/>
          <w:color w:val="000000"/>
          <w:szCs w:val="28"/>
        </w:rPr>
      </w:pPr>
      <w:r w:rsidRPr="00AE09FC">
        <w:rPr>
          <w:rFonts w:eastAsia="Times New Roman"/>
          <w:color w:val="000000"/>
          <w:szCs w:val="28"/>
        </w:rPr>
        <w:t xml:space="preserve">Родитель – ребенок. </w:t>
      </w:r>
      <w:r>
        <w:rPr>
          <w:rFonts w:eastAsia="Times New Roman"/>
          <w:color w:val="000000"/>
          <w:szCs w:val="28"/>
        </w:rPr>
        <w:t>Родитель в этой диаде будет иметь и высокую власть, и низкий статус, а вот ребенок, наоборот, высокий статус и невыраженную власть.</w:t>
      </w:r>
    </w:p>
    <w:p w14:paraId="7721A1E0" w14:textId="44D583F1" w:rsidR="00577E7E" w:rsidRPr="00AE09FC" w:rsidRDefault="00577E7E" w:rsidP="009830AB">
      <w:pPr>
        <w:ind w:left="0" w:firstLine="720"/>
        <w:rPr>
          <w:color w:val="000000"/>
          <w:szCs w:val="28"/>
        </w:rPr>
      </w:pPr>
      <w:r w:rsidRPr="00AE09FC">
        <w:rPr>
          <w:color w:val="000000"/>
          <w:szCs w:val="28"/>
        </w:rPr>
        <w:t xml:space="preserve">Эта типология любви </w:t>
      </w:r>
      <w:r>
        <w:rPr>
          <w:color w:val="000000"/>
          <w:szCs w:val="28"/>
        </w:rPr>
        <w:t xml:space="preserve">не может отразить все грани реального взаимодействия партнеров. Она представляется весьма абстрактной. Реальные же отношения </w:t>
      </w:r>
      <w:r>
        <w:rPr>
          <w:color w:val="000000"/>
          <w:szCs w:val="28"/>
        </w:rPr>
        <w:lastRenderedPageBreak/>
        <w:t>сочетают в себе разный уровень проявленной всех типов, образуя причудливый комплекс. Совершенно очевидно, что два фактора не могут охватить все то многообразие отношений, которое может существовать в паре</w:t>
      </w:r>
      <w:r w:rsidRPr="00AE09FC">
        <w:rPr>
          <w:color w:val="000000"/>
          <w:szCs w:val="28"/>
        </w:rPr>
        <w:t xml:space="preserve">. </w:t>
      </w:r>
      <w:r>
        <w:rPr>
          <w:color w:val="000000"/>
          <w:szCs w:val="28"/>
        </w:rPr>
        <w:t xml:space="preserve">Данная модель представляет интерес как одна из предпосылок идеи о влиянии родительских установок на развитие близких отношений, так как диада власть-статус больше характеризует проявления </w:t>
      </w:r>
      <w:r w:rsidRPr="00AE09FC">
        <w:rPr>
          <w:color w:val="000000"/>
          <w:szCs w:val="28"/>
        </w:rPr>
        <w:t xml:space="preserve">в </w:t>
      </w:r>
      <w:proofErr w:type="spellStart"/>
      <w:r w:rsidRPr="00AE09FC">
        <w:rPr>
          <w:color w:val="000000"/>
          <w:szCs w:val="28"/>
        </w:rPr>
        <w:t>родитель</w:t>
      </w:r>
      <w:r w:rsidR="006434A4">
        <w:rPr>
          <w:color w:val="000000"/>
          <w:szCs w:val="28"/>
        </w:rPr>
        <w:t>с</w:t>
      </w:r>
      <w:r w:rsidRPr="00AE09FC">
        <w:rPr>
          <w:color w:val="000000"/>
          <w:szCs w:val="28"/>
        </w:rPr>
        <w:t>ко</w:t>
      </w:r>
      <w:proofErr w:type="spellEnd"/>
      <w:r w:rsidRPr="00AE09FC">
        <w:rPr>
          <w:color w:val="000000"/>
          <w:szCs w:val="28"/>
        </w:rPr>
        <w:t>-детской иерархии, которые были усвоены и реализованы каждым из партнеров.</w:t>
      </w:r>
    </w:p>
    <w:p w14:paraId="4AD71448" w14:textId="0974CD26" w:rsidR="00912F05" w:rsidRPr="00912F05" w:rsidRDefault="00577E7E" w:rsidP="00912F05">
      <w:pPr>
        <w:ind w:left="0" w:firstLine="720"/>
        <w:rPr>
          <w:color w:val="000000"/>
          <w:szCs w:val="28"/>
        </w:rPr>
      </w:pPr>
      <w:r w:rsidRPr="00AE09FC">
        <w:rPr>
          <w:color w:val="000000"/>
          <w:szCs w:val="28"/>
        </w:rPr>
        <w:t xml:space="preserve">Э. Фромм выделяет пять типов любви: братскую, материнскую, эротическую, любовь к самому себе и любовь к Богу. Основными компонентами любви являются забота, ответственность, уважение друг к другу, знание особенностей другого, а также ощущение </w:t>
      </w:r>
      <w:r w:rsidR="00772FD4" w:rsidRPr="00AE09FC">
        <w:rPr>
          <w:color w:val="000000"/>
          <w:szCs w:val="28"/>
        </w:rPr>
        <w:t>удовол</w:t>
      </w:r>
      <w:r w:rsidR="00772FD4">
        <w:rPr>
          <w:color w:val="000000"/>
          <w:szCs w:val="28"/>
        </w:rPr>
        <w:t>ь</w:t>
      </w:r>
      <w:r w:rsidR="00772FD4" w:rsidRPr="00AE09FC">
        <w:rPr>
          <w:color w:val="000000"/>
          <w:szCs w:val="28"/>
        </w:rPr>
        <w:t>ствия</w:t>
      </w:r>
      <w:r w:rsidRPr="00AE09FC">
        <w:rPr>
          <w:color w:val="000000"/>
          <w:szCs w:val="28"/>
        </w:rPr>
        <w:t xml:space="preserve"> и радости</w:t>
      </w:r>
      <w:r w:rsidR="00912F05" w:rsidRPr="00912F05">
        <w:rPr>
          <w:color w:val="000000"/>
          <w:szCs w:val="28"/>
        </w:rPr>
        <w:t xml:space="preserve"> [45]</w:t>
      </w:r>
    </w:p>
    <w:p w14:paraId="5EE548B7" w14:textId="7A7E1A76" w:rsidR="00577E7E" w:rsidRPr="00AE09FC" w:rsidRDefault="00577E7E" w:rsidP="00912F05">
      <w:pPr>
        <w:ind w:left="0" w:firstLine="720"/>
        <w:rPr>
          <w:color w:val="000000"/>
          <w:szCs w:val="28"/>
        </w:rPr>
      </w:pPr>
      <w:r w:rsidRPr="00AE09FC">
        <w:rPr>
          <w:color w:val="000000"/>
          <w:szCs w:val="28"/>
        </w:rPr>
        <w:t>И. С. Кон приводит следующую классификацию</w:t>
      </w:r>
      <w:r w:rsidR="00912F05" w:rsidRPr="00912F05">
        <w:rPr>
          <w:color w:val="000000"/>
          <w:szCs w:val="28"/>
        </w:rPr>
        <w:t xml:space="preserve"> </w:t>
      </w:r>
      <w:r w:rsidR="00912F05">
        <w:rPr>
          <w:color w:val="000000"/>
          <w:szCs w:val="28"/>
          <w:lang w:val="en-US"/>
        </w:rPr>
        <w:t>[17, 384c]</w:t>
      </w:r>
      <w:r w:rsidRPr="00AE09FC">
        <w:rPr>
          <w:color w:val="000000"/>
          <w:szCs w:val="28"/>
        </w:rPr>
        <w:t>:</w:t>
      </w:r>
    </w:p>
    <w:p w14:paraId="1D23719E" w14:textId="77777777" w:rsidR="00577E7E" w:rsidRPr="00AE09FC" w:rsidRDefault="00577E7E" w:rsidP="009830AB">
      <w:pPr>
        <w:numPr>
          <w:ilvl w:val="0"/>
          <w:numId w:val="4"/>
        </w:numPr>
        <w:ind w:left="0" w:firstLine="720"/>
        <w:rPr>
          <w:rFonts w:eastAsia="Times New Roman"/>
          <w:color w:val="000000"/>
          <w:szCs w:val="28"/>
        </w:rPr>
      </w:pPr>
      <w:r w:rsidRPr="00AE09FC">
        <w:rPr>
          <w:rFonts w:eastAsia="Times New Roman"/>
          <w:color w:val="000000"/>
          <w:szCs w:val="28"/>
        </w:rPr>
        <w:t>эрос– страстная, исключительная любовь-увлечение, стремящаяся к полному физическому обладанию;</w:t>
      </w:r>
    </w:p>
    <w:p w14:paraId="73CA8BC5" w14:textId="77777777" w:rsidR="00577E7E" w:rsidRPr="00AE09FC" w:rsidRDefault="00577E7E" w:rsidP="009830AB">
      <w:pPr>
        <w:numPr>
          <w:ilvl w:val="0"/>
          <w:numId w:val="4"/>
        </w:numPr>
        <w:ind w:left="0" w:firstLine="720"/>
        <w:rPr>
          <w:rFonts w:eastAsia="Times New Roman"/>
          <w:color w:val="000000"/>
          <w:szCs w:val="28"/>
        </w:rPr>
      </w:pPr>
      <w:proofErr w:type="spellStart"/>
      <w:r w:rsidRPr="00AE09FC">
        <w:rPr>
          <w:rFonts w:eastAsia="Times New Roman"/>
          <w:color w:val="000000"/>
          <w:szCs w:val="28"/>
        </w:rPr>
        <w:t>людус</w:t>
      </w:r>
      <w:proofErr w:type="spellEnd"/>
      <w:r w:rsidRPr="00AE09FC">
        <w:rPr>
          <w:rFonts w:eastAsia="Times New Roman"/>
          <w:color w:val="000000"/>
          <w:szCs w:val="28"/>
        </w:rPr>
        <w:t xml:space="preserve"> – гедонистическая любовь-игра, не отличающаяся глубиной чувства и сравнительно легко допускающая возможность измены;</w:t>
      </w:r>
    </w:p>
    <w:p w14:paraId="3C60E872" w14:textId="77777777" w:rsidR="00577E7E" w:rsidRPr="00AE09FC" w:rsidRDefault="00577E7E" w:rsidP="009830AB">
      <w:pPr>
        <w:numPr>
          <w:ilvl w:val="0"/>
          <w:numId w:val="4"/>
        </w:numPr>
        <w:ind w:left="0" w:firstLine="720"/>
        <w:rPr>
          <w:rFonts w:eastAsia="Times New Roman"/>
          <w:color w:val="000000"/>
          <w:szCs w:val="28"/>
        </w:rPr>
      </w:pPr>
      <w:proofErr w:type="spellStart"/>
      <w:r w:rsidRPr="00AE09FC">
        <w:rPr>
          <w:rFonts w:eastAsia="Times New Roman"/>
          <w:color w:val="000000"/>
          <w:szCs w:val="28"/>
        </w:rPr>
        <w:t>сторге</w:t>
      </w:r>
      <w:proofErr w:type="spellEnd"/>
      <w:r w:rsidRPr="00AE09FC">
        <w:rPr>
          <w:rFonts w:eastAsia="Times New Roman"/>
          <w:color w:val="000000"/>
          <w:szCs w:val="28"/>
        </w:rPr>
        <w:t xml:space="preserve"> – спокойная, теплая и надежная любовь-дружба;</w:t>
      </w:r>
    </w:p>
    <w:p w14:paraId="6CC23C32" w14:textId="77777777" w:rsidR="00577E7E" w:rsidRPr="00AE09FC" w:rsidRDefault="00577E7E" w:rsidP="009830AB">
      <w:pPr>
        <w:numPr>
          <w:ilvl w:val="0"/>
          <w:numId w:val="4"/>
        </w:numPr>
        <w:ind w:left="0" w:firstLine="720"/>
        <w:rPr>
          <w:rFonts w:eastAsia="Times New Roman"/>
          <w:color w:val="000000"/>
          <w:szCs w:val="28"/>
        </w:rPr>
      </w:pPr>
      <w:proofErr w:type="spellStart"/>
      <w:r w:rsidRPr="00AE09FC">
        <w:rPr>
          <w:rFonts w:eastAsia="Times New Roman"/>
          <w:color w:val="000000"/>
          <w:szCs w:val="28"/>
        </w:rPr>
        <w:t>прагма</w:t>
      </w:r>
      <w:proofErr w:type="spellEnd"/>
      <w:r w:rsidRPr="00AE09FC">
        <w:rPr>
          <w:rFonts w:eastAsia="Times New Roman"/>
          <w:color w:val="000000"/>
          <w:szCs w:val="28"/>
        </w:rPr>
        <w:t xml:space="preserve"> – совмещающая </w:t>
      </w:r>
      <w:proofErr w:type="spellStart"/>
      <w:r w:rsidRPr="00AE09FC">
        <w:rPr>
          <w:rFonts w:eastAsia="Times New Roman"/>
          <w:color w:val="000000"/>
          <w:szCs w:val="28"/>
        </w:rPr>
        <w:t>людус</w:t>
      </w:r>
      <w:proofErr w:type="spellEnd"/>
      <w:r w:rsidRPr="00AE09FC">
        <w:rPr>
          <w:rFonts w:eastAsia="Times New Roman"/>
          <w:color w:val="000000"/>
          <w:szCs w:val="28"/>
        </w:rPr>
        <w:t xml:space="preserve"> и </w:t>
      </w:r>
      <w:proofErr w:type="spellStart"/>
      <w:r w:rsidRPr="00AE09FC">
        <w:rPr>
          <w:rFonts w:eastAsia="Times New Roman"/>
          <w:color w:val="000000"/>
          <w:szCs w:val="28"/>
        </w:rPr>
        <w:t>сторге</w:t>
      </w:r>
      <w:proofErr w:type="spellEnd"/>
      <w:r w:rsidRPr="00AE09FC">
        <w:rPr>
          <w:rFonts w:eastAsia="Times New Roman"/>
          <w:color w:val="000000"/>
          <w:szCs w:val="28"/>
        </w:rPr>
        <w:t>, рассудочная, легко поддающаяся сознательному контролю любовь по расчету;</w:t>
      </w:r>
    </w:p>
    <w:p w14:paraId="728C41BF" w14:textId="77777777" w:rsidR="00577E7E" w:rsidRPr="00AE09FC" w:rsidRDefault="00577E7E" w:rsidP="009830AB">
      <w:pPr>
        <w:numPr>
          <w:ilvl w:val="0"/>
          <w:numId w:val="4"/>
        </w:numPr>
        <w:ind w:left="0" w:firstLine="720"/>
        <w:rPr>
          <w:rFonts w:eastAsia="Times New Roman"/>
          <w:color w:val="000000"/>
          <w:szCs w:val="28"/>
        </w:rPr>
      </w:pPr>
      <w:r w:rsidRPr="00AE09FC">
        <w:rPr>
          <w:rFonts w:eastAsia="Times New Roman"/>
          <w:color w:val="000000"/>
          <w:szCs w:val="28"/>
        </w:rPr>
        <w:t>мания – иррациональная любовь-одержимость, для которой типичны неуверенность и зависимость от объекта влечения;</w:t>
      </w:r>
    </w:p>
    <w:p w14:paraId="09C338B2" w14:textId="77777777" w:rsidR="00577E7E" w:rsidRPr="00AE09FC" w:rsidRDefault="00577E7E" w:rsidP="009830AB">
      <w:pPr>
        <w:numPr>
          <w:ilvl w:val="0"/>
          <w:numId w:val="4"/>
        </w:numPr>
        <w:ind w:left="0" w:firstLine="720"/>
        <w:rPr>
          <w:rFonts w:eastAsia="Times New Roman"/>
          <w:color w:val="000000"/>
          <w:szCs w:val="28"/>
        </w:rPr>
      </w:pPr>
      <w:proofErr w:type="spellStart"/>
      <w:r w:rsidRPr="00AE09FC">
        <w:rPr>
          <w:rFonts w:eastAsia="Times New Roman"/>
          <w:color w:val="000000"/>
          <w:szCs w:val="28"/>
        </w:rPr>
        <w:t>агапе</w:t>
      </w:r>
      <w:proofErr w:type="spellEnd"/>
      <w:r w:rsidRPr="00AE09FC">
        <w:rPr>
          <w:rFonts w:eastAsia="Times New Roman"/>
          <w:color w:val="000000"/>
          <w:szCs w:val="28"/>
        </w:rPr>
        <w:t xml:space="preserve"> – бескорыстная любовь-самоотдача, синтез эроса и </w:t>
      </w:r>
      <w:proofErr w:type="spellStart"/>
      <w:r w:rsidRPr="00AE09FC">
        <w:rPr>
          <w:rFonts w:eastAsia="Times New Roman"/>
          <w:color w:val="000000"/>
          <w:szCs w:val="28"/>
        </w:rPr>
        <w:t>сторге</w:t>
      </w:r>
      <w:proofErr w:type="spellEnd"/>
      <w:r w:rsidRPr="00AE09FC">
        <w:rPr>
          <w:rFonts w:eastAsia="Times New Roman"/>
          <w:color w:val="000000"/>
          <w:szCs w:val="28"/>
        </w:rPr>
        <w:t>.</w:t>
      </w:r>
    </w:p>
    <w:p w14:paraId="2162C554" w14:textId="193BEAD1" w:rsidR="00577E7E" w:rsidRPr="00912F05" w:rsidRDefault="00577E7E" w:rsidP="009830AB">
      <w:pPr>
        <w:ind w:left="0" w:firstLine="720"/>
        <w:rPr>
          <w:color w:val="000000"/>
          <w:szCs w:val="28"/>
        </w:rPr>
      </w:pPr>
      <w:r w:rsidRPr="00AE09FC">
        <w:rPr>
          <w:color w:val="000000"/>
          <w:szCs w:val="28"/>
        </w:rPr>
        <w:t>Для любви молодых мужчин, как показывают психологические исследования, характерны скорее «эротические» и особенно «</w:t>
      </w:r>
      <w:proofErr w:type="spellStart"/>
      <w:r w:rsidRPr="00AE09FC">
        <w:rPr>
          <w:color w:val="000000"/>
          <w:szCs w:val="28"/>
        </w:rPr>
        <w:t>людические</w:t>
      </w:r>
      <w:proofErr w:type="spellEnd"/>
      <w:r w:rsidRPr="00AE09FC">
        <w:rPr>
          <w:color w:val="000000"/>
          <w:szCs w:val="28"/>
        </w:rPr>
        <w:t>» компоненты. У женщин ярче выражены «прагматические», «</w:t>
      </w:r>
      <w:proofErr w:type="spellStart"/>
      <w:r w:rsidRPr="00AE09FC">
        <w:rPr>
          <w:color w:val="000000"/>
          <w:szCs w:val="28"/>
        </w:rPr>
        <w:t>сторгические</w:t>
      </w:r>
      <w:proofErr w:type="spellEnd"/>
      <w:r w:rsidRPr="00AE09FC">
        <w:rPr>
          <w:color w:val="000000"/>
          <w:szCs w:val="28"/>
        </w:rPr>
        <w:t xml:space="preserve">» и «маниакальные» черты. Маниакальные увлечения типичнее для подростков и юношей, нежели для взрослых </w:t>
      </w:r>
      <w:r w:rsidR="00912F05" w:rsidRPr="00912F05">
        <w:rPr>
          <w:color w:val="000000"/>
          <w:szCs w:val="28"/>
        </w:rPr>
        <w:t>[19].</w:t>
      </w:r>
    </w:p>
    <w:p w14:paraId="6538F7FD" w14:textId="06780957" w:rsidR="00577E7E" w:rsidRPr="00AE09FC" w:rsidRDefault="00577E7E" w:rsidP="009830AB">
      <w:pPr>
        <w:ind w:left="0" w:firstLine="720"/>
        <w:rPr>
          <w:rFonts w:eastAsia="Times New Roman"/>
          <w:color w:val="FF0000"/>
          <w:szCs w:val="28"/>
        </w:rPr>
      </w:pPr>
      <w:r w:rsidRPr="00AE09FC">
        <w:rPr>
          <w:color w:val="000000"/>
          <w:szCs w:val="28"/>
        </w:rPr>
        <w:lastRenderedPageBreak/>
        <w:t xml:space="preserve">По мнению В. И. </w:t>
      </w:r>
      <w:proofErr w:type="spellStart"/>
      <w:r w:rsidRPr="00AE09FC">
        <w:rPr>
          <w:color w:val="000000"/>
          <w:szCs w:val="28"/>
        </w:rPr>
        <w:t>Мустейна</w:t>
      </w:r>
      <w:proofErr w:type="spellEnd"/>
      <w:r w:rsidRPr="00AE09FC">
        <w:rPr>
          <w:color w:val="000000"/>
          <w:szCs w:val="28"/>
        </w:rPr>
        <w:t xml:space="preserve">, в понятие «любовь» входят множество характеристик: альтруизм, интимность, восхищение, уважение, участие, доверие, согласие, гордость. Каждую характеристику можно, кроме того, классифицировать по способу выражения: а) чувство, б) установка, в) поведение, г) здравый смысл. Однако ни один из этих способов не является ведущим критерием определения «любви». Например, партнеры могут прийти к выводу, что они «любят», «ссылаясь на чувства, отношения или поведение, но оценка их состояния остается, однако, осознанным решением» (а воля «забивает» непосредственность выражения, присущую любви). Вопрос остается открытым. По мнению В. И. </w:t>
      </w:r>
      <w:proofErr w:type="spellStart"/>
      <w:r w:rsidRPr="00AE09FC">
        <w:rPr>
          <w:color w:val="000000"/>
          <w:szCs w:val="28"/>
        </w:rPr>
        <w:t>Мустейна</w:t>
      </w:r>
      <w:proofErr w:type="spellEnd"/>
      <w:r w:rsidRPr="00AE09FC">
        <w:rPr>
          <w:color w:val="000000"/>
          <w:szCs w:val="28"/>
        </w:rPr>
        <w:t>, проведенные исследования говорят о трех стадиях «любви»: а) страстная любовь; б) романтическая; в) супружеская любовь. Страстная любовь включает сильное возбуждение и основана на сексе, хотя сексуальных отношений может и не быть из-за внутренних и внешних барьеров. Романтическую любовь по силе трудно отличить от страстной любви, однако она сконцентрирована на идеализации партнера, а не на сексуальности. Супружеская любовь бывает либо после заключения брака, либо, если партнеры находятся в длительной связи до брака, базируется на хорошей осведомленности, на «по</w:t>
      </w:r>
      <w:r w:rsidRPr="00AE09FC">
        <w:rPr>
          <w:color w:val="000000"/>
          <w:szCs w:val="28"/>
        </w:rPr>
        <w:softHyphen/>
        <w:t>стоянно возрастающем знании друг о друге, заменяющем фантазию». Результат каждой стадии и их последовательность не изучены. Одна из схем следующая: страстная любовь (физическая аттракция), быстро следующая за идеализацией (романтическая любовь), затем переходящая в длительную супружескую любовь. Однако некоторые начинают с дружбы, затем следуют романтическая и страстная любовь. Изучение этих стадий — предмет дальнейших исследований [</w:t>
      </w:r>
      <w:r w:rsidR="00912F05" w:rsidRPr="00912F05">
        <w:rPr>
          <w:color w:val="000000"/>
          <w:szCs w:val="28"/>
        </w:rPr>
        <w:t>44</w:t>
      </w:r>
      <w:r w:rsidRPr="00AE09FC">
        <w:rPr>
          <w:color w:val="000000"/>
          <w:szCs w:val="28"/>
        </w:rPr>
        <w:t xml:space="preserve">]. </w:t>
      </w:r>
    </w:p>
    <w:p w14:paraId="7EA346D2" w14:textId="2836F397" w:rsidR="00577E7E" w:rsidRPr="001041CC" w:rsidRDefault="00577E7E" w:rsidP="009830AB">
      <w:pPr>
        <w:spacing w:after="225"/>
        <w:ind w:left="0" w:firstLine="720"/>
        <w:rPr>
          <w:color w:val="000000"/>
          <w:szCs w:val="28"/>
        </w:rPr>
      </w:pPr>
      <w:r w:rsidRPr="00AE09FC">
        <w:rPr>
          <w:color w:val="000000"/>
          <w:szCs w:val="28"/>
        </w:rPr>
        <w:t xml:space="preserve">Одним из фундаментальных является вопрос об источнике любви. В некотором смысле любовь может быть определена как паттерн эмоций и когнитивных процессов. «Любовь включает в себя как чувственный, так и мыслительный компонент и, кроме того, дополнительно к основным </w:t>
      </w:r>
      <w:r w:rsidRPr="00AE09FC">
        <w:rPr>
          <w:color w:val="000000"/>
          <w:szCs w:val="28"/>
        </w:rPr>
        <w:lastRenderedPageBreak/>
        <w:t>эмоциональным переживаниям, некоторые разновидности любви включают в себя сексуальное влечение» [</w:t>
      </w:r>
      <w:r w:rsidR="00912F05" w:rsidRPr="00912F05">
        <w:rPr>
          <w:rFonts w:eastAsia="Times New Roman"/>
          <w:szCs w:val="28"/>
        </w:rPr>
        <w:t>10.</w:t>
      </w:r>
      <w:r w:rsidRPr="00912F05">
        <w:rPr>
          <w:rFonts w:eastAsia="Times New Roman"/>
          <w:szCs w:val="28"/>
        </w:rPr>
        <w:t xml:space="preserve"> 464с</w:t>
      </w:r>
      <w:r w:rsidRPr="00912F05">
        <w:rPr>
          <w:szCs w:val="28"/>
        </w:rPr>
        <w:t xml:space="preserve">], </w:t>
      </w:r>
      <w:r w:rsidRPr="00AE09FC">
        <w:rPr>
          <w:color w:val="000000"/>
          <w:szCs w:val="28"/>
        </w:rPr>
        <w:t>биологический драйв, по К. Э. </w:t>
      </w:r>
      <w:proofErr w:type="spellStart"/>
      <w:r w:rsidRPr="00AE09FC">
        <w:rPr>
          <w:color w:val="000000"/>
          <w:szCs w:val="28"/>
        </w:rPr>
        <w:t>Изарду</w:t>
      </w:r>
      <w:proofErr w:type="spellEnd"/>
      <w:r w:rsidRPr="00AE09FC">
        <w:rPr>
          <w:color w:val="000000"/>
          <w:szCs w:val="28"/>
        </w:rPr>
        <w:t>. Весь этот комплекс он называет любовью и потому говорит о ее сложности и даже загадочности.</w:t>
      </w:r>
      <w:r w:rsidRPr="00AE09FC">
        <w:rPr>
          <w:rFonts w:eastAsia="Times New Roman"/>
          <w:color w:val="000000"/>
          <w:szCs w:val="28"/>
        </w:rPr>
        <w:t xml:space="preserve"> </w:t>
      </w:r>
    </w:p>
    <w:p w14:paraId="48503200" w14:textId="224DFD49" w:rsidR="00577E7E" w:rsidRPr="001041CC" w:rsidRDefault="00577E7E" w:rsidP="009830AB">
      <w:pPr>
        <w:ind w:left="0" w:firstLine="720"/>
        <w:rPr>
          <w:rFonts w:eastAsia="Times New Roman"/>
          <w:szCs w:val="28"/>
        </w:rPr>
      </w:pPr>
      <w:r w:rsidRPr="00D20E17">
        <w:t xml:space="preserve"> </w:t>
      </w:r>
      <w:r>
        <w:t xml:space="preserve">Социально-психологические подходы к построению теории любви, фиксируя внимание на типах и стадиях любви, являются описательными, а проведенные в рамках этих подходов социально-психологические исследования направлены на изучение лишь некоторых составляющих любви и не дают представления о любви как целостном явлении. </w:t>
      </w:r>
      <w:r w:rsidR="004710C3" w:rsidRPr="00513031">
        <w:t xml:space="preserve"> </w:t>
      </w:r>
    </w:p>
    <w:p w14:paraId="6CAF8BB0" w14:textId="62CCF9EC" w:rsidR="00DC0C01" w:rsidRPr="00AF67CE" w:rsidRDefault="00577E7E" w:rsidP="009830AB">
      <w:pPr>
        <w:ind w:left="0" w:firstLine="720"/>
        <w:rPr>
          <w:color w:val="000000" w:themeColor="text1"/>
          <w:szCs w:val="28"/>
        </w:rPr>
      </w:pPr>
      <w:r w:rsidRPr="00AF67CE">
        <w:rPr>
          <w:color w:val="000000" w:themeColor="text1"/>
          <w:szCs w:val="28"/>
        </w:rPr>
        <w:t>Все рассмотренные выше теории любви в целом можно воспринимать как попытки конструирования унифицированной модели близких отношений. Разные авторы выделяли разные основания (шкалы, составные части) таких моделей</w:t>
      </w:r>
      <w:r w:rsidR="00544450" w:rsidRPr="00AF67CE">
        <w:rPr>
          <w:color w:val="000000" w:themeColor="text1"/>
          <w:szCs w:val="28"/>
        </w:rPr>
        <w:t>.</w:t>
      </w:r>
      <w:r w:rsidR="00430F90" w:rsidRPr="00AF67CE">
        <w:rPr>
          <w:color w:val="000000" w:themeColor="text1"/>
          <w:szCs w:val="28"/>
        </w:rPr>
        <w:br/>
      </w:r>
      <w:r w:rsidR="004710C3" w:rsidRPr="00AF67CE">
        <w:rPr>
          <w:color w:val="000000" w:themeColor="text1"/>
          <w:szCs w:val="28"/>
        </w:rPr>
        <w:t xml:space="preserve">Как мы видим большинство из авторов, занимающихся разработкой  </w:t>
      </w:r>
      <w:r w:rsidR="00842BC5" w:rsidRPr="00AF67CE">
        <w:rPr>
          <w:color w:val="000000" w:themeColor="text1"/>
          <w:szCs w:val="28"/>
        </w:rPr>
        <w:t xml:space="preserve"> моделей любви</w:t>
      </w:r>
      <w:r w:rsidR="004710C3" w:rsidRPr="00AF67CE">
        <w:rPr>
          <w:color w:val="000000" w:themeColor="text1"/>
          <w:szCs w:val="28"/>
        </w:rPr>
        <w:t xml:space="preserve">, включают в нее в качестве одного из важнейших параметров, параметр интимности как </w:t>
      </w:r>
      <w:r w:rsidR="00842BC5" w:rsidRPr="00AF67CE">
        <w:rPr>
          <w:color w:val="000000" w:themeColor="text1"/>
          <w:szCs w:val="28"/>
        </w:rPr>
        <w:t>характеристики</w:t>
      </w:r>
      <w:r w:rsidR="004710C3" w:rsidRPr="00AF67CE">
        <w:rPr>
          <w:color w:val="000000" w:themeColor="text1"/>
          <w:szCs w:val="28"/>
        </w:rPr>
        <w:t xml:space="preserve"> отношений, связанных с близостью,</w:t>
      </w:r>
      <w:r w:rsidR="00842BC5" w:rsidRPr="00AF67CE">
        <w:rPr>
          <w:color w:val="000000" w:themeColor="text1"/>
          <w:szCs w:val="28"/>
        </w:rPr>
        <w:t xml:space="preserve"> глубиной отношений,</w:t>
      </w:r>
      <w:r w:rsidR="004710C3" w:rsidRPr="00AF67CE">
        <w:rPr>
          <w:color w:val="000000" w:themeColor="text1"/>
          <w:szCs w:val="28"/>
        </w:rPr>
        <w:t xml:space="preserve"> открытостью </w:t>
      </w:r>
      <w:r w:rsidR="00842BC5" w:rsidRPr="00AF67CE">
        <w:rPr>
          <w:color w:val="000000" w:themeColor="text1"/>
          <w:szCs w:val="28"/>
        </w:rPr>
        <w:t>своих переживаний другому, а также близостью физической, иначе говоря, сексуальной близостью.</w:t>
      </w:r>
      <w:r w:rsidR="004710C3" w:rsidRPr="00AF67CE">
        <w:rPr>
          <w:color w:val="000000" w:themeColor="text1"/>
          <w:szCs w:val="28"/>
        </w:rPr>
        <w:t xml:space="preserve"> </w:t>
      </w:r>
    </w:p>
    <w:p w14:paraId="6B538C67" w14:textId="52CE48A3" w:rsidR="009F0F7C" w:rsidRPr="00AE09FC" w:rsidRDefault="005B189B" w:rsidP="009830AB">
      <w:pPr>
        <w:pStyle w:val="1"/>
        <w:numPr>
          <w:ilvl w:val="1"/>
          <w:numId w:val="5"/>
        </w:numPr>
        <w:ind w:left="0" w:firstLine="720"/>
      </w:pPr>
      <w:bookmarkStart w:id="19" w:name="_Toc515757783"/>
      <w:bookmarkStart w:id="20" w:name="_Toc515759788"/>
      <w:r>
        <w:t>Интимность и интимные отношения</w:t>
      </w:r>
      <w:bookmarkEnd w:id="19"/>
      <w:bookmarkEnd w:id="20"/>
    </w:p>
    <w:p w14:paraId="3A4C63C3" w14:textId="5F9B8104" w:rsidR="00842BC5" w:rsidRDefault="00597476" w:rsidP="009830AB">
      <w:pPr>
        <w:ind w:left="0" w:firstLine="720"/>
      </w:pPr>
      <w:r w:rsidRPr="00597476">
        <w:t xml:space="preserve">В последнее время слово "интимность" имеет в основном сексуальное значение. Однако, вспомним происхождение слова </w:t>
      </w:r>
      <w:r w:rsidR="001041CC">
        <w:t>и</w:t>
      </w:r>
      <w:r w:rsidRPr="00597476">
        <w:t xml:space="preserve">нтимность (франц. </w:t>
      </w:r>
      <w:proofErr w:type="spellStart"/>
      <w:r w:rsidRPr="00597476">
        <w:t>intimite</w:t>
      </w:r>
      <w:proofErr w:type="spellEnd"/>
      <w:r w:rsidRPr="00597476">
        <w:t xml:space="preserve">, от - лат. </w:t>
      </w:r>
      <w:proofErr w:type="spellStart"/>
      <w:r w:rsidRPr="00597476">
        <w:t>intimus</w:t>
      </w:r>
      <w:proofErr w:type="spellEnd"/>
      <w:r w:rsidRPr="00597476">
        <w:t xml:space="preserve">, превосх. степ. от </w:t>
      </w:r>
      <w:proofErr w:type="spellStart"/>
      <w:r w:rsidRPr="00597476">
        <w:t>interior</w:t>
      </w:r>
      <w:proofErr w:type="spellEnd"/>
      <w:r w:rsidRPr="00597476">
        <w:t xml:space="preserve"> - внутренний, искренний)</w:t>
      </w:r>
      <w:r w:rsidR="001041CC">
        <w:t xml:space="preserve"> – это т</w:t>
      </w:r>
      <w:r w:rsidRPr="00597476">
        <w:t>есная дружба, близкие</w:t>
      </w:r>
      <w:r w:rsidR="00842BC5">
        <w:t xml:space="preserve"> </w:t>
      </w:r>
      <w:r w:rsidRPr="00597476">
        <w:t>отношения между людьми</w:t>
      </w:r>
      <w:r w:rsidR="00912F05" w:rsidRPr="00912F05">
        <w:t xml:space="preserve"> [42, 321</w:t>
      </w:r>
      <w:r w:rsidR="00912F05">
        <w:rPr>
          <w:lang w:val="en-US"/>
        </w:rPr>
        <w:t>c</w:t>
      </w:r>
      <w:r w:rsidR="00912F05" w:rsidRPr="00912F05">
        <w:t>]</w:t>
      </w:r>
      <w:r w:rsidRPr="00597476">
        <w:t>, также значение этого слова: в толковом словаре</w:t>
      </w:r>
      <w:r w:rsidR="00912F05" w:rsidRPr="00912F05">
        <w:t>: “</w:t>
      </w:r>
      <w:r w:rsidRPr="00912F05">
        <w:t>Интимный</w:t>
      </w:r>
      <w:r w:rsidR="00912F05" w:rsidRPr="00912F05">
        <w:t>”</w:t>
      </w:r>
      <w:r w:rsidRPr="00912F05">
        <w:t xml:space="preserve"> </w:t>
      </w:r>
      <w:r w:rsidRPr="00597476">
        <w:t>толкуется как "Сокровенный, задушевный; глубоко личный, " а также как "близкие отношения, связь между мужчиной и женщиной"</w:t>
      </w:r>
      <w:r w:rsidR="00912F05" w:rsidRPr="00912F05">
        <w:t xml:space="preserve"> [34, 212].</w:t>
      </w:r>
      <w:r w:rsidRPr="00597476">
        <w:t xml:space="preserve"> Таким образом значение слова " Интимность" не ограничивается только одним значением, а содержит в себе и другие аспекты жизни, которые в норме должны функционировать гармонично: когнитивный, эмоциональный, социальный </w:t>
      </w:r>
      <w:r w:rsidRPr="00597476">
        <w:lastRenderedPageBreak/>
        <w:t xml:space="preserve">и духовный. Взаимоотношения, наполненные интимностью, созидаются постепенно, начиная с самого раннего периода жизни ребенка в семье путем идентификации с родителями. </w:t>
      </w:r>
      <w:r w:rsidR="00842BC5">
        <w:t xml:space="preserve"> </w:t>
      </w:r>
      <w:r w:rsidRPr="00597476">
        <w:t xml:space="preserve">Суть интимности состоит в чувстве принадлежности и эмоциональной связи с партнером по общению. Интимность включает в себя такие качества как уязвимость и готовность открыться другому человеку. </w:t>
      </w:r>
    </w:p>
    <w:p w14:paraId="2AAFB27B" w14:textId="053CA5B5" w:rsidR="005B189B" w:rsidRPr="00513031" w:rsidRDefault="005B189B" w:rsidP="009830AB">
      <w:pPr>
        <w:ind w:left="0" w:firstLine="720"/>
        <w:rPr>
          <w:rFonts w:eastAsia="Times New Roman"/>
        </w:rPr>
      </w:pPr>
      <w:proofErr w:type="spellStart"/>
      <w:r w:rsidRPr="00513031">
        <w:rPr>
          <w:rFonts w:eastAsia="Times New Roman"/>
        </w:rPr>
        <w:t>Zeldin</w:t>
      </w:r>
      <w:proofErr w:type="spellEnd"/>
      <w:r w:rsidRPr="00513031">
        <w:rPr>
          <w:rFonts w:eastAsia="Times New Roman"/>
        </w:rPr>
        <w:t xml:space="preserve"> (1994) считал, что интимность является продуктом развития культуры и начинается с отделения сексуального переживания и в особенности удовольствия, связанного с этим переживанием, от репродукции. </w:t>
      </w:r>
    </w:p>
    <w:p w14:paraId="14E4AB3E" w14:textId="37CF28C0" w:rsidR="000E382A" w:rsidRPr="004676AC" w:rsidRDefault="00842BC5" w:rsidP="009830AB">
      <w:pPr>
        <w:ind w:left="0" w:firstLine="720"/>
        <w:rPr>
          <w:rFonts w:eastAsia="Times New Roman"/>
          <w:color w:val="000000" w:themeColor="text1"/>
        </w:rPr>
      </w:pPr>
      <w:r w:rsidRPr="004676AC">
        <w:rPr>
          <w:rFonts w:eastAsia="Times New Roman"/>
          <w:color w:val="000000" w:themeColor="text1"/>
        </w:rPr>
        <w:t xml:space="preserve">В тоже время интимность </w:t>
      </w:r>
      <w:r w:rsidR="00503BC8" w:rsidRPr="004676AC">
        <w:rPr>
          <w:rFonts w:eastAsia="Times New Roman"/>
          <w:color w:val="000000" w:themeColor="text1"/>
        </w:rPr>
        <w:t>— значит</w:t>
      </w:r>
      <w:r w:rsidR="005B189B" w:rsidRPr="004676AC">
        <w:rPr>
          <w:rFonts w:eastAsia="Times New Roman"/>
          <w:color w:val="000000" w:themeColor="text1"/>
        </w:rPr>
        <w:t xml:space="preserve"> больше, чем физическое влечение. В интимности интегрально связаны психические, эмоциональные, физические, социальные и духовные компоненты. В поиске интимности человек надеется на постоянность удовлетворения своих желаний и часто фиксируется на физическом компоненте интимности</w:t>
      </w:r>
      <w:r w:rsidR="000E382A" w:rsidRPr="004676AC">
        <w:rPr>
          <w:rFonts w:eastAsia="Times New Roman"/>
          <w:color w:val="000000" w:themeColor="text1"/>
        </w:rPr>
        <w:t>.</w:t>
      </w:r>
    </w:p>
    <w:p w14:paraId="0B5CFF44" w14:textId="7A93A6CF" w:rsidR="001041CC" w:rsidRPr="004676AC" w:rsidRDefault="000E382A" w:rsidP="009830AB">
      <w:pPr>
        <w:ind w:left="0" w:firstLine="720"/>
        <w:rPr>
          <w:rFonts w:eastAsia="Times New Roman"/>
          <w:color w:val="000000" w:themeColor="text1"/>
        </w:rPr>
      </w:pPr>
      <w:r w:rsidRPr="004676AC">
        <w:rPr>
          <w:rFonts w:eastAsia="Times New Roman"/>
          <w:color w:val="000000" w:themeColor="text1"/>
        </w:rPr>
        <w:t xml:space="preserve">  Интимность предполагает существование особенно тесных межличностных отношений. Основанные на интимности отношения характеризуются наличием эмоциональной фиксации (</w:t>
      </w:r>
      <w:proofErr w:type="spellStart"/>
      <w:r w:rsidRPr="004676AC">
        <w:rPr>
          <w:rFonts w:eastAsia="Times New Roman"/>
          <w:color w:val="000000" w:themeColor="text1"/>
        </w:rPr>
        <w:t>аттачмента</w:t>
      </w:r>
      <w:proofErr w:type="spellEnd"/>
      <w:r w:rsidRPr="004676AC">
        <w:rPr>
          <w:rFonts w:eastAsia="Times New Roman"/>
          <w:color w:val="000000" w:themeColor="text1"/>
        </w:rPr>
        <w:t xml:space="preserve">), </w:t>
      </w:r>
      <w:r w:rsidR="0094201C" w:rsidRPr="004676AC">
        <w:rPr>
          <w:rFonts w:eastAsia="Times New Roman"/>
          <w:color w:val="000000" w:themeColor="text1"/>
        </w:rPr>
        <w:t xml:space="preserve">взаимозависимостью, </w:t>
      </w:r>
      <w:r w:rsidR="003D1226" w:rsidRPr="004676AC">
        <w:rPr>
          <w:rFonts w:eastAsia="Times New Roman"/>
          <w:color w:val="000000" w:themeColor="text1"/>
        </w:rPr>
        <w:t>длительностью, повторяющимися</w:t>
      </w:r>
      <w:r w:rsidRPr="004676AC">
        <w:rPr>
          <w:rFonts w:eastAsia="Times New Roman"/>
          <w:color w:val="000000" w:themeColor="text1"/>
        </w:rPr>
        <w:t xml:space="preserve"> </w:t>
      </w:r>
      <w:r w:rsidR="003D1226" w:rsidRPr="004676AC">
        <w:rPr>
          <w:rFonts w:eastAsia="Times New Roman"/>
          <w:color w:val="000000" w:themeColor="text1"/>
        </w:rPr>
        <w:t>интеракциями, чувством</w:t>
      </w:r>
      <w:r w:rsidRPr="004676AC">
        <w:rPr>
          <w:rFonts w:eastAsia="Times New Roman"/>
          <w:color w:val="000000" w:themeColor="text1"/>
        </w:rPr>
        <w:t xml:space="preserve"> принадлежности друг другу.  Потребность в интимных отношениях универсально присуща человеку. Настоящая </w:t>
      </w:r>
      <w:r w:rsidR="0094201C" w:rsidRPr="004676AC">
        <w:rPr>
          <w:rFonts w:eastAsia="Times New Roman"/>
          <w:color w:val="000000" w:themeColor="text1"/>
        </w:rPr>
        <w:t>любовь, включающая</w:t>
      </w:r>
      <w:r w:rsidRPr="004676AC">
        <w:rPr>
          <w:rFonts w:eastAsia="Times New Roman"/>
          <w:color w:val="000000" w:themeColor="text1"/>
        </w:rPr>
        <w:t xml:space="preserve"> </w:t>
      </w:r>
      <w:r w:rsidR="00957833">
        <w:rPr>
          <w:rFonts w:eastAsia="Times New Roman"/>
          <w:color w:val="000000" w:themeColor="text1"/>
        </w:rPr>
        <w:t>детско</w:t>
      </w:r>
      <w:r w:rsidR="00772FD4">
        <w:rPr>
          <w:rFonts w:eastAsia="Times New Roman"/>
          <w:color w:val="000000" w:themeColor="text1"/>
        </w:rPr>
        <w:t xml:space="preserve">-родительские </w:t>
      </w:r>
      <w:r w:rsidRPr="004676AC">
        <w:rPr>
          <w:rFonts w:eastAsia="Times New Roman"/>
          <w:color w:val="000000" w:themeColor="text1"/>
        </w:rPr>
        <w:t xml:space="preserve">и сексуальные </w:t>
      </w:r>
      <w:r w:rsidR="003D1226" w:rsidRPr="004676AC">
        <w:rPr>
          <w:rFonts w:eastAsia="Times New Roman"/>
          <w:color w:val="000000" w:themeColor="text1"/>
        </w:rPr>
        <w:t>отношения, возникает</w:t>
      </w:r>
      <w:r w:rsidRPr="004676AC">
        <w:rPr>
          <w:rFonts w:eastAsia="Times New Roman"/>
          <w:color w:val="000000" w:themeColor="text1"/>
        </w:rPr>
        <w:t xml:space="preserve"> между </w:t>
      </w:r>
      <w:r w:rsidR="003D1226" w:rsidRPr="004676AC">
        <w:rPr>
          <w:rFonts w:eastAsia="Times New Roman"/>
          <w:color w:val="000000" w:themeColor="text1"/>
        </w:rPr>
        <w:t>людьми, способными</w:t>
      </w:r>
      <w:r w:rsidRPr="004676AC">
        <w:rPr>
          <w:rFonts w:eastAsia="Times New Roman"/>
          <w:color w:val="000000" w:themeColor="text1"/>
        </w:rPr>
        <w:t xml:space="preserve"> на </w:t>
      </w:r>
      <w:r w:rsidR="00F03F29" w:rsidRPr="004676AC">
        <w:rPr>
          <w:rFonts w:eastAsia="Times New Roman"/>
          <w:color w:val="000000" w:themeColor="text1"/>
        </w:rPr>
        <w:t xml:space="preserve">интимность, </w:t>
      </w:r>
      <w:r w:rsidR="00441A64" w:rsidRPr="004676AC">
        <w:rPr>
          <w:rFonts w:eastAsia="Times New Roman"/>
          <w:color w:val="000000" w:themeColor="text1"/>
        </w:rPr>
        <w:t>людьми,</w:t>
      </w:r>
      <w:r w:rsidRPr="004676AC">
        <w:rPr>
          <w:rFonts w:eastAsia="Times New Roman"/>
          <w:color w:val="000000" w:themeColor="text1"/>
        </w:rPr>
        <w:t xml:space="preserve"> которые психологически «совпадают» и взаимно поддерживают положительную эмоциональную основу взаимодействия</w:t>
      </w:r>
      <w:r w:rsidR="001041CC" w:rsidRPr="004676AC">
        <w:rPr>
          <w:rFonts w:eastAsia="Times New Roman"/>
          <w:color w:val="000000" w:themeColor="text1"/>
        </w:rPr>
        <w:t>.</w:t>
      </w:r>
    </w:p>
    <w:p w14:paraId="21F42B16" w14:textId="4FAF18F3" w:rsidR="001041CC" w:rsidRPr="004676AC" w:rsidRDefault="00513031" w:rsidP="009830AB">
      <w:pPr>
        <w:ind w:left="0" w:firstLine="720"/>
        <w:rPr>
          <w:rFonts w:eastAsia="Times New Roman"/>
          <w:color w:val="000000" w:themeColor="text1"/>
        </w:rPr>
      </w:pPr>
      <w:r w:rsidRPr="004676AC">
        <w:rPr>
          <w:rFonts w:eastAsia="Times New Roman"/>
          <w:color w:val="000000" w:themeColor="text1"/>
        </w:rPr>
        <w:t>Выделяют следующие</w:t>
      </w:r>
      <w:r w:rsidR="00842BC5" w:rsidRPr="004676AC">
        <w:rPr>
          <w:rFonts w:eastAsia="Times New Roman"/>
          <w:color w:val="000000" w:themeColor="text1"/>
        </w:rPr>
        <w:t xml:space="preserve"> </w:t>
      </w:r>
      <w:r w:rsidR="000E382A" w:rsidRPr="004676AC">
        <w:rPr>
          <w:rFonts w:eastAsia="Times New Roman"/>
          <w:color w:val="000000" w:themeColor="text1"/>
        </w:rPr>
        <w:t>формы интимности</w:t>
      </w:r>
      <w:r w:rsidR="00842BC5" w:rsidRPr="004676AC">
        <w:rPr>
          <w:rFonts w:eastAsia="Times New Roman"/>
          <w:color w:val="000000" w:themeColor="text1"/>
        </w:rPr>
        <w:t>:</w:t>
      </w:r>
    </w:p>
    <w:p w14:paraId="472F8C4D" w14:textId="23BA0A4F" w:rsidR="00842BC5" w:rsidRPr="004676AC" w:rsidRDefault="000E382A" w:rsidP="009830AB">
      <w:pPr>
        <w:numPr>
          <w:ilvl w:val="0"/>
          <w:numId w:val="13"/>
        </w:numPr>
        <w:rPr>
          <w:rFonts w:eastAsia="Times New Roman"/>
          <w:color w:val="000000" w:themeColor="text1"/>
        </w:rPr>
      </w:pPr>
      <w:r w:rsidRPr="004676AC">
        <w:rPr>
          <w:rFonts w:eastAsia="Times New Roman"/>
          <w:color w:val="000000" w:themeColor="text1"/>
        </w:rPr>
        <w:t>эмоциональная и</w:t>
      </w:r>
      <w:r w:rsidR="00842BC5" w:rsidRPr="004676AC">
        <w:rPr>
          <w:rFonts w:eastAsia="Times New Roman"/>
          <w:color w:val="000000" w:themeColor="text1"/>
        </w:rPr>
        <w:t>нтимность</w:t>
      </w:r>
      <w:r w:rsidRPr="004676AC">
        <w:rPr>
          <w:rFonts w:eastAsia="Times New Roman"/>
          <w:color w:val="000000" w:themeColor="text1"/>
        </w:rPr>
        <w:t xml:space="preserve"> </w:t>
      </w:r>
    </w:p>
    <w:p w14:paraId="2AA7B9F7" w14:textId="439770C4" w:rsidR="000E382A" w:rsidRPr="004676AC" w:rsidRDefault="000E382A" w:rsidP="009830AB">
      <w:pPr>
        <w:numPr>
          <w:ilvl w:val="0"/>
          <w:numId w:val="13"/>
        </w:numPr>
        <w:rPr>
          <w:rFonts w:eastAsia="Times New Roman"/>
          <w:color w:val="000000" w:themeColor="text1"/>
        </w:rPr>
      </w:pPr>
      <w:r w:rsidRPr="004676AC">
        <w:rPr>
          <w:rFonts w:eastAsia="Times New Roman"/>
          <w:color w:val="000000" w:themeColor="text1"/>
        </w:rPr>
        <w:t>физическая интимность</w:t>
      </w:r>
      <w:r w:rsidR="00842BC5" w:rsidRPr="004676AC">
        <w:rPr>
          <w:rFonts w:eastAsia="Times New Roman"/>
          <w:color w:val="000000" w:themeColor="text1"/>
        </w:rPr>
        <w:t xml:space="preserve"> –сексуаль</w:t>
      </w:r>
      <w:r w:rsidR="0072382E" w:rsidRPr="004676AC">
        <w:rPr>
          <w:rFonts w:eastAsia="Times New Roman"/>
          <w:color w:val="000000" w:themeColor="text1"/>
        </w:rPr>
        <w:t>ное</w:t>
      </w:r>
      <w:r w:rsidR="00842BC5" w:rsidRPr="004676AC">
        <w:rPr>
          <w:rFonts w:eastAsia="Times New Roman"/>
          <w:color w:val="000000" w:themeColor="text1"/>
        </w:rPr>
        <w:t xml:space="preserve"> </w:t>
      </w:r>
      <w:r w:rsidR="0072382E" w:rsidRPr="004676AC">
        <w:rPr>
          <w:rFonts w:eastAsia="Times New Roman"/>
          <w:color w:val="000000" w:themeColor="text1"/>
        </w:rPr>
        <w:t>влечение</w:t>
      </w:r>
      <w:r w:rsidRPr="004676AC">
        <w:rPr>
          <w:rFonts w:eastAsia="Times New Roman"/>
          <w:color w:val="000000" w:themeColor="text1"/>
        </w:rPr>
        <w:t xml:space="preserve">.  </w:t>
      </w:r>
      <w:r w:rsidR="00842BC5" w:rsidRPr="004676AC">
        <w:rPr>
          <w:rFonts w:eastAsia="Times New Roman"/>
          <w:color w:val="000000" w:themeColor="text1"/>
        </w:rPr>
        <w:t xml:space="preserve"> </w:t>
      </w:r>
    </w:p>
    <w:p w14:paraId="7DC43A3E" w14:textId="71214379" w:rsidR="00842BC5" w:rsidRPr="004676AC" w:rsidRDefault="00842BC5" w:rsidP="009830AB">
      <w:pPr>
        <w:ind w:left="0" w:firstLine="0"/>
        <w:rPr>
          <w:rFonts w:eastAsia="Times New Roman"/>
          <w:color w:val="000000" w:themeColor="text1"/>
        </w:rPr>
      </w:pPr>
      <w:r w:rsidRPr="004676AC">
        <w:rPr>
          <w:rFonts w:eastAsia="Times New Roman"/>
          <w:color w:val="000000" w:themeColor="text1"/>
        </w:rPr>
        <w:t xml:space="preserve">Обсудим </w:t>
      </w:r>
      <w:r w:rsidR="0072382E" w:rsidRPr="004676AC">
        <w:rPr>
          <w:rFonts w:eastAsia="Times New Roman"/>
          <w:color w:val="000000" w:themeColor="text1"/>
        </w:rPr>
        <w:t xml:space="preserve">подробнее </w:t>
      </w:r>
      <w:r w:rsidR="00513031" w:rsidRPr="004676AC">
        <w:rPr>
          <w:rFonts w:eastAsia="Times New Roman"/>
          <w:color w:val="000000" w:themeColor="text1"/>
        </w:rPr>
        <w:t>форму,</w:t>
      </w:r>
      <w:r w:rsidRPr="004676AC">
        <w:rPr>
          <w:rFonts w:eastAsia="Times New Roman"/>
          <w:color w:val="000000" w:themeColor="text1"/>
        </w:rPr>
        <w:t xml:space="preserve"> касающуюся </w:t>
      </w:r>
      <w:r w:rsidR="00A5744F" w:rsidRPr="004676AC">
        <w:rPr>
          <w:rFonts w:eastAsia="Times New Roman"/>
          <w:color w:val="000000" w:themeColor="text1"/>
        </w:rPr>
        <w:t>физической близости, сексуальные отношения.</w:t>
      </w:r>
    </w:p>
    <w:p w14:paraId="59FA24BF" w14:textId="38B244E1" w:rsidR="005B189B" w:rsidRPr="004676AC" w:rsidRDefault="00A5744F" w:rsidP="009830AB">
      <w:pPr>
        <w:pStyle w:val="1"/>
        <w:numPr>
          <w:ilvl w:val="1"/>
          <w:numId w:val="5"/>
        </w:numPr>
        <w:ind w:left="0" w:firstLine="720"/>
      </w:pPr>
      <w:bookmarkStart w:id="21" w:name="_Toc515757784"/>
      <w:bookmarkStart w:id="22" w:name="_Toc515759789"/>
      <w:r w:rsidRPr="004676AC">
        <w:lastRenderedPageBreak/>
        <w:t>Понятие сексуальность и сексуальные отношения</w:t>
      </w:r>
      <w:bookmarkEnd w:id="21"/>
      <w:bookmarkEnd w:id="22"/>
    </w:p>
    <w:p w14:paraId="597BA590" w14:textId="2776090D" w:rsidR="00F03F29" w:rsidRPr="00B47E30" w:rsidRDefault="00F03F29" w:rsidP="009830AB">
      <w:pPr>
        <w:ind w:left="0" w:firstLine="720"/>
      </w:pPr>
      <w:bookmarkStart w:id="23" w:name="_Hlk513828300"/>
      <w:r w:rsidRPr="00F03F29">
        <w:t xml:space="preserve">Сексуальность является одним из основных факторов, побуждающих людей к </w:t>
      </w:r>
      <w:proofErr w:type="spellStart"/>
      <w:r w:rsidRPr="00F03F29">
        <w:t>интерперсональным</w:t>
      </w:r>
      <w:proofErr w:type="spellEnd"/>
      <w:r w:rsidRPr="00F03F29">
        <w:t xml:space="preserve"> контактам и связям. </w:t>
      </w:r>
      <w:bookmarkEnd w:id="23"/>
      <w:r w:rsidRPr="00F03F29">
        <w:t>Изучение различных форм поведения показало существование обобщенной модели «пусковых механизмов», действующих в направлении сближения представителей разного пола</w:t>
      </w:r>
      <w:r w:rsidR="00B47E30" w:rsidRPr="00B47E30">
        <w:t xml:space="preserve"> (</w:t>
      </w:r>
      <w:proofErr w:type="spellStart"/>
      <w:r w:rsidR="00B47E30" w:rsidRPr="004101B5">
        <w:t>Айзман</w:t>
      </w:r>
      <w:proofErr w:type="spellEnd"/>
      <w:r w:rsidR="00B47E30" w:rsidRPr="004101B5">
        <w:t xml:space="preserve"> Н. И</w:t>
      </w:r>
      <w:r w:rsidR="00B47E30" w:rsidRPr="00B47E30">
        <w:t>., 2009)</w:t>
      </w:r>
    </w:p>
    <w:p w14:paraId="7FCE5012" w14:textId="65BA73C9" w:rsidR="005B189B" w:rsidRPr="00B47E30" w:rsidRDefault="005B189B" w:rsidP="00396889">
      <w:pPr>
        <w:ind w:left="0" w:firstLine="720"/>
        <w:rPr>
          <w:rFonts w:eastAsia="Times New Roman"/>
          <w:color w:val="000000"/>
        </w:rPr>
      </w:pPr>
      <w:r w:rsidRPr="005B189B">
        <w:rPr>
          <w:rFonts w:eastAsia="Times New Roman"/>
          <w:color w:val="000000"/>
        </w:rPr>
        <w:t xml:space="preserve">Исследования сексуальности в современном её понимании ассоциируется в первую очередь с Зигмундом Фрейдом и его учением о психоанализе. Либидо, как основа поведения, которое приводит к удовольствию (в том числе сексуальному удовлетворению) является основной частью бессознательного Ид. Так же Фрейд составил целую теорию </w:t>
      </w:r>
      <w:proofErr w:type="spellStart"/>
      <w:r w:rsidRPr="005B189B">
        <w:rPr>
          <w:rFonts w:eastAsia="Times New Roman"/>
          <w:color w:val="000000"/>
        </w:rPr>
        <w:t>психосексуального</w:t>
      </w:r>
      <w:proofErr w:type="spellEnd"/>
      <w:r w:rsidRPr="005B189B">
        <w:rPr>
          <w:rFonts w:eastAsia="Times New Roman"/>
          <w:color w:val="000000"/>
        </w:rPr>
        <w:t xml:space="preserve"> развития, фазы этого развития проявляют себя в изменении биологического функционирования индивида. Нарушение прохождения какой-либо из фаз может привести к неврозам, соответственно для формирования здоровой личности важно успешное прохождение всех пяти фаз (оральной, анальной, фаллической, латентной и генитальной) </w:t>
      </w:r>
      <w:r w:rsidR="00B47E30" w:rsidRPr="00B47E30">
        <w:rPr>
          <w:rFonts w:eastAsia="Times New Roman"/>
          <w:color w:val="000000"/>
        </w:rPr>
        <w:t>[38], [39].</w:t>
      </w:r>
    </w:p>
    <w:p w14:paraId="4BF53F33" w14:textId="1AA72727" w:rsidR="005B189B" w:rsidRPr="00E72EA8" w:rsidRDefault="005B189B" w:rsidP="00E401AF">
      <w:pPr>
        <w:ind w:left="0" w:firstLine="720"/>
        <w:rPr>
          <w:rFonts w:eastAsia="Times New Roman"/>
          <w:color w:val="000000"/>
        </w:rPr>
      </w:pPr>
      <w:r w:rsidRPr="005B189B">
        <w:rPr>
          <w:rFonts w:eastAsia="Times New Roman"/>
          <w:color w:val="000000"/>
        </w:rPr>
        <w:t xml:space="preserve">Далее сексуальность рассматривают </w:t>
      </w:r>
      <w:proofErr w:type="spellStart"/>
      <w:r w:rsidRPr="005B189B">
        <w:rPr>
          <w:rFonts w:eastAsia="Times New Roman"/>
          <w:color w:val="000000"/>
        </w:rPr>
        <w:t>Хэвилок</w:t>
      </w:r>
      <w:proofErr w:type="spellEnd"/>
      <w:r w:rsidRPr="005B189B">
        <w:rPr>
          <w:rFonts w:eastAsia="Times New Roman"/>
          <w:color w:val="000000"/>
        </w:rPr>
        <w:t xml:space="preserve"> Элис, </w:t>
      </w:r>
      <w:proofErr w:type="spellStart"/>
      <w:r w:rsidRPr="005B189B">
        <w:rPr>
          <w:rFonts w:eastAsia="Times New Roman"/>
          <w:color w:val="000000"/>
        </w:rPr>
        <w:t>Кинси</w:t>
      </w:r>
      <w:proofErr w:type="spellEnd"/>
      <w:r w:rsidRPr="005B189B">
        <w:rPr>
          <w:rFonts w:eastAsia="Times New Roman"/>
          <w:color w:val="000000"/>
        </w:rPr>
        <w:t xml:space="preserve">, Мастерс и Джонсон. Они видят поиск наслаждения желательным и необходимым для обоих полов. Появление доступных средств контрацепции </w:t>
      </w:r>
      <w:r w:rsidR="00A5744F">
        <w:rPr>
          <w:rFonts w:eastAsia="Times New Roman"/>
          <w:color w:val="000000"/>
        </w:rPr>
        <w:t xml:space="preserve"> </w:t>
      </w:r>
      <w:r w:rsidRPr="005B189B">
        <w:rPr>
          <w:rFonts w:eastAsia="Times New Roman"/>
          <w:color w:val="000000"/>
        </w:rPr>
        <w:t xml:space="preserve"> отдалило понятие сексуальности от функции деторождения. Сексуальность стала «собственностью» индивида, стала автономной. Теперь это качество индивидов и их трансакций друг с другом. </w:t>
      </w:r>
      <w:r w:rsidR="00B47E30" w:rsidRPr="00B47E30">
        <w:rPr>
          <w:rFonts w:eastAsia="Times New Roman"/>
          <w:color w:val="000000"/>
        </w:rPr>
        <w:t>[25</w:t>
      </w:r>
      <w:r w:rsidR="00B47E30" w:rsidRPr="00E72EA8">
        <w:rPr>
          <w:rFonts w:eastAsia="Times New Roman"/>
          <w:color w:val="000000"/>
        </w:rPr>
        <w:t>]</w:t>
      </w:r>
      <w:r w:rsidR="00A5744F">
        <w:rPr>
          <w:rFonts w:eastAsia="Times New Roman"/>
          <w:color w:val="000000"/>
        </w:rPr>
        <w:t xml:space="preserve"> </w:t>
      </w:r>
    </w:p>
    <w:p w14:paraId="1A86632B" w14:textId="77777777" w:rsidR="005B189B" w:rsidRPr="005B189B" w:rsidRDefault="005B189B" w:rsidP="009830AB">
      <w:pPr>
        <w:ind w:left="0" w:firstLine="720"/>
        <w:rPr>
          <w:rFonts w:eastAsia="Times New Roman"/>
          <w:color w:val="000000"/>
        </w:rPr>
      </w:pPr>
      <w:r w:rsidRPr="005B189B">
        <w:rPr>
          <w:rFonts w:eastAsia="Times New Roman"/>
          <w:color w:val="000000"/>
        </w:rPr>
        <w:t xml:space="preserve">По Фуко сексуальность – это социальный и исторический конструкт, действующий в пределах полей власти, а не просто ряд биологических побуждений, которые либо находят, либо не находят прямого высвобождения. Так сложился социально-конструктивистский подход. Многие гендерные стереотипы, закрепленные в процессе социализации и ресоциализации, проявляются именно </w:t>
      </w:r>
      <w:r w:rsidRPr="005B189B">
        <w:rPr>
          <w:rFonts w:eastAsia="Times New Roman"/>
          <w:color w:val="000000"/>
        </w:rPr>
        <w:lastRenderedPageBreak/>
        <w:t xml:space="preserve">через отношение к сексуальности; продуманного желания и контроля за процессом; возникновение экспертов по сексуальной технике; учёт сексуального удовольствия. </w:t>
      </w:r>
    </w:p>
    <w:p w14:paraId="309721B8" w14:textId="6DA085B4" w:rsidR="005B189B" w:rsidRPr="008D7532" w:rsidRDefault="005B189B" w:rsidP="009830AB">
      <w:pPr>
        <w:ind w:left="0" w:firstLine="720"/>
        <w:rPr>
          <w:rFonts w:eastAsia="Times New Roman"/>
          <w:color w:val="000000" w:themeColor="text1"/>
        </w:rPr>
      </w:pPr>
      <w:proofErr w:type="spellStart"/>
      <w:r w:rsidRPr="008D7532">
        <w:rPr>
          <w:rFonts w:eastAsia="Times New Roman"/>
          <w:color w:val="000000" w:themeColor="text1"/>
        </w:rPr>
        <w:t>Гидденс</w:t>
      </w:r>
      <w:proofErr w:type="spellEnd"/>
      <w:r w:rsidRPr="008D7532">
        <w:rPr>
          <w:rFonts w:eastAsia="Times New Roman"/>
          <w:color w:val="000000" w:themeColor="text1"/>
        </w:rPr>
        <w:t xml:space="preserve"> понимает под сексуальностью сексуальные характеристики и сексуальное поведение людей </w:t>
      </w:r>
      <w:r w:rsidR="00396889" w:rsidRPr="008D7532">
        <w:rPr>
          <w:rFonts w:eastAsia="Times New Roman"/>
          <w:color w:val="000000" w:themeColor="text1"/>
        </w:rPr>
        <w:t>(</w:t>
      </w:r>
      <w:proofErr w:type="spellStart"/>
      <w:r w:rsidRPr="008D7532">
        <w:rPr>
          <w:rFonts w:eastAsia="Times New Roman"/>
          <w:color w:val="000000" w:themeColor="text1"/>
        </w:rPr>
        <w:t>Гидденс</w:t>
      </w:r>
      <w:proofErr w:type="spellEnd"/>
      <w:r w:rsidRPr="008D7532">
        <w:rPr>
          <w:rFonts w:eastAsia="Times New Roman"/>
          <w:color w:val="000000" w:themeColor="text1"/>
        </w:rPr>
        <w:t xml:space="preserve"> Э.</w:t>
      </w:r>
      <w:r w:rsidR="00396889" w:rsidRPr="008D7532">
        <w:rPr>
          <w:rFonts w:eastAsia="Times New Roman"/>
          <w:color w:val="000000" w:themeColor="text1"/>
        </w:rPr>
        <w:t>, 1999).</w:t>
      </w:r>
      <w:r w:rsidRPr="008D7532">
        <w:rPr>
          <w:rFonts w:eastAsia="Times New Roman"/>
          <w:color w:val="000000" w:themeColor="text1"/>
        </w:rPr>
        <w:t xml:space="preserve"> </w:t>
      </w:r>
    </w:p>
    <w:p w14:paraId="6F353008" w14:textId="1096B3D4" w:rsidR="00F03F29" w:rsidRPr="008D7532" w:rsidRDefault="005B189B" w:rsidP="009830AB">
      <w:pPr>
        <w:ind w:left="0" w:firstLine="720"/>
        <w:rPr>
          <w:rFonts w:eastAsia="Times New Roman"/>
          <w:color w:val="000000" w:themeColor="text1"/>
        </w:rPr>
      </w:pPr>
      <w:proofErr w:type="spellStart"/>
      <w:r w:rsidRPr="008D7532">
        <w:rPr>
          <w:rFonts w:eastAsia="Times New Roman"/>
          <w:color w:val="000000" w:themeColor="text1"/>
        </w:rPr>
        <w:t>Тревис</w:t>
      </w:r>
      <w:proofErr w:type="spellEnd"/>
      <w:r w:rsidRPr="008D7532">
        <w:rPr>
          <w:rFonts w:eastAsia="Times New Roman"/>
          <w:color w:val="000000" w:themeColor="text1"/>
        </w:rPr>
        <w:t xml:space="preserve"> определяет сексуальность как спектр чувств, предпочтений, поведения и ценностей, неотъемлемую часть мужской и женской идентичности, взаимодействия со всеми аспектами «Я». Важно, что сексуальность является частью самоопределения женщины и мужчины</w:t>
      </w:r>
      <w:r w:rsidR="00396889" w:rsidRPr="008D7532">
        <w:rPr>
          <w:rFonts w:eastAsia="Times New Roman"/>
          <w:color w:val="000000" w:themeColor="text1"/>
        </w:rPr>
        <w:t xml:space="preserve"> (</w:t>
      </w:r>
      <w:proofErr w:type="spellStart"/>
      <w:r w:rsidRPr="008D7532">
        <w:rPr>
          <w:rFonts w:eastAsia="Times New Roman"/>
          <w:color w:val="000000" w:themeColor="text1"/>
        </w:rPr>
        <w:t>Crooks</w:t>
      </w:r>
      <w:proofErr w:type="spellEnd"/>
      <w:r w:rsidRPr="008D7532">
        <w:rPr>
          <w:rFonts w:eastAsia="Times New Roman"/>
          <w:color w:val="000000" w:themeColor="text1"/>
        </w:rPr>
        <w:t xml:space="preserve"> R., 2002</w:t>
      </w:r>
      <w:r w:rsidR="00396889" w:rsidRPr="008D7532">
        <w:rPr>
          <w:rFonts w:eastAsia="Times New Roman"/>
          <w:color w:val="000000" w:themeColor="text1"/>
        </w:rPr>
        <w:t>).</w:t>
      </w:r>
    </w:p>
    <w:p w14:paraId="6F3B6DBB" w14:textId="77777777" w:rsidR="002F1422" w:rsidRDefault="00F03F29" w:rsidP="009830AB">
      <w:pPr>
        <w:ind w:left="0" w:right="147" w:firstLine="720"/>
      </w:pPr>
      <w:r w:rsidRPr="00F03F29">
        <w:t xml:space="preserve">Общественное происхождение в исторической эволюции сексуальности и ее утилитарные функции позволяют рассматривать ее в рамках различных категорий ценностей. Согласно </w:t>
      </w:r>
      <w:proofErr w:type="spellStart"/>
      <w:r w:rsidRPr="00F03F29">
        <w:t>Травински</w:t>
      </w:r>
      <w:proofErr w:type="spellEnd"/>
      <w:r w:rsidRPr="00F03F29">
        <w:t xml:space="preserve"> (1977), этими ценностями являются: а) витальная, рассматриваемая в аспекте здоровья и энергетическом; б) культурная, сформированная историческими традициями; в) моральная, т. е. относящаяся к этической и правовой системам; г) личностная, связанная со знанием человека о самом себе и о различном значении отдельных форм сексуальной активности. Иерархия ценности сексуальности для человека меняется в зависимости от степени развития личности и накопленного жизненного опыта, изменения мировоззрения, от индивидуальных черт (особенности темперамента, выраженность сексуальной потребности), а также, от возраста. Кроме того, она зависит от степени выраженности других потребностей, интересов и богатства внутреннего мира, например, от стремления к власти, лидерству и т. п., которое, будучи выраженным достаточно сильно, может изменить иерархию ценностей в ущерб сексуальной потребности. </w:t>
      </w:r>
      <w:r w:rsidR="002F1422" w:rsidRPr="002F1422">
        <w:t xml:space="preserve">Определенное влияние на ценность сексуальности оказывает весь комплекс социальных перемен, в частности, процесс популяризации, либерализации, а также колебания в сфере оценки других ценностей, связанных с сексуальностью, таких, как здоровье, успех, удовлетворенность жизнью. В последние годы ведется дискуссия о возможности и целенаправленности </w:t>
      </w:r>
      <w:r w:rsidR="002F1422" w:rsidRPr="002F1422">
        <w:lastRenderedPageBreak/>
        <w:t xml:space="preserve">изменения традиционного подхода к сексуальности. Высказываются мнения о том, что необходимо создание типологии подхода человека к сексуальности, а также о том, что должна существовать не только одна общеобязательная модель сексуальности. </w:t>
      </w:r>
    </w:p>
    <w:p w14:paraId="483616AB" w14:textId="282B53AB" w:rsidR="00AE09FC" w:rsidRPr="00396889" w:rsidRDefault="00A5744F" w:rsidP="00396889">
      <w:pPr>
        <w:ind w:left="0" w:right="147" w:firstLine="720"/>
        <w:rPr>
          <w:lang w:val="en-US"/>
        </w:rPr>
      </w:pPr>
      <w:r>
        <w:t xml:space="preserve">Сексуальность человека разворачивается в разных </w:t>
      </w:r>
      <w:r w:rsidR="00513031">
        <w:t>плоскостях: биологической</w:t>
      </w:r>
      <w:r>
        <w:t>,</w:t>
      </w:r>
      <w:r w:rsidR="00513031">
        <w:t xml:space="preserve"> </w:t>
      </w:r>
      <w:r>
        <w:t xml:space="preserve">психологической, личностной, социальной. </w:t>
      </w:r>
      <w:r w:rsidR="00167135">
        <w:t xml:space="preserve">Все плоскости можно пронаблюдать через </w:t>
      </w:r>
      <w:r w:rsidR="0072382E">
        <w:t>то,</w:t>
      </w:r>
      <w:r w:rsidR="00167135">
        <w:t xml:space="preserve"> как человек строит свои сексуальные отношения, в том числе реализуя свой сексуальный сценарий.</w:t>
      </w:r>
      <w:r w:rsidR="00D403EB" w:rsidRPr="00D403EB">
        <w:t xml:space="preserve"> </w:t>
      </w:r>
      <w:r w:rsidR="00D403EB">
        <w:rPr>
          <w:lang w:val="en-US"/>
        </w:rPr>
        <w:t>[14, 17, 20,</w:t>
      </w:r>
      <w:r w:rsidR="00396889">
        <w:rPr>
          <w:lang w:val="en-US"/>
        </w:rPr>
        <w:t xml:space="preserve"> 11]</w:t>
      </w:r>
    </w:p>
    <w:p w14:paraId="550383D3" w14:textId="17F99B78" w:rsidR="0070743C" w:rsidRPr="00AE09FC" w:rsidRDefault="000B2FD2" w:rsidP="009830AB">
      <w:pPr>
        <w:pStyle w:val="1"/>
        <w:numPr>
          <w:ilvl w:val="1"/>
          <w:numId w:val="5"/>
        </w:numPr>
        <w:ind w:left="0" w:firstLine="720"/>
        <w:rPr>
          <w:color w:val="000000"/>
        </w:rPr>
      </w:pPr>
      <w:bookmarkStart w:id="24" w:name="_Toc515757785"/>
      <w:bookmarkStart w:id="25" w:name="_Toc515759790"/>
      <w:r w:rsidRPr="00AE09FC">
        <w:rPr>
          <w:color w:val="000000"/>
        </w:rPr>
        <w:t>Сексуальный сценарий</w:t>
      </w:r>
      <w:bookmarkEnd w:id="24"/>
      <w:bookmarkEnd w:id="25"/>
    </w:p>
    <w:p w14:paraId="20F337D0" w14:textId="0C2AF52A" w:rsidR="005735EF" w:rsidRPr="00AE09FC" w:rsidRDefault="00BA3D66" w:rsidP="009830AB">
      <w:pPr>
        <w:ind w:left="0" w:firstLine="720"/>
        <w:rPr>
          <w:color w:val="FF0000"/>
          <w:szCs w:val="28"/>
        </w:rPr>
      </w:pPr>
      <w:r w:rsidRPr="00AE09FC">
        <w:rPr>
          <w:color w:val="000000"/>
          <w:szCs w:val="28"/>
        </w:rPr>
        <w:t>Одно</w:t>
      </w:r>
      <w:r w:rsidR="00252C07">
        <w:rPr>
          <w:color w:val="000000"/>
          <w:szCs w:val="28"/>
        </w:rPr>
        <w:t>й</w:t>
      </w:r>
      <w:r w:rsidRPr="00AE09FC">
        <w:rPr>
          <w:color w:val="000000"/>
          <w:szCs w:val="28"/>
        </w:rPr>
        <w:t xml:space="preserve"> из ключевых категорий </w:t>
      </w:r>
      <w:r w:rsidR="00E24E8D">
        <w:rPr>
          <w:color w:val="000000"/>
          <w:szCs w:val="28"/>
        </w:rPr>
        <w:t>интимных отношений</w:t>
      </w:r>
      <w:r w:rsidRPr="00AE09FC">
        <w:rPr>
          <w:color w:val="000000"/>
          <w:szCs w:val="28"/>
        </w:rPr>
        <w:t xml:space="preserve"> </w:t>
      </w:r>
      <w:r w:rsidR="005735EF" w:rsidRPr="00AE09FC">
        <w:rPr>
          <w:color w:val="000000"/>
          <w:szCs w:val="28"/>
        </w:rPr>
        <w:t>является понятие</w:t>
      </w:r>
      <w:r w:rsidR="00A5546A" w:rsidRPr="00AE09FC">
        <w:rPr>
          <w:color w:val="000000"/>
          <w:szCs w:val="28"/>
        </w:rPr>
        <w:t xml:space="preserve"> </w:t>
      </w:r>
      <w:r w:rsidRPr="00AE09FC">
        <w:rPr>
          <w:color w:val="000000"/>
          <w:szCs w:val="28"/>
        </w:rPr>
        <w:t xml:space="preserve">«сексуальный̆ сценарий». </w:t>
      </w:r>
      <w:r w:rsidR="005735EF" w:rsidRPr="00AE09FC">
        <w:rPr>
          <w:color w:val="000000"/>
          <w:szCs w:val="28"/>
        </w:rPr>
        <w:t>Оно</w:t>
      </w:r>
      <w:r w:rsidRPr="00AE09FC">
        <w:rPr>
          <w:color w:val="000000"/>
          <w:szCs w:val="28"/>
        </w:rPr>
        <w:t xml:space="preserve"> позволяет </w:t>
      </w:r>
      <w:r w:rsidR="005735EF" w:rsidRPr="00AE09FC">
        <w:rPr>
          <w:color w:val="000000"/>
          <w:szCs w:val="28"/>
        </w:rPr>
        <w:t>наиболее полно раскрыть</w:t>
      </w:r>
      <w:r w:rsidRPr="00AE09FC">
        <w:rPr>
          <w:color w:val="000000"/>
          <w:szCs w:val="28"/>
        </w:rPr>
        <w:t xml:space="preserve"> содержание сексуального поведения как социально-психологического феномена и подчеркнуть значение опыта индивида в процессе сексуальной социализации</w:t>
      </w:r>
      <w:r w:rsidR="005735EF" w:rsidRPr="00AE09FC">
        <w:rPr>
          <w:color w:val="000000"/>
          <w:szCs w:val="28"/>
        </w:rPr>
        <w:t>.</w:t>
      </w:r>
      <w:r w:rsidRPr="00AE09FC">
        <w:rPr>
          <w:color w:val="000000"/>
          <w:szCs w:val="28"/>
        </w:rPr>
        <w:t xml:space="preserve"> </w:t>
      </w:r>
      <w:r w:rsidR="00D403EB" w:rsidRPr="00B47E30">
        <w:rPr>
          <w:szCs w:val="28"/>
        </w:rPr>
        <w:t>(</w:t>
      </w:r>
      <w:r w:rsidRPr="00B47E30">
        <w:rPr>
          <w:szCs w:val="28"/>
        </w:rPr>
        <w:t>Иоффе Е.</w:t>
      </w:r>
      <w:r w:rsidR="00D403EB" w:rsidRPr="00B47E30">
        <w:rPr>
          <w:szCs w:val="28"/>
        </w:rPr>
        <w:t xml:space="preserve">, </w:t>
      </w:r>
      <w:r w:rsidRPr="00B47E30">
        <w:rPr>
          <w:szCs w:val="28"/>
        </w:rPr>
        <w:t>2005</w:t>
      </w:r>
      <w:r w:rsidR="00D403EB" w:rsidRPr="00B47E30">
        <w:rPr>
          <w:szCs w:val="28"/>
        </w:rPr>
        <w:t xml:space="preserve">). </w:t>
      </w:r>
      <w:r w:rsidRPr="00AE09FC">
        <w:rPr>
          <w:color w:val="000000"/>
          <w:szCs w:val="28"/>
        </w:rPr>
        <w:t xml:space="preserve">Американские исследователи У. </w:t>
      </w:r>
      <w:proofErr w:type="spellStart"/>
      <w:r w:rsidRPr="00AE09FC">
        <w:rPr>
          <w:color w:val="000000"/>
          <w:szCs w:val="28"/>
        </w:rPr>
        <w:t>Саймон</w:t>
      </w:r>
      <w:proofErr w:type="spellEnd"/>
      <w:r w:rsidR="00794441" w:rsidRPr="00AE09FC">
        <w:rPr>
          <w:color w:val="000000"/>
          <w:szCs w:val="28"/>
        </w:rPr>
        <w:t xml:space="preserve"> и Дж. </w:t>
      </w:r>
      <w:proofErr w:type="spellStart"/>
      <w:r w:rsidR="00794441" w:rsidRPr="00AE09FC">
        <w:rPr>
          <w:color w:val="000000"/>
          <w:szCs w:val="28"/>
        </w:rPr>
        <w:t>Ганьон</w:t>
      </w:r>
      <w:proofErr w:type="spellEnd"/>
      <w:r w:rsidR="00794441" w:rsidRPr="00AE09FC">
        <w:rPr>
          <w:color w:val="000000"/>
          <w:szCs w:val="28"/>
        </w:rPr>
        <w:t xml:space="preserve"> в 1967 году в</w:t>
      </w:r>
      <w:r w:rsidRPr="00AE09FC">
        <w:rPr>
          <w:color w:val="000000"/>
          <w:szCs w:val="28"/>
        </w:rPr>
        <w:t>вели понятие «сексуального сценария»</w:t>
      </w:r>
      <w:r w:rsidR="00494F67" w:rsidRPr="00AE09FC">
        <w:rPr>
          <w:color w:val="000000"/>
          <w:szCs w:val="28"/>
        </w:rPr>
        <w:t>,</w:t>
      </w:r>
      <w:r w:rsidRPr="00AE09FC">
        <w:rPr>
          <w:color w:val="000000"/>
          <w:szCs w:val="28"/>
        </w:rPr>
        <w:t xml:space="preserve"> рассматривая его как паттерны сексуального поведения, возникающие в культурном и социальном контексте </w:t>
      </w:r>
      <w:r w:rsidR="00D403EB" w:rsidRPr="00B47E30">
        <w:rPr>
          <w:szCs w:val="28"/>
        </w:rPr>
        <w:t>(</w:t>
      </w:r>
      <w:r w:rsidRPr="00B47E30">
        <w:rPr>
          <w:szCs w:val="28"/>
        </w:rPr>
        <w:t>Келли Г.</w:t>
      </w:r>
      <w:r w:rsidR="00D403EB" w:rsidRPr="00B47E30">
        <w:rPr>
          <w:szCs w:val="28"/>
        </w:rPr>
        <w:t>,</w:t>
      </w:r>
      <w:r w:rsidRPr="00B47E30">
        <w:rPr>
          <w:szCs w:val="28"/>
        </w:rPr>
        <w:t xml:space="preserve"> 2000</w:t>
      </w:r>
      <w:r w:rsidR="00D403EB" w:rsidRPr="00B47E30">
        <w:rPr>
          <w:szCs w:val="28"/>
        </w:rPr>
        <w:t>).</w:t>
      </w:r>
      <w:r w:rsidRPr="00B47E30">
        <w:rPr>
          <w:szCs w:val="28"/>
        </w:rPr>
        <w:t xml:space="preserve"> </w:t>
      </w:r>
    </w:p>
    <w:p w14:paraId="78131E48" w14:textId="54452241" w:rsidR="004E5AF5" w:rsidRPr="00D403EB" w:rsidRDefault="005735EF" w:rsidP="009830AB">
      <w:pPr>
        <w:ind w:left="0" w:firstLine="720"/>
        <w:rPr>
          <w:szCs w:val="28"/>
        </w:rPr>
      </w:pPr>
      <w:r w:rsidRPr="00AE09FC">
        <w:rPr>
          <w:szCs w:val="28"/>
        </w:rPr>
        <w:t>Многие авторы, исследовавшие тематику интимных отношений, использовали понятие «сценарий», подразумевая различные категории.  В качестве сценария может пониматься последовательность и спектр действий (</w:t>
      </w:r>
      <w:proofErr w:type="spellStart"/>
      <w:r w:rsidRPr="00AE09FC">
        <w:rPr>
          <w:szCs w:val="28"/>
        </w:rPr>
        <w:t>Бежен</w:t>
      </w:r>
      <w:proofErr w:type="spellEnd"/>
      <w:r w:rsidRPr="00AE09FC">
        <w:rPr>
          <w:szCs w:val="28"/>
        </w:rPr>
        <w:t xml:space="preserve"> А., 1998), стратегии сексуального поведения (Голод С.И., 2000), динамика поведения пар (Эйдемиллер Э., </w:t>
      </w:r>
      <w:proofErr w:type="spellStart"/>
      <w:r w:rsidRPr="00AE09FC">
        <w:rPr>
          <w:szCs w:val="28"/>
        </w:rPr>
        <w:t>Юстицкис</w:t>
      </w:r>
      <w:proofErr w:type="spellEnd"/>
      <w:r w:rsidRPr="00AE09FC">
        <w:rPr>
          <w:szCs w:val="28"/>
        </w:rPr>
        <w:t xml:space="preserve"> В., 2002). Сценарий может быть представлен как средство репрезентации субъектом внешней реальности в качестве объекта своих желаний (Некрасов С.Н., </w:t>
      </w:r>
      <w:proofErr w:type="spellStart"/>
      <w:r w:rsidRPr="00AE09FC">
        <w:rPr>
          <w:szCs w:val="28"/>
        </w:rPr>
        <w:t>Возилкин</w:t>
      </w:r>
      <w:proofErr w:type="spellEnd"/>
      <w:r w:rsidRPr="00AE09FC">
        <w:rPr>
          <w:szCs w:val="28"/>
        </w:rPr>
        <w:t xml:space="preserve"> И.В., 1991). Под сценарием может подразумеваться </w:t>
      </w:r>
      <w:r w:rsidR="004E5AF5" w:rsidRPr="00AE09FC">
        <w:rPr>
          <w:szCs w:val="28"/>
        </w:rPr>
        <w:t xml:space="preserve">общая перспектива сексуальной жизни </w:t>
      </w:r>
      <w:r w:rsidRPr="00AE09FC">
        <w:rPr>
          <w:szCs w:val="28"/>
        </w:rPr>
        <w:t xml:space="preserve">(Темкина А., 2002). В отечественной сексологии теория сексуального сценария наиболее подробно рассматривается в работах И.С. Кона. Кон определяет </w:t>
      </w:r>
      <w:r w:rsidR="004E5AF5" w:rsidRPr="00AE09FC">
        <w:rPr>
          <w:szCs w:val="28"/>
        </w:rPr>
        <w:t>«</w:t>
      </w:r>
      <w:r w:rsidRPr="00AE09FC">
        <w:rPr>
          <w:szCs w:val="28"/>
        </w:rPr>
        <w:t xml:space="preserve">сексуальный сценарий </w:t>
      </w:r>
      <w:r w:rsidR="004E5AF5" w:rsidRPr="00AE09FC">
        <w:rPr>
          <w:szCs w:val="28"/>
        </w:rPr>
        <w:t xml:space="preserve">как детерминированную культурой и в значительной мере неосознанную </w:t>
      </w:r>
      <w:r w:rsidR="004E5AF5" w:rsidRPr="00AE09FC">
        <w:rPr>
          <w:szCs w:val="28"/>
        </w:rPr>
        <w:lastRenderedPageBreak/>
        <w:t>мыслительную схему, на основе которой люди организуют, осмысливают и оценивают свое сексуальное поведение</w:t>
      </w:r>
      <w:r w:rsidR="004E5AF5" w:rsidRPr="00D403EB">
        <w:rPr>
          <w:szCs w:val="28"/>
        </w:rPr>
        <w:t xml:space="preserve">» </w:t>
      </w:r>
      <w:r w:rsidR="00D403EB" w:rsidRPr="00D403EB">
        <w:rPr>
          <w:szCs w:val="28"/>
        </w:rPr>
        <w:t>(</w:t>
      </w:r>
      <w:r w:rsidR="004E5AF5" w:rsidRPr="00D403EB">
        <w:rPr>
          <w:szCs w:val="28"/>
        </w:rPr>
        <w:t>Кон И.</w:t>
      </w:r>
      <w:r w:rsidR="00D403EB">
        <w:rPr>
          <w:szCs w:val="28"/>
        </w:rPr>
        <w:t>,</w:t>
      </w:r>
      <w:r w:rsidR="004E5AF5" w:rsidRPr="00D403EB">
        <w:rPr>
          <w:szCs w:val="28"/>
        </w:rPr>
        <w:t xml:space="preserve"> 2004</w:t>
      </w:r>
      <w:r w:rsidR="00D403EB" w:rsidRPr="00D403EB">
        <w:rPr>
          <w:szCs w:val="28"/>
        </w:rPr>
        <w:t>).</w:t>
      </w:r>
      <w:r w:rsidR="004E5AF5" w:rsidRPr="00D403EB">
        <w:rPr>
          <w:szCs w:val="28"/>
        </w:rPr>
        <w:t xml:space="preserve"> </w:t>
      </w:r>
    </w:p>
    <w:p w14:paraId="63A013BD" w14:textId="361EBCFE" w:rsidR="00060C03" w:rsidRPr="00D403EB" w:rsidRDefault="00BA3D66" w:rsidP="009830AB">
      <w:pPr>
        <w:ind w:left="0" w:firstLine="720"/>
        <w:rPr>
          <w:szCs w:val="28"/>
        </w:rPr>
      </w:pPr>
      <w:r w:rsidRPr="00D403EB">
        <w:rPr>
          <w:szCs w:val="28"/>
        </w:rPr>
        <w:t>Теория сценариев утверждает, что на протяжении все</w:t>
      </w:r>
      <w:r w:rsidR="00E24E8D" w:rsidRPr="00D403EB">
        <w:rPr>
          <w:szCs w:val="28"/>
        </w:rPr>
        <w:t>й</w:t>
      </w:r>
      <w:r w:rsidRPr="00D403EB">
        <w:rPr>
          <w:szCs w:val="28"/>
        </w:rPr>
        <w:t xml:space="preserve"> жизни людям требуются адекватные культурным контекстам образцы сексуального поведения, которые адаптируются к конкретным ситуациям. Сценарии определяют, с кем люди имеют сексуальные отношения, когда, где, что и почему они должны делать как «носители» и «исполнители» сексуальности </w:t>
      </w:r>
      <w:r w:rsidR="00D403EB" w:rsidRPr="00D403EB">
        <w:rPr>
          <w:szCs w:val="28"/>
        </w:rPr>
        <w:t>(</w:t>
      </w:r>
      <w:r w:rsidRPr="00D403EB">
        <w:rPr>
          <w:szCs w:val="28"/>
        </w:rPr>
        <w:t>Темкина A.</w:t>
      </w:r>
      <w:r w:rsidR="00D403EB">
        <w:rPr>
          <w:szCs w:val="28"/>
        </w:rPr>
        <w:t xml:space="preserve">, </w:t>
      </w:r>
      <w:r w:rsidR="00D403EB" w:rsidRPr="00D403EB">
        <w:rPr>
          <w:szCs w:val="28"/>
        </w:rPr>
        <w:t>2002).</w:t>
      </w:r>
    </w:p>
    <w:p w14:paraId="78019C9E" w14:textId="472EB59B" w:rsidR="00167135" w:rsidRDefault="00167135" w:rsidP="009830AB">
      <w:pPr>
        <w:ind w:left="0" w:firstLine="720"/>
        <w:rPr>
          <w:szCs w:val="28"/>
        </w:rPr>
      </w:pPr>
      <w:r>
        <w:rPr>
          <w:szCs w:val="28"/>
        </w:rPr>
        <w:t>С</w:t>
      </w:r>
      <w:r w:rsidR="004E5AF5" w:rsidRPr="00AE09FC">
        <w:rPr>
          <w:szCs w:val="28"/>
        </w:rPr>
        <w:t>ексуальный сценарий</w:t>
      </w:r>
      <w:r w:rsidR="002218B7" w:rsidRPr="00AE09FC">
        <w:rPr>
          <w:szCs w:val="28"/>
        </w:rPr>
        <w:t xml:space="preserve"> </w:t>
      </w:r>
      <w:r w:rsidR="004E5AF5" w:rsidRPr="00AE09FC">
        <w:rPr>
          <w:szCs w:val="28"/>
        </w:rPr>
        <w:t>включает в себя совокупность когнитивны</w:t>
      </w:r>
      <w:r w:rsidR="00E6167B">
        <w:rPr>
          <w:szCs w:val="28"/>
        </w:rPr>
        <w:t xml:space="preserve">х и </w:t>
      </w:r>
      <w:r w:rsidR="002218B7" w:rsidRPr="00AE09FC">
        <w:rPr>
          <w:szCs w:val="28"/>
        </w:rPr>
        <w:t>эмоциональны</w:t>
      </w:r>
      <w:r w:rsidR="00E6167B">
        <w:rPr>
          <w:szCs w:val="28"/>
        </w:rPr>
        <w:t xml:space="preserve">х элементов, </w:t>
      </w:r>
      <w:r w:rsidR="002218B7" w:rsidRPr="00AE09FC">
        <w:rPr>
          <w:szCs w:val="28"/>
        </w:rPr>
        <w:t>побудительны</w:t>
      </w:r>
      <w:r w:rsidR="00E6167B">
        <w:rPr>
          <w:szCs w:val="28"/>
        </w:rPr>
        <w:t xml:space="preserve">х </w:t>
      </w:r>
      <w:r w:rsidR="002218B7" w:rsidRPr="00AE09FC">
        <w:rPr>
          <w:szCs w:val="28"/>
        </w:rPr>
        <w:t>процесс</w:t>
      </w:r>
      <w:r w:rsidR="00E6167B">
        <w:rPr>
          <w:szCs w:val="28"/>
        </w:rPr>
        <w:t>ов</w:t>
      </w:r>
      <w:r w:rsidR="002218B7" w:rsidRPr="00AE09FC">
        <w:rPr>
          <w:szCs w:val="28"/>
        </w:rPr>
        <w:t xml:space="preserve">, конструируя модели интимных отношений человека. </w:t>
      </w:r>
      <w:r w:rsidR="00E55739" w:rsidRPr="00AE09FC">
        <w:rPr>
          <w:szCs w:val="28"/>
        </w:rPr>
        <w:t xml:space="preserve"> </w:t>
      </w:r>
    </w:p>
    <w:p w14:paraId="701E4590" w14:textId="70E261EA" w:rsidR="00BA3D66" w:rsidRPr="00AE09FC" w:rsidRDefault="00E55739" w:rsidP="009830AB">
      <w:pPr>
        <w:ind w:left="0" w:firstLine="720"/>
        <w:rPr>
          <w:szCs w:val="28"/>
        </w:rPr>
      </w:pPr>
      <w:r w:rsidRPr="00AE09FC">
        <w:rPr>
          <w:szCs w:val="28"/>
        </w:rPr>
        <w:t>К когнитивной составляющей сексуального сценария можно отнести отношения к проявлениям сексуальности, установки, ценности и оценочные суждения. Поведенческий компонент выражается в деятельности, имеющей сексуальную направленность: ухаживание, сексуальные игры, мастурбация и т.д. Эмоциональная и побудительная часть сексуального сценария представлена в эротич</w:t>
      </w:r>
      <w:r w:rsidR="00507088" w:rsidRPr="00AE09FC">
        <w:rPr>
          <w:szCs w:val="28"/>
        </w:rPr>
        <w:t xml:space="preserve">еских фантазиях, переживаниях, </w:t>
      </w:r>
      <w:r w:rsidRPr="00AE09FC">
        <w:rPr>
          <w:szCs w:val="28"/>
        </w:rPr>
        <w:t>сексуальной мотивации.</w:t>
      </w:r>
    </w:p>
    <w:p w14:paraId="4C568ADF" w14:textId="668FF891" w:rsidR="00957833" w:rsidRPr="00090855" w:rsidRDefault="00167135" w:rsidP="00090855">
      <w:r w:rsidRPr="00135B7D">
        <w:rPr>
          <w:color w:val="000000" w:themeColor="text1"/>
        </w:rPr>
        <w:t xml:space="preserve">Таким образом, подводя итоги можно говорить о том, </w:t>
      </w:r>
      <w:r w:rsidR="00D339EF" w:rsidRPr="00135B7D">
        <w:rPr>
          <w:color w:val="000000" w:themeColor="text1"/>
        </w:rPr>
        <w:t>что</w:t>
      </w:r>
      <w:r w:rsidR="00513031" w:rsidRPr="00135B7D">
        <w:rPr>
          <w:color w:val="000000" w:themeColor="text1"/>
        </w:rPr>
        <w:t xml:space="preserve"> </w:t>
      </w:r>
      <w:r w:rsidR="001041CC" w:rsidRPr="00135B7D">
        <w:rPr>
          <w:color w:val="000000" w:themeColor="text1"/>
        </w:rPr>
        <w:t xml:space="preserve">интимные отношения </w:t>
      </w:r>
      <w:r w:rsidR="00135B7D" w:rsidRPr="00135B7D">
        <w:rPr>
          <w:color w:val="000000" w:themeColor="text1"/>
        </w:rPr>
        <w:t>проявляются в</w:t>
      </w:r>
      <w:r w:rsidR="001041CC" w:rsidRPr="00135B7D">
        <w:rPr>
          <w:color w:val="000000" w:themeColor="text1"/>
        </w:rPr>
        <w:t xml:space="preserve"> чувстве принадлежности и эмоциональной связи с партнером по общению</w:t>
      </w:r>
      <w:r w:rsidR="00135B7D" w:rsidRPr="00090855">
        <w:t>,</w:t>
      </w:r>
      <w:r w:rsidR="00957833" w:rsidRPr="00090855">
        <w:t xml:space="preserve"> а  модели интимных отношений включают в себя относительно устойчивый ценностный образ, содержащий эмоционально окрашенные паттерны поведения, связанные  с демонстрацией личной привязанности, созданием и поддержанием близких, в том числе сексуальных отношений между двумя людьми, а также совокупность (репрезентация) представлений о ряде типовых событий (ситуаций),   касающихся интимности присутствующих в повседневной жизни родительской семьи</w:t>
      </w:r>
      <w:r w:rsidR="00E401AF">
        <w:t>.</w:t>
      </w:r>
    </w:p>
    <w:p w14:paraId="116998F6" w14:textId="7B476BA3" w:rsidR="00D339EF" w:rsidRDefault="00D339EF" w:rsidP="00E401AF">
      <w:r>
        <w:t xml:space="preserve">Агентами влияния, </w:t>
      </w:r>
      <w:r w:rsidR="0072382E">
        <w:t>участвующими</w:t>
      </w:r>
      <w:r>
        <w:t xml:space="preserve"> </w:t>
      </w:r>
      <w:r w:rsidR="0072382E">
        <w:t>в формировании</w:t>
      </w:r>
      <w:r>
        <w:t xml:space="preserve"> </w:t>
      </w:r>
      <w:r w:rsidR="00135B7D">
        <w:t>моделей интимных отношений,</w:t>
      </w:r>
      <w:r>
        <w:t xml:space="preserve"> являются </w:t>
      </w:r>
      <w:r w:rsidR="00135B7D">
        <w:t xml:space="preserve">типичные для данной общности морально-нравственные </w:t>
      </w:r>
      <w:r w:rsidR="00135B7D">
        <w:lastRenderedPageBreak/>
        <w:t xml:space="preserve">нормы, пропагандируемые в СМИ идеологии, </w:t>
      </w:r>
      <w:r>
        <w:t>и прежде всего родители</w:t>
      </w:r>
      <w:r w:rsidR="00135B7D">
        <w:t>. О</w:t>
      </w:r>
      <w:r>
        <w:t>дна</w:t>
      </w:r>
      <w:r w:rsidR="001041CC">
        <w:t>ко,</w:t>
      </w:r>
      <w:r>
        <w:t xml:space="preserve"> как мы уже говорили</w:t>
      </w:r>
      <w:r w:rsidR="00135B7D">
        <w:t>,</w:t>
      </w:r>
      <w:r>
        <w:t xml:space="preserve"> общественные изменения </w:t>
      </w:r>
      <w:r w:rsidR="003E3E43">
        <w:t>приводят</w:t>
      </w:r>
      <w:r>
        <w:t xml:space="preserve"> к </w:t>
      </w:r>
      <w:r w:rsidR="00135B7D">
        <w:t>тому,</w:t>
      </w:r>
      <w:r>
        <w:t xml:space="preserve"> что эти модели </w:t>
      </w:r>
      <w:r w:rsidR="0072382E">
        <w:t>могут</w:t>
      </w:r>
      <w:r>
        <w:t xml:space="preserve"> содержат принципиально иные характеристики, по сравнению с </w:t>
      </w:r>
      <w:r w:rsidR="003E3E43">
        <w:t>тем «как было принято раньше» - в родительских семьях</w:t>
      </w:r>
      <w:r w:rsidR="001041CC">
        <w:t>.</w:t>
      </w:r>
    </w:p>
    <w:p w14:paraId="1EB1567A" w14:textId="05E58101" w:rsidR="009830AB" w:rsidRDefault="009830AB" w:rsidP="00E401AF">
      <w:r w:rsidRPr="009830AB">
        <w:t>В статье Севастьяновой У</w:t>
      </w:r>
      <w:r w:rsidR="00B47E30" w:rsidRPr="00B47E30">
        <w:t>.</w:t>
      </w:r>
      <w:r w:rsidRPr="009830AB">
        <w:t xml:space="preserve"> Ю</w:t>
      </w:r>
      <w:r w:rsidR="00B47E30" w:rsidRPr="00B47E30">
        <w:t>.</w:t>
      </w:r>
      <w:r w:rsidR="00090855">
        <w:t xml:space="preserve"> </w:t>
      </w:r>
      <w:r w:rsidR="00C66F76">
        <w:t>«</w:t>
      </w:r>
      <w:r w:rsidR="00957833">
        <w:t>И</w:t>
      </w:r>
      <w:r w:rsidR="00FB2B1F">
        <w:t xml:space="preserve">сследование особенностей </w:t>
      </w:r>
      <w:proofErr w:type="spellStart"/>
      <w:r w:rsidR="00FB2B1F">
        <w:t>межпоколенной</w:t>
      </w:r>
      <w:proofErr w:type="spellEnd"/>
      <w:r w:rsidR="00FB2B1F">
        <w:t xml:space="preserve"> связи по мужской линии</w:t>
      </w:r>
      <w:r w:rsidR="00C66F76">
        <w:t xml:space="preserve">» </w:t>
      </w:r>
      <w:r w:rsidRPr="009830AB">
        <w:t>оценивался вклад влияния привязанности на жизнестойкость в триаде дед – отец – сы</w:t>
      </w:r>
      <w:r>
        <w:t xml:space="preserve">н. </w:t>
      </w:r>
      <w:r w:rsidR="00C66F76" w:rsidRPr="00C66F76">
        <w:t>[35]</w:t>
      </w:r>
      <w:r w:rsidR="0002706C">
        <w:t>.</w:t>
      </w:r>
      <w:r w:rsidR="00C66F76" w:rsidRPr="00C66F76">
        <w:t xml:space="preserve"> </w:t>
      </w:r>
      <w:r w:rsidR="0002706C">
        <w:t>Б</w:t>
      </w:r>
      <w:r w:rsidRPr="009830AB">
        <w:t xml:space="preserve">ыли рассмотрены такие понятия как: </w:t>
      </w:r>
      <w:proofErr w:type="spellStart"/>
      <w:r w:rsidR="00C66F76">
        <w:t>м</w:t>
      </w:r>
      <w:r w:rsidRPr="009830AB">
        <w:t>ежпоколенная</w:t>
      </w:r>
      <w:proofErr w:type="spellEnd"/>
      <w:r w:rsidRPr="009830AB">
        <w:t xml:space="preserve"> связь как процесс, предполагающий передачу опыта одного поколения и принятие этого опыта другим поколением (М.В. </w:t>
      </w:r>
      <w:proofErr w:type="spellStart"/>
      <w:r w:rsidRPr="009830AB">
        <w:t>Сапоровская</w:t>
      </w:r>
      <w:proofErr w:type="spellEnd"/>
      <w:r w:rsidRPr="009830AB">
        <w:t>, 2012)</w:t>
      </w:r>
      <w:r w:rsidR="00C66F76" w:rsidRPr="00C66F76">
        <w:t xml:space="preserve">: </w:t>
      </w:r>
      <w:r w:rsidR="00C66F76">
        <w:t>в</w:t>
      </w:r>
      <w:r w:rsidRPr="009830AB">
        <w:t xml:space="preserve">лияние жизненного опыта старших на жизнестойкость младших поколений, Выявлено, что "каждое последующее поколение присваивает и воспроизводит образцы </w:t>
      </w:r>
      <w:proofErr w:type="spellStart"/>
      <w:r w:rsidRPr="009830AB">
        <w:t>копинг</w:t>
      </w:r>
      <w:proofErr w:type="spellEnd"/>
      <w:r w:rsidRPr="009830AB">
        <w:t>-поведения, демонстрируемые в семье старшим поколением"</w:t>
      </w:r>
      <w:r w:rsidR="00C66F76">
        <w:t>.</w:t>
      </w:r>
      <w:r w:rsidRPr="009830AB">
        <w:t xml:space="preserve"> В исследовании приняли участие 32 семьи, 96 человек разного возраста: мужчины старшего поколения, (средний возраст М = 73); мужчины среднего поколения (средний возраст М = 49); юноши (средний возраст М = 19). В диагностических целях были применены следующие методики: Проективный ситуативные рисунок «</w:t>
      </w:r>
      <w:proofErr w:type="spellStart"/>
      <w:r w:rsidRPr="009830AB">
        <w:t>Bubbles</w:t>
      </w:r>
      <w:proofErr w:type="spellEnd"/>
      <w:r w:rsidRPr="009830AB">
        <w:t xml:space="preserve">» (модификация Е.В. </w:t>
      </w:r>
      <w:proofErr w:type="spellStart"/>
      <w:r w:rsidRPr="009830AB">
        <w:t>Куфтяк</w:t>
      </w:r>
      <w:proofErr w:type="spellEnd"/>
      <w:r w:rsidRPr="009830AB">
        <w:t>, 2013); (изучались Стили взаимодействия между поколениями в семье )</w:t>
      </w:r>
      <w:r w:rsidR="00957833">
        <w:t xml:space="preserve"> </w:t>
      </w:r>
      <w:r w:rsidRPr="009830AB">
        <w:t xml:space="preserve">методика «Самооценка генерализованного типа привязанности» (RQ) К. Бартоломью, Л. </w:t>
      </w:r>
      <w:proofErr w:type="spellStart"/>
      <w:r w:rsidRPr="009830AB">
        <w:t>Горовица</w:t>
      </w:r>
      <w:proofErr w:type="spellEnd"/>
      <w:r w:rsidRPr="009830AB">
        <w:t xml:space="preserve">; методика </w:t>
      </w:r>
      <w:proofErr w:type="spellStart"/>
      <w:r w:rsidRPr="009830AB">
        <w:t>Копинг</w:t>
      </w:r>
      <w:proofErr w:type="spellEnd"/>
      <w:r w:rsidRPr="009830AB">
        <w:t xml:space="preserve">-поведение в стрессовых ситуациях Опросника «Шкала семейной адаптации и сплоченности» (Д. Олсон, адаптация А.Г. </w:t>
      </w:r>
      <w:proofErr w:type="spellStart"/>
      <w:r w:rsidRPr="009830AB">
        <w:t>Лидерс</w:t>
      </w:r>
      <w:proofErr w:type="spellEnd"/>
      <w:r w:rsidRPr="009830AB">
        <w:t xml:space="preserve">, Э.Г. </w:t>
      </w:r>
      <w:proofErr w:type="spellStart"/>
      <w:r w:rsidRPr="009830AB">
        <w:t>Эйдемиллер</w:t>
      </w:r>
      <w:proofErr w:type="spellEnd"/>
      <w:r w:rsidRPr="009830AB">
        <w:t>, 2007); Тест жизнестойкости (</w:t>
      </w:r>
      <w:proofErr w:type="spellStart"/>
      <w:r w:rsidRPr="009830AB">
        <w:t>Д.А.Леонтьев</w:t>
      </w:r>
      <w:proofErr w:type="spellEnd"/>
      <w:r w:rsidRPr="009830AB">
        <w:t>). Данные показали, что значимые различия по шкалам совладеющего поведения у трех поколений не обнаружены (статистически значимых отличий не выявлено)</w:t>
      </w:r>
      <w:r w:rsidR="00C66F76">
        <w:t>.</w:t>
      </w:r>
    </w:p>
    <w:p w14:paraId="09087E57" w14:textId="3C3FAFBD" w:rsidR="00C6308B" w:rsidRPr="00800E1E" w:rsidRDefault="00C6308B" w:rsidP="00E401AF">
      <w:pPr>
        <w:rPr>
          <w:color w:val="000000" w:themeColor="text1"/>
        </w:rPr>
      </w:pPr>
      <w:r w:rsidRPr="00800E1E">
        <w:rPr>
          <w:color w:val="000000" w:themeColor="text1"/>
        </w:rPr>
        <w:t xml:space="preserve">Таким образом, на примере этого исследования, мы видим, что отношения и ожидания от семьи остаются близким к традиционным и ценность семьи </w:t>
      </w:r>
      <w:r w:rsidR="0074314F" w:rsidRPr="00800E1E">
        <w:rPr>
          <w:color w:val="000000" w:themeColor="text1"/>
        </w:rPr>
        <w:t xml:space="preserve"> </w:t>
      </w:r>
      <w:r w:rsidRPr="00800E1E">
        <w:rPr>
          <w:color w:val="000000" w:themeColor="text1"/>
        </w:rPr>
        <w:t xml:space="preserve"> </w:t>
      </w:r>
      <w:r w:rsidRPr="00800E1E">
        <w:rPr>
          <w:color w:val="000000" w:themeColor="text1"/>
        </w:rPr>
        <w:lastRenderedPageBreak/>
        <w:t>остаются высокими несмотря на изменения, происходящие в общественной жизни.</w:t>
      </w:r>
    </w:p>
    <w:p w14:paraId="46802FEE" w14:textId="55E7B80E" w:rsidR="00C6308B" w:rsidRPr="00800E1E" w:rsidRDefault="00C6308B" w:rsidP="00E401AF">
      <w:pPr>
        <w:rPr>
          <w:color w:val="000000" w:themeColor="text1"/>
        </w:rPr>
      </w:pPr>
      <w:r w:rsidRPr="00800E1E">
        <w:rPr>
          <w:color w:val="000000" w:themeColor="text1"/>
        </w:rPr>
        <w:t>В другом исследовании изуча</w:t>
      </w:r>
      <w:r w:rsidR="0074314F" w:rsidRPr="00800E1E">
        <w:rPr>
          <w:color w:val="000000" w:themeColor="text1"/>
        </w:rPr>
        <w:t>лись</w:t>
      </w:r>
      <w:r w:rsidRPr="00800E1E">
        <w:rPr>
          <w:color w:val="000000" w:themeColor="text1"/>
        </w:rPr>
        <w:t xml:space="preserve"> вопросы </w:t>
      </w:r>
      <w:proofErr w:type="spellStart"/>
      <w:r w:rsidRPr="00800E1E">
        <w:rPr>
          <w:color w:val="000000" w:themeColor="text1"/>
        </w:rPr>
        <w:t>межпоколенных</w:t>
      </w:r>
      <w:proofErr w:type="spellEnd"/>
      <w:r w:rsidRPr="00800E1E">
        <w:rPr>
          <w:color w:val="000000" w:themeColor="text1"/>
        </w:rPr>
        <w:t xml:space="preserve"> конфликтов, что указывает нам на процесс возникновения, проявления, столкновения и разрешения противоречий между представителями одного поколения (</w:t>
      </w:r>
      <w:proofErr w:type="spellStart"/>
      <w:r w:rsidRPr="00800E1E">
        <w:rPr>
          <w:color w:val="000000" w:themeColor="text1"/>
        </w:rPr>
        <w:t>внутрипоколенный</w:t>
      </w:r>
      <w:proofErr w:type="spellEnd"/>
      <w:r w:rsidRPr="00800E1E">
        <w:rPr>
          <w:color w:val="000000" w:themeColor="text1"/>
        </w:rPr>
        <w:t xml:space="preserve"> конфликт), так и между представителями разных поколений (</w:t>
      </w:r>
      <w:proofErr w:type="spellStart"/>
      <w:r w:rsidRPr="00800E1E">
        <w:rPr>
          <w:color w:val="000000" w:themeColor="text1"/>
        </w:rPr>
        <w:t>межпоколенныи</w:t>
      </w:r>
      <w:proofErr w:type="spellEnd"/>
      <w:r w:rsidRPr="00800E1E">
        <w:rPr>
          <w:color w:val="000000" w:themeColor="text1"/>
        </w:rPr>
        <w:t xml:space="preserve">̆ конфликт). </w:t>
      </w:r>
      <w:r w:rsidR="00FB2B1F" w:rsidRPr="00800E1E">
        <w:rPr>
          <w:color w:val="000000" w:themeColor="text1"/>
        </w:rPr>
        <w:t xml:space="preserve">В </w:t>
      </w:r>
      <w:r w:rsidR="00C66F76" w:rsidRPr="00800E1E">
        <w:rPr>
          <w:color w:val="000000" w:themeColor="text1"/>
        </w:rPr>
        <w:t>статье</w:t>
      </w:r>
      <w:r w:rsidR="00FB2B1F" w:rsidRPr="00800E1E">
        <w:rPr>
          <w:color w:val="000000" w:themeColor="text1"/>
        </w:rPr>
        <w:t xml:space="preserve"> «</w:t>
      </w:r>
      <w:r w:rsidR="00957833" w:rsidRPr="00800E1E">
        <w:rPr>
          <w:color w:val="000000" w:themeColor="text1"/>
        </w:rPr>
        <w:t>О</w:t>
      </w:r>
      <w:r w:rsidR="00FB2B1F" w:rsidRPr="00800E1E">
        <w:rPr>
          <w:color w:val="000000" w:themeColor="text1"/>
        </w:rPr>
        <w:t xml:space="preserve"> </w:t>
      </w:r>
      <w:proofErr w:type="spellStart"/>
      <w:r w:rsidR="00FB2B1F" w:rsidRPr="00800E1E">
        <w:rPr>
          <w:color w:val="000000" w:themeColor="text1"/>
        </w:rPr>
        <w:t>межпоколенном</w:t>
      </w:r>
      <w:proofErr w:type="spellEnd"/>
      <w:r w:rsidR="00FB2B1F" w:rsidRPr="00800E1E">
        <w:rPr>
          <w:color w:val="000000" w:themeColor="text1"/>
        </w:rPr>
        <w:t xml:space="preserve"> конфликте взрослых и детей в современном обществе»</w:t>
      </w:r>
      <w:r w:rsidR="009830AB" w:rsidRPr="00800E1E">
        <w:rPr>
          <w:color w:val="000000" w:themeColor="text1"/>
        </w:rPr>
        <w:t xml:space="preserve"> </w:t>
      </w:r>
      <w:proofErr w:type="spellStart"/>
      <w:r w:rsidR="009830AB" w:rsidRPr="00800E1E">
        <w:rPr>
          <w:color w:val="000000" w:themeColor="text1"/>
        </w:rPr>
        <w:t>Е.В.Мигунов</w:t>
      </w:r>
      <w:r w:rsidR="00957833" w:rsidRPr="00800E1E">
        <w:rPr>
          <w:color w:val="000000" w:themeColor="text1"/>
        </w:rPr>
        <w:t>ой</w:t>
      </w:r>
      <w:proofErr w:type="spellEnd"/>
      <w:r w:rsidR="00C66F76" w:rsidRPr="00800E1E">
        <w:rPr>
          <w:color w:val="000000" w:themeColor="text1"/>
        </w:rPr>
        <w:t xml:space="preserve"> основным предметом исследования является</w:t>
      </w:r>
      <w:r w:rsidR="009830AB" w:rsidRPr="00800E1E">
        <w:rPr>
          <w:color w:val="000000" w:themeColor="text1"/>
        </w:rPr>
        <w:t xml:space="preserve"> </w:t>
      </w:r>
      <w:r w:rsidR="00957833" w:rsidRPr="00800E1E">
        <w:rPr>
          <w:color w:val="000000" w:themeColor="text1"/>
        </w:rPr>
        <w:t xml:space="preserve">конфликт </w:t>
      </w:r>
      <w:r w:rsidR="009830AB" w:rsidRPr="00800E1E">
        <w:rPr>
          <w:color w:val="000000" w:themeColor="text1"/>
        </w:rPr>
        <w:t>поколений</w:t>
      </w:r>
      <w:r w:rsidR="00C66F76" w:rsidRPr="00800E1E">
        <w:rPr>
          <w:color w:val="000000" w:themeColor="text1"/>
        </w:rPr>
        <w:t xml:space="preserve">. </w:t>
      </w:r>
      <w:r w:rsidR="009830AB" w:rsidRPr="00800E1E">
        <w:rPr>
          <w:color w:val="000000" w:themeColor="text1"/>
        </w:rPr>
        <w:t xml:space="preserve">В рамках исследования были проведены методика оценки способов реагирования в конфликте </w:t>
      </w:r>
      <w:proofErr w:type="spellStart"/>
      <w:r w:rsidR="009830AB" w:rsidRPr="00800E1E">
        <w:rPr>
          <w:color w:val="000000" w:themeColor="text1"/>
        </w:rPr>
        <w:t>К.Н.Томаса</w:t>
      </w:r>
      <w:proofErr w:type="spellEnd"/>
      <w:r w:rsidR="009830AB" w:rsidRPr="00800E1E">
        <w:rPr>
          <w:color w:val="000000" w:themeColor="text1"/>
        </w:rPr>
        <w:t xml:space="preserve"> (среди учащихся и родителей); тест-опросник родительского отношения (</w:t>
      </w:r>
      <w:proofErr w:type="spellStart"/>
      <w:r w:rsidR="009830AB" w:rsidRPr="00800E1E">
        <w:rPr>
          <w:color w:val="000000" w:themeColor="text1"/>
        </w:rPr>
        <w:t>А.Я.Варга</w:t>
      </w:r>
      <w:proofErr w:type="spellEnd"/>
      <w:r w:rsidR="009830AB" w:rsidRPr="00800E1E">
        <w:rPr>
          <w:color w:val="000000" w:themeColor="text1"/>
        </w:rPr>
        <w:t xml:space="preserve">, </w:t>
      </w:r>
      <w:proofErr w:type="spellStart"/>
      <w:r w:rsidR="009830AB" w:rsidRPr="00800E1E">
        <w:rPr>
          <w:color w:val="000000" w:themeColor="text1"/>
        </w:rPr>
        <w:t>В.В.Столин</w:t>
      </w:r>
      <w:proofErr w:type="spellEnd"/>
      <w:r w:rsidR="009830AB" w:rsidRPr="00800E1E">
        <w:rPr>
          <w:color w:val="000000" w:themeColor="text1"/>
        </w:rPr>
        <w:t xml:space="preserve">) (среди родителей дошкольников) и проективная методика «Рисунок семьи» (среди дошкольников). </w:t>
      </w:r>
      <w:r w:rsidR="00957833" w:rsidRPr="00800E1E">
        <w:rPr>
          <w:color w:val="000000" w:themeColor="text1"/>
        </w:rPr>
        <w:t xml:space="preserve"> </w:t>
      </w:r>
      <w:r w:rsidR="009830AB" w:rsidRPr="00800E1E">
        <w:rPr>
          <w:color w:val="000000" w:themeColor="text1"/>
        </w:rPr>
        <w:t xml:space="preserve"> В статье перечислены причины конфликтов : неприятие родителями своего ребенка, его особенностей</w:t>
      </w:r>
      <w:r w:rsidR="006B2B46" w:rsidRPr="00800E1E">
        <w:rPr>
          <w:color w:val="000000" w:themeColor="text1"/>
        </w:rPr>
        <w:t xml:space="preserve"> </w:t>
      </w:r>
      <w:r w:rsidR="009830AB" w:rsidRPr="00800E1E">
        <w:rPr>
          <w:color w:val="000000" w:themeColor="text1"/>
        </w:rPr>
        <w:t xml:space="preserve">поведения, привычек, плохо развитых особенностей; чувство раздражения и обиды по отношению к ребенку; нежелание предоставить ребенку определенную степень самостоятельности, возможности проявления инициативы; недоверие к своему ребенку, к его способностям; тревожность, агрессивность родителей; проявление </w:t>
      </w:r>
      <w:proofErr w:type="spellStart"/>
      <w:r w:rsidR="009830AB" w:rsidRPr="00800E1E">
        <w:rPr>
          <w:color w:val="000000" w:themeColor="text1"/>
        </w:rPr>
        <w:t>гиперопеки</w:t>
      </w:r>
      <w:proofErr w:type="spellEnd"/>
      <w:r w:rsidR="009830AB" w:rsidRPr="00800E1E">
        <w:rPr>
          <w:color w:val="000000" w:themeColor="text1"/>
        </w:rPr>
        <w:t xml:space="preserve"> или наоборот, недостаток родительского внимания. Данные проявления в отношении родителей к своему ребенку сказываются на поведении детей, и тогда причиной конфликта, цепочки взаимосвязанных конфликтных ситуаций становятся желание ребенка ослабить контроль родителей за своим поведением или наоборот — привлечь внимание родителей не всегда адекватными способами; стремление вырваться из-под опеки, сделать что-то вопреки воле взрослых; проявление агрессии, замкнутости, негативизма, капризов, упрямства и т.п.</w:t>
      </w:r>
      <w:r w:rsidRPr="00800E1E">
        <w:rPr>
          <w:color w:val="000000" w:themeColor="text1"/>
        </w:rPr>
        <w:t xml:space="preserve"> </w:t>
      </w:r>
    </w:p>
    <w:p w14:paraId="68F43021" w14:textId="09A7EE81" w:rsidR="00957833" w:rsidRPr="00800E1E" w:rsidRDefault="00C6308B" w:rsidP="00E401AF">
      <w:pPr>
        <w:rPr>
          <w:color w:val="000000" w:themeColor="text1"/>
        </w:rPr>
      </w:pPr>
      <w:proofErr w:type="spellStart"/>
      <w:r w:rsidRPr="00800E1E">
        <w:rPr>
          <w:color w:val="000000" w:themeColor="text1"/>
        </w:rPr>
        <w:t>Межпоколенные</w:t>
      </w:r>
      <w:proofErr w:type="spellEnd"/>
      <w:r w:rsidRPr="00800E1E">
        <w:rPr>
          <w:color w:val="000000" w:themeColor="text1"/>
        </w:rPr>
        <w:t xml:space="preserve"> конфликты, таким образом, могут выступать как показатель наличия изменений жизненных сценариев молодых людей от </w:t>
      </w:r>
      <w:r w:rsidRPr="00800E1E">
        <w:rPr>
          <w:color w:val="000000" w:themeColor="text1"/>
        </w:rPr>
        <w:lastRenderedPageBreak/>
        <w:t>родительских,</w:t>
      </w:r>
      <w:r w:rsidR="0002706C" w:rsidRPr="00800E1E">
        <w:rPr>
          <w:color w:val="000000" w:themeColor="text1"/>
        </w:rPr>
        <w:t xml:space="preserve"> (</w:t>
      </w:r>
      <w:r w:rsidRPr="00800E1E">
        <w:rPr>
          <w:color w:val="000000" w:themeColor="text1"/>
        </w:rPr>
        <w:t>в том числе и изменения моделей интимных отношений, сексуальных сценариев</w:t>
      </w:r>
      <w:r w:rsidR="0002706C" w:rsidRPr="00800E1E">
        <w:rPr>
          <w:color w:val="000000" w:themeColor="text1"/>
        </w:rPr>
        <w:t xml:space="preserve">, как часть жизненного </w:t>
      </w:r>
      <w:r w:rsidR="006B2B46" w:rsidRPr="00800E1E">
        <w:rPr>
          <w:color w:val="000000" w:themeColor="text1"/>
        </w:rPr>
        <w:t>сценария</w:t>
      </w:r>
      <w:r w:rsidR="0002706C" w:rsidRPr="00800E1E">
        <w:rPr>
          <w:color w:val="000000" w:themeColor="text1"/>
        </w:rPr>
        <w:t>)</w:t>
      </w:r>
      <w:r w:rsidRPr="00800E1E">
        <w:rPr>
          <w:color w:val="000000" w:themeColor="text1"/>
        </w:rPr>
        <w:t xml:space="preserve">.  И действительно, </w:t>
      </w:r>
      <w:r w:rsidR="006B2B46" w:rsidRPr="00800E1E">
        <w:rPr>
          <w:color w:val="000000" w:themeColor="text1"/>
        </w:rPr>
        <w:t>в исследованиях,</w:t>
      </w:r>
      <w:r w:rsidR="00957833" w:rsidRPr="00800E1E">
        <w:rPr>
          <w:color w:val="000000" w:themeColor="text1"/>
        </w:rPr>
        <w:t xml:space="preserve"> связанных с анализом </w:t>
      </w:r>
      <w:proofErr w:type="spellStart"/>
      <w:r w:rsidR="00957833" w:rsidRPr="00800E1E">
        <w:rPr>
          <w:color w:val="000000" w:themeColor="text1"/>
        </w:rPr>
        <w:t>межпоколенной</w:t>
      </w:r>
      <w:proofErr w:type="spellEnd"/>
      <w:r w:rsidR="00957833" w:rsidRPr="00800E1E">
        <w:rPr>
          <w:color w:val="000000" w:themeColor="text1"/>
        </w:rPr>
        <w:t xml:space="preserve"> трансмиссии</w:t>
      </w:r>
      <w:r w:rsidR="006B2B46" w:rsidRPr="00800E1E">
        <w:rPr>
          <w:color w:val="000000" w:themeColor="text1"/>
        </w:rPr>
        <w:t>,</w:t>
      </w:r>
      <w:r w:rsidR="00957833" w:rsidRPr="00800E1E">
        <w:rPr>
          <w:color w:val="000000" w:themeColor="text1"/>
        </w:rPr>
        <w:t xml:space="preserve"> касающейся   </w:t>
      </w:r>
      <w:r w:rsidR="006B2B46" w:rsidRPr="00800E1E">
        <w:rPr>
          <w:color w:val="000000" w:themeColor="text1"/>
        </w:rPr>
        <w:t>создания близких отношений,</w:t>
      </w:r>
      <w:r w:rsidR="00957833" w:rsidRPr="00800E1E">
        <w:rPr>
          <w:color w:val="000000" w:themeColor="text1"/>
        </w:rPr>
        <w:t xml:space="preserve"> были </w:t>
      </w:r>
      <w:r w:rsidR="0002706C" w:rsidRPr="00800E1E">
        <w:rPr>
          <w:color w:val="000000" w:themeColor="text1"/>
        </w:rPr>
        <w:t>обнаружены сходства</w:t>
      </w:r>
      <w:r w:rsidR="00957833" w:rsidRPr="00800E1E">
        <w:rPr>
          <w:color w:val="000000" w:themeColor="text1"/>
        </w:rPr>
        <w:t xml:space="preserve"> и </w:t>
      </w:r>
      <w:r w:rsidR="006B2B46" w:rsidRPr="00800E1E">
        <w:rPr>
          <w:color w:val="000000" w:themeColor="text1"/>
        </w:rPr>
        <w:t>расхождения между</w:t>
      </w:r>
      <w:r w:rsidR="00957833" w:rsidRPr="00800E1E">
        <w:rPr>
          <w:color w:val="000000" w:themeColor="text1"/>
        </w:rPr>
        <w:t xml:space="preserve"> родительской и собственной позицией. Так в исследовании Григоровой Т. (</w:t>
      </w:r>
      <w:r w:rsidR="00E609C4" w:rsidRPr="00800E1E">
        <w:rPr>
          <w:color w:val="000000" w:themeColor="text1"/>
        </w:rPr>
        <w:t>Григорова,</w:t>
      </w:r>
      <w:r w:rsidR="00957833" w:rsidRPr="00800E1E">
        <w:rPr>
          <w:color w:val="000000" w:themeColor="text1"/>
        </w:rPr>
        <w:t xml:space="preserve"> 2016), показано, что </w:t>
      </w:r>
      <w:r w:rsidR="00E609C4" w:rsidRPr="00800E1E">
        <w:rPr>
          <w:color w:val="000000" w:themeColor="text1"/>
        </w:rPr>
        <w:t>для молодых</w:t>
      </w:r>
      <w:r w:rsidR="00957833" w:rsidRPr="00800E1E">
        <w:rPr>
          <w:color w:val="000000" w:themeColor="text1"/>
        </w:rPr>
        <w:t xml:space="preserve"> людей существует конфликт между идеей </w:t>
      </w:r>
      <w:r w:rsidR="00670871" w:rsidRPr="00800E1E">
        <w:rPr>
          <w:color w:val="000000" w:themeColor="text1"/>
        </w:rPr>
        <w:t>ожидания безусловной</w:t>
      </w:r>
      <w:r w:rsidR="00957833" w:rsidRPr="00800E1E">
        <w:rPr>
          <w:color w:val="000000" w:themeColor="text1"/>
        </w:rPr>
        <w:t xml:space="preserve"> любви </w:t>
      </w:r>
      <w:r w:rsidR="00670871" w:rsidRPr="00800E1E">
        <w:rPr>
          <w:color w:val="000000" w:themeColor="text1"/>
        </w:rPr>
        <w:t>и слияния</w:t>
      </w:r>
      <w:r w:rsidR="00957833" w:rsidRPr="00800E1E">
        <w:rPr>
          <w:color w:val="000000" w:themeColor="text1"/>
        </w:rPr>
        <w:t xml:space="preserve"> партнёров (родительское) и желанием </w:t>
      </w:r>
      <w:r w:rsidR="00670871" w:rsidRPr="00800E1E">
        <w:rPr>
          <w:color w:val="000000" w:themeColor="text1"/>
        </w:rPr>
        <w:t>быть эмоционально</w:t>
      </w:r>
      <w:r w:rsidR="00957833" w:rsidRPr="00800E1E">
        <w:rPr>
          <w:color w:val="000000" w:themeColor="text1"/>
        </w:rPr>
        <w:t xml:space="preserve"> независимым от партнера (свое). Что касается сходства, то было отмечено, что и у молодых девушек и </w:t>
      </w:r>
      <w:r w:rsidR="003F52BC" w:rsidRPr="00800E1E">
        <w:rPr>
          <w:color w:val="000000" w:themeColor="text1"/>
        </w:rPr>
        <w:t>их матерей</w:t>
      </w:r>
      <w:r w:rsidR="00957833" w:rsidRPr="00800E1E">
        <w:rPr>
          <w:color w:val="000000" w:themeColor="text1"/>
        </w:rPr>
        <w:t xml:space="preserve"> присутствует       </w:t>
      </w:r>
      <w:r w:rsidR="00090855" w:rsidRPr="00800E1E">
        <w:rPr>
          <w:color w:val="000000" w:themeColor="text1"/>
        </w:rPr>
        <w:t>ожидание</w:t>
      </w:r>
      <w:r w:rsidR="00957833" w:rsidRPr="00800E1E">
        <w:rPr>
          <w:color w:val="000000" w:themeColor="text1"/>
        </w:rPr>
        <w:t xml:space="preserve"> от мужчины лидерской роли и в тоже время стремление к контролю над ним.</w:t>
      </w:r>
    </w:p>
    <w:p w14:paraId="3A0BB72F" w14:textId="1D119A24" w:rsidR="00957833" w:rsidRPr="00800E1E" w:rsidRDefault="00957833" w:rsidP="00E401AF">
      <w:pPr>
        <w:rPr>
          <w:color w:val="000000" w:themeColor="text1"/>
        </w:rPr>
      </w:pPr>
      <w:r w:rsidRPr="00800E1E">
        <w:rPr>
          <w:color w:val="000000" w:themeColor="text1"/>
        </w:rPr>
        <w:t xml:space="preserve"> В исследовании Изотовой Е.И., Голубевой</w:t>
      </w:r>
      <w:r w:rsidR="00BB34D4" w:rsidRPr="00800E1E">
        <w:rPr>
          <w:color w:val="000000" w:themeColor="text1"/>
        </w:rPr>
        <w:t xml:space="preserve"> </w:t>
      </w:r>
      <w:r w:rsidRPr="00800E1E">
        <w:rPr>
          <w:color w:val="000000" w:themeColor="text1"/>
        </w:rPr>
        <w:t xml:space="preserve">Н.А., и Гребенниковой О.В. (2017) показана амбивалентность и противоречивость   представлений касающихся вопросов семейных ценностей между подростками и их родителей.   Большинство родителей имеют стереотипные взгляды и придерживаются четких гендерных различий по распределению обязанностей в семье, эмоциональному реагированию на различные ситуации и построению взаимоотношений. Родители </w:t>
      </w:r>
      <w:r w:rsidR="00670871" w:rsidRPr="00800E1E">
        <w:rPr>
          <w:color w:val="000000" w:themeColor="text1"/>
        </w:rPr>
        <w:t>считают,</w:t>
      </w:r>
      <w:r w:rsidRPr="00800E1E">
        <w:rPr>
          <w:color w:val="000000" w:themeColor="text1"/>
        </w:rPr>
        <w:t xml:space="preserve"> </w:t>
      </w:r>
      <w:r w:rsidR="00E609C4" w:rsidRPr="00800E1E">
        <w:rPr>
          <w:color w:val="000000" w:themeColor="text1"/>
        </w:rPr>
        <w:t>что ведением</w:t>
      </w:r>
      <w:r w:rsidRPr="00800E1E">
        <w:rPr>
          <w:color w:val="000000" w:themeColor="text1"/>
        </w:rPr>
        <w:t xml:space="preserve"> хозяйства должна заниматься женщина и что ей можно простить слабость и излишнюю эмоциональность в семейных конфликтах. Мужчинам запрещается проявлять слабость, они должны зарабатывать больше, чем жена.  Старшие подростки в основном имеют либеральные взгляды и отходят от гендерных стереотипов, полагая, что в сложных ситуациях мужчина может проявлять слабость и в сложных </w:t>
      </w:r>
      <w:r w:rsidR="0002706C" w:rsidRPr="00800E1E">
        <w:rPr>
          <w:color w:val="000000" w:themeColor="text1"/>
        </w:rPr>
        <w:t>ситуациях не</w:t>
      </w:r>
      <w:r w:rsidRPr="00800E1E">
        <w:rPr>
          <w:color w:val="000000" w:themeColor="text1"/>
        </w:rPr>
        <w:t xml:space="preserve"> обязательно сдерживать эмоции.</w:t>
      </w:r>
    </w:p>
    <w:p w14:paraId="265333E8" w14:textId="6DBC9A32" w:rsidR="00957833" w:rsidRPr="00800E1E" w:rsidRDefault="00C6308B" w:rsidP="00E401AF">
      <w:pPr>
        <w:rPr>
          <w:color w:val="000000" w:themeColor="text1"/>
        </w:rPr>
      </w:pPr>
      <w:r w:rsidRPr="00800E1E">
        <w:rPr>
          <w:color w:val="000000" w:themeColor="text1"/>
        </w:rPr>
        <w:t xml:space="preserve">Таким образом, в последние годы мы наблюдаем все возрастающий интерес научного сообщества к теме </w:t>
      </w:r>
      <w:proofErr w:type="spellStart"/>
      <w:r w:rsidR="0002706C" w:rsidRPr="00800E1E">
        <w:rPr>
          <w:color w:val="000000" w:themeColor="text1"/>
        </w:rPr>
        <w:t>межпоколенной</w:t>
      </w:r>
      <w:proofErr w:type="spellEnd"/>
      <w:r w:rsidR="0002706C" w:rsidRPr="00800E1E">
        <w:rPr>
          <w:color w:val="000000" w:themeColor="text1"/>
        </w:rPr>
        <w:t xml:space="preserve"> </w:t>
      </w:r>
      <w:r w:rsidR="006B2B46" w:rsidRPr="00800E1E">
        <w:rPr>
          <w:color w:val="000000" w:themeColor="text1"/>
        </w:rPr>
        <w:t>преемственности</w:t>
      </w:r>
      <w:r w:rsidRPr="00800E1E">
        <w:rPr>
          <w:color w:val="000000" w:themeColor="text1"/>
        </w:rPr>
        <w:t xml:space="preserve"> </w:t>
      </w:r>
      <w:r w:rsidR="0002706C" w:rsidRPr="00800E1E">
        <w:rPr>
          <w:color w:val="000000" w:themeColor="text1"/>
        </w:rPr>
        <w:t xml:space="preserve">в вопросах построения межличностных отношений. Наличие противоречивых данных заставляет нас </w:t>
      </w:r>
      <w:r w:rsidR="006B2B46" w:rsidRPr="00800E1E">
        <w:rPr>
          <w:color w:val="000000" w:themeColor="text1"/>
        </w:rPr>
        <w:t xml:space="preserve">уделить пристальное внимание этой проблеме. Становится </w:t>
      </w:r>
      <w:r w:rsidR="006B2B46" w:rsidRPr="00800E1E">
        <w:rPr>
          <w:color w:val="000000" w:themeColor="text1"/>
        </w:rPr>
        <w:lastRenderedPageBreak/>
        <w:t>очевидно, что существуют определенные закономерности, в соответствии с которыми представления о моделях взаимоотношения родителей, влияют на создание собственных моделей интимных отношений.</w:t>
      </w:r>
    </w:p>
    <w:p w14:paraId="646A8DD2" w14:textId="77777777" w:rsidR="005B189B" w:rsidRPr="00090855" w:rsidRDefault="005B189B" w:rsidP="00C6308B">
      <w:pPr>
        <w:pStyle w:val="1"/>
        <w:rPr>
          <w:color w:val="auto"/>
        </w:rPr>
      </w:pPr>
      <w:bookmarkStart w:id="26" w:name="_Toc515757786"/>
      <w:bookmarkStart w:id="27" w:name="_Toc515759791"/>
      <w:r w:rsidRPr="00090855">
        <w:rPr>
          <w:color w:val="auto"/>
        </w:rPr>
        <w:t>Основные теоретические выводы</w:t>
      </w:r>
      <w:bookmarkEnd w:id="26"/>
      <w:bookmarkEnd w:id="27"/>
    </w:p>
    <w:p w14:paraId="3ABE930C" w14:textId="475F1ED9" w:rsidR="00041DDB" w:rsidRPr="00090855" w:rsidRDefault="00041DDB" w:rsidP="009830AB">
      <w:pPr>
        <w:numPr>
          <w:ilvl w:val="0"/>
          <w:numId w:val="7"/>
        </w:numPr>
        <w:ind w:left="0" w:firstLine="720"/>
        <w:rPr>
          <w:szCs w:val="28"/>
        </w:rPr>
      </w:pPr>
      <w:r w:rsidRPr="00090855">
        <w:rPr>
          <w:szCs w:val="28"/>
        </w:rPr>
        <w:t>Особенности межличностных отношений конструируются не только эмоциональным отношением друг к другу, но и социальными представлениями об отношениях, которые приобретаются в процессе социализации и развития личности.</w:t>
      </w:r>
    </w:p>
    <w:p w14:paraId="039ACC72" w14:textId="44A3851C" w:rsidR="00957833" w:rsidRDefault="00957833" w:rsidP="0074314F">
      <w:pPr>
        <w:numPr>
          <w:ilvl w:val="0"/>
          <w:numId w:val="7"/>
        </w:numPr>
        <w:ind w:left="0" w:firstLine="709"/>
        <w:rPr>
          <w:szCs w:val="28"/>
        </w:rPr>
      </w:pPr>
      <w:r w:rsidRPr="00957833">
        <w:rPr>
          <w:szCs w:val="28"/>
        </w:rPr>
        <w:t>Создание близких интимных</w:t>
      </w:r>
      <w:r w:rsidR="003F52BC">
        <w:rPr>
          <w:szCs w:val="28"/>
        </w:rPr>
        <w:t xml:space="preserve"> </w:t>
      </w:r>
      <w:r w:rsidRPr="00957833">
        <w:rPr>
          <w:szCs w:val="28"/>
        </w:rPr>
        <w:t xml:space="preserve">отношений, характеризующихся демонстрацией личной привязанности к партнеру, желанием </w:t>
      </w:r>
      <w:r w:rsidR="003F52BC" w:rsidRPr="00957833">
        <w:rPr>
          <w:szCs w:val="28"/>
        </w:rPr>
        <w:t>эмоционально раскрыться</w:t>
      </w:r>
      <w:r w:rsidRPr="00957833">
        <w:rPr>
          <w:szCs w:val="28"/>
        </w:rPr>
        <w:t xml:space="preserve"> и сексуальным влечением являются значимой потребностью для большинства молодых людей, выступая   важным фактором их личностного и социального развития.</w:t>
      </w:r>
    </w:p>
    <w:p w14:paraId="0E311DF7" w14:textId="409E732D" w:rsidR="00D403EB" w:rsidRPr="00D403EB" w:rsidRDefault="00041DDB" w:rsidP="00D403EB">
      <w:pPr>
        <w:numPr>
          <w:ilvl w:val="0"/>
          <w:numId w:val="7"/>
        </w:numPr>
        <w:ind w:left="0" w:firstLine="720"/>
        <w:rPr>
          <w:szCs w:val="28"/>
        </w:rPr>
      </w:pPr>
      <w:r w:rsidRPr="00090855">
        <w:rPr>
          <w:szCs w:val="28"/>
        </w:rPr>
        <w:t>Большинство авторов рассматривают интимность как элемент любви, выделяя также различные категории и шкалы в попытках исследования этого вопроса.</w:t>
      </w:r>
      <w:r w:rsidR="00957833" w:rsidRPr="00957833">
        <w:rPr>
          <w:rFonts w:eastAsia="Times New Roman"/>
          <w:szCs w:val="28"/>
        </w:rPr>
        <w:t xml:space="preserve"> </w:t>
      </w:r>
      <w:r w:rsidR="00957833" w:rsidRPr="00606060">
        <w:rPr>
          <w:rFonts w:eastAsia="Times New Roman"/>
          <w:szCs w:val="28"/>
        </w:rPr>
        <w:t xml:space="preserve">Интимность </w:t>
      </w:r>
      <w:r w:rsidR="00957833">
        <w:rPr>
          <w:rFonts w:eastAsia="Times New Roman"/>
          <w:szCs w:val="28"/>
        </w:rPr>
        <w:t xml:space="preserve"> </w:t>
      </w:r>
      <w:r w:rsidR="00957833" w:rsidRPr="00606060">
        <w:rPr>
          <w:rFonts w:eastAsia="Times New Roman"/>
          <w:szCs w:val="28"/>
        </w:rPr>
        <w:t xml:space="preserve"> выражается в феномене принадлежности</w:t>
      </w:r>
      <w:r w:rsidR="0074314F">
        <w:rPr>
          <w:rFonts w:eastAsia="Times New Roman"/>
          <w:szCs w:val="28"/>
        </w:rPr>
        <w:t>, в том числе физической</w:t>
      </w:r>
      <w:r w:rsidR="00957833" w:rsidRPr="00606060">
        <w:rPr>
          <w:rFonts w:eastAsia="Times New Roman"/>
          <w:szCs w:val="28"/>
        </w:rPr>
        <w:t xml:space="preserve"> и эмоциональной связи с другим человеком</w:t>
      </w:r>
      <w:r w:rsidR="00957833">
        <w:rPr>
          <w:rFonts w:eastAsia="Times New Roman"/>
          <w:szCs w:val="28"/>
        </w:rPr>
        <w:t xml:space="preserve"> и</w:t>
      </w:r>
      <w:r w:rsidR="00957833" w:rsidRPr="00606060">
        <w:rPr>
          <w:rFonts w:eastAsia="Times New Roman"/>
          <w:szCs w:val="28"/>
        </w:rPr>
        <w:t xml:space="preserve"> </w:t>
      </w:r>
      <w:r w:rsidR="00957833">
        <w:rPr>
          <w:rFonts w:eastAsia="Times New Roman"/>
          <w:szCs w:val="28"/>
        </w:rPr>
        <w:t xml:space="preserve"> </w:t>
      </w:r>
      <w:r w:rsidR="00957833" w:rsidRPr="00606060">
        <w:rPr>
          <w:rFonts w:eastAsia="Times New Roman"/>
          <w:szCs w:val="28"/>
        </w:rPr>
        <w:t xml:space="preserve"> включает взаимность, ранимость и открытость. </w:t>
      </w:r>
    </w:p>
    <w:p w14:paraId="4B09ED50" w14:textId="3E639AA9" w:rsidR="00957833" w:rsidRPr="00D403EB" w:rsidRDefault="007C3766" w:rsidP="00D403EB">
      <w:pPr>
        <w:numPr>
          <w:ilvl w:val="0"/>
          <w:numId w:val="7"/>
        </w:numPr>
        <w:ind w:left="0" w:firstLine="720"/>
        <w:rPr>
          <w:szCs w:val="28"/>
        </w:rPr>
      </w:pPr>
      <w:r w:rsidRPr="00D403EB">
        <w:rPr>
          <w:szCs w:val="28"/>
        </w:rPr>
        <w:t>Выбор</w:t>
      </w:r>
      <w:r w:rsidR="003F52BC" w:rsidRPr="00D403EB">
        <w:rPr>
          <w:szCs w:val="28"/>
        </w:rPr>
        <w:t xml:space="preserve"> </w:t>
      </w:r>
      <w:r w:rsidRPr="00D403EB">
        <w:rPr>
          <w:szCs w:val="28"/>
        </w:rPr>
        <w:t xml:space="preserve">партнера и то, каким образом будут строиться </w:t>
      </w:r>
      <w:r w:rsidR="003F52BC" w:rsidRPr="00D403EB">
        <w:rPr>
          <w:szCs w:val="28"/>
        </w:rPr>
        <w:t>интимные отношения</w:t>
      </w:r>
      <w:r w:rsidRPr="00D403EB">
        <w:rPr>
          <w:szCs w:val="28"/>
        </w:rPr>
        <w:t xml:space="preserve">, зависит от ценностных представлений о семье   и </w:t>
      </w:r>
      <w:r w:rsidR="00772FD4" w:rsidRPr="00D403EB">
        <w:rPr>
          <w:szCs w:val="28"/>
        </w:rPr>
        <w:t>тех паттернов поведения</w:t>
      </w:r>
      <w:r w:rsidRPr="00D403EB">
        <w:rPr>
          <w:szCs w:val="28"/>
        </w:rPr>
        <w:t xml:space="preserve">, связанных с интимной сферой, которые молодые люди наблюдали в своей родительской семье, что можно рассматривать как </w:t>
      </w:r>
      <w:r w:rsidR="00772FD4" w:rsidRPr="00D403EB">
        <w:rPr>
          <w:szCs w:val="28"/>
        </w:rPr>
        <w:t xml:space="preserve">часть </w:t>
      </w:r>
      <w:proofErr w:type="spellStart"/>
      <w:r w:rsidR="00772FD4" w:rsidRPr="00D403EB">
        <w:rPr>
          <w:szCs w:val="28"/>
        </w:rPr>
        <w:t>межпоколенной</w:t>
      </w:r>
      <w:proofErr w:type="spellEnd"/>
      <w:r w:rsidRPr="00D403EB">
        <w:rPr>
          <w:szCs w:val="28"/>
        </w:rPr>
        <w:t xml:space="preserve"> трансмиссии.</w:t>
      </w:r>
    </w:p>
    <w:p w14:paraId="485DA64E" w14:textId="77777777" w:rsidR="00957833" w:rsidRDefault="00957833" w:rsidP="003F52BC">
      <w:pPr>
        <w:rPr>
          <w:b/>
          <w:szCs w:val="28"/>
        </w:rPr>
      </w:pPr>
    </w:p>
    <w:p w14:paraId="4BC1E330" w14:textId="77777777" w:rsidR="00957833" w:rsidRPr="003F52BC" w:rsidRDefault="00957833" w:rsidP="003F52BC">
      <w:pPr>
        <w:rPr>
          <w:b/>
          <w:szCs w:val="28"/>
        </w:rPr>
      </w:pPr>
    </w:p>
    <w:p w14:paraId="44B34831" w14:textId="681F314C" w:rsidR="00826F97" w:rsidRDefault="00826F97" w:rsidP="009830AB">
      <w:pPr>
        <w:pStyle w:val="1"/>
        <w:ind w:left="0" w:firstLine="720"/>
      </w:pPr>
      <w:bookmarkStart w:id="28" w:name="_Toc515757787"/>
      <w:bookmarkStart w:id="29" w:name="_Toc515759792"/>
      <w:r w:rsidRPr="00FF673C">
        <w:lastRenderedPageBreak/>
        <w:t>Глава 2. Методы и организация исследования</w:t>
      </w:r>
      <w:bookmarkEnd w:id="28"/>
      <w:bookmarkEnd w:id="29"/>
    </w:p>
    <w:p w14:paraId="723E1519" w14:textId="5E96894B" w:rsidR="00826F97" w:rsidRPr="009E0A7F" w:rsidRDefault="009E0A7F" w:rsidP="009830AB">
      <w:pPr>
        <w:pStyle w:val="1"/>
        <w:numPr>
          <w:ilvl w:val="1"/>
          <w:numId w:val="14"/>
        </w:numPr>
      </w:pPr>
      <w:bookmarkStart w:id="30" w:name="_Toc515757788"/>
      <w:bookmarkStart w:id="31" w:name="_Toc515759793"/>
      <w:r>
        <w:t>Постановка проблемы</w:t>
      </w:r>
      <w:bookmarkEnd w:id="30"/>
      <w:bookmarkEnd w:id="31"/>
    </w:p>
    <w:p w14:paraId="09541C05" w14:textId="77777777" w:rsidR="00826F97" w:rsidRPr="00FF673C" w:rsidRDefault="00826F97" w:rsidP="009830AB">
      <w:pPr>
        <w:ind w:left="0" w:firstLine="720"/>
        <w:rPr>
          <w:b/>
          <w:bCs/>
        </w:rPr>
      </w:pPr>
      <w:r w:rsidRPr="00FF673C">
        <w:t>В этой главе будут определены цель, задачи, объект и предмет, а также гипотезы, определившие построение исследования. Затем будут представлены методики, при помощи которых был собран эмпирический материал, проанализированный в Главе 3 настоящей работы.</w:t>
      </w:r>
    </w:p>
    <w:p w14:paraId="3B7D9461" w14:textId="09DDD372" w:rsidR="00060C03" w:rsidRDefault="00826F97" w:rsidP="009830AB">
      <w:pPr>
        <w:numPr>
          <w:ilvl w:val="0"/>
          <w:numId w:val="9"/>
        </w:numPr>
        <w:ind w:left="0" w:firstLine="720"/>
      </w:pPr>
      <w:r w:rsidRPr="00826F97">
        <w:rPr>
          <w:b/>
        </w:rPr>
        <w:t xml:space="preserve">Цель </w:t>
      </w:r>
      <w:r w:rsidR="009E0A7F" w:rsidRPr="00826F97">
        <w:rPr>
          <w:b/>
        </w:rPr>
        <w:t>исследования:</w:t>
      </w:r>
      <w:r w:rsidR="009E0A7F" w:rsidRPr="00826F97">
        <w:t xml:space="preserve"> изучить</w:t>
      </w:r>
      <w:r w:rsidR="00060C03" w:rsidRPr="00826F97">
        <w:t xml:space="preserve"> и описать </w:t>
      </w:r>
      <w:r w:rsidR="00D339EF" w:rsidRPr="00826F97">
        <w:t>модел</w:t>
      </w:r>
      <w:r w:rsidR="00D339EF">
        <w:t>и</w:t>
      </w:r>
      <w:r w:rsidR="00D339EF" w:rsidRPr="00826F97">
        <w:t xml:space="preserve"> </w:t>
      </w:r>
      <w:r w:rsidR="00060C03" w:rsidRPr="00826F97">
        <w:t>интимных отношений в родительской и своей будущей семье в представлении молодых людей</w:t>
      </w:r>
      <w:r w:rsidR="00E73713">
        <w:t>.</w:t>
      </w:r>
    </w:p>
    <w:p w14:paraId="734F5E82" w14:textId="172C09E0" w:rsidR="00060C03" w:rsidRPr="00E73713" w:rsidRDefault="00060C03" w:rsidP="009830AB">
      <w:pPr>
        <w:numPr>
          <w:ilvl w:val="0"/>
          <w:numId w:val="9"/>
        </w:numPr>
        <w:ind w:left="0" w:firstLine="720"/>
      </w:pPr>
      <w:r w:rsidRPr="00E73713">
        <w:t xml:space="preserve">Объект исследования: </w:t>
      </w:r>
      <w:r w:rsidR="003E3E43">
        <w:t>п</w:t>
      </w:r>
      <w:r w:rsidRPr="00E73713">
        <w:t xml:space="preserve">редставления молодых людей об   интимных </w:t>
      </w:r>
      <w:r w:rsidR="00E73713" w:rsidRPr="00E73713">
        <w:t>отношениях в</w:t>
      </w:r>
      <w:r w:rsidRPr="00E73713">
        <w:t xml:space="preserve"> своей будущей семье   и об интимных отношениях своих </w:t>
      </w:r>
      <w:r w:rsidR="00E73713" w:rsidRPr="00E73713">
        <w:t>родителей.</w:t>
      </w:r>
    </w:p>
    <w:p w14:paraId="50F25B65" w14:textId="30D032E6" w:rsidR="00060C03" w:rsidRPr="00E73713" w:rsidRDefault="00060C03" w:rsidP="009830AB">
      <w:pPr>
        <w:numPr>
          <w:ilvl w:val="0"/>
          <w:numId w:val="9"/>
        </w:numPr>
        <w:ind w:left="0" w:firstLine="720"/>
      </w:pPr>
      <w:r w:rsidRPr="00E73713">
        <w:t xml:space="preserve">Предмет исследования: модель интимных отношений     в своей будущей </w:t>
      </w:r>
      <w:r w:rsidR="00E73713" w:rsidRPr="00E73713">
        <w:t>семье,</w:t>
      </w:r>
      <w:r w:rsidRPr="00E73713">
        <w:t xml:space="preserve"> по сравнению с </w:t>
      </w:r>
      <w:r w:rsidR="00E73713" w:rsidRPr="00E73713">
        <w:t>родительской,</w:t>
      </w:r>
      <w:r w:rsidRPr="00E73713">
        <w:t xml:space="preserve"> ее </w:t>
      </w:r>
      <w:r w:rsidR="0074314F" w:rsidRPr="00E73713">
        <w:t xml:space="preserve">содержание и </w:t>
      </w:r>
      <w:r w:rsidRPr="00E73713">
        <w:t xml:space="preserve">специфика </w:t>
      </w:r>
      <w:r w:rsidR="003E3E43" w:rsidRPr="00E73713">
        <w:t>у</w:t>
      </w:r>
      <w:r w:rsidRPr="00E73713">
        <w:t xml:space="preserve"> молодых людей</w:t>
      </w:r>
      <w:r w:rsidR="00E73713">
        <w:t>.</w:t>
      </w:r>
    </w:p>
    <w:p w14:paraId="12C1F06B" w14:textId="77777777" w:rsidR="0074314F" w:rsidRDefault="0074314F" w:rsidP="0074314F">
      <w:pPr>
        <w:ind w:left="0" w:firstLine="720"/>
      </w:pPr>
      <w:r>
        <w:t>Гипотезы</w:t>
      </w:r>
    </w:p>
    <w:p w14:paraId="33ED2137" w14:textId="42F683B5" w:rsidR="0074314F" w:rsidRDefault="0074314F" w:rsidP="00800E1E">
      <w:pPr>
        <w:numPr>
          <w:ilvl w:val="0"/>
          <w:numId w:val="29"/>
        </w:numPr>
      </w:pPr>
      <w:r>
        <w:t xml:space="preserve">Модель интимных отношений в своей будущей семье и родительской семье в представлении молодых людей будет иметь сходство по   параметрам: </w:t>
      </w:r>
      <w:r w:rsidRPr="00353198">
        <w:t>личностная идентификация</w:t>
      </w:r>
      <w:r>
        <w:t xml:space="preserve"> с партнером, эмоциональная поддержка.</w:t>
      </w:r>
    </w:p>
    <w:p w14:paraId="2B201858" w14:textId="12BE3D4C" w:rsidR="0074314F" w:rsidRDefault="0074314F" w:rsidP="00800E1E">
      <w:pPr>
        <w:numPr>
          <w:ilvl w:val="0"/>
          <w:numId w:val="29"/>
        </w:numPr>
      </w:pPr>
      <w:r>
        <w:t>Модель интимных отношений в своей будущей семье и родительской семье в представлении молодых людей будет различаться по параметрам: сексуальная свобода, установка на отношения (брак).</w:t>
      </w:r>
    </w:p>
    <w:p w14:paraId="5A2A6D3B" w14:textId="29C52111" w:rsidR="0074314F" w:rsidRDefault="0074314F" w:rsidP="00800E1E">
      <w:pPr>
        <w:ind w:left="1080" w:firstLine="0"/>
      </w:pPr>
      <w:r>
        <w:t>Дополнительная гипотеза:</w:t>
      </w:r>
    </w:p>
    <w:p w14:paraId="4D15A497" w14:textId="320A5227" w:rsidR="00E73713" w:rsidRPr="00826F97" w:rsidRDefault="00E73713" w:rsidP="008D7532">
      <w:pPr>
        <w:ind w:left="1440" w:firstLine="0"/>
      </w:pPr>
    </w:p>
    <w:p w14:paraId="165DE5C6" w14:textId="0FC67379" w:rsidR="00826F97" w:rsidRDefault="00826F97" w:rsidP="009830AB">
      <w:pPr>
        <w:numPr>
          <w:ilvl w:val="0"/>
          <w:numId w:val="9"/>
        </w:numPr>
        <w:ind w:left="0" w:firstLine="720"/>
        <w:rPr>
          <w:b/>
        </w:rPr>
      </w:pPr>
      <w:r w:rsidRPr="00826F97">
        <w:rPr>
          <w:b/>
        </w:rPr>
        <w:t>Задачи исследования</w:t>
      </w:r>
    </w:p>
    <w:p w14:paraId="0711064C" w14:textId="1E0580FA" w:rsidR="00826F97" w:rsidRPr="00826F97" w:rsidRDefault="00826F97" w:rsidP="009830AB">
      <w:pPr>
        <w:ind w:left="0" w:firstLine="720"/>
      </w:pPr>
      <w:bookmarkStart w:id="32" w:name="_Hlk515718167"/>
      <w:r w:rsidRPr="00826F97">
        <w:rPr>
          <w:rFonts w:asciiTheme="minorHAnsi" w:eastAsiaTheme="minorEastAsia" w:hAnsi="Calibri" w:cstheme="minorBidi"/>
          <w:color w:val="000000" w:themeColor="text1"/>
          <w:kern w:val="24"/>
          <w:sz w:val="36"/>
          <w:szCs w:val="36"/>
        </w:rPr>
        <w:t xml:space="preserve"> </w:t>
      </w:r>
      <w:r w:rsidRPr="00826F97">
        <w:t xml:space="preserve">1. Провести теоретико-методологический анализ понятия </w:t>
      </w:r>
      <w:r w:rsidR="00D339EF">
        <w:t xml:space="preserve"> </w:t>
      </w:r>
      <w:r w:rsidRPr="00826F97">
        <w:t xml:space="preserve"> интимные отношения в трудах отечественных и зарубежных авторов</w:t>
      </w:r>
    </w:p>
    <w:p w14:paraId="332B569F" w14:textId="118709F7" w:rsidR="00826F97" w:rsidRPr="00826F97" w:rsidRDefault="00826F97" w:rsidP="009830AB">
      <w:pPr>
        <w:ind w:left="0" w:firstLine="720"/>
      </w:pPr>
      <w:r w:rsidRPr="00826F97">
        <w:lastRenderedPageBreak/>
        <w:t>2. Изучить представления об интимных отношениях в родительской и своей   будущей семье у молодых людей</w:t>
      </w:r>
      <w:r w:rsidR="00D339EF">
        <w:t>.</w:t>
      </w:r>
      <w:r w:rsidRPr="00826F97">
        <w:t xml:space="preserve"> </w:t>
      </w:r>
    </w:p>
    <w:p w14:paraId="20A6D067" w14:textId="4DAFE72C" w:rsidR="00826F97" w:rsidRPr="00826F97" w:rsidRDefault="00826F97" w:rsidP="009830AB">
      <w:pPr>
        <w:ind w:left="0" w:firstLine="720"/>
      </w:pPr>
      <w:r w:rsidRPr="00826F97">
        <w:t>3. Провести сравнительный анализ и описать содержание</w:t>
      </w:r>
      <w:r w:rsidR="009E0A7F">
        <w:t xml:space="preserve"> </w:t>
      </w:r>
      <w:r w:rsidRPr="00826F97">
        <w:t xml:space="preserve">и </w:t>
      </w:r>
      <w:r w:rsidR="009E0A7F" w:rsidRPr="00826F97">
        <w:t>специфику представлений</w:t>
      </w:r>
      <w:r w:rsidRPr="00826F97">
        <w:t xml:space="preserve"> </w:t>
      </w:r>
      <w:r w:rsidR="009E0A7F" w:rsidRPr="00826F97">
        <w:t>об интимных</w:t>
      </w:r>
      <w:r w:rsidRPr="00826F97">
        <w:t xml:space="preserve"> отношениях </w:t>
      </w:r>
      <w:r w:rsidR="003E3E43" w:rsidRPr="00826F97">
        <w:t>в своей</w:t>
      </w:r>
      <w:r w:rsidRPr="00826F97">
        <w:t xml:space="preserve"> будущей семье, по сравнению с родительской</w:t>
      </w:r>
      <w:r w:rsidR="0074314F">
        <w:t xml:space="preserve"> </w:t>
      </w:r>
      <w:r w:rsidR="0074314F" w:rsidRPr="0074314F">
        <w:t>у молодых людей</w:t>
      </w:r>
      <w:r w:rsidR="00D339EF">
        <w:t>.</w:t>
      </w:r>
      <w:r w:rsidRPr="00826F97">
        <w:t xml:space="preserve"> </w:t>
      </w:r>
      <w:r w:rsidR="00D339EF">
        <w:t xml:space="preserve"> </w:t>
      </w:r>
    </w:p>
    <w:p w14:paraId="3A95D390" w14:textId="2B549957" w:rsidR="00826F97" w:rsidRPr="00826F97" w:rsidRDefault="00826F97" w:rsidP="009830AB">
      <w:pPr>
        <w:ind w:left="0" w:firstLine="720"/>
      </w:pPr>
      <w:r w:rsidRPr="00826F97">
        <w:t xml:space="preserve">4. </w:t>
      </w:r>
      <w:r w:rsidR="009E0A7F" w:rsidRPr="00826F97">
        <w:t>Проанализировать тенденцию</w:t>
      </w:r>
      <w:r w:rsidRPr="00826F97">
        <w:t xml:space="preserve"> к изменению/сохранению </w:t>
      </w:r>
      <w:r w:rsidR="003E3E43">
        <w:t>характеристик родительской</w:t>
      </w:r>
      <w:r w:rsidR="00D339EF" w:rsidRPr="00826F97">
        <w:t xml:space="preserve"> </w:t>
      </w:r>
      <w:r w:rsidR="00D339EF">
        <w:t>модели</w:t>
      </w:r>
      <w:r w:rsidR="00D339EF" w:rsidRPr="00826F97">
        <w:t xml:space="preserve"> </w:t>
      </w:r>
      <w:r w:rsidRPr="00826F97">
        <w:t xml:space="preserve">в </w:t>
      </w:r>
      <w:r w:rsidR="00D339EF" w:rsidRPr="00826F97">
        <w:t>собственн</w:t>
      </w:r>
      <w:r w:rsidR="00D339EF">
        <w:t>ой модели</w:t>
      </w:r>
      <w:r w:rsidR="00D339EF" w:rsidRPr="00826F97">
        <w:t xml:space="preserve"> </w:t>
      </w:r>
      <w:r w:rsidR="009E0A7F" w:rsidRPr="00826F97">
        <w:t>интимных</w:t>
      </w:r>
      <w:r w:rsidRPr="00826F97">
        <w:t xml:space="preserve"> отношениях молодых людей.</w:t>
      </w:r>
    </w:p>
    <w:p w14:paraId="38B14B20" w14:textId="27F7A186" w:rsidR="00E73713" w:rsidRDefault="00E30796" w:rsidP="009830AB">
      <w:pPr>
        <w:pStyle w:val="1"/>
        <w:numPr>
          <w:ilvl w:val="1"/>
          <w:numId w:val="14"/>
        </w:numPr>
      </w:pPr>
      <w:bookmarkStart w:id="33" w:name="_Toc515757789"/>
      <w:bookmarkStart w:id="34" w:name="_Toc515759794"/>
      <w:bookmarkEnd w:id="32"/>
      <w:r w:rsidRPr="003E3E43">
        <w:t>Методы и методики исследования</w:t>
      </w:r>
      <w:bookmarkEnd w:id="33"/>
      <w:bookmarkEnd w:id="34"/>
    </w:p>
    <w:p w14:paraId="4A06B94D" w14:textId="0DFD91E8" w:rsidR="003E3E43" w:rsidRPr="00A176E0" w:rsidRDefault="003E3E43" w:rsidP="00A176E0">
      <w:pPr>
        <w:numPr>
          <w:ilvl w:val="1"/>
          <w:numId w:val="10"/>
        </w:numPr>
        <w:ind w:left="0" w:firstLine="720"/>
        <w:rPr>
          <w:b/>
        </w:rPr>
      </w:pPr>
      <w:r w:rsidRPr="00513031">
        <w:rPr>
          <w:b/>
        </w:rPr>
        <w:t>Опросник «Ролевые ожидания и притязания в браке» (РОП)</w:t>
      </w:r>
    </w:p>
    <w:p w14:paraId="7EFF93B7" w14:textId="2E204D5C" w:rsidR="003E3E43" w:rsidRDefault="003E3E43" w:rsidP="009830AB">
      <w:pPr>
        <w:ind w:left="0" w:firstLine="720"/>
      </w:pPr>
      <w:r>
        <w:t>Характер супружеских отношений во многом зависит от степени согласованности семейных ценностей мужчины и женщины и ролевых представлений о том, кто и в какой степени отвечает за реализацию определенной семейной сферы. Данная методика, разработанная А. Н. Волковой</w:t>
      </w:r>
      <w:r w:rsidR="00921CFF" w:rsidRPr="00921CFF">
        <w:t xml:space="preserve"> [</w:t>
      </w:r>
      <w:r w:rsidR="00C66F76">
        <w:t>30</w:t>
      </w:r>
      <w:r w:rsidR="00921CFF" w:rsidRPr="00921CFF">
        <w:t>]</w:t>
      </w:r>
      <w:r>
        <w:t xml:space="preserve">, входит в комплексную программу практической работы с супружеской парой.  Методика «РОП» позволяет определить: 1. Представления респондента о значимости в семейной жизни сексуальных отношений, личностной общности мужа или жены, родительских обязанностей, профессиональных интересов каждого из супругов, хозяйственно-бытового обслуживания, моральной и эмоциональной поддержки, внешней привлекательности партнеров. </w:t>
      </w:r>
    </w:p>
    <w:p w14:paraId="2DD2BE08" w14:textId="77777777" w:rsidR="003E3E43" w:rsidRDefault="003E3E43" w:rsidP="009830AB">
      <w:pPr>
        <w:ind w:left="0" w:firstLine="720"/>
      </w:pPr>
      <w:r>
        <w:t>Опросник имеет следующие шкалы:</w:t>
      </w:r>
    </w:p>
    <w:p w14:paraId="08D0F7C6" w14:textId="65AF5676" w:rsidR="003E3E43" w:rsidRDefault="003E3E43" w:rsidP="009830AB">
      <w:pPr>
        <w:ind w:left="0" w:firstLine="720"/>
      </w:pPr>
      <w:r>
        <w:t xml:space="preserve">1. Шкала значимости сексуальных </w:t>
      </w:r>
      <w:r w:rsidR="005940C1">
        <w:t xml:space="preserve">сферы </w:t>
      </w:r>
      <w:r>
        <w:t xml:space="preserve">в отношениях. </w:t>
      </w:r>
    </w:p>
    <w:p w14:paraId="53BE299D" w14:textId="1A83595F" w:rsidR="003E3E43" w:rsidRDefault="003E3E43" w:rsidP="009830AB">
      <w:pPr>
        <w:ind w:left="0" w:firstLine="720"/>
      </w:pPr>
      <w:r>
        <w:t xml:space="preserve">2.Шкала, отражающая установку респондента на личностную идентификацию с партнером: ожидание общности интересов, потребностей, ценностных ориентации, способов времяпрепровождения. </w:t>
      </w:r>
    </w:p>
    <w:p w14:paraId="414F5F33" w14:textId="77777777" w:rsidR="003E3E43" w:rsidRDefault="003E3E43" w:rsidP="009830AB">
      <w:pPr>
        <w:ind w:left="0" w:firstLine="720"/>
      </w:pPr>
      <w:r>
        <w:t xml:space="preserve">3. Шкала, измеряющая установку респондента на реализацию хозяйственно бытовых функций семьи. </w:t>
      </w:r>
    </w:p>
    <w:p w14:paraId="1D040856" w14:textId="77777777" w:rsidR="003E3E43" w:rsidRDefault="003E3E43" w:rsidP="009830AB">
      <w:pPr>
        <w:ind w:left="0" w:firstLine="720"/>
      </w:pPr>
      <w:r>
        <w:lastRenderedPageBreak/>
        <w:t>4. Шкала, позволяющая судить об отношении респондента к родительским обязанностям.</w:t>
      </w:r>
    </w:p>
    <w:p w14:paraId="3EC098CB" w14:textId="77777777" w:rsidR="003E3E43" w:rsidRDefault="003E3E43" w:rsidP="009830AB">
      <w:pPr>
        <w:ind w:left="0" w:firstLine="720"/>
      </w:pPr>
      <w:r>
        <w:t xml:space="preserve"> 5. Шкала, отражающая установку респондента на значимость внешней социальной активности (профессиональной, общественной) для стабильности брачно-семейных отношений. </w:t>
      </w:r>
    </w:p>
    <w:p w14:paraId="7DB27D82" w14:textId="77777777" w:rsidR="003E3E43" w:rsidRDefault="003E3E43" w:rsidP="009830AB">
      <w:pPr>
        <w:ind w:left="0" w:firstLine="720"/>
      </w:pPr>
      <w:r>
        <w:t xml:space="preserve">6. Шкала, отражающая установку респондента на значимость эмоционально психотерапевтической функции брака. </w:t>
      </w:r>
    </w:p>
    <w:p w14:paraId="4385D54B" w14:textId="77777777" w:rsidR="003E3E43" w:rsidRDefault="003E3E43" w:rsidP="009830AB">
      <w:pPr>
        <w:ind w:left="0" w:firstLine="720"/>
      </w:pPr>
      <w:r>
        <w:t xml:space="preserve">7. Шкала, отражающая установку респондента на значимость внешнего облика, его соответствия стандартам современной моды. </w:t>
      </w:r>
    </w:p>
    <w:p w14:paraId="3D0FEAD3" w14:textId="0A2B50B5" w:rsidR="00C66F76" w:rsidRDefault="003E3E43" w:rsidP="00C66F76">
      <w:pPr>
        <w:ind w:left="0" w:firstLine="720"/>
      </w:pPr>
      <w:r>
        <w:t>Данную методику испытуемый проходил сперва от лица самого себя, далее в порядке, указанном выше за родителя противоположенного пола и за родителя своего пола. Это позволило нам собрать данные о значимости той или иной шкалы для каждого из родителей в представлении молодых людей.</w:t>
      </w:r>
      <w:r w:rsidR="00C908D5" w:rsidRPr="00C908D5">
        <w:t xml:space="preserve"> </w:t>
      </w:r>
    </w:p>
    <w:p w14:paraId="60D9F0A5" w14:textId="77777777" w:rsidR="00C66F76" w:rsidRPr="00C66F76" w:rsidRDefault="003E3E43" w:rsidP="00D84F4C">
      <w:pPr>
        <w:numPr>
          <w:ilvl w:val="0"/>
          <w:numId w:val="18"/>
        </w:numPr>
        <w:ind w:left="0" w:firstLine="720"/>
        <w:rPr>
          <w:szCs w:val="28"/>
        </w:rPr>
      </w:pPr>
      <w:r w:rsidRPr="00C66F76">
        <w:rPr>
          <w:b/>
          <w:szCs w:val="28"/>
        </w:rPr>
        <w:t>Методика «Оценка сексуального профиля»</w:t>
      </w:r>
      <w:r w:rsidR="00C66F76" w:rsidRPr="00C66F76">
        <w:rPr>
          <w:b/>
          <w:szCs w:val="28"/>
        </w:rPr>
        <w:t xml:space="preserve"> </w:t>
      </w:r>
    </w:p>
    <w:p w14:paraId="7CAE7C8D" w14:textId="47F6C46A" w:rsidR="003E3E43" w:rsidRPr="00C66F76" w:rsidRDefault="003E3E43" w:rsidP="00C66F76">
      <w:r w:rsidRPr="00C66F76">
        <w:t xml:space="preserve">Впервые на русском языке эта методика опубликована О. Ф. Потемкиной </w:t>
      </w:r>
      <w:r w:rsidR="00C908D5" w:rsidRPr="00C66F76">
        <w:t>(</w:t>
      </w:r>
      <w:r w:rsidRPr="00C66F76">
        <w:t>Потемкина О.Ф., 1993</w:t>
      </w:r>
      <w:r w:rsidR="00C908D5" w:rsidRPr="00C66F76">
        <w:t>)</w:t>
      </w:r>
      <w:r w:rsidRPr="00C66F76">
        <w:t>. Методика позволяет выявить особенности сексуального поведения в виде своеобразного профиля. Она содержит 14 основных биполярных шкал, отражающих распределение форм сексуального поведения, а также отдельные вопросы, касающиеся некоторых форм сексуального поведения, по которым, на взгляд авторов методики, нецелесообразно строить шкалу, а достаточно лишь задать качественные вопросы для уточнения смысла.</w:t>
      </w:r>
    </w:p>
    <w:p w14:paraId="4CED2A47" w14:textId="77777777" w:rsidR="003E3E43" w:rsidRPr="00E30796" w:rsidRDefault="003E3E43" w:rsidP="009830AB">
      <w:pPr>
        <w:ind w:left="0" w:firstLine="720"/>
        <w:rPr>
          <w:szCs w:val="28"/>
        </w:rPr>
      </w:pPr>
      <w:r w:rsidRPr="00E30796">
        <w:rPr>
          <w:szCs w:val="28"/>
        </w:rPr>
        <w:t xml:space="preserve">Многое из того, что содержит </w:t>
      </w:r>
      <w:r w:rsidRPr="00E30796">
        <w:rPr>
          <w:i/>
          <w:iCs/>
          <w:szCs w:val="28"/>
          <w:bdr w:val="none" w:sz="0" w:space="0" w:color="auto" w:frame="1"/>
        </w:rPr>
        <w:t xml:space="preserve">опросник сексуального профиля, </w:t>
      </w:r>
      <w:r w:rsidRPr="00E30796">
        <w:rPr>
          <w:szCs w:val="28"/>
        </w:rPr>
        <w:t>имело место в предыдущих методиках, однако наряду с некоторыми добавлениями или, наоборот, исключениями он обладает таким достоинством, как удобство в обработке получаемых данных, что немаловажно при проведении индивидуального консуль</w:t>
      </w:r>
      <w:r w:rsidRPr="00E30796">
        <w:rPr>
          <w:szCs w:val="28"/>
        </w:rPr>
        <w:softHyphen/>
        <w:t>тирования.</w:t>
      </w:r>
    </w:p>
    <w:p w14:paraId="417BC5C7" w14:textId="77777777" w:rsidR="003E3E43" w:rsidRPr="00E30796" w:rsidRDefault="003E3E43" w:rsidP="009830AB">
      <w:pPr>
        <w:numPr>
          <w:ilvl w:val="3"/>
          <w:numId w:val="10"/>
        </w:numPr>
        <w:tabs>
          <w:tab w:val="num" w:pos="2552"/>
        </w:tabs>
        <w:ind w:left="0" w:firstLine="720"/>
        <w:rPr>
          <w:szCs w:val="28"/>
        </w:rPr>
      </w:pPr>
      <w:bookmarkStart w:id="35" w:name="_Hlk515712489"/>
      <w:r w:rsidRPr="00E30796">
        <w:rPr>
          <w:i/>
          <w:iCs/>
          <w:szCs w:val="28"/>
          <w:bdr w:val="none" w:sz="0" w:space="0" w:color="auto" w:frame="1"/>
        </w:rPr>
        <w:lastRenderedPageBreak/>
        <w:t>Экспрессивность</w:t>
      </w:r>
      <w:r w:rsidRPr="00E30796">
        <w:rPr>
          <w:szCs w:val="28"/>
        </w:rPr>
        <w:t>— бурное проявление своих чувств, эмоциональная выразительность, раскованность в реакциях.</w:t>
      </w:r>
    </w:p>
    <w:p w14:paraId="445F30EB" w14:textId="77777777" w:rsidR="003E3E43" w:rsidRPr="00E30796" w:rsidRDefault="003E3E43" w:rsidP="009830AB">
      <w:pPr>
        <w:numPr>
          <w:ilvl w:val="3"/>
          <w:numId w:val="10"/>
        </w:numPr>
        <w:tabs>
          <w:tab w:val="num" w:pos="2552"/>
        </w:tabs>
        <w:ind w:left="0" w:firstLine="720"/>
        <w:rPr>
          <w:color w:val="FF0000"/>
          <w:szCs w:val="28"/>
        </w:rPr>
      </w:pPr>
      <w:r w:rsidRPr="00E30796">
        <w:rPr>
          <w:i/>
          <w:iCs/>
          <w:szCs w:val="28"/>
          <w:bdr w:val="none" w:sz="0" w:space="0" w:color="auto" w:frame="1"/>
        </w:rPr>
        <w:t>Смелость, решительность</w:t>
      </w:r>
      <w:r w:rsidRPr="00E30796">
        <w:rPr>
          <w:szCs w:val="28"/>
        </w:rPr>
        <w:t>-— отсутствие страха в общении с лицами противоположного пола, уверенность в своих сексуальных возможностях.</w:t>
      </w:r>
    </w:p>
    <w:p w14:paraId="12E4881B" w14:textId="77777777" w:rsidR="003E3E43" w:rsidRPr="00E30796" w:rsidRDefault="003E3E43" w:rsidP="009830AB">
      <w:pPr>
        <w:numPr>
          <w:ilvl w:val="3"/>
          <w:numId w:val="10"/>
        </w:numPr>
        <w:tabs>
          <w:tab w:val="num" w:pos="2552"/>
        </w:tabs>
        <w:ind w:left="0" w:firstLine="720"/>
        <w:rPr>
          <w:szCs w:val="28"/>
        </w:rPr>
      </w:pPr>
      <w:r w:rsidRPr="00E30796">
        <w:rPr>
          <w:i/>
          <w:iCs/>
          <w:szCs w:val="28"/>
          <w:bdr w:val="none" w:sz="0" w:space="0" w:color="auto" w:frame="1"/>
        </w:rPr>
        <w:t>Корысть</w:t>
      </w:r>
      <w:r w:rsidRPr="00E30796">
        <w:rPr>
          <w:szCs w:val="28"/>
        </w:rPr>
        <w:t>— ориентация на материальную выгоду в сексуальном общении.</w:t>
      </w:r>
    </w:p>
    <w:p w14:paraId="64463A64" w14:textId="77777777" w:rsidR="003E3E43" w:rsidRPr="00E30796" w:rsidRDefault="003E3E43" w:rsidP="009830AB">
      <w:pPr>
        <w:numPr>
          <w:ilvl w:val="3"/>
          <w:numId w:val="10"/>
        </w:numPr>
        <w:tabs>
          <w:tab w:val="num" w:pos="2552"/>
        </w:tabs>
        <w:ind w:left="0" w:firstLine="720"/>
        <w:rPr>
          <w:szCs w:val="28"/>
        </w:rPr>
      </w:pPr>
      <w:r w:rsidRPr="00E30796">
        <w:rPr>
          <w:i/>
          <w:iCs/>
          <w:szCs w:val="28"/>
          <w:bdr w:val="none" w:sz="0" w:space="0" w:color="auto" w:frame="1"/>
        </w:rPr>
        <w:t>Избирательность</w:t>
      </w:r>
      <w:r w:rsidRPr="00E30796">
        <w:rPr>
          <w:szCs w:val="28"/>
        </w:rPr>
        <w:t>— строгие критерии в оценке сексуального партнера, высокая избирательность.</w:t>
      </w:r>
    </w:p>
    <w:p w14:paraId="753AEC36" w14:textId="77777777" w:rsidR="003E3E43" w:rsidRPr="00E30796" w:rsidRDefault="003E3E43" w:rsidP="009830AB">
      <w:pPr>
        <w:numPr>
          <w:ilvl w:val="3"/>
          <w:numId w:val="10"/>
        </w:numPr>
        <w:tabs>
          <w:tab w:val="num" w:pos="2552"/>
        </w:tabs>
        <w:ind w:left="0" w:firstLine="720"/>
        <w:rPr>
          <w:szCs w:val="28"/>
        </w:rPr>
      </w:pPr>
      <w:r w:rsidRPr="00E30796">
        <w:rPr>
          <w:i/>
          <w:iCs/>
          <w:szCs w:val="28"/>
          <w:bdr w:val="none" w:sz="0" w:space="0" w:color="auto" w:frame="1"/>
        </w:rPr>
        <w:t>Гиперсексуальность</w:t>
      </w:r>
      <w:r w:rsidRPr="00E30796">
        <w:rPr>
          <w:szCs w:val="28"/>
        </w:rPr>
        <w:t>— высокая степень сексуальной активности.</w:t>
      </w:r>
    </w:p>
    <w:p w14:paraId="7084C44F" w14:textId="77777777" w:rsidR="003E3E43" w:rsidRPr="00E30796" w:rsidRDefault="003E3E43" w:rsidP="009830AB">
      <w:pPr>
        <w:numPr>
          <w:ilvl w:val="3"/>
          <w:numId w:val="10"/>
        </w:numPr>
        <w:tabs>
          <w:tab w:val="num" w:pos="2552"/>
        </w:tabs>
        <w:ind w:left="0" w:firstLine="720"/>
        <w:rPr>
          <w:szCs w:val="28"/>
        </w:rPr>
      </w:pPr>
      <w:r w:rsidRPr="00E30796">
        <w:rPr>
          <w:i/>
          <w:iCs/>
          <w:szCs w:val="28"/>
          <w:bdr w:val="none" w:sz="0" w:space="0" w:color="auto" w:frame="1"/>
        </w:rPr>
        <w:t>Щепетильность</w:t>
      </w:r>
      <w:r w:rsidRPr="00E30796">
        <w:rPr>
          <w:szCs w:val="28"/>
        </w:rPr>
        <w:t>— чрезмерное внимание к обстановке, в которой осуществляются интимные контакты, брезгливость к неряшливости партнера.</w:t>
      </w:r>
    </w:p>
    <w:p w14:paraId="306BEBBC" w14:textId="77777777" w:rsidR="003E3E43" w:rsidRPr="00E30796" w:rsidRDefault="003E3E43" w:rsidP="009830AB">
      <w:pPr>
        <w:numPr>
          <w:ilvl w:val="3"/>
          <w:numId w:val="10"/>
        </w:numPr>
        <w:tabs>
          <w:tab w:val="num" w:pos="2552"/>
        </w:tabs>
        <w:ind w:left="0" w:firstLine="720"/>
        <w:rPr>
          <w:szCs w:val="28"/>
        </w:rPr>
      </w:pPr>
      <w:r w:rsidRPr="00E30796">
        <w:rPr>
          <w:i/>
          <w:iCs/>
          <w:szCs w:val="28"/>
          <w:bdr w:val="none" w:sz="0" w:space="0" w:color="auto" w:frame="1"/>
        </w:rPr>
        <w:t>Нежность—</w:t>
      </w:r>
      <w:r w:rsidRPr="00E30796">
        <w:rPr>
          <w:szCs w:val="28"/>
        </w:rPr>
        <w:t>проявление нежности, чуткости, ласки по отношению к сексуальному партнеру и его окружению.</w:t>
      </w:r>
    </w:p>
    <w:p w14:paraId="373F4777" w14:textId="77777777" w:rsidR="003E3E43" w:rsidRPr="00E30796" w:rsidRDefault="003E3E43" w:rsidP="009830AB">
      <w:pPr>
        <w:numPr>
          <w:ilvl w:val="3"/>
          <w:numId w:val="10"/>
        </w:numPr>
        <w:tabs>
          <w:tab w:val="num" w:pos="2552"/>
        </w:tabs>
        <w:ind w:left="0" w:firstLine="720"/>
        <w:rPr>
          <w:szCs w:val="28"/>
        </w:rPr>
      </w:pPr>
      <w:r w:rsidRPr="00E30796">
        <w:rPr>
          <w:i/>
          <w:iCs/>
          <w:szCs w:val="28"/>
          <w:bdr w:val="none" w:sz="0" w:space="0" w:color="auto" w:frame="1"/>
        </w:rPr>
        <w:t>Жертвенность</w:t>
      </w:r>
      <w:r w:rsidRPr="00E30796">
        <w:rPr>
          <w:szCs w:val="28"/>
        </w:rPr>
        <w:t>— стремление, поступаясь своими интересами, использовать свои силы и возможности для решения проблем сексуального партнера, большая самоотдача в любви.</w:t>
      </w:r>
    </w:p>
    <w:p w14:paraId="11A5749A" w14:textId="77777777" w:rsidR="003E3E43" w:rsidRPr="00E30796" w:rsidRDefault="003E3E43" w:rsidP="009830AB">
      <w:pPr>
        <w:numPr>
          <w:ilvl w:val="3"/>
          <w:numId w:val="10"/>
        </w:numPr>
        <w:tabs>
          <w:tab w:val="num" w:pos="2552"/>
        </w:tabs>
        <w:ind w:left="0" w:firstLine="720"/>
        <w:rPr>
          <w:szCs w:val="28"/>
        </w:rPr>
      </w:pPr>
      <w:r w:rsidRPr="00E30796">
        <w:rPr>
          <w:i/>
          <w:iCs/>
          <w:szCs w:val="28"/>
          <w:bdr w:val="none" w:sz="0" w:space="0" w:color="auto" w:frame="1"/>
        </w:rPr>
        <w:t>Ответственность—</w:t>
      </w:r>
      <w:r w:rsidRPr="00E30796">
        <w:rPr>
          <w:szCs w:val="28"/>
        </w:rPr>
        <w:t>высокое чувство долга, стремление взять на себя ответственность за сексуального партнера и последствия сексуальных отношений.</w:t>
      </w:r>
    </w:p>
    <w:p w14:paraId="1376FFA8" w14:textId="77777777" w:rsidR="003E3E43" w:rsidRPr="00E30796" w:rsidRDefault="003E3E43" w:rsidP="009830AB">
      <w:pPr>
        <w:numPr>
          <w:ilvl w:val="3"/>
          <w:numId w:val="10"/>
        </w:numPr>
        <w:tabs>
          <w:tab w:val="num" w:pos="2552"/>
        </w:tabs>
        <w:ind w:left="0" w:firstLine="720"/>
        <w:rPr>
          <w:szCs w:val="28"/>
        </w:rPr>
      </w:pPr>
      <w:r w:rsidRPr="00E30796">
        <w:rPr>
          <w:i/>
          <w:iCs/>
          <w:szCs w:val="28"/>
          <w:bdr w:val="none" w:sz="0" w:space="0" w:color="auto" w:frame="1"/>
        </w:rPr>
        <w:t>Любовь как высшая ценность</w:t>
      </w:r>
      <w:r w:rsidRPr="00E30796">
        <w:rPr>
          <w:szCs w:val="28"/>
        </w:rPr>
        <w:t>— вера в любовь как в высшее чувство, умение сохранить его даже при неблагоприятных ситуациях.</w:t>
      </w:r>
    </w:p>
    <w:p w14:paraId="573A7CFD" w14:textId="77777777" w:rsidR="003E3E43" w:rsidRPr="00E30796" w:rsidRDefault="003E3E43" w:rsidP="009830AB">
      <w:pPr>
        <w:numPr>
          <w:ilvl w:val="3"/>
          <w:numId w:val="10"/>
        </w:numPr>
        <w:tabs>
          <w:tab w:val="num" w:pos="2552"/>
        </w:tabs>
        <w:ind w:left="0" w:firstLine="720"/>
        <w:rPr>
          <w:szCs w:val="28"/>
        </w:rPr>
      </w:pPr>
      <w:r w:rsidRPr="00E30796">
        <w:rPr>
          <w:i/>
          <w:iCs/>
          <w:szCs w:val="28"/>
          <w:bdr w:val="none" w:sz="0" w:space="0" w:color="auto" w:frame="1"/>
        </w:rPr>
        <w:t>Ревность</w:t>
      </w:r>
      <w:r w:rsidRPr="00E30796">
        <w:rPr>
          <w:szCs w:val="28"/>
        </w:rPr>
        <w:t>— сильное чувство ревности, неумение справиться с подозрительностью, навязчивые конфликты на почве ревности.</w:t>
      </w:r>
    </w:p>
    <w:p w14:paraId="79D9CF26" w14:textId="77777777" w:rsidR="003E3E43" w:rsidRPr="00E30796" w:rsidRDefault="003E3E43" w:rsidP="009830AB">
      <w:pPr>
        <w:numPr>
          <w:ilvl w:val="3"/>
          <w:numId w:val="10"/>
        </w:numPr>
        <w:tabs>
          <w:tab w:val="num" w:pos="2552"/>
        </w:tabs>
        <w:ind w:left="0" w:firstLine="720"/>
        <w:rPr>
          <w:szCs w:val="28"/>
        </w:rPr>
      </w:pPr>
      <w:r w:rsidRPr="00E30796">
        <w:rPr>
          <w:i/>
          <w:iCs/>
          <w:szCs w:val="28"/>
          <w:bdr w:val="none" w:sz="0" w:space="0" w:color="auto" w:frame="1"/>
        </w:rPr>
        <w:t>Разнообразие</w:t>
      </w:r>
      <w:r w:rsidRPr="00E30796">
        <w:rPr>
          <w:szCs w:val="28"/>
        </w:rPr>
        <w:t>— потребность в разнообразии сексуальных контактов, их способов и форм.</w:t>
      </w:r>
    </w:p>
    <w:p w14:paraId="33ECCB75" w14:textId="77777777" w:rsidR="003E3E43" w:rsidRPr="00E30796" w:rsidRDefault="003E3E43" w:rsidP="009830AB">
      <w:pPr>
        <w:numPr>
          <w:ilvl w:val="3"/>
          <w:numId w:val="10"/>
        </w:numPr>
        <w:tabs>
          <w:tab w:val="num" w:pos="2552"/>
        </w:tabs>
        <w:ind w:left="0" w:firstLine="720"/>
        <w:rPr>
          <w:i/>
          <w:iCs/>
          <w:szCs w:val="28"/>
          <w:bdr w:val="none" w:sz="0" w:space="0" w:color="auto" w:frame="1"/>
        </w:rPr>
      </w:pPr>
      <w:proofErr w:type="spellStart"/>
      <w:r w:rsidRPr="00E30796">
        <w:rPr>
          <w:i/>
          <w:iCs/>
          <w:szCs w:val="28"/>
          <w:bdr w:val="none" w:sz="0" w:space="0" w:color="auto" w:frame="1"/>
        </w:rPr>
        <w:t>Фемининность</w:t>
      </w:r>
      <w:proofErr w:type="spellEnd"/>
    </w:p>
    <w:bookmarkEnd w:id="35"/>
    <w:p w14:paraId="1E461BA7" w14:textId="77777777" w:rsidR="003E3E43" w:rsidRPr="00E30796" w:rsidRDefault="003E3E43" w:rsidP="009830AB">
      <w:pPr>
        <w:numPr>
          <w:ilvl w:val="3"/>
          <w:numId w:val="10"/>
        </w:numPr>
        <w:tabs>
          <w:tab w:val="num" w:pos="2552"/>
        </w:tabs>
        <w:ind w:left="0" w:firstLine="720"/>
        <w:rPr>
          <w:i/>
          <w:iCs/>
          <w:szCs w:val="28"/>
        </w:rPr>
      </w:pPr>
      <w:r w:rsidRPr="00E30796">
        <w:rPr>
          <w:i/>
          <w:iCs/>
          <w:szCs w:val="28"/>
        </w:rPr>
        <w:t>Нежелательность сексуальных контактов на службе</w:t>
      </w:r>
    </w:p>
    <w:p w14:paraId="029F8879" w14:textId="77777777" w:rsidR="003E3E43" w:rsidRPr="00E30796" w:rsidRDefault="003E3E43" w:rsidP="009830AB">
      <w:pPr>
        <w:tabs>
          <w:tab w:val="num" w:pos="2552"/>
        </w:tabs>
        <w:ind w:left="0" w:firstLine="720"/>
        <w:rPr>
          <w:rFonts w:eastAsia="Times New Roman"/>
          <w:szCs w:val="28"/>
        </w:rPr>
      </w:pPr>
      <w:r w:rsidRPr="00E30796">
        <w:rPr>
          <w:rFonts w:eastAsia="Times New Roman"/>
          <w:szCs w:val="28"/>
        </w:rPr>
        <w:t>вопрос 30 — способность быстро освободиться от любовного недуга, расстаться с человеком без сожалений и переживаний;</w:t>
      </w:r>
    </w:p>
    <w:p w14:paraId="3D434347" w14:textId="77777777" w:rsidR="003E3E43" w:rsidRPr="00E30796" w:rsidRDefault="003E3E43" w:rsidP="009830AB">
      <w:pPr>
        <w:tabs>
          <w:tab w:val="num" w:pos="2552"/>
        </w:tabs>
        <w:ind w:left="0" w:firstLine="720"/>
        <w:rPr>
          <w:rFonts w:eastAsia="Times New Roman"/>
          <w:szCs w:val="28"/>
        </w:rPr>
      </w:pPr>
      <w:r w:rsidRPr="00E30796">
        <w:rPr>
          <w:rFonts w:eastAsia="Times New Roman"/>
          <w:szCs w:val="28"/>
        </w:rPr>
        <w:lastRenderedPageBreak/>
        <w:t>вопрос 45 — способность получать удовольствие от секса;</w:t>
      </w:r>
    </w:p>
    <w:p w14:paraId="5878D2E9" w14:textId="77777777" w:rsidR="003E3E43" w:rsidRPr="00E30796" w:rsidRDefault="003E3E43" w:rsidP="009830AB">
      <w:pPr>
        <w:tabs>
          <w:tab w:val="num" w:pos="2552"/>
        </w:tabs>
        <w:ind w:left="0" w:firstLine="720"/>
        <w:rPr>
          <w:rFonts w:eastAsia="Times New Roman"/>
          <w:szCs w:val="28"/>
        </w:rPr>
      </w:pPr>
      <w:r w:rsidRPr="00E30796">
        <w:rPr>
          <w:rFonts w:eastAsia="Times New Roman"/>
          <w:szCs w:val="28"/>
        </w:rPr>
        <w:t>вопрос 60 — признание гетеросексуальных контактов как нормы;</w:t>
      </w:r>
    </w:p>
    <w:p w14:paraId="2E401681" w14:textId="77777777" w:rsidR="003E3E43" w:rsidRPr="00E30796" w:rsidRDefault="003E3E43" w:rsidP="009830AB">
      <w:pPr>
        <w:tabs>
          <w:tab w:val="num" w:pos="2552"/>
        </w:tabs>
        <w:ind w:left="0" w:firstLine="720"/>
        <w:rPr>
          <w:rFonts w:eastAsia="Times New Roman"/>
          <w:szCs w:val="28"/>
        </w:rPr>
      </w:pPr>
      <w:r w:rsidRPr="00E30796">
        <w:rPr>
          <w:rFonts w:eastAsia="Times New Roman"/>
          <w:szCs w:val="28"/>
        </w:rPr>
        <w:t>вопрос 75 — потребность быть любимым, а не любить самому;</w:t>
      </w:r>
    </w:p>
    <w:p w14:paraId="6BAC0EE1" w14:textId="77777777" w:rsidR="003E3E43" w:rsidRPr="00E30796" w:rsidRDefault="003E3E43" w:rsidP="009830AB">
      <w:pPr>
        <w:tabs>
          <w:tab w:val="num" w:pos="2552"/>
        </w:tabs>
        <w:ind w:left="0" w:firstLine="720"/>
        <w:rPr>
          <w:rFonts w:eastAsia="Times New Roman"/>
          <w:szCs w:val="28"/>
        </w:rPr>
      </w:pPr>
      <w:r w:rsidRPr="00E30796">
        <w:rPr>
          <w:rFonts w:eastAsia="Times New Roman"/>
          <w:szCs w:val="28"/>
        </w:rPr>
        <w:t>вопрос 90 — верность как наибольшая ценность;</w:t>
      </w:r>
    </w:p>
    <w:p w14:paraId="42C3BA89" w14:textId="77777777" w:rsidR="003E3E43" w:rsidRPr="00E30796" w:rsidRDefault="003E3E43" w:rsidP="009830AB">
      <w:pPr>
        <w:tabs>
          <w:tab w:val="num" w:pos="2552"/>
        </w:tabs>
        <w:ind w:left="0" w:firstLine="720"/>
        <w:rPr>
          <w:rFonts w:eastAsia="Times New Roman"/>
          <w:szCs w:val="28"/>
        </w:rPr>
      </w:pPr>
      <w:r w:rsidRPr="00E30796">
        <w:rPr>
          <w:rFonts w:eastAsia="Times New Roman"/>
          <w:szCs w:val="28"/>
        </w:rPr>
        <w:t>вопрос 105 — удовлетворение сексуальной жизнью;</w:t>
      </w:r>
    </w:p>
    <w:p w14:paraId="69D7E9B7" w14:textId="77777777" w:rsidR="003E3E43" w:rsidRPr="00E30796" w:rsidRDefault="003E3E43" w:rsidP="009830AB">
      <w:pPr>
        <w:tabs>
          <w:tab w:val="num" w:pos="2552"/>
        </w:tabs>
        <w:ind w:left="0" w:firstLine="720"/>
        <w:rPr>
          <w:rFonts w:eastAsia="Times New Roman"/>
          <w:szCs w:val="28"/>
        </w:rPr>
      </w:pPr>
      <w:r w:rsidRPr="00E30796">
        <w:rPr>
          <w:rFonts w:eastAsia="Times New Roman"/>
          <w:szCs w:val="28"/>
        </w:rPr>
        <w:t>вопрос 120 — длительные перерывы в сексуальных отношениях;</w:t>
      </w:r>
    </w:p>
    <w:p w14:paraId="1B2E0A6B" w14:textId="77777777" w:rsidR="003E3E43" w:rsidRPr="00E30796" w:rsidRDefault="003E3E43" w:rsidP="009830AB">
      <w:pPr>
        <w:tabs>
          <w:tab w:val="num" w:pos="2552"/>
        </w:tabs>
        <w:ind w:left="0" w:firstLine="720"/>
        <w:rPr>
          <w:rFonts w:eastAsia="Times New Roman"/>
          <w:szCs w:val="28"/>
        </w:rPr>
      </w:pPr>
      <w:r w:rsidRPr="00E30796">
        <w:rPr>
          <w:rFonts w:eastAsia="Times New Roman"/>
          <w:szCs w:val="28"/>
        </w:rPr>
        <w:t>вопрос 135 — притворство, выказывание чувств, которых нет;</w:t>
      </w:r>
    </w:p>
    <w:p w14:paraId="505264CA" w14:textId="77777777" w:rsidR="003E3E43" w:rsidRPr="00E30796" w:rsidRDefault="003E3E43" w:rsidP="009830AB">
      <w:pPr>
        <w:tabs>
          <w:tab w:val="num" w:pos="2552"/>
        </w:tabs>
        <w:ind w:left="0" w:firstLine="720"/>
        <w:rPr>
          <w:rFonts w:eastAsia="Times New Roman"/>
          <w:szCs w:val="28"/>
        </w:rPr>
      </w:pPr>
      <w:r w:rsidRPr="00E30796">
        <w:rPr>
          <w:rFonts w:eastAsia="Times New Roman"/>
          <w:szCs w:val="28"/>
        </w:rPr>
        <w:t>вопрос 150 — желание сменить пол.</w:t>
      </w:r>
    </w:p>
    <w:p w14:paraId="03F182E3" w14:textId="77777777" w:rsidR="003E3E43" w:rsidRPr="00D20E17" w:rsidRDefault="003E3E43" w:rsidP="009830AB">
      <w:pPr>
        <w:numPr>
          <w:ilvl w:val="0"/>
          <w:numId w:val="11"/>
        </w:numPr>
        <w:ind w:left="0" w:firstLine="720"/>
        <w:rPr>
          <w:b/>
        </w:rPr>
      </w:pPr>
      <w:r>
        <w:rPr>
          <w:b/>
        </w:rPr>
        <w:t>М</w:t>
      </w:r>
      <w:r w:rsidRPr="00D20E17">
        <w:rPr>
          <w:b/>
        </w:rPr>
        <w:t>етод семантического дифференциала</w:t>
      </w:r>
      <w:r>
        <w:rPr>
          <w:b/>
        </w:rPr>
        <w:t xml:space="preserve"> </w:t>
      </w:r>
      <w:proofErr w:type="spellStart"/>
      <w:r>
        <w:rPr>
          <w:b/>
        </w:rPr>
        <w:t>Ч.Осгуда</w:t>
      </w:r>
      <w:proofErr w:type="spellEnd"/>
    </w:p>
    <w:p w14:paraId="6336E859" w14:textId="77777777" w:rsidR="003E3E43" w:rsidRPr="00D20E17" w:rsidRDefault="003E3E43" w:rsidP="009830AB">
      <w:pPr>
        <w:ind w:left="0" w:firstLine="720"/>
      </w:pPr>
      <w:r w:rsidRPr="00D20E17">
        <w:t>Технику семантического дифференциала (СД) можно рассматривать как разновидность проективных тестов.</w:t>
      </w:r>
    </w:p>
    <w:p w14:paraId="13E78172" w14:textId="77777777" w:rsidR="00C44FB2" w:rsidRDefault="003E3E43" w:rsidP="009830AB">
      <w:r>
        <w:t xml:space="preserve"> </w:t>
      </w:r>
      <w:r w:rsidRPr="00D20E17">
        <w:t>Как полаг</w:t>
      </w:r>
      <w:r>
        <w:t>ал</w:t>
      </w:r>
      <w:r w:rsidRPr="00D20E17">
        <w:t xml:space="preserve"> сам </w:t>
      </w:r>
      <w:r>
        <w:t xml:space="preserve">Ч. </w:t>
      </w:r>
      <w:proofErr w:type="spellStart"/>
      <w:r w:rsidRPr="00D20E17">
        <w:t>Осгуд</w:t>
      </w:r>
      <w:proofErr w:type="spellEnd"/>
      <w:r w:rsidRPr="00D20E17">
        <w:t>, метод СД позволяет измерять так называемое коннотативное значение, то есть то состояние, которое следует за восприятием символа-раздражителя и необходимо предшествует осмысленным операциям с символами. Коннотативное значение связано с личностным смыслом, социальными установками, стереотипами и другими эмоционально насыщенными, слабо структурированными и мало осознанными формами общения. Его близким аналогом в понятийном аппарате нашей психологии является понятие личностного смысла.</w:t>
      </w:r>
      <w:r w:rsidR="0056428D" w:rsidRPr="0056428D">
        <w:rPr>
          <w:rFonts w:ascii="Arial" w:hAnsi="Arial" w:cs="Arial"/>
          <w:color w:val="000000"/>
        </w:rPr>
        <w:t xml:space="preserve"> </w:t>
      </w:r>
      <w:r w:rsidR="0056428D" w:rsidRPr="00C44FB2">
        <w:t>В геометрическом представлении семантическое пространст</w:t>
      </w:r>
      <w:r w:rsidR="0056428D" w:rsidRPr="00C44FB2">
        <w:softHyphen/>
        <w:t>во можно обозначить осями, которыми выступают факторы (их три: оценка, сила и активность), а коннотативные значения объ</w:t>
      </w:r>
      <w:r w:rsidR="0056428D" w:rsidRPr="00C44FB2">
        <w:softHyphen/>
        <w:t>ектов есть координатные точки или векторы.</w:t>
      </w:r>
      <w:r w:rsidR="00C44FB2">
        <w:t xml:space="preserve"> </w:t>
      </w:r>
    </w:p>
    <w:p w14:paraId="28E0C839" w14:textId="530B0169" w:rsidR="00EF029E" w:rsidRPr="00D0318B" w:rsidRDefault="00D0318B" w:rsidP="009830AB">
      <w:pPr>
        <w:ind w:left="879" w:firstLine="0"/>
      </w:pPr>
      <w:r w:rsidRPr="00D0318B">
        <w:t xml:space="preserve">Респондентам были предложены </w:t>
      </w:r>
      <w:r w:rsidR="00EF029E" w:rsidRPr="00D0318B">
        <w:t>12 пар прилагательных</w:t>
      </w:r>
    </w:p>
    <w:p w14:paraId="526DEC2D" w14:textId="77777777" w:rsidR="00EF029E" w:rsidRPr="00D0318B" w:rsidRDefault="00EF029E" w:rsidP="009830AB">
      <w:pPr>
        <w:ind w:left="879" w:firstLine="0"/>
      </w:pPr>
      <w:r w:rsidRPr="00D0318B">
        <w:t>По параметру сила: большой - маленький, сильный - слабый, тя</w:t>
      </w:r>
      <w:r w:rsidRPr="00D0318B">
        <w:softHyphen/>
        <w:t>жёлый - лёгкий, толстый - тонкий.</w:t>
      </w:r>
    </w:p>
    <w:p w14:paraId="5E0A6066" w14:textId="77777777" w:rsidR="00EF029E" w:rsidRPr="00D0318B" w:rsidRDefault="00EF029E" w:rsidP="009830AB">
      <w:pPr>
        <w:ind w:left="879" w:firstLine="0"/>
      </w:pPr>
      <w:r w:rsidRPr="00D0318B">
        <w:t>По параметру активность: быстрый - медленный, активный -пассивный, горячий - холодный, острый - тупой,</w:t>
      </w:r>
    </w:p>
    <w:p w14:paraId="4F211207" w14:textId="77777777" w:rsidR="00EF029E" w:rsidRPr="00D0318B" w:rsidRDefault="00EF029E" w:rsidP="009830AB">
      <w:pPr>
        <w:ind w:left="879" w:firstLine="0"/>
      </w:pPr>
      <w:r w:rsidRPr="00D0318B">
        <w:lastRenderedPageBreak/>
        <w:t>По параметру оценка: гладкий-шершавый, кра</w:t>
      </w:r>
      <w:r w:rsidRPr="00D0318B">
        <w:softHyphen/>
        <w:t>сивый - уродливый, сладкий - кислый, чистый - грязный,</w:t>
      </w:r>
    </w:p>
    <w:p w14:paraId="4C7C8CC7" w14:textId="16AD6118" w:rsidR="003E3E43" w:rsidRDefault="00C44FB2" w:rsidP="00C908D5">
      <w:pPr>
        <w:ind w:left="0" w:firstLine="720"/>
      </w:pPr>
      <w:r>
        <w:t xml:space="preserve">Ч. </w:t>
      </w:r>
      <w:proofErr w:type="spellStart"/>
      <w:r>
        <w:t>Осгуд</w:t>
      </w:r>
      <w:proofErr w:type="spellEnd"/>
      <w:r>
        <w:t xml:space="preserve"> предложил формулу, согласно которой можно вычислить расстояние между оценками понятий между группами </w:t>
      </w:r>
      <w:r w:rsidR="00C66F76">
        <w:t>испытуемых</w:t>
      </w:r>
      <w:r w:rsidR="00C66F76">
        <w:rPr>
          <w:rFonts w:ascii="&amp;quot" w:hAnsi="&amp;quot"/>
          <w:b/>
          <w:bCs/>
          <w:color w:val="000000"/>
          <w:sz w:val="14"/>
          <w:szCs w:val="14"/>
        </w:rPr>
        <w:t> (</w:t>
      </w:r>
      <w:r w:rsidR="00C908D5" w:rsidRPr="00C908D5">
        <w:t>Эткинд A.M.1979)</w:t>
      </w:r>
      <w:r w:rsidR="00C908D5">
        <w:t>.</w:t>
      </w:r>
    </w:p>
    <w:p w14:paraId="614A29A0" w14:textId="2D512768" w:rsidR="00C44FB2" w:rsidRPr="00E72EA8" w:rsidRDefault="00C44FB2" w:rsidP="009830AB">
      <w:pPr>
        <w:ind w:left="0" w:firstLine="720"/>
        <w:jc w:val="center"/>
        <w:rPr>
          <w:rFonts w:eastAsiaTheme="minorEastAsia"/>
        </w:rPr>
      </w:pPr>
      <w:r>
        <w:rPr>
          <w:lang w:val="en-US"/>
        </w:rPr>
        <w:t>D</w:t>
      </w:r>
      <w:r w:rsidRPr="00FB2B1F">
        <w:t>(</w:t>
      </w:r>
      <w:proofErr w:type="gramStart"/>
      <w:r>
        <w:rPr>
          <w:lang w:val="en-US"/>
        </w:rPr>
        <w:t>x</w:t>
      </w:r>
      <w:r w:rsidRPr="00FB2B1F">
        <w:t>,</w:t>
      </w:r>
      <w:r>
        <w:rPr>
          <w:lang w:val="en-US"/>
        </w:rPr>
        <w:t>y</w:t>
      </w:r>
      <w:proofErr w:type="gramEnd"/>
      <w:r w:rsidRPr="00FB2B1F">
        <w:t>)=</w:t>
      </w:r>
      <m:oMath>
        <m:r>
          <w:rPr>
            <w:rFonts w:ascii="Cambria Math" w:hAnsi="Cambria Math"/>
          </w:rPr>
          <m:t>√</m:t>
        </m:r>
        <m:nary>
          <m:naryPr>
            <m:chr m:val="∑"/>
            <m:limLoc m:val="undOvr"/>
            <m:subHide m:val="1"/>
            <m:supHide m:val="1"/>
            <m:ctrlPr>
              <w:rPr>
                <w:rFonts w:ascii="Cambria Math" w:hAnsi="Cambria Math"/>
                <w:i/>
                <w:lang w:val="en-US"/>
              </w:rPr>
            </m:ctrlPr>
          </m:naryPr>
          <m:sub/>
          <m:sup/>
          <m:e>
            <m:sSup>
              <m:sSupPr>
                <m:ctrlPr>
                  <w:rPr>
                    <w:rFonts w:ascii="Cambria Math" w:hAnsi="Cambria Math"/>
                    <w:i/>
                    <w:lang w:val="en-US"/>
                  </w:rPr>
                </m:ctrlPr>
              </m:sSupPr>
              <m:e>
                <m:r>
                  <w:rPr>
                    <w:rFonts w:ascii="Cambria Math" w:hAnsi="Cambria Math"/>
                    <w:lang w:val="en-US"/>
                  </w:rPr>
                  <m:t>d</m:t>
                </m:r>
                <m:r>
                  <w:rPr>
                    <w:rFonts w:ascii="Cambria Math" w:hAnsi="Cambria Math"/>
                  </w:rPr>
                  <m:t>(</m:t>
                </m:r>
                <m:r>
                  <m:rPr>
                    <m:sty m:val="p"/>
                  </m:rPr>
                  <w:rPr>
                    <w:rFonts w:ascii="Cambria Math" w:hAnsi="Cambria Math" w:cs="Arial"/>
                    <w:color w:val="000000"/>
                  </w:rPr>
                  <m:t>х</m:t>
                </m:r>
                <m:r>
                  <m:rPr>
                    <m:sty m:val="p"/>
                  </m:rPr>
                  <w:rPr>
                    <w:rFonts w:ascii="Cambria Math" w:hAnsi="Cambria Math"/>
                    <w:color w:val="000000"/>
                    <w:sz w:val="17"/>
                    <w:szCs w:val="17"/>
                    <w:bdr w:val="none" w:sz="0" w:space="0" w:color="auto" w:frame="1"/>
                    <w:vertAlign w:val="subscript"/>
                  </w:rPr>
                  <m:t>1</m:t>
                </m:r>
                <m:r>
                  <m:rPr>
                    <m:sty m:val="p"/>
                  </m:rPr>
                  <w:rPr>
                    <w:rFonts w:ascii="Cambria Math" w:hAnsi="Cambria Math" w:cs="Arial"/>
                    <w:color w:val="000000"/>
                  </w:rPr>
                  <m:t>, у</m:t>
                </m:r>
                <m:r>
                  <m:rPr>
                    <m:sty m:val="p"/>
                  </m:rPr>
                  <w:rPr>
                    <w:rFonts w:ascii="Cambria Math" w:hAnsi="Cambria Math"/>
                    <w:color w:val="000000"/>
                    <w:sz w:val="17"/>
                    <w:szCs w:val="17"/>
                    <w:bdr w:val="none" w:sz="0" w:space="0" w:color="auto" w:frame="1"/>
                    <w:vertAlign w:val="subscript"/>
                  </w:rPr>
                  <m:t>1</m:t>
                </m:r>
                <m:r>
                  <w:rPr>
                    <w:rFonts w:ascii="Cambria Math" w:hAnsi="Cambria Math"/>
                  </w:rPr>
                  <m:t>)</m:t>
                </m:r>
              </m:e>
              <m:sup>
                <m:r>
                  <w:rPr>
                    <w:rFonts w:ascii="Cambria Math" w:hAnsi="Cambria Math"/>
                  </w:rPr>
                  <m:t>2</m:t>
                </m:r>
              </m:sup>
            </m:sSup>
          </m:e>
        </m:nary>
      </m:oMath>
    </w:p>
    <w:p w14:paraId="0BF4DF7C" w14:textId="42CC2A93" w:rsidR="00533811" w:rsidRPr="00533811" w:rsidRDefault="00533811" w:rsidP="00533811">
      <w:pPr>
        <w:ind w:left="0" w:firstLine="720"/>
      </w:pPr>
      <w:r>
        <w:rPr>
          <w:rFonts w:eastAsiaTheme="minorEastAsia"/>
        </w:rPr>
        <w:t xml:space="preserve">Где </w:t>
      </w:r>
      <w:r>
        <w:rPr>
          <w:lang w:val="en-US"/>
        </w:rPr>
        <w:t>D</w:t>
      </w:r>
      <w:r w:rsidRPr="00FB2B1F">
        <w:t>(</w:t>
      </w:r>
      <w:proofErr w:type="gramStart"/>
      <w:r>
        <w:rPr>
          <w:lang w:val="en-US"/>
        </w:rPr>
        <w:t>x</w:t>
      </w:r>
      <w:r w:rsidRPr="00FB2B1F">
        <w:t>,</w:t>
      </w:r>
      <w:r>
        <w:rPr>
          <w:lang w:val="en-US"/>
        </w:rPr>
        <w:t>y</w:t>
      </w:r>
      <w:proofErr w:type="gramEnd"/>
      <w:r w:rsidRPr="00FB2B1F">
        <w:t>)</w:t>
      </w:r>
      <w:r>
        <w:t xml:space="preserve"> – расстояние между семантическими пространствами групп </w:t>
      </w:r>
      <w:r>
        <w:rPr>
          <w:lang w:val="en-US"/>
        </w:rPr>
        <w:t>x</w:t>
      </w:r>
      <w:r>
        <w:t xml:space="preserve"> и </w:t>
      </w:r>
      <w:r>
        <w:rPr>
          <w:lang w:val="en-US"/>
        </w:rPr>
        <w:t>y</w:t>
      </w:r>
      <w:r>
        <w:t xml:space="preserve"> респондентов., </w:t>
      </w:r>
      <w:r w:rsidRPr="00533811">
        <w:t>d(х1, у1) - разность между координатами двух точек, которые представляют значения объектов X и V по фактору</w:t>
      </w:r>
      <w:r>
        <w:t>.</w:t>
      </w:r>
    </w:p>
    <w:p w14:paraId="7BCE036F" w14:textId="3DFB8C66" w:rsidR="00E401AF" w:rsidRDefault="00E401AF" w:rsidP="00E401AF">
      <w:pPr>
        <w:ind w:left="0" w:firstLine="720"/>
      </w:pPr>
      <w:r>
        <w:t xml:space="preserve">Подробнее с инструкциями и стимульным материалом </w:t>
      </w:r>
      <w:r w:rsidR="00533811">
        <w:t xml:space="preserve">всех, описанных выше </w:t>
      </w:r>
      <w:r>
        <w:t>методик можно ознакомиться в Приложении 1</w:t>
      </w:r>
      <w:r w:rsidR="00533811">
        <w:t>.</w:t>
      </w:r>
    </w:p>
    <w:p w14:paraId="7FB1DC33" w14:textId="50FE7F27" w:rsidR="00567ED2" w:rsidRDefault="00567ED2" w:rsidP="00567ED2">
      <w:pPr>
        <w:numPr>
          <w:ilvl w:val="1"/>
          <w:numId w:val="10"/>
        </w:numPr>
        <w:ind w:left="0" w:firstLine="720"/>
        <w:rPr>
          <w:b/>
        </w:rPr>
      </w:pPr>
      <w:bookmarkStart w:id="36" w:name="_Toc514508100"/>
      <w:bookmarkStart w:id="37" w:name="_Toc514508101"/>
      <w:bookmarkEnd w:id="36"/>
      <w:bookmarkEnd w:id="37"/>
      <w:r w:rsidRPr="00A176E0">
        <w:rPr>
          <w:b/>
        </w:rPr>
        <w:t xml:space="preserve">Авторская анкета на изучение </w:t>
      </w:r>
      <w:proofErr w:type="gramStart"/>
      <w:r w:rsidRPr="00A176E0">
        <w:rPr>
          <w:b/>
        </w:rPr>
        <w:t xml:space="preserve">представлений </w:t>
      </w:r>
      <w:r w:rsidR="00C75461">
        <w:rPr>
          <w:b/>
        </w:rPr>
        <w:t xml:space="preserve"> </w:t>
      </w:r>
      <w:r w:rsidRPr="00A176E0">
        <w:rPr>
          <w:b/>
        </w:rPr>
        <w:t>об</w:t>
      </w:r>
      <w:proofErr w:type="gramEnd"/>
      <w:r w:rsidRPr="00A176E0">
        <w:rPr>
          <w:b/>
        </w:rPr>
        <w:t xml:space="preserve"> интимных отношениях родителей и </w:t>
      </w:r>
      <w:r w:rsidR="00C75461">
        <w:rPr>
          <w:b/>
        </w:rPr>
        <w:t>в будущей семье</w:t>
      </w:r>
    </w:p>
    <w:p w14:paraId="65598963" w14:textId="77777777" w:rsidR="00567ED2" w:rsidRDefault="00567ED2" w:rsidP="00567ED2">
      <w:r>
        <w:t>Структурированное интервью было проведено с целью собрать общий семейный анамнез респондентов. Вопросы были составлены таким образом, чтобы была возможность деконструировать представления о внутрисемейном климате и паттернах близких отношений.</w:t>
      </w:r>
    </w:p>
    <w:p w14:paraId="36F88B49" w14:textId="77777777" w:rsidR="00567ED2" w:rsidRDefault="00567ED2" w:rsidP="00567ED2">
      <w:r>
        <w:t>Вопросы анкеты представлены ниже:</w:t>
      </w:r>
    </w:p>
    <w:p w14:paraId="78042DB5" w14:textId="77777777" w:rsidR="00567ED2" w:rsidRPr="00567ED2" w:rsidRDefault="00567ED2" w:rsidP="00567ED2">
      <w:pPr>
        <w:numPr>
          <w:ilvl w:val="1"/>
          <w:numId w:val="35"/>
        </w:numPr>
      </w:pPr>
      <w:r w:rsidRPr="00567ED2">
        <w:rPr>
          <w:shd w:val="clear" w:color="auto" w:fill="FFFFFF"/>
        </w:rPr>
        <w:t xml:space="preserve">Пожалуйста, укажите Ваш пол </w:t>
      </w:r>
    </w:p>
    <w:p w14:paraId="535A6FD0" w14:textId="77777777" w:rsidR="00567ED2" w:rsidRPr="00567ED2" w:rsidRDefault="00567ED2" w:rsidP="00567ED2">
      <w:pPr>
        <w:numPr>
          <w:ilvl w:val="1"/>
          <w:numId w:val="35"/>
        </w:numPr>
      </w:pPr>
      <w:r w:rsidRPr="00567ED2">
        <w:rPr>
          <w:shd w:val="clear" w:color="auto" w:fill="FFFFFF"/>
        </w:rPr>
        <w:t>Укажите Ваш возраст (количество полных лет)</w:t>
      </w:r>
    </w:p>
    <w:p w14:paraId="4F807087" w14:textId="77777777" w:rsidR="00567ED2" w:rsidRPr="00567ED2" w:rsidRDefault="00567ED2" w:rsidP="00567ED2">
      <w:pPr>
        <w:numPr>
          <w:ilvl w:val="1"/>
          <w:numId w:val="35"/>
        </w:numPr>
      </w:pPr>
      <w:r w:rsidRPr="00567ED2">
        <w:rPr>
          <w:shd w:val="clear" w:color="auto" w:fill="FFFFFF"/>
        </w:rPr>
        <w:t xml:space="preserve">Укажите город, в котором вы сейчас проживаете? </w:t>
      </w:r>
    </w:p>
    <w:p w14:paraId="2F48318A" w14:textId="595E3F11" w:rsidR="00567ED2" w:rsidRPr="005215BC" w:rsidRDefault="00567ED2" w:rsidP="008D7532"/>
    <w:p w14:paraId="7FA14EE6" w14:textId="77777777" w:rsidR="00567ED2" w:rsidRPr="005215BC" w:rsidRDefault="00567ED2" w:rsidP="00567ED2">
      <w:pPr>
        <w:numPr>
          <w:ilvl w:val="1"/>
          <w:numId w:val="35"/>
        </w:numPr>
      </w:pPr>
      <w:r w:rsidRPr="00567ED2">
        <w:rPr>
          <w:shd w:val="clear" w:color="auto" w:fill="FFFFFF"/>
        </w:rPr>
        <w:t xml:space="preserve">Какой стиль решения конфликтных ситуаций чаще всего используют Ваши родители? * </w:t>
      </w:r>
    </w:p>
    <w:p w14:paraId="6A5CD09A" w14:textId="77777777" w:rsidR="00567ED2" w:rsidRDefault="00567ED2" w:rsidP="00567ED2">
      <w:pPr>
        <w:numPr>
          <w:ilvl w:val="1"/>
          <w:numId w:val="36"/>
        </w:numPr>
        <w:ind w:left="2127"/>
      </w:pPr>
      <w:r w:rsidRPr="00567ED2">
        <w:rPr>
          <w:shd w:val="clear" w:color="auto" w:fill="FFFFFF"/>
        </w:rPr>
        <w:t xml:space="preserve">Стараются спокойно обсудить все сложности и прийти к совместному решению </w:t>
      </w:r>
    </w:p>
    <w:p w14:paraId="05BB9850" w14:textId="77777777" w:rsidR="00567ED2" w:rsidRDefault="00567ED2" w:rsidP="00567ED2">
      <w:pPr>
        <w:numPr>
          <w:ilvl w:val="1"/>
          <w:numId w:val="36"/>
        </w:numPr>
        <w:ind w:left="2127"/>
      </w:pPr>
      <w:r w:rsidRPr="00567ED2">
        <w:rPr>
          <w:shd w:val="clear" w:color="auto" w:fill="FFFFFF"/>
        </w:rPr>
        <w:t xml:space="preserve">Долго ругаются на повышенных тонах </w:t>
      </w:r>
    </w:p>
    <w:p w14:paraId="08CEEBEA" w14:textId="77777777" w:rsidR="00567ED2" w:rsidRDefault="00567ED2" w:rsidP="00567ED2">
      <w:pPr>
        <w:numPr>
          <w:ilvl w:val="1"/>
          <w:numId w:val="36"/>
        </w:numPr>
        <w:ind w:left="2127"/>
      </w:pPr>
      <w:r w:rsidRPr="00567ED2">
        <w:rPr>
          <w:shd w:val="clear" w:color="auto" w:fill="FFFFFF"/>
        </w:rPr>
        <w:lastRenderedPageBreak/>
        <w:t xml:space="preserve">Кто-то один принимает решение, не принимая во внимание желания и чувства другого </w:t>
      </w:r>
    </w:p>
    <w:p w14:paraId="053D21FD" w14:textId="77777777" w:rsidR="00567ED2" w:rsidRPr="005215BC" w:rsidRDefault="00567ED2" w:rsidP="00567ED2">
      <w:pPr>
        <w:numPr>
          <w:ilvl w:val="1"/>
          <w:numId w:val="36"/>
        </w:numPr>
        <w:ind w:left="2127"/>
      </w:pPr>
      <w:r w:rsidRPr="00567ED2">
        <w:rPr>
          <w:shd w:val="clear" w:color="auto" w:fill="FFFFFF"/>
        </w:rPr>
        <w:t>Молча обижаются друг на друга, пока конфликт не "иссякнет"</w:t>
      </w:r>
    </w:p>
    <w:p w14:paraId="154DA04F" w14:textId="77777777" w:rsidR="00567ED2" w:rsidRPr="005215BC" w:rsidRDefault="00567ED2" w:rsidP="00567ED2">
      <w:pPr>
        <w:numPr>
          <w:ilvl w:val="1"/>
          <w:numId w:val="35"/>
        </w:numPr>
      </w:pPr>
      <w:r w:rsidRPr="00567ED2">
        <w:rPr>
          <w:shd w:val="clear" w:color="auto" w:fill="FFFFFF"/>
        </w:rPr>
        <w:t xml:space="preserve">Могут ли Ваши родители публично выражать свои чувства (целоваться, обниматься, держаться за руки)?  </w:t>
      </w:r>
    </w:p>
    <w:p w14:paraId="5E0BAF6B" w14:textId="1A590303" w:rsidR="00567ED2" w:rsidRDefault="00567ED2" w:rsidP="00567ED2">
      <w:pPr>
        <w:numPr>
          <w:ilvl w:val="1"/>
          <w:numId w:val="35"/>
        </w:numPr>
      </w:pPr>
      <w:r w:rsidRPr="00567ED2">
        <w:rPr>
          <w:shd w:val="clear" w:color="auto" w:fill="FFFFFF"/>
        </w:rPr>
        <w:t xml:space="preserve">Можете ли вы публично выражать свои чувства (целоваться, обниматься, держаться за руки)? </w:t>
      </w:r>
      <w:r w:rsidR="00C75461">
        <w:rPr>
          <w:shd w:val="clear" w:color="auto" w:fill="FFFFFF"/>
        </w:rPr>
        <w:t xml:space="preserve"> </w:t>
      </w:r>
    </w:p>
    <w:p w14:paraId="015588F9" w14:textId="77777777" w:rsidR="00567ED2" w:rsidRDefault="00567ED2" w:rsidP="00567ED2">
      <w:pPr>
        <w:numPr>
          <w:ilvl w:val="1"/>
          <w:numId w:val="35"/>
        </w:numPr>
      </w:pPr>
      <w:r w:rsidRPr="00567ED2">
        <w:rPr>
          <w:shd w:val="clear" w:color="auto" w:fill="FFFFFF"/>
        </w:rPr>
        <w:t xml:space="preserve">Используют ли Ваши родители ласковые обращения по отношению друг к другу? * </w:t>
      </w:r>
    </w:p>
    <w:p w14:paraId="4974578D" w14:textId="27549758" w:rsidR="00567ED2" w:rsidRDefault="00C75461" w:rsidP="00567ED2">
      <w:pPr>
        <w:numPr>
          <w:ilvl w:val="1"/>
          <w:numId w:val="35"/>
        </w:numPr>
      </w:pPr>
      <w:r>
        <w:rPr>
          <w:shd w:val="clear" w:color="auto" w:fill="FFFFFF"/>
        </w:rPr>
        <w:t xml:space="preserve">Будете ли вы </w:t>
      </w:r>
      <w:proofErr w:type="gramStart"/>
      <w:r>
        <w:rPr>
          <w:shd w:val="clear" w:color="auto" w:fill="FFFFFF"/>
        </w:rPr>
        <w:t>и</w:t>
      </w:r>
      <w:r w:rsidRPr="00567ED2">
        <w:rPr>
          <w:shd w:val="clear" w:color="auto" w:fill="FFFFFF"/>
        </w:rPr>
        <w:t>спольз</w:t>
      </w:r>
      <w:r>
        <w:rPr>
          <w:shd w:val="clear" w:color="auto" w:fill="FFFFFF"/>
        </w:rPr>
        <w:t xml:space="preserve">овать </w:t>
      </w:r>
      <w:r w:rsidRPr="00567ED2">
        <w:rPr>
          <w:shd w:val="clear" w:color="auto" w:fill="FFFFFF"/>
        </w:rPr>
        <w:t xml:space="preserve"> </w:t>
      </w:r>
      <w:r w:rsidR="00567ED2" w:rsidRPr="00567ED2">
        <w:rPr>
          <w:shd w:val="clear" w:color="auto" w:fill="FFFFFF"/>
        </w:rPr>
        <w:t>ли</w:t>
      </w:r>
      <w:proofErr w:type="gramEnd"/>
      <w:r w:rsidR="00567ED2" w:rsidRPr="00567ED2">
        <w:rPr>
          <w:shd w:val="clear" w:color="auto" w:fill="FFFFFF"/>
        </w:rPr>
        <w:t xml:space="preserve"> Вы ласковые обращения по отношению к своему партнеру? </w:t>
      </w:r>
    </w:p>
    <w:p w14:paraId="0F4FA4AD" w14:textId="77777777" w:rsidR="00567ED2" w:rsidRPr="00567ED2" w:rsidRDefault="00567ED2" w:rsidP="00567ED2">
      <w:pPr>
        <w:numPr>
          <w:ilvl w:val="1"/>
          <w:numId w:val="35"/>
        </w:numPr>
        <w:rPr>
          <w:shd w:val="clear" w:color="auto" w:fill="FFFFFF"/>
        </w:rPr>
      </w:pPr>
      <w:r w:rsidRPr="00567ED2">
        <w:rPr>
          <w:shd w:val="clear" w:color="auto" w:fill="FFFFFF"/>
        </w:rPr>
        <w:t xml:space="preserve">Могут ли Ваши родители ходить обнаженными друг перед другом? </w:t>
      </w:r>
    </w:p>
    <w:p w14:paraId="7D6D47BA" w14:textId="76516BA3" w:rsidR="00567ED2" w:rsidRPr="00567ED2" w:rsidRDefault="00C75461" w:rsidP="00567ED2">
      <w:pPr>
        <w:numPr>
          <w:ilvl w:val="1"/>
          <w:numId w:val="35"/>
        </w:numPr>
        <w:rPr>
          <w:shd w:val="clear" w:color="auto" w:fill="FFFFFF"/>
        </w:rPr>
      </w:pPr>
      <w:r>
        <w:rPr>
          <w:shd w:val="clear" w:color="auto" w:fill="FFFFFF"/>
        </w:rPr>
        <w:t>Будете ли вы ч</w:t>
      </w:r>
      <w:r w:rsidRPr="00567ED2">
        <w:rPr>
          <w:shd w:val="clear" w:color="auto" w:fill="FFFFFF"/>
        </w:rPr>
        <w:t>увств</w:t>
      </w:r>
      <w:r>
        <w:rPr>
          <w:shd w:val="clear" w:color="auto" w:fill="FFFFFF"/>
        </w:rPr>
        <w:t>ова</w:t>
      </w:r>
      <w:r w:rsidRPr="00567ED2">
        <w:rPr>
          <w:shd w:val="clear" w:color="auto" w:fill="FFFFFF"/>
        </w:rPr>
        <w:t>т</w:t>
      </w:r>
      <w:r>
        <w:rPr>
          <w:shd w:val="clear" w:color="auto" w:fill="FFFFFF"/>
        </w:rPr>
        <w:t>ь</w:t>
      </w:r>
      <w:r w:rsidRPr="00567ED2">
        <w:rPr>
          <w:shd w:val="clear" w:color="auto" w:fill="FFFFFF"/>
        </w:rPr>
        <w:t xml:space="preserve"> </w:t>
      </w:r>
      <w:r>
        <w:rPr>
          <w:shd w:val="clear" w:color="auto" w:fill="FFFFFF"/>
        </w:rPr>
        <w:t xml:space="preserve"> </w:t>
      </w:r>
      <w:r w:rsidR="00567ED2" w:rsidRPr="00567ED2">
        <w:rPr>
          <w:shd w:val="clear" w:color="auto" w:fill="FFFFFF"/>
        </w:rPr>
        <w:t xml:space="preserve"> себя </w:t>
      </w:r>
      <w:proofErr w:type="gramStart"/>
      <w:r w:rsidR="00567ED2" w:rsidRPr="00567ED2">
        <w:rPr>
          <w:shd w:val="clear" w:color="auto" w:fill="FFFFFF"/>
        </w:rPr>
        <w:t xml:space="preserve">комфортно, </w:t>
      </w:r>
      <w:r>
        <w:rPr>
          <w:shd w:val="clear" w:color="auto" w:fill="FFFFFF"/>
        </w:rPr>
        <w:t xml:space="preserve"> </w:t>
      </w:r>
      <w:r w:rsidR="00567ED2" w:rsidRPr="00567ED2">
        <w:rPr>
          <w:shd w:val="clear" w:color="auto" w:fill="FFFFFF"/>
        </w:rPr>
        <w:t xml:space="preserve"> </w:t>
      </w:r>
      <w:proofErr w:type="gramEnd"/>
      <w:r w:rsidR="00567ED2" w:rsidRPr="00567ED2">
        <w:rPr>
          <w:shd w:val="clear" w:color="auto" w:fill="FFFFFF"/>
        </w:rPr>
        <w:t xml:space="preserve">обнаженным перед своим партнером? </w:t>
      </w:r>
      <w:r>
        <w:rPr>
          <w:shd w:val="clear" w:color="auto" w:fill="FFFFFF"/>
        </w:rPr>
        <w:t xml:space="preserve"> </w:t>
      </w:r>
    </w:p>
    <w:p w14:paraId="6465A454" w14:textId="77777777" w:rsidR="00567ED2" w:rsidRPr="00567ED2" w:rsidRDefault="00567ED2" w:rsidP="00567ED2">
      <w:pPr>
        <w:numPr>
          <w:ilvl w:val="1"/>
          <w:numId w:val="35"/>
        </w:numPr>
        <w:rPr>
          <w:shd w:val="clear" w:color="auto" w:fill="FFFFFF"/>
        </w:rPr>
      </w:pPr>
      <w:r w:rsidRPr="00567ED2">
        <w:rPr>
          <w:shd w:val="clear" w:color="auto" w:fill="FFFFFF"/>
        </w:rPr>
        <w:t>Как часто Ваши родители проводят время наедине? (Раз в неделю; Несколько раз в неделю; Каждый вечер; Такого не бывает)</w:t>
      </w:r>
    </w:p>
    <w:p w14:paraId="2A5E0ACD" w14:textId="5A9EEFC3" w:rsidR="00567ED2" w:rsidRPr="00567ED2" w:rsidRDefault="00C75461" w:rsidP="00567ED2">
      <w:pPr>
        <w:numPr>
          <w:ilvl w:val="1"/>
          <w:numId w:val="35"/>
        </w:numPr>
        <w:rPr>
          <w:b/>
        </w:rPr>
      </w:pPr>
      <w:r>
        <w:rPr>
          <w:shd w:val="clear" w:color="auto" w:fill="FFFFFF"/>
        </w:rPr>
        <w:t xml:space="preserve"> Этот вопрос не нужен нам</w:t>
      </w:r>
    </w:p>
    <w:p w14:paraId="60B98B01" w14:textId="3BF5F9D4" w:rsidR="00E73713" w:rsidRPr="003E3E43" w:rsidRDefault="0072382E" w:rsidP="009830AB">
      <w:pPr>
        <w:numPr>
          <w:ilvl w:val="1"/>
          <w:numId w:val="14"/>
        </w:numPr>
        <w:rPr>
          <w:b/>
          <w:szCs w:val="28"/>
        </w:rPr>
      </w:pPr>
      <w:r w:rsidRPr="003E3E43">
        <w:rPr>
          <w:b/>
          <w:szCs w:val="28"/>
        </w:rPr>
        <w:t>Этапы исследования</w:t>
      </w:r>
    </w:p>
    <w:p w14:paraId="49169EBF" w14:textId="6F14CDCE" w:rsidR="00E73713" w:rsidRPr="007E634B" w:rsidRDefault="00E73713" w:rsidP="009830AB">
      <w:pPr>
        <w:ind w:left="0" w:firstLine="720"/>
      </w:pPr>
      <w:r w:rsidRPr="007E634B">
        <w:t>Исс</w:t>
      </w:r>
      <w:r>
        <w:t xml:space="preserve">ледование проводилось в 2018 году в городе Санкт-Петербург. </w:t>
      </w:r>
    </w:p>
    <w:p w14:paraId="03D4E91F" w14:textId="4CB4F2A3" w:rsidR="00E73713" w:rsidRDefault="00E73713" w:rsidP="009830AB">
      <w:pPr>
        <w:ind w:left="0" w:firstLine="720"/>
        <w:rPr>
          <w:b/>
        </w:rPr>
      </w:pPr>
      <w:r>
        <w:rPr>
          <w:b/>
        </w:rPr>
        <w:t xml:space="preserve">1 этап - </w:t>
      </w:r>
      <w:r w:rsidRPr="00C1304D">
        <w:t>теоретический</w:t>
      </w:r>
      <w:r>
        <w:rPr>
          <w:b/>
        </w:rPr>
        <w:t xml:space="preserve">. </w:t>
      </w:r>
    </w:p>
    <w:p w14:paraId="19FFF4AC" w14:textId="77777777" w:rsidR="00E73713" w:rsidRDefault="00E73713" w:rsidP="009830AB">
      <w:pPr>
        <w:ind w:left="0" w:firstLine="720"/>
      </w:pPr>
      <w:r w:rsidRPr="00C1304D">
        <w:t xml:space="preserve">Этот этап включает в себя анализ литературы </w:t>
      </w:r>
      <w:r>
        <w:t xml:space="preserve">и формулирование основных вопросов данного исследования. </w:t>
      </w:r>
    </w:p>
    <w:p w14:paraId="0B5A3CFC" w14:textId="67D166FF" w:rsidR="00E73713" w:rsidRPr="005D231F" w:rsidRDefault="00E73713" w:rsidP="009830AB">
      <w:pPr>
        <w:ind w:left="0" w:firstLine="720"/>
      </w:pPr>
      <w:r>
        <w:rPr>
          <w:b/>
        </w:rPr>
        <w:t>2 этап</w:t>
      </w:r>
      <w:r>
        <w:t xml:space="preserve"> – инструментальный. </w:t>
      </w:r>
    </w:p>
    <w:p w14:paraId="1FE24280" w14:textId="77777777" w:rsidR="00E73713" w:rsidRDefault="00E73713" w:rsidP="009830AB">
      <w:pPr>
        <w:ind w:left="0" w:firstLine="720"/>
      </w:pPr>
      <w:r>
        <w:t xml:space="preserve">Подбор необходимых методик для данного исследования. </w:t>
      </w:r>
    </w:p>
    <w:p w14:paraId="461DEFC2" w14:textId="2E1907DA" w:rsidR="00E73713" w:rsidRPr="00E73713" w:rsidRDefault="00E73713" w:rsidP="009830AB">
      <w:pPr>
        <w:ind w:left="0" w:firstLine="720"/>
      </w:pPr>
      <w:r>
        <w:rPr>
          <w:b/>
        </w:rPr>
        <w:t xml:space="preserve">3 </w:t>
      </w:r>
      <w:r w:rsidRPr="00E73713">
        <w:rPr>
          <w:b/>
        </w:rPr>
        <w:t xml:space="preserve">этап – </w:t>
      </w:r>
      <w:r w:rsidRPr="00E73713">
        <w:t xml:space="preserve">эмпирический. </w:t>
      </w:r>
    </w:p>
    <w:p w14:paraId="0583B55B" w14:textId="77777777" w:rsidR="00E73713" w:rsidRPr="00E73713" w:rsidRDefault="00E73713" w:rsidP="009830AB">
      <w:pPr>
        <w:ind w:left="0" w:firstLine="720"/>
      </w:pPr>
      <w:r w:rsidRPr="00E73713">
        <w:t xml:space="preserve">Этапы проведения исследования: </w:t>
      </w:r>
    </w:p>
    <w:p w14:paraId="518DE57D" w14:textId="3008199C" w:rsidR="00E73713" w:rsidRDefault="00E73713" w:rsidP="009830AB">
      <w:pPr>
        <w:ind w:left="0" w:firstLine="720"/>
      </w:pPr>
      <w:r>
        <w:t xml:space="preserve">1.  Организация выборки. </w:t>
      </w:r>
    </w:p>
    <w:p w14:paraId="4BA9D78F" w14:textId="6B297205" w:rsidR="00E73713" w:rsidRDefault="00E73713" w:rsidP="009830AB">
      <w:pPr>
        <w:ind w:left="0" w:firstLine="720"/>
      </w:pPr>
      <w:r>
        <w:lastRenderedPageBreak/>
        <w:t>2.  Создание электронных анкет, состоящих из батареи методик, на платформе</w:t>
      </w:r>
      <w:r w:rsidRPr="00826F97">
        <w:t xml:space="preserve"> </w:t>
      </w:r>
      <w:r w:rsidRPr="00E73713">
        <w:rPr>
          <w:lang w:val="en-US"/>
        </w:rPr>
        <w:t>Google</w:t>
      </w:r>
      <w:r w:rsidRPr="00826F97">
        <w:t>-</w:t>
      </w:r>
      <w:r w:rsidRPr="00E73713">
        <w:rPr>
          <w:lang w:val="en-US"/>
        </w:rPr>
        <w:t>form</w:t>
      </w:r>
      <w:r>
        <w:t>.</w:t>
      </w:r>
    </w:p>
    <w:p w14:paraId="4DBF590C" w14:textId="3D07B14B" w:rsidR="00E73713" w:rsidRDefault="00E73713" w:rsidP="009830AB">
      <w:pPr>
        <w:ind w:left="0" w:firstLine="720"/>
      </w:pPr>
      <w:r>
        <w:t xml:space="preserve">3.  Распространение анкет через </w:t>
      </w:r>
      <w:r w:rsidRPr="00826F97">
        <w:t xml:space="preserve">социальные сети (ВК., </w:t>
      </w:r>
      <w:r w:rsidRPr="00E73713">
        <w:rPr>
          <w:lang w:val="en-US"/>
        </w:rPr>
        <w:t>Instagram</w:t>
      </w:r>
      <w:r w:rsidRPr="00826F97">
        <w:t xml:space="preserve">, </w:t>
      </w:r>
      <w:r w:rsidRPr="00E73713">
        <w:rPr>
          <w:lang w:val="en-US"/>
        </w:rPr>
        <w:t>Telegram</w:t>
      </w:r>
      <w:r w:rsidRPr="00826F97">
        <w:t>).</w:t>
      </w:r>
    </w:p>
    <w:p w14:paraId="40C801DE" w14:textId="0F57F968" w:rsidR="00E73713" w:rsidRPr="00E73713" w:rsidRDefault="00E73713" w:rsidP="009830AB">
      <w:pPr>
        <w:ind w:left="0" w:firstLine="720"/>
        <w:rPr>
          <w:b/>
          <w:bCs/>
          <w:color w:val="000000"/>
        </w:rPr>
      </w:pPr>
      <w:r>
        <w:t xml:space="preserve">4.  Этап кодировки исходных данных и организация обсуждения полученных результатов.  </w:t>
      </w:r>
    </w:p>
    <w:p w14:paraId="1B70577C" w14:textId="49384911" w:rsidR="00E73713" w:rsidRPr="00E73713" w:rsidRDefault="00E73713" w:rsidP="009830AB">
      <w:pPr>
        <w:ind w:left="0" w:firstLine="720"/>
      </w:pPr>
      <w:r>
        <w:t xml:space="preserve">5. </w:t>
      </w:r>
      <w:r w:rsidRPr="00E73713">
        <w:t>Применение</w:t>
      </w:r>
      <w:r>
        <w:t xml:space="preserve"> и</w:t>
      </w:r>
      <w:r w:rsidRPr="00E73713">
        <w:t xml:space="preserve"> использование математико-статистических методов для обработки данных </w:t>
      </w:r>
      <w:r>
        <w:t xml:space="preserve">в программе </w:t>
      </w:r>
      <w:r w:rsidRPr="00E73713">
        <w:rPr>
          <w:lang w:val="en-US"/>
        </w:rPr>
        <w:t>IBM</w:t>
      </w:r>
      <w:r w:rsidRPr="009E0A7F">
        <w:t xml:space="preserve"> </w:t>
      </w:r>
      <w:r w:rsidRPr="00E73713">
        <w:rPr>
          <w:lang w:val="en-US"/>
        </w:rPr>
        <w:t>SPSS</w:t>
      </w:r>
      <w:r w:rsidRPr="009E0A7F">
        <w:t xml:space="preserve"> </w:t>
      </w:r>
      <w:r w:rsidRPr="00E73713">
        <w:rPr>
          <w:lang w:val="en-US"/>
        </w:rPr>
        <w:t>Statistics</w:t>
      </w:r>
      <w:r w:rsidRPr="009E0A7F">
        <w:t xml:space="preserve"> 19</w:t>
      </w:r>
      <w:r>
        <w:t>.</w:t>
      </w:r>
      <w:r w:rsidRPr="00E73713">
        <w:t>, описание результатов исследования.</w:t>
      </w:r>
    </w:p>
    <w:p w14:paraId="63F59DF4" w14:textId="77777777" w:rsidR="00E73713" w:rsidRPr="008C7F40" w:rsidRDefault="00E73713" w:rsidP="009830AB">
      <w:pPr>
        <w:ind w:left="0" w:firstLine="720"/>
        <w:rPr>
          <w:b/>
          <w:bCs/>
          <w:color w:val="000000"/>
        </w:rPr>
      </w:pPr>
    </w:p>
    <w:p w14:paraId="24DDC32C" w14:textId="77777777" w:rsidR="000907DB" w:rsidRDefault="000907DB" w:rsidP="00FD2986">
      <w:bookmarkStart w:id="38" w:name="_Hlk515718193"/>
    </w:p>
    <w:p w14:paraId="4CA50859" w14:textId="5BBD5734" w:rsidR="00826F97" w:rsidRPr="00826F97" w:rsidRDefault="009E0A7F" w:rsidP="009830AB">
      <w:pPr>
        <w:pStyle w:val="1"/>
        <w:numPr>
          <w:ilvl w:val="1"/>
          <w:numId w:val="15"/>
        </w:numPr>
      </w:pPr>
      <w:bookmarkStart w:id="39" w:name="_Toc515757790"/>
      <w:bookmarkStart w:id="40" w:name="_Toc515759795"/>
      <w:bookmarkEnd w:id="38"/>
      <w:r>
        <w:t>Описание выборки</w:t>
      </w:r>
      <w:bookmarkEnd w:id="39"/>
      <w:bookmarkEnd w:id="40"/>
    </w:p>
    <w:p w14:paraId="329C2D79" w14:textId="37FFA3D9" w:rsidR="00800E1E" w:rsidRDefault="00826F97" w:rsidP="00800E1E">
      <w:pPr>
        <w:ind w:left="0" w:firstLine="720"/>
      </w:pPr>
      <w:r w:rsidRPr="00826F97">
        <w:t>В исследовании, проведенном в феврале 2018 года на добровольной безвозмездной основе, приняли участие 40 респондентов</w:t>
      </w:r>
      <w:r w:rsidR="00E40F70">
        <w:t xml:space="preserve"> из полных семей</w:t>
      </w:r>
      <w:r w:rsidRPr="00826F97">
        <w:t xml:space="preserve">. (Из них 19 мужчин и 21 женщина в возрасте от 18 до 25 лет (средний возраст = 21,8, </w:t>
      </w:r>
      <w:proofErr w:type="spellStart"/>
      <w:proofErr w:type="gramStart"/>
      <w:r w:rsidRPr="00826F97">
        <w:t>станд.откл</w:t>
      </w:r>
      <w:proofErr w:type="spellEnd"/>
      <w:proofErr w:type="gramEnd"/>
      <w:r w:rsidRPr="00826F97">
        <w:t xml:space="preserve">. = 1,424). На момент исследования все испытуемые постоянно проживали в г. Москве (29,2%), г. Санкт-Петербурге (33,3%), г. Астрахани (37,5%).  Испытуемым было предложено пройти онлайн-исследование на базе платформы </w:t>
      </w:r>
      <w:r w:rsidRPr="00826F97">
        <w:rPr>
          <w:lang w:val="en-US"/>
        </w:rPr>
        <w:t>Google</w:t>
      </w:r>
      <w:r w:rsidRPr="00826F97">
        <w:t>-</w:t>
      </w:r>
      <w:r w:rsidRPr="00826F97">
        <w:rPr>
          <w:lang w:val="en-US"/>
        </w:rPr>
        <w:t>form</w:t>
      </w:r>
      <w:r w:rsidRPr="00826F97">
        <w:t xml:space="preserve">. </w:t>
      </w:r>
      <w:r w:rsidR="00D339EF">
        <w:t xml:space="preserve"> </w:t>
      </w:r>
      <w:r w:rsidR="00800E1E" w:rsidRPr="00800E1E">
        <w:t xml:space="preserve"> </w:t>
      </w:r>
      <w:r w:rsidR="00800E1E">
        <w:t>На момент проведения исследования никто из участников не находился в длительных отношениях, не состоял в браке.</w:t>
      </w:r>
    </w:p>
    <w:p w14:paraId="3B72FE81" w14:textId="7E175FD8" w:rsidR="00544450" w:rsidRPr="00AE09FC" w:rsidRDefault="0008288A" w:rsidP="009830AB">
      <w:pPr>
        <w:ind w:left="0" w:firstLine="720"/>
        <w:rPr>
          <w:szCs w:val="28"/>
        </w:rPr>
      </w:pPr>
      <w:r>
        <w:t xml:space="preserve">Данная выборка сформирована таким образом, потому что в данном возрастном промежутке построение близких отношений и разрешение кризиса «интимность/изоляция» наиболее актуально. </w:t>
      </w:r>
      <w:r w:rsidR="00544450" w:rsidRPr="00AE09FC">
        <w:rPr>
          <w:szCs w:val="28"/>
        </w:rPr>
        <w:t xml:space="preserve">Э. Эриксон (1996) в периодизации психосоциальных стадий развития личности </w:t>
      </w:r>
      <w:bookmarkStart w:id="41" w:name="_Hlk513825909"/>
      <w:r w:rsidR="00544450">
        <w:rPr>
          <w:szCs w:val="28"/>
        </w:rPr>
        <w:t xml:space="preserve">отводит особое место </w:t>
      </w:r>
      <w:r w:rsidR="00544450" w:rsidRPr="00AE09FC">
        <w:rPr>
          <w:szCs w:val="28"/>
        </w:rPr>
        <w:t>построени</w:t>
      </w:r>
      <w:r w:rsidR="00544450">
        <w:rPr>
          <w:szCs w:val="28"/>
        </w:rPr>
        <w:t xml:space="preserve">ю </w:t>
      </w:r>
      <w:r w:rsidR="00544450" w:rsidRPr="00AE09FC">
        <w:rPr>
          <w:szCs w:val="28"/>
        </w:rPr>
        <w:t xml:space="preserve">близких отношений. </w:t>
      </w:r>
      <w:bookmarkEnd w:id="41"/>
      <w:r w:rsidR="00544450">
        <w:rPr>
          <w:szCs w:val="28"/>
        </w:rPr>
        <w:t>Условное разделение периода длиться от поздней юности</w:t>
      </w:r>
      <w:r w:rsidR="00544450" w:rsidRPr="00AE09FC">
        <w:rPr>
          <w:szCs w:val="28"/>
        </w:rPr>
        <w:t xml:space="preserve"> до ранней зрелости (от 20 до 25 лет).</w:t>
      </w:r>
    </w:p>
    <w:p w14:paraId="080BF04D" w14:textId="7D995B03" w:rsidR="00544450" w:rsidRDefault="00E40F70" w:rsidP="009830AB">
      <w:pPr>
        <w:ind w:left="0" w:firstLine="720"/>
      </w:pPr>
      <w:r>
        <w:t xml:space="preserve">Обязательным условием участия в данном </w:t>
      </w:r>
      <w:r w:rsidR="007C3766">
        <w:t xml:space="preserve">исследовании </w:t>
      </w:r>
      <w:r>
        <w:t xml:space="preserve">было наличие полной семьи. Это было необходимо для того, чтобы обеспечить единообразие </w:t>
      </w:r>
      <w:r>
        <w:lastRenderedPageBreak/>
        <w:t xml:space="preserve">выборки по наличию обоих родителей, а как следствие и как мужских (отцовских), так и женских (материнских) моделей поведения. </w:t>
      </w:r>
      <w:r w:rsidR="00EE481D">
        <w:t xml:space="preserve"> Также на момент проведения исследования </w:t>
      </w:r>
      <w:r w:rsidR="00A237E2">
        <w:t>никто из участников не находился в длительных отношениях, не состоял в браке.</w:t>
      </w:r>
    </w:p>
    <w:p w14:paraId="1133DFB0" w14:textId="30CCF85F" w:rsidR="0008288A" w:rsidRDefault="0008288A" w:rsidP="009830AB">
      <w:pPr>
        <w:ind w:left="0" w:firstLine="720"/>
        <w:rPr>
          <w:szCs w:val="28"/>
        </w:rPr>
      </w:pPr>
      <w:r>
        <w:rPr>
          <w:szCs w:val="28"/>
        </w:rPr>
        <w:t>Для некоторых респондентов было в принципе трудно отвечать что-либо о своей семье, как выяснилось позже, респонденты имели холодные и дистанционные отношения с родителями в детстве</w:t>
      </w:r>
      <w:r w:rsidR="00060C03">
        <w:rPr>
          <w:szCs w:val="28"/>
        </w:rPr>
        <w:t xml:space="preserve">. Некоторым было сложно отвечать с позиции какого-то родителя, в личной переписке было выявлены сложности в построении контакта с этим родителям. Так как исследование было анонимным, то обратная связь не входила в первоначальный план работы. Но многие испытуемые имели сильную потребность обсудить </w:t>
      </w:r>
      <w:r w:rsidR="00544450">
        <w:rPr>
          <w:szCs w:val="28"/>
        </w:rPr>
        <w:t>исследование,</w:t>
      </w:r>
      <w:r w:rsidR="00060C03">
        <w:rPr>
          <w:szCs w:val="28"/>
        </w:rPr>
        <w:t xml:space="preserve"> в связи </w:t>
      </w:r>
      <w:r w:rsidR="00BB34D4">
        <w:rPr>
          <w:szCs w:val="28"/>
        </w:rPr>
        <w:t>с чем</w:t>
      </w:r>
      <w:r w:rsidR="00060C03">
        <w:rPr>
          <w:szCs w:val="28"/>
        </w:rPr>
        <w:t xml:space="preserve"> вступали </w:t>
      </w:r>
      <w:r w:rsidR="00D339EF">
        <w:rPr>
          <w:szCs w:val="28"/>
        </w:rPr>
        <w:t xml:space="preserve"> </w:t>
      </w:r>
      <w:r w:rsidR="00060C03">
        <w:rPr>
          <w:szCs w:val="28"/>
        </w:rPr>
        <w:t xml:space="preserve"> в контакт для обсуждения процедуры. </w:t>
      </w:r>
      <w:r w:rsidR="00D339EF">
        <w:rPr>
          <w:szCs w:val="28"/>
        </w:rPr>
        <w:t xml:space="preserve"> </w:t>
      </w:r>
    </w:p>
    <w:p w14:paraId="6FE8C90B" w14:textId="100A6748" w:rsidR="00E75200" w:rsidRPr="007C67C4" w:rsidRDefault="00E75200" w:rsidP="009830AB">
      <w:pPr>
        <w:ind w:left="0" w:firstLine="720"/>
        <w:rPr>
          <w:szCs w:val="28"/>
        </w:rPr>
      </w:pPr>
      <w:r>
        <w:rPr>
          <w:szCs w:val="28"/>
        </w:rPr>
        <w:t xml:space="preserve">Отдельно хочется отметить скорость, с которой удалось собрать необходимое количество участников. После публикации активных ссылок на исследование в первые 2-3 дня было собрано около 33 готовых анкет. </w:t>
      </w:r>
      <w:r w:rsidR="00E30796">
        <w:rPr>
          <w:szCs w:val="28"/>
        </w:rPr>
        <w:t xml:space="preserve">Это может </w:t>
      </w:r>
      <w:r w:rsidR="007F0B60">
        <w:rPr>
          <w:szCs w:val="28"/>
        </w:rPr>
        <w:t>свидетельствовать</w:t>
      </w:r>
      <w:r w:rsidR="00E30796">
        <w:rPr>
          <w:szCs w:val="28"/>
        </w:rPr>
        <w:t xml:space="preserve"> о</w:t>
      </w:r>
      <w:r w:rsidR="00FB2B1F">
        <w:rPr>
          <w:szCs w:val="28"/>
        </w:rPr>
        <w:t xml:space="preserve"> большом</w:t>
      </w:r>
      <w:r w:rsidR="00E30796">
        <w:rPr>
          <w:szCs w:val="28"/>
        </w:rPr>
        <w:t xml:space="preserve"> интересе </w:t>
      </w:r>
      <w:r w:rsidR="00FB2B1F">
        <w:rPr>
          <w:szCs w:val="28"/>
        </w:rPr>
        <w:t>м</w:t>
      </w:r>
      <w:r>
        <w:rPr>
          <w:szCs w:val="28"/>
        </w:rPr>
        <w:t>олодых людей к данной тематике.</w:t>
      </w:r>
    </w:p>
    <w:p w14:paraId="2F0D952F" w14:textId="62A47F87" w:rsidR="00826F97" w:rsidRPr="004676AC" w:rsidRDefault="00826F97" w:rsidP="009830AB">
      <w:pPr>
        <w:pStyle w:val="1"/>
        <w:numPr>
          <w:ilvl w:val="1"/>
          <w:numId w:val="15"/>
        </w:numPr>
      </w:pPr>
      <w:r w:rsidRPr="004676AC">
        <w:t xml:space="preserve"> </w:t>
      </w:r>
      <w:bookmarkStart w:id="42" w:name="_Toc515757791"/>
      <w:bookmarkStart w:id="43" w:name="_Toc515759796"/>
      <w:r w:rsidRPr="004676AC">
        <w:t>Процедура</w:t>
      </w:r>
      <w:r w:rsidR="00E30796" w:rsidRPr="004676AC">
        <w:t xml:space="preserve"> исследования</w:t>
      </w:r>
      <w:bookmarkEnd w:id="42"/>
      <w:bookmarkEnd w:id="43"/>
    </w:p>
    <w:p w14:paraId="6FB84C1F" w14:textId="7989FD95" w:rsidR="00060C03" w:rsidRPr="00826F97" w:rsidRDefault="00E30796" w:rsidP="009830AB">
      <w:pPr>
        <w:ind w:left="0" w:firstLine="720"/>
      </w:pPr>
      <w:r>
        <w:t xml:space="preserve"> </w:t>
      </w:r>
      <w:r w:rsidR="00060C03">
        <w:t>Анкеты были разделены по полу (отдельно для мужчин, отдельно для женщин). Перейдя по активной ссылке в социальных сетях, респондентам открывалась анонимная анкета, последовательно открывающая нужные разделы методик. Вначале каждый пользователь был подробно ознакомлен с информированным согласием на участие, а также с инструкциями к заполнению форм. Последовательность методик представлена ниже.</w:t>
      </w:r>
    </w:p>
    <w:p w14:paraId="3721016B" w14:textId="5FA2A72B" w:rsidR="00060C03" w:rsidRPr="00826F97" w:rsidRDefault="00060C03" w:rsidP="009830AB">
      <w:pPr>
        <w:numPr>
          <w:ilvl w:val="0"/>
          <w:numId w:val="8"/>
        </w:numPr>
        <w:ind w:left="0" w:firstLine="720"/>
      </w:pPr>
      <w:r w:rsidRPr="00826F97">
        <w:t xml:space="preserve">Анкета с вопросами, направленная на выявление особенностей собственных </w:t>
      </w:r>
      <w:r w:rsidR="00E30796">
        <w:t xml:space="preserve">интимных </w:t>
      </w:r>
      <w:r w:rsidRPr="00826F97">
        <w:t>отношений и отношений родителей.</w:t>
      </w:r>
    </w:p>
    <w:p w14:paraId="08403B71" w14:textId="5C6121ED" w:rsidR="00060C03" w:rsidRPr="00826F97" w:rsidRDefault="00060C03" w:rsidP="009830AB">
      <w:pPr>
        <w:numPr>
          <w:ilvl w:val="0"/>
          <w:numId w:val="8"/>
        </w:numPr>
        <w:ind w:left="0" w:firstLine="720"/>
      </w:pPr>
      <w:r w:rsidRPr="00826F97">
        <w:t>Методика «Р</w:t>
      </w:r>
      <w:r w:rsidR="003E3E43">
        <w:t xml:space="preserve">олевые </w:t>
      </w:r>
      <w:r w:rsidRPr="00826F97">
        <w:t>О</w:t>
      </w:r>
      <w:r w:rsidR="003E3E43">
        <w:t xml:space="preserve">жидания и </w:t>
      </w:r>
      <w:r w:rsidRPr="00826F97">
        <w:t>П</w:t>
      </w:r>
      <w:r w:rsidR="003E3E43">
        <w:t>ритязания в браке (РОП)</w:t>
      </w:r>
      <w:r w:rsidRPr="00826F97">
        <w:t>»</w:t>
      </w:r>
      <w:r w:rsidR="003E3E43">
        <w:t xml:space="preserve"> </w:t>
      </w:r>
      <w:proofErr w:type="spellStart"/>
      <w:r w:rsidR="003E3E43">
        <w:t>А.Н.Волковой</w:t>
      </w:r>
      <w:proofErr w:type="spellEnd"/>
      <w:r w:rsidRPr="00826F97">
        <w:t>, заполненная непосредственно от себя.</w:t>
      </w:r>
    </w:p>
    <w:p w14:paraId="2335222A" w14:textId="062918DD" w:rsidR="00060C03" w:rsidRPr="00826F97" w:rsidRDefault="00060C03" w:rsidP="009830AB">
      <w:pPr>
        <w:numPr>
          <w:ilvl w:val="0"/>
          <w:numId w:val="8"/>
        </w:numPr>
        <w:ind w:left="0" w:firstLine="720"/>
      </w:pPr>
      <w:r w:rsidRPr="00826F97">
        <w:lastRenderedPageBreak/>
        <w:t>Методика «</w:t>
      </w:r>
      <w:r w:rsidR="00435F19">
        <w:t>Оценка сексуального профиля</w:t>
      </w:r>
      <w:r w:rsidRPr="00826F97">
        <w:t>»</w:t>
      </w:r>
      <w:r w:rsidR="003E3E43">
        <w:t xml:space="preserve"> </w:t>
      </w:r>
      <w:r w:rsidR="003E3E43" w:rsidRPr="00E75200">
        <w:t xml:space="preserve">О. Ф. </w:t>
      </w:r>
      <w:r w:rsidR="003E3E43">
        <w:t>Потемкиной.</w:t>
      </w:r>
    </w:p>
    <w:p w14:paraId="2511D1F0" w14:textId="40E245BF" w:rsidR="00772FD4" w:rsidRPr="00826F97" w:rsidRDefault="003E3E43" w:rsidP="00772FD4">
      <w:pPr>
        <w:numPr>
          <w:ilvl w:val="0"/>
          <w:numId w:val="8"/>
        </w:numPr>
        <w:ind w:left="0" w:firstLine="720"/>
      </w:pPr>
      <w:r w:rsidRPr="00826F97">
        <w:t>Методика «Р</w:t>
      </w:r>
      <w:r>
        <w:t xml:space="preserve">олевые </w:t>
      </w:r>
      <w:r w:rsidRPr="00826F97">
        <w:t>О</w:t>
      </w:r>
      <w:r>
        <w:t xml:space="preserve">жидания и </w:t>
      </w:r>
      <w:r w:rsidRPr="00826F97">
        <w:t>П</w:t>
      </w:r>
      <w:r>
        <w:t>ритязания в браке (РОП)</w:t>
      </w:r>
      <w:r w:rsidRPr="00826F97">
        <w:t>»</w:t>
      </w:r>
      <w:r>
        <w:t xml:space="preserve"> </w:t>
      </w:r>
      <w:proofErr w:type="spellStart"/>
      <w:r>
        <w:t>А.Н.Волковой</w:t>
      </w:r>
      <w:proofErr w:type="spellEnd"/>
      <w:r w:rsidR="00060C03" w:rsidRPr="00826F97">
        <w:t>, заполненная испытуемым за родителя противоположенного пола.</w:t>
      </w:r>
    </w:p>
    <w:p w14:paraId="0038CE9A" w14:textId="27C469A9" w:rsidR="00060C03" w:rsidRPr="00826F97" w:rsidRDefault="00060C03" w:rsidP="009830AB">
      <w:pPr>
        <w:numPr>
          <w:ilvl w:val="0"/>
          <w:numId w:val="8"/>
        </w:numPr>
        <w:ind w:left="0" w:firstLine="720"/>
      </w:pPr>
      <w:r w:rsidRPr="00826F97">
        <w:t>Методика «Семантический дифференциал»</w:t>
      </w:r>
      <w:r w:rsidR="003E3E43">
        <w:t xml:space="preserve"> </w:t>
      </w:r>
      <w:proofErr w:type="spellStart"/>
      <w:r w:rsidR="003E3E43">
        <w:t>Ч.</w:t>
      </w:r>
      <w:r w:rsidR="003E3E43" w:rsidRPr="00D20E17">
        <w:t>Осгуд</w:t>
      </w:r>
      <w:r w:rsidR="003E3E43">
        <w:t>а</w:t>
      </w:r>
      <w:proofErr w:type="spellEnd"/>
      <w:r w:rsidR="00E73713">
        <w:t>, характеризующая представления испытуемых о собственных отношениях</w:t>
      </w:r>
      <w:r w:rsidRPr="00826F97">
        <w:t>.</w:t>
      </w:r>
    </w:p>
    <w:p w14:paraId="1E5A9841" w14:textId="4293454C" w:rsidR="00060C03" w:rsidRPr="00826F97" w:rsidRDefault="003E3E43" w:rsidP="009830AB">
      <w:pPr>
        <w:numPr>
          <w:ilvl w:val="0"/>
          <w:numId w:val="8"/>
        </w:numPr>
        <w:ind w:left="0" w:firstLine="720"/>
      </w:pPr>
      <w:r w:rsidRPr="00826F97">
        <w:t>Методика «Р</w:t>
      </w:r>
      <w:r>
        <w:t xml:space="preserve">олевые </w:t>
      </w:r>
      <w:r w:rsidRPr="00826F97">
        <w:t>О</w:t>
      </w:r>
      <w:r>
        <w:t xml:space="preserve">жидания и </w:t>
      </w:r>
      <w:r w:rsidRPr="00826F97">
        <w:t>П</w:t>
      </w:r>
      <w:r>
        <w:t>ритязания в браке (РОП)</w:t>
      </w:r>
      <w:r w:rsidRPr="00826F97">
        <w:t>»</w:t>
      </w:r>
      <w:r>
        <w:t xml:space="preserve"> </w:t>
      </w:r>
      <w:proofErr w:type="spellStart"/>
      <w:r>
        <w:t>А.Н.Волковой</w:t>
      </w:r>
      <w:proofErr w:type="spellEnd"/>
      <w:r w:rsidR="00060C03" w:rsidRPr="00826F97">
        <w:t>, заполненная испытуемым за родителя своего пола.</w:t>
      </w:r>
    </w:p>
    <w:p w14:paraId="4B8B003E" w14:textId="0027034A" w:rsidR="00E73713" w:rsidRDefault="00E73713" w:rsidP="009830AB">
      <w:pPr>
        <w:numPr>
          <w:ilvl w:val="0"/>
          <w:numId w:val="8"/>
        </w:numPr>
        <w:ind w:left="0" w:firstLine="720"/>
      </w:pPr>
      <w:r w:rsidRPr="00826F97">
        <w:t>Методика «Семантический дифференциал»</w:t>
      </w:r>
      <w:r w:rsidR="003E3E43">
        <w:t xml:space="preserve"> </w:t>
      </w:r>
      <w:proofErr w:type="spellStart"/>
      <w:r w:rsidR="003E3E43">
        <w:t>Ч.</w:t>
      </w:r>
      <w:r w:rsidR="003E3E43" w:rsidRPr="00D20E17">
        <w:t>Осгуд</w:t>
      </w:r>
      <w:r w:rsidR="003E3E43">
        <w:t>а</w:t>
      </w:r>
      <w:proofErr w:type="spellEnd"/>
      <w:r>
        <w:t>, характеризующая представления испытуемых о родительских отношениях</w:t>
      </w:r>
      <w:r w:rsidRPr="00826F97">
        <w:t>.</w:t>
      </w:r>
    </w:p>
    <w:p w14:paraId="73B5E4CD" w14:textId="24179226" w:rsidR="00463767" w:rsidRDefault="00463767" w:rsidP="009830AB">
      <w:pPr>
        <w:ind w:left="720" w:firstLine="0"/>
      </w:pPr>
    </w:p>
    <w:p w14:paraId="597CD2E4" w14:textId="4EC54694" w:rsidR="00463767" w:rsidRPr="00060C03" w:rsidRDefault="00463767" w:rsidP="009830AB">
      <w:pPr>
        <w:pStyle w:val="1"/>
        <w:numPr>
          <w:ilvl w:val="1"/>
          <w:numId w:val="15"/>
        </w:numPr>
      </w:pPr>
      <w:bookmarkStart w:id="44" w:name="_Toc515757792"/>
      <w:bookmarkStart w:id="45" w:name="_Toc515759797"/>
      <w:r w:rsidRPr="00060C03">
        <w:t>Математико-статистические методы обработки данных</w:t>
      </w:r>
      <w:bookmarkEnd w:id="44"/>
      <w:bookmarkEnd w:id="45"/>
    </w:p>
    <w:p w14:paraId="24B36CCA" w14:textId="77777777" w:rsidR="00463767" w:rsidRDefault="00463767" w:rsidP="009830AB">
      <w:pPr>
        <w:ind w:left="0" w:firstLine="720"/>
        <w:rPr>
          <w:szCs w:val="28"/>
        </w:rPr>
      </w:pPr>
      <w:r>
        <w:rPr>
          <w:szCs w:val="28"/>
        </w:rPr>
        <w:t xml:space="preserve">Измерения проводились в программе </w:t>
      </w:r>
      <w:r w:rsidRPr="00E73713">
        <w:rPr>
          <w:lang w:val="en-US"/>
        </w:rPr>
        <w:t>IBM</w:t>
      </w:r>
      <w:r w:rsidRPr="009E0A7F">
        <w:t xml:space="preserve"> </w:t>
      </w:r>
      <w:r w:rsidRPr="00E73713">
        <w:rPr>
          <w:lang w:val="en-US"/>
        </w:rPr>
        <w:t>SPSS</w:t>
      </w:r>
      <w:r w:rsidRPr="009E0A7F">
        <w:t xml:space="preserve"> </w:t>
      </w:r>
      <w:r w:rsidRPr="00E73713">
        <w:rPr>
          <w:lang w:val="en-US"/>
        </w:rPr>
        <w:t>Statistics</w:t>
      </w:r>
      <w:r w:rsidRPr="009E0A7F">
        <w:t xml:space="preserve"> 19</w:t>
      </w:r>
      <w:r>
        <w:t>.</w:t>
      </w:r>
      <w:r w:rsidRPr="00A03084">
        <w:rPr>
          <w:szCs w:val="28"/>
        </w:rPr>
        <w:t xml:space="preserve"> </w:t>
      </w:r>
      <w:r w:rsidRPr="003964D7">
        <w:rPr>
          <w:szCs w:val="28"/>
        </w:rPr>
        <w:t>При обработке эмпирических данных, полученных в процессе исследования, были использованы математико-статистические методы обработки данных:</w:t>
      </w:r>
      <w:r>
        <w:rPr>
          <w:szCs w:val="28"/>
        </w:rPr>
        <w:t xml:space="preserve"> </w:t>
      </w:r>
      <w:r w:rsidRPr="003964D7">
        <w:rPr>
          <w:szCs w:val="28"/>
        </w:rPr>
        <w:t xml:space="preserve">параметрический критерий </w:t>
      </w:r>
      <w:r w:rsidRPr="003964D7">
        <w:rPr>
          <w:szCs w:val="28"/>
          <w:lang w:val="en-US"/>
        </w:rPr>
        <w:t>t</w:t>
      </w:r>
      <w:r w:rsidRPr="003964D7">
        <w:rPr>
          <w:szCs w:val="28"/>
        </w:rPr>
        <w:t>-Стьюдента для зависимых выборок</w:t>
      </w:r>
      <w:r>
        <w:rPr>
          <w:szCs w:val="28"/>
        </w:rPr>
        <w:t xml:space="preserve">, </w:t>
      </w:r>
      <w:r w:rsidRPr="003964D7">
        <w:rPr>
          <w:szCs w:val="28"/>
        </w:rPr>
        <w:t>критерий Хи-квадрат Пирсона.</w:t>
      </w:r>
    </w:p>
    <w:p w14:paraId="126153CF" w14:textId="77777777" w:rsidR="00463767" w:rsidRDefault="00463767" w:rsidP="009830AB">
      <w:pPr>
        <w:ind w:left="0" w:firstLine="720"/>
        <w:rPr>
          <w:szCs w:val="28"/>
        </w:rPr>
      </w:pPr>
      <w:r>
        <w:rPr>
          <w:szCs w:val="28"/>
        </w:rPr>
        <w:t>П</w:t>
      </w:r>
      <w:r w:rsidRPr="003964D7">
        <w:rPr>
          <w:szCs w:val="28"/>
        </w:rPr>
        <w:t xml:space="preserve">араметрический критерий </w:t>
      </w:r>
      <w:r w:rsidRPr="003964D7">
        <w:rPr>
          <w:szCs w:val="28"/>
          <w:lang w:val="en-US"/>
        </w:rPr>
        <w:t>t</w:t>
      </w:r>
      <w:r w:rsidRPr="003964D7">
        <w:rPr>
          <w:szCs w:val="28"/>
        </w:rPr>
        <w:t>-Стьюдента для зависимых выборок</w:t>
      </w:r>
      <w:r>
        <w:rPr>
          <w:szCs w:val="28"/>
        </w:rPr>
        <w:t>.</w:t>
      </w:r>
    </w:p>
    <w:p w14:paraId="3AD8D82F" w14:textId="77777777" w:rsidR="00463767" w:rsidRDefault="00463767" w:rsidP="009830AB">
      <w:pPr>
        <w:ind w:left="0" w:firstLine="720"/>
        <w:rPr>
          <w:iCs/>
          <w:szCs w:val="28"/>
        </w:rPr>
      </w:pPr>
      <w:r w:rsidRPr="003964D7">
        <w:rPr>
          <w:szCs w:val="28"/>
        </w:rPr>
        <w:t>Метод позволяет проверить гипотезу о том, что средние значения двух ге</w:t>
      </w:r>
      <w:r w:rsidRPr="003964D7">
        <w:rPr>
          <w:szCs w:val="28"/>
        </w:rPr>
        <w:softHyphen/>
        <w:t>неральных совокупностей, из которых извлечены сравниваемые </w:t>
      </w:r>
      <w:r w:rsidRPr="003964D7">
        <w:rPr>
          <w:iCs/>
          <w:szCs w:val="28"/>
        </w:rPr>
        <w:t>зависимые</w:t>
      </w:r>
      <w:r>
        <w:rPr>
          <w:iCs/>
          <w:szCs w:val="28"/>
        </w:rPr>
        <w:t xml:space="preserve"> </w:t>
      </w:r>
      <w:r w:rsidRPr="003964D7">
        <w:rPr>
          <w:szCs w:val="28"/>
        </w:rPr>
        <w:t xml:space="preserve">выборки, отличаются друг от друга. </w:t>
      </w:r>
      <w:r>
        <w:rPr>
          <w:szCs w:val="28"/>
        </w:rPr>
        <w:t>З</w:t>
      </w:r>
      <w:r w:rsidRPr="003964D7">
        <w:rPr>
          <w:szCs w:val="28"/>
        </w:rPr>
        <w:t>ависимост</w:t>
      </w:r>
      <w:r>
        <w:rPr>
          <w:szCs w:val="28"/>
        </w:rPr>
        <w:t>ь выборок</w:t>
      </w:r>
      <w:r w:rsidRPr="003964D7">
        <w:rPr>
          <w:szCs w:val="28"/>
        </w:rPr>
        <w:t xml:space="preserve"> предполагает, что представители двух выборок </w:t>
      </w:r>
      <w:r w:rsidRPr="003964D7">
        <w:rPr>
          <w:iCs/>
          <w:szCs w:val="28"/>
        </w:rPr>
        <w:t>составляют пары коррелирующих значений признака</w:t>
      </w:r>
      <w:r>
        <w:rPr>
          <w:iCs/>
          <w:szCs w:val="28"/>
        </w:rPr>
        <w:t xml:space="preserve"> (</w:t>
      </w:r>
      <w:proofErr w:type="spellStart"/>
      <w:r>
        <w:rPr>
          <w:iCs/>
          <w:szCs w:val="28"/>
        </w:rPr>
        <w:t>Наследов</w:t>
      </w:r>
      <w:proofErr w:type="spellEnd"/>
      <w:r>
        <w:rPr>
          <w:iCs/>
          <w:szCs w:val="28"/>
        </w:rPr>
        <w:t xml:space="preserve"> А.Д., 2004). </w:t>
      </w:r>
    </w:p>
    <w:p w14:paraId="2BEA4E74" w14:textId="77777777" w:rsidR="00463767" w:rsidRDefault="00463767" w:rsidP="009830AB">
      <w:pPr>
        <w:ind w:left="0" w:firstLine="720"/>
        <w:rPr>
          <w:szCs w:val="28"/>
        </w:rPr>
      </w:pPr>
      <w:r>
        <w:rPr>
          <w:szCs w:val="28"/>
        </w:rPr>
        <w:t>К</w:t>
      </w:r>
      <w:r w:rsidRPr="002D71F8">
        <w:rPr>
          <w:szCs w:val="28"/>
        </w:rPr>
        <w:t>ритерий Хи-квадрат Пирсона.</w:t>
      </w:r>
    </w:p>
    <w:p w14:paraId="56D087A3" w14:textId="77777777" w:rsidR="00463767" w:rsidRPr="000140A6" w:rsidRDefault="00463767" w:rsidP="009830AB">
      <w:pPr>
        <w:ind w:left="0" w:firstLine="720"/>
        <w:rPr>
          <w:szCs w:val="28"/>
        </w:rPr>
      </w:pPr>
      <w:r>
        <w:rPr>
          <w:szCs w:val="28"/>
        </w:rPr>
        <w:t>Этот метод применяется для изучения взаимосвязи двух метрических переменных, измеренных на одной той же выборки. Я</w:t>
      </w:r>
      <w:r w:rsidRPr="000140A6">
        <w:rPr>
          <w:szCs w:val="28"/>
        </w:rPr>
        <w:t>вляется объективной оценкой близости эмпирических распределений к теоретическим</w:t>
      </w:r>
      <w:r>
        <w:rPr>
          <w:szCs w:val="28"/>
        </w:rPr>
        <w:t>.</w:t>
      </w:r>
      <w:r w:rsidRPr="000140A6">
        <w:rPr>
          <w:szCs w:val="28"/>
        </w:rPr>
        <w:t xml:space="preserve"> Используется, как уже было сказано, в тех случаях, когда необходимо установить соответствие двух сравниваемых рядов распределения у - эмпирического и теоретического, или двух </w:t>
      </w:r>
      <w:r w:rsidRPr="000140A6">
        <w:rPr>
          <w:szCs w:val="28"/>
        </w:rPr>
        <w:lastRenderedPageBreak/>
        <w:t>эмпирических</w:t>
      </w:r>
      <w:r>
        <w:rPr>
          <w:szCs w:val="28"/>
        </w:rPr>
        <w:t>.</w:t>
      </w:r>
      <w:r w:rsidRPr="000140A6">
        <w:rPr>
          <w:szCs w:val="28"/>
        </w:rPr>
        <w:t xml:space="preserve"> При этом сравниваются частоты названных рядов распределения, выявляются расхождения между ними.</w:t>
      </w:r>
    </w:p>
    <w:p w14:paraId="18F06DB5" w14:textId="6615BE94" w:rsidR="00463767" w:rsidRPr="009830AB" w:rsidRDefault="00463767" w:rsidP="00BB34D4">
      <w:pPr>
        <w:ind w:left="0" w:firstLine="879"/>
      </w:pPr>
      <w:r w:rsidRPr="000140A6">
        <w:t>С помощью Хи - квадрат критерия можно выявить отличия в распределении двух эмпирических рядов, сравнивать выборки, имеющие альтернативные признаки, а также оценивать вероятнос</w:t>
      </w:r>
      <w:r>
        <w:t>ть корреляции между альтернативными</w:t>
      </w:r>
      <w:r w:rsidRPr="000140A6">
        <w:t xml:space="preserve"> признаками</w:t>
      </w:r>
      <w:r>
        <w:t>.</w:t>
      </w:r>
      <w:r w:rsidRPr="000140A6">
        <w:t xml:space="preserve"> Как и другие критерии согласия (Колмогорова А, Романовского, Фишера Б, </w:t>
      </w:r>
      <w:proofErr w:type="spellStart"/>
      <w:r w:rsidRPr="000140A6">
        <w:t>Ястремского</w:t>
      </w:r>
      <w:proofErr w:type="spellEnd"/>
      <w:r w:rsidRPr="000140A6">
        <w:t xml:space="preserve"> b) </w:t>
      </w:r>
      <w:r w:rsidRPr="000140A6">
        <w:rPr>
          <w:i/>
        </w:rPr>
        <w:t>х</w:t>
      </w:r>
      <w:r w:rsidRPr="000140A6">
        <w:rPr>
          <w:i/>
          <w:vertAlign w:val="superscript"/>
        </w:rPr>
        <w:t>2</w:t>
      </w:r>
      <w:r w:rsidRPr="000140A6">
        <w:t xml:space="preserve"> представляет собой некоторую величину, которая оценивается с определенной вероятностью </w:t>
      </w:r>
      <w:r w:rsidR="00B6412B">
        <w:t>о</w:t>
      </w:r>
      <w:r w:rsidRPr="000140A6">
        <w:t xml:space="preserve">н может принимать различные всегда положительные значения (малые и большие) При </w:t>
      </w:r>
      <w:r>
        <w:t>х</w:t>
      </w:r>
      <w:r w:rsidRPr="000140A6">
        <w:t>^</w:t>
      </w:r>
      <w:r w:rsidRPr="000140A6">
        <w:rPr>
          <w:vertAlign w:val="superscript"/>
        </w:rPr>
        <w:t>2</w:t>
      </w:r>
      <w:r w:rsidRPr="000140A6">
        <w:t> = 0 следует считать, что различия между частотами сравниваемых рядов распределения отсутствуют Данный критерий не рекомендуется использовать для оценки малых выборок</w:t>
      </w:r>
      <w:r>
        <w:t xml:space="preserve"> </w:t>
      </w:r>
      <w:r w:rsidRPr="002D71F8">
        <w:t>(</w:t>
      </w:r>
      <w:proofErr w:type="spellStart"/>
      <w:r w:rsidRPr="002D71F8">
        <w:t>Наследов</w:t>
      </w:r>
      <w:proofErr w:type="spellEnd"/>
      <w:r w:rsidRPr="002D71F8">
        <w:t xml:space="preserve"> А.Д., 2004).</w:t>
      </w:r>
    </w:p>
    <w:p w14:paraId="2053E414" w14:textId="21F8E67F" w:rsidR="009830AB" w:rsidRDefault="009830AB" w:rsidP="009830AB">
      <w:r>
        <w:t>Р</w:t>
      </w:r>
      <w:r w:rsidRPr="009830AB">
        <w:t>ангов</w:t>
      </w:r>
      <w:r>
        <w:t>ые</w:t>
      </w:r>
      <w:r w:rsidRPr="009830AB">
        <w:t xml:space="preserve"> корреляции </w:t>
      </w:r>
      <w:proofErr w:type="spellStart"/>
      <w:r w:rsidRPr="009830AB">
        <w:t>Спирмена</w:t>
      </w:r>
      <w:proofErr w:type="spellEnd"/>
      <w:r w:rsidRPr="009830AB">
        <w:t xml:space="preserve"> R</w:t>
      </w:r>
    </w:p>
    <w:p w14:paraId="64AF6ABB" w14:textId="0804EAF0" w:rsidR="009830AB" w:rsidRPr="009830AB" w:rsidRDefault="009830AB" w:rsidP="009830AB">
      <w:r w:rsidRPr="009830AB">
        <w:t xml:space="preserve">Для того чтобы оценить зависимость между двумя переменными, обычно вычисляют коэффициент корреляции Пирсона. Непараметрическими аналогами коэффициента корреляции Пирсона являются коэффициенты ранговой корреляции </w:t>
      </w:r>
      <w:proofErr w:type="spellStart"/>
      <w:r w:rsidRPr="009830AB">
        <w:t>Спирмена</w:t>
      </w:r>
      <w:proofErr w:type="spellEnd"/>
      <w:r w:rsidRPr="009830AB">
        <w:t xml:space="preserve"> R. Коэффициент ранговой корреляции (</w:t>
      </w:r>
      <w:proofErr w:type="spellStart"/>
      <w:r w:rsidRPr="009830AB">
        <w:t>rank</w:t>
      </w:r>
      <w:proofErr w:type="spellEnd"/>
      <w:r w:rsidRPr="009830AB">
        <w:t xml:space="preserve"> </w:t>
      </w:r>
      <w:proofErr w:type="spellStart"/>
      <w:r w:rsidRPr="009830AB">
        <w:t>correlation</w:t>
      </w:r>
      <w:proofErr w:type="spellEnd"/>
      <w:r w:rsidRPr="009830AB">
        <w:t xml:space="preserve"> </w:t>
      </w:r>
      <w:proofErr w:type="spellStart"/>
      <w:r w:rsidRPr="009830AB">
        <w:t>coefficients</w:t>
      </w:r>
      <w:proofErr w:type="spellEnd"/>
      <w:r w:rsidRPr="009830AB">
        <w:t>') оценивает величину зависимости между переменными, измеренными в порядковых шкалах, т. е. между порядковыми переменными.</w:t>
      </w:r>
      <w:r w:rsidR="005A03ED">
        <w:t xml:space="preserve"> </w:t>
      </w:r>
      <w:r w:rsidR="005A03ED" w:rsidRPr="002D71F8">
        <w:t>(</w:t>
      </w:r>
      <w:proofErr w:type="spellStart"/>
      <w:r w:rsidR="005A03ED" w:rsidRPr="002D71F8">
        <w:t>Наследов</w:t>
      </w:r>
      <w:proofErr w:type="spellEnd"/>
      <w:r w:rsidR="005A03ED" w:rsidRPr="002D71F8">
        <w:t xml:space="preserve"> А.Д., 2004).</w:t>
      </w:r>
    </w:p>
    <w:p w14:paraId="6B3D0E20" w14:textId="77777777" w:rsidR="009830AB" w:rsidRDefault="009830AB" w:rsidP="009830AB">
      <w:pPr>
        <w:ind w:left="0" w:firstLine="720"/>
        <w:rPr>
          <w:szCs w:val="28"/>
        </w:rPr>
      </w:pPr>
    </w:p>
    <w:p w14:paraId="5AAD6509" w14:textId="77777777" w:rsidR="00463767" w:rsidRPr="003E3E43" w:rsidRDefault="00463767" w:rsidP="009830AB">
      <w:pPr>
        <w:ind w:left="0" w:firstLine="720"/>
        <w:rPr>
          <w:szCs w:val="28"/>
        </w:rPr>
      </w:pPr>
    </w:p>
    <w:p w14:paraId="571F4F8A" w14:textId="0AA81B1E" w:rsidR="00463767" w:rsidRDefault="00463767" w:rsidP="009830AB">
      <w:pPr>
        <w:pStyle w:val="1"/>
      </w:pPr>
      <w:bookmarkStart w:id="46" w:name="_Toc515757793"/>
      <w:bookmarkStart w:id="47" w:name="_Toc515759798"/>
      <w:r>
        <w:lastRenderedPageBreak/>
        <w:t>Глава 3</w:t>
      </w:r>
      <w:r w:rsidR="00C26170">
        <w:t>. Результаты исследования и их обсуждени</w:t>
      </w:r>
      <w:r w:rsidR="007C3766">
        <w:t>е</w:t>
      </w:r>
      <w:bookmarkEnd w:id="46"/>
      <w:bookmarkEnd w:id="47"/>
    </w:p>
    <w:p w14:paraId="562722CA" w14:textId="1E60E335" w:rsidR="002A2663" w:rsidRDefault="00E40F70" w:rsidP="009830AB">
      <w:pPr>
        <w:pStyle w:val="1"/>
      </w:pPr>
      <w:bookmarkStart w:id="48" w:name="_Toc515757794"/>
      <w:bookmarkStart w:id="49" w:name="_Toc515759799"/>
      <w:r>
        <w:t>3.1.</w:t>
      </w:r>
      <w:r w:rsidRPr="00E40F70">
        <w:t xml:space="preserve"> </w:t>
      </w:r>
      <w:r w:rsidR="00800E1E" w:rsidRPr="005A4708">
        <w:t xml:space="preserve">Сравнительный анализ представлений </w:t>
      </w:r>
      <w:r w:rsidR="00DC1AF5">
        <w:t xml:space="preserve">молодых людей </w:t>
      </w:r>
      <w:r w:rsidR="00800E1E" w:rsidRPr="005A4708">
        <w:t>об интимных отношениях в своей будущей семье</w:t>
      </w:r>
      <w:r w:rsidR="00DC1AF5">
        <w:t xml:space="preserve"> по сравнению  </w:t>
      </w:r>
      <w:r w:rsidR="00800E1E" w:rsidRPr="005A4708">
        <w:t xml:space="preserve"> родительской</w:t>
      </w:r>
      <w:bookmarkEnd w:id="48"/>
      <w:bookmarkEnd w:id="49"/>
    </w:p>
    <w:p w14:paraId="43248738" w14:textId="77777777" w:rsidR="002B22E7" w:rsidRDefault="00F55CFE" w:rsidP="002B22E7">
      <w:r>
        <w:t xml:space="preserve">Структурированное интервью было проведено с целью собрать общий семейный анамнез респондентов. Вопросы были составлены таким образом, чтобы </w:t>
      </w:r>
      <w:r w:rsidR="0001154F">
        <w:t>была возможность деконструировать представления о внутрисемейном климате</w:t>
      </w:r>
      <w:r w:rsidR="007C3766">
        <w:t xml:space="preserve"> и паттернах близких отношений</w:t>
      </w:r>
      <w:r w:rsidR="002B22E7">
        <w:t>.</w:t>
      </w:r>
    </w:p>
    <w:p w14:paraId="7F0DFC20" w14:textId="763CF75F" w:rsidR="002B22E7" w:rsidRDefault="005B68DB" w:rsidP="002B22E7">
      <w:r>
        <w:t xml:space="preserve">В ходе интервью было выявлено, что для </w:t>
      </w:r>
      <w:r w:rsidR="00F55CFE">
        <w:t xml:space="preserve">большинства </w:t>
      </w:r>
      <w:r w:rsidR="007C3766">
        <w:t xml:space="preserve">участников </w:t>
      </w:r>
      <w:r w:rsidR="00F55CFE">
        <w:t>наиболее частым стилем решения конфликтных ситуаций, избираемым, по их мнению, в родительской паре является сотрудничество</w:t>
      </w:r>
      <w:r w:rsidR="004E2174">
        <w:t xml:space="preserve"> (Таблица 1). </w:t>
      </w:r>
      <w:r w:rsidR="0001154F">
        <w:t>Вариант ответа «</w:t>
      </w:r>
      <w:r w:rsidR="00F55CFE" w:rsidRPr="00F55CFE">
        <w:t>Стараются спокойно разрешить все возникшие разногласия и принять совместное решение</w:t>
      </w:r>
      <w:r w:rsidR="0001154F">
        <w:t>»</w:t>
      </w:r>
      <w:r w:rsidR="00F55CFE">
        <w:t xml:space="preserve"> </w:t>
      </w:r>
      <w:r w:rsidR="0001154F">
        <w:t xml:space="preserve">ответили </w:t>
      </w:r>
      <w:r w:rsidR="00F55CFE">
        <w:t>60%</w:t>
      </w:r>
      <w:r w:rsidR="0001154F">
        <w:t xml:space="preserve"> опрашиваемых</w:t>
      </w:r>
      <w:r w:rsidR="00F55CFE">
        <w:t>. 30% респондентов указали, что чаще всего, в их представлении, родители избирают путь выяснения отношений на повышенных тонах</w:t>
      </w:r>
      <w:r w:rsidR="0001154F">
        <w:t xml:space="preserve"> (что тоже показывает готовность пары к менее конструктивному, но диалогу). </w:t>
      </w:r>
      <w:r w:rsidR="00F55CFE">
        <w:t xml:space="preserve">7,5% считают, что в родительской паре чаще всего кто-то один принимает решение в конфликтной ситуации, не учитывая чувства своего партнера. Только 2,5% испытуемых отвечали, что, по их мнению, в их семьях принято замалчивать проблемы. </w:t>
      </w:r>
      <w:r w:rsidR="0001154F">
        <w:t xml:space="preserve">Благодаря этой информации, мы можем сделать вывод, что респонденты представляют собой выборку из семей, в которых в основном принятый стиль взаимодействия родительской пары – сотрудничество. </w:t>
      </w:r>
    </w:p>
    <w:p w14:paraId="50F13C19" w14:textId="6BC580FB" w:rsidR="00177244" w:rsidRDefault="00177244" w:rsidP="00177244">
      <w:pPr>
        <w:jc w:val="right"/>
      </w:pPr>
      <w:r>
        <w:t>Табл</w:t>
      </w:r>
      <w:r w:rsidR="00BB73E5">
        <w:t>.</w:t>
      </w:r>
      <w:r>
        <w:t xml:space="preserve"> 1</w:t>
      </w:r>
    </w:p>
    <w:p w14:paraId="39D9BAAF" w14:textId="77777777" w:rsidR="00DC1AF5" w:rsidRDefault="00DC1AF5" w:rsidP="008D7532">
      <w:pPr>
        <w:jc w:val="center"/>
        <w:rPr>
          <w:b/>
          <w:color w:val="000000" w:themeColor="text1"/>
          <w:sz w:val="24"/>
          <w:szCs w:val="22"/>
        </w:rPr>
      </w:pPr>
      <w:r>
        <w:rPr>
          <w:b/>
          <w:color w:val="000000" w:themeColor="text1"/>
          <w:sz w:val="24"/>
          <w:szCs w:val="22"/>
        </w:rPr>
        <w:t xml:space="preserve">Распределение ответов на вопрос </w:t>
      </w:r>
    </w:p>
    <w:p w14:paraId="530D0487" w14:textId="05F93A28" w:rsidR="00177244" w:rsidRPr="00E72EA8" w:rsidRDefault="00580E82" w:rsidP="008D7532">
      <w:pPr>
        <w:jc w:val="center"/>
        <w:rPr>
          <w:b/>
          <w:sz w:val="32"/>
          <w:highlight w:val="yellow"/>
        </w:rPr>
      </w:pPr>
      <w:r>
        <w:rPr>
          <w:b/>
          <w:color w:val="000000" w:themeColor="text1"/>
          <w:sz w:val="24"/>
          <w:szCs w:val="22"/>
        </w:rPr>
        <w:t>«</w:t>
      </w:r>
      <w:proofErr w:type="spellStart"/>
      <w:r w:rsidR="00E72EA8" w:rsidRPr="00E72EA8">
        <w:rPr>
          <w:b/>
          <w:color w:val="000000" w:themeColor="text1"/>
          <w:sz w:val="24"/>
          <w:szCs w:val="22"/>
        </w:rPr>
        <w:t>ак</w:t>
      </w:r>
      <w:proofErr w:type="spellEnd"/>
      <w:r w:rsidR="00E72EA8" w:rsidRPr="00E72EA8">
        <w:rPr>
          <w:b/>
          <w:color w:val="000000" w:themeColor="text1"/>
          <w:sz w:val="24"/>
          <w:szCs w:val="22"/>
        </w:rPr>
        <w:t xml:space="preserve"> часто ваши родители проводят время наедине друг с другом</w:t>
      </w:r>
      <w:r>
        <w:rPr>
          <w:b/>
          <w:color w:val="000000" w:themeColor="text1"/>
          <w:sz w:val="24"/>
          <w:szCs w:val="22"/>
        </w:rPr>
        <w:t>»</w:t>
      </w:r>
      <w:r w:rsidR="00E72EA8" w:rsidRPr="00E72EA8">
        <w:rPr>
          <w:b/>
          <w:color w:val="000000" w:themeColor="text1"/>
          <w:sz w:val="24"/>
          <w:szCs w:val="22"/>
        </w:rPr>
        <w:t>?</w:t>
      </w:r>
    </w:p>
    <w:tbl>
      <w:tblPr>
        <w:tblW w:w="8843" w:type="dxa"/>
        <w:jc w:val="center"/>
        <w:tblLook w:val="04A0" w:firstRow="1" w:lastRow="0" w:firstColumn="1" w:lastColumn="0" w:noHBand="0" w:noVBand="1"/>
      </w:tblPr>
      <w:tblGrid>
        <w:gridCol w:w="2774"/>
        <w:gridCol w:w="976"/>
        <w:gridCol w:w="1037"/>
        <w:gridCol w:w="1215"/>
        <w:gridCol w:w="1053"/>
        <w:gridCol w:w="916"/>
        <w:gridCol w:w="872"/>
      </w:tblGrid>
      <w:tr w:rsidR="00353198" w:rsidRPr="00DC1AF5" w14:paraId="3ED3B024" w14:textId="77777777" w:rsidTr="008D7532">
        <w:trPr>
          <w:trHeight w:val="611"/>
          <w:jc w:val="center"/>
        </w:trPr>
        <w:tc>
          <w:tcPr>
            <w:tcW w:w="2911"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3352A59" w14:textId="77777777" w:rsidR="00800E1E" w:rsidRPr="008D7532" w:rsidRDefault="00800E1E" w:rsidP="00353198">
            <w:pPr>
              <w:pStyle w:val="3"/>
              <w:rPr>
                <w:rFonts w:ascii="Times New Roman" w:hAnsi="Times New Roman" w:cs="Times New Roman"/>
                <w:color w:val="000000" w:themeColor="text1"/>
              </w:rPr>
            </w:pPr>
            <w:bookmarkStart w:id="50" w:name="_Toc515744374"/>
            <w:bookmarkStart w:id="51" w:name="_Toc515757795"/>
            <w:bookmarkStart w:id="52" w:name="_Toc515759800"/>
            <w:r w:rsidRPr="008D7532">
              <w:rPr>
                <w:rFonts w:ascii="Times New Roman" w:hAnsi="Times New Roman" w:cs="Times New Roman"/>
                <w:color w:val="000000" w:themeColor="text1"/>
              </w:rPr>
              <w:t>Как часто ваши родители проводят время наедине друг с другом?</w:t>
            </w:r>
            <w:bookmarkEnd w:id="50"/>
            <w:bookmarkEnd w:id="51"/>
            <w:bookmarkEnd w:id="52"/>
          </w:p>
        </w:tc>
        <w:tc>
          <w:tcPr>
            <w:tcW w:w="983" w:type="dxa"/>
            <w:tcBorders>
              <w:top w:val="single" w:sz="8" w:space="0" w:color="auto"/>
              <w:left w:val="nil"/>
              <w:bottom w:val="single" w:sz="8" w:space="0" w:color="auto"/>
              <w:right w:val="single" w:sz="8" w:space="0" w:color="auto"/>
            </w:tcBorders>
            <w:shd w:val="clear" w:color="auto" w:fill="auto"/>
            <w:vAlign w:val="center"/>
            <w:hideMark/>
          </w:tcPr>
          <w:p w14:paraId="49A6637C" w14:textId="77777777" w:rsidR="00800E1E" w:rsidRPr="008D7532" w:rsidRDefault="00800E1E" w:rsidP="00353198">
            <w:pPr>
              <w:pStyle w:val="3"/>
              <w:rPr>
                <w:rFonts w:ascii="Times New Roman" w:hAnsi="Times New Roman" w:cs="Times New Roman"/>
                <w:color w:val="000000" w:themeColor="text1"/>
                <w:szCs w:val="22"/>
              </w:rPr>
            </w:pPr>
            <w:bookmarkStart w:id="53" w:name="_Toc515744375"/>
            <w:bookmarkStart w:id="54" w:name="_Toc515757796"/>
            <w:bookmarkStart w:id="55" w:name="_Toc515759801"/>
            <w:r w:rsidRPr="008D7532">
              <w:rPr>
                <w:rFonts w:ascii="Times New Roman" w:hAnsi="Times New Roman" w:cs="Times New Roman"/>
                <w:color w:val="000000" w:themeColor="text1"/>
                <w:szCs w:val="22"/>
              </w:rPr>
              <w:t>Такого не бывает</w:t>
            </w:r>
            <w:bookmarkEnd w:id="53"/>
            <w:bookmarkEnd w:id="54"/>
            <w:bookmarkEnd w:id="55"/>
          </w:p>
        </w:tc>
        <w:tc>
          <w:tcPr>
            <w:tcW w:w="1057" w:type="dxa"/>
            <w:tcBorders>
              <w:top w:val="single" w:sz="8" w:space="0" w:color="auto"/>
              <w:left w:val="nil"/>
              <w:bottom w:val="single" w:sz="8" w:space="0" w:color="auto"/>
              <w:right w:val="single" w:sz="8" w:space="0" w:color="auto"/>
            </w:tcBorders>
            <w:shd w:val="clear" w:color="auto" w:fill="auto"/>
            <w:vAlign w:val="center"/>
            <w:hideMark/>
          </w:tcPr>
          <w:p w14:paraId="0F436D02" w14:textId="77777777" w:rsidR="00800E1E" w:rsidRPr="008D7532" w:rsidRDefault="00800E1E" w:rsidP="00353198">
            <w:pPr>
              <w:pStyle w:val="3"/>
              <w:rPr>
                <w:rFonts w:ascii="Times New Roman" w:hAnsi="Times New Roman" w:cs="Times New Roman"/>
                <w:color w:val="000000" w:themeColor="text1"/>
                <w:szCs w:val="22"/>
              </w:rPr>
            </w:pPr>
            <w:bookmarkStart w:id="56" w:name="_Toc515744376"/>
            <w:bookmarkStart w:id="57" w:name="_Toc515757797"/>
            <w:bookmarkStart w:id="58" w:name="_Toc515759802"/>
            <w:r w:rsidRPr="008D7532">
              <w:rPr>
                <w:rFonts w:ascii="Times New Roman" w:hAnsi="Times New Roman" w:cs="Times New Roman"/>
                <w:color w:val="000000" w:themeColor="text1"/>
                <w:szCs w:val="22"/>
              </w:rPr>
              <w:t>Часто</w:t>
            </w:r>
            <w:bookmarkEnd w:id="56"/>
            <w:bookmarkEnd w:id="57"/>
            <w:bookmarkEnd w:id="58"/>
          </w:p>
        </w:tc>
        <w:tc>
          <w:tcPr>
            <w:tcW w:w="1075" w:type="dxa"/>
            <w:tcBorders>
              <w:top w:val="single" w:sz="8" w:space="0" w:color="auto"/>
              <w:left w:val="nil"/>
              <w:bottom w:val="single" w:sz="8" w:space="0" w:color="auto"/>
              <w:right w:val="single" w:sz="8" w:space="0" w:color="auto"/>
            </w:tcBorders>
            <w:shd w:val="clear" w:color="auto" w:fill="auto"/>
            <w:vAlign w:val="center"/>
            <w:hideMark/>
          </w:tcPr>
          <w:p w14:paraId="28B99ADA" w14:textId="77777777" w:rsidR="00800E1E" w:rsidRPr="008D7532" w:rsidRDefault="00800E1E" w:rsidP="00353198">
            <w:pPr>
              <w:pStyle w:val="3"/>
              <w:rPr>
                <w:rFonts w:ascii="Times New Roman" w:hAnsi="Times New Roman" w:cs="Times New Roman"/>
                <w:color w:val="000000" w:themeColor="text1"/>
                <w:szCs w:val="22"/>
              </w:rPr>
            </w:pPr>
            <w:bookmarkStart w:id="59" w:name="_Toc515744377"/>
            <w:bookmarkStart w:id="60" w:name="_Toc515757798"/>
            <w:bookmarkStart w:id="61" w:name="_Toc515759803"/>
            <w:r w:rsidRPr="008D7532">
              <w:rPr>
                <w:rFonts w:ascii="Times New Roman" w:hAnsi="Times New Roman" w:cs="Times New Roman"/>
                <w:color w:val="000000" w:themeColor="text1"/>
                <w:szCs w:val="22"/>
              </w:rPr>
              <w:t>Несколько раз в неделю</w:t>
            </w:r>
            <w:bookmarkEnd w:id="59"/>
            <w:bookmarkEnd w:id="60"/>
            <w:bookmarkEnd w:id="61"/>
          </w:p>
        </w:tc>
        <w:tc>
          <w:tcPr>
            <w:tcW w:w="1058" w:type="dxa"/>
            <w:tcBorders>
              <w:top w:val="single" w:sz="8" w:space="0" w:color="auto"/>
              <w:left w:val="nil"/>
              <w:bottom w:val="single" w:sz="8" w:space="0" w:color="auto"/>
              <w:right w:val="single" w:sz="8" w:space="0" w:color="auto"/>
            </w:tcBorders>
            <w:shd w:val="clear" w:color="auto" w:fill="auto"/>
            <w:vAlign w:val="center"/>
            <w:hideMark/>
          </w:tcPr>
          <w:p w14:paraId="73766EB7" w14:textId="77777777" w:rsidR="00800E1E" w:rsidRPr="008D7532" w:rsidRDefault="00800E1E" w:rsidP="00353198">
            <w:pPr>
              <w:pStyle w:val="3"/>
              <w:rPr>
                <w:rFonts w:ascii="Times New Roman" w:hAnsi="Times New Roman" w:cs="Times New Roman"/>
                <w:color w:val="000000" w:themeColor="text1"/>
                <w:szCs w:val="22"/>
              </w:rPr>
            </w:pPr>
            <w:bookmarkStart w:id="62" w:name="_Toc515744378"/>
            <w:bookmarkStart w:id="63" w:name="_Toc515757799"/>
            <w:bookmarkStart w:id="64" w:name="_Toc515759804"/>
            <w:r w:rsidRPr="008D7532">
              <w:rPr>
                <w:rFonts w:ascii="Times New Roman" w:hAnsi="Times New Roman" w:cs="Times New Roman"/>
                <w:color w:val="000000" w:themeColor="text1"/>
                <w:szCs w:val="22"/>
              </w:rPr>
              <w:t>Каждый вечер</w:t>
            </w:r>
            <w:bookmarkEnd w:id="62"/>
            <w:bookmarkEnd w:id="63"/>
            <w:bookmarkEnd w:id="64"/>
          </w:p>
        </w:tc>
        <w:tc>
          <w:tcPr>
            <w:tcW w:w="880" w:type="dxa"/>
            <w:tcBorders>
              <w:top w:val="single" w:sz="8" w:space="0" w:color="auto"/>
              <w:left w:val="nil"/>
              <w:bottom w:val="single" w:sz="8" w:space="0" w:color="auto"/>
              <w:right w:val="single" w:sz="8" w:space="0" w:color="auto"/>
            </w:tcBorders>
            <w:shd w:val="clear" w:color="auto" w:fill="auto"/>
            <w:vAlign w:val="center"/>
            <w:hideMark/>
          </w:tcPr>
          <w:p w14:paraId="2182544C" w14:textId="77777777" w:rsidR="00800E1E" w:rsidRPr="008D7532" w:rsidRDefault="00800E1E" w:rsidP="00353198">
            <w:pPr>
              <w:pStyle w:val="3"/>
              <w:rPr>
                <w:rFonts w:ascii="Times New Roman" w:hAnsi="Times New Roman" w:cs="Times New Roman"/>
                <w:color w:val="000000" w:themeColor="text1"/>
                <w:szCs w:val="22"/>
              </w:rPr>
            </w:pPr>
            <w:bookmarkStart w:id="65" w:name="_Toc515744379"/>
            <w:bookmarkStart w:id="66" w:name="_Toc515757800"/>
            <w:bookmarkStart w:id="67" w:name="_Toc515759805"/>
            <w:r w:rsidRPr="008D7532">
              <w:rPr>
                <w:rFonts w:ascii="Times New Roman" w:hAnsi="Times New Roman" w:cs="Times New Roman"/>
                <w:color w:val="000000" w:themeColor="text1"/>
                <w:szCs w:val="22"/>
              </w:rPr>
              <w:t>Раз в неделю</w:t>
            </w:r>
            <w:bookmarkEnd w:id="65"/>
            <w:bookmarkEnd w:id="66"/>
            <w:bookmarkEnd w:id="67"/>
          </w:p>
        </w:tc>
        <w:tc>
          <w:tcPr>
            <w:tcW w:w="879" w:type="dxa"/>
            <w:tcBorders>
              <w:top w:val="single" w:sz="8" w:space="0" w:color="auto"/>
              <w:left w:val="nil"/>
              <w:bottom w:val="single" w:sz="8" w:space="0" w:color="auto"/>
              <w:right w:val="single" w:sz="8" w:space="0" w:color="auto"/>
            </w:tcBorders>
            <w:shd w:val="clear" w:color="auto" w:fill="auto"/>
            <w:vAlign w:val="center"/>
            <w:hideMark/>
          </w:tcPr>
          <w:p w14:paraId="1FE8BE27" w14:textId="77777777" w:rsidR="00800E1E" w:rsidRPr="008D7532" w:rsidRDefault="00800E1E" w:rsidP="00353198">
            <w:pPr>
              <w:pStyle w:val="3"/>
              <w:rPr>
                <w:rFonts w:ascii="Times New Roman" w:hAnsi="Times New Roman" w:cs="Times New Roman"/>
                <w:color w:val="000000" w:themeColor="text1"/>
                <w:szCs w:val="22"/>
              </w:rPr>
            </w:pPr>
            <w:bookmarkStart w:id="68" w:name="_Toc515744380"/>
            <w:bookmarkStart w:id="69" w:name="_Toc515757801"/>
            <w:bookmarkStart w:id="70" w:name="_Toc515759806"/>
            <w:r w:rsidRPr="008D7532">
              <w:rPr>
                <w:rFonts w:ascii="Times New Roman" w:hAnsi="Times New Roman" w:cs="Times New Roman"/>
                <w:color w:val="000000" w:themeColor="text1"/>
                <w:szCs w:val="22"/>
              </w:rPr>
              <w:t>Редко</w:t>
            </w:r>
            <w:bookmarkEnd w:id="68"/>
            <w:bookmarkEnd w:id="69"/>
            <w:bookmarkEnd w:id="70"/>
          </w:p>
        </w:tc>
      </w:tr>
      <w:tr w:rsidR="00353198" w:rsidRPr="00DC1AF5" w14:paraId="4D0AECE9" w14:textId="77777777" w:rsidTr="008D7532">
        <w:trPr>
          <w:trHeight w:val="312"/>
          <w:jc w:val="center"/>
        </w:trPr>
        <w:tc>
          <w:tcPr>
            <w:tcW w:w="2911"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5A1923FA" w14:textId="77777777" w:rsidR="00800E1E" w:rsidRPr="008D7532" w:rsidRDefault="00800E1E" w:rsidP="00353198">
            <w:pPr>
              <w:pStyle w:val="3"/>
              <w:rPr>
                <w:rFonts w:ascii="Times New Roman" w:hAnsi="Times New Roman" w:cs="Times New Roman"/>
                <w:color w:val="000000" w:themeColor="text1"/>
                <w:szCs w:val="22"/>
              </w:rPr>
            </w:pPr>
            <w:bookmarkStart w:id="71" w:name="_Toc515744381"/>
            <w:bookmarkStart w:id="72" w:name="_Toc515757802"/>
            <w:bookmarkStart w:id="73" w:name="_Toc515759807"/>
            <w:r w:rsidRPr="008D7532">
              <w:rPr>
                <w:rFonts w:ascii="Times New Roman" w:hAnsi="Times New Roman" w:cs="Times New Roman"/>
                <w:color w:val="000000" w:themeColor="text1"/>
                <w:szCs w:val="22"/>
              </w:rPr>
              <w:t>Общие данные</w:t>
            </w:r>
            <w:bookmarkEnd w:id="71"/>
            <w:bookmarkEnd w:id="72"/>
            <w:bookmarkEnd w:id="73"/>
          </w:p>
        </w:tc>
        <w:tc>
          <w:tcPr>
            <w:tcW w:w="983" w:type="dxa"/>
            <w:tcBorders>
              <w:top w:val="nil"/>
              <w:left w:val="nil"/>
              <w:bottom w:val="single" w:sz="8" w:space="0" w:color="auto"/>
              <w:right w:val="single" w:sz="8" w:space="0" w:color="auto"/>
            </w:tcBorders>
            <w:shd w:val="clear" w:color="auto" w:fill="auto"/>
            <w:vAlign w:val="center"/>
            <w:hideMark/>
          </w:tcPr>
          <w:p w14:paraId="118611ED" w14:textId="77777777" w:rsidR="00800E1E" w:rsidRPr="008D7532" w:rsidRDefault="00800E1E" w:rsidP="00353198">
            <w:pPr>
              <w:pStyle w:val="3"/>
              <w:rPr>
                <w:rFonts w:ascii="Times New Roman" w:hAnsi="Times New Roman" w:cs="Times New Roman"/>
                <w:color w:val="000000" w:themeColor="text1"/>
                <w:szCs w:val="22"/>
              </w:rPr>
            </w:pPr>
            <w:bookmarkStart w:id="74" w:name="_Toc515744382"/>
            <w:bookmarkStart w:id="75" w:name="_Toc515757803"/>
            <w:bookmarkStart w:id="76" w:name="_Toc515759808"/>
            <w:r w:rsidRPr="008D7532">
              <w:rPr>
                <w:rFonts w:ascii="Times New Roman" w:hAnsi="Times New Roman" w:cs="Times New Roman"/>
                <w:color w:val="000000" w:themeColor="text1"/>
                <w:szCs w:val="22"/>
              </w:rPr>
              <w:t>15,00%</w:t>
            </w:r>
            <w:bookmarkEnd w:id="74"/>
            <w:bookmarkEnd w:id="75"/>
            <w:bookmarkEnd w:id="76"/>
          </w:p>
        </w:tc>
        <w:tc>
          <w:tcPr>
            <w:tcW w:w="1057" w:type="dxa"/>
            <w:tcBorders>
              <w:top w:val="nil"/>
              <w:left w:val="nil"/>
              <w:bottom w:val="single" w:sz="8" w:space="0" w:color="auto"/>
              <w:right w:val="single" w:sz="8" w:space="0" w:color="auto"/>
            </w:tcBorders>
            <w:shd w:val="clear" w:color="auto" w:fill="auto"/>
            <w:vAlign w:val="center"/>
            <w:hideMark/>
          </w:tcPr>
          <w:p w14:paraId="5F6A7E59" w14:textId="77777777" w:rsidR="00800E1E" w:rsidRPr="008D7532" w:rsidRDefault="00800E1E" w:rsidP="00353198">
            <w:pPr>
              <w:pStyle w:val="3"/>
              <w:rPr>
                <w:rFonts w:ascii="Times New Roman" w:hAnsi="Times New Roman" w:cs="Times New Roman"/>
                <w:color w:val="000000" w:themeColor="text1"/>
                <w:szCs w:val="22"/>
              </w:rPr>
            </w:pPr>
            <w:bookmarkStart w:id="77" w:name="_Toc515744383"/>
            <w:bookmarkStart w:id="78" w:name="_Toc515757804"/>
            <w:bookmarkStart w:id="79" w:name="_Toc515759809"/>
            <w:r w:rsidRPr="008D7532">
              <w:rPr>
                <w:rFonts w:ascii="Times New Roman" w:hAnsi="Times New Roman" w:cs="Times New Roman"/>
                <w:color w:val="000000" w:themeColor="text1"/>
                <w:szCs w:val="22"/>
              </w:rPr>
              <w:t>5,00%</w:t>
            </w:r>
            <w:bookmarkEnd w:id="77"/>
            <w:bookmarkEnd w:id="78"/>
            <w:bookmarkEnd w:id="79"/>
          </w:p>
        </w:tc>
        <w:tc>
          <w:tcPr>
            <w:tcW w:w="1075" w:type="dxa"/>
            <w:tcBorders>
              <w:top w:val="nil"/>
              <w:left w:val="nil"/>
              <w:bottom w:val="single" w:sz="8" w:space="0" w:color="auto"/>
              <w:right w:val="single" w:sz="8" w:space="0" w:color="auto"/>
            </w:tcBorders>
            <w:shd w:val="clear" w:color="auto" w:fill="auto"/>
            <w:vAlign w:val="center"/>
            <w:hideMark/>
          </w:tcPr>
          <w:p w14:paraId="137E0097" w14:textId="77777777" w:rsidR="00800E1E" w:rsidRPr="008D7532" w:rsidRDefault="00800E1E" w:rsidP="00353198">
            <w:pPr>
              <w:pStyle w:val="3"/>
              <w:rPr>
                <w:rFonts w:ascii="Times New Roman" w:hAnsi="Times New Roman" w:cs="Times New Roman"/>
                <w:color w:val="000000" w:themeColor="text1"/>
                <w:szCs w:val="22"/>
              </w:rPr>
            </w:pPr>
            <w:bookmarkStart w:id="80" w:name="_Toc515744384"/>
            <w:bookmarkStart w:id="81" w:name="_Toc515757805"/>
            <w:bookmarkStart w:id="82" w:name="_Toc515759810"/>
            <w:r w:rsidRPr="008D7532">
              <w:rPr>
                <w:rFonts w:ascii="Times New Roman" w:hAnsi="Times New Roman" w:cs="Times New Roman"/>
                <w:color w:val="000000" w:themeColor="text1"/>
                <w:szCs w:val="22"/>
              </w:rPr>
              <w:t>25,00%</w:t>
            </w:r>
            <w:bookmarkEnd w:id="80"/>
            <w:bookmarkEnd w:id="81"/>
            <w:bookmarkEnd w:id="82"/>
          </w:p>
        </w:tc>
        <w:tc>
          <w:tcPr>
            <w:tcW w:w="1058" w:type="dxa"/>
            <w:tcBorders>
              <w:top w:val="nil"/>
              <w:left w:val="nil"/>
              <w:bottom w:val="single" w:sz="8" w:space="0" w:color="auto"/>
              <w:right w:val="single" w:sz="8" w:space="0" w:color="auto"/>
            </w:tcBorders>
            <w:shd w:val="clear" w:color="auto" w:fill="auto"/>
            <w:vAlign w:val="center"/>
            <w:hideMark/>
          </w:tcPr>
          <w:p w14:paraId="63E955AE" w14:textId="77777777" w:rsidR="00800E1E" w:rsidRPr="008D7532" w:rsidRDefault="00800E1E" w:rsidP="00353198">
            <w:pPr>
              <w:pStyle w:val="3"/>
              <w:rPr>
                <w:rFonts w:ascii="Times New Roman" w:hAnsi="Times New Roman" w:cs="Times New Roman"/>
                <w:color w:val="000000" w:themeColor="text1"/>
                <w:szCs w:val="22"/>
              </w:rPr>
            </w:pPr>
            <w:bookmarkStart w:id="83" w:name="_Toc515744385"/>
            <w:bookmarkStart w:id="84" w:name="_Toc515757806"/>
            <w:bookmarkStart w:id="85" w:name="_Toc515759811"/>
            <w:r w:rsidRPr="008D7532">
              <w:rPr>
                <w:rFonts w:ascii="Times New Roman" w:hAnsi="Times New Roman" w:cs="Times New Roman"/>
                <w:color w:val="000000" w:themeColor="text1"/>
                <w:szCs w:val="22"/>
              </w:rPr>
              <w:t>37,50%</w:t>
            </w:r>
            <w:bookmarkEnd w:id="83"/>
            <w:bookmarkEnd w:id="84"/>
            <w:bookmarkEnd w:id="85"/>
          </w:p>
        </w:tc>
        <w:tc>
          <w:tcPr>
            <w:tcW w:w="880" w:type="dxa"/>
            <w:tcBorders>
              <w:top w:val="nil"/>
              <w:left w:val="nil"/>
              <w:bottom w:val="single" w:sz="8" w:space="0" w:color="auto"/>
              <w:right w:val="single" w:sz="8" w:space="0" w:color="auto"/>
            </w:tcBorders>
            <w:shd w:val="clear" w:color="auto" w:fill="auto"/>
            <w:vAlign w:val="center"/>
            <w:hideMark/>
          </w:tcPr>
          <w:p w14:paraId="0988D03A" w14:textId="77777777" w:rsidR="00800E1E" w:rsidRPr="008D7532" w:rsidRDefault="00800E1E" w:rsidP="00353198">
            <w:pPr>
              <w:pStyle w:val="3"/>
              <w:rPr>
                <w:rFonts w:ascii="Times New Roman" w:hAnsi="Times New Roman" w:cs="Times New Roman"/>
                <w:color w:val="000000" w:themeColor="text1"/>
                <w:szCs w:val="22"/>
              </w:rPr>
            </w:pPr>
            <w:bookmarkStart w:id="86" w:name="_Toc515744386"/>
            <w:bookmarkStart w:id="87" w:name="_Toc515757807"/>
            <w:bookmarkStart w:id="88" w:name="_Toc515759812"/>
            <w:r w:rsidRPr="008D7532">
              <w:rPr>
                <w:rFonts w:ascii="Times New Roman" w:hAnsi="Times New Roman" w:cs="Times New Roman"/>
                <w:color w:val="000000" w:themeColor="text1"/>
                <w:szCs w:val="22"/>
              </w:rPr>
              <w:t>12,50%</w:t>
            </w:r>
            <w:bookmarkEnd w:id="86"/>
            <w:bookmarkEnd w:id="87"/>
            <w:bookmarkEnd w:id="88"/>
          </w:p>
        </w:tc>
        <w:tc>
          <w:tcPr>
            <w:tcW w:w="879" w:type="dxa"/>
            <w:tcBorders>
              <w:top w:val="nil"/>
              <w:left w:val="nil"/>
              <w:bottom w:val="single" w:sz="8" w:space="0" w:color="auto"/>
              <w:right w:val="single" w:sz="8" w:space="0" w:color="auto"/>
            </w:tcBorders>
            <w:shd w:val="clear" w:color="auto" w:fill="auto"/>
            <w:vAlign w:val="center"/>
            <w:hideMark/>
          </w:tcPr>
          <w:p w14:paraId="60A8F6A4" w14:textId="77777777" w:rsidR="00800E1E" w:rsidRPr="008D7532" w:rsidRDefault="00800E1E" w:rsidP="00353198">
            <w:pPr>
              <w:pStyle w:val="3"/>
              <w:rPr>
                <w:rFonts w:ascii="Times New Roman" w:hAnsi="Times New Roman" w:cs="Times New Roman"/>
                <w:color w:val="000000" w:themeColor="text1"/>
                <w:szCs w:val="22"/>
              </w:rPr>
            </w:pPr>
            <w:bookmarkStart w:id="89" w:name="_Toc515744387"/>
            <w:bookmarkStart w:id="90" w:name="_Toc515757808"/>
            <w:bookmarkStart w:id="91" w:name="_Toc515759813"/>
            <w:r w:rsidRPr="008D7532">
              <w:rPr>
                <w:rFonts w:ascii="Times New Roman" w:hAnsi="Times New Roman" w:cs="Times New Roman"/>
                <w:color w:val="000000" w:themeColor="text1"/>
                <w:szCs w:val="22"/>
              </w:rPr>
              <w:t>5,00%</w:t>
            </w:r>
            <w:bookmarkEnd w:id="89"/>
            <w:bookmarkEnd w:id="90"/>
            <w:bookmarkEnd w:id="91"/>
          </w:p>
        </w:tc>
      </w:tr>
    </w:tbl>
    <w:p w14:paraId="47237C4D" w14:textId="0655031C" w:rsidR="00177244" w:rsidRDefault="00177244" w:rsidP="00E72EA8">
      <w:pPr>
        <w:ind w:left="0" w:firstLine="0"/>
        <w:rPr>
          <w:color w:val="2E74B5" w:themeColor="accent5" w:themeShade="BF"/>
        </w:rPr>
      </w:pPr>
    </w:p>
    <w:p w14:paraId="06650A37" w14:textId="6AE4CE2B" w:rsidR="00E72EA8" w:rsidRPr="00533811" w:rsidRDefault="00E72EA8" w:rsidP="00E72EA8">
      <w:r>
        <w:lastRenderedPageBreak/>
        <w:t>При анализе ответов на вопрос: «</w:t>
      </w:r>
      <w:r w:rsidRPr="00177244">
        <w:t>Как часто ваши родители проводят время наедине друг с другом?</w:t>
      </w:r>
      <w:r>
        <w:t xml:space="preserve">» Были получены следующие результаты: 15% респондентов ответили, что такого не бывает (несмотря на то, что участниками исследования, по условию, могли быть только молодые люди, родители которых состоят в браке на момент проведения исследования); 5% - часто, несколько раз в неделю – 25%; 37,5% указали, что их родители проводят вместе каждый вечер; 12,5% - раз в неделю; 5% -редко. Зависимости от пола или города обнаружено не было. </w:t>
      </w:r>
    </w:p>
    <w:p w14:paraId="606A0B72" w14:textId="74320D26" w:rsidR="002B22E7" w:rsidRPr="00353198" w:rsidRDefault="0001154F" w:rsidP="002B22E7">
      <w:pPr>
        <w:rPr>
          <w:color w:val="000000" w:themeColor="text1"/>
        </w:rPr>
      </w:pPr>
      <w:r w:rsidRPr="00353198">
        <w:rPr>
          <w:color w:val="000000" w:themeColor="text1"/>
        </w:rPr>
        <w:t xml:space="preserve">При ответе на вопрос анкеты о способности публично выражать </w:t>
      </w:r>
      <w:r w:rsidR="00D161ED" w:rsidRPr="00353198">
        <w:rPr>
          <w:color w:val="000000" w:themeColor="text1"/>
        </w:rPr>
        <w:t>с</w:t>
      </w:r>
      <w:r w:rsidRPr="00353198">
        <w:rPr>
          <w:color w:val="000000" w:themeColor="text1"/>
        </w:rPr>
        <w:t>вои чувства родителями выявлена</w:t>
      </w:r>
      <w:r w:rsidR="007C3766" w:rsidRPr="00353198">
        <w:rPr>
          <w:color w:val="000000" w:themeColor="text1"/>
        </w:rPr>
        <w:t xml:space="preserve"> </w:t>
      </w:r>
      <w:r w:rsidRPr="00353198">
        <w:rPr>
          <w:color w:val="000000" w:themeColor="text1"/>
        </w:rPr>
        <w:t>разница в ответах</w:t>
      </w:r>
      <w:r w:rsidR="007C3766" w:rsidRPr="00353198">
        <w:rPr>
          <w:color w:val="000000" w:themeColor="text1"/>
        </w:rPr>
        <w:t>:</w:t>
      </w:r>
      <w:r w:rsidRPr="00353198">
        <w:rPr>
          <w:color w:val="000000" w:themeColor="text1"/>
        </w:rPr>
        <w:t xml:space="preserve"> </w:t>
      </w:r>
      <w:r w:rsidR="00D161ED" w:rsidRPr="00353198">
        <w:rPr>
          <w:color w:val="000000" w:themeColor="text1"/>
        </w:rPr>
        <w:t>42,</w:t>
      </w:r>
      <w:r w:rsidRPr="00353198">
        <w:rPr>
          <w:color w:val="000000" w:themeColor="text1"/>
        </w:rPr>
        <w:t xml:space="preserve">5% родителей могут выражать свои чувства публично в представлении молодых людей. В то время как сами </w:t>
      </w:r>
      <w:r w:rsidR="00BB34D4" w:rsidRPr="00353198">
        <w:rPr>
          <w:color w:val="000000" w:themeColor="text1"/>
        </w:rPr>
        <w:t>участники отвечали</w:t>
      </w:r>
      <w:r w:rsidRPr="00353198">
        <w:rPr>
          <w:color w:val="000000" w:themeColor="text1"/>
        </w:rPr>
        <w:t xml:space="preserve"> положительно </w:t>
      </w:r>
      <w:r w:rsidR="00D161ED" w:rsidRPr="00353198">
        <w:rPr>
          <w:color w:val="000000" w:themeColor="text1"/>
        </w:rPr>
        <w:t xml:space="preserve">на вопрос о публичном выражении чувств к партнеру в собственных отношениях 92,5%. </w:t>
      </w:r>
    </w:p>
    <w:p w14:paraId="1447E1DF" w14:textId="7CBB4C89" w:rsidR="00426D86" w:rsidRDefault="00D161ED" w:rsidP="009830AB">
      <w:r>
        <w:t xml:space="preserve">Схожие </w:t>
      </w:r>
      <w:r w:rsidR="007C3766">
        <w:t xml:space="preserve">показатели </w:t>
      </w:r>
      <w:r>
        <w:t xml:space="preserve">мы можем наблюдать при анализе ответов о способности </w:t>
      </w:r>
      <w:proofErr w:type="spellStart"/>
      <w:r>
        <w:t>вербализо</w:t>
      </w:r>
      <w:r w:rsidR="00AA1841">
        <w:t>в</w:t>
      </w:r>
      <w:r w:rsidR="00626C4B">
        <w:t>ывать</w:t>
      </w:r>
      <w:proofErr w:type="spellEnd"/>
      <w:r>
        <w:t xml:space="preserve"> свои чувства </w:t>
      </w:r>
      <w:r w:rsidR="00626C4B">
        <w:t>-</w:t>
      </w:r>
      <w:r w:rsidR="00BB34D4">
        <w:t xml:space="preserve"> </w:t>
      </w:r>
      <w:r w:rsidRPr="00D161ED">
        <w:t>57,5%</w:t>
      </w:r>
      <w:r>
        <w:t xml:space="preserve"> родительских пар в представлении </w:t>
      </w:r>
      <w:r w:rsidR="00AA1841">
        <w:t xml:space="preserve">испытуемых используют ласковые обращения по отношению друг к другу, </w:t>
      </w:r>
      <w:r w:rsidR="00626C4B">
        <w:t xml:space="preserve">и </w:t>
      </w:r>
      <w:r w:rsidR="00AA1841" w:rsidRPr="00AA1841">
        <w:t>87,5%</w:t>
      </w:r>
      <w:r w:rsidR="00AA1841">
        <w:t xml:space="preserve"> </w:t>
      </w:r>
      <w:r w:rsidR="00626C4B">
        <w:t xml:space="preserve">молодых </w:t>
      </w:r>
      <w:r w:rsidR="00BB34D4">
        <w:t>людей готовы</w:t>
      </w:r>
      <w:r w:rsidR="00626C4B">
        <w:t xml:space="preserve"> использовать ласковые слова со своим партнером</w:t>
      </w:r>
      <w:r w:rsidR="004E2174">
        <w:t xml:space="preserve"> (таблица </w:t>
      </w:r>
      <w:r w:rsidR="00103EEA">
        <w:t>2</w:t>
      </w:r>
      <w:r w:rsidR="004E2174">
        <w:t xml:space="preserve">). </w:t>
      </w:r>
      <w:r>
        <w:t>Значимой разницы между мужчинами и женщинами в ответах на данные вопросы не обнаружено</w:t>
      </w:r>
      <w:r w:rsidR="002B22E7">
        <w:t xml:space="preserve">, </w:t>
      </w:r>
      <w:r w:rsidR="008D7532">
        <w:t>также, как</w:t>
      </w:r>
      <w:r w:rsidR="002B22E7">
        <w:t xml:space="preserve"> и не обнаружено различий между группами респондентов из разных городов.</w:t>
      </w:r>
      <w:r w:rsidR="006A35E2">
        <w:t xml:space="preserve"> </w:t>
      </w:r>
    </w:p>
    <w:p w14:paraId="3CFFA66F" w14:textId="290279A8" w:rsidR="004E2174" w:rsidRDefault="004E2174" w:rsidP="004E2174">
      <w:pPr>
        <w:jc w:val="right"/>
      </w:pPr>
      <w:r>
        <w:t>Таб</w:t>
      </w:r>
      <w:r w:rsidR="00BB73E5">
        <w:t>л.</w:t>
      </w:r>
      <w:r>
        <w:t xml:space="preserve"> </w:t>
      </w:r>
      <w:r w:rsidR="00177244">
        <w:t>2</w:t>
      </w:r>
    </w:p>
    <w:p w14:paraId="70342009" w14:textId="685CE5EA" w:rsidR="004E2174" w:rsidRPr="004E2174" w:rsidRDefault="004E2174" w:rsidP="008D7532">
      <w:pPr>
        <w:spacing w:line="240" w:lineRule="auto"/>
        <w:jc w:val="center"/>
        <w:rPr>
          <w:b/>
          <w:sz w:val="24"/>
        </w:rPr>
      </w:pPr>
      <w:r w:rsidRPr="004E2174">
        <w:rPr>
          <w:b/>
          <w:sz w:val="24"/>
        </w:rPr>
        <w:t>Распределение ответов о вербальном выражении близости в представлении молодых людей в своих отношениях и в родительских.</w:t>
      </w:r>
    </w:p>
    <w:tbl>
      <w:tblPr>
        <w:tblStyle w:val="af7"/>
        <w:tblW w:w="8435" w:type="dxa"/>
        <w:jc w:val="center"/>
        <w:tblLook w:val="0600" w:firstRow="0" w:lastRow="0" w:firstColumn="0" w:lastColumn="0" w:noHBand="1" w:noVBand="1"/>
      </w:tblPr>
      <w:tblGrid>
        <w:gridCol w:w="5012"/>
        <w:gridCol w:w="3423"/>
      </w:tblGrid>
      <w:tr w:rsidR="00353198" w:rsidRPr="00C87941" w14:paraId="20DCDFF2" w14:textId="77777777" w:rsidTr="00135AA0">
        <w:trPr>
          <w:trHeight w:val="737"/>
          <w:jc w:val="center"/>
        </w:trPr>
        <w:tc>
          <w:tcPr>
            <w:tcW w:w="5012" w:type="dxa"/>
          </w:tcPr>
          <w:p w14:paraId="5E500631" w14:textId="1076A43E" w:rsidR="00353198" w:rsidRPr="0093439C" w:rsidRDefault="00353198" w:rsidP="0093439C">
            <w:pPr>
              <w:ind w:firstLine="0"/>
              <w:jc w:val="center"/>
              <w:rPr>
                <w:sz w:val="24"/>
              </w:rPr>
            </w:pPr>
            <w:r w:rsidRPr="0093439C">
              <w:rPr>
                <w:sz w:val="24"/>
              </w:rPr>
              <w:t>Использование вербального выражения близости</w:t>
            </w:r>
          </w:p>
        </w:tc>
        <w:tc>
          <w:tcPr>
            <w:tcW w:w="3423" w:type="dxa"/>
            <w:hideMark/>
          </w:tcPr>
          <w:p w14:paraId="10622973" w14:textId="740B02A8" w:rsidR="00353198" w:rsidRPr="0093439C" w:rsidRDefault="00353198" w:rsidP="00353198">
            <w:pPr>
              <w:ind w:firstLine="0"/>
              <w:rPr>
                <w:sz w:val="24"/>
              </w:rPr>
            </w:pPr>
            <w:r>
              <w:rPr>
                <w:sz w:val="24"/>
              </w:rPr>
              <w:t>Общие данные</w:t>
            </w:r>
          </w:p>
        </w:tc>
      </w:tr>
      <w:tr w:rsidR="00353198" w:rsidRPr="00C87941" w14:paraId="14EA0544" w14:textId="77777777" w:rsidTr="00135AA0">
        <w:trPr>
          <w:trHeight w:val="372"/>
          <w:jc w:val="center"/>
        </w:trPr>
        <w:tc>
          <w:tcPr>
            <w:tcW w:w="5012" w:type="dxa"/>
            <w:hideMark/>
          </w:tcPr>
          <w:p w14:paraId="56C70855" w14:textId="77777777" w:rsidR="00353198" w:rsidRPr="0093439C" w:rsidRDefault="00353198" w:rsidP="0093439C">
            <w:pPr>
              <w:ind w:firstLine="0"/>
              <w:jc w:val="center"/>
              <w:rPr>
                <w:sz w:val="24"/>
              </w:rPr>
            </w:pPr>
            <w:r w:rsidRPr="0093439C">
              <w:rPr>
                <w:sz w:val="24"/>
              </w:rPr>
              <w:t>Я не использую</w:t>
            </w:r>
          </w:p>
        </w:tc>
        <w:tc>
          <w:tcPr>
            <w:tcW w:w="3423" w:type="dxa"/>
            <w:hideMark/>
          </w:tcPr>
          <w:p w14:paraId="49BA8E18" w14:textId="77777777" w:rsidR="00353198" w:rsidRPr="0093439C" w:rsidRDefault="00353198" w:rsidP="0093439C">
            <w:pPr>
              <w:ind w:firstLine="0"/>
              <w:jc w:val="center"/>
              <w:rPr>
                <w:sz w:val="24"/>
              </w:rPr>
            </w:pPr>
            <w:r w:rsidRPr="0093439C">
              <w:rPr>
                <w:sz w:val="24"/>
              </w:rPr>
              <w:t>12,5%</w:t>
            </w:r>
          </w:p>
        </w:tc>
      </w:tr>
      <w:tr w:rsidR="00353198" w:rsidRPr="00C87941" w14:paraId="183900C3" w14:textId="77777777" w:rsidTr="00135AA0">
        <w:trPr>
          <w:trHeight w:val="372"/>
          <w:jc w:val="center"/>
        </w:trPr>
        <w:tc>
          <w:tcPr>
            <w:tcW w:w="5012" w:type="dxa"/>
            <w:hideMark/>
          </w:tcPr>
          <w:p w14:paraId="70D8AD4F" w14:textId="77777777" w:rsidR="00353198" w:rsidRPr="0093439C" w:rsidRDefault="00353198" w:rsidP="0093439C">
            <w:pPr>
              <w:ind w:firstLine="0"/>
              <w:jc w:val="center"/>
              <w:rPr>
                <w:sz w:val="24"/>
              </w:rPr>
            </w:pPr>
            <w:r w:rsidRPr="0093439C">
              <w:rPr>
                <w:sz w:val="24"/>
              </w:rPr>
              <w:t>Я использую</w:t>
            </w:r>
          </w:p>
        </w:tc>
        <w:tc>
          <w:tcPr>
            <w:tcW w:w="3423" w:type="dxa"/>
            <w:hideMark/>
          </w:tcPr>
          <w:p w14:paraId="1FA857B2" w14:textId="77777777" w:rsidR="00353198" w:rsidRPr="0093439C" w:rsidRDefault="00353198" w:rsidP="0093439C">
            <w:pPr>
              <w:ind w:firstLine="0"/>
              <w:jc w:val="center"/>
              <w:rPr>
                <w:sz w:val="24"/>
              </w:rPr>
            </w:pPr>
            <w:r w:rsidRPr="0093439C">
              <w:rPr>
                <w:sz w:val="24"/>
              </w:rPr>
              <w:t>87,5%</w:t>
            </w:r>
          </w:p>
        </w:tc>
      </w:tr>
      <w:tr w:rsidR="00353198" w:rsidRPr="00C87941" w14:paraId="1C416060" w14:textId="77777777" w:rsidTr="00135AA0">
        <w:trPr>
          <w:trHeight w:val="372"/>
          <w:jc w:val="center"/>
        </w:trPr>
        <w:tc>
          <w:tcPr>
            <w:tcW w:w="5012" w:type="dxa"/>
            <w:hideMark/>
          </w:tcPr>
          <w:p w14:paraId="5DDEFC0D" w14:textId="77777777" w:rsidR="00353198" w:rsidRPr="0093439C" w:rsidRDefault="00353198" w:rsidP="0093439C">
            <w:pPr>
              <w:ind w:firstLine="0"/>
              <w:jc w:val="center"/>
              <w:rPr>
                <w:sz w:val="24"/>
              </w:rPr>
            </w:pPr>
            <w:r w:rsidRPr="0093439C">
              <w:rPr>
                <w:sz w:val="24"/>
              </w:rPr>
              <w:t>Думаю, что родители не используют</w:t>
            </w:r>
          </w:p>
        </w:tc>
        <w:tc>
          <w:tcPr>
            <w:tcW w:w="3423" w:type="dxa"/>
            <w:hideMark/>
          </w:tcPr>
          <w:p w14:paraId="0E3EDA17" w14:textId="77777777" w:rsidR="00353198" w:rsidRPr="0093439C" w:rsidRDefault="00353198" w:rsidP="0093439C">
            <w:pPr>
              <w:ind w:firstLine="0"/>
              <w:jc w:val="center"/>
              <w:rPr>
                <w:sz w:val="24"/>
              </w:rPr>
            </w:pPr>
            <w:r w:rsidRPr="0093439C">
              <w:rPr>
                <w:sz w:val="24"/>
              </w:rPr>
              <w:t>42,5%</w:t>
            </w:r>
          </w:p>
        </w:tc>
      </w:tr>
      <w:tr w:rsidR="00353198" w:rsidRPr="00C87941" w14:paraId="49E21E1D" w14:textId="77777777" w:rsidTr="00135AA0">
        <w:trPr>
          <w:trHeight w:val="372"/>
          <w:jc w:val="center"/>
        </w:trPr>
        <w:tc>
          <w:tcPr>
            <w:tcW w:w="5012" w:type="dxa"/>
            <w:hideMark/>
          </w:tcPr>
          <w:p w14:paraId="131B0950" w14:textId="77777777" w:rsidR="00353198" w:rsidRPr="0093439C" w:rsidRDefault="00353198" w:rsidP="0093439C">
            <w:pPr>
              <w:ind w:firstLine="0"/>
              <w:jc w:val="center"/>
              <w:rPr>
                <w:sz w:val="24"/>
              </w:rPr>
            </w:pPr>
            <w:r w:rsidRPr="0093439C">
              <w:rPr>
                <w:sz w:val="24"/>
              </w:rPr>
              <w:t>Думаю, что родители используют</w:t>
            </w:r>
          </w:p>
        </w:tc>
        <w:tc>
          <w:tcPr>
            <w:tcW w:w="3423" w:type="dxa"/>
            <w:hideMark/>
          </w:tcPr>
          <w:p w14:paraId="32783DA8" w14:textId="77777777" w:rsidR="00353198" w:rsidRPr="0093439C" w:rsidRDefault="00353198" w:rsidP="0093439C">
            <w:pPr>
              <w:ind w:firstLine="0"/>
              <w:jc w:val="center"/>
              <w:rPr>
                <w:sz w:val="24"/>
              </w:rPr>
            </w:pPr>
            <w:r w:rsidRPr="0093439C">
              <w:rPr>
                <w:sz w:val="24"/>
              </w:rPr>
              <w:t>57,5%</w:t>
            </w:r>
          </w:p>
        </w:tc>
      </w:tr>
    </w:tbl>
    <w:p w14:paraId="22F8253A" w14:textId="7FA912EC" w:rsidR="00A120F7" w:rsidRPr="00353198" w:rsidRDefault="00A120F7" w:rsidP="009830AB">
      <w:pPr>
        <w:rPr>
          <w:color w:val="000000" w:themeColor="text1"/>
          <w:highlight w:val="cyan"/>
        </w:rPr>
      </w:pPr>
    </w:p>
    <w:p w14:paraId="5351D8C2" w14:textId="09C3CFB7" w:rsidR="00A13BC3" w:rsidRPr="00353198" w:rsidRDefault="002B22E7" w:rsidP="009830AB">
      <w:pPr>
        <w:rPr>
          <w:color w:val="000000" w:themeColor="text1"/>
        </w:rPr>
      </w:pPr>
      <w:r w:rsidRPr="00353198">
        <w:rPr>
          <w:color w:val="000000" w:themeColor="text1"/>
        </w:rPr>
        <w:t xml:space="preserve">При ответе на вопрос «Могут ли Ваши родители ходить обнаженными друг перед другом?» представления молодых людей разделилось ровно поровну, вне зависимости от пола и города. </w:t>
      </w:r>
      <w:r w:rsidR="0093439C" w:rsidRPr="00353198">
        <w:rPr>
          <w:color w:val="000000" w:themeColor="text1"/>
        </w:rPr>
        <w:t>(Данные результатов представлены в таблице 4).</w:t>
      </w:r>
      <w:r w:rsidR="007A728E" w:rsidRPr="00353198">
        <w:rPr>
          <w:color w:val="000000" w:themeColor="text1"/>
        </w:rPr>
        <w:t xml:space="preserve"> </w:t>
      </w:r>
      <w:r w:rsidR="0091169B" w:rsidRPr="00353198">
        <w:rPr>
          <w:color w:val="000000" w:themeColor="text1"/>
        </w:rPr>
        <w:t>В сравнении с результатами ответа на вопрос «</w:t>
      </w:r>
      <w:r w:rsidR="002013C2" w:rsidRPr="00353198">
        <w:rPr>
          <w:color w:val="000000" w:themeColor="text1"/>
        </w:rPr>
        <w:t xml:space="preserve">Будете ли </w:t>
      </w:r>
      <w:r w:rsidR="00353198" w:rsidRPr="00353198">
        <w:rPr>
          <w:color w:val="000000" w:themeColor="text1"/>
        </w:rPr>
        <w:t>вы чувствовать</w:t>
      </w:r>
      <w:r w:rsidR="002013C2" w:rsidRPr="00353198">
        <w:rPr>
          <w:color w:val="000000" w:themeColor="text1"/>
        </w:rPr>
        <w:t xml:space="preserve">  </w:t>
      </w:r>
      <w:r w:rsidR="0091169B" w:rsidRPr="00353198">
        <w:rPr>
          <w:color w:val="000000" w:themeColor="text1"/>
        </w:rPr>
        <w:t xml:space="preserve"> себя комфортно обнаженным перед своим партнером</w:t>
      </w:r>
      <w:r w:rsidR="00135AA0" w:rsidRPr="00353198">
        <w:rPr>
          <w:color w:val="000000" w:themeColor="text1"/>
        </w:rPr>
        <w:t>?»</w:t>
      </w:r>
      <w:r w:rsidR="0091169B" w:rsidRPr="00353198">
        <w:rPr>
          <w:color w:val="000000" w:themeColor="text1"/>
        </w:rPr>
        <w:t xml:space="preserve"> большинство респондентов отвечали положительно 80%. Эти данные свидетельствуют о тенденции к проявлению большей свободы в своих отношениях, чем в родительских в представлениях участников исследования. Данные респондентов как из Астрахани, так и из столичных городов были эквивалентны (</w:t>
      </w:r>
      <w:r w:rsidR="0091169B" w:rsidRPr="00353198">
        <w:rPr>
          <w:color w:val="000000" w:themeColor="text1"/>
          <w:lang w:val="en-US"/>
        </w:rPr>
        <w:t>p</w:t>
      </w:r>
      <w:r w:rsidR="0091169B" w:rsidRPr="00353198">
        <w:rPr>
          <w:color w:val="000000" w:themeColor="text1"/>
        </w:rPr>
        <w:t xml:space="preserve">=1), значимых различий не обнаружено между ответами мужчин и женщин. </w:t>
      </w:r>
      <w:r w:rsidR="00A13BC3" w:rsidRPr="00353198">
        <w:rPr>
          <w:color w:val="000000" w:themeColor="text1"/>
        </w:rPr>
        <w:t xml:space="preserve"> </w:t>
      </w:r>
    </w:p>
    <w:p w14:paraId="38CD1FE1" w14:textId="69C49727" w:rsidR="0093439C" w:rsidRPr="00353198" w:rsidRDefault="0093439C" w:rsidP="0093439C">
      <w:pPr>
        <w:jc w:val="right"/>
        <w:rPr>
          <w:color w:val="000000" w:themeColor="text1"/>
        </w:rPr>
      </w:pPr>
      <w:r w:rsidRPr="00353198">
        <w:rPr>
          <w:color w:val="000000" w:themeColor="text1"/>
        </w:rPr>
        <w:t>Табл</w:t>
      </w:r>
      <w:r w:rsidR="00BB73E5" w:rsidRPr="00353198">
        <w:rPr>
          <w:color w:val="000000" w:themeColor="text1"/>
        </w:rPr>
        <w:t>.</w:t>
      </w:r>
      <w:r w:rsidR="00177244" w:rsidRPr="00353198">
        <w:rPr>
          <w:color w:val="000000" w:themeColor="text1"/>
        </w:rPr>
        <w:t>3</w:t>
      </w:r>
    </w:p>
    <w:tbl>
      <w:tblPr>
        <w:tblStyle w:val="af7"/>
        <w:tblW w:w="9393" w:type="dxa"/>
        <w:jc w:val="center"/>
        <w:tblLook w:val="0600" w:firstRow="0" w:lastRow="0" w:firstColumn="0" w:lastColumn="0" w:noHBand="1" w:noVBand="1"/>
      </w:tblPr>
      <w:tblGrid>
        <w:gridCol w:w="2179"/>
        <w:gridCol w:w="2180"/>
        <w:gridCol w:w="1397"/>
        <w:gridCol w:w="1245"/>
        <w:gridCol w:w="1234"/>
        <w:gridCol w:w="1158"/>
      </w:tblGrid>
      <w:tr w:rsidR="00A13BC3" w:rsidRPr="00353198" w14:paraId="57A86360" w14:textId="77777777" w:rsidTr="00135AA0">
        <w:trPr>
          <w:trHeight w:val="614"/>
          <w:jc w:val="center"/>
        </w:trPr>
        <w:tc>
          <w:tcPr>
            <w:tcW w:w="4359" w:type="dxa"/>
            <w:gridSpan w:val="2"/>
            <w:vMerge w:val="restart"/>
            <w:hideMark/>
          </w:tcPr>
          <w:p w14:paraId="05F579D3" w14:textId="77777777" w:rsidR="00A13BC3" w:rsidRPr="00041C35" w:rsidRDefault="00A13BC3" w:rsidP="0093439C">
            <w:pPr>
              <w:jc w:val="center"/>
              <w:rPr>
                <w:color w:val="000000" w:themeColor="text1"/>
                <w:sz w:val="24"/>
              </w:rPr>
            </w:pPr>
            <w:r w:rsidRPr="00041C35">
              <w:rPr>
                <w:color w:val="000000" w:themeColor="text1"/>
                <w:sz w:val="24"/>
              </w:rPr>
              <w:t>Можете ли вы/ваши родители ходить обнаженным при своем партнере?</w:t>
            </w:r>
          </w:p>
        </w:tc>
        <w:tc>
          <w:tcPr>
            <w:tcW w:w="2642" w:type="dxa"/>
            <w:gridSpan w:val="2"/>
            <w:hideMark/>
          </w:tcPr>
          <w:p w14:paraId="354F43FB" w14:textId="77777777" w:rsidR="00A13BC3" w:rsidRPr="00353198" w:rsidRDefault="00A13BC3" w:rsidP="0093439C">
            <w:pPr>
              <w:jc w:val="center"/>
              <w:rPr>
                <w:color w:val="000000" w:themeColor="text1"/>
                <w:sz w:val="24"/>
              </w:rPr>
            </w:pPr>
            <w:r w:rsidRPr="00353198">
              <w:rPr>
                <w:color w:val="000000" w:themeColor="text1"/>
                <w:sz w:val="24"/>
              </w:rPr>
              <w:t>Представления о себе</w:t>
            </w:r>
          </w:p>
        </w:tc>
        <w:tc>
          <w:tcPr>
            <w:tcW w:w="2392" w:type="dxa"/>
            <w:gridSpan w:val="2"/>
            <w:hideMark/>
          </w:tcPr>
          <w:p w14:paraId="3CEFD418" w14:textId="77777777" w:rsidR="00A13BC3" w:rsidRPr="00353198" w:rsidRDefault="00A13BC3" w:rsidP="0093439C">
            <w:pPr>
              <w:jc w:val="center"/>
              <w:rPr>
                <w:color w:val="000000" w:themeColor="text1"/>
                <w:sz w:val="24"/>
              </w:rPr>
            </w:pPr>
            <w:r w:rsidRPr="00353198">
              <w:rPr>
                <w:color w:val="000000" w:themeColor="text1"/>
                <w:sz w:val="24"/>
              </w:rPr>
              <w:t>Представления о родителях</w:t>
            </w:r>
          </w:p>
        </w:tc>
      </w:tr>
      <w:tr w:rsidR="0093439C" w:rsidRPr="00353198" w14:paraId="19E46D2C" w14:textId="77777777" w:rsidTr="00135AA0">
        <w:trPr>
          <w:trHeight w:val="686"/>
          <w:jc w:val="center"/>
        </w:trPr>
        <w:tc>
          <w:tcPr>
            <w:tcW w:w="0" w:type="auto"/>
            <w:gridSpan w:val="2"/>
            <w:vMerge/>
            <w:hideMark/>
          </w:tcPr>
          <w:p w14:paraId="71F93EBA" w14:textId="77777777" w:rsidR="00A13BC3" w:rsidRPr="00353198" w:rsidRDefault="00A13BC3" w:rsidP="0093439C">
            <w:pPr>
              <w:jc w:val="center"/>
              <w:rPr>
                <w:color w:val="000000" w:themeColor="text1"/>
                <w:sz w:val="24"/>
              </w:rPr>
            </w:pPr>
          </w:p>
        </w:tc>
        <w:tc>
          <w:tcPr>
            <w:tcW w:w="1397" w:type="dxa"/>
            <w:hideMark/>
          </w:tcPr>
          <w:p w14:paraId="01E85225" w14:textId="77777777" w:rsidR="00A13BC3" w:rsidRPr="00353198" w:rsidRDefault="00A13BC3" w:rsidP="0093439C">
            <w:pPr>
              <w:jc w:val="center"/>
              <w:rPr>
                <w:color w:val="000000" w:themeColor="text1"/>
                <w:sz w:val="24"/>
              </w:rPr>
            </w:pPr>
            <w:r w:rsidRPr="00353198">
              <w:rPr>
                <w:color w:val="000000" w:themeColor="text1"/>
                <w:sz w:val="24"/>
              </w:rPr>
              <w:t>да</w:t>
            </w:r>
          </w:p>
        </w:tc>
        <w:tc>
          <w:tcPr>
            <w:tcW w:w="1245" w:type="dxa"/>
            <w:hideMark/>
          </w:tcPr>
          <w:p w14:paraId="48A4108F" w14:textId="77777777" w:rsidR="00A13BC3" w:rsidRPr="00353198" w:rsidRDefault="00A13BC3" w:rsidP="0093439C">
            <w:pPr>
              <w:jc w:val="center"/>
              <w:rPr>
                <w:color w:val="000000" w:themeColor="text1"/>
                <w:sz w:val="24"/>
              </w:rPr>
            </w:pPr>
            <w:r w:rsidRPr="00353198">
              <w:rPr>
                <w:color w:val="000000" w:themeColor="text1"/>
                <w:sz w:val="24"/>
              </w:rPr>
              <w:t>нет</w:t>
            </w:r>
          </w:p>
        </w:tc>
        <w:tc>
          <w:tcPr>
            <w:tcW w:w="1234" w:type="dxa"/>
            <w:hideMark/>
          </w:tcPr>
          <w:p w14:paraId="591C23DA" w14:textId="77777777" w:rsidR="00A13BC3" w:rsidRPr="00353198" w:rsidRDefault="00A13BC3" w:rsidP="0093439C">
            <w:pPr>
              <w:jc w:val="center"/>
              <w:rPr>
                <w:color w:val="000000" w:themeColor="text1"/>
                <w:sz w:val="24"/>
              </w:rPr>
            </w:pPr>
            <w:r w:rsidRPr="00353198">
              <w:rPr>
                <w:color w:val="000000" w:themeColor="text1"/>
                <w:sz w:val="24"/>
              </w:rPr>
              <w:t>да</w:t>
            </w:r>
          </w:p>
        </w:tc>
        <w:tc>
          <w:tcPr>
            <w:tcW w:w="1157" w:type="dxa"/>
            <w:hideMark/>
          </w:tcPr>
          <w:p w14:paraId="2798543D" w14:textId="77777777" w:rsidR="00A13BC3" w:rsidRPr="00353198" w:rsidRDefault="00A13BC3" w:rsidP="0093439C">
            <w:pPr>
              <w:jc w:val="center"/>
              <w:rPr>
                <w:color w:val="000000" w:themeColor="text1"/>
                <w:sz w:val="24"/>
              </w:rPr>
            </w:pPr>
            <w:r w:rsidRPr="00353198">
              <w:rPr>
                <w:color w:val="000000" w:themeColor="text1"/>
                <w:sz w:val="24"/>
              </w:rPr>
              <w:t>нет</w:t>
            </w:r>
          </w:p>
        </w:tc>
      </w:tr>
      <w:tr w:rsidR="0093439C" w:rsidRPr="00353198" w14:paraId="5DF4B9EF" w14:textId="77777777" w:rsidTr="00135AA0">
        <w:trPr>
          <w:trHeight w:val="686"/>
          <w:jc w:val="center"/>
        </w:trPr>
        <w:tc>
          <w:tcPr>
            <w:tcW w:w="2179" w:type="dxa"/>
            <w:vMerge w:val="restart"/>
            <w:hideMark/>
          </w:tcPr>
          <w:p w14:paraId="6B3CEF9F" w14:textId="77777777" w:rsidR="00A13BC3" w:rsidRPr="00353198" w:rsidRDefault="00A13BC3" w:rsidP="0093439C">
            <w:pPr>
              <w:rPr>
                <w:color w:val="000000" w:themeColor="text1"/>
                <w:sz w:val="24"/>
              </w:rPr>
            </w:pPr>
            <w:r w:rsidRPr="00353198">
              <w:rPr>
                <w:color w:val="000000" w:themeColor="text1"/>
                <w:sz w:val="24"/>
              </w:rPr>
              <w:t>пол</w:t>
            </w:r>
          </w:p>
        </w:tc>
        <w:tc>
          <w:tcPr>
            <w:tcW w:w="2179" w:type="dxa"/>
            <w:hideMark/>
          </w:tcPr>
          <w:p w14:paraId="1BC1A146" w14:textId="77777777" w:rsidR="00A13BC3" w:rsidRPr="00353198" w:rsidRDefault="00A13BC3" w:rsidP="0093439C">
            <w:pPr>
              <w:jc w:val="center"/>
              <w:rPr>
                <w:color w:val="000000" w:themeColor="text1"/>
                <w:sz w:val="24"/>
              </w:rPr>
            </w:pPr>
            <w:r w:rsidRPr="00353198">
              <w:rPr>
                <w:color w:val="000000" w:themeColor="text1"/>
                <w:sz w:val="24"/>
              </w:rPr>
              <w:t>женщины</w:t>
            </w:r>
          </w:p>
        </w:tc>
        <w:tc>
          <w:tcPr>
            <w:tcW w:w="1397" w:type="dxa"/>
            <w:hideMark/>
          </w:tcPr>
          <w:p w14:paraId="6E54AD4E" w14:textId="0CED3D03" w:rsidR="00A13BC3" w:rsidRPr="00353198" w:rsidRDefault="00A13BC3" w:rsidP="0093439C">
            <w:pPr>
              <w:jc w:val="center"/>
              <w:rPr>
                <w:color w:val="000000" w:themeColor="text1"/>
                <w:sz w:val="24"/>
              </w:rPr>
            </w:pPr>
            <w:r w:rsidRPr="00353198">
              <w:rPr>
                <w:color w:val="000000" w:themeColor="text1"/>
                <w:sz w:val="24"/>
              </w:rPr>
              <w:t>76,2%</w:t>
            </w:r>
          </w:p>
        </w:tc>
        <w:tc>
          <w:tcPr>
            <w:tcW w:w="1245" w:type="dxa"/>
            <w:hideMark/>
          </w:tcPr>
          <w:p w14:paraId="41896FFD" w14:textId="77777777" w:rsidR="00A13BC3" w:rsidRPr="00353198" w:rsidRDefault="00A13BC3" w:rsidP="0093439C">
            <w:pPr>
              <w:jc w:val="center"/>
              <w:rPr>
                <w:color w:val="000000" w:themeColor="text1"/>
                <w:sz w:val="24"/>
              </w:rPr>
            </w:pPr>
            <w:r w:rsidRPr="00353198">
              <w:rPr>
                <w:color w:val="000000" w:themeColor="text1"/>
                <w:sz w:val="24"/>
              </w:rPr>
              <w:t>23,8%</w:t>
            </w:r>
          </w:p>
        </w:tc>
        <w:tc>
          <w:tcPr>
            <w:tcW w:w="1234" w:type="dxa"/>
            <w:hideMark/>
          </w:tcPr>
          <w:p w14:paraId="509A110E" w14:textId="77777777" w:rsidR="00A13BC3" w:rsidRPr="00353198" w:rsidRDefault="00A13BC3" w:rsidP="0093439C">
            <w:pPr>
              <w:jc w:val="center"/>
              <w:rPr>
                <w:color w:val="000000" w:themeColor="text1"/>
                <w:sz w:val="24"/>
              </w:rPr>
            </w:pPr>
            <w:r w:rsidRPr="00353198">
              <w:rPr>
                <w:color w:val="000000" w:themeColor="text1"/>
                <w:sz w:val="24"/>
              </w:rPr>
              <w:t>57,1%</w:t>
            </w:r>
          </w:p>
        </w:tc>
        <w:tc>
          <w:tcPr>
            <w:tcW w:w="1157" w:type="dxa"/>
            <w:hideMark/>
          </w:tcPr>
          <w:p w14:paraId="418D1F40" w14:textId="77777777" w:rsidR="00A13BC3" w:rsidRPr="00353198" w:rsidRDefault="00A13BC3" w:rsidP="0093439C">
            <w:pPr>
              <w:jc w:val="center"/>
              <w:rPr>
                <w:color w:val="000000" w:themeColor="text1"/>
                <w:sz w:val="24"/>
              </w:rPr>
            </w:pPr>
            <w:r w:rsidRPr="00353198">
              <w:rPr>
                <w:color w:val="000000" w:themeColor="text1"/>
                <w:sz w:val="24"/>
              </w:rPr>
              <w:t>42,9%</w:t>
            </w:r>
          </w:p>
        </w:tc>
      </w:tr>
      <w:tr w:rsidR="0093439C" w:rsidRPr="00353198" w14:paraId="2BDCBC4C" w14:textId="77777777" w:rsidTr="00135AA0">
        <w:trPr>
          <w:trHeight w:val="686"/>
          <w:jc w:val="center"/>
        </w:trPr>
        <w:tc>
          <w:tcPr>
            <w:tcW w:w="0" w:type="auto"/>
            <w:vMerge/>
            <w:hideMark/>
          </w:tcPr>
          <w:p w14:paraId="108DDDF1" w14:textId="77777777" w:rsidR="00A13BC3" w:rsidRPr="00353198" w:rsidRDefault="00A13BC3" w:rsidP="0093439C">
            <w:pPr>
              <w:jc w:val="center"/>
              <w:rPr>
                <w:color w:val="000000" w:themeColor="text1"/>
                <w:sz w:val="24"/>
              </w:rPr>
            </w:pPr>
          </w:p>
        </w:tc>
        <w:tc>
          <w:tcPr>
            <w:tcW w:w="2179" w:type="dxa"/>
            <w:hideMark/>
          </w:tcPr>
          <w:p w14:paraId="2D883168" w14:textId="77777777" w:rsidR="00A13BC3" w:rsidRPr="00353198" w:rsidRDefault="00A13BC3" w:rsidP="0093439C">
            <w:pPr>
              <w:jc w:val="center"/>
              <w:rPr>
                <w:color w:val="000000" w:themeColor="text1"/>
                <w:sz w:val="24"/>
              </w:rPr>
            </w:pPr>
            <w:r w:rsidRPr="00353198">
              <w:rPr>
                <w:color w:val="000000" w:themeColor="text1"/>
                <w:sz w:val="24"/>
              </w:rPr>
              <w:t>мужчины</w:t>
            </w:r>
          </w:p>
        </w:tc>
        <w:tc>
          <w:tcPr>
            <w:tcW w:w="1397" w:type="dxa"/>
            <w:hideMark/>
          </w:tcPr>
          <w:p w14:paraId="5CDC27DD" w14:textId="044A5DBB" w:rsidR="00A13BC3" w:rsidRPr="00353198" w:rsidRDefault="00A13BC3" w:rsidP="0093439C">
            <w:pPr>
              <w:jc w:val="center"/>
              <w:rPr>
                <w:color w:val="000000" w:themeColor="text1"/>
                <w:sz w:val="24"/>
              </w:rPr>
            </w:pPr>
            <w:r w:rsidRPr="00353198">
              <w:rPr>
                <w:color w:val="000000" w:themeColor="text1"/>
                <w:sz w:val="24"/>
              </w:rPr>
              <w:t>84,2%</w:t>
            </w:r>
          </w:p>
        </w:tc>
        <w:tc>
          <w:tcPr>
            <w:tcW w:w="1245" w:type="dxa"/>
            <w:hideMark/>
          </w:tcPr>
          <w:p w14:paraId="04F23543" w14:textId="77777777" w:rsidR="00A13BC3" w:rsidRPr="00353198" w:rsidRDefault="00A13BC3" w:rsidP="0093439C">
            <w:pPr>
              <w:jc w:val="center"/>
              <w:rPr>
                <w:color w:val="000000" w:themeColor="text1"/>
                <w:sz w:val="24"/>
              </w:rPr>
            </w:pPr>
            <w:r w:rsidRPr="00353198">
              <w:rPr>
                <w:color w:val="000000" w:themeColor="text1"/>
                <w:sz w:val="24"/>
              </w:rPr>
              <w:t>15,8%</w:t>
            </w:r>
          </w:p>
        </w:tc>
        <w:tc>
          <w:tcPr>
            <w:tcW w:w="1234" w:type="dxa"/>
            <w:hideMark/>
          </w:tcPr>
          <w:p w14:paraId="5AF1F500" w14:textId="77777777" w:rsidR="00A13BC3" w:rsidRPr="00353198" w:rsidRDefault="00A13BC3" w:rsidP="0093439C">
            <w:pPr>
              <w:jc w:val="center"/>
              <w:rPr>
                <w:color w:val="000000" w:themeColor="text1"/>
                <w:sz w:val="24"/>
              </w:rPr>
            </w:pPr>
            <w:r w:rsidRPr="00353198">
              <w:rPr>
                <w:color w:val="000000" w:themeColor="text1"/>
                <w:sz w:val="24"/>
              </w:rPr>
              <w:t>42,1%</w:t>
            </w:r>
          </w:p>
        </w:tc>
        <w:tc>
          <w:tcPr>
            <w:tcW w:w="1157" w:type="dxa"/>
            <w:hideMark/>
          </w:tcPr>
          <w:p w14:paraId="0F50DA8B" w14:textId="77777777" w:rsidR="00A13BC3" w:rsidRPr="00353198" w:rsidRDefault="00A13BC3" w:rsidP="0093439C">
            <w:pPr>
              <w:jc w:val="center"/>
              <w:rPr>
                <w:color w:val="000000" w:themeColor="text1"/>
                <w:sz w:val="24"/>
              </w:rPr>
            </w:pPr>
            <w:r w:rsidRPr="00353198">
              <w:rPr>
                <w:color w:val="000000" w:themeColor="text1"/>
                <w:sz w:val="24"/>
              </w:rPr>
              <w:t>57,9%</w:t>
            </w:r>
          </w:p>
        </w:tc>
      </w:tr>
      <w:tr w:rsidR="0093439C" w:rsidRPr="00353198" w14:paraId="61620A61" w14:textId="77777777" w:rsidTr="00135AA0">
        <w:trPr>
          <w:trHeight w:val="686"/>
          <w:jc w:val="center"/>
        </w:trPr>
        <w:tc>
          <w:tcPr>
            <w:tcW w:w="2179" w:type="dxa"/>
            <w:vMerge w:val="restart"/>
            <w:hideMark/>
          </w:tcPr>
          <w:p w14:paraId="4E30731F" w14:textId="77777777" w:rsidR="00A13BC3" w:rsidRPr="00353198" w:rsidRDefault="00A13BC3" w:rsidP="0093439C">
            <w:pPr>
              <w:rPr>
                <w:color w:val="000000" w:themeColor="text1"/>
                <w:sz w:val="24"/>
              </w:rPr>
            </w:pPr>
            <w:r w:rsidRPr="00353198">
              <w:rPr>
                <w:color w:val="000000" w:themeColor="text1"/>
                <w:sz w:val="24"/>
              </w:rPr>
              <w:t>город</w:t>
            </w:r>
          </w:p>
        </w:tc>
        <w:tc>
          <w:tcPr>
            <w:tcW w:w="2179" w:type="dxa"/>
            <w:hideMark/>
          </w:tcPr>
          <w:p w14:paraId="33BD38FD" w14:textId="77777777" w:rsidR="00A13BC3" w:rsidRPr="00353198" w:rsidRDefault="00A13BC3" w:rsidP="0093439C">
            <w:pPr>
              <w:jc w:val="center"/>
              <w:rPr>
                <w:color w:val="000000" w:themeColor="text1"/>
                <w:sz w:val="24"/>
              </w:rPr>
            </w:pPr>
            <w:r w:rsidRPr="00353198">
              <w:rPr>
                <w:color w:val="000000" w:themeColor="text1"/>
                <w:sz w:val="24"/>
              </w:rPr>
              <w:t>Астрахань</w:t>
            </w:r>
          </w:p>
        </w:tc>
        <w:tc>
          <w:tcPr>
            <w:tcW w:w="1397" w:type="dxa"/>
            <w:hideMark/>
          </w:tcPr>
          <w:p w14:paraId="7D401BBF" w14:textId="77777777" w:rsidR="00A13BC3" w:rsidRPr="00353198" w:rsidRDefault="00A13BC3" w:rsidP="0093439C">
            <w:pPr>
              <w:jc w:val="center"/>
              <w:rPr>
                <w:color w:val="000000" w:themeColor="text1"/>
                <w:sz w:val="24"/>
              </w:rPr>
            </w:pPr>
            <w:r w:rsidRPr="00353198">
              <w:rPr>
                <w:color w:val="000000" w:themeColor="text1"/>
                <w:sz w:val="24"/>
              </w:rPr>
              <w:t>80,0%</w:t>
            </w:r>
          </w:p>
        </w:tc>
        <w:tc>
          <w:tcPr>
            <w:tcW w:w="1245" w:type="dxa"/>
            <w:hideMark/>
          </w:tcPr>
          <w:p w14:paraId="1F75666D" w14:textId="77777777" w:rsidR="00A13BC3" w:rsidRPr="00353198" w:rsidRDefault="00A13BC3" w:rsidP="0093439C">
            <w:pPr>
              <w:jc w:val="center"/>
              <w:rPr>
                <w:color w:val="000000" w:themeColor="text1"/>
                <w:sz w:val="24"/>
              </w:rPr>
            </w:pPr>
            <w:r w:rsidRPr="00353198">
              <w:rPr>
                <w:color w:val="000000" w:themeColor="text1"/>
                <w:sz w:val="24"/>
              </w:rPr>
              <w:t>20,0%</w:t>
            </w:r>
          </w:p>
        </w:tc>
        <w:tc>
          <w:tcPr>
            <w:tcW w:w="1234" w:type="dxa"/>
            <w:hideMark/>
          </w:tcPr>
          <w:p w14:paraId="75E716C5" w14:textId="77777777" w:rsidR="00A13BC3" w:rsidRPr="00353198" w:rsidRDefault="00A13BC3" w:rsidP="0093439C">
            <w:pPr>
              <w:jc w:val="center"/>
              <w:rPr>
                <w:color w:val="000000" w:themeColor="text1"/>
                <w:sz w:val="24"/>
              </w:rPr>
            </w:pPr>
            <w:r w:rsidRPr="00353198">
              <w:rPr>
                <w:color w:val="000000" w:themeColor="text1"/>
                <w:sz w:val="24"/>
              </w:rPr>
              <w:t>60,0%</w:t>
            </w:r>
          </w:p>
        </w:tc>
        <w:tc>
          <w:tcPr>
            <w:tcW w:w="1157" w:type="dxa"/>
            <w:hideMark/>
          </w:tcPr>
          <w:p w14:paraId="3D618618" w14:textId="77777777" w:rsidR="00A13BC3" w:rsidRPr="00353198" w:rsidRDefault="00A13BC3" w:rsidP="0093439C">
            <w:pPr>
              <w:jc w:val="center"/>
              <w:rPr>
                <w:color w:val="000000" w:themeColor="text1"/>
                <w:sz w:val="24"/>
              </w:rPr>
            </w:pPr>
            <w:r w:rsidRPr="00353198">
              <w:rPr>
                <w:color w:val="000000" w:themeColor="text1"/>
                <w:sz w:val="24"/>
              </w:rPr>
              <w:t>40,0%</w:t>
            </w:r>
          </w:p>
        </w:tc>
      </w:tr>
      <w:tr w:rsidR="0093439C" w:rsidRPr="00353198" w14:paraId="036908E7" w14:textId="77777777" w:rsidTr="00135AA0">
        <w:trPr>
          <w:trHeight w:val="766"/>
          <w:jc w:val="center"/>
        </w:trPr>
        <w:tc>
          <w:tcPr>
            <w:tcW w:w="0" w:type="auto"/>
            <w:vMerge/>
            <w:hideMark/>
          </w:tcPr>
          <w:p w14:paraId="093505E8" w14:textId="77777777" w:rsidR="00A13BC3" w:rsidRPr="00353198" w:rsidRDefault="00A13BC3" w:rsidP="0093439C">
            <w:pPr>
              <w:jc w:val="center"/>
              <w:rPr>
                <w:color w:val="000000" w:themeColor="text1"/>
                <w:sz w:val="24"/>
              </w:rPr>
            </w:pPr>
          </w:p>
        </w:tc>
        <w:tc>
          <w:tcPr>
            <w:tcW w:w="2179" w:type="dxa"/>
            <w:hideMark/>
          </w:tcPr>
          <w:p w14:paraId="52304084" w14:textId="77777777" w:rsidR="00A13BC3" w:rsidRPr="00353198" w:rsidRDefault="00A13BC3" w:rsidP="0093439C">
            <w:pPr>
              <w:jc w:val="center"/>
              <w:rPr>
                <w:color w:val="000000" w:themeColor="text1"/>
                <w:sz w:val="24"/>
              </w:rPr>
            </w:pPr>
            <w:r w:rsidRPr="00353198">
              <w:rPr>
                <w:color w:val="000000" w:themeColor="text1"/>
                <w:sz w:val="24"/>
              </w:rPr>
              <w:t>СПб или Москва</w:t>
            </w:r>
          </w:p>
        </w:tc>
        <w:tc>
          <w:tcPr>
            <w:tcW w:w="1397" w:type="dxa"/>
            <w:hideMark/>
          </w:tcPr>
          <w:p w14:paraId="2027DA60" w14:textId="77777777" w:rsidR="00A13BC3" w:rsidRPr="00353198" w:rsidRDefault="00A13BC3" w:rsidP="0093439C">
            <w:pPr>
              <w:jc w:val="center"/>
              <w:rPr>
                <w:color w:val="000000" w:themeColor="text1"/>
                <w:sz w:val="24"/>
              </w:rPr>
            </w:pPr>
            <w:r w:rsidRPr="00353198">
              <w:rPr>
                <w:color w:val="000000" w:themeColor="text1"/>
                <w:sz w:val="24"/>
              </w:rPr>
              <w:t>80,0%</w:t>
            </w:r>
          </w:p>
        </w:tc>
        <w:tc>
          <w:tcPr>
            <w:tcW w:w="1245" w:type="dxa"/>
            <w:hideMark/>
          </w:tcPr>
          <w:p w14:paraId="33F16739" w14:textId="77777777" w:rsidR="00A13BC3" w:rsidRPr="00353198" w:rsidRDefault="00A13BC3" w:rsidP="0093439C">
            <w:pPr>
              <w:jc w:val="center"/>
              <w:rPr>
                <w:color w:val="000000" w:themeColor="text1"/>
                <w:sz w:val="24"/>
              </w:rPr>
            </w:pPr>
            <w:r w:rsidRPr="00353198">
              <w:rPr>
                <w:color w:val="000000" w:themeColor="text1"/>
                <w:sz w:val="24"/>
              </w:rPr>
              <w:t>20,0%</w:t>
            </w:r>
          </w:p>
        </w:tc>
        <w:tc>
          <w:tcPr>
            <w:tcW w:w="1234" w:type="dxa"/>
            <w:hideMark/>
          </w:tcPr>
          <w:p w14:paraId="4F11C116" w14:textId="77777777" w:rsidR="00A13BC3" w:rsidRPr="00353198" w:rsidRDefault="00A13BC3" w:rsidP="0093439C">
            <w:pPr>
              <w:jc w:val="center"/>
              <w:rPr>
                <w:color w:val="000000" w:themeColor="text1"/>
                <w:sz w:val="24"/>
              </w:rPr>
            </w:pPr>
            <w:r w:rsidRPr="00353198">
              <w:rPr>
                <w:color w:val="000000" w:themeColor="text1"/>
                <w:sz w:val="24"/>
              </w:rPr>
              <w:t>56,0%</w:t>
            </w:r>
          </w:p>
        </w:tc>
        <w:tc>
          <w:tcPr>
            <w:tcW w:w="1157" w:type="dxa"/>
            <w:hideMark/>
          </w:tcPr>
          <w:p w14:paraId="7729387D" w14:textId="77777777" w:rsidR="00A13BC3" w:rsidRPr="00353198" w:rsidRDefault="00A13BC3" w:rsidP="0093439C">
            <w:pPr>
              <w:jc w:val="center"/>
              <w:rPr>
                <w:color w:val="000000" w:themeColor="text1"/>
                <w:sz w:val="24"/>
              </w:rPr>
            </w:pPr>
            <w:r w:rsidRPr="00353198">
              <w:rPr>
                <w:color w:val="000000" w:themeColor="text1"/>
                <w:sz w:val="24"/>
              </w:rPr>
              <w:t>56,0%</w:t>
            </w:r>
          </w:p>
        </w:tc>
      </w:tr>
      <w:tr w:rsidR="0093439C" w:rsidRPr="00353198" w14:paraId="7397CCF8" w14:textId="77777777" w:rsidTr="00135AA0">
        <w:trPr>
          <w:trHeight w:val="953"/>
          <w:jc w:val="center"/>
        </w:trPr>
        <w:tc>
          <w:tcPr>
            <w:tcW w:w="4359" w:type="dxa"/>
            <w:gridSpan w:val="2"/>
            <w:hideMark/>
          </w:tcPr>
          <w:p w14:paraId="6F873233" w14:textId="77777777" w:rsidR="00A13BC3" w:rsidRPr="00353198" w:rsidRDefault="00A13BC3" w:rsidP="0093439C">
            <w:pPr>
              <w:rPr>
                <w:color w:val="000000" w:themeColor="text1"/>
                <w:sz w:val="24"/>
              </w:rPr>
            </w:pPr>
            <w:r w:rsidRPr="00353198">
              <w:rPr>
                <w:color w:val="000000" w:themeColor="text1"/>
                <w:sz w:val="24"/>
              </w:rPr>
              <w:t>Общие данные по выборке</w:t>
            </w:r>
          </w:p>
        </w:tc>
        <w:tc>
          <w:tcPr>
            <w:tcW w:w="1397" w:type="dxa"/>
            <w:hideMark/>
          </w:tcPr>
          <w:p w14:paraId="309DB5C8" w14:textId="77777777" w:rsidR="00A13BC3" w:rsidRPr="00353198" w:rsidRDefault="00A13BC3" w:rsidP="0093439C">
            <w:pPr>
              <w:jc w:val="center"/>
              <w:rPr>
                <w:color w:val="000000" w:themeColor="text1"/>
                <w:sz w:val="24"/>
              </w:rPr>
            </w:pPr>
            <w:r w:rsidRPr="00353198">
              <w:rPr>
                <w:color w:val="000000" w:themeColor="text1"/>
                <w:sz w:val="24"/>
              </w:rPr>
              <w:t>80,0%</w:t>
            </w:r>
          </w:p>
        </w:tc>
        <w:tc>
          <w:tcPr>
            <w:tcW w:w="1245" w:type="dxa"/>
            <w:hideMark/>
          </w:tcPr>
          <w:p w14:paraId="2D5378D3" w14:textId="77777777" w:rsidR="00A13BC3" w:rsidRPr="00353198" w:rsidRDefault="00A13BC3" w:rsidP="0093439C">
            <w:pPr>
              <w:jc w:val="center"/>
              <w:rPr>
                <w:color w:val="000000" w:themeColor="text1"/>
                <w:sz w:val="24"/>
              </w:rPr>
            </w:pPr>
            <w:r w:rsidRPr="00353198">
              <w:rPr>
                <w:color w:val="000000" w:themeColor="text1"/>
                <w:sz w:val="24"/>
              </w:rPr>
              <w:t>20,0%</w:t>
            </w:r>
          </w:p>
        </w:tc>
        <w:tc>
          <w:tcPr>
            <w:tcW w:w="1234" w:type="dxa"/>
            <w:hideMark/>
          </w:tcPr>
          <w:p w14:paraId="764EEED8" w14:textId="77777777" w:rsidR="00A13BC3" w:rsidRPr="00353198" w:rsidRDefault="00A13BC3" w:rsidP="0093439C">
            <w:pPr>
              <w:jc w:val="center"/>
              <w:rPr>
                <w:color w:val="000000" w:themeColor="text1"/>
                <w:sz w:val="24"/>
              </w:rPr>
            </w:pPr>
            <w:r w:rsidRPr="00353198">
              <w:rPr>
                <w:color w:val="000000" w:themeColor="text1"/>
                <w:sz w:val="24"/>
              </w:rPr>
              <w:t>50,0%</w:t>
            </w:r>
          </w:p>
        </w:tc>
        <w:tc>
          <w:tcPr>
            <w:tcW w:w="1157" w:type="dxa"/>
            <w:hideMark/>
          </w:tcPr>
          <w:p w14:paraId="4D2DDD83" w14:textId="77777777" w:rsidR="00A13BC3" w:rsidRPr="00353198" w:rsidRDefault="00A13BC3" w:rsidP="0093439C">
            <w:pPr>
              <w:jc w:val="center"/>
              <w:rPr>
                <w:color w:val="000000" w:themeColor="text1"/>
                <w:sz w:val="24"/>
              </w:rPr>
            </w:pPr>
            <w:r w:rsidRPr="00353198">
              <w:rPr>
                <w:color w:val="000000" w:themeColor="text1"/>
                <w:sz w:val="24"/>
              </w:rPr>
              <w:t>50,0%</w:t>
            </w:r>
          </w:p>
        </w:tc>
      </w:tr>
    </w:tbl>
    <w:p w14:paraId="1C888ED4" w14:textId="6B2242D6" w:rsidR="002B22E7" w:rsidRPr="00353198" w:rsidRDefault="002B22E7" w:rsidP="009830AB">
      <w:pPr>
        <w:rPr>
          <w:color w:val="000000" w:themeColor="text1"/>
        </w:rPr>
      </w:pPr>
    </w:p>
    <w:p w14:paraId="2C43CB73" w14:textId="2855F586" w:rsidR="00B47E30" w:rsidRPr="00353198" w:rsidRDefault="002013C2" w:rsidP="00BE55A0">
      <w:pPr>
        <w:rPr>
          <w:color w:val="000000" w:themeColor="text1"/>
        </w:rPr>
      </w:pPr>
      <w:r w:rsidRPr="00353198">
        <w:rPr>
          <w:color w:val="000000" w:themeColor="text1"/>
        </w:rPr>
        <w:t xml:space="preserve"> </w:t>
      </w:r>
    </w:p>
    <w:p w14:paraId="3BACC592" w14:textId="76B68B43" w:rsidR="000A7BCA" w:rsidRDefault="002013C2" w:rsidP="008D7532">
      <w:bookmarkStart w:id="92" w:name="_Hlk515741885"/>
      <w:r w:rsidRPr="008D7532">
        <w:rPr>
          <w:i/>
          <w:color w:val="000000" w:themeColor="text1"/>
        </w:rPr>
        <w:lastRenderedPageBreak/>
        <w:t xml:space="preserve">В целом по полученным результатам мы можем сделать </w:t>
      </w:r>
      <w:r w:rsidR="000E05C1" w:rsidRPr="008D7532">
        <w:rPr>
          <w:i/>
          <w:color w:val="000000" w:themeColor="text1"/>
        </w:rPr>
        <w:t>вывод,</w:t>
      </w:r>
      <w:r w:rsidR="004C2C74">
        <w:rPr>
          <w:i/>
          <w:color w:val="000000" w:themeColor="text1"/>
        </w:rPr>
        <w:t xml:space="preserve"> о </w:t>
      </w:r>
      <w:r w:rsidR="008D7532">
        <w:rPr>
          <w:i/>
          <w:color w:val="000000" w:themeColor="text1"/>
        </w:rPr>
        <w:t xml:space="preserve">том </w:t>
      </w:r>
      <w:r w:rsidR="008D7532" w:rsidRPr="008D7532">
        <w:rPr>
          <w:i/>
          <w:color w:val="000000" w:themeColor="text1"/>
        </w:rPr>
        <w:t>что</w:t>
      </w:r>
      <w:r w:rsidRPr="008D7532">
        <w:rPr>
          <w:i/>
          <w:color w:val="000000" w:themeColor="text1"/>
        </w:rPr>
        <w:t xml:space="preserve"> в представлениях о</w:t>
      </w:r>
      <w:r w:rsidR="004C2C74">
        <w:rPr>
          <w:i/>
          <w:color w:val="000000" w:themeColor="text1"/>
        </w:rPr>
        <w:t xml:space="preserve">б интимных отношениях </w:t>
      </w:r>
      <w:r w:rsidR="008D7532">
        <w:rPr>
          <w:i/>
          <w:color w:val="000000" w:themeColor="text1"/>
        </w:rPr>
        <w:t xml:space="preserve">в </w:t>
      </w:r>
      <w:r w:rsidR="008D7532" w:rsidRPr="008D7532">
        <w:rPr>
          <w:i/>
          <w:color w:val="000000" w:themeColor="text1"/>
        </w:rPr>
        <w:t>своей</w:t>
      </w:r>
      <w:r w:rsidR="004C2C74">
        <w:rPr>
          <w:i/>
          <w:color w:val="000000" w:themeColor="text1"/>
        </w:rPr>
        <w:t xml:space="preserve"> </w:t>
      </w:r>
      <w:r w:rsidR="00135AA0">
        <w:rPr>
          <w:i/>
          <w:color w:val="000000" w:themeColor="text1"/>
        </w:rPr>
        <w:t xml:space="preserve">будущей </w:t>
      </w:r>
      <w:r w:rsidR="00135AA0" w:rsidRPr="008D7532">
        <w:rPr>
          <w:i/>
          <w:color w:val="000000" w:themeColor="text1"/>
        </w:rPr>
        <w:t>и</w:t>
      </w:r>
      <w:r w:rsidRPr="008D7532">
        <w:rPr>
          <w:i/>
          <w:color w:val="000000" w:themeColor="text1"/>
        </w:rPr>
        <w:t xml:space="preserve"> род</w:t>
      </w:r>
      <w:r w:rsidR="00557E06" w:rsidRPr="008D7532">
        <w:rPr>
          <w:i/>
          <w:color w:val="000000" w:themeColor="text1"/>
        </w:rPr>
        <w:t>ительской</w:t>
      </w:r>
      <w:r w:rsidRPr="008D7532">
        <w:rPr>
          <w:i/>
          <w:color w:val="000000" w:themeColor="text1"/>
        </w:rPr>
        <w:t xml:space="preserve"> семье </w:t>
      </w:r>
      <w:proofErr w:type="gramStart"/>
      <w:r w:rsidRPr="008D7532">
        <w:rPr>
          <w:i/>
          <w:color w:val="000000" w:themeColor="text1"/>
        </w:rPr>
        <w:t xml:space="preserve">есть </w:t>
      </w:r>
      <w:r w:rsidR="000A7BCA" w:rsidRPr="008D7532">
        <w:rPr>
          <w:i/>
          <w:color w:val="000000" w:themeColor="text1"/>
        </w:rPr>
        <w:t xml:space="preserve"> </w:t>
      </w:r>
      <w:r w:rsidR="005A4862" w:rsidRPr="008D7532">
        <w:rPr>
          <w:i/>
          <w:color w:val="000000" w:themeColor="text1"/>
        </w:rPr>
        <w:t>различия</w:t>
      </w:r>
      <w:proofErr w:type="gramEnd"/>
      <w:r w:rsidR="005A4862" w:rsidRPr="008D7532">
        <w:rPr>
          <w:i/>
          <w:color w:val="000000" w:themeColor="text1"/>
        </w:rPr>
        <w:t xml:space="preserve">: </w:t>
      </w:r>
      <w:r w:rsidR="000A7BCA" w:rsidRPr="008D7532">
        <w:rPr>
          <w:i/>
          <w:color w:val="000000" w:themeColor="text1"/>
        </w:rPr>
        <w:t xml:space="preserve"> прежде всего это большая готовность молодых людей по сравнению с родителями  открыто выражать свои чувства, в том числе публично, вербально и </w:t>
      </w:r>
      <w:proofErr w:type="spellStart"/>
      <w:r w:rsidR="000A7BCA" w:rsidRPr="008D7532">
        <w:rPr>
          <w:i/>
          <w:color w:val="000000" w:themeColor="text1"/>
        </w:rPr>
        <w:t>невербально</w:t>
      </w:r>
      <w:proofErr w:type="spellEnd"/>
      <w:r w:rsidR="000A7BCA" w:rsidRPr="008D7532">
        <w:rPr>
          <w:i/>
          <w:color w:val="000000" w:themeColor="text1"/>
        </w:rPr>
        <w:t xml:space="preserve">. Чувствовать себя более раскованно в демонстрации своего обнаженного тела.  </w:t>
      </w:r>
      <w:bookmarkEnd w:id="92"/>
      <w:r w:rsidR="000A7BCA">
        <w:rPr>
          <w:color w:val="000000" w:themeColor="text1"/>
        </w:rPr>
        <w:t xml:space="preserve"> </w:t>
      </w:r>
    </w:p>
    <w:p w14:paraId="4B583970" w14:textId="38D28A5B" w:rsidR="00966218" w:rsidRPr="004414CA" w:rsidRDefault="00966218" w:rsidP="00966218">
      <w:pPr>
        <w:pStyle w:val="1"/>
      </w:pPr>
      <w:bookmarkStart w:id="93" w:name="_Toc515757809"/>
      <w:bookmarkStart w:id="94" w:name="_Toc515759814"/>
      <w:r>
        <w:t>3.1.1. Анализ результатов по методике «Ролевые ожидания и притязания партнеров в браке»</w:t>
      </w:r>
      <w:r w:rsidR="000A7BCA">
        <w:t xml:space="preserve"> </w:t>
      </w:r>
      <w:r w:rsidR="000A7BCA" w:rsidRPr="000A7BCA">
        <w:t>у молодых людей</w:t>
      </w:r>
      <w:bookmarkEnd w:id="93"/>
      <w:bookmarkEnd w:id="94"/>
    </w:p>
    <w:p w14:paraId="0448034A" w14:textId="7D9376DB" w:rsidR="00966218" w:rsidRDefault="00966218" w:rsidP="00966218">
      <w:pPr>
        <w:rPr>
          <w:color w:val="000000"/>
        </w:rPr>
      </w:pPr>
      <w:r>
        <w:rPr>
          <w:color w:val="000000"/>
        </w:rPr>
        <w:t>По результатам методики «Ролевые ожидания и притязания партнеров» можно выделить иерархию значимых сфер при построении интимных отношений молодыми людьми</w:t>
      </w:r>
      <w:r w:rsidR="00BE55A0">
        <w:rPr>
          <w:color w:val="000000"/>
        </w:rPr>
        <w:t xml:space="preserve"> (таб. 4)</w:t>
      </w:r>
      <w:r>
        <w:rPr>
          <w:color w:val="000000"/>
        </w:rPr>
        <w:t>:</w:t>
      </w:r>
    </w:p>
    <w:p w14:paraId="1B77BBD1" w14:textId="6716BF2C" w:rsidR="00626C4B" w:rsidRDefault="00BE55A0" w:rsidP="00BE55A0">
      <w:pPr>
        <w:ind w:left="1440" w:firstLine="0"/>
        <w:jc w:val="right"/>
        <w:rPr>
          <w:color w:val="000000"/>
        </w:rPr>
      </w:pPr>
      <w:r>
        <w:rPr>
          <w:color w:val="000000"/>
        </w:rPr>
        <w:t>Табл</w:t>
      </w:r>
      <w:r w:rsidR="00BB73E5">
        <w:rPr>
          <w:color w:val="000000"/>
        </w:rPr>
        <w:t>.</w:t>
      </w:r>
      <w:r>
        <w:rPr>
          <w:color w:val="000000"/>
        </w:rPr>
        <w:t xml:space="preserve"> 4</w:t>
      </w:r>
    </w:p>
    <w:p w14:paraId="5C29A1DC" w14:textId="1E6E7A60" w:rsidR="00C37D7D" w:rsidRDefault="00C37D7D" w:rsidP="000E05C1">
      <w:pPr>
        <w:jc w:val="center"/>
        <w:rPr>
          <w:b/>
          <w:sz w:val="24"/>
        </w:rPr>
      </w:pPr>
      <w:r>
        <w:rPr>
          <w:b/>
          <w:sz w:val="24"/>
        </w:rPr>
        <w:t>Представления молодых людей по методике</w:t>
      </w:r>
    </w:p>
    <w:p w14:paraId="6EB0EE26" w14:textId="44335607" w:rsidR="000E05C1" w:rsidRPr="00C37D7D" w:rsidRDefault="000E05C1" w:rsidP="000E05C1">
      <w:pPr>
        <w:jc w:val="center"/>
        <w:rPr>
          <w:b/>
          <w:sz w:val="24"/>
        </w:rPr>
      </w:pPr>
      <w:r w:rsidRPr="00C37D7D">
        <w:rPr>
          <w:b/>
          <w:sz w:val="24"/>
        </w:rPr>
        <w:t>«Ролевые ожидания и притязания партнеров в браке»</w:t>
      </w:r>
    </w:p>
    <w:tbl>
      <w:tblPr>
        <w:tblW w:w="9310" w:type="dxa"/>
        <w:jc w:val="center"/>
        <w:tblLook w:val="04A0" w:firstRow="1" w:lastRow="0" w:firstColumn="1" w:lastColumn="0" w:noHBand="0" w:noVBand="1"/>
      </w:tblPr>
      <w:tblGrid>
        <w:gridCol w:w="3675"/>
        <w:gridCol w:w="3343"/>
        <w:gridCol w:w="2292"/>
      </w:tblGrid>
      <w:tr w:rsidR="00BE55A0" w:rsidRPr="00C37D7D" w14:paraId="5F256A2B" w14:textId="77777777" w:rsidTr="00BE55A0">
        <w:trPr>
          <w:trHeight w:val="324"/>
          <w:jc w:val="center"/>
        </w:trPr>
        <w:tc>
          <w:tcPr>
            <w:tcW w:w="36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D8EE6" w14:textId="6FC4F464" w:rsidR="00BE55A0" w:rsidRPr="008D7532" w:rsidRDefault="00BB73E5" w:rsidP="00BB73E5">
            <w:pPr>
              <w:pStyle w:val="3"/>
              <w:jc w:val="center"/>
              <w:rPr>
                <w:rFonts w:ascii="Times New Roman" w:eastAsia="Times New Roman" w:hAnsi="Times New Roman" w:cs="Times New Roman"/>
                <w:color w:val="000000" w:themeColor="text1"/>
                <w:sz w:val="20"/>
                <w:szCs w:val="22"/>
              </w:rPr>
            </w:pPr>
            <w:bookmarkStart w:id="95" w:name="_Toc515744389"/>
            <w:bookmarkStart w:id="96" w:name="_Toc515757810"/>
            <w:bookmarkStart w:id="97" w:name="_Toc515759815"/>
            <w:r w:rsidRPr="008D7532">
              <w:rPr>
                <w:rFonts w:ascii="Times New Roman" w:eastAsia="Times New Roman" w:hAnsi="Times New Roman" w:cs="Times New Roman"/>
                <w:color w:val="000000" w:themeColor="text1"/>
                <w:sz w:val="20"/>
                <w:szCs w:val="22"/>
              </w:rPr>
              <w:t>Шкалы</w:t>
            </w:r>
            <w:bookmarkEnd w:id="95"/>
            <w:bookmarkEnd w:id="96"/>
            <w:bookmarkEnd w:id="97"/>
          </w:p>
        </w:tc>
        <w:tc>
          <w:tcPr>
            <w:tcW w:w="56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417FCE98" w14:textId="4EDDA348" w:rsidR="00BE55A0" w:rsidRPr="008D7532" w:rsidRDefault="00D94125" w:rsidP="00BE55A0">
            <w:pPr>
              <w:pStyle w:val="3"/>
              <w:jc w:val="center"/>
              <w:rPr>
                <w:rFonts w:ascii="Times New Roman" w:eastAsia="Times New Roman" w:hAnsi="Times New Roman" w:cs="Times New Roman"/>
                <w:color w:val="000000" w:themeColor="text1"/>
                <w:sz w:val="20"/>
                <w:szCs w:val="22"/>
              </w:rPr>
            </w:pPr>
            <w:bookmarkStart w:id="98" w:name="_Toc515744390"/>
            <w:bookmarkStart w:id="99" w:name="_Toc515757811"/>
            <w:bookmarkStart w:id="100" w:name="_Toc515759816"/>
            <w:r w:rsidRPr="008D7532">
              <w:rPr>
                <w:rFonts w:ascii="Times New Roman" w:eastAsia="Times New Roman" w:hAnsi="Times New Roman" w:cs="Times New Roman"/>
                <w:color w:val="000000" w:themeColor="text1"/>
                <w:sz w:val="20"/>
                <w:szCs w:val="22"/>
              </w:rPr>
              <w:t>Показатели</w:t>
            </w:r>
            <w:bookmarkEnd w:id="98"/>
            <w:bookmarkEnd w:id="99"/>
            <w:bookmarkEnd w:id="100"/>
            <w:r w:rsidRPr="008D7532">
              <w:rPr>
                <w:rFonts w:ascii="Times New Roman" w:eastAsia="Times New Roman" w:hAnsi="Times New Roman" w:cs="Times New Roman"/>
                <w:color w:val="000000" w:themeColor="text1"/>
                <w:sz w:val="20"/>
                <w:szCs w:val="22"/>
              </w:rPr>
              <w:t xml:space="preserve"> </w:t>
            </w:r>
          </w:p>
        </w:tc>
      </w:tr>
      <w:tr w:rsidR="00BE55A0" w:rsidRPr="00C37D7D" w14:paraId="3E20D77A" w14:textId="77777777" w:rsidTr="00BE55A0">
        <w:trPr>
          <w:trHeight w:val="190"/>
          <w:jc w:val="center"/>
        </w:trPr>
        <w:tc>
          <w:tcPr>
            <w:tcW w:w="3675" w:type="dxa"/>
            <w:vMerge/>
            <w:tcBorders>
              <w:top w:val="single" w:sz="4" w:space="0" w:color="auto"/>
              <w:left w:val="single" w:sz="4" w:space="0" w:color="auto"/>
              <w:bottom w:val="single" w:sz="4" w:space="0" w:color="auto"/>
              <w:right w:val="single" w:sz="4" w:space="0" w:color="auto"/>
            </w:tcBorders>
            <w:vAlign w:val="center"/>
            <w:hideMark/>
          </w:tcPr>
          <w:p w14:paraId="3966E25E" w14:textId="77777777" w:rsidR="00BE55A0" w:rsidRPr="008D7532" w:rsidRDefault="00BE55A0" w:rsidP="00BE55A0">
            <w:pPr>
              <w:pStyle w:val="3"/>
              <w:jc w:val="left"/>
              <w:rPr>
                <w:rFonts w:ascii="Times New Roman" w:eastAsia="Times New Roman" w:hAnsi="Times New Roman" w:cs="Times New Roman"/>
                <w:color w:val="000000" w:themeColor="text1"/>
                <w:sz w:val="20"/>
                <w:szCs w:val="22"/>
              </w:rPr>
            </w:pPr>
          </w:p>
        </w:tc>
        <w:tc>
          <w:tcPr>
            <w:tcW w:w="3343" w:type="dxa"/>
            <w:tcBorders>
              <w:top w:val="nil"/>
              <w:left w:val="nil"/>
              <w:bottom w:val="single" w:sz="4" w:space="0" w:color="auto"/>
              <w:right w:val="single" w:sz="4" w:space="0" w:color="auto"/>
            </w:tcBorders>
            <w:shd w:val="clear" w:color="auto" w:fill="auto"/>
            <w:vAlign w:val="center"/>
            <w:hideMark/>
          </w:tcPr>
          <w:p w14:paraId="3B06F575" w14:textId="77777777" w:rsidR="00BE55A0" w:rsidRPr="008D7532" w:rsidRDefault="00BE55A0" w:rsidP="00BE55A0">
            <w:pPr>
              <w:pStyle w:val="3"/>
              <w:jc w:val="center"/>
              <w:rPr>
                <w:rFonts w:ascii="Times New Roman" w:eastAsia="Times New Roman" w:hAnsi="Times New Roman" w:cs="Times New Roman"/>
                <w:color w:val="000000" w:themeColor="text1"/>
                <w:sz w:val="20"/>
                <w:szCs w:val="22"/>
              </w:rPr>
            </w:pPr>
            <w:bookmarkStart w:id="101" w:name="_Toc515744391"/>
            <w:bookmarkStart w:id="102" w:name="_Toc515757812"/>
            <w:bookmarkStart w:id="103" w:name="_Toc515759817"/>
            <w:r w:rsidRPr="008D7532">
              <w:rPr>
                <w:rFonts w:ascii="Times New Roman" w:eastAsia="Times New Roman" w:hAnsi="Times New Roman" w:cs="Times New Roman"/>
                <w:color w:val="000000" w:themeColor="text1"/>
                <w:sz w:val="20"/>
                <w:szCs w:val="22"/>
              </w:rPr>
              <w:t>Среднее</w:t>
            </w:r>
            <w:bookmarkEnd w:id="101"/>
            <w:bookmarkEnd w:id="102"/>
            <w:bookmarkEnd w:id="103"/>
          </w:p>
        </w:tc>
        <w:tc>
          <w:tcPr>
            <w:tcW w:w="2292" w:type="dxa"/>
            <w:tcBorders>
              <w:top w:val="nil"/>
              <w:left w:val="nil"/>
              <w:bottom w:val="single" w:sz="4" w:space="0" w:color="auto"/>
              <w:right w:val="single" w:sz="4" w:space="0" w:color="auto"/>
            </w:tcBorders>
            <w:shd w:val="clear" w:color="auto" w:fill="auto"/>
            <w:vAlign w:val="center"/>
            <w:hideMark/>
          </w:tcPr>
          <w:p w14:paraId="15036405" w14:textId="77777777" w:rsidR="00BE55A0" w:rsidRPr="008D7532" w:rsidRDefault="00BE55A0" w:rsidP="00BE55A0">
            <w:pPr>
              <w:pStyle w:val="3"/>
              <w:jc w:val="center"/>
              <w:rPr>
                <w:rFonts w:ascii="Times New Roman" w:eastAsia="Times New Roman" w:hAnsi="Times New Roman" w:cs="Times New Roman"/>
                <w:color w:val="000000" w:themeColor="text1"/>
                <w:sz w:val="20"/>
                <w:szCs w:val="22"/>
              </w:rPr>
            </w:pPr>
            <w:bookmarkStart w:id="104" w:name="_Toc515744392"/>
            <w:bookmarkStart w:id="105" w:name="_Toc515757813"/>
            <w:bookmarkStart w:id="106" w:name="_Toc515759818"/>
            <w:r w:rsidRPr="008D7532">
              <w:rPr>
                <w:rFonts w:ascii="Times New Roman" w:eastAsia="Times New Roman" w:hAnsi="Times New Roman" w:cs="Times New Roman"/>
                <w:color w:val="000000" w:themeColor="text1"/>
                <w:sz w:val="20"/>
                <w:szCs w:val="22"/>
              </w:rPr>
              <w:t>Стандартное отклонение</w:t>
            </w:r>
            <w:bookmarkEnd w:id="104"/>
            <w:bookmarkEnd w:id="105"/>
            <w:bookmarkEnd w:id="106"/>
          </w:p>
        </w:tc>
      </w:tr>
      <w:tr w:rsidR="000E05C1" w:rsidRPr="00C37D7D" w14:paraId="37DBE7A2" w14:textId="77777777" w:rsidTr="00BE55A0">
        <w:trPr>
          <w:trHeight w:val="190"/>
          <w:jc w:val="center"/>
        </w:trPr>
        <w:tc>
          <w:tcPr>
            <w:tcW w:w="3675" w:type="dxa"/>
            <w:tcBorders>
              <w:top w:val="nil"/>
              <w:left w:val="single" w:sz="4" w:space="0" w:color="auto"/>
              <w:bottom w:val="single" w:sz="4" w:space="0" w:color="auto"/>
              <w:right w:val="single" w:sz="4" w:space="0" w:color="auto"/>
            </w:tcBorders>
            <w:shd w:val="clear" w:color="auto" w:fill="auto"/>
            <w:vAlign w:val="center"/>
            <w:hideMark/>
          </w:tcPr>
          <w:p w14:paraId="0CF73DFD" w14:textId="252B45F7" w:rsidR="000E05C1" w:rsidRPr="008D7532" w:rsidRDefault="000E05C1" w:rsidP="000E05C1">
            <w:pPr>
              <w:pStyle w:val="3"/>
              <w:jc w:val="left"/>
              <w:rPr>
                <w:rFonts w:ascii="Times New Roman" w:eastAsia="Times New Roman" w:hAnsi="Times New Roman" w:cs="Times New Roman"/>
                <w:color w:val="000000" w:themeColor="text1"/>
                <w:sz w:val="20"/>
                <w:szCs w:val="22"/>
              </w:rPr>
            </w:pPr>
            <w:bookmarkStart w:id="107" w:name="_Toc515757814"/>
            <w:bookmarkStart w:id="108" w:name="_Toc515759819"/>
            <w:bookmarkStart w:id="109" w:name="_Toc515744393"/>
            <w:r w:rsidRPr="008D7532">
              <w:rPr>
                <w:rFonts w:ascii="Times New Roman" w:eastAsia="Times New Roman" w:hAnsi="Times New Roman" w:cs="Times New Roman"/>
                <w:color w:val="000000" w:themeColor="text1"/>
                <w:sz w:val="20"/>
                <w:szCs w:val="22"/>
              </w:rPr>
              <w:t xml:space="preserve">Социальная </w:t>
            </w:r>
            <w:r w:rsidR="00C37D7D" w:rsidRPr="008D7532">
              <w:rPr>
                <w:rFonts w:ascii="Times New Roman" w:eastAsia="Times New Roman" w:hAnsi="Times New Roman" w:cs="Times New Roman"/>
                <w:color w:val="000000" w:themeColor="text1"/>
                <w:sz w:val="20"/>
                <w:szCs w:val="22"/>
              </w:rPr>
              <w:t>а</w:t>
            </w:r>
            <w:r w:rsidRPr="008D7532">
              <w:rPr>
                <w:rFonts w:ascii="Times New Roman" w:eastAsia="Times New Roman" w:hAnsi="Times New Roman" w:cs="Times New Roman"/>
                <w:color w:val="000000" w:themeColor="text1"/>
                <w:sz w:val="20"/>
                <w:szCs w:val="22"/>
              </w:rPr>
              <w:t>ктивность</w:t>
            </w:r>
            <w:bookmarkEnd w:id="107"/>
            <w:bookmarkEnd w:id="108"/>
            <w:r w:rsidRPr="008D7532">
              <w:rPr>
                <w:rFonts w:ascii="Times New Roman" w:eastAsia="Times New Roman" w:hAnsi="Times New Roman" w:cs="Times New Roman"/>
                <w:color w:val="000000" w:themeColor="text1"/>
                <w:sz w:val="20"/>
                <w:szCs w:val="22"/>
              </w:rPr>
              <w:t xml:space="preserve"> </w:t>
            </w:r>
            <w:bookmarkEnd w:id="109"/>
          </w:p>
        </w:tc>
        <w:tc>
          <w:tcPr>
            <w:tcW w:w="3343" w:type="dxa"/>
            <w:tcBorders>
              <w:top w:val="nil"/>
              <w:left w:val="nil"/>
              <w:bottom w:val="single" w:sz="4" w:space="0" w:color="auto"/>
              <w:right w:val="single" w:sz="4" w:space="0" w:color="auto"/>
            </w:tcBorders>
            <w:shd w:val="clear" w:color="auto" w:fill="auto"/>
            <w:noWrap/>
            <w:vAlign w:val="center"/>
            <w:hideMark/>
          </w:tcPr>
          <w:p w14:paraId="0411BE26" w14:textId="6C1D6934" w:rsidR="000E05C1" w:rsidRPr="008D7532" w:rsidRDefault="000E05C1" w:rsidP="000E05C1">
            <w:pPr>
              <w:pStyle w:val="3"/>
              <w:jc w:val="center"/>
              <w:rPr>
                <w:rFonts w:ascii="Times New Roman" w:eastAsia="Times New Roman" w:hAnsi="Times New Roman" w:cs="Times New Roman"/>
                <w:color w:val="000000" w:themeColor="text1"/>
                <w:sz w:val="20"/>
                <w:szCs w:val="22"/>
              </w:rPr>
            </w:pPr>
            <w:bookmarkStart w:id="110" w:name="_Toc515744394"/>
            <w:bookmarkStart w:id="111" w:name="_Toc515757815"/>
            <w:bookmarkStart w:id="112" w:name="_Toc515759820"/>
            <w:r w:rsidRPr="008D7532">
              <w:rPr>
                <w:rFonts w:ascii="Times New Roman" w:eastAsia="Times New Roman" w:hAnsi="Times New Roman" w:cs="Times New Roman"/>
                <w:color w:val="000000" w:themeColor="text1"/>
                <w:sz w:val="20"/>
                <w:szCs w:val="22"/>
              </w:rPr>
              <w:t>6,975</w:t>
            </w:r>
            <w:bookmarkEnd w:id="110"/>
            <w:bookmarkEnd w:id="111"/>
            <w:bookmarkEnd w:id="112"/>
          </w:p>
        </w:tc>
        <w:tc>
          <w:tcPr>
            <w:tcW w:w="2292" w:type="dxa"/>
            <w:tcBorders>
              <w:top w:val="nil"/>
              <w:left w:val="nil"/>
              <w:bottom w:val="single" w:sz="4" w:space="0" w:color="auto"/>
              <w:right w:val="single" w:sz="4" w:space="0" w:color="auto"/>
            </w:tcBorders>
            <w:shd w:val="clear" w:color="auto" w:fill="auto"/>
            <w:noWrap/>
            <w:vAlign w:val="center"/>
            <w:hideMark/>
          </w:tcPr>
          <w:p w14:paraId="37B863DD" w14:textId="7340B53B" w:rsidR="000E05C1" w:rsidRPr="008D7532" w:rsidRDefault="000E05C1" w:rsidP="000E05C1">
            <w:pPr>
              <w:pStyle w:val="3"/>
              <w:jc w:val="center"/>
              <w:rPr>
                <w:rFonts w:ascii="Times New Roman" w:eastAsia="Times New Roman" w:hAnsi="Times New Roman" w:cs="Times New Roman"/>
                <w:color w:val="000000" w:themeColor="text1"/>
                <w:sz w:val="20"/>
                <w:szCs w:val="22"/>
              </w:rPr>
            </w:pPr>
            <w:bookmarkStart w:id="113" w:name="_Toc515744395"/>
            <w:bookmarkStart w:id="114" w:name="_Toc515757816"/>
            <w:bookmarkStart w:id="115" w:name="_Toc515759821"/>
            <w:r w:rsidRPr="008D7532">
              <w:rPr>
                <w:rFonts w:ascii="Times New Roman" w:eastAsia="Times New Roman" w:hAnsi="Times New Roman" w:cs="Times New Roman"/>
                <w:color w:val="000000" w:themeColor="text1"/>
                <w:sz w:val="20"/>
                <w:szCs w:val="22"/>
              </w:rPr>
              <w:t>1,0250</w:t>
            </w:r>
            <w:bookmarkEnd w:id="113"/>
            <w:bookmarkEnd w:id="114"/>
            <w:bookmarkEnd w:id="115"/>
          </w:p>
        </w:tc>
      </w:tr>
      <w:tr w:rsidR="000E05C1" w:rsidRPr="00C37D7D" w14:paraId="154446ED" w14:textId="77777777" w:rsidTr="00BE55A0">
        <w:trPr>
          <w:trHeight w:val="190"/>
          <w:jc w:val="center"/>
        </w:trPr>
        <w:tc>
          <w:tcPr>
            <w:tcW w:w="3675" w:type="dxa"/>
            <w:tcBorders>
              <w:top w:val="nil"/>
              <w:left w:val="single" w:sz="4" w:space="0" w:color="auto"/>
              <w:bottom w:val="single" w:sz="4" w:space="0" w:color="auto"/>
              <w:right w:val="single" w:sz="4" w:space="0" w:color="auto"/>
            </w:tcBorders>
            <w:shd w:val="clear" w:color="auto" w:fill="auto"/>
            <w:vAlign w:val="center"/>
            <w:hideMark/>
          </w:tcPr>
          <w:p w14:paraId="0A51FD3C" w14:textId="43B99EA2" w:rsidR="000E05C1" w:rsidRPr="008D7532" w:rsidRDefault="000E05C1" w:rsidP="000E05C1">
            <w:pPr>
              <w:pStyle w:val="3"/>
              <w:jc w:val="left"/>
              <w:rPr>
                <w:rFonts w:ascii="Times New Roman" w:eastAsia="Times New Roman" w:hAnsi="Times New Roman" w:cs="Times New Roman"/>
                <w:color w:val="000000" w:themeColor="text1"/>
                <w:sz w:val="20"/>
                <w:szCs w:val="22"/>
              </w:rPr>
            </w:pPr>
            <w:bookmarkStart w:id="116" w:name="_Toc515744396"/>
            <w:bookmarkStart w:id="117" w:name="_Toc515757817"/>
            <w:bookmarkStart w:id="118" w:name="_Toc515759822"/>
            <w:r w:rsidRPr="008D7532">
              <w:rPr>
                <w:rFonts w:ascii="Times New Roman" w:eastAsia="Times New Roman" w:hAnsi="Times New Roman" w:cs="Times New Roman"/>
                <w:color w:val="000000" w:themeColor="text1"/>
                <w:sz w:val="20"/>
                <w:szCs w:val="22"/>
              </w:rPr>
              <w:t>Эмоционально</w:t>
            </w:r>
            <w:proofErr w:type="gramStart"/>
            <w:r w:rsidRPr="008D7532">
              <w:rPr>
                <w:rFonts w:ascii="Times New Roman" w:eastAsia="Times New Roman" w:hAnsi="Times New Roman" w:cs="Times New Roman"/>
                <w:color w:val="000000" w:themeColor="text1"/>
                <w:sz w:val="20"/>
                <w:szCs w:val="22"/>
              </w:rPr>
              <w:t>-.Психотерапевтическая</w:t>
            </w:r>
            <w:proofErr w:type="gramEnd"/>
            <w:r w:rsidRPr="008D7532">
              <w:rPr>
                <w:rFonts w:ascii="Times New Roman" w:eastAsia="Times New Roman" w:hAnsi="Times New Roman" w:cs="Times New Roman"/>
                <w:color w:val="000000" w:themeColor="text1"/>
                <w:sz w:val="20"/>
                <w:szCs w:val="22"/>
              </w:rPr>
              <w:t>.</w:t>
            </w:r>
            <w:bookmarkEnd w:id="116"/>
            <w:bookmarkEnd w:id="117"/>
            <w:bookmarkEnd w:id="118"/>
          </w:p>
        </w:tc>
        <w:tc>
          <w:tcPr>
            <w:tcW w:w="3343" w:type="dxa"/>
            <w:tcBorders>
              <w:top w:val="nil"/>
              <w:left w:val="nil"/>
              <w:bottom w:val="single" w:sz="4" w:space="0" w:color="auto"/>
              <w:right w:val="single" w:sz="4" w:space="0" w:color="auto"/>
            </w:tcBorders>
            <w:shd w:val="clear" w:color="auto" w:fill="auto"/>
            <w:noWrap/>
            <w:vAlign w:val="center"/>
            <w:hideMark/>
          </w:tcPr>
          <w:p w14:paraId="066C8FF0" w14:textId="140057E1" w:rsidR="000E05C1" w:rsidRPr="008D7532" w:rsidRDefault="000E05C1" w:rsidP="000E05C1">
            <w:pPr>
              <w:pStyle w:val="3"/>
              <w:jc w:val="center"/>
              <w:rPr>
                <w:rFonts w:ascii="Times New Roman" w:eastAsia="Times New Roman" w:hAnsi="Times New Roman" w:cs="Times New Roman"/>
                <w:color w:val="000000" w:themeColor="text1"/>
                <w:sz w:val="20"/>
                <w:szCs w:val="22"/>
              </w:rPr>
            </w:pPr>
            <w:bookmarkStart w:id="119" w:name="_Toc515744397"/>
            <w:bookmarkStart w:id="120" w:name="_Toc515757818"/>
            <w:bookmarkStart w:id="121" w:name="_Toc515759823"/>
            <w:r w:rsidRPr="008D7532">
              <w:rPr>
                <w:rFonts w:ascii="Times New Roman" w:eastAsia="Times New Roman" w:hAnsi="Times New Roman" w:cs="Times New Roman"/>
                <w:color w:val="000000" w:themeColor="text1"/>
                <w:sz w:val="20"/>
                <w:szCs w:val="22"/>
              </w:rPr>
              <w:t>6,938</w:t>
            </w:r>
            <w:bookmarkEnd w:id="119"/>
            <w:bookmarkEnd w:id="120"/>
            <w:bookmarkEnd w:id="121"/>
          </w:p>
        </w:tc>
        <w:tc>
          <w:tcPr>
            <w:tcW w:w="2292" w:type="dxa"/>
            <w:tcBorders>
              <w:top w:val="nil"/>
              <w:left w:val="nil"/>
              <w:bottom w:val="single" w:sz="4" w:space="0" w:color="auto"/>
              <w:right w:val="single" w:sz="4" w:space="0" w:color="auto"/>
            </w:tcBorders>
            <w:shd w:val="clear" w:color="auto" w:fill="auto"/>
            <w:noWrap/>
            <w:vAlign w:val="center"/>
            <w:hideMark/>
          </w:tcPr>
          <w:p w14:paraId="0DDA92F4" w14:textId="3DEE4B29" w:rsidR="000E05C1" w:rsidRPr="008D7532" w:rsidRDefault="000E05C1" w:rsidP="000E05C1">
            <w:pPr>
              <w:pStyle w:val="3"/>
              <w:jc w:val="center"/>
              <w:rPr>
                <w:rFonts w:ascii="Times New Roman" w:eastAsia="Times New Roman" w:hAnsi="Times New Roman" w:cs="Times New Roman"/>
                <w:color w:val="000000" w:themeColor="text1"/>
                <w:sz w:val="20"/>
                <w:szCs w:val="22"/>
              </w:rPr>
            </w:pPr>
            <w:bookmarkStart w:id="122" w:name="_Toc515744398"/>
            <w:bookmarkStart w:id="123" w:name="_Toc515757819"/>
            <w:bookmarkStart w:id="124" w:name="_Toc515759824"/>
            <w:r w:rsidRPr="008D7532">
              <w:rPr>
                <w:rFonts w:ascii="Times New Roman" w:eastAsia="Times New Roman" w:hAnsi="Times New Roman" w:cs="Times New Roman"/>
                <w:color w:val="000000" w:themeColor="text1"/>
                <w:sz w:val="20"/>
                <w:szCs w:val="22"/>
              </w:rPr>
              <w:t>1,5072</w:t>
            </w:r>
            <w:bookmarkEnd w:id="122"/>
            <w:bookmarkEnd w:id="123"/>
            <w:bookmarkEnd w:id="124"/>
          </w:p>
        </w:tc>
      </w:tr>
      <w:tr w:rsidR="000E05C1" w:rsidRPr="00C37D7D" w14:paraId="1EF843B7" w14:textId="77777777" w:rsidTr="00BE55A0">
        <w:trPr>
          <w:trHeight w:val="190"/>
          <w:jc w:val="center"/>
        </w:trPr>
        <w:tc>
          <w:tcPr>
            <w:tcW w:w="3675" w:type="dxa"/>
            <w:tcBorders>
              <w:top w:val="nil"/>
              <w:left w:val="single" w:sz="4" w:space="0" w:color="auto"/>
              <w:bottom w:val="single" w:sz="4" w:space="0" w:color="auto"/>
              <w:right w:val="single" w:sz="4" w:space="0" w:color="auto"/>
            </w:tcBorders>
            <w:shd w:val="clear" w:color="auto" w:fill="auto"/>
            <w:vAlign w:val="center"/>
            <w:hideMark/>
          </w:tcPr>
          <w:p w14:paraId="7761B2FC" w14:textId="24F5A930" w:rsidR="000E05C1" w:rsidRPr="008D7532" w:rsidRDefault="000E05C1" w:rsidP="000E05C1">
            <w:pPr>
              <w:pStyle w:val="3"/>
              <w:jc w:val="left"/>
              <w:rPr>
                <w:rFonts w:ascii="Times New Roman" w:eastAsia="Times New Roman" w:hAnsi="Times New Roman" w:cs="Times New Roman"/>
                <w:color w:val="000000" w:themeColor="text1"/>
                <w:sz w:val="20"/>
                <w:szCs w:val="22"/>
              </w:rPr>
            </w:pPr>
            <w:bookmarkStart w:id="125" w:name="_Toc515744399"/>
            <w:bookmarkStart w:id="126" w:name="_Toc515757820"/>
            <w:bookmarkStart w:id="127" w:name="_Toc515759825"/>
            <w:r w:rsidRPr="008D7532">
              <w:rPr>
                <w:rFonts w:ascii="Times New Roman" w:eastAsia="Times New Roman" w:hAnsi="Times New Roman" w:cs="Times New Roman"/>
                <w:color w:val="000000" w:themeColor="text1"/>
                <w:sz w:val="20"/>
                <w:szCs w:val="22"/>
              </w:rPr>
              <w:t>Внешняя</w:t>
            </w:r>
            <w:r w:rsidR="00C37D7D" w:rsidRPr="008D7532">
              <w:rPr>
                <w:rFonts w:ascii="Times New Roman" w:eastAsia="Times New Roman" w:hAnsi="Times New Roman" w:cs="Times New Roman"/>
                <w:color w:val="000000" w:themeColor="text1"/>
                <w:sz w:val="20"/>
                <w:szCs w:val="22"/>
              </w:rPr>
              <w:t xml:space="preserve"> п</w:t>
            </w:r>
            <w:r w:rsidRPr="008D7532">
              <w:rPr>
                <w:rFonts w:ascii="Times New Roman" w:eastAsia="Times New Roman" w:hAnsi="Times New Roman" w:cs="Times New Roman"/>
                <w:color w:val="000000" w:themeColor="text1"/>
                <w:sz w:val="20"/>
                <w:szCs w:val="22"/>
              </w:rPr>
              <w:t>ривлекательность партнера.</w:t>
            </w:r>
            <w:bookmarkEnd w:id="125"/>
            <w:bookmarkEnd w:id="126"/>
            <w:bookmarkEnd w:id="127"/>
          </w:p>
        </w:tc>
        <w:tc>
          <w:tcPr>
            <w:tcW w:w="3343" w:type="dxa"/>
            <w:tcBorders>
              <w:top w:val="nil"/>
              <w:left w:val="nil"/>
              <w:bottom w:val="single" w:sz="4" w:space="0" w:color="auto"/>
              <w:right w:val="single" w:sz="4" w:space="0" w:color="auto"/>
            </w:tcBorders>
            <w:shd w:val="clear" w:color="auto" w:fill="auto"/>
            <w:noWrap/>
            <w:vAlign w:val="center"/>
            <w:hideMark/>
          </w:tcPr>
          <w:p w14:paraId="7A1C52EC" w14:textId="16E6F233" w:rsidR="000E05C1" w:rsidRPr="008D7532" w:rsidRDefault="000E05C1" w:rsidP="000E05C1">
            <w:pPr>
              <w:pStyle w:val="3"/>
              <w:jc w:val="center"/>
              <w:rPr>
                <w:rFonts w:ascii="Times New Roman" w:eastAsia="Times New Roman" w:hAnsi="Times New Roman" w:cs="Times New Roman"/>
                <w:color w:val="000000" w:themeColor="text1"/>
                <w:sz w:val="20"/>
                <w:szCs w:val="22"/>
              </w:rPr>
            </w:pPr>
            <w:bookmarkStart w:id="128" w:name="_Toc515744400"/>
            <w:bookmarkStart w:id="129" w:name="_Toc515757821"/>
            <w:bookmarkStart w:id="130" w:name="_Toc515759826"/>
            <w:r w:rsidRPr="008D7532">
              <w:rPr>
                <w:rFonts w:ascii="Times New Roman" w:eastAsia="Times New Roman" w:hAnsi="Times New Roman" w:cs="Times New Roman"/>
                <w:color w:val="000000" w:themeColor="text1"/>
                <w:sz w:val="20"/>
                <w:szCs w:val="22"/>
              </w:rPr>
              <w:t>6,463</w:t>
            </w:r>
            <w:bookmarkEnd w:id="128"/>
            <w:bookmarkEnd w:id="129"/>
            <w:bookmarkEnd w:id="130"/>
          </w:p>
        </w:tc>
        <w:tc>
          <w:tcPr>
            <w:tcW w:w="2292" w:type="dxa"/>
            <w:tcBorders>
              <w:top w:val="nil"/>
              <w:left w:val="nil"/>
              <w:bottom w:val="single" w:sz="4" w:space="0" w:color="auto"/>
              <w:right w:val="single" w:sz="4" w:space="0" w:color="auto"/>
            </w:tcBorders>
            <w:shd w:val="clear" w:color="auto" w:fill="auto"/>
            <w:noWrap/>
            <w:vAlign w:val="center"/>
            <w:hideMark/>
          </w:tcPr>
          <w:p w14:paraId="2BA61ECC" w14:textId="005C7397" w:rsidR="000E05C1" w:rsidRPr="008D7532" w:rsidRDefault="000E05C1" w:rsidP="000E05C1">
            <w:pPr>
              <w:pStyle w:val="3"/>
              <w:jc w:val="center"/>
              <w:rPr>
                <w:rFonts w:ascii="Times New Roman" w:eastAsia="Times New Roman" w:hAnsi="Times New Roman" w:cs="Times New Roman"/>
                <w:color w:val="000000" w:themeColor="text1"/>
                <w:sz w:val="20"/>
                <w:szCs w:val="22"/>
              </w:rPr>
            </w:pPr>
            <w:bookmarkStart w:id="131" w:name="_Toc515744401"/>
            <w:bookmarkStart w:id="132" w:name="_Toc515757822"/>
            <w:bookmarkStart w:id="133" w:name="_Toc515759827"/>
            <w:r w:rsidRPr="008D7532">
              <w:rPr>
                <w:rFonts w:ascii="Times New Roman" w:eastAsia="Times New Roman" w:hAnsi="Times New Roman" w:cs="Times New Roman"/>
                <w:color w:val="000000" w:themeColor="text1"/>
                <w:sz w:val="20"/>
                <w:szCs w:val="22"/>
              </w:rPr>
              <w:t>1,4909</w:t>
            </w:r>
            <w:bookmarkEnd w:id="131"/>
            <w:bookmarkEnd w:id="132"/>
            <w:bookmarkEnd w:id="133"/>
          </w:p>
        </w:tc>
      </w:tr>
      <w:tr w:rsidR="000E05C1" w:rsidRPr="00C37D7D" w14:paraId="668822F9" w14:textId="77777777" w:rsidTr="00BE55A0">
        <w:trPr>
          <w:trHeight w:val="190"/>
          <w:jc w:val="center"/>
        </w:trPr>
        <w:tc>
          <w:tcPr>
            <w:tcW w:w="3675" w:type="dxa"/>
            <w:tcBorders>
              <w:top w:val="nil"/>
              <w:left w:val="single" w:sz="4" w:space="0" w:color="auto"/>
              <w:bottom w:val="single" w:sz="4" w:space="0" w:color="auto"/>
              <w:right w:val="single" w:sz="4" w:space="0" w:color="auto"/>
            </w:tcBorders>
            <w:shd w:val="clear" w:color="auto" w:fill="auto"/>
            <w:vAlign w:val="center"/>
            <w:hideMark/>
          </w:tcPr>
          <w:p w14:paraId="354A8186" w14:textId="24976916" w:rsidR="000E05C1" w:rsidRPr="008D7532" w:rsidRDefault="000E05C1" w:rsidP="000E05C1">
            <w:pPr>
              <w:pStyle w:val="3"/>
              <w:jc w:val="left"/>
              <w:rPr>
                <w:rFonts w:ascii="Times New Roman" w:eastAsia="Times New Roman" w:hAnsi="Times New Roman" w:cs="Times New Roman"/>
                <w:color w:val="000000" w:themeColor="text1"/>
                <w:sz w:val="20"/>
                <w:szCs w:val="22"/>
              </w:rPr>
            </w:pPr>
            <w:bookmarkStart w:id="134" w:name="_Toc515744402"/>
            <w:bookmarkStart w:id="135" w:name="_Toc515757823"/>
            <w:bookmarkStart w:id="136" w:name="_Toc515759828"/>
            <w:r w:rsidRPr="00C37D7D">
              <w:rPr>
                <w:rFonts w:ascii="Times New Roman" w:eastAsia="Times New Roman" w:hAnsi="Times New Roman" w:cs="Times New Roman"/>
                <w:color w:val="000000" w:themeColor="text1"/>
                <w:sz w:val="20"/>
                <w:szCs w:val="22"/>
              </w:rPr>
              <w:t>Личностная идентификация с партнером</w:t>
            </w:r>
            <w:bookmarkEnd w:id="134"/>
            <w:bookmarkEnd w:id="135"/>
            <w:bookmarkEnd w:id="136"/>
          </w:p>
        </w:tc>
        <w:tc>
          <w:tcPr>
            <w:tcW w:w="3343" w:type="dxa"/>
            <w:tcBorders>
              <w:top w:val="nil"/>
              <w:left w:val="nil"/>
              <w:bottom w:val="single" w:sz="4" w:space="0" w:color="auto"/>
              <w:right w:val="single" w:sz="4" w:space="0" w:color="auto"/>
            </w:tcBorders>
            <w:shd w:val="clear" w:color="auto" w:fill="auto"/>
            <w:noWrap/>
            <w:vAlign w:val="center"/>
            <w:hideMark/>
          </w:tcPr>
          <w:p w14:paraId="0657B472" w14:textId="2FD7A016" w:rsidR="000E05C1" w:rsidRPr="008D7532" w:rsidRDefault="000E05C1" w:rsidP="000E05C1">
            <w:pPr>
              <w:pStyle w:val="3"/>
              <w:jc w:val="center"/>
              <w:rPr>
                <w:rFonts w:ascii="Times New Roman" w:eastAsia="Times New Roman" w:hAnsi="Times New Roman" w:cs="Times New Roman"/>
                <w:color w:val="000000" w:themeColor="text1"/>
                <w:sz w:val="20"/>
                <w:szCs w:val="22"/>
              </w:rPr>
            </w:pPr>
            <w:bookmarkStart w:id="137" w:name="_Toc515744403"/>
            <w:bookmarkStart w:id="138" w:name="_Toc515757824"/>
            <w:bookmarkStart w:id="139" w:name="_Toc515759829"/>
            <w:r w:rsidRPr="00C37D7D">
              <w:rPr>
                <w:rFonts w:ascii="Times New Roman" w:eastAsia="Times New Roman" w:hAnsi="Times New Roman" w:cs="Times New Roman"/>
                <w:color w:val="000000" w:themeColor="text1"/>
                <w:sz w:val="20"/>
                <w:szCs w:val="22"/>
              </w:rPr>
              <w:t>6,05</w:t>
            </w:r>
            <w:bookmarkEnd w:id="137"/>
            <w:bookmarkEnd w:id="138"/>
            <w:bookmarkEnd w:id="139"/>
          </w:p>
        </w:tc>
        <w:tc>
          <w:tcPr>
            <w:tcW w:w="2292" w:type="dxa"/>
            <w:tcBorders>
              <w:top w:val="nil"/>
              <w:left w:val="nil"/>
              <w:bottom w:val="single" w:sz="4" w:space="0" w:color="auto"/>
              <w:right w:val="single" w:sz="4" w:space="0" w:color="auto"/>
            </w:tcBorders>
            <w:shd w:val="clear" w:color="auto" w:fill="auto"/>
            <w:noWrap/>
            <w:vAlign w:val="center"/>
            <w:hideMark/>
          </w:tcPr>
          <w:p w14:paraId="6DB226D1" w14:textId="76149823" w:rsidR="000E05C1" w:rsidRPr="008D7532" w:rsidRDefault="000E05C1" w:rsidP="000E05C1">
            <w:pPr>
              <w:pStyle w:val="3"/>
              <w:jc w:val="center"/>
              <w:rPr>
                <w:rFonts w:ascii="Times New Roman" w:eastAsia="Times New Roman" w:hAnsi="Times New Roman" w:cs="Times New Roman"/>
                <w:color w:val="000000" w:themeColor="text1"/>
                <w:sz w:val="20"/>
                <w:szCs w:val="22"/>
              </w:rPr>
            </w:pPr>
            <w:bookmarkStart w:id="140" w:name="_Toc515744404"/>
            <w:bookmarkStart w:id="141" w:name="_Toc515757825"/>
            <w:bookmarkStart w:id="142" w:name="_Toc515759830"/>
            <w:r w:rsidRPr="00C37D7D">
              <w:rPr>
                <w:rFonts w:ascii="Times New Roman" w:eastAsia="Times New Roman" w:hAnsi="Times New Roman" w:cs="Times New Roman"/>
                <w:color w:val="000000" w:themeColor="text1"/>
                <w:sz w:val="20"/>
                <w:szCs w:val="22"/>
              </w:rPr>
              <w:t>2,012</w:t>
            </w:r>
            <w:bookmarkEnd w:id="140"/>
            <w:bookmarkEnd w:id="141"/>
            <w:bookmarkEnd w:id="142"/>
          </w:p>
        </w:tc>
      </w:tr>
      <w:tr w:rsidR="000E05C1" w:rsidRPr="00C37D7D" w14:paraId="463018DD" w14:textId="77777777" w:rsidTr="000E05C1">
        <w:trPr>
          <w:trHeight w:val="190"/>
          <w:jc w:val="center"/>
        </w:trPr>
        <w:tc>
          <w:tcPr>
            <w:tcW w:w="3675" w:type="dxa"/>
            <w:tcBorders>
              <w:top w:val="nil"/>
              <w:left w:val="single" w:sz="4" w:space="0" w:color="auto"/>
              <w:bottom w:val="single" w:sz="4" w:space="0" w:color="auto"/>
              <w:right w:val="single" w:sz="4" w:space="0" w:color="auto"/>
            </w:tcBorders>
            <w:shd w:val="clear" w:color="auto" w:fill="auto"/>
            <w:vAlign w:val="center"/>
          </w:tcPr>
          <w:p w14:paraId="38112CFB" w14:textId="7F685E97" w:rsidR="000E05C1" w:rsidRPr="00C37D7D" w:rsidRDefault="000E05C1" w:rsidP="000E05C1">
            <w:pPr>
              <w:pStyle w:val="3"/>
              <w:jc w:val="left"/>
              <w:rPr>
                <w:rFonts w:ascii="Times New Roman" w:hAnsi="Times New Roman" w:cs="Times New Roman"/>
                <w:color w:val="000000" w:themeColor="text1"/>
                <w:sz w:val="20"/>
                <w:szCs w:val="22"/>
              </w:rPr>
            </w:pPr>
            <w:bookmarkStart w:id="143" w:name="_Toc515757826"/>
            <w:bookmarkStart w:id="144" w:name="_Toc515759831"/>
            <w:bookmarkStart w:id="145" w:name="_Toc515744405"/>
            <w:proofErr w:type="spellStart"/>
            <w:r w:rsidRPr="00C37D7D">
              <w:rPr>
                <w:rFonts w:ascii="Times New Roman" w:hAnsi="Times New Roman" w:cs="Times New Roman"/>
                <w:color w:val="000000" w:themeColor="text1"/>
                <w:sz w:val="20"/>
                <w:szCs w:val="22"/>
              </w:rPr>
              <w:t>Родительско</w:t>
            </w:r>
            <w:proofErr w:type="spellEnd"/>
            <w:r w:rsidRPr="00C37D7D">
              <w:rPr>
                <w:rFonts w:ascii="Times New Roman" w:hAnsi="Times New Roman" w:cs="Times New Roman"/>
                <w:color w:val="000000" w:themeColor="text1"/>
                <w:sz w:val="20"/>
                <w:szCs w:val="22"/>
              </w:rPr>
              <w:t>-воспитательная</w:t>
            </w:r>
            <w:bookmarkEnd w:id="143"/>
            <w:bookmarkEnd w:id="144"/>
            <w:r w:rsidRPr="00C37D7D">
              <w:rPr>
                <w:rFonts w:ascii="Times New Roman" w:hAnsi="Times New Roman" w:cs="Times New Roman"/>
                <w:color w:val="000000" w:themeColor="text1"/>
                <w:sz w:val="20"/>
                <w:szCs w:val="22"/>
              </w:rPr>
              <w:t xml:space="preserve"> </w:t>
            </w:r>
            <w:bookmarkEnd w:id="145"/>
          </w:p>
          <w:p w14:paraId="0FB29ED3" w14:textId="6CCA2B78" w:rsidR="000E05C1" w:rsidRPr="008D7532" w:rsidRDefault="000E05C1" w:rsidP="000E05C1">
            <w:pPr>
              <w:pStyle w:val="3"/>
              <w:jc w:val="left"/>
              <w:rPr>
                <w:rFonts w:ascii="Times New Roman" w:eastAsia="Times New Roman" w:hAnsi="Times New Roman" w:cs="Times New Roman"/>
                <w:color w:val="000000" w:themeColor="text1"/>
                <w:sz w:val="20"/>
                <w:szCs w:val="22"/>
              </w:rPr>
            </w:pPr>
          </w:p>
        </w:tc>
        <w:tc>
          <w:tcPr>
            <w:tcW w:w="3343" w:type="dxa"/>
            <w:tcBorders>
              <w:top w:val="nil"/>
              <w:left w:val="nil"/>
              <w:bottom w:val="single" w:sz="4" w:space="0" w:color="auto"/>
              <w:right w:val="single" w:sz="4" w:space="0" w:color="auto"/>
            </w:tcBorders>
            <w:shd w:val="clear" w:color="auto" w:fill="auto"/>
            <w:noWrap/>
            <w:vAlign w:val="center"/>
          </w:tcPr>
          <w:p w14:paraId="5283BB80" w14:textId="05F768FC" w:rsidR="000E05C1" w:rsidRPr="008D7532" w:rsidRDefault="000E05C1" w:rsidP="000E05C1">
            <w:pPr>
              <w:pStyle w:val="3"/>
              <w:jc w:val="center"/>
              <w:rPr>
                <w:rFonts w:ascii="Times New Roman" w:eastAsia="Times New Roman" w:hAnsi="Times New Roman" w:cs="Times New Roman"/>
                <w:color w:val="000000" w:themeColor="text1"/>
                <w:sz w:val="20"/>
                <w:szCs w:val="22"/>
              </w:rPr>
            </w:pPr>
            <w:bookmarkStart w:id="146" w:name="_Toc515744406"/>
            <w:bookmarkStart w:id="147" w:name="_Toc515757827"/>
            <w:bookmarkStart w:id="148" w:name="_Toc515759832"/>
            <w:r w:rsidRPr="00C37D7D">
              <w:rPr>
                <w:rFonts w:ascii="Times New Roman" w:eastAsia="Times New Roman" w:hAnsi="Times New Roman" w:cs="Times New Roman"/>
                <w:color w:val="000000" w:themeColor="text1"/>
                <w:sz w:val="20"/>
                <w:szCs w:val="22"/>
              </w:rPr>
              <w:t>5,800</w:t>
            </w:r>
            <w:bookmarkEnd w:id="146"/>
            <w:bookmarkEnd w:id="147"/>
            <w:bookmarkEnd w:id="148"/>
          </w:p>
        </w:tc>
        <w:tc>
          <w:tcPr>
            <w:tcW w:w="2292" w:type="dxa"/>
            <w:tcBorders>
              <w:top w:val="nil"/>
              <w:left w:val="nil"/>
              <w:bottom w:val="single" w:sz="4" w:space="0" w:color="auto"/>
              <w:right w:val="single" w:sz="4" w:space="0" w:color="auto"/>
            </w:tcBorders>
            <w:shd w:val="clear" w:color="auto" w:fill="auto"/>
            <w:noWrap/>
            <w:vAlign w:val="center"/>
          </w:tcPr>
          <w:p w14:paraId="22BCF5D8" w14:textId="7F83502D" w:rsidR="000E05C1" w:rsidRPr="008D7532" w:rsidRDefault="000E05C1" w:rsidP="000E05C1">
            <w:pPr>
              <w:pStyle w:val="3"/>
              <w:jc w:val="center"/>
              <w:rPr>
                <w:rFonts w:ascii="Times New Roman" w:eastAsia="Times New Roman" w:hAnsi="Times New Roman" w:cs="Times New Roman"/>
                <w:color w:val="000000" w:themeColor="text1"/>
                <w:sz w:val="20"/>
                <w:szCs w:val="22"/>
              </w:rPr>
            </w:pPr>
            <w:bookmarkStart w:id="149" w:name="_Toc515744407"/>
            <w:bookmarkStart w:id="150" w:name="_Toc515757828"/>
            <w:bookmarkStart w:id="151" w:name="_Toc515759833"/>
            <w:r w:rsidRPr="00C37D7D">
              <w:rPr>
                <w:rFonts w:ascii="Times New Roman" w:eastAsia="Times New Roman" w:hAnsi="Times New Roman" w:cs="Times New Roman"/>
                <w:color w:val="000000" w:themeColor="text1"/>
                <w:sz w:val="20"/>
                <w:szCs w:val="22"/>
              </w:rPr>
              <w:t>1,6045</w:t>
            </w:r>
            <w:bookmarkEnd w:id="149"/>
            <w:bookmarkEnd w:id="150"/>
            <w:bookmarkEnd w:id="151"/>
          </w:p>
        </w:tc>
      </w:tr>
      <w:tr w:rsidR="000E05C1" w:rsidRPr="00C37D7D" w14:paraId="58159A6B" w14:textId="77777777" w:rsidTr="000E05C1">
        <w:trPr>
          <w:trHeight w:val="190"/>
          <w:jc w:val="center"/>
        </w:trPr>
        <w:tc>
          <w:tcPr>
            <w:tcW w:w="3675" w:type="dxa"/>
            <w:tcBorders>
              <w:top w:val="nil"/>
              <w:left w:val="single" w:sz="4" w:space="0" w:color="auto"/>
              <w:bottom w:val="single" w:sz="4" w:space="0" w:color="auto"/>
              <w:right w:val="single" w:sz="4" w:space="0" w:color="auto"/>
            </w:tcBorders>
            <w:shd w:val="clear" w:color="auto" w:fill="auto"/>
            <w:vAlign w:val="center"/>
          </w:tcPr>
          <w:p w14:paraId="3E36B55F" w14:textId="2225975A" w:rsidR="000E05C1" w:rsidRPr="008D7532" w:rsidRDefault="000E05C1" w:rsidP="000E05C1">
            <w:pPr>
              <w:pStyle w:val="3"/>
              <w:jc w:val="left"/>
              <w:rPr>
                <w:rFonts w:ascii="Times New Roman" w:eastAsia="Times New Roman" w:hAnsi="Times New Roman" w:cs="Times New Roman"/>
                <w:color w:val="000000" w:themeColor="text1"/>
                <w:sz w:val="20"/>
                <w:szCs w:val="22"/>
              </w:rPr>
            </w:pPr>
            <w:bookmarkStart w:id="152" w:name="_Toc515744408"/>
            <w:bookmarkStart w:id="153" w:name="_Toc515757829"/>
            <w:bookmarkStart w:id="154" w:name="_Toc515759834"/>
            <w:r w:rsidRPr="00C37D7D">
              <w:rPr>
                <w:rFonts w:ascii="Times New Roman" w:eastAsia="Times New Roman" w:hAnsi="Times New Roman" w:cs="Times New Roman"/>
                <w:color w:val="000000" w:themeColor="text1"/>
                <w:sz w:val="20"/>
                <w:szCs w:val="22"/>
              </w:rPr>
              <w:t>Хозяйственно-бытовая</w:t>
            </w:r>
            <w:bookmarkEnd w:id="152"/>
            <w:bookmarkEnd w:id="153"/>
            <w:bookmarkEnd w:id="154"/>
          </w:p>
        </w:tc>
        <w:tc>
          <w:tcPr>
            <w:tcW w:w="3343" w:type="dxa"/>
            <w:tcBorders>
              <w:top w:val="nil"/>
              <w:left w:val="nil"/>
              <w:bottom w:val="single" w:sz="4" w:space="0" w:color="auto"/>
              <w:right w:val="single" w:sz="4" w:space="0" w:color="auto"/>
            </w:tcBorders>
            <w:shd w:val="clear" w:color="auto" w:fill="auto"/>
            <w:noWrap/>
            <w:vAlign w:val="center"/>
          </w:tcPr>
          <w:p w14:paraId="53D8C43E" w14:textId="172C26AC" w:rsidR="000E05C1" w:rsidRPr="008D7532" w:rsidRDefault="000E05C1" w:rsidP="000E05C1">
            <w:pPr>
              <w:pStyle w:val="3"/>
              <w:jc w:val="center"/>
              <w:rPr>
                <w:rFonts w:ascii="Times New Roman" w:eastAsia="Times New Roman" w:hAnsi="Times New Roman" w:cs="Times New Roman"/>
                <w:color w:val="000000" w:themeColor="text1"/>
                <w:sz w:val="20"/>
                <w:szCs w:val="22"/>
              </w:rPr>
            </w:pPr>
            <w:bookmarkStart w:id="155" w:name="_Toc515744409"/>
            <w:bookmarkStart w:id="156" w:name="_Toc515757830"/>
            <w:bookmarkStart w:id="157" w:name="_Toc515759835"/>
            <w:r w:rsidRPr="00C37D7D">
              <w:rPr>
                <w:rFonts w:ascii="Times New Roman" w:eastAsia="Times New Roman" w:hAnsi="Times New Roman" w:cs="Times New Roman"/>
                <w:color w:val="000000" w:themeColor="text1"/>
                <w:sz w:val="20"/>
                <w:szCs w:val="22"/>
              </w:rPr>
              <w:t>5,775</w:t>
            </w:r>
            <w:bookmarkEnd w:id="155"/>
            <w:bookmarkEnd w:id="156"/>
            <w:bookmarkEnd w:id="157"/>
          </w:p>
        </w:tc>
        <w:tc>
          <w:tcPr>
            <w:tcW w:w="2292" w:type="dxa"/>
            <w:tcBorders>
              <w:top w:val="nil"/>
              <w:left w:val="nil"/>
              <w:bottom w:val="single" w:sz="4" w:space="0" w:color="auto"/>
              <w:right w:val="single" w:sz="4" w:space="0" w:color="auto"/>
            </w:tcBorders>
            <w:shd w:val="clear" w:color="auto" w:fill="auto"/>
            <w:noWrap/>
            <w:vAlign w:val="center"/>
          </w:tcPr>
          <w:p w14:paraId="3DED6A58" w14:textId="13D45932" w:rsidR="000E05C1" w:rsidRPr="008D7532" w:rsidRDefault="000E05C1" w:rsidP="000E05C1">
            <w:pPr>
              <w:pStyle w:val="3"/>
              <w:jc w:val="center"/>
              <w:rPr>
                <w:rFonts w:ascii="Times New Roman" w:eastAsia="Times New Roman" w:hAnsi="Times New Roman" w:cs="Times New Roman"/>
                <w:color w:val="000000" w:themeColor="text1"/>
                <w:sz w:val="20"/>
                <w:szCs w:val="22"/>
              </w:rPr>
            </w:pPr>
            <w:bookmarkStart w:id="158" w:name="_Toc515744410"/>
            <w:bookmarkStart w:id="159" w:name="_Toc515757831"/>
            <w:bookmarkStart w:id="160" w:name="_Toc515759836"/>
            <w:r w:rsidRPr="00C37D7D">
              <w:rPr>
                <w:rFonts w:ascii="Times New Roman" w:eastAsia="Times New Roman" w:hAnsi="Times New Roman" w:cs="Times New Roman"/>
                <w:color w:val="000000" w:themeColor="text1"/>
                <w:sz w:val="20"/>
                <w:szCs w:val="22"/>
              </w:rPr>
              <w:t>1,4140</w:t>
            </w:r>
            <w:bookmarkEnd w:id="158"/>
            <w:bookmarkEnd w:id="159"/>
            <w:bookmarkEnd w:id="160"/>
          </w:p>
        </w:tc>
      </w:tr>
      <w:tr w:rsidR="000E05C1" w:rsidRPr="00C37D7D" w14:paraId="0B0FC8A7" w14:textId="77777777" w:rsidTr="000E05C1">
        <w:trPr>
          <w:trHeight w:val="190"/>
          <w:jc w:val="center"/>
        </w:trPr>
        <w:tc>
          <w:tcPr>
            <w:tcW w:w="3675" w:type="dxa"/>
            <w:tcBorders>
              <w:top w:val="nil"/>
              <w:left w:val="single" w:sz="4" w:space="0" w:color="auto"/>
              <w:bottom w:val="single" w:sz="4" w:space="0" w:color="auto"/>
              <w:right w:val="single" w:sz="4" w:space="0" w:color="auto"/>
            </w:tcBorders>
            <w:shd w:val="clear" w:color="auto" w:fill="auto"/>
            <w:vAlign w:val="center"/>
          </w:tcPr>
          <w:p w14:paraId="2019C49B" w14:textId="6201C3FC" w:rsidR="000E05C1" w:rsidRPr="00C37D7D" w:rsidRDefault="000E05C1" w:rsidP="000E05C1">
            <w:pPr>
              <w:pStyle w:val="3"/>
              <w:jc w:val="left"/>
              <w:rPr>
                <w:rFonts w:ascii="Times New Roman" w:hAnsi="Times New Roman" w:cs="Times New Roman"/>
                <w:color w:val="000000" w:themeColor="text1"/>
                <w:sz w:val="20"/>
                <w:szCs w:val="22"/>
              </w:rPr>
            </w:pPr>
            <w:bookmarkStart w:id="161" w:name="_Toc515744411"/>
            <w:bookmarkStart w:id="162" w:name="_Toc515757832"/>
            <w:bookmarkStart w:id="163" w:name="_Toc515759837"/>
            <w:r w:rsidRPr="00C37D7D">
              <w:rPr>
                <w:rFonts w:ascii="Times New Roman" w:hAnsi="Times New Roman" w:cs="Times New Roman"/>
                <w:color w:val="000000" w:themeColor="text1"/>
                <w:sz w:val="20"/>
                <w:szCs w:val="22"/>
              </w:rPr>
              <w:t>Сексуально-интимная</w:t>
            </w:r>
            <w:bookmarkEnd w:id="161"/>
            <w:bookmarkEnd w:id="162"/>
            <w:bookmarkEnd w:id="163"/>
          </w:p>
          <w:p w14:paraId="4FD1DCA7" w14:textId="489DEA70" w:rsidR="000E05C1" w:rsidRPr="008D7532" w:rsidRDefault="000E05C1" w:rsidP="000E05C1">
            <w:pPr>
              <w:pStyle w:val="3"/>
              <w:jc w:val="left"/>
              <w:rPr>
                <w:rFonts w:ascii="Times New Roman" w:eastAsia="Times New Roman" w:hAnsi="Times New Roman" w:cs="Times New Roman"/>
                <w:color w:val="000000" w:themeColor="text1"/>
                <w:sz w:val="20"/>
                <w:szCs w:val="22"/>
              </w:rPr>
            </w:pPr>
          </w:p>
        </w:tc>
        <w:tc>
          <w:tcPr>
            <w:tcW w:w="3343" w:type="dxa"/>
            <w:tcBorders>
              <w:top w:val="nil"/>
              <w:left w:val="nil"/>
              <w:bottom w:val="single" w:sz="4" w:space="0" w:color="auto"/>
              <w:right w:val="single" w:sz="4" w:space="0" w:color="auto"/>
            </w:tcBorders>
            <w:shd w:val="clear" w:color="auto" w:fill="auto"/>
            <w:noWrap/>
            <w:vAlign w:val="center"/>
          </w:tcPr>
          <w:p w14:paraId="410ACE15" w14:textId="17981F9D" w:rsidR="000E05C1" w:rsidRPr="008D7532" w:rsidRDefault="000E05C1" w:rsidP="000E05C1">
            <w:pPr>
              <w:pStyle w:val="3"/>
              <w:jc w:val="center"/>
              <w:rPr>
                <w:rFonts w:ascii="Times New Roman" w:eastAsia="Times New Roman" w:hAnsi="Times New Roman" w:cs="Times New Roman"/>
                <w:color w:val="000000" w:themeColor="text1"/>
                <w:sz w:val="20"/>
                <w:szCs w:val="22"/>
              </w:rPr>
            </w:pPr>
            <w:bookmarkStart w:id="164" w:name="_Toc515744412"/>
            <w:bookmarkStart w:id="165" w:name="_Toc515757833"/>
            <w:bookmarkStart w:id="166" w:name="_Toc515759838"/>
            <w:r w:rsidRPr="00C37D7D">
              <w:rPr>
                <w:rFonts w:ascii="Times New Roman" w:eastAsia="Times New Roman" w:hAnsi="Times New Roman" w:cs="Times New Roman"/>
                <w:color w:val="000000" w:themeColor="text1"/>
                <w:sz w:val="20"/>
                <w:szCs w:val="22"/>
              </w:rPr>
              <w:t>5,13</w:t>
            </w:r>
            <w:bookmarkEnd w:id="164"/>
            <w:bookmarkEnd w:id="165"/>
            <w:bookmarkEnd w:id="166"/>
          </w:p>
        </w:tc>
        <w:tc>
          <w:tcPr>
            <w:tcW w:w="2292" w:type="dxa"/>
            <w:tcBorders>
              <w:top w:val="nil"/>
              <w:left w:val="nil"/>
              <w:bottom w:val="single" w:sz="4" w:space="0" w:color="auto"/>
              <w:right w:val="single" w:sz="4" w:space="0" w:color="auto"/>
            </w:tcBorders>
            <w:shd w:val="clear" w:color="auto" w:fill="auto"/>
            <w:noWrap/>
            <w:vAlign w:val="center"/>
          </w:tcPr>
          <w:p w14:paraId="5690C62E" w14:textId="42019171" w:rsidR="000E05C1" w:rsidRPr="008D7532" w:rsidRDefault="000E05C1" w:rsidP="000E05C1">
            <w:pPr>
              <w:pStyle w:val="3"/>
              <w:jc w:val="center"/>
              <w:rPr>
                <w:rFonts w:ascii="Times New Roman" w:eastAsia="Times New Roman" w:hAnsi="Times New Roman" w:cs="Times New Roman"/>
                <w:color w:val="000000" w:themeColor="text1"/>
                <w:sz w:val="20"/>
                <w:szCs w:val="22"/>
              </w:rPr>
            </w:pPr>
            <w:bookmarkStart w:id="167" w:name="_Toc515744413"/>
            <w:bookmarkStart w:id="168" w:name="_Toc515757834"/>
            <w:bookmarkStart w:id="169" w:name="_Toc515759839"/>
            <w:r w:rsidRPr="00C37D7D">
              <w:rPr>
                <w:rFonts w:ascii="Times New Roman" w:eastAsia="Times New Roman" w:hAnsi="Times New Roman" w:cs="Times New Roman"/>
                <w:color w:val="000000" w:themeColor="text1"/>
                <w:sz w:val="20"/>
                <w:szCs w:val="22"/>
              </w:rPr>
              <w:t>1,636</w:t>
            </w:r>
            <w:bookmarkEnd w:id="167"/>
            <w:bookmarkEnd w:id="168"/>
            <w:bookmarkEnd w:id="169"/>
          </w:p>
        </w:tc>
      </w:tr>
    </w:tbl>
    <w:p w14:paraId="6D34E527" w14:textId="77777777" w:rsidR="00BE55A0" w:rsidRPr="008D7532" w:rsidRDefault="00BE55A0" w:rsidP="00BE55A0">
      <w:pPr>
        <w:pStyle w:val="3"/>
        <w:rPr>
          <w:rFonts w:ascii="Times New Roman" w:hAnsi="Times New Roman" w:cs="Times New Roman"/>
          <w:color w:val="000000" w:themeColor="text1"/>
          <w:szCs w:val="22"/>
        </w:rPr>
      </w:pPr>
    </w:p>
    <w:p w14:paraId="1326AB62" w14:textId="7AD96DBE" w:rsidR="00966218" w:rsidRPr="00966218" w:rsidRDefault="00966218" w:rsidP="00966218">
      <w:r w:rsidRPr="00966218">
        <w:t xml:space="preserve">Шкала «социальная активность» идет на первом месте, что может </w:t>
      </w:r>
      <w:r w:rsidR="00C37D7D">
        <w:t xml:space="preserve">означать, </w:t>
      </w:r>
      <w:r w:rsidRPr="00966218">
        <w:t xml:space="preserve">что у молодых </w:t>
      </w:r>
      <w:r w:rsidR="00135AA0" w:rsidRPr="00966218">
        <w:t>людей</w:t>
      </w:r>
      <w:r w:rsidR="00135AA0">
        <w:t>,</w:t>
      </w:r>
      <w:r w:rsidR="00135AA0" w:rsidRPr="00966218">
        <w:t xml:space="preserve"> </w:t>
      </w:r>
      <w:r w:rsidR="00135AA0">
        <w:t>присутствуют</w:t>
      </w:r>
      <w:r w:rsidR="00C37D7D" w:rsidRPr="00C37D7D">
        <w:t xml:space="preserve"> ожидания, по </w:t>
      </w:r>
      <w:proofErr w:type="gramStart"/>
      <w:r w:rsidR="00C37D7D" w:rsidRPr="00C37D7D">
        <w:t>поводу  партнера</w:t>
      </w:r>
      <w:proofErr w:type="gramEnd"/>
      <w:r w:rsidR="00C37D7D" w:rsidRPr="00C37D7D">
        <w:t xml:space="preserve">, что он будет вести активный образ жизни, профессионально </w:t>
      </w:r>
      <w:proofErr w:type="spellStart"/>
      <w:r w:rsidR="00C37D7D" w:rsidRPr="00C37D7D">
        <w:t>самореализовываться</w:t>
      </w:r>
      <w:proofErr w:type="spellEnd"/>
      <w:r w:rsidRPr="00966218">
        <w:t>, что возможно связано с возрасто</w:t>
      </w:r>
      <w:r w:rsidR="002D7714">
        <w:t>м</w:t>
      </w:r>
      <w:r w:rsidRPr="00966218">
        <w:t xml:space="preserve"> респонденто</w:t>
      </w:r>
      <w:r w:rsidR="002D7714">
        <w:t>в</w:t>
      </w:r>
      <w:r w:rsidRPr="00966218">
        <w:t xml:space="preserve"> и их собственными желаниями быть активными, иметь общественное признание. На втором месте находится </w:t>
      </w:r>
      <w:r w:rsidRPr="00966218">
        <w:lastRenderedPageBreak/>
        <w:t>«</w:t>
      </w:r>
      <w:r w:rsidR="00C37D7D">
        <w:t>Э</w:t>
      </w:r>
      <w:r w:rsidRPr="00966218">
        <w:t>моционально-психотерапевтическая сфера», что может свидетельствовать о том, что есть восприятие отношени</w:t>
      </w:r>
      <w:r w:rsidR="002D7714">
        <w:t>й</w:t>
      </w:r>
      <w:r w:rsidRPr="00966218">
        <w:t xml:space="preserve"> как сред</w:t>
      </w:r>
      <w:r w:rsidR="002D7714">
        <w:t>ы</w:t>
      </w:r>
      <w:r w:rsidRPr="00966218">
        <w:t xml:space="preserve">, в которой можно черпать ресурс эмоциональной поддержки, способствующий психологической разрядке и стабилизации. На третьем месте в иерархии значимых сфер для построения близких отношений находится шкала «Внешняя привлекательность». Далее следует шкала «Личностной идентификации с партнером», включающая в себя ожидание общих интересов, потребностей, ценностей. </w:t>
      </w:r>
    </w:p>
    <w:p w14:paraId="4D8986F2" w14:textId="44690299" w:rsidR="00966218" w:rsidRPr="00966218" w:rsidRDefault="00966218" w:rsidP="00966218">
      <w:r w:rsidRPr="00966218">
        <w:t>Наименее значимыми сферами оказались такие сферы как «</w:t>
      </w:r>
      <w:proofErr w:type="spellStart"/>
      <w:r w:rsidRPr="00966218">
        <w:t>Родительско</w:t>
      </w:r>
      <w:proofErr w:type="spellEnd"/>
      <w:r w:rsidRPr="00966218">
        <w:t xml:space="preserve">-воспитательная», отражающая значимость возможности реализовывать родительские функции в паре, «Хозяйственно-бытовая», которая отражает общую значимость бытовой организации близких отношений в представлениях молодых людей. </w:t>
      </w:r>
    </w:p>
    <w:p w14:paraId="593F7815" w14:textId="747516DB" w:rsidR="00911BE2" w:rsidRDefault="00966218" w:rsidP="002D7714">
      <w:r w:rsidRPr="00966218">
        <w:t>Несмотря на то, что данная сфера опосредованно связана с темой данной работы, мне кажется также важным включить ее в модель интимных отношений на том основании, что любые отношения имеют свой материальный субстрат в современных реалиях. Так или иначе</w:t>
      </w:r>
      <w:r w:rsidR="00C37D7D">
        <w:t>,</w:t>
      </w:r>
      <w:r w:rsidRPr="00966218">
        <w:t xml:space="preserve"> организация бытовых вопросов является важной частью парного взаимодействия.</w:t>
      </w:r>
      <w:r>
        <w:t xml:space="preserve"> </w:t>
      </w:r>
      <w:r w:rsidRPr="002D7714">
        <w:t>Далее, на последнем месте, находится «интимно-сексуальная» сфера, которая соотносит сексуальную гармонию с важным условием существования близких отношений.</w:t>
      </w:r>
      <w:r w:rsidRPr="00966218">
        <w:t xml:space="preserve"> </w:t>
      </w:r>
    </w:p>
    <w:p w14:paraId="4B1E4890" w14:textId="5F166BE6" w:rsidR="00C37D7D" w:rsidRDefault="00C37D7D" w:rsidP="00D94125">
      <w:bookmarkStart w:id="170" w:name="_Hlk515719539"/>
      <w:r>
        <w:t xml:space="preserve">Полученные результаты позволяют предположить, что  </w:t>
      </w:r>
      <w:r w:rsidR="00D94125">
        <w:t xml:space="preserve"> если раньше отношения строились для создания супружества и семьи (жениться, завести детей</w:t>
      </w:r>
      <w:r>
        <w:t>, их растить, то есть погруженность в семью</w:t>
      </w:r>
      <w:r w:rsidR="00D94125">
        <w:t>), то теперь отношения становятся более «социальными».  «</w:t>
      </w:r>
      <w:proofErr w:type="spellStart"/>
      <w:r w:rsidR="00D94125">
        <w:t>Родительско</w:t>
      </w:r>
      <w:proofErr w:type="spellEnd"/>
      <w:r w:rsidR="00D94125">
        <w:t xml:space="preserve">-воспитательная» и «сексуально-интимная» шкалы находятся в иерархии значимости на последних местах. </w:t>
      </w:r>
    </w:p>
    <w:p w14:paraId="661E5AD5" w14:textId="7496DF20" w:rsidR="00C37D7D" w:rsidRDefault="00D94125" w:rsidP="00D94125">
      <w:r>
        <w:t xml:space="preserve">Мы можем предположить, что это связано   с тем, что </w:t>
      </w:r>
      <w:bookmarkStart w:id="171" w:name="_Hlk515719482"/>
      <w:r>
        <w:t>для молодых людей более значимо видеть в партнере</w:t>
      </w:r>
      <w:r w:rsidR="00C37D7D">
        <w:t>,</w:t>
      </w:r>
      <w:r>
        <w:t xml:space="preserve"> </w:t>
      </w:r>
      <w:r w:rsidR="00C37D7D">
        <w:t xml:space="preserve">прежде </w:t>
      </w:r>
      <w:r w:rsidR="00135AA0">
        <w:t>всего спутника</w:t>
      </w:r>
      <w:r w:rsidR="00C37D7D">
        <w:t xml:space="preserve"> по интересам, по проявлению своей социальной активности</w:t>
      </w:r>
      <w:r>
        <w:t xml:space="preserve">. </w:t>
      </w:r>
    </w:p>
    <w:p w14:paraId="6522FDA4" w14:textId="2E1D486D" w:rsidR="002D7714" w:rsidRDefault="00D94125" w:rsidP="00D94125">
      <w:r>
        <w:lastRenderedPageBreak/>
        <w:t>Интересен этот результат также тем, что «сексуально-интимная» сфера ставится участниками исследования как наименее важная</w:t>
      </w:r>
      <w:bookmarkEnd w:id="171"/>
      <w:r>
        <w:t xml:space="preserve">. Так как вопросы методики направлены на выявление ожиданий и притязаний по отношению к своему партнеру (в данной конкретной шкале ожидания от партнера в сексуально-интимной сфере), </w:t>
      </w:r>
      <w:r w:rsidR="008237AF">
        <w:t xml:space="preserve">то </w:t>
      </w:r>
      <w:r w:rsidR="00A237E2">
        <w:t xml:space="preserve">мы можем предположить, что </w:t>
      </w:r>
      <w:r w:rsidR="008D7532">
        <w:t>респонденты скорее</w:t>
      </w:r>
      <w:r w:rsidR="00C37D7D">
        <w:t xml:space="preserve">  </w:t>
      </w:r>
      <w:r w:rsidR="008237AF">
        <w:t xml:space="preserve"> не имеют больших притязаний от партнера в </w:t>
      </w:r>
      <w:r>
        <w:t>сексуально</w:t>
      </w:r>
      <w:r w:rsidR="008237AF">
        <w:t xml:space="preserve">-интимной сфере. (В качестве примера: «мне не важно, каков мой партнер как любовник/я не задумываюсь об этом, но важно, что он вместе со мной борется за экологию»). </w:t>
      </w:r>
      <w:r w:rsidR="007B6C82">
        <w:t>Т.е. низ</w:t>
      </w:r>
      <w:r w:rsidR="0032353E">
        <w:t>кие значения в уровне значимости, могут также быть результатом отсутствия этого знания о себе («я вообще не думаю о том, чего я хочу в сексуальной сфере, поэтому и не имею высоких притязаний в данном вопросе в отношении партнера»).</w:t>
      </w:r>
    </w:p>
    <w:bookmarkEnd w:id="170"/>
    <w:p w14:paraId="4658EECE" w14:textId="08121A24" w:rsidR="00D94125" w:rsidRDefault="00C545CC" w:rsidP="00D94125">
      <w:r>
        <w:t>Также был проведен дисперсионный анализ</w:t>
      </w:r>
      <w:r w:rsidR="00BE55A0">
        <w:t xml:space="preserve"> </w:t>
      </w:r>
      <w:r w:rsidR="00BE55A0">
        <w:rPr>
          <w:lang w:val="en-US"/>
        </w:rPr>
        <w:t>ANOVA</w:t>
      </w:r>
      <w:r w:rsidR="00966218" w:rsidRPr="00966218">
        <w:t xml:space="preserve"> </w:t>
      </w:r>
      <w:r w:rsidR="00BE55A0">
        <w:t xml:space="preserve">между </w:t>
      </w:r>
      <w:r>
        <w:t>групп</w:t>
      </w:r>
      <w:r w:rsidR="00BE55A0">
        <w:t>ами</w:t>
      </w:r>
      <w:r>
        <w:t xml:space="preserve"> женщин и мужчин</w:t>
      </w:r>
      <w:r w:rsidR="00966218" w:rsidRPr="00966218">
        <w:t xml:space="preserve"> (таб. </w:t>
      </w:r>
      <w:r w:rsidR="00BE55A0">
        <w:t>5</w:t>
      </w:r>
      <w:r w:rsidR="00966218" w:rsidRPr="00966218">
        <w:t>)</w:t>
      </w:r>
      <w:r w:rsidR="00BE55A0">
        <w:t>, в ходе которого</w:t>
      </w:r>
      <w:r w:rsidR="00C37D7D">
        <w:t>,</w:t>
      </w:r>
      <w:r w:rsidR="00BE55A0">
        <w:t xml:space="preserve"> были</w:t>
      </w:r>
      <w:r w:rsidR="00966218" w:rsidRPr="00966218">
        <w:t xml:space="preserve"> выяв</w:t>
      </w:r>
      <w:r w:rsidR="00BE55A0">
        <w:t>лены значимые</w:t>
      </w:r>
      <w:r w:rsidR="00966218" w:rsidRPr="00966218">
        <w:t xml:space="preserve"> различия по </w:t>
      </w:r>
      <w:proofErr w:type="spellStart"/>
      <w:r w:rsidR="00C37D7D">
        <w:t>р</w:t>
      </w:r>
      <w:r w:rsidR="00966218" w:rsidRPr="00966218">
        <w:t>одительско</w:t>
      </w:r>
      <w:proofErr w:type="spellEnd"/>
      <w:r w:rsidR="00966218" w:rsidRPr="00966218">
        <w:t>-воспитательной сфере</w:t>
      </w:r>
      <w:r w:rsidR="00BE55A0">
        <w:t>.</w:t>
      </w:r>
      <w:r w:rsidR="00966218" w:rsidRPr="00966218">
        <w:t xml:space="preserve"> </w:t>
      </w:r>
      <w:r w:rsidR="00BE55A0">
        <w:t>У</w:t>
      </w:r>
      <w:r w:rsidR="00966218" w:rsidRPr="00966218">
        <w:t xml:space="preserve"> мужчин эта сфера значимо важнее. Мужчины отмечали перспективу реализации родительской функции со своим партнером более значимой</w:t>
      </w:r>
      <w:r w:rsidR="00C37D7D">
        <w:t>,</w:t>
      </w:r>
      <w:r w:rsidR="00966218" w:rsidRPr="00966218">
        <w:t xml:space="preserve"> нежели </w:t>
      </w:r>
      <w:r w:rsidR="00D94125">
        <w:t xml:space="preserve">для женщин. Для мужчин ожидания от </w:t>
      </w:r>
      <w:r w:rsidR="00C37D7D">
        <w:t>партнёрши</w:t>
      </w:r>
      <w:r w:rsidR="00D94125">
        <w:t xml:space="preserve"> как матери важнее, чем для женщин ожидать от партнера как отца. Это может быть вызвано тем, что в российском менталитете существует разница между </w:t>
      </w:r>
      <w:r w:rsidR="00C37D7D">
        <w:t>отношением</w:t>
      </w:r>
      <w:r w:rsidR="00D94125">
        <w:t xml:space="preserve"> к материнству и </w:t>
      </w:r>
      <w:r w:rsidR="00135AA0">
        <w:t>отцовству, требований</w:t>
      </w:r>
      <w:r w:rsidR="002259A0">
        <w:t xml:space="preserve"> к женщине как к матери значительно выше. </w:t>
      </w:r>
    </w:p>
    <w:p w14:paraId="139C62F3" w14:textId="11526BD5" w:rsidR="00966218" w:rsidRDefault="00966218" w:rsidP="00966218">
      <w:pPr>
        <w:rPr>
          <w:rFonts w:eastAsia="Times New Roman"/>
        </w:rPr>
      </w:pPr>
      <w:r w:rsidRPr="00966218">
        <w:rPr>
          <w:rFonts w:eastAsia="Times New Roman"/>
        </w:rPr>
        <w:t>Значимые различия между мужчинами и женщинами были обнаружены только в «</w:t>
      </w:r>
      <w:proofErr w:type="spellStart"/>
      <w:r w:rsidR="004A3980">
        <w:rPr>
          <w:rFonts w:eastAsia="Times New Roman"/>
        </w:rPr>
        <w:t>родительско</w:t>
      </w:r>
      <w:proofErr w:type="spellEnd"/>
      <w:r w:rsidR="004A3980">
        <w:rPr>
          <w:rFonts w:eastAsia="Times New Roman"/>
        </w:rPr>
        <w:t>-воспитательной</w:t>
      </w:r>
      <w:r w:rsidRPr="00966218">
        <w:rPr>
          <w:rFonts w:eastAsia="Times New Roman"/>
        </w:rPr>
        <w:t>» шкале.</w:t>
      </w:r>
      <w:r w:rsidR="008237AF">
        <w:rPr>
          <w:rFonts w:eastAsia="Times New Roman"/>
        </w:rPr>
        <w:t xml:space="preserve"> </w:t>
      </w:r>
    </w:p>
    <w:p w14:paraId="482FEFE2" w14:textId="39F86443" w:rsidR="00066AB6" w:rsidRDefault="00066AB6" w:rsidP="00966218">
      <w:pPr>
        <w:rPr>
          <w:rFonts w:eastAsia="Times New Roman"/>
        </w:rPr>
      </w:pPr>
      <w:r>
        <w:rPr>
          <w:rFonts w:eastAsia="Times New Roman"/>
        </w:rPr>
        <w:t>Подробнее с данными можно ознакомиться в таблице 3 представленной ниже, а также в</w:t>
      </w:r>
      <w:r w:rsidR="00911BE2">
        <w:rPr>
          <w:rFonts w:eastAsia="Times New Roman"/>
        </w:rPr>
        <w:t xml:space="preserve"> графике (рис.1).</w:t>
      </w:r>
    </w:p>
    <w:p w14:paraId="0DB7F5FB" w14:textId="7379703A" w:rsidR="008237AF" w:rsidRDefault="00066AB6" w:rsidP="00066AB6">
      <w:pPr>
        <w:ind w:hanging="28"/>
        <w:jc w:val="center"/>
        <w:rPr>
          <w:rFonts w:eastAsia="Times New Roman"/>
        </w:rPr>
      </w:pPr>
      <w:r>
        <w:rPr>
          <w:noProof/>
        </w:rPr>
        <w:lastRenderedPageBreak/>
        <w:drawing>
          <wp:inline distT="0" distB="0" distL="0" distR="0" wp14:anchorId="6593988C" wp14:editId="2296C129">
            <wp:extent cx="4572000" cy="2743200"/>
            <wp:effectExtent l="0" t="0" r="0" b="0"/>
            <wp:docPr id="1" name="Диаграмма 1">
              <a:extLst xmlns:a="http://schemas.openxmlformats.org/drawingml/2006/main">
                <a:ext uri="{FF2B5EF4-FFF2-40B4-BE49-F238E27FC236}">
                  <a16:creationId xmlns:a16="http://schemas.microsoft.com/office/drawing/2014/main" id="{B32D8E13-4F19-40E3-ADE4-9E7633D3E5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CA15579" w14:textId="02F851F5" w:rsidR="00966218" w:rsidRPr="00BE55A0" w:rsidRDefault="00066AB6" w:rsidP="00BE55A0">
      <w:pPr>
        <w:rPr>
          <w:i/>
          <w:sz w:val="20"/>
          <w:szCs w:val="20"/>
        </w:rPr>
      </w:pPr>
      <w:r w:rsidRPr="007E634B">
        <w:rPr>
          <w:i/>
          <w:sz w:val="20"/>
          <w:szCs w:val="20"/>
        </w:rPr>
        <w:t xml:space="preserve">Рисунок №1. </w:t>
      </w:r>
      <w:r>
        <w:rPr>
          <w:i/>
          <w:sz w:val="20"/>
          <w:szCs w:val="20"/>
        </w:rPr>
        <w:t>Результаты методики «Ролевые ожидания и притязания партнеров в браке</w:t>
      </w:r>
      <w:r w:rsidR="00911BE2">
        <w:rPr>
          <w:i/>
          <w:sz w:val="20"/>
          <w:szCs w:val="20"/>
        </w:rPr>
        <w:t>. Сравнение результатов женщин и мужчин.</w:t>
      </w:r>
    </w:p>
    <w:p w14:paraId="6258DF95" w14:textId="79ED6061" w:rsidR="003B30EB" w:rsidRDefault="003B30EB" w:rsidP="009830AB">
      <w:pPr>
        <w:jc w:val="right"/>
      </w:pPr>
      <w:r w:rsidRPr="003B30EB">
        <w:t xml:space="preserve">Табл. </w:t>
      </w:r>
      <w:r w:rsidR="00BE55A0">
        <w:t>5</w:t>
      </w:r>
    </w:p>
    <w:p w14:paraId="43EEAE96" w14:textId="0E72908C" w:rsidR="003B30EB" w:rsidRPr="00BB73E5" w:rsidRDefault="003B30EB" w:rsidP="009830AB">
      <w:pPr>
        <w:rPr>
          <w:b/>
          <w:sz w:val="24"/>
        </w:rPr>
      </w:pPr>
      <w:r w:rsidRPr="00BB73E5">
        <w:rPr>
          <w:b/>
          <w:sz w:val="24"/>
        </w:rPr>
        <w:t>Результаты методики «Ролевые Ожидания и Притязания в браке (РОП</w:t>
      </w:r>
      <w:r w:rsidR="00135AA0" w:rsidRPr="00BB73E5">
        <w:rPr>
          <w:b/>
          <w:sz w:val="24"/>
        </w:rPr>
        <w:t xml:space="preserve">)» </w:t>
      </w:r>
      <w:r w:rsidR="00135AA0">
        <w:rPr>
          <w:b/>
          <w:sz w:val="24"/>
        </w:rPr>
        <w:t>у</w:t>
      </w:r>
      <w:r w:rsidR="002259A0">
        <w:rPr>
          <w:b/>
          <w:sz w:val="24"/>
        </w:rPr>
        <w:t xml:space="preserve"> молодых людей</w:t>
      </w:r>
    </w:p>
    <w:tbl>
      <w:tblPr>
        <w:tblW w:w="9962" w:type="dxa"/>
        <w:tblInd w:w="113" w:type="dxa"/>
        <w:tblLook w:val="04A0" w:firstRow="1" w:lastRow="0" w:firstColumn="1" w:lastColumn="0" w:noHBand="0" w:noVBand="1"/>
      </w:tblPr>
      <w:tblGrid>
        <w:gridCol w:w="1879"/>
        <w:gridCol w:w="1131"/>
        <w:gridCol w:w="1184"/>
        <w:gridCol w:w="913"/>
        <w:gridCol w:w="1184"/>
        <w:gridCol w:w="913"/>
        <w:gridCol w:w="1184"/>
        <w:gridCol w:w="686"/>
        <w:gridCol w:w="1235"/>
      </w:tblGrid>
      <w:tr w:rsidR="002D0600" w:rsidRPr="00D94125" w14:paraId="6A733CC9" w14:textId="77777777" w:rsidTr="00203074">
        <w:trPr>
          <w:trHeight w:val="582"/>
        </w:trPr>
        <w:tc>
          <w:tcPr>
            <w:tcW w:w="12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BD649" w14:textId="05EEACBE" w:rsidR="002D0600" w:rsidRPr="00D94125" w:rsidRDefault="00BB73E5" w:rsidP="009830AB">
            <w:pPr>
              <w:ind w:left="0" w:right="0" w:firstLine="0"/>
              <w:jc w:val="center"/>
              <w:rPr>
                <w:rFonts w:eastAsia="Times New Roman"/>
                <w:color w:val="000000" w:themeColor="text1"/>
                <w:sz w:val="20"/>
                <w:szCs w:val="20"/>
              </w:rPr>
            </w:pPr>
            <w:r w:rsidRPr="00D94125">
              <w:rPr>
                <w:rFonts w:eastAsia="Times New Roman"/>
                <w:color w:val="000000" w:themeColor="text1"/>
                <w:sz w:val="20"/>
                <w:szCs w:val="20"/>
              </w:rPr>
              <w:t>Ш</w:t>
            </w:r>
            <w:r w:rsidR="00203074" w:rsidRPr="00D94125">
              <w:rPr>
                <w:rFonts w:eastAsia="Times New Roman"/>
                <w:color w:val="000000" w:themeColor="text1"/>
                <w:sz w:val="20"/>
                <w:szCs w:val="20"/>
              </w:rPr>
              <w:t>кал</w:t>
            </w:r>
            <w:r w:rsidRPr="00D94125">
              <w:rPr>
                <w:rFonts w:eastAsia="Times New Roman"/>
                <w:color w:val="000000" w:themeColor="text1"/>
                <w:sz w:val="20"/>
                <w:szCs w:val="20"/>
              </w:rPr>
              <w:t>ы</w:t>
            </w:r>
          </w:p>
        </w:tc>
        <w:tc>
          <w:tcPr>
            <w:tcW w:w="2418" w:type="dxa"/>
            <w:gridSpan w:val="2"/>
            <w:tcBorders>
              <w:top w:val="single" w:sz="4" w:space="0" w:color="auto"/>
              <w:left w:val="nil"/>
              <w:bottom w:val="single" w:sz="4" w:space="0" w:color="auto"/>
              <w:right w:val="single" w:sz="4" w:space="0" w:color="auto"/>
            </w:tcBorders>
            <w:shd w:val="clear" w:color="auto" w:fill="auto"/>
            <w:noWrap/>
            <w:vAlign w:val="bottom"/>
            <w:hideMark/>
          </w:tcPr>
          <w:p w14:paraId="3598BBD6" w14:textId="3F7FD235" w:rsidR="002D0600" w:rsidRPr="00D94125" w:rsidRDefault="00203074" w:rsidP="009830AB">
            <w:pPr>
              <w:ind w:left="0" w:right="0" w:firstLine="0"/>
              <w:jc w:val="center"/>
              <w:rPr>
                <w:rFonts w:eastAsia="Times New Roman"/>
                <w:color w:val="000000" w:themeColor="text1"/>
                <w:sz w:val="20"/>
                <w:szCs w:val="20"/>
              </w:rPr>
            </w:pPr>
            <w:r w:rsidRPr="00D94125">
              <w:rPr>
                <w:rFonts w:eastAsia="Times New Roman"/>
                <w:color w:val="000000" w:themeColor="text1"/>
                <w:sz w:val="20"/>
                <w:szCs w:val="20"/>
              </w:rPr>
              <w:t>женщины</w:t>
            </w:r>
          </w:p>
        </w:tc>
        <w:tc>
          <w:tcPr>
            <w:tcW w:w="2188" w:type="dxa"/>
            <w:gridSpan w:val="2"/>
            <w:tcBorders>
              <w:top w:val="single" w:sz="4" w:space="0" w:color="auto"/>
              <w:left w:val="nil"/>
              <w:bottom w:val="single" w:sz="4" w:space="0" w:color="auto"/>
              <w:right w:val="single" w:sz="4" w:space="0" w:color="auto"/>
            </w:tcBorders>
            <w:shd w:val="clear" w:color="auto" w:fill="auto"/>
            <w:noWrap/>
            <w:vAlign w:val="bottom"/>
            <w:hideMark/>
          </w:tcPr>
          <w:p w14:paraId="3F6ACA66" w14:textId="7EDF05E9" w:rsidR="002D0600" w:rsidRPr="00D94125" w:rsidRDefault="00203074" w:rsidP="009830AB">
            <w:pPr>
              <w:ind w:left="0" w:right="0" w:firstLine="0"/>
              <w:jc w:val="center"/>
              <w:rPr>
                <w:rFonts w:eastAsia="Times New Roman"/>
                <w:color w:val="000000" w:themeColor="text1"/>
                <w:sz w:val="20"/>
                <w:szCs w:val="20"/>
              </w:rPr>
            </w:pPr>
            <w:r w:rsidRPr="00D94125">
              <w:rPr>
                <w:rFonts w:eastAsia="Times New Roman"/>
                <w:color w:val="000000" w:themeColor="text1"/>
                <w:sz w:val="20"/>
                <w:szCs w:val="20"/>
              </w:rPr>
              <w:t>мужчины</w:t>
            </w:r>
          </w:p>
        </w:tc>
        <w:tc>
          <w:tcPr>
            <w:tcW w:w="2188" w:type="dxa"/>
            <w:gridSpan w:val="2"/>
            <w:tcBorders>
              <w:top w:val="single" w:sz="4" w:space="0" w:color="auto"/>
              <w:left w:val="nil"/>
              <w:bottom w:val="single" w:sz="4" w:space="0" w:color="auto"/>
              <w:right w:val="single" w:sz="4" w:space="0" w:color="auto"/>
            </w:tcBorders>
            <w:shd w:val="clear" w:color="auto" w:fill="auto"/>
            <w:noWrap/>
            <w:vAlign w:val="bottom"/>
            <w:hideMark/>
          </w:tcPr>
          <w:p w14:paraId="7EE373BB" w14:textId="77777777" w:rsidR="002D0600" w:rsidRPr="00D94125" w:rsidRDefault="002D0600" w:rsidP="009830AB">
            <w:pPr>
              <w:ind w:left="0" w:right="0" w:firstLine="0"/>
              <w:jc w:val="center"/>
              <w:rPr>
                <w:rFonts w:eastAsia="Times New Roman"/>
                <w:color w:val="000000" w:themeColor="text1"/>
                <w:sz w:val="20"/>
                <w:szCs w:val="20"/>
              </w:rPr>
            </w:pPr>
            <w:r w:rsidRPr="00D94125">
              <w:rPr>
                <w:rFonts w:eastAsia="Times New Roman"/>
                <w:color w:val="000000" w:themeColor="text1"/>
                <w:sz w:val="20"/>
                <w:szCs w:val="20"/>
              </w:rPr>
              <w:t>общие данные</w:t>
            </w:r>
          </w:p>
        </w:tc>
        <w:tc>
          <w:tcPr>
            <w:tcW w:w="1907" w:type="dxa"/>
            <w:gridSpan w:val="2"/>
            <w:tcBorders>
              <w:top w:val="single" w:sz="4" w:space="0" w:color="auto"/>
              <w:left w:val="nil"/>
              <w:bottom w:val="single" w:sz="4" w:space="0" w:color="auto"/>
              <w:right w:val="single" w:sz="4" w:space="0" w:color="auto"/>
            </w:tcBorders>
            <w:shd w:val="clear" w:color="auto" w:fill="auto"/>
            <w:noWrap/>
            <w:vAlign w:val="bottom"/>
            <w:hideMark/>
          </w:tcPr>
          <w:p w14:paraId="76DBD47A" w14:textId="77777777" w:rsidR="002D0600" w:rsidRPr="00D94125" w:rsidRDefault="002D0600" w:rsidP="009830AB">
            <w:pPr>
              <w:ind w:left="0" w:right="0" w:firstLine="0"/>
              <w:jc w:val="center"/>
              <w:rPr>
                <w:rFonts w:eastAsia="Times New Roman"/>
                <w:sz w:val="20"/>
                <w:szCs w:val="20"/>
              </w:rPr>
            </w:pPr>
            <w:r w:rsidRPr="00D94125">
              <w:rPr>
                <w:rFonts w:eastAsia="Times New Roman"/>
                <w:sz w:val="20"/>
                <w:szCs w:val="20"/>
              </w:rPr>
              <w:t>значимые различия</w:t>
            </w:r>
          </w:p>
        </w:tc>
      </w:tr>
      <w:tr w:rsidR="007316CE" w:rsidRPr="00D94125" w14:paraId="2CDDA8FC" w14:textId="77777777" w:rsidTr="000F6781">
        <w:trPr>
          <w:trHeight w:val="342"/>
        </w:trPr>
        <w:tc>
          <w:tcPr>
            <w:tcW w:w="1261" w:type="dxa"/>
            <w:vMerge/>
            <w:tcBorders>
              <w:top w:val="single" w:sz="4" w:space="0" w:color="auto"/>
              <w:left w:val="single" w:sz="4" w:space="0" w:color="auto"/>
              <w:bottom w:val="single" w:sz="4" w:space="0" w:color="auto"/>
              <w:right w:val="single" w:sz="4" w:space="0" w:color="auto"/>
            </w:tcBorders>
            <w:vAlign w:val="center"/>
            <w:hideMark/>
          </w:tcPr>
          <w:p w14:paraId="61EFDD95" w14:textId="77777777" w:rsidR="002D0600" w:rsidRPr="00D94125" w:rsidRDefault="002D0600" w:rsidP="009830AB">
            <w:pPr>
              <w:ind w:left="0" w:right="0" w:firstLine="0"/>
              <w:jc w:val="left"/>
              <w:rPr>
                <w:rFonts w:eastAsia="Times New Roman"/>
                <w:color w:val="000000" w:themeColor="text1"/>
                <w:sz w:val="20"/>
                <w:szCs w:val="20"/>
              </w:rPr>
            </w:pPr>
          </w:p>
        </w:tc>
        <w:tc>
          <w:tcPr>
            <w:tcW w:w="1181" w:type="dxa"/>
            <w:tcBorders>
              <w:top w:val="nil"/>
              <w:left w:val="nil"/>
              <w:bottom w:val="single" w:sz="4" w:space="0" w:color="auto"/>
              <w:right w:val="single" w:sz="4" w:space="0" w:color="auto"/>
            </w:tcBorders>
            <w:shd w:val="clear" w:color="auto" w:fill="auto"/>
            <w:vAlign w:val="bottom"/>
            <w:hideMark/>
          </w:tcPr>
          <w:p w14:paraId="4A1492EA" w14:textId="77777777" w:rsidR="002D0600" w:rsidRPr="00D94125" w:rsidRDefault="002D0600" w:rsidP="009830AB">
            <w:pPr>
              <w:ind w:left="0" w:right="0" w:firstLine="0"/>
              <w:jc w:val="center"/>
              <w:rPr>
                <w:rFonts w:eastAsia="Times New Roman"/>
                <w:color w:val="000000" w:themeColor="text1"/>
                <w:sz w:val="18"/>
                <w:szCs w:val="18"/>
              </w:rPr>
            </w:pPr>
            <w:r w:rsidRPr="00D94125">
              <w:rPr>
                <w:rFonts w:eastAsia="Times New Roman"/>
                <w:color w:val="000000" w:themeColor="text1"/>
                <w:sz w:val="18"/>
                <w:szCs w:val="18"/>
              </w:rPr>
              <w:t>Среднее</w:t>
            </w:r>
          </w:p>
        </w:tc>
        <w:tc>
          <w:tcPr>
            <w:tcW w:w="1237" w:type="dxa"/>
            <w:tcBorders>
              <w:top w:val="nil"/>
              <w:left w:val="nil"/>
              <w:bottom w:val="single" w:sz="4" w:space="0" w:color="auto"/>
              <w:right w:val="single" w:sz="4" w:space="0" w:color="auto"/>
            </w:tcBorders>
            <w:shd w:val="clear" w:color="auto" w:fill="auto"/>
            <w:vAlign w:val="bottom"/>
            <w:hideMark/>
          </w:tcPr>
          <w:p w14:paraId="12550988" w14:textId="72977B54" w:rsidR="002D0600" w:rsidRPr="00D94125" w:rsidRDefault="002D0600" w:rsidP="009830AB">
            <w:pPr>
              <w:ind w:left="0" w:right="0" w:firstLine="0"/>
              <w:jc w:val="center"/>
              <w:rPr>
                <w:rFonts w:eastAsia="Times New Roman"/>
                <w:color w:val="000000" w:themeColor="text1"/>
                <w:sz w:val="18"/>
                <w:szCs w:val="18"/>
              </w:rPr>
            </w:pPr>
            <w:proofErr w:type="spellStart"/>
            <w:r w:rsidRPr="00D94125">
              <w:rPr>
                <w:rFonts w:eastAsia="Times New Roman"/>
                <w:color w:val="000000" w:themeColor="text1"/>
                <w:sz w:val="18"/>
                <w:szCs w:val="18"/>
              </w:rPr>
              <w:t>Стд</w:t>
            </w:r>
            <w:proofErr w:type="spellEnd"/>
            <w:r w:rsidRPr="00D94125">
              <w:rPr>
                <w:rFonts w:eastAsia="Times New Roman"/>
                <w:color w:val="000000" w:themeColor="text1"/>
                <w:sz w:val="18"/>
                <w:szCs w:val="18"/>
              </w:rPr>
              <w:t xml:space="preserve">. </w:t>
            </w:r>
            <w:proofErr w:type="spellStart"/>
            <w:r w:rsidRPr="00D94125">
              <w:rPr>
                <w:rFonts w:eastAsia="Times New Roman"/>
                <w:color w:val="000000" w:themeColor="text1"/>
                <w:sz w:val="18"/>
                <w:szCs w:val="18"/>
              </w:rPr>
              <w:t>Откл</w:t>
            </w:r>
            <w:proofErr w:type="spellEnd"/>
          </w:p>
        </w:tc>
        <w:tc>
          <w:tcPr>
            <w:tcW w:w="951" w:type="dxa"/>
            <w:tcBorders>
              <w:top w:val="nil"/>
              <w:left w:val="nil"/>
              <w:bottom w:val="single" w:sz="4" w:space="0" w:color="auto"/>
              <w:right w:val="single" w:sz="4" w:space="0" w:color="auto"/>
            </w:tcBorders>
            <w:shd w:val="clear" w:color="auto" w:fill="auto"/>
            <w:vAlign w:val="bottom"/>
            <w:hideMark/>
          </w:tcPr>
          <w:p w14:paraId="635B56CF" w14:textId="77777777" w:rsidR="002D0600" w:rsidRPr="00D94125" w:rsidRDefault="002D0600" w:rsidP="009830AB">
            <w:pPr>
              <w:ind w:left="0" w:right="0" w:firstLine="0"/>
              <w:jc w:val="center"/>
              <w:rPr>
                <w:rFonts w:eastAsia="Times New Roman"/>
                <w:color w:val="000000" w:themeColor="text1"/>
                <w:sz w:val="18"/>
                <w:szCs w:val="18"/>
              </w:rPr>
            </w:pPr>
            <w:r w:rsidRPr="00D94125">
              <w:rPr>
                <w:rFonts w:eastAsia="Times New Roman"/>
                <w:color w:val="000000" w:themeColor="text1"/>
                <w:sz w:val="18"/>
                <w:szCs w:val="18"/>
              </w:rPr>
              <w:t>Среднее</w:t>
            </w:r>
          </w:p>
        </w:tc>
        <w:tc>
          <w:tcPr>
            <w:tcW w:w="1237" w:type="dxa"/>
            <w:tcBorders>
              <w:top w:val="nil"/>
              <w:left w:val="nil"/>
              <w:bottom w:val="single" w:sz="4" w:space="0" w:color="auto"/>
              <w:right w:val="single" w:sz="4" w:space="0" w:color="auto"/>
            </w:tcBorders>
            <w:shd w:val="clear" w:color="auto" w:fill="auto"/>
            <w:vAlign w:val="bottom"/>
            <w:hideMark/>
          </w:tcPr>
          <w:p w14:paraId="421E2A13" w14:textId="4DF458C2" w:rsidR="002D0600" w:rsidRPr="00D94125" w:rsidRDefault="002D0600" w:rsidP="009830AB">
            <w:pPr>
              <w:ind w:left="0" w:right="0" w:firstLine="0"/>
              <w:jc w:val="center"/>
              <w:rPr>
                <w:rFonts w:eastAsia="Times New Roman"/>
                <w:color w:val="000000" w:themeColor="text1"/>
                <w:sz w:val="18"/>
                <w:szCs w:val="18"/>
              </w:rPr>
            </w:pPr>
            <w:proofErr w:type="spellStart"/>
            <w:r w:rsidRPr="00D94125">
              <w:rPr>
                <w:rFonts w:eastAsia="Times New Roman"/>
                <w:color w:val="000000" w:themeColor="text1"/>
                <w:sz w:val="18"/>
                <w:szCs w:val="18"/>
              </w:rPr>
              <w:t>Стд</w:t>
            </w:r>
            <w:proofErr w:type="spellEnd"/>
            <w:r w:rsidRPr="00D94125">
              <w:rPr>
                <w:rFonts w:eastAsia="Times New Roman"/>
                <w:color w:val="000000" w:themeColor="text1"/>
                <w:sz w:val="18"/>
                <w:szCs w:val="18"/>
              </w:rPr>
              <w:t xml:space="preserve">. </w:t>
            </w:r>
            <w:proofErr w:type="spellStart"/>
            <w:r w:rsidRPr="00D94125">
              <w:rPr>
                <w:rFonts w:eastAsia="Times New Roman"/>
                <w:color w:val="000000" w:themeColor="text1"/>
                <w:sz w:val="18"/>
                <w:szCs w:val="18"/>
              </w:rPr>
              <w:t>Откл</w:t>
            </w:r>
            <w:proofErr w:type="spellEnd"/>
          </w:p>
        </w:tc>
        <w:tc>
          <w:tcPr>
            <w:tcW w:w="951" w:type="dxa"/>
            <w:tcBorders>
              <w:top w:val="nil"/>
              <w:left w:val="nil"/>
              <w:bottom w:val="single" w:sz="4" w:space="0" w:color="auto"/>
              <w:right w:val="single" w:sz="4" w:space="0" w:color="auto"/>
            </w:tcBorders>
            <w:shd w:val="clear" w:color="auto" w:fill="auto"/>
            <w:vAlign w:val="bottom"/>
            <w:hideMark/>
          </w:tcPr>
          <w:p w14:paraId="1A4103CE" w14:textId="77777777" w:rsidR="002D0600" w:rsidRPr="00D94125" w:rsidRDefault="002D0600" w:rsidP="009830AB">
            <w:pPr>
              <w:ind w:left="0" w:right="0" w:firstLine="0"/>
              <w:jc w:val="center"/>
              <w:rPr>
                <w:rFonts w:eastAsia="Times New Roman"/>
                <w:color w:val="000000" w:themeColor="text1"/>
                <w:sz w:val="18"/>
                <w:szCs w:val="18"/>
              </w:rPr>
            </w:pPr>
            <w:r w:rsidRPr="00D94125">
              <w:rPr>
                <w:rFonts w:eastAsia="Times New Roman"/>
                <w:color w:val="000000" w:themeColor="text1"/>
                <w:sz w:val="18"/>
                <w:szCs w:val="18"/>
              </w:rPr>
              <w:t>Среднее</w:t>
            </w:r>
          </w:p>
        </w:tc>
        <w:tc>
          <w:tcPr>
            <w:tcW w:w="1237" w:type="dxa"/>
            <w:tcBorders>
              <w:top w:val="nil"/>
              <w:left w:val="nil"/>
              <w:bottom w:val="single" w:sz="4" w:space="0" w:color="auto"/>
              <w:right w:val="single" w:sz="4" w:space="0" w:color="auto"/>
            </w:tcBorders>
            <w:shd w:val="clear" w:color="auto" w:fill="auto"/>
            <w:vAlign w:val="bottom"/>
            <w:hideMark/>
          </w:tcPr>
          <w:p w14:paraId="4B3BB4B3" w14:textId="03425DCF" w:rsidR="002D0600" w:rsidRPr="00D94125" w:rsidRDefault="002D0600" w:rsidP="009830AB">
            <w:pPr>
              <w:ind w:left="0" w:right="0" w:firstLine="0"/>
              <w:jc w:val="center"/>
              <w:rPr>
                <w:rFonts w:eastAsia="Times New Roman"/>
                <w:color w:val="000000" w:themeColor="text1"/>
                <w:sz w:val="18"/>
                <w:szCs w:val="18"/>
              </w:rPr>
            </w:pPr>
            <w:proofErr w:type="spellStart"/>
            <w:r w:rsidRPr="00D94125">
              <w:rPr>
                <w:rFonts w:eastAsia="Times New Roman"/>
                <w:color w:val="000000" w:themeColor="text1"/>
                <w:sz w:val="18"/>
                <w:szCs w:val="18"/>
              </w:rPr>
              <w:t>Стд</w:t>
            </w:r>
            <w:proofErr w:type="spellEnd"/>
            <w:r w:rsidRPr="00D94125">
              <w:rPr>
                <w:rFonts w:eastAsia="Times New Roman"/>
                <w:color w:val="000000" w:themeColor="text1"/>
                <w:sz w:val="18"/>
                <w:szCs w:val="18"/>
              </w:rPr>
              <w:t xml:space="preserve">. </w:t>
            </w:r>
            <w:proofErr w:type="spellStart"/>
            <w:r w:rsidRPr="00D94125">
              <w:rPr>
                <w:rFonts w:eastAsia="Times New Roman"/>
                <w:color w:val="000000" w:themeColor="text1"/>
                <w:sz w:val="18"/>
                <w:szCs w:val="18"/>
              </w:rPr>
              <w:t>Откл</w:t>
            </w:r>
            <w:proofErr w:type="spellEnd"/>
            <w:r w:rsidRPr="00D94125">
              <w:rPr>
                <w:rFonts w:eastAsia="Times New Roman"/>
                <w:color w:val="000000" w:themeColor="text1"/>
                <w:sz w:val="18"/>
                <w:szCs w:val="18"/>
              </w:rPr>
              <w:t>.</w:t>
            </w:r>
          </w:p>
        </w:tc>
        <w:tc>
          <w:tcPr>
            <w:tcW w:w="617" w:type="dxa"/>
            <w:tcBorders>
              <w:top w:val="nil"/>
              <w:left w:val="nil"/>
              <w:bottom w:val="single" w:sz="4" w:space="0" w:color="auto"/>
              <w:right w:val="single" w:sz="4" w:space="0" w:color="auto"/>
            </w:tcBorders>
            <w:shd w:val="clear" w:color="auto" w:fill="auto"/>
            <w:noWrap/>
            <w:vAlign w:val="center"/>
            <w:hideMark/>
          </w:tcPr>
          <w:p w14:paraId="4C902014" w14:textId="04CB5B9C" w:rsidR="002D0600" w:rsidRPr="00D94125" w:rsidRDefault="00F01000" w:rsidP="009830AB">
            <w:pPr>
              <w:ind w:left="0" w:right="0" w:firstLine="0"/>
              <w:jc w:val="center"/>
              <w:rPr>
                <w:rFonts w:eastAsia="Times New Roman"/>
                <w:sz w:val="20"/>
                <w:szCs w:val="20"/>
                <w:lang w:val="en-US"/>
              </w:rPr>
            </w:pPr>
            <w:r w:rsidRPr="00D94125">
              <w:rPr>
                <w:rFonts w:eastAsia="Times New Roman"/>
                <w:sz w:val="20"/>
                <w:szCs w:val="20"/>
                <w:lang w:val="en-US"/>
              </w:rPr>
              <w:t>F</w:t>
            </w:r>
          </w:p>
        </w:tc>
        <w:tc>
          <w:tcPr>
            <w:tcW w:w="1290" w:type="dxa"/>
            <w:tcBorders>
              <w:top w:val="nil"/>
              <w:left w:val="nil"/>
              <w:bottom w:val="single" w:sz="4" w:space="0" w:color="auto"/>
              <w:right w:val="single" w:sz="4" w:space="0" w:color="auto"/>
            </w:tcBorders>
            <w:shd w:val="clear" w:color="auto" w:fill="auto"/>
            <w:noWrap/>
            <w:vAlign w:val="center"/>
            <w:hideMark/>
          </w:tcPr>
          <w:p w14:paraId="502B6C11" w14:textId="77777777" w:rsidR="002D0600" w:rsidRPr="00D94125" w:rsidRDefault="002D0600" w:rsidP="009830AB">
            <w:pPr>
              <w:ind w:left="0" w:right="0" w:firstLine="0"/>
              <w:jc w:val="center"/>
              <w:rPr>
                <w:rFonts w:eastAsia="Times New Roman"/>
                <w:sz w:val="20"/>
                <w:szCs w:val="20"/>
              </w:rPr>
            </w:pPr>
            <w:r w:rsidRPr="00D94125">
              <w:rPr>
                <w:rFonts w:eastAsia="Times New Roman"/>
                <w:sz w:val="20"/>
                <w:szCs w:val="20"/>
              </w:rPr>
              <w:t>значимость</w:t>
            </w:r>
          </w:p>
        </w:tc>
      </w:tr>
      <w:tr w:rsidR="007316CE" w:rsidRPr="00D94125" w14:paraId="76FCB76A" w14:textId="77777777" w:rsidTr="00203074">
        <w:trPr>
          <w:trHeight w:val="342"/>
        </w:trPr>
        <w:tc>
          <w:tcPr>
            <w:tcW w:w="1261" w:type="dxa"/>
            <w:tcBorders>
              <w:top w:val="nil"/>
              <w:left w:val="single" w:sz="4" w:space="0" w:color="auto"/>
              <w:bottom w:val="single" w:sz="4" w:space="0" w:color="auto"/>
              <w:right w:val="single" w:sz="4" w:space="0" w:color="auto"/>
            </w:tcBorders>
            <w:shd w:val="clear" w:color="auto" w:fill="auto"/>
            <w:hideMark/>
          </w:tcPr>
          <w:p w14:paraId="4EA89919" w14:textId="77777777" w:rsidR="000F6781" w:rsidRPr="00D94125" w:rsidRDefault="000F6781" w:rsidP="009830AB">
            <w:pPr>
              <w:ind w:left="0" w:right="0" w:firstLine="0"/>
              <w:jc w:val="left"/>
              <w:rPr>
                <w:rFonts w:eastAsia="Times New Roman"/>
                <w:color w:val="000000" w:themeColor="text1"/>
                <w:sz w:val="18"/>
                <w:szCs w:val="18"/>
              </w:rPr>
            </w:pPr>
            <w:r w:rsidRPr="00D94125">
              <w:rPr>
                <w:rFonts w:eastAsia="Times New Roman"/>
                <w:color w:val="000000" w:themeColor="text1"/>
                <w:sz w:val="18"/>
                <w:szCs w:val="18"/>
              </w:rPr>
              <w:t>Интимно-сексуальная</w:t>
            </w:r>
          </w:p>
        </w:tc>
        <w:tc>
          <w:tcPr>
            <w:tcW w:w="1181" w:type="dxa"/>
            <w:tcBorders>
              <w:top w:val="nil"/>
              <w:left w:val="nil"/>
              <w:bottom w:val="single" w:sz="4" w:space="0" w:color="auto"/>
              <w:right w:val="single" w:sz="4" w:space="0" w:color="auto"/>
            </w:tcBorders>
            <w:shd w:val="clear" w:color="auto" w:fill="auto"/>
            <w:noWrap/>
            <w:hideMark/>
          </w:tcPr>
          <w:p w14:paraId="35062DD9" w14:textId="77777777" w:rsidR="000F6781" w:rsidRPr="00D94125" w:rsidRDefault="000F6781" w:rsidP="009830AB">
            <w:pPr>
              <w:ind w:left="0" w:right="0" w:firstLine="0"/>
              <w:jc w:val="right"/>
              <w:rPr>
                <w:rFonts w:eastAsia="Times New Roman"/>
                <w:b/>
                <w:bCs/>
                <w:color w:val="000000" w:themeColor="text1"/>
                <w:sz w:val="18"/>
                <w:szCs w:val="18"/>
              </w:rPr>
            </w:pPr>
            <w:r w:rsidRPr="00D94125">
              <w:rPr>
                <w:rFonts w:eastAsia="Times New Roman"/>
                <w:b/>
                <w:bCs/>
                <w:color w:val="000000" w:themeColor="text1"/>
                <w:sz w:val="18"/>
                <w:szCs w:val="18"/>
              </w:rPr>
              <w:t>5,14</w:t>
            </w:r>
          </w:p>
        </w:tc>
        <w:tc>
          <w:tcPr>
            <w:tcW w:w="1237" w:type="dxa"/>
            <w:tcBorders>
              <w:top w:val="nil"/>
              <w:left w:val="nil"/>
              <w:bottom w:val="single" w:sz="4" w:space="0" w:color="auto"/>
              <w:right w:val="single" w:sz="4" w:space="0" w:color="auto"/>
            </w:tcBorders>
            <w:shd w:val="clear" w:color="auto" w:fill="auto"/>
            <w:noWrap/>
            <w:hideMark/>
          </w:tcPr>
          <w:p w14:paraId="4919A889" w14:textId="77777777" w:rsidR="000F6781" w:rsidRPr="00D94125" w:rsidRDefault="000F6781" w:rsidP="009830AB">
            <w:pPr>
              <w:ind w:left="0" w:right="0" w:firstLine="0"/>
              <w:jc w:val="right"/>
              <w:rPr>
                <w:rFonts w:eastAsia="Times New Roman"/>
                <w:color w:val="000000" w:themeColor="text1"/>
                <w:sz w:val="18"/>
                <w:szCs w:val="18"/>
              </w:rPr>
            </w:pPr>
            <w:r w:rsidRPr="00D94125">
              <w:rPr>
                <w:rFonts w:eastAsia="Times New Roman"/>
                <w:color w:val="000000" w:themeColor="text1"/>
                <w:sz w:val="18"/>
                <w:szCs w:val="18"/>
              </w:rPr>
              <w:t>1,852</w:t>
            </w:r>
          </w:p>
        </w:tc>
        <w:tc>
          <w:tcPr>
            <w:tcW w:w="951" w:type="dxa"/>
            <w:tcBorders>
              <w:top w:val="nil"/>
              <w:left w:val="nil"/>
              <w:bottom w:val="single" w:sz="4" w:space="0" w:color="auto"/>
              <w:right w:val="single" w:sz="4" w:space="0" w:color="auto"/>
            </w:tcBorders>
            <w:shd w:val="clear" w:color="auto" w:fill="auto"/>
            <w:noWrap/>
            <w:hideMark/>
          </w:tcPr>
          <w:p w14:paraId="78636D47" w14:textId="77777777" w:rsidR="000F6781" w:rsidRPr="00D94125" w:rsidRDefault="000F6781" w:rsidP="009830AB">
            <w:pPr>
              <w:ind w:left="0" w:right="0" w:firstLine="0"/>
              <w:jc w:val="right"/>
              <w:rPr>
                <w:rFonts w:eastAsia="Times New Roman"/>
                <w:b/>
                <w:bCs/>
                <w:color w:val="000000" w:themeColor="text1"/>
                <w:sz w:val="18"/>
                <w:szCs w:val="18"/>
              </w:rPr>
            </w:pPr>
            <w:r w:rsidRPr="00D94125">
              <w:rPr>
                <w:rFonts w:eastAsia="Times New Roman"/>
                <w:b/>
                <w:bCs/>
                <w:color w:val="000000" w:themeColor="text1"/>
                <w:sz w:val="18"/>
                <w:szCs w:val="18"/>
              </w:rPr>
              <w:t>5,11</w:t>
            </w:r>
          </w:p>
        </w:tc>
        <w:tc>
          <w:tcPr>
            <w:tcW w:w="1237" w:type="dxa"/>
            <w:tcBorders>
              <w:top w:val="nil"/>
              <w:left w:val="nil"/>
              <w:bottom w:val="single" w:sz="4" w:space="0" w:color="auto"/>
              <w:right w:val="single" w:sz="4" w:space="0" w:color="auto"/>
            </w:tcBorders>
            <w:shd w:val="clear" w:color="auto" w:fill="auto"/>
            <w:noWrap/>
            <w:hideMark/>
          </w:tcPr>
          <w:p w14:paraId="19643102" w14:textId="77777777" w:rsidR="000F6781" w:rsidRPr="00D94125" w:rsidRDefault="000F6781" w:rsidP="009830AB">
            <w:pPr>
              <w:ind w:left="0" w:right="0" w:firstLine="0"/>
              <w:jc w:val="right"/>
              <w:rPr>
                <w:rFonts w:eastAsia="Times New Roman"/>
                <w:color w:val="000000" w:themeColor="text1"/>
                <w:sz w:val="18"/>
                <w:szCs w:val="18"/>
              </w:rPr>
            </w:pPr>
            <w:r w:rsidRPr="00D94125">
              <w:rPr>
                <w:rFonts w:eastAsia="Times New Roman"/>
                <w:color w:val="000000" w:themeColor="text1"/>
                <w:sz w:val="18"/>
                <w:szCs w:val="18"/>
              </w:rPr>
              <w:t>1,410</w:t>
            </w:r>
          </w:p>
        </w:tc>
        <w:tc>
          <w:tcPr>
            <w:tcW w:w="951" w:type="dxa"/>
            <w:tcBorders>
              <w:top w:val="nil"/>
              <w:left w:val="nil"/>
              <w:bottom w:val="single" w:sz="4" w:space="0" w:color="auto"/>
              <w:right w:val="single" w:sz="4" w:space="0" w:color="auto"/>
            </w:tcBorders>
            <w:shd w:val="clear" w:color="auto" w:fill="auto"/>
            <w:noWrap/>
            <w:hideMark/>
          </w:tcPr>
          <w:p w14:paraId="33B8E914" w14:textId="77777777" w:rsidR="000F6781" w:rsidRPr="00D94125" w:rsidRDefault="000F6781" w:rsidP="009830AB">
            <w:pPr>
              <w:ind w:left="0" w:right="0" w:firstLine="0"/>
              <w:jc w:val="right"/>
              <w:rPr>
                <w:rFonts w:eastAsia="Times New Roman"/>
                <w:b/>
                <w:color w:val="000000" w:themeColor="text1"/>
                <w:sz w:val="18"/>
                <w:szCs w:val="18"/>
              </w:rPr>
            </w:pPr>
            <w:r w:rsidRPr="00D94125">
              <w:rPr>
                <w:rFonts w:eastAsia="Times New Roman"/>
                <w:b/>
                <w:color w:val="000000" w:themeColor="text1"/>
                <w:sz w:val="18"/>
                <w:szCs w:val="18"/>
              </w:rPr>
              <w:t>5,13</w:t>
            </w:r>
          </w:p>
        </w:tc>
        <w:tc>
          <w:tcPr>
            <w:tcW w:w="1237" w:type="dxa"/>
            <w:tcBorders>
              <w:top w:val="nil"/>
              <w:left w:val="nil"/>
              <w:bottom w:val="single" w:sz="4" w:space="0" w:color="auto"/>
              <w:right w:val="single" w:sz="4" w:space="0" w:color="auto"/>
            </w:tcBorders>
            <w:shd w:val="clear" w:color="auto" w:fill="auto"/>
            <w:noWrap/>
            <w:hideMark/>
          </w:tcPr>
          <w:p w14:paraId="57D26574" w14:textId="77777777" w:rsidR="000F6781" w:rsidRPr="00D94125" w:rsidRDefault="000F6781" w:rsidP="009830AB">
            <w:pPr>
              <w:ind w:left="0" w:right="0" w:firstLine="0"/>
              <w:jc w:val="right"/>
              <w:rPr>
                <w:rFonts w:eastAsia="Times New Roman"/>
                <w:color w:val="000000" w:themeColor="text1"/>
                <w:sz w:val="18"/>
                <w:szCs w:val="18"/>
              </w:rPr>
            </w:pPr>
            <w:r w:rsidRPr="00D94125">
              <w:rPr>
                <w:rFonts w:eastAsia="Times New Roman"/>
                <w:color w:val="000000" w:themeColor="text1"/>
                <w:sz w:val="18"/>
                <w:szCs w:val="18"/>
              </w:rPr>
              <w:t>1,636</w:t>
            </w:r>
          </w:p>
        </w:tc>
        <w:tc>
          <w:tcPr>
            <w:tcW w:w="617" w:type="dxa"/>
            <w:tcBorders>
              <w:top w:val="nil"/>
              <w:left w:val="nil"/>
              <w:bottom w:val="single" w:sz="4" w:space="0" w:color="auto"/>
              <w:right w:val="single" w:sz="4" w:space="0" w:color="auto"/>
            </w:tcBorders>
            <w:shd w:val="clear" w:color="auto" w:fill="auto"/>
            <w:noWrap/>
            <w:vAlign w:val="center"/>
            <w:hideMark/>
          </w:tcPr>
          <w:p w14:paraId="3D8AEE07" w14:textId="3F525701" w:rsidR="000F6781" w:rsidRPr="00D94125" w:rsidRDefault="000F6781" w:rsidP="009830AB">
            <w:pPr>
              <w:ind w:left="0" w:right="0" w:firstLine="0"/>
              <w:jc w:val="center"/>
              <w:rPr>
                <w:rFonts w:eastAsia="Times New Roman"/>
                <w:sz w:val="20"/>
                <w:szCs w:val="20"/>
              </w:rPr>
            </w:pPr>
            <w:r w:rsidRPr="00D94125">
              <w:rPr>
                <w:rFonts w:eastAsia="Times New Roman"/>
                <w:sz w:val="20"/>
                <w:szCs w:val="20"/>
              </w:rPr>
              <w:t>- </w:t>
            </w:r>
          </w:p>
        </w:tc>
        <w:tc>
          <w:tcPr>
            <w:tcW w:w="1290" w:type="dxa"/>
            <w:tcBorders>
              <w:top w:val="nil"/>
              <w:left w:val="nil"/>
              <w:bottom w:val="single" w:sz="4" w:space="0" w:color="auto"/>
              <w:right w:val="single" w:sz="4" w:space="0" w:color="auto"/>
            </w:tcBorders>
            <w:shd w:val="clear" w:color="auto" w:fill="auto"/>
            <w:noWrap/>
            <w:vAlign w:val="center"/>
            <w:hideMark/>
          </w:tcPr>
          <w:p w14:paraId="15DA690C" w14:textId="4C36D782" w:rsidR="000F6781" w:rsidRPr="00D94125" w:rsidRDefault="000F6781" w:rsidP="009830AB">
            <w:pPr>
              <w:ind w:left="0" w:right="0" w:firstLine="0"/>
              <w:jc w:val="center"/>
              <w:rPr>
                <w:rFonts w:eastAsia="Times New Roman"/>
                <w:sz w:val="20"/>
                <w:szCs w:val="20"/>
              </w:rPr>
            </w:pPr>
            <w:r w:rsidRPr="00D94125">
              <w:rPr>
                <w:rFonts w:eastAsia="Times New Roman"/>
                <w:sz w:val="20"/>
                <w:szCs w:val="20"/>
              </w:rPr>
              <w:t>- </w:t>
            </w:r>
          </w:p>
        </w:tc>
      </w:tr>
      <w:tr w:rsidR="007316CE" w:rsidRPr="00D94125" w14:paraId="7E420DBA" w14:textId="77777777" w:rsidTr="00203074">
        <w:trPr>
          <w:trHeight w:val="342"/>
        </w:trPr>
        <w:tc>
          <w:tcPr>
            <w:tcW w:w="1261" w:type="dxa"/>
            <w:tcBorders>
              <w:top w:val="nil"/>
              <w:left w:val="single" w:sz="4" w:space="0" w:color="auto"/>
              <w:bottom w:val="single" w:sz="4" w:space="0" w:color="auto"/>
              <w:right w:val="single" w:sz="4" w:space="0" w:color="auto"/>
            </w:tcBorders>
            <w:shd w:val="clear" w:color="auto" w:fill="auto"/>
            <w:hideMark/>
          </w:tcPr>
          <w:p w14:paraId="58155757" w14:textId="440F3B38" w:rsidR="000F6781" w:rsidRPr="00D94125" w:rsidRDefault="000F6781" w:rsidP="009830AB">
            <w:pPr>
              <w:ind w:left="0" w:right="0" w:firstLine="0"/>
              <w:jc w:val="left"/>
              <w:rPr>
                <w:rFonts w:eastAsia="Times New Roman"/>
                <w:color w:val="000000" w:themeColor="text1"/>
                <w:sz w:val="18"/>
                <w:szCs w:val="18"/>
              </w:rPr>
            </w:pPr>
            <w:r w:rsidRPr="00D94125">
              <w:rPr>
                <w:rFonts w:eastAsia="Times New Roman"/>
                <w:color w:val="000000" w:themeColor="text1"/>
                <w:sz w:val="18"/>
                <w:szCs w:val="18"/>
              </w:rPr>
              <w:t>Л</w:t>
            </w:r>
            <w:r w:rsidR="00B8628F" w:rsidRPr="00D94125">
              <w:rPr>
                <w:rFonts w:eastAsia="Times New Roman"/>
                <w:color w:val="000000" w:themeColor="text1"/>
                <w:sz w:val="18"/>
                <w:szCs w:val="18"/>
              </w:rPr>
              <w:t xml:space="preserve">ичная </w:t>
            </w:r>
            <w:r w:rsidRPr="00D94125">
              <w:rPr>
                <w:rFonts w:eastAsia="Times New Roman"/>
                <w:color w:val="000000" w:themeColor="text1"/>
                <w:sz w:val="18"/>
                <w:szCs w:val="18"/>
              </w:rPr>
              <w:t>Идентиф</w:t>
            </w:r>
            <w:r w:rsidR="002D7714" w:rsidRPr="00D94125">
              <w:rPr>
                <w:rFonts w:eastAsia="Times New Roman"/>
                <w:color w:val="000000" w:themeColor="text1"/>
                <w:sz w:val="18"/>
                <w:szCs w:val="18"/>
              </w:rPr>
              <w:t>икация с партнером</w:t>
            </w:r>
          </w:p>
        </w:tc>
        <w:tc>
          <w:tcPr>
            <w:tcW w:w="1181" w:type="dxa"/>
            <w:tcBorders>
              <w:top w:val="nil"/>
              <w:left w:val="nil"/>
              <w:bottom w:val="single" w:sz="4" w:space="0" w:color="auto"/>
              <w:right w:val="single" w:sz="4" w:space="0" w:color="auto"/>
            </w:tcBorders>
            <w:shd w:val="clear" w:color="auto" w:fill="auto"/>
            <w:noWrap/>
            <w:hideMark/>
          </w:tcPr>
          <w:p w14:paraId="45C48BEE" w14:textId="77777777" w:rsidR="000F6781" w:rsidRPr="00D94125" w:rsidRDefault="000F6781" w:rsidP="009830AB">
            <w:pPr>
              <w:ind w:left="0" w:right="0" w:firstLine="0"/>
              <w:jc w:val="right"/>
              <w:rPr>
                <w:rFonts w:eastAsia="Times New Roman"/>
                <w:b/>
                <w:color w:val="000000" w:themeColor="text1"/>
                <w:sz w:val="18"/>
                <w:szCs w:val="18"/>
              </w:rPr>
            </w:pPr>
            <w:r w:rsidRPr="00D94125">
              <w:rPr>
                <w:rFonts w:eastAsia="Times New Roman"/>
                <w:b/>
                <w:color w:val="000000" w:themeColor="text1"/>
                <w:sz w:val="18"/>
                <w:szCs w:val="18"/>
              </w:rPr>
              <w:t>6,48</w:t>
            </w:r>
          </w:p>
        </w:tc>
        <w:tc>
          <w:tcPr>
            <w:tcW w:w="1237" w:type="dxa"/>
            <w:tcBorders>
              <w:top w:val="nil"/>
              <w:left w:val="nil"/>
              <w:bottom w:val="single" w:sz="4" w:space="0" w:color="auto"/>
              <w:right w:val="single" w:sz="4" w:space="0" w:color="auto"/>
            </w:tcBorders>
            <w:shd w:val="clear" w:color="auto" w:fill="auto"/>
            <w:noWrap/>
            <w:hideMark/>
          </w:tcPr>
          <w:p w14:paraId="203915CF" w14:textId="77777777" w:rsidR="000F6781" w:rsidRPr="00D94125" w:rsidRDefault="000F6781" w:rsidP="009830AB">
            <w:pPr>
              <w:ind w:left="0" w:right="0" w:firstLine="0"/>
              <w:jc w:val="right"/>
              <w:rPr>
                <w:rFonts w:eastAsia="Times New Roman"/>
                <w:color w:val="000000" w:themeColor="text1"/>
                <w:sz w:val="18"/>
                <w:szCs w:val="18"/>
              </w:rPr>
            </w:pPr>
            <w:r w:rsidRPr="00D94125">
              <w:rPr>
                <w:rFonts w:eastAsia="Times New Roman"/>
                <w:color w:val="000000" w:themeColor="text1"/>
                <w:sz w:val="18"/>
                <w:szCs w:val="18"/>
              </w:rPr>
              <w:t>1,990</w:t>
            </w:r>
          </w:p>
        </w:tc>
        <w:tc>
          <w:tcPr>
            <w:tcW w:w="951" w:type="dxa"/>
            <w:tcBorders>
              <w:top w:val="nil"/>
              <w:left w:val="nil"/>
              <w:bottom w:val="single" w:sz="4" w:space="0" w:color="auto"/>
              <w:right w:val="single" w:sz="4" w:space="0" w:color="auto"/>
            </w:tcBorders>
            <w:shd w:val="clear" w:color="auto" w:fill="auto"/>
            <w:noWrap/>
            <w:hideMark/>
          </w:tcPr>
          <w:p w14:paraId="490672B3" w14:textId="77777777" w:rsidR="000F6781" w:rsidRPr="00D94125" w:rsidRDefault="000F6781" w:rsidP="009830AB">
            <w:pPr>
              <w:ind w:left="0" w:right="0" w:firstLine="0"/>
              <w:jc w:val="right"/>
              <w:rPr>
                <w:rFonts w:eastAsia="Times New Roman"/>
                <w:b/>
                <w:color w:val="000000" w:themeColor="text1"/>
                <w:sz w:val="18"/>
                <w:szCs w:val="18"/>
              </w:rPr>
            </w:pPr>
            <w:r w:rsidRPr="00D94125">
              <w:rPr>
                <w:rFonts w:eastAsia="Times New Roman"/>
                <w:b/>
                <w:color w:val="000000" w:themeColor="text1"/>
                <w:sz w:val="18"/>
                <w:szCs w:val="18"/>
              </w:rPr>
              <w:t>5,58</w:t>
            </w:r>
          </w:p>
        </w:tc>
        <w:tc>
          <w:tcPr>
            <w:tcW w:w="1237" w:type="dxa"/>
            <w:tcBorders>
              <w:top w:val="nil"/>
              <w:left w:val="nil"/>
              <w:bottom w:val="single" w:sz="4" w:space="0" w:color="auto"/>
              <w:right w:val="single" w:sz="4" w:space="0" w:color="auto"/>
            </w:tcBorders>
            <w:shd w:val="clear" w:color="auto" w:fill="auto"/>
            <w:noWrap/>
            <w:hideMark/>
          </w:tcPr>
          <w:p w14:paraId="176B2854" w14:textId="77777777" w:rsidR="000F6781" w:rsidRPr="00D94125" w:rsidRDefault="000F6781" w:rsidP="009830AB">
            <w:pPr>
              <w:ind w:left="0" w:right="0" w:firstLine="0"/>
              <w:jc w:val="right"/>
              <w:rPr>
                <w:rFonts w:eastAsia="Times New Roman"/>
                <w:color w:val="000000" w:themeColor="text1"/>
                <w:sz w:val="18"/>
                <w:szCs w:val="18"/>
              </w:rPr>
            </w:pPr>
            <w:r w:rsidRPr="00D94125">
              <w:rPr>
                <w:rFonts w:eastAsia="Times New Roman"/>
                <w:color w:val="000000" w:themeColor="text1"/>
                <w:sz w:val="18"/>
                <w:szCs w:val="18"/>
              </w:rPr>
              <w:t>1,981</w:t>
            </w:r>
          </w:p>
        </w:tc>
        <w:tc>
          <w:tcPr>
            <w:tcW w:w="951" w:type="dxa"/>
            <w:tcBorders>
              <w:top w:val="nil"/>
              <w:left w:val="nil"/>
              <w:bottom w:val="single" w:sz="4" w:space="0" w:color="auto"/>
              <w:right w:val="single" w:sz="4" w:space="0" w:color="auto"/>
            </w:tcBorders>
            <w:shd w:val="clear" w:color="auto" w:fill="auto"/>
            <w:noWrap/>
            <w:hideMark/>
          </w:tcPr>
          <w:p w14:paraId="04F6D631" w14:textId="77777777" w:rsidR="000F6781" w:rsidRPr="00D94125" w:rsidRDefault="000F6781" w:rsidP="009830AB">
            <w:pPr>
              <w:ind w:left="0" w:right="0" w:firstLine="0"/>
              <w:jc w:val="right"/>
              <w:rPr>
                <w:rFonts w:eastAsia="Times New Roman"/>
                <w:b/>
                <w:color w:val="000000" w:themeColor="text1"/>
                <w:sz w:val="18"/>
                <w:szCs w:val="18"/>
              </w:rPr>
            </w:pPr>
            <w:r w:rsidRPr="00D94125">
              <w:rPr>
                <w:rFonts w:eastAsia="Times New Roman"/>
                <w:b/>
                <w:color w:val="000000" w:themeColor="text1"/>
                <w:sz w:val="18"/>
                <w:szCs w:val="18"/>
              </w:rPr>
              <w:t>6,05</w:t>
            </w:r>
          </w:p>
        </w:tc>
        <w:tc>
          <w:tcPr>
            <w:tcW w:w="1237" w:type="dxa"/>
            <w:tcBorders>
              <w:top w:val="nil"/>
              <w:left w:val="nil"/>
              <w:bottom w:val="single" w:sz="4" w:space="0" w:color="auto"/>
              <w:right w:val="single" w:sz="4" w:space="0" w:color="auto"/>
            </w:tcBorders>
            <w:shd w:val="clear" w:color="auto" w:fill="auto"/>
            <w:noWrap/>
            <w:hideMark/>
          </w:tcPr>
          <w:p w14:paraId="0C83C7B5" w14:textId="77777777" w:rsidR="000F6781" w:rsidRPr="00D94125" w:rsidRDefault="000F6781" w:rsidP="009830AB">
            <w:pPr>
              <w:ind w:left="0" w:right="0" w:firstLine="0"/>
              <w:jc w:val="right"/>
              <w:rPr>
                <w:rFonts w:eastAsia="Times New Roman"/>
                <w:color w:val="000000" w:themeColor="text1"/>
                <w:sz w:val="18"/>
                <w:szCs w:val="18"/>
              </w:rPr>
            </w:pPr>
            <w:r w:rsidRPr="00D94125">
              <w:rPr>
                <w:rFonts w:eastAsia="Times New Roman"/>
                <w:color w:val="000000" w:themeColor="text1"/>
                <w:sz w:val="18"/>
                <w:szCs w:val="18"/>
              </w:rPr>
              <w:t>2,012</w:t>
            </w:r>
          </w:p>
        </w:tc>
        <w:tc>
          <w:tcPr>
            <w:tcW w:w="617" w:type="dxa"/>
            <w:tcBorders>
              <w:top w:val="nil"/>
              <w:left w:val="nil"/>
              <w:bottom w:val="single" w:sz="4" w:space="0" w:color="auto"/>
              <w:right w:val="single" w:sz="4" w:space="0" w:color="auto"/>
            </w:tcBorders>
            <w:shd w:val="clear" w:color="auto" w:fill="auto"/>
            <w:noWrap/>
            <w:vAlign w:val="center"/>
            <w:hideMark/>
          </w:tcPr>
          <w:p w14:paraId="36911D2E" w14:textId="12F433C6" w:rsidR="000F6781" w:rsidRPr="00D94125" w:rsidRDefault="000F6781" w:rsidP="009830AB">
            <w:pPr>
              <w:ind w:left="0" w:right="0" w:firstLine="0"/>
              <w:jc w:val="center"/>
              <w:rPr>
                <w:rFonts w:eastAsia="Times New Roman"/>
                <w:sz w:val="20"/>
                <w:szCs w:val="20"/>
              </w:rPr>
            </w:pPr>
            <w:r w:rsidRPr="00D94125">
              <w:rPr>
                <w:rFonts w:eastAsia="Times New Roman"/>
                <w:sz w:val="20"/>
                <w:szCs w:val="20"/>
              </w:rPr>
              <w:t>- </w:t>
            </w:r>
          </w:p>
        </w:tc>
        <w:tc>
          <w:tcPr>
            <w:tcW w:w="1290" w:type="dxa"/>
            <w:tcBorders>
              <w:top w:val="nil"/>
              <w:left w:val="nil"/>
              <w:bottom w:val="single" w:sz="4" w:space="0" w:color="auto"/>
              <w:right w:val="single" w:sz="4" w:space="0" w:color="auto"/>
            </w:tcBorders>
            <w:shd w:val="clear" w:color="auto" w:fill="auto"/>
            <w:noWrap/>
            <w:vAlign w:val="center"/>
            <w:hideMark/>
          </w:tcPr>
          <w:p w14:paraId="781950EA" w14:textId="0197726F" w:rsidR="000F6781" w:rsidRPr="00D94125" w:rsidRDefault="000F6781" w:rsidP="009830AB">
            <w:pPr>
              <w:ind w:left="0" w:right="0" w:firstLine="0"/>
              <w:jc w:val="center"/>
              <w:rPr>
                <w:rFonts w:eastAsia="Times New Roman"/>
                <w:sz w:val="20"/>
                <w:szCs w:val="20"/>
              </w:rPr>
            </w:pPr>
            <w:r w:rsidRPr="00D94125">
              <w:rPr>
                <w:rFonts w:eastAsia="Times New Roman"/>
                <w:sz w:val="20"/>
                <w:szCs w:val="20"/>
              </w:rPr>
              <w:t>- </w:t>
            </w:r>
          </w:p>
        </w:tc>
      </w:tr>
      <w:tr w:rsidR="007316CE" w:rsidRPr="00D94125" w14:paraId="71D1BB91" w14:textId="77777777" w:rsidTr="00203074">
        <w:trPr>
          <w:trHeight w:val="342"/>
        </w:trPr>
        <w:tc>
          <w:tcPr>
            <w:tcW w:w="1261" w:type="dxa"/>
            <w:tcBorders>
              <w:top w:val="nil"/>
              <w:left w:val="single" w:sz="4" w:space="0" w:color="auto"/>
              <w:bottom w:val="single" w:sz="4" w:space="0" w:color="auto"/>
              <w:right w:val="single" w:sz="4" w:space="0" w:color="auto"/>
            </w:tcBorders>
            <w:shd w:val="clear" w:color="auto" w:fill="auto"/>
            <w:hideMark/>
          </w:tcPr>
          <w:p w14:paraId="471587FD" w14:textId="1F5FB417" w:rsidR="000F6781" w:rsidRPr="00D94125" w:rsidRDefault="000F6781" w:rsidP="009830AB">
            <w:pPr>
              <w:ind w:left="0" w:right="0" w:firstLine="0"/>
              <w:jc w:val="left"/>
              <w:rPr>
                <w:rFonts w:eastAsia="Times New Roman"/>
                <w:color w:val="000000" w:themeColor="text1"/>
                <w:sz w:val="18"/>
                <w:szCs w:val="18"/>
              </w:rPr>
            </w:pPr>
            <w:r w:rsidRPr="00D94125">
              <w:rPr>
                <w:rFonts w:eastAsia="Times New Roman"/>
                <w:color w:val="000000" w:themeColor="text1"/>
                <w:sz w:val="18"/>
                <w:szCs w:val="18"/>
              </w:rPr>
              <w:t>Хоз</w:t>
            </w:r>
            <w:r w:rsidR="002D7714" w:rsidRPr="00D94125">
              <w:rPr>
                <w:rFonts w:eastAsia="Times New Roman"/>
                <w:color w:val="000000" w:themeColor="text1"/>
                <w:sz w:val="18"/>
                <w:szCs w:val="18"/>
              </w:rPr>
              <w:t>яйственно</w:t>
            </w:r>
            <w:r w:rsidRPr="00D94125">
              <w:rPr>
                <w:rFonts w:eastAsia="Times New Roman"/>
                <w:color w:val="000000" w:themeColor="text1"/>
                <w:sz w:val="18"/>
                <w:szCs w:val="18"/>
              </w:rPr>
              <w:t>-Быт</w:t>
            </w:r>
            <w:r w:rsidR="002D7714" w:rsidRPr="00D94125">
              <w:rPr>
                <w:rFonts w:eastAsia="Times New Roman"/>
                <w:color w:val="000000" w:themeColor="text1"/>
                <w:sz w:val="18"/>
                <w:szCs w:val="18"/>
              </w:rPr>
              <w:t>овая</w:t>
            </w:r>
          </w:p>
        </w:tc>
        <w:tc>
          <w:tcPr>
            <w:tcW w:w="1181" w:type="dxa"/>
            <w:tcBorders>
              <w:top w:val="nil"/>
              <w:left w:val="nil"/>
              <w:bottom w:val="single" w:sz="4" w:space="0" w:color="auto"/>
              <w:right w:val="single" w:sz="4" w:space="0" w:color="auto"/>
            </w:tcBorders>
            <w:shd w:val="clear" w:color="auto" w:fill="auto"/>
            <w:noWrap/>
            <w:hideMark/>
          </w:tcPr>
          <w:p w14:paraId="200ED2A6" w14:textId="77777777" w:rsidR="000F6781" w:rsidRPr="00D94125" w:rsidRDefault="000F6781" w:rsidP="009830AB">
            <w:pPr>
              <w:ind w:left="0" w:right="0" w:firstLine="0"/>
              <w:jc w:val="right"/>
              <w:rPr>
                <w:rFonts w:eastAsia="Times New Roman"/>
                <w:b/>
                <w:color w:val="000000" w:themeColor="text1"/>
                <w:sz w:val="18"/>
                <w:szCs w:val="18"/>
              </w:rPr>
            </w:pPr>
            <w:r w:rsidRPr="00D94125">
              <w:rPr>
                <w:rFonts w:eastAsia="Times New Roman"/>
                <w:b/>
                <w:color w:val="000000" w:themeColor="text1"/>
                <w:sz w:val="18"/>
                <w:szCs w:val="18"/>
              </w:rPr>
              <w:t>5,762</w:t>
            </w:r>
          </w:p>
        </w:tc>
        <w:tc>
          <w:tcPr>
            <w:tcW w:w="1237" w:type="dxa"/>
            <w:tcBorders>
              <w:top w:val="nil"/>
              <w:left w:val="nil"/>
              <w:bottom w:val="single" w:sz="4" w:space="0" w:color="auto"/>
              <w:right w:val="single" w:sz="4" w:space="0" w:color="auto"/>
            </w:tcBorders>
            <w:shd w:val="clear" w:color="auto" w:fill="auto"/>
            <w:noWrap/>
            <w:hideMark/>
          </w:tcPr>
          <w:p w14:paraId="73B3E6B2" w14:textId="77777777" w:rsidR="000F6781" w:rsidRPr="00D94125" w:rsidRDefault="000F6781" w:rsidP="009830AB">
            <w:pPr>
              <w:ind w:left="0" w:right="0" w:firstLine="0"/>
              <w:jc w:val="right"/>
              <w:rPr>
                <w:rFonts w:eastAsia="Times New Roman"/>
                <w:color w:val="000000" w:themeColor="text1"/>
                <w:sz w:val="18"/>
                <w:szCs w:val="18"/>
              </w:rPr>
            </w:pPr>
            <w:r w:rsidRPr="00D94125">
              <w:rPr>
                <w:rFonts w:eastAsia="Times New Roman"/>
                <w:color w:val="000000" w:themeColor="text1"/>
                <w:sz w:val="18"/>
                <w:szCs w:val="18"/>
              </w:rPr>
              <w:t>1,4716</w:t>
            </w:r>
          </w:p>
        </w:tc>
        <w:tc>
          <w:tcPr>
            <w:tcW w:w="951" w:type="dxa"/>
            <w:tcBorders>
              <w:top w:val="nil"/>
              <w:left w:val="nil"/>
              <w:bottom w:val="single" w:sz="4" w:space="0" w:color="auto"/>
              <w:right w:val="single" w:sz="4" w:space="0" w:color="auto"/>
            </w:tcBorders>
            <w:shd w:val="clear" w:color="auto" w:fill="auto"/>
            <w:noWrap/>
            <w:hideMark/>
          </w:tcPr>
          <w:p w14:paraId="57A623F0" w14:textId="77777777" w:rsidR="000F6781" w:rsidRPr="00D94125" w:rsidRDefault="000F6781" w:rsidP="009830AB">
            <w:pPr>
              <w:ind w:left="0" w:right="0" w:firstLine="0"/>
              <w:jc w:val="right"/>
              <w:rPr>
                <w:rFonts w:eastAsia="Times New Roman"/>
                <w:b/>
                <w:color w:val="000000" w:themeColor="text1"/>
                <w:sz w:val="18"/>
                <w:szCs w:val="18"/>
              </w:rPr>
            </w:pPr>
            <w:r w:rsidRPr="00D94125">
              <w:rPr>
                <w:rFonts w:eastAsia="Times New Roman"/>
                <w:b/>
                <w:color w:val="000000" w:themeColor="text1"/>
                <w:sz w:val="18"/>
                <w:szCs w:val="18"/>
              </w:rPr>
              <w:t>5,789</w:t>
            </w:r>
          </w:p>
        </w:tc>
        <w:tc>
          <w:tcPr>
            <w:tcW w:w="1237" w:type="dxa"/>
            <w:tcBorders>
              <w:top w:val="nil"/>
              <w:left w:val="nil"/>
              <w:bottom w:val="single" w:sz="4" w:space="0" w:color="auto"/>
              <w:right w:val="single" w:sz="4" w:space="0" w:color="auto"/>
            </w:tcBorders>
            <w:shd w:val="clear" w:color="auto" w:fill="auto"/>
            <w:noWrap/>
            <w:hideMark/>
          </w:tcPr>
          <w:p w14:paraId="1BBD8FF9" w14:textId="77777777" w:rsidR="000F6781" w:rsidRPr="00D94125" w:rsidRDefault="000F6781" w:rsidP="009830AB">
            <w:pPr>
              <w:ind w:left="0" w:right="0" w:firstLine="0"/>
              <w:jc w:val="right"/>
              <w:rPr>
                <w:rFonts w:eastAsia="Times New Roman"/>
                <w:color w:val="000000" w:themeColor="text1"/>
                <w:sz w:val="18"/>
                <w:szCs w:val="18"/>
              </w:rPr>
            </w:pPr>
            <w:r w:rsidRPr="00D94125">
              <w:rPr>
                <w:rFonts w:eastAsia="Times New Roman"/>
                <w:color w:val="000000" w:themeColor="text1"/>
                <w:sz w:val="18"/>
                <w:szCs w:val="18"/>
              </w:rPr>
              <w:t>1,3876</w:t>
            </w:r>
          </w:p>
        </w:tc>
        <w:tc>
          <w:tcPr>
            <w:tcW w:w="951" w:type="dxa"/>
            <w:tcBorders>
              <w:top w:val="nil"/>
              <w:left w:val="nil"/>
              <w:bottom w:val="single" w:sz="4" w:space="0" w:color="auto"/>
              <w:right w:val="single" w:sz="4" w:space="0" w:color="auto"/>
            </w:tcBorders>
            <w:shd w:val="clear" w:color="auto" w:fill="auto"/>
            <w:noWrap/>
            <w:hideMark/>
          </w:tcPr>
          <w:p w14:paraId="5248F881" w14:textId="77777777" w:rsidR="000F6781" w:rsidRPr="00D94125" w:rsidRDefault="000F6781" w:rsidP="009830AB">
            <w:pPr>
              <w:ind w:left="0" w:right="0" w:firstLine="0"/>
              <w:jc w:val="right"/>
              <w:rPr>
                <w:rFonts w:eastAsia="Times New Roman"/>
                <w:b/>
                <w:color w:val="000000" w:themeColor="text1"/>
                <w:sz w:val="18"/>
                <w:szCs w:val="18"/>
              </w:rPr>
            </w:pPr>
            <w:r w:rsidRPr="00D94125">
              <w:rPr>
                <w:rFonts w:eastAsia="Times New Roman"/>
                <w:b/>
                <w:color w:val="000000" w:themeColor="text1"/>
                <w:sz w:val="18"/>
                <w:szCs w:val="18"/>
              </w:rPr>
              <w:t>5,775</w:t>
            </w:r>
          </w:p>
        </w:tc>
        <w:tc>
          <w:tcPr>
            <w:tcW w:w="1237" w:type="dxa"/>
            <w:tcBorders>
              <w:top w:val="nil"/>
              <w:left w:val="nil"/>
              <w:bottom w:val="single" w:sz="4" w:space="0" w:color="auto"/>
              <w:right w:val="single" w:sz="4" w:space="0" w:color="auto"/>
            </w:tcBorders>
            <w:shd w:val="clear" w:color="auto" w:fill="auto"/>
            <w:noWrap/>
            <w:hideMark/>
          </w:tcPr>
          <w:p w14:paraId="54725DC7" w14:textId="77777777" w:rsidR="000F6781" w:rsidRPr="00D94125" w:rsidRDefault="000F6781" w:rsidP="009830AB">
            <w:pPr>
              <w:ind w:left="0" w:right="0" w:firstLine="0"/>
              <w:jc w:val="right"/>
              <w:rPr>
                <w:rFonts w:eastAsia="Times New Roman"/>
                <w:color w:val="000000" w:themeColor="text1"/>
                <w:sz w:val="18"/>
                <w:szCs w:val="18"/>
              </w:rPr>
            </w:pPr>
            <w:r w:rsidRPr="00D94125">
              <w:rPr>
                <w:rFonts w:eastAsia="Times New Roman"/>
                <w:color w:val="000000" w:themeColor="text1"/>
                <w:sz w:val="18"/>
                <w:szCs w:val="18"/>
              </w:rPr>
              <w:t>1,4140</w:t>
            </w:r>
          </w:p>
        </w:tc>
        <w:tc>
          <w:tcPr>
            <w:tcW w:w="617" w:type="dxa"/>
            <w:tcBorders>
              <w:top w:val="nil"/>
              <w:left w:val="nil"/>
              <w:bottom w:val="single" w:sz="4" w:space="0" w:color="auto"/>
              <w:right w:val="single" w:sz="4" w:space="0" w:color="auto"/>
            </w:tcBorders>
            <w:shd w:val="clear" w:color="auto" w:fill="auto"/>
            <w:noWrap/>
            <w:vAlign w:val="center"/>
            <w:hideMark/>
          </w:tcPr>
          <w:p w14:paraId="4284913B" w14:textId="7FFA678A" w:rsidR="000F6781" w:rsidRPr="00D94125" w:rsidRDefault="000F6781" w:rsidP="009830AB">
            <w:pPr>
              <w:ind w:left="0" w:right="0" w:firstLine="0"/>
              <w:rPr>
                <w:rFonts w:eastAsia="Times New Roman"/>
                <w:sz w:val="20"/>
                <w:szCs w:val="20"/>
              </w:rPr>
            </w:pPr>
            <w:r w:rsidRPr="00D94125">
              <w:rPr>
                <w:rFonts w:eastAsia="Times New Roman"/>
                <w:sz w:val="20"/>
                <w:szCs w:val="20"/>
              </w:rPr>
              <w:t>- </w:t>
            </w:r>
          </w:p>
        </w:tc>
        <w:tc>
          <w:tcPr>
            <w:tcW w:w="1290" w:type="dxa"/>
            <w:tcBorders>
              <w:top w:val="nil"/>
              <w:left w:val="nil"/>
              <w:bottom w:val="single" w:sz="4" w:space="0" w:color="auto"/>
              <w:right w:val="single" w:sz="4" w:space="0" w:color="auto"/>
            </w:tcBorders>
            <w:shd w:val="clear" w:color="auto" w:fill="auto"/>
            <w:noWrap/>
            <w:vAlign w:val="center"/>
            <w:hideMark/>
          </w:tcPr>
          <w:p w14:paraId="72C45A86" w14:textId="6DC5DEA9" w:rsidR="000F6781" w:rsidRPr="00D94125" w:rsidRDefault="000F6781" w:rsidP="009830AB">
            <w:pPr>
              <w:ind w:left="0" w:right="0" w:firstLine="0"/>
              <w:jc w:val="center"/>
              <w:rPr>
                <w:rFonts w:eastAsia="Times New Roman"/>
                <w:sz w:val="20"/>
                <w:szCs w:val="20"/>
              </w:rPr>
            </w:pPr>
            <w:r w:rsidRPr="00D94125">
              <w:rPr>
                <w:rFonts w:eastAsia="Times New Roman"/>
                <w:sz w:val="20"/>
                <w:szCs w:val="20"/>
              </w:rPr>
              <w:t>- </w:t>
            </w:r>
          </w:p>
        </w:tc>
      </w:tr>
      <w:tr w:rsidR="007316CE" w:rsidRPr="00D94125" w14:paraId="48B9C967" w14:textId="77777777" w:rsidTr="004B0C4E">
        <w:trPr>
          <w:trHeight w:val="342"/>
        </w:trPr>
        <w:tc>
          <w:tcPr>
            <w:tcW w:w="1261" w:type="dxa"/>
            <w:tcBorders>
              <w:top w:val="nil"/>
              <w:left w:val="single" w:sz="4" w:space="0" w:color="auto"/>
              <w:bottom w:val="single" w:sz="4" w:space="0" w:color="auto"/>
              <w:right w:val="single" w:sz="4" w:space="0" w:color="auto"/>
            </w:tcBorders>
            <w:shd w:val="clear" w:color="auto" w:fill="auto"/>
            <w:hideMark/>
          </w:tcPr>
          <w:p w14:paraId="1615914E" w14:textId="5C5BB44B" w:rsidR="00061B2A" w:rsidRPr="00D94125" w:rsidRDefault="00061B2A" w:rsidP="009830AB">
            <w:pPr>
              <w:ind w:left="0" w:right="0" w:firstLine="0"/>
              <w:jc w:val="left"/>
              <w:rPr>
                <w:rFonts w:eastAsia="Times New Roman"/>
                <w:color w:val="000000" w:themeColor="text1"/>
                <w:sz w:val="18"/>
                <w:szCs w:val="18"/>
              </w:rPr>
            </w:pPr>
            <w:proofErr w:type="spellStart"/>
            <w:r w:rsidRPr="00D94125">
              <w:rPr>
                <w:rFonts w:eastAsia="Times New Roman"/>
                <w:color w:val="000000" w:themeColor="text1"/>
                <w:sz w:val="18"/>
                <w:szCs w:val="18"/>
              </w:rPr>
              <w:t>Род</w:t>
            </w:r>
            <w:r w:rsidR="002D7714" w:rsidRPr="00D94125">
              <w:rPr>
                <w:rFonts w:eastAsia="Times New Roman"/>
                <w:color w:val="000000" w:themeColor="text1"/>
                <w:sz w:val="18"/>
                <w:szCs w:val="18"/>
              </w:rPr>
              <w:t>ительско</w:t>
            </w:r>
            <w:proofErr w:type="spellEnd"/>
            <w:r w:rsidRPr="00D94125">
              <w:rPr>
                <w:rFonts w:eastAsia="Times New Roman"/>
                <w:color w:val="000000" w:themeColor="text1"/>
                <w:sz w:val="18"/>
                <w:szCs w:val="18"/>
              </w:rPr>
              <w:t>-восп</w:t>
            </w:r>
            <w:r w:rsidR="002D7714" w:rsidRPr="00D94125">
              <w:rPr>
                <w:rFonts w:eastAsia="Times New Roman"/>
                <w:color w:val="000000" w:themeColor="text1"/>
                <w:sz w:val="18"/>
                <w:szCs w:val="18"/>
              </w:rPr>
              <w:t>итательная</w:t>
            </w:r>
          </w:p>
        </w:tc>
        <w:tc>
          <w:tcPr>
            <w:tcW w:w="1181" w:type="dxa"/>
            <w:tcBorders>
              <w:top w:val="nil"/>
              <w:left w:val="nil"/>
              <w:bottom w:val="single" w:sz="4" w:space="0" w:color="auto"/>
              <w:right w:val="single" w:sz="4" w:space="0" w:color="auto"/>
            </w:tcBorders>
            <w:shd w:val="clear" w:color="auto" w:fill="auto"/>
            <w:noWrap/>
            <w:hideMark/>
          </w:tcPr>
          <w:p w14:paraId="547418E7" w14:textId="77777777" w:rsidR="00061B2A" w:rsidRPr="00D94125" w:rsidRDefault="00061B2A" w:rsidP="009830AB">
            <w:pPr>
              <w:ind w:left="0" w:right="0" w:firstLine="0"/>
              <w:jc w:val="right"/>
              <w:rPr>
                <w:rFonts w:eastAsia="Times New Roman"/>
                <w:b/>
                <w:color w:val="000000" w:themeColor="text1"/>
                <w:sz w:val="18"/>
                <w:szCs w:val="18"/>
              </w:rPr>
            </w:pPr>
            <w:r w:rsidRPr="00D94125">
              <w:rPr>
                <w:rFonts w:eastAsia="Times New Roman"/>
                <w:b/>
                <w:color w:val="000000" w:themeColor="text1"/>
                <w:sz w:val="18"/>
                <w:szCs w:val="18"/>
              </w:rPr>
              <w:t>5,048</w:t>
            </w:r>
          </w:p>
        </w:tc>
        <w:tc>
          <w:tcPr>
            <w:tcW w:w="1237" w:type="dxa"/>
            <w:tcBorders>
              <w:top w:val="nil"/>
              <w:left w:val="nil"/>
              <w:bottom w:val="single" w:sz="4" w:space="0" w:color="auto"/>
              <w:right w:val="single" w:sz="4" w:space="0" w:color="auto"/>
            </w:tcBorders>
            <w:shd w:val="clear" w:color="auto" w:fill="auto"/>
            <w:noWrap/>
            <w:hideMark/>
          </w:tcPr>
          <w:p w14:paraId="04EC3F45" w14:textId="77777777" w:rsidR="00061B2A" w:rsidRPr="00D94125" w:rsidRDefault="00061B2A" w:rsidP="009830AB">
            <w:pPr>
              <w:ind w:left="0" w:right="0" w:firstLine="0"/>
              <w:jc w:val="right"/>
              <w:rPr>
                <w:rFonts w:eastAsia="Times New Roman"/>
                <w:color w:val="000000" w:themeColor="text1"/>
                <w:sz w:val="18"/>
                <w:szCs w:val="18"/>
              </w:rPr>
            </w:pPr>
            <w:r w:rsidRPr="00D94125">
              <w:rPr>
                <w:rFonts w:eastAsia="Times New Roman"/>
                <w:color w:val="000000" w:themeColor="text1"/>
                <w:sz w:val="18"/>
                <w:szCs w:val="18"/>
              </w:rPr>
              <w:t>1,5565</w:t>
            </w:r>
          </w:p>
        </w:tc>
        <w:tc>
          <w:tcPr>
            <w:tcW w:w="951" w:type="dxa"/>
            <w:tcBorders>
              <w:top w:val="nil"/>
              <w:left w:val="nil"/>
              <w:bottom w:val="single" w:sz="4" w:space="0" w:color="auto"/>
              <w:right w:val="single" w:sz="4" w:space="0" w:color="auto"/>
            </w:tcBorders>
            <w:shd w:val="clear" w:color="auto" w:fill="auto"/>
            <w:noWrap/>
            <w:hideMark/>
          </w:tcPr>
          <w:p w14:paraId="7643FC60" w14:textId="77777777" w:rsidR="00061B2A" w:rsidRPr="00D94125" w:rsidRDefault="00061B2A" w:rsidP="009830AB">
            <w:pPr>
              <w:ind w:left="0" w:right="0" w:firstLine="0"/>
              <w:jc w:val="right"/>
              <w:rPr>
                <w:rFonts w:eastAsia="Times New Roman"/>
                <w:b/>
                <w:color w:val="000000" w:themeColor="text1"/>
                <w:sz w:val="18"/>
                <w:szCs w:val="18"/>
              </w:rPr>
            </w:pPr>
            <w:r w:rsidRPr="00D94125">
              <w:rPr>
                <w:rFonts w:eastAsia="Times New Roman"/>
                <w:b/>
                <w:color w:val="000000" w:themeColor="text1"/>
                <w:sz w:val="18"/>
                <w:szCs w:val="18"/>
              </w:rPr>
              <w:t>6,632</w:t>
            </w:r>
          </w:p>
        </w:tc>
        <w:tc>
          <w:tcPr>
            <w:tcW w:w="1237" w:type="dxa"/>
            <w:tcBorders>
              <w:top w:val="nil"/>
              <w:left w:val="nil"/>
              <w:bottom w:val="single" w:sz="4" w:space="0" w:color="auto"/>
              <w:right w:val="single" w:sz="4" w:space="0" w:color="auto"/>
            </w:tcBorders>
            <w:shd w:val="clear" w:color="auto" w:fill="auto"/>
            <w:noWrap/>
            <w:hideMark/>
          </w:tcPr>
          <w:p w14:paraId="2935E590" w14:textId="77777777" w:rsidR="00061B2A" w:rsidRPr="00D94125" w:rsidRDefault="00061B2A" w:rsidP="009830AB">
            <w:pPr>
              <w:ind w:left="0" w:right="0" w:firstLine="0"/>
              <w:jc w:val="right"/>
              <w:rPr>
                <w:rFonts w:eastAsia="Times New Roman"/>
                <w:color w:val="000000" w:themeColor="text1"/>
                <w:sz w:val="18"/>
                <w:szCs w:val="18"/>
              </w:rPr>
            </w:pPr>
            <w:r w:rsidRPr="00D94125">
              <w:rPr>
                <w:rFonts w:eastAsia="Times New Roman"/>
                <w:color w:val="000000" w:themeColor="text1"/>
                <w:sz w:val="18"/>
                <w:szCs w:val="18"/>
              </w:rPr>
              <w:t>1,2230</w:t>
            </w:r>
          </w:p>
        </w:tc>
        <w:tc>
          <w:tcPr>
            <w:tcW w:w="951" w:type="dxa"/>
            <w:tcBorders>
              <w:top w:val="nil"/>
              <w:left w:val="nil"/>
              <w:bottom w:val="single" w:sz="4" w:space="0" w:color="auto"/>
              <w:right w:val="single" w:sz="4" w:space="0" w:color="auto"/>
            </w:tcBorders>
            <w:shd w:val="clear" w:color="auto" w:fill="auto"/>
            <w:noWrap/>
            <w:hideMark/>
          </w:tcPr>
          <w:p w14:paraId="13B4945D" w14:textId="77777777" w:rsidR="00061B2A" w:rsidRPr="00D94125" w:rsidRDefault="00061B2A" w:rsidP="009830AB">
            <w:pPr>
              <w:ind w:left="0" w:right="0" w:firstLine="0"/>
              <w:jc w:val="right"/>
              <w:rPr>
                <w:rFonts w:eastAsia="Times New Roman"/>
                <w:b/>
                <w:color w:val="000000" w:themeColor="text1"/>
                <w:sz w:val="18"/>
                <w:szCs w:val="18"/>
              </w:rPr>
            </w:pPr>
            <w:r w:rsidRPr="00D94125">
              <w:rPr>
                <w:rFonts w:eastAsia="Times New Roman"/>
                <w:b/>
                <w:color w:val="000000" w:themeColor="text1"/>
                <w:sz w:val="18"/>
                <w:szCs w:val="18"/>
              </w:rPr>
              <w:t>5,800</w:t>
            </w:r>
          </w:p>
        </w:tc>
        <w:tc>
          <w:tcPr>
            <w:tcW w:w="1237" w:type="dxa"/>
            <w:tcBorders>
              <w:top w:val="nil"/>
              <w:left w:val="nil"/>
              <w:bottom w:val="single" w:sz="4" w:space="0" w:color="auto"/>
              <w:right w:val="single" w:sz="4" w:space="0" w:color="auto"/>
            </w:tcBorders>
            <w:shd w:val="clear" w:color="auto" w:fill="auto"/>
            <w:noWrap/>
            <w:hideMark/>
          </w:tcPr>
          <w:p w14:paraId="11AC7F77" w14:textId="77777777" w:rsidR="00061B2A" w:rsidRPr="00D94125" w:rsidRDefault="00061B2A" w:rsidP="009830AB">
            <w:pPr>
              <w:ind w:left="0" w:right="0" w:firstLine="0"/>
              <w:jc w:val="right"/>
              <w:rPr>
                <w:rFonts w:eastAsia="Times New Roman"/>
                <w:color w:val="000000" w:themeColor="text1"/>
                <w:sz w:val="18"/>
                <w:szCs w:val="18"/>
              </w:rPr>
            </w:pPr>
            <w:r w:rsidRPr="00D94125">
              <w:rPr>
                <w:rFonts w:eastAsia="Times New Roman"/>
                <w:color w:val="000000" w:themeColor="text1"/>
                <w:sz w:val="18"/>
                <w:szCs w:val="18"/>
              </w:rPr>
              <w:t>1,6045</w:t>
            </w:r>
          </w:p>
        </w:tc>
        <w:tc>
          <w:tcPr>
            <w:tcW w:w="617" w:type="dxa"/>
            <w:tcBorders>
              <w:top w:val="nil"/>
              <w:left w:val="nil"/>
              <w:bottom w:val="single" w:sz="4" w:space="0" w:color="auto"/>
              <w:right w:val="single" w:sz="4" w:space="0" w:color="auto"/>
            </w:tcBorders>
            <w:shd w:val="clear" w:color="auto" w:fill="auto"/>
            <w:noWrap/>
            <w:hideMark/>
          </w:tcPr>
          <w:p w14:paraId="21A2BD3E" w14:textId="6898A7FC" w:rsidR="00061B2A" w:rsidRPr="00D94125" w:rsidRDefault="00061B2A" w:rsidP="009830AB">
            <w:pPr>
              <w:ind w:left="0" w:right="0" w:firstLine="0"/>
              <w:jc w:val="center"/>
              <w:rPr>
                <w:rFonts w:eastAsia="Times New Roman"/>
                <w:sz w:val="18"/>
                <w:szCs w:val="18"/>
              </w:rPr>
            </w:pPr>
            <w:r w:rsidRPr="00D94125">
              <w:rPr>
                <w:b/>
                <w:bCs/>
                <w:color w:val="000000"/>
                <w:sz w:val="18"/>
                <w:szCs w:val="18"/>
              </w:rPr>
              <w:t>12,617</w:t>
            </w:r>
          </w:p>
        </w:tc>
        <w:tc>
          <w:tcPr>
            <w:tcW w:w="1290" w:type="dxa"/>
            <w:tcBorders>
              <w:top w:val="nil"/>
              <w:left w:val="nil"/>
              <w:bottom w:val="single" w:sz="4" w:space="0" w:color="auto"/>
              <w:right w:val="single" w:sz="4" w:space="0" w:color="auto"/>
            </w:tcBorders>
            <w:shd w:val="clear" w:color="auto" w:fill="auto"/>
            <w:noWrap/>
            <w:hideMark/>
          </w:tcPr>
          <w:p w14:paraId="7B42B229" w14:textId="6DC47AAF" w:rsidR="00061B2A" w:rsidRPr="00D94125" w:rsidRDefault="00061B2A" w:rsidP="009830AB">
            <w:pPr>
              <w:ind w:left="0" w:right="0" w:firstLine="0"/>
              <w:jc w:val="center"/>
              <w:rPr>
                <w:rFonts w:eastAsia="Times New Roman"/>
                <w:sz w:val="18"/>
                <w:szCs w:val="18"/>
              </w:rPr>
            </w:pPr>
            <w:r w:rsidRPr="00D94125">
              <w:rPr>
                <w:b/>
                <w:bCs/>
                <w:color w:val="000000"/>
                <w:sz w:val="18"/>
                <w:szCs w:val="18"/>
              </w:rPr>
              <w:t>0,001</w:t>
            </w:r>
          </w:p>
        </w:tc>
      </w:tr>
      <w:tr w:rsidR="007316CE" w:rsidRPr="00D94125" w14:paraId="689B234F" w14:textId="77777777" w:rsidTr="00203074">
        <w:trPr>
          <w:trHeight w:val="342"/>
        </w:trPr>
        <w:tc>
          <w:tcPr>
            <w:tcW w:w="1261" w:type="dxa"/>
            <w:tcBorders>
              <w:top w:val="nil"/>
              <w:left w:val="single" w:sz="4" w:space="0" w:color="auto"/>
              <w:bottom w:val="single" w:sz="4" w:space="0" w:color="auto"/>
              <w:right w:val="single" w:sz="4" w:space="0" w:color="auto"/>
            </w:tcBorders>
            <w:shd w:val="clear" w:color="auto" w:fill="auto"/>
            <w:hideMark/>
          </w:tcPr>
          <w:p w14:paraId="1A704DA9" w14:textId="651A0131" w:rsidR="000F6781" w:rsidRPr="00D94125" w:rsidRDefault="000F6781" w:rsidP="009830AB">
            <w:pPr>
              <w:ind w:left="0" w:right="0" w:firstLine="0"/>
              <w:jc w:val="left"/>
              <w:rPr>
                <w:rFonts w:eastAsia="Times New Roman"/>
                <w:color w:val="000000" w:themeColor="text1"/>
                <w:sz w:val="18"/>
                <w:szCs w:val="18"/>
              </w:rPr>
            </w:pPr>
            <w:r w:rsidRPr="00D94125">
              <w:rPr>
                <w:rFonts w:eastAsia="Times New Roman"/>
                <w:color w:val="000000" w:themeColor="text1"/>
                <w:sz w:val="18"/>
                <w:szCs w:val="18"/>
              </w:rPr>
              <w:t>Соц</w:t>
            </w:r>
            <w:r w:rsidR="002D7714" w:rsidRPr="00D94125">
              <w:rPr>
                <w:rFonts w:eastAsia="Times New Roman"/>
                <w:color w:val="000000" w:themeColor="text1"/>
                <w:sz w:val="18"/>
                <w:szCs w:val="18"/>
              </w:rPr>
              <w:t>иальная</w:t>
            </w:r>
            <w:r w:rsidRPr="00D94125">
              <w:rPr>
                <w:rFonts w:eastAsia="Times New Roman"/>
                <w:color w:val="000000" w:themeColor="text1"/>
                <w:sz w:val="18"/>
                <w:szCs w:val="18"/>
              </w:rPr>
              <w:t xml:space="preserve"> Активность</w:t>
            </w:r>
          </w:p>
        </w:tc>
        <w:tc>
          <w:tcPr>
            <w:tcW w:w="1181" w:type="dxa"/>
            <w:tcBorders>
              <w:top w:val="nil"/>
              <w:left w:val="nil"/>
              <w:bottom w:val="single" w:sz="4" w:space="0" w:color="auto"/>
              <w:right w:val="single" w:sz="4" w:space="0" w:color="auto"/>
            </w:tcBorders>
            <w:shd w:val="clear" w:color="auto" w:fill="auto"/>
            <w:noWrap/>
            <w:hideMark/>
          </w:tcPr>
          <w:p w14:paraId="61600CAE" w14:textId="77777777" w:rsidR="000F6781" w:rsidRPr="00D94125" w:rsidRDefault="000F6781" w:rsidP="009830AB">
            <w:pPr>
              <w:ind w:left="0" w:right="0" w:firstLine="0"/>
              <w:jc w:val="right"/>
              <w:rPr>
                <w:rFonts w:eastAsia="Times New Roman"/>
                <w:b/>
                <w:color w:val="000000" w:themeColor="text1"/>
                <w:sz w:val="18"/>
                <w:szCs w:val="18"/>
              </w:rPr>
            </w:pPr>
            <w:r w:rsidRPr="00D94125">
              <w:rPr>
                <w:rFonts w:eastAsia="Times New Roman"/>
                <w:b/>
                <w:color w:val="000000" w:themeColor="text1"/>
                <w:sz w:val="18"/>
                <w:szCs w:val="18"/>
              </w:rPr>
              <w:t>7,048</w:t>
            </w:r>
          </w:p>
        </w:tc>
        <w:tc>
          <w:tcPr>
            <w:tcW w:w="1237" w:type="dxa"/>
            <w:tcBorders>
              <w:top w:val="nil"/>
              <w:left w:val="nil"/>
              <w:bottom w:val="single" w:sz="4" w:space="0" w:color="auto"/>
              <w:right w:val="single" w:sz="4" w:space="0" w:color="auto"/>
            </w:tcBorders>
            <w:shd w:val="clear" w:color="auto" w:fill="auto"/>
            <w:noWrap/>
            <w:hideMark/>
          </w:tcPr>
          <w:p w14:paraId="3CD36992" w14:textId="77777777" w:rsidR="000F6781" w:rsidRPr="00D94125" w:rsidRDefault="000F6781" w:rsidP="009830AB">
            <w:pPr>
              <w:ind w:left="0" w:right="0" w:firstLine="0"/>
              <w:jc w:val="right"/>
              <w:rPr>
                <w:rFonts w:eastAsia="Times New Roman"/>
                <w:color w:val="000000" w:themeColor="text1"/>
                <w:sz w:val="18"/>
                <w:szCs w:val="18"/>
              </w:rPr>
            </w:pPr>
            <w:r w:rsidRPr="00D94125">
              <w:rPr>
                <w:rFonts w:eastAsia="Times New Roman"/>
                <w:color w:val="000000" w:themeColor="text1"/>
                <w:sz w:val="18"/>
                <w:szCs w:val="18"/>
              </w:rPr>
              <w:t>1,1501</w:t>
            </w:r>
          </w:p>
        </w:tc>
        <w:tc>
          <w:tcPr>
            <w:tcW w:w="951" w:type="dxa"/>
            <w:tcBorders>
              <w:top w:val="nil"/>
              <w:left w:val="nil"/>
              <w:bottom w:val="single" w:sz="4" w:space="0" w:color="auto"/>
              <w:right w:val="single" w:sz="4" w:space="0" w:color="auto"/>
            </w:tcBorders>
            <w:shd w:val="clear" w:color="auto" w:fill="auto"/>
            <w:noWrap/>
            <w:hideMark/>
          </w:tcPr>
          <w:p w14:paraId="1585D145" w14:textId="77777777" w:rsidR="000F6781" w:rsidRPr="00D94125" w:rsidRDefault="000F6781" w:rsidP="009830AB">
            <w:pPr>
              <w:ind w:left="0" w:right="0" w:firstLine="0"/>
              <w:jc w:val="right"/>
              <w:rPr>
                <w:rFonts w:eastAsia="Times New Roman"/>
                <w:b/>
                <w:color w:val="000000" w:themeColor="text1"/>
                <w:sz w:val="18"/>
                <w:szCs w:val="18"/>
              </w:rPr>
            </w:pPr>
            <w:r w:rsidRPr="00D94125">
              <w:rPr>
                <w:rFonts w:eastAsia="Times New Roman"/>
                <w:b/>
                <w:color w:val="000000" w:themeColor="text1"/>
                <w:sz w:val="18"/>
                <w:szCs w:val="18"/>
              </w:rPr>
              <w:t>6,895</w:t>
            </w:r>
          </w:p>
        </w:tc>
        <w:tc>
          <w:tcPr>
            <w:tcW w:w="1237" w:type="dxa"/>
            <w:tcBorders>
              <w:top w:val="nil"/>
              <w:left w:val="nil"/>
              <w:bottom w:val="single" w:sz="4" w:space="0" w:color="auto"/>
              <w:right w:val="single" w:sz="4" w:space="0" w:color="auto"/>
            </w:tcBorders>
            <w:shd w:val="clear" w:color="auto" w:fill="auto"/>
            <w:noWrap/>
            <w:hideMark/>
          </w:tcPr>
          <w:p w14:paraId="49BA05A1" w14:textId="77777777" w:rsidR="000F6781" w:rsidRPr="00D94125" w:rsidRDefault="000F6781" w:rsidP="009830AB">
            <w:pPr>
              <w:ind w:left="0" w:right="0" w:firstLine="0"/>
              <w:jc w:val="right"/>
              <w:rPr>
                <w:rFonts w:eastAsia="Times New Roman"/>
                <w:color w:val="000000" w:themeColor="text1"/>
                <w:sz w:val="18"/>
                <w:szCs w:val="18"/>
              </w:rPr>
            </w:pPr>
            <w:r w:rsidRPr="00D94125">
              <w:rPr>
                <w:rFonts w:eastAsia="Times New Roman"/>
                <w:color w:val="000000" w:themeColor="text1"/>
                <w:sz w:val="18"/>
                <w:szCs w:val="18"/>
              </w:rPr>
              <w:t>0,8910</w:t>
            </w:r>
          </w:p>
        </w:tc>
        <w:tc>
          <w:tcPr>
            <w:tcW w:w="951" w:type="dxa"/>
            <w:tcBorders>
              <w:top w:val="nil"/>
              <w:left w:val="nil"/>
              <w:bottom w:val="single" w:sz="4" w:space="0" w:color="auto"/>
              <w:right w:val="single" w:sz="4" w:space="0" w:color="auto"/>
            </w:tcBorders>
            <w:shd w:val="clear" w:color="auto" w:fill="auto"/>
            <w:noWrap/>
            <w:hideMark/>
          </w:tcPr>
          <w:p w14:paraId="0076C8DC" w14:textId="77777777" w:rsidR="000F6781" w:rsidRPr="00D94125" w:rsidRDefault="000F6781" w:rsidP="009830AB">
            <w:pPr>
              <w:ind w:left="0" w:right="0" w:firstLine="0"/>
              <w:jc w:val="right"/>
              <w:rPr>
                <w:rFonts w:eastAsia="Times New Roman"/>
                <w:b/>
                <w:color w:val="000000" w:themeColor="text1"/>
                <w:sz w:val="18"/>
                <w:szCs w:val="18"/>
              </w:rPr>
            </w:pPr>
            <w:r w:rsidRPr="00D94125">
              <w:rPr>
                <w:rFonts w:eastAsia="Times New Roman"/>
                <w:b/>
                <w:color w:val="000000" w:themeColor="text1"/>
                <w:sz w:val="18"/>
                <w:szCs w:val="18"/>
              </w:rPr>
              <w:t>6,975</w:t>
            </w:r>
          </w:p>
        </w:tc>
        <w:tc>
          <w:tcPr>
            <w:tcW w:w="1237" w:type="dxa"/>
            <w:tcBorders>
              <w:top w:val="nil"/>
              <w:left w:val="nil"/>
              <w:bottom w:val="single" w:sz="4" w:space="0" w:color="auto"/>
              <w:right w:val="single" w:sz="4" w:space="0" w:color="auto"/>
            </w:tcBorders>
            <w:shd w:val="clear" w:color="auto" w:fill="auto"/>
            <w:noWrap/>
            <w:hideMark/>
          </w:tcPr>
          <w:p w14:paraId="68044B74" w14:textId="77777777" w:rsidR="000F6781" w:rsidRPr="00D94125" w:rsidRDefault="000F6781" w:rsidP="009830AB">
            <w:pPr>
              <w:ind w:left="0" w:right="0" w:firstLine="0"/>
              <w:jc w:val="right"/>
              <w:rPr>
                <w:rFonts w:eastAsia="Times New Roman"/>
                <w:color w:val="000000" w:themeColor="text1"/>
                <w:sz w:val="18"/>
                <w:szCs w:val="18"/>
              </w:rPr>
            </w:pPr>
            <w:r w:rsidRPr="00D94125">
              <w:rPr>
                <w:rFonts w:eastAsia="Times New Roman"/>
                <w:color w:val="000000" w:themeColor="text1"/>
                <w:sz w:val="18"/>
                <w:szCs w:val="18"/>
              </w:rPr>
              <w:t>1,0250</w:t>
            </w:r>
          </w:p>
        </w:tc>
        <w:tc>
          <w:tcPr>
            <w:tcW w:w="617" w:type="dxa"/>
            <w:tcBorders>
              <w:top w:val="nil"/>
              <w:left w:val="nil"/>
              <w:bottom w:val="single" w:sz="4" w:space="0" w:color="auto"/>
              <w:right w:val="single" w:sz="4" w:space="0" w:color="auto"/>
            </w:tcBorders>
            <w:shd w:val="clear" w:color="auto" w:fill="auto"/>
            <w:noWrap/>
            <w:vAlign w:val="center"/>
            <w:hideMark/>
          </w:tcPr>
          <w:p w14:paraId="07CF8F71" w14:textId="66E432B6" w:rsidR="000F6781" w:rsidRPr="00D94125" w:rsidRDefault="000F6781" w:rsidP="009830AB">
            <w:pPr>
              <w:ind w:left="0" w:right="0" w:firstLine="0"/>
              <w:jc w:val="center"/>
              <w:rPr>
                <w:rFonts w:eastAsia="Times New Roman"/>
                <w:sz w:val="20"/>
                <w:szCs w:val="20"/>
              </w:rPr>
            </w:pPr>
            <w:r w:rsidRPr="00D94125">
              <w:rPr>
                <w:rFonts w:eastAsia="Times New Roman"/>
                <w:sz w:val="20"/>
                <w:szCs w:val="20"/>
              </w:rPr>
              <w:t>-</w:t>
            </w:r>
          </w:p>
        </w:tc>
        <w:tc>
          <w:tcPr>
            <w:tcW w:w="1290" w:type="dxa"/>
            <w:tcBorders>
              <w:top w:val="nil"/>
              <w:left w:val="nil"/>
              <w:bottom w:val="single" w:sz="4" w:space="0" w:color="auto"/>
              <w:right w:val="single" w:sz="4" w:space="0" w:color="auto"/>
            </w:tcBorders>
            <w:shd w:val="clear" w:color="auto" w:fill="auto"/>
            <w:noWrap/>
            <w:vAlign w:val="center"/>
            <w:hideMark/>
          </w:tcPr>
          <w:p w14:paraId="40BE8904" w14:textId="10DF34CE" w:rsidR="000F6781" w:rsidRPr="00D94125" w:rsidRDefault="000F6781" w:rsidP="009830AB">
            <w:pPr>
              <w:ind w:left="0" w:right="0" w:firstLine="0"/>
              <w:jc w:val="center"/>
              <w:rPr>
                <w:rFonts w:eastAsia="Times New Roman"/>
                <w:sz w:val="20"/>
                <w:szCs w:val="20"/>
              </w:rPr>
            </w:pPr>
            <w:r w:rsidRPr="00D94125">
              <w:rPr>
                <w:rFonts w:eastAsia="Times New Roman"/>
                <w:sz w:val="20"/>
                <w:szCs w:val="20"/>
              </w:rPr>
              <w:t>- </w:t>
            </w:r>
          </w:p>
        </w:tc>
      </w:tr>
      <w:tr w:rsidR="007316CE" w:rsidRPr="00D94125" w14:paraId="13225328" w14:textId="77777777" w:rsidTr="00203074">
        <w:trPr>
          <w:trHeight w:val="342"/>
        </w:trPr>
        <w:tc>
          <w:tcPr>
            <w:tcW w:w="1261" w:type="dxa"/>
            <w:tcBorders>
              <w:top w:val="nil"/>
              <w:left w:val="single" w:sz="4" w:space="0" w:color="auto"/>
              <w:bottom w:val="single" w:sz="4" w:space="0" w:color="auto"/>
              <w:right w:val="single" w:sz="4" w:space="0" w:color="auto"/>
            </w:tcBorders>
            <w:shd w:val="clear" w:color="auto" w:fill="auto"/>
            <w:hideMark/>
          </w:tcPr>
          <w:p w14:paraId="22A68B22" w14:textId="5931FD04" w:rsidR="000F6781" w:rsidRPr="00D94125" w:rsidRDefault="000F6781" w:rsidP="009830AB">
            <w:pPr>
              <w:ind w:left="0" w:right="0" w:firstLine="0"/>
              <w:jc w:val="left"/>
              <w:rPr>
                <w:rFonts w:eastAsia="Times New Roman"/>
                <w:color w:val="000000" w:themeColor="text1"/>
                <w:sz w:val="18"/>
                <w:szCs w:val="18"/>
              </w:rPr>
            </w:pPr>
            <w:r w:rsidRPr="00D94125">
              <w:rPr>
                <w:rFonts w:eastAsia="Times New Roman"/>
                <w:color w:val="000000" w:themeColor="text1"/>
                <w:sz w:val="18"/>
                <w:szCs w:val="18"/>
              </w:rPr>
              <w:t>Эмоц</w:t>
            </w:r>
            <w:r w:rsidR="002D7714" w:rsidRPr="00D94125">
              <w:rPr>
                <w:rFonts w:eastAsia="Times New Roman"/>
                <w:color w:val="000000" w:themeColor="text1"/>
                <w:sz w:val="18"/>
                <w:szCs w:val="18"/>
              </w:rPr>
              <w:t>ионально-</w:t>
            </w:r>
            <w:r w:rsidRPr="00D94125">
              <w:rPr>
                <w:rFonts w:eastAsia="Times New Roman"/>
                <w:color w:val="000000" w:themeColor="text1"/>
                <w:sz w:val="18"/>
                <w:szCs w:val="18"/>
              </w:rPr>
              <w:t>Пси</w:t>
            </w:r>
            <w:r w:rsidR="002D7714" w:rsidRPr="00D94125">
              <w:rPr>
                <w:rFonts w:eastAsia="Times New Roman"/>
                <w:color w:val="000000" w:themeColor="text1"/>
                <w:sz w:val="18"/>
                <w:szCs w:val="18"/>
              </w:rPr>
              <w:t>хотерапевтическая</w:t>
            </w:r>
          </w:p>
        </w:tc>
        <w:tc>
          <w:tcPr>
            <w:tcW w:w="1181" w:type="dxa"/>
            <w:tcBorders>
              <w:top w:val="nil"/>
              <w:left w:val="nil"/>
              <w:bottom w:val="single" w:sz="4" w:space="0" w:color="auto"/>
              <w:right w:val="single" w:sz="4" w:space="0" w:color="auto"/>
            </w:tcBorders>
            <w:shd w:val="clear" w:color="auto" w:fill="auto"/>
            <w:noWrap/>
            <w:hideMark/>
          </w:tcPr>
          <w:p w14:paraId="6A344D5F" w14:textId="77777777" w:rsidR="000F6781" w:rsidRPr="00D94125" w:rsidRDefault="000F6781" w:rsidP="009830AB">
            <w:pPr>
              <w:ind w:left="0" w:right="0" w:firstLine="0"/>
              <w:jc w:val="right"/>
              <w:rPr>
                <w:rFonts w:eastAsia="Times New Roman"/>
                <w:b/>
                <w:color w:val="000000" w:themeColor="text1"/>
                <w:sz w:val="18"/>
                <w:szCs w:val="18"/>
              </w:rPr>
            </w:pPr>
            <w:r w:rsidRPr="00D94125">
              <w:rPr>
                <w:rFonts w:eastAsia="Times New Roman"/>
                <w:b/>
                <w:color w:val="000000" w:themeColor="text1"/>
                <w:sz w:val="18"/>
                <w:szCs w:val="18"/>
              </w:rPr>
              <w:t>7,048</w:t>
            </w:r>
          </w:p>
        </w:tc>
        <w:tc>
          <w:tcPr>
            <w:tcW w:w="1237" w:type="dxa"/>
            <w:tcBorders>
              <w:top w:val="nil"/>
              <w:left w:val="nil"/>
              <w:bottom w:val="single" w:sz="4" w:space="0" w:color="auto"/>
              <w:right w:val="single" w:sz="4" w:space="0" w:color="auto"/>
            </w:tcBorders>
            <w:shd w:val="clear" w:color="auto" w:fill="auto"/>
            <w:noWrap/>
            <w:hideMark/>
          </w:tcPr>
          <w:p w14:paraId="7389344A" w14:textId="77777777" w:rsidR="000F6781" w:rsidRPr="00D94125" w:rsidRDefault="000F6781" w:rsidP="009830AB">
            <w:pPr>
              <w:ind w:left="0" w:right="0" w:firstLine="0"/>
              <w:jc w:val="right"/>
              <w:rPr>
                <w:rFonts w:eastAsia="Times New Roman"/>
                <w:color w:val="000000" w:themeColor="text1"/>
                <w:sz w:val="18"/>
                <w:szCs w:val="18"/>
              </w:rPr>
            </w:pPr>
            <w:r w:rsidRPr="00D94125">
              <w:rPr>
                <w:rFonts w:eastAsia="Times New Roman"/>
                <w:color w:val="000000" w:themeColor="text1"/>
                <w:sz w:val="18"/>
                <w:szCs w:val="18"/>
              </w:rPr>
              <w:t>1,5725</w:t>
            </w:r>
          </w:p>
        </w:tc>
        <w:tc>
          <w:tcPr>
            <w:tcW w:w="951" w:type="dxa"/>
            <w:tcBorders>
              <w:top w:val="nil"/>
              <w:left w:val="nil"/>
              <w:bottom w:val="single" w:sz="4" w:space="0" w:color="auto"/>
              <w:right w:val="single" w:sz="4" w:space="0" w:color="auto"/>
            </w:tcBorders>
            <w:shd w:val="clear" w:color="auto" w:fill="auto"/>
            <w:noWrap/>
            <w:hideMark/>
          </w:tcPr>
          <w:p w14:paraId="71A7E19B" w14:textId="77777777" w:rsidR="000F6781" w:rsidRPr="00D94125" w:rsidRDefault="000F6781" w:rsidP="009830AB">
            <w:pPr>
              <w:ind w:left="0" w:right="0" w:firstLine="0"/>
              <w:jc w:val="right"/>
              <w:rPr>
                <w:rFonts w:eastAsia="Times New Roman"/>
                <w:b/>
                <w:color w:val="000000" w:themeColor="text1"/>
                <w:sz w:val="18"/>
                <w:szCs w:val="18"/>
              </w:rPr>
            </w:pPr>
            <w:r w:rsidRPr="00D94125">
              <w:rPr>
                <w:rFonts w:eastAsia="Times New Roman"/>
                <w:b/>
                <w:color w:val="000000" w:themeColor="text1"/>
                <w:sz w:val="18"/>
                <w:szCs w:val="18"/>
              </w:rPr>
              <w:t>6,816</w:t>
            </w:r>
          </w:p>
        </w:tc>
        <w:tc>
          <w:tcPr>
            <w:tcW w:w="1237" w:type="dxa"/>
            <w:tcBorders>
              <w:top w:val="nil"/>
              <w:left w:val="nil"/>
              <w:bottom w:val="single" w:sz="4" w:space="0" w:color="auto"/>
              <w:right w:val="single" w:sz="4" w:space="0" w:color="auto"/>
            </w:tcBorders>
            <w:shd w:val="clear" w:color="auto" w:fill="auto"/>
            <w:noWrap/>
            <w:hideMark/>
          </w:tcPr>
          <w:p w14:paraId="5086F8B6" w14:textId="77777777" w:rsidR="000F6781" w:rsidRPr="00D94125" w:rsidRDefault="000F6781" w:rsidP="009830AB">
            <w:pPr>
              <w:ind w:left="0" w:right="0" w:firstLine="0"/>
              <w:jc w:val="right"/>
              <w:rPr>
                <w:rFonts w:eastAsia="Times New Roman"/>
                <w:color w:val="000000" w:themeColor="text1"/>
                <w:sz w:val="18"/>
                <w:szCs w:val="18"/>
              </w:rPr>
            </w:pPr>
            <w:r w:rsidRPr="00D94125">
              <w:rPr>
                <w:rFonts w:eastAsia="Times New Roman"/>
                <w:color w:val="000000" w:themeColor="text1"/>
                <w:sz w:val="18"/>
                <w:szCs w:val="18"/>
              </w:rPr>
              <w:t>1,4645</w:t>
            </w:r>
          </w:p>
        </w:tc>
        <w:tc>
          <w:tcPr>
            <w:tcW w:w="951" w:type="dxa"/>
            <w:tcBorders>
              <w:top w:val="nil"/>
              <w:left w:val="nil"/>
              <w:bottom w:val="single" w:sz="4" w:space="0" w:color="auto"/>
              <w:right w:val="single" w:sz="4" w:space="0" w:color="auto"/>
            </w:tcBorders>
            <w:shd w:val="clear" w:color="auto" w:fill="auto"/>
            <w:noWrap/>
            <w:hideMark/>
          </w:tcPr>
          <w:p w14:paraId="65002C44" w14:textId="77777777" w:rsidR="000F6781" w:rsidRPr="00D94125" w:rsidRDefault="000F6781" w:rsidP="009830AB">
            <w:pPr>
              <w:ind w:left="0" w:right="0" w:firstLine="0"/>
              <w:jc w:val="right"/>
              <w:rPr>
                <w:rFonts w:eastAsia="Times New Roman"/>
                <w:b/>
                <w:color w:val="000000" w:themeColor="text1"/>
                <w:sz w:val="18"/>
                <w:szCs w:val="18"/>
              </w:rPr>
            </w:pPr>
            <w:r w:rsidRPr="00D94125">
              <w:rPr>
                <w:rFonts w:eastAsia="Times New Roman"/>
                <w:b/>
                <w:color w:val="000000" w:themeColor="text1"/>
                <w:sz w:val="18"/>
                <w:szCs w:val="18"/>
              </w:rPr>
              <w:t>6,938</w:t>
            </w:r>
          </w:p>
        </w:tc>
        <w:tc>
          <w:tcPr>
            <w:tcW w:w="1237" w:type="dxa"/>
            <w:tcBorders>
              <w:top w:val="nil"/>
              <w:left w:val="nil"/>
              <w:bottom w:val="single" w:sz="4" w:space="0" w:color="auto"/>
              <w:right w:val="single" w:sz="4" w:space="0" w:color="auto"/>
            </w:tcBorders>
            <w:shd w:val="clear" w:color="auto" w:fill="auto"/>
            <w:noWrap/>
            <w:hideMark/>
          </w:tcPr>
          <w:p w14:paraId="52AF17DA" w14:textId="77777777" w:rsidR="000F6781" w:rsidRPr="00D94125" w:rsidRDefault="000F6781" w:rsidP="009830AB">
            <w:pPr>
              <w:ind w:left="0" w:right="0" w:firstLine="0"/>
              <w:jc w:val="right"/>
              <w:rPr>
                <w:rFonts w:eastAsia="Times New Roman"/>
                <w:color w:val="000000" w:themeColor="text1"/>
                <w:sz w:val="18"/>
                <w:szCs w:val="18"/>
              </w:rPr>
            </w:pPr>
            <w:r w:rsidRPr="00D94125">
              <w:rPr>
                <w:rFonts w:eastAsia="Times New Roman"/>
                <w:color w:val="000000" w:themeColor="text1"/>
                <w:sz w:val="18"/>
                <w:szCs w:val="18"/>
              </w:rPr>
              <w:t>1,5072</w:t>
            </w:r>
          </w:p>
        </w:tc>
        <w:tc>
          <w:tcPr>
            <w:tcW w:w="617" w:type="dxa"/>
            <w:tcBorders>
              <w:top w:val="nil"/>
              <w:left w:val="nil"/>
              <w:bottom w:val="single" w:sz="4" w:space="0" w:color="auto"/>
              <w:right w:val="single" w:sz="4" w:space="0" w:color="auto"/>
            </w:tcBorders>
            <w:shd w:val="clear" w:color="auto" w:fill="auto"/>
            <w:noWrap/>
            <w:vAlign w:val="center"/>
            <w:hideMark/>
          </w:tcPr>
          <w:p w14:paraId="2232D64C" w14:textId="5B7A4DDA" w:rsidR="000F6781" w:rsidRPr="00D94125" w:rsidRDefault="000F6781" w:rsidP="009830AB">
            <w:pPr>
              <w:ind w:left="0" w:right="0" w:firstLine="0"/>
              <w:jc w:val="center"/>
              <w:rPr>
                <w:rFonts w:eastAsia="Times New Roman"/>
                <w:sz w:val="20"/>
                <w:szCs w:val="20"/>
              </w:rPr>
            </w:pPr>
            <w:r w:rsidRPr="00D94125">
              <w:rPr>
                <w:rFonts w:eastAsia="Times New Roman"/>
                <w:sz w:val="20"/>
                <w:szCs w:val="20"/>
              </w:rPr>
              <w:t>-</w:t>
            </w:r>
          </w:p>
        </w:tc>
        <w:tc>
          <w:tcPr>
            <w:tcW w:w="1290" w:type="dxa"/>
            <w:tcBorders>
              <w:top w:val="nil"/>
              <w:left w:val="nil"/>
              <w:bottom w:val="single" w:sz="4" w:space="0" w:color="auto"/>
              <w:right w:val="single" w:sz="4" w:space="0" w:color="auto"/>
            </w:tcBorders>
            <w:shd w:val="clear" w:color="auto" w:fill="auto"/>
            <w:noWrap/>
            <w:vAlign w:val="center"/>
            <w:hideMark/>
          </w:tcPr>
          <w:p w14:paraId="1353DBC2" w14:textId="47F478F3" w:rsidR="000F6781" w:rsidRPr="00D94125" w:rsidRDefault="000F6781" w:rsidP="009830AB">
            <w:pPr>
              <w:ind w:left="0" w:right="0" w:firstLine="0"/>
              <w:jc w:val="center"/>
              <w:rPr>
                <w:rFonts w:eastAsia="Times New Roman"/>
                <w:sz w:val="20"/>
                <w:szCs w:val="20"/>
              </w:rPr>
            </w:pPr>
            <w:r w:rsidRPr="00D94125">
              <w:rPr>
                <w:rFonts w:eastAsia="Times New Roman"/>
                <w:sz w:val="20"/>
                <w:szCs w:val="20"/>
              </w:rPr>
              <w:t>- </w:t>
            </w:r>
          </w:p>
        </w:tc>
      </w:tr>
      <w:tr w:rsidR="007316CE" w:rsidRPr="00D94125" w14:paraId="7C6B66C4" w14:textId="77777777" w:rsidTr="00203074">
        <w:trPr>
          <w:trHeight w:val="342"/>
        </w:trPr>
        <w:tc>
          <w:tcPr>
            <w:tcW w:w="1261" w:type="dxa"/>
            <w:tcBorders>
              <w:top w:val="nil"/>
              <w:left w:val="single" w:sz="4" w:space="0" w:color="auto"/>
              <w:bottom w:val="single" w:sz="4" w:space="0" w:color="auto"/>
              <w:right w:val="single" w:sz="4" w:space="0" w:color="auto"/>
            </w:tcBorders>
            <w:shd w:val="clear" w:color="auto" w:fill="auto"/>
            <w:hideMark/>
          </w:tcPr>
          <w:p w14:paraId="26DCE96B" w14:textId="663BD60C" w:rsidR="000F6781" w:rsidRPr="00D94125" w:rsidRDefault="000F6781" w:rsidP="009830AB">
            <w:pPr>
              <w:ind w:left="0" w:right="0" w:firstLine="0"/>
              <w:jc w:val="left"/>
              <w:rPr>
                <w:rFonts w:eastAsia="Times New Roman"/>
                <w:color w:val="000000" w:themeColor="text1"/>
                <w:sz w:val="18"/>
                <w:szCs w:val="18"/>
              </w:rPr>
            </w:pPr>
            <w:r w:rsidRPr="00D94125">
              <w:rPr>
                <w:rFonts w:eastAsia="Times New Roman"/>
                <w:color w:val="000000" w:themeColor="text1"/>
                <w:sz w:val="18"/>
                <w:szCs w:val="18"/>
              </w:rPr>
              <w:t>Вн</w:t>
            </w:r>
            <w:r w:rsidR="002D7714" w:rsidRPr="00D94125">
              <w:rPr>
                <w:rFonts w:eastAsia="Times New Roman"/>
                <w:color w:val="000000" w:themeColor="text1"/>
                <w:sz w:val="18"/>
                <w:szCs w:val="18"/>
              </w:rPr>
              <w:t>ешняя</w:t>
            </w:r>
            <w:r w:rsidRPr="00D94125">
              <w:rPr>
                <w:rFonts w:eastAsia="Times New Roman"/>
                <w:color w:val="000000" w:themeColor="text1"/>
                <w:sz w:val="18"/>
                <w:szCs w:val="18"/>
              </w:rPr>
              <w:t>. Привл</w:t>
            </w:r>
            <w:r w:rsidR="002D7714" w:rsidRPr="00D94125">
              <w:rPr>
                <w:rFonts w:eastAsia="Times New Roman"/>
                <w:color w:val="000000" w:themeColor="text1"/>
                <w:sz w:val="18"/>
                <w:szCs w:val="18"/>
              </w:rPr>
              <w:t>екательность</w:t>
            </w:r>
            <w:r w:rsidRPr="00D94125">
              <w:rPr>
                <w:rFonts w:eastAsia="Times New Roman"/>
                <w:color w:val="000000" w:themeColor="text1"/>
                <w:sz w:val="18"/>
                <w:szCs w:val="18"/>
              </w:rPr>
              <w:t>.</w:t>
            </w:r>
          </w:p>
        </w:tc>
        <w:tc>
          <w:tcPr>
            <w:tcW w:w="1181" w:type="dxa"/>
            <w:tcBorders>
              <w:top w:val="nil"/>
              <w:left w:val="nil"/>
              <w:bottom w:val="single" w:sz="4" w:space="0" w:color="auto"/>
              <w:right w:val="single" w:sz="4" w:space="0" w:color="auto"/>
            </w:tcBorders>
            <w:shd w:val="clear" w:color="auto" w:fill="auto"/>
            <w:noWrap/>
            <w:hideMark/>
          </w:tcPr>
          <w:p w14:paraId="03F37714" w14:textId="77777777" w:rsidR="000F6781" w:rsidRPr="00D94125" w:rsidRDefault="000F6781" w:rsidP="009830AB">
            <w:pPr>
              <w:ind w:left="0" w:right="0" w:firstLine="0"/>
              <w:jc w:val="right"/>
              <w:rPr>
                <w:rFonts w:eastAsia="Times New Roman"/>
                <w:b/>
                <w:color w:val="000000" w:themeColor="text1"/>
                <w:sz w:val="18"/>
                <w:szCs w:val="18"/>
              </w:rPr>
            </w:pPr>
            <w:r w:rsidRPr="00D94125">
              <w:rPr>
                <w:rFonts w:eastAsia="Times New Roman"/>
                <w:b/>
                <w:color w:val="000000" w:themeColor="text1"/>
                <w:sz w:val="18"/>
                <w:szCs w:val="18"/>
              </w:rPr>
              <w:t>6,952</w:t>
            </w:r>
          </w:p>
        </w:tc>
        <w:tc>
          <w:tcPr>
            <w:tcW w:w="1237" w:type="dxa"/>
            <w:tcBorders>
              <w:top w:val="nil"/>
              <w:left w:val="nil"/>
              <w:bottom w:val="single" w:sz="4" w:space="0" w:color="auto"/>
              <w:right w:val="single" w:sz="4" w:space="0" w:color="auto"/>
            </w:tcBorders>
            <w:shd w:val="clear" w:color="auto" w:fill="auto"/>
            <w:noWrap/>
            <w:hideMark/>
          </w:tcPr>
          <w:p w14:paraId="2E2BFF80" w14:textId="77777777" w:rsidR="000F6781" w:rsidRPr="00D94125" w:rsidRDefault="000F6781" w:rsidP="009830AB">
            <w:pPr>
              <w:ind w:left="0" w:right="0" w:firstLine="0"/>
              <w:jc w:val="right"/>
              <w:rPr>
                <w:rFonts w:eastAsia="Times New Roman"/>
                <w:color w:val="000000" w:themeColor="text1"/>
                <w:sz w:val="18"/>
                <w:szCs w:val="18"/>
              </w:rPr>
            </w:pPr>
            <w:r w:rsidRPr="00D94125">
              <w:rPr>
                <w:rFonts w:eastAsia="Times New Roman"/>
                <w:color w:val="000000" w:themeColor="text1"/>
                <w:sz w:val="18"/>
                <w:szCs w:val="18"/>
              </w:rPr>
              <w:t>1,4310</w:t>
            </w:r>
          </w:p>
        </w:tc>
        <w:tc>
          <w:tcPr>
            <w:tcW w:w="951" w:type="dxa"/>
            <w:tcBorders>
              <w:top w:val="nil"/>
              <w:left w:val="nil"/>
              <w:bottom w:val="single" w:sz="4" w:space="0" w:color="auto"/>
              <w:right w:val="single" w:sz="4" w:space="0" w:color="auto"/>
            </w:tcBorders>
            <w:shd w:val="clear" w:color="auto" w:fill="auto"/>
            <w:noWrap/>
            <w:hideMark/>
          </w:tcPr>
          <w:p w14:paraId="68F5A50B" w14:textId="77777777" w:rsidR="000F6781" w:rsidRPr="00D94125" w:rsidRDefault="000F6781" w:rsidP="009830AB">
            <w:pPr>
              <w:ind w:left="0" w:right="0" w:firstLine="0"/>
              <w:jc w:val="right"/>
              <w:rPr>
                <w:rFonts w:eastAsia="Times New Roman"/>
                <w:b/>
                <w:color w:val="000000" w:themeColor="text1"/>
                <w:sz w:val="18"/>
                <w:szCs w:val="18"/>
              </w:rPr>
            </w:pPr>
            <w:r w:rsidRPr="00D94125">
              <w:rPr>
                <w:rFonts w:eastAsia="Times New Roman"/>
                <w:b/>
                <w:color w:val="000000" w:themeColor="text1"/>
                <w:sz w:val="18"/>
                <w:szCs w:val="18"/>
              </w:rPr>
              <w:t>5,921</w:t>
            </w:r>
          </w:p>
        </w:tc>
        <w:tc>
          <w:tcPr>
            <w:tcW w:w="1237" w:type="dxa"/>
            <w:tcBorders>
              <w:top w:val="nil"/>
              <w:left w:val="nil"/>
              <w:bottom w:val="single" w:sz="4" w:space="0" w:color="auto"/>
              <w:right w:val="single" w:sz="4" w:space="0" w:color="auto"/>
            </w:tcBorders>
            <w:shd w:val="clear" w:color="auto" w:fill="auto"/>
            <w:noWrap/>
            <w:hideMark/>
          </w:tcPr>
          <w:p w14:paraId="32C98524" w14:textId="77777777" w:rsidR="000F6781" w:rsidRPr="00D94125" w:rsidRDefault="000F6781" w:rsidP="009830AB">
            <w:pPr>
              <w:ind w:left="0" w:right="0" w:firstLine="0"/>
              <w:jc w:val="right"/>
              <w:rPr>
                <w:rFonts w:eastAsia="Times New Roman"/>
                <w:color w:val="000000" w:themeColor="text1"/>
                <w:sz w:val="18"/>
                <w:szCs w:val="18"/>
              </w:rPr>
            </w:pPr>
            <w:r w:rsidRPr="00D94125">
              <w:rPr>
                <w:rFonts w:eastAsia="Times New Roman"/>
                <w:color w:val="000000" w:themeColor="text1"/>
                <w:sz w:val="18"/>
                <w:szCs w:val="18"/>
              </w:rPr>
              <w:t>1,3971</w:t>
            </w:r>
          </w:p>
        </w:tc>
        <w:tc>
          <w:tcPr>
            <w:tcW w:w="951" w:type="dxa"/>
            <w:tcBorders>
              <w:top w:val="nil"/>
              <w:left w:val="nil"/>
              <w:bottom w:val="single" w:sz="4" w:space="0" w:color="auto"/>
              <w:right w:val="single" w:sz="4" w:space="0" w:color="auto"/>
            </w:tcBorders>
            <w:shd w:val="clear" w:color="auto" w:fill="auto"/>
            <w:noWrap/>
            <w:hideMark/>
          </w:tcPr>
          <w:p w14:paraId="7805905D" w14:textId="77777777" w:rsidR="000F6781" w:rsidRPr="00D94125" w:rsidRDefault="000F6781" w:rsidP="009830AB">
            <w:pPr>
              <w:ind w:left="0" w:right="0" w:firstLine="0"/>
              <w:jc w:val="right"/>
              <w:rPr>
                <w:rFonts w:eastAsia="Times New Roman"/>
                <w:b/>
                <w:color w:val="000000" w:themeColor="text1"/>
                <w:sz w:val="18"/>
                <w:szCs w:val="18"/>
              </w:rPr>
            </w:pPr>
            <w:r w:rsidRPr="00D94125">
              <w:rPr>
                <w:rFonts w:eastAsia="Times New Roman"/>
                <w:b/>
                <w:color w:val="000000" w:themeColor="text1"/>
                <w:sz w:val="18"/>
                <w:szCs w:val="18"/>
              </w:rPr>
              <w:t>6,463</w:t>
            </w:r>
          </w:p>
        </w:tc>
        <w:tc>
          <w:tcPr>
            <w:tcW w:w="1237" w:type="dxa"/>
            <w:tcBorders>
              <w:top w:val="nil"/>
              <w:left w:val="nil"/>
              <w:bottom w:val="single" w:sz="4" w:space="0" w:color="auto"/>
              <w:right w:val="single" w:sz="4" w:space="0" w:color="auto"/>
            </w:tcBorders>
            <w:shd w:val="clear" w:color="auto" w:fill="auto"/>
            <w:noWrap/>
            <w:hideMark/>
          </w:tcPr>
          <w:p w14:paraId="08803B45" w14:textId="77777777" w:rsidR="000F6781" w:rsidRPr="00D94125" w:rsidRDefault="000F6781" w:rsidP="009830AB">
            <w:pPr>
              <w:ind w:left="0" w:right="0" w:firstLine="0"/>
              <w:jc w:val="right"/>
              <w:rPr>
                <w:rFonts w:eastAsia="Times New Roman"/>
                <w:color w:val="000000" w:themeColor="text1"/>
                <w:sz w:val="18"/>
                <w:szCs w:val="18"/>
              </w:rPr>
            </w:pPr>
            <w:r w:rsidRPr="00D94125">
              <w:rPr>
                <w:rFonts w:eastAsia="Times New Roman"/>
                <w:color w:val="000000" w:themeColor="text1"/>
                <w:sz w:val="18"/>
                <w:szCs w:val="18"/>
              </w:rPr>
              <w:t>1,4909</w:t>
            </w:r>
          </w:p>
        </w:tc>
        <w:tc>
          <w:tcPr>
            <w:tcW w:w="617" w:type="dxa"/>
            <w:tcBorders>
              <w:top w:val="nil"/>
              <w:left w:val="nil"/>
              <w:bottom w:val="single" w:sz="4" w:space="0" w:color="auto"/>
              <w:right w:val="single" w:sz="4" w:space="0" w:color="auto"/>
            </w:tcBorders>
            <w:shd w:val="clear" w:color="auto" w:fill="auto"/>
            <w:noWrap/>
            <w:vAlign w:val="center"/>
            <w:hideMark/>
          </w:tcPr>
          <w:p w14:paraId="3A6E86BB" w14:textId="7E099DF3" w:rsidR="000F6781" w:rsidRPr="00D94125" w:rsidRDefault="000F6781" w:rsidP="009830AB">
            <w:pPr>
              <w:ind w:left="0" w:right="0" w:firstLine="0"/>
              <w:jc w:val="center"/>
              <w:rPr>
                <w:rFonts w:eastAsia="Times New Roman"/>
                <w:sz w:val="20"/>
                <w:szCs w:val="20"/>
              </w:rPr>
            </w:pPr>
            <w:r w:rsidRPr="00D94125">
              <w:rPr>
                <w:rFonts w:eastAsia="Times New Roman"/>
                <w:sz w:val="20"/>
                <w:szCs w:val="20"/>
              </w:rPr>
              <w:t>-</w:t>
            </w:r>
          </w:p>
        </w:tc>
        <w:tc>
          <w:tcPr>
            <w:tcW w:w="1290" w:type="dxa"/>
            <w:tcBorders>
              <w:top w:val="nil"/>
              <w:left w:val="nil"/>
              <w:bottom w:val="single" w:sz="4" w:space="0" w:color="auto"/>
              <w:right w:val="single" w:sz="4" w:space="0" w:color="auto"/>
            </w:tcBorders>
            <w:shd w:val="clear" w:color="auto" w:fill="auto"/>
            <w:noWrap/>
            <w:vAlign w:val="center"/>
            <w:hideMark/>
          </w:tcPr>
          <w:p w14:paraId="3D338468" w14:textId="4D06FA2F" w:rsidR="000F6781" w:rsidRPr="00D94125" w:rsidRDefault="000F6781" w:rsidP="009830AB">
            <w:pPr>
              <w:ind w:left="0" w:right="0" w:firstLine="0"/>
              <w:jc w:val="center"/>
              <w:rPr>
                <w:rFonts w:eastAsia="Times New Roman"/>
                <w:sz w:val="20"/>
                <w:szCs w:val="20"/>
              </w:rPr>
            </w:pPr>
            <w:r w:rsidRPr="00D94125">
              <w:rPr>
                <w:rFonts w:eastAsia="Times New Roman"/>
                <w:sz w:val="20"/>
                <w:szCs w:val="20"/>
              </w:rPr>
              <w:t>- </w:t>
            </w:r>
          </w:p>
        </w:tc>
      </w:tr>
    </w:tbl>
    <w:p w14:paraId="6852BF3A" w14:textId="342A281A" w:rsidR="003B30EB" w:rsidRDefault="003B30EB" w:rsidP="002B22E7">
      <w:pPr>
        <w:ind w:left="0" w:firstLine="0"/>
      </w:pPr>
    </w:p>
    <w:p w14:paraId="18B79CA4" w14:textId="77777777" w:rsidR="00557E06" w:rsidRPr="00353198" w:rsidRDefault="00557E06" w:rsidP="00557E06">
      <w:pPr>
        <w:rPr>
          <w:color w:val="000000" w:themeColor="text1"/>
        </w:rPr>
      </w:pPr>
    </w:p>
    <w:p w14:paraId="49FC66E0" w14:textId="7CE7AD47" w:rsidR="002259A0" w:rsidRPr="008D7532" w:rsidRDefault="00557E06" w:rsidP="00557E06">
      <w:pPr>
        <w:rPr>
          <w:i/>
          <w:color w:val="000000" w:themeColor="text1"/>
        </w:rPr>
      </w:pPr>
      <w:bookmarkStart w:id="172" w:name="_Hlk515741917"/>
      <w:r w:rsidRPr="008D7532">
        <w:rPr>
          <w:i/>
          <w:color w:val="000000" w:themeColor="text1"/>
        </w:rPr>
        <w:lastRenderedPageBreak/>
        <w:t xml:space="preserve">В целом по полученным результатам мы можем сделать вывод, </w:t>
      </w:r>
      <w:r w:rsidR="002259A0" w:rsidRPr="008D7532">
        <w:rPr>
          <w:i/>
          <w:color w:val="000000" w:themeColor="text1"/>
        </w:rPr>
        <w:t xml:space="preserve">о том, </w:t>
      </w:r>
      <w:r w:rsidRPr="008D7532">
        <w:rPr>
          <w:i/>
          <w:color w:val="000000" w:themeColor="text1"/>
        </w:rPr>
        <w:t xml:space="preserve">что </w:t>
      </w:r>
      <w:proofErr w:type="gramStart"/>
      <w:r w:rsidR="00135AA0" w:rsidRPr="008D7532">
        <w:rPr>
          <w:i/>
          <w:color w:val="000000" w:themeColor="text1"/>
        </w:rPr>
        <w:t>в для</w:t>
      </w:r>
      <w:proofErr w:type="gramEnd"/>
      <w:r w:rsidR="002259A0" w:rsidRPr="008D7532">
        <w:rPr>
          <w:i/>
          <w:color w:val="000000" w:themeColor="text1"/>
        </w:rPr>
        <w:t xml:space="preserve"> молодых людей имеет высокое </w:t>
      </w:r>
      <w:r w:rsidR="00135AA0" w:rsidRPr="008D7532">
        <w:rPr>
          <w:i/>
          <w:color w:val="000000" w:themeColor="text1"/>
        </w:rPr>
        <w:t>значение активная</w:t>
      </w:r>
      <w:r w:rsidR="002259A0" w:rsidRPr="008D7532">
        <w:rPr>
          <w:i/>
          <w:color w:val="000000" w:themeColor="text1"/>
        </w:rPr>
        <w:t xml:space="preserve"> позиция партнера и ожидание от него эмоциональной поддержки. Меньшее значение имеет </w:t>
      </w:r>
      <w:r w:rsidR="00135AA0" w:rsidRPr="008D7532">
        <w:rPr>
          <w:i/>
          <w:color w:val="000000" w:themeColor="text1"/>
        </w:rPr>
        <w:t>ожидание и</w:t>
      </w:r>
      <w:r w:rsidR="002259A0" w:rsidRPr="008D7532">
        <w:rPr>
          <w:i/>
          <w:color w:val="000000" w:themeColor="text1"/>
        </w:rPr>
        <w:t xml:space="preserve"> притязания в отношении сексуального поведения партнера.  </w:t>
      </w:r>
    </w:p>
    <w:p w14:paraId="5700FCCB" w14:textId="145F0E7A" w:rsidR="00557E06" w:rsidRPr="008D7532" w:rsidRDefault="002259A0" w:rsidP="00557E06">
      <w:pPr>
        <w:rPr>
          <w:i/>
        </w:rPr>
      </w:pPr>
      <w:r w:rsidRPr="008D7532">
        <w:rPr>
          <w:i/>
          <w:color w:val="000000" w:themeColor="text1"/>
        </w:rPr>
        <w:t xml:space="preserve"> </w:t>
      </w:r>
    </w:p>
    <w:p w14:paraId="1B370B1A" w14:textId="047A9EA7" w:rsidR="007C3D68" w:rsidRPr="008D7532" w:rsidRDefault="002259A0" w:rsidP="007C3D68">
      <w:pPr>
        <w:rPr>
          <w:rFonts w:eastAsia="Times New Roman"/>
          <w:i/>
        </w:rPr>
      </w:pPr>
      <w:r w:rsidRPr="008D7532">
        <w:rPr>
          <w:i/>
          <w:color w:val="000000" w:themeColor="text1"/>
        </w:rPr>
        <w:t>Между мужчинами и женщинами есть различия по</w:t>
      </w:r>
      <w:r w:rsidR="00135AA0">
        <w:rPr>
          <w:i/>
          <w:color w:val="000000" w:themeColor="text1"/>
        </w:rPr>
        <w:t xml:space="preserve"> </w:t>
      </w:r>
      <w:r w:rsidRPr="008D7532">
        <w:rPr>
          <w:i/>
          <w:color w:val="000000" w:themeColor="text1"/>
        </w:rPr>
        <w:t xml:space="preserve">значению </w:t>
      </w:r>
      <w:proofErr w:type="gramStart"/>
      <w:r w:rsidRPr="008D7532">
        <w:rPr>
          <w:i/>
          <w:color w:val="000000" w:themeColor="text1"/>
        </w:rPr>
        <w:t xml:space="preserve">  </w:t>
      </w:r>
      <w:r w:rsidR="00557E06" w:rsidRPr="008D7532">
        <w:rPr>
          <w:rFonts w:eastAsia="Times New Roman"/>
          <w:i/>
        </w:rPr>
        <w:t xml:space="preserve"> «</w:t>
      </w:r>
      <w:proofErr w:type="spellStart"/>
      <w:proofErr w:type="gramEnd"/>
      <w:r w:rsidR="00557E06" w:rsidRPr="008D7532">
        <w:rPr>
          <w:rFonts w:eastAsia="Times New Roman"/>
          <w:i/>
        </w:rPr>
        <w:t>родительско</w:t>
      </w:r>
      <w:proofErr w:type="spellEnd"/>
      <w:r w:rsidR="00557E06" w:rsidRPr="008D7532">
        <w:rPr>
          <w:rFonts w:eastAsia="Times New Roman"/>
          <w:i/>
        </w:rPr>
        <w:t>-воспитательной</w:t>
      </w:r>
      <w:r w:rsidRPr="008D7532">
        <w:rPr>
          <w:rFonts w:eastAsia="Times New Roman"/>
          <w:i/>
        </w:rPr>
        <w:t xml:space="preserve"> сфере</w:t>
      </w:r>
      <w:r w:rsidR="00557E06" w:rsidRPr="008D7532">
        <w:rPr>
          <w:rFonts w:eastAsia="Times New Roman"/>
          <w:i/>
        </w:rPr>
        <w:t xml:space="preserve">» </w:t>
      </w:r>
      <w:r w:rsidRPr="008D7532">
        <w:rPr>
          <w:rFonts w:eastAsia="Times New Roman"/>
          <w:i/>
        </w:rPr>
        <w:t xml:space="preserve"> </w:t>
      </w:r>
      <w:r w:rsidR="007C3D68" w:rsidRPr="008D7532">
        <w:rPr>
          <w:i/>
        </w:rPr>
        <w:t xml:space="preserve"> Для мужчин ожидания от </w:t>
      </w:r>
      <w:r w:rsidRPr="008D7532">
        <w:rPr>
          <w:i/>
        </w:rPr>
        <w:t>партнёрши</w:t>
      </w:r>
      <w:r w:rsidR="007C3D68" w:rsidRPr="008D7532">
        <w:rPr>
          <w:i/>
        </w:rPr>
        <w:t xml:space="preserve"> быть хорошей матерью в потенциальном будущем важнее, чем для женщин ожидать от партнера потенциально хорошо справляться с ролью отца.</w:t>
      </w:r>
    </w:p>
    <w:bookmarkEnd w:id="172"/>
    <w:p w14:paraId="33A76206" w14:textId="60363909" w:rsidR="00557E06" w:rsidRDefault="00557E06" w:rsidP="00557E06">
      <w:pPr>
        <w:rPr>
          <w:rFonts w:eastAsia="Times New Roman"/>
        </w:rPr>
      </w:pPr>
    </w:p>
    <w:p w14:paraId="6FF115DF" w14:textId="4986A135" w:rsidR="00557E06" w:rsidRDefault="00557E06" w:rsidP="00557E06">
      <w:pPr>
        <w:rPr>
          <w:color w:val="000000" w:themeColor="text1"/>
        </w:rPr>
      </w:pPr>
    </w:p>
    <w:p w14:paraId="37C74F5D" w14:textId="665494DA" w:rsidR="002540DD" w:rsidRPr="008F7A21" w:rsidRDefault="002540DD" w:rsidP="002540DD">
      <w:pPr>
        <w:keepNext/>
        <w:keepLines/>
        <w:spacing w:before="240"/>
        <w:outlineLvl w:val="0"/>
        <w:rPr>
          <w:rFonts w:eastAsiaTheme="majorEastAsia" w:cstheme="majorBidi"/>
          <w:b/>
          <w:color w:val="000000" w:themeColor="text1"/>
          <w:szCs w:val="32"/>
        </w:rPr>
      </w:pPr>
      <w:bookmarkStart w:id="173" w:name="_Toc515757835"/>
      <w:bookmarkStart w:id="174" w:name="_Toc515759840"/>
      <w:r>
        <w:rPr>
          <w:rFonts w:eastAsiaTheme="majorEastAsia" w:cstheme="majorBidi"/>
          <w:b/>
          <w:color w:val="000000" w:themeColor="text1"/>
          <w:szCs w:val="32"/>
        </w:rPr>
        <w:t>3.1</w:t>
      </w:r>
      <w:r w:rsidRPr="008F7A21">
        <w:rPr>
          <w:rFonts w:eastAsiaTheme="majorEastAsia" w:cstheme="majorBidi"/>
          <w:b/>
          <w:color w:val="000000" w:themeColor="text1"/>
          <w:szCs w:val="32"/>
        </w:rPr>
        <w:t>.</w:t>
      </w:r>
      <w:r>
        <w:rPr>
          <w:rFonts w:eastAsiaTheme="majorEastAsia" w:cstheme="majorBidi"/>
          <w:b/>
          <w:color w:val="000000" w:themeColor="text1"/>
          <w:szCs w:val="32"/>
        </w:rPr>
        <w:t>2</w:t>
      </w:r>
      <w:r w:rsidRPr="008F7A21">
        <w:rPr>
          <w:rFonts w:eastAsiaTheme="majorEastAsia" w:cstheme="majorBidi"/>
          <w:b/>
          <w:color w:val="000000" w:themeColor="text1"/>
          <w:szCs w:val="32"/>
        </w:rPr>
        <w:t>. Сравнительный анализ представлений об интимных отношениях в своей будущей семье, по сравнению с родительской по методике «Ролевые ожидания и притязания партнеров в браке</w:t>
      </w:r>
      <w:r>
        <w:rPr>
          <w:rFonts w:eastAsiaTheme="majorEastAsia" w:cstheme="majorBidi"/>
          <w:b/>
          <w:color w:val="000000" w:themeColor="text1"/>
          <w:szCs w:val="32"/>
        </w:rPr>
        <w:t>» у молодых людей</w:t>
      </w:r>
      <w:bookmarkEnd w:id="173"/>
      <w:bookmarkEnd w:id="174"/>
    </w:p>
    <w:p w14:paraId="4EDF359C" w14:textId="77777777" w:rsidR="002259A0" w:rsidRDefault="002259A0" w:rsidP="002540DD">
      <w:pPr>
        <w:ind w:left="0" w:firstLine="720"/>
        <w:rPr>
          <w:szCs w:val="28"/>
        </w:rPr>
      </w:pPr>
      <w:bookmarkStart w:id="175" w:name="_Hlk515735369"/>
    </w:p>
    <w:p w14:paraId="743C7906" w14:textId="4AE9589D" w:rsidR="002540DD" w:rsidRPr="001E3B86" w:rsidRDefault="002540DD" w:rsidP="002540DD">
      <w:pPr>
        <w:ind w:left="0" w:firstLine="720"/>
        <w:rPr>
          <w:szCs w:val="28"/>
        </w:rPr>
      </w:pPr>
      <w:r w:rsidRPr="001E3B86">
        <w:rPr>
          <w:szCs w:val="28"/>
        </w:rPr>
        <w:t xml:space="preserve">По результатам ответов на методику можно выделить иерархию значимых сфер при построении интимных отношений молодыми людьми (таб. </w:t>
      </w:r>
      <w:r w:rsidR="00774DC4">
        <w:rPr>
          <w:szCs w:val="28"/>
        </w:rPr>
        <w:t>№6</w:t>
      </w:r>
      <w:r w:rsidRPr="001E3B86">
        <w:rPr>
          <w:szCs w:val="28"/>
        </w:rPr>
        <w:t xml:space="preserve"> и таб.</w:t>
      </w:r>
      <w:r w:rsidR="00774DC4">
        <w:rPr>
          <w:szCs w:val="28"/>
        </w:rPr>
        <w:t>№7</w:t>
      </w:r>
      <w:r w:rsidRPr="001E3B86">
        <w:rPr>
          <w:szCs w:val="28"/>
        </w:rPr>
        <w:t>):</w:t>
      </w:r>
    </w:p>
    <w:p w14:paraId="4EFBDE01" w14:textId="77777777" w:rsidR="002540DD" w:rsidRPr="001E3B86" w:rsidRDefault="002540DD" w:rsidP="002540DD">
      <w:pPr>
        <w:ind w:left="0" w:firstLine="720"/>
        <w:rPr>
          <w:szCs w:val="28"/>
        </w:rPr>
      </w:pPr>
      <w:r w:rsidRPr="001E3B86">
        <w:rPr>
          <w:szCs w:val="28"/>
        </w:rPr>
        <w:t>1.</w:t>
      </w:r>
      <w:r w:rsidRPr="001E3B86">
        <w:rPr>
          <w:szCs w:val="28"/>
        </w:rPr>
        <w:tab/>
      </w:r>
      <w:proofErr w:type="spellStart"/>
      <w:r w:rsidRPr="001E3B86">
        <w:rPr>
          <w:szCs w:val="28"/>
        </w:rPr>
        <w:t>Родительско</w:t>
      </w:r>
      <w:proofErr w:type="spellEnd"/>
      <w:r w:rsidRPr="001E3B86">
        <w:rPr>
          <w:szCs w:val="28"/>
        </w:rPr>
        <w:t>-воспитательная сфера</w:t>
      </w:r>
    </w:p>
    <w:p w14:paraId="2F80ABE6" w14:textId="77777777" w:rsidR="002540DD" w:rsidRPr="001E3B86" w:rsidRDefault="002540DD" w:rsidP="002540DD">
      <w:pPr>
        <w:ind w:left="0" w:firstLine="720"/>
        <w:rPr>
          <w:szCs w:val="28"/>
        </w:rPr>
      </w:pPr>
      <w:r w:rsidRPr="001E3B86">
        <w:rPr>
          <w:szCs w:val="28"/>
        </w:rPr>
        <w:t>2.</w:t>
      </w:r>
      <w:r w:rsidRPr="001E3B86">
        <w:rPr>
          <w:szCs w:val="28"/>
        </w:rPr>
        <w:tab/>
        <w:t>Эмоционально – психотерапевтическая сфера</w:t>
      </w:r>
    </w:p>
    <w:p w14:paraId="764F60BB" w14:textId="77777777" w:rsidR="002540DD" w:rsidRPr="001E3B86" w:rsidRDefault="002540DD" w:rsidP="002540DD">
      <w:pPr>
        <w:ind w:left="0" w:firstLine="720"/>
        <w:rPr>
          <w:szCs w:val="28"/>
        </w:rPr>
      </w:pPr>
      <w:r w:rsidRPr="001E3B86">
        <w:rPr>
          <w:szCs w:val="28"/>
        </w:rPr>
        <w:t>3.</w:t>
      </w:r>
      <w:r w:rsidRPr="001E3B86">
        <w:rPr>
          <w:szCs w:val="28"/>
        </w:rPr>
        <w:tab/>
        <w:t>Социальная активность</w:t>
      </w:r>
    </w:p>
    <w:p w14:paraId="5E3EDF64" w14:textId="77777777" w:rsidR="002540DD" w:rsidRPr="001E3B86" w:rsidRDefault="002540DD" w:rsidP="002540DD">
      <w:pPr>
        <w:ind w:left="0" w:firstLine="720"/>
        <w:rPr>
          <w:szCs w:val="28"/>
        </w:rPr>
      </w:pPr>
      <w:r w:rsidRPr="001E3B86">
        <w:rPr>
          <w:szCs w:val="28"/>
        </w:rPr>
        <w:t>4.</w:t>
      </w:r>
      <w:r w:rsidRPr="001E3B86">
        <w:rPr>
          <w:szCs w:val="28"/>
        </w:rPr>
        <w:tab/>
        <w:t>Личностная идентификация с партнером</w:t>
      </w:r>
    </w:p>
    <w:p w14:paraId="2D0CEA1A" w14:textId="77777777" w:rsidR="002540DD" w:rsidRPr="001E3B86" w:rsidRDefault="002540DD" w:rsidP="002540DD">
      <w:pPr>
        <w:ind w:left="0" w:firstLine="720"/>
        <w:rPr>
          <w:szCs w:val="28"/>
        </w:rPr>
      </w:pPr>
      <w:r w:rsidRPr="001E3B86">
        <w:rPr>
          <w:szCs w:val="28"/>
        </w:rPr>
        <w:t>5.</w:t>
      </w:r>
      <w:r w:rsidRPr="001E3B86">
        <w:rPr>
          <w:szCs w:val="28"/>
        </w:rPr>
        <w:tab/>
        <w:t>Внешняя привлекательность партнера</w:t>
      </w:r>
    </w:p>
    <w:p w14:paraId="637DBB10" w14:textId="77777777" w:rsidR="002540DD" w:rsidRPr="001E3B86" w:rsidRDefault="002540DD" w:rsidP="002540DD">
      <w:pPr>
        <w:ind w:left="0" w:firstLine="720"/>
        <w:rPr>
          <w:szCs w:val="28"/>
        </w:rPr>
      </w:pPr>
      <w:r w:rsidRPr="001E3B86">
        <w:rPr>
          <w:szCs w:val="28"/>
        </w:rPr>
        <w:t>6.</w:t>
      </w:r>
      <w:r w:rsidRPr="001E3B86">
        <w:rPr>
          <w:szCs w:val="28"/>
        </w:rPr>
        <w:tab/>
        <w:t>Сексуально-интимная сфера</w:t>
      </w:r>
    </w:p>
    <w:p w14:paraId="697E49EC" w14:textId="78B2B5F6" w:rsidR="002540DD" w:rsidRPr="001E3B86" w:rsidRDefault="002259A0" w:rsidP="002540DD">
      <w:pPr>
        <w:ind w:left="0" w:firstLine="720"/>
        <w:rPr>
          <w:szCs w:val="28"/>
        </w:rPr>
      </w:pPr>
      <w:r>
        <w:rPr>
          <w:szCs w:val="28"/>
        </w:rPr>
        <w:t>Самое</w:t>
      </w:r>
      <w:r w:rsidRPr="001E3B86">
        <w:rPr>
          <w:szCs w:val="28"/>
        </w:rPr>
        <w:t xml:space="preserve"> </w:t>
      </w:r>
      <w:r w:rsidR="002540DD" w:rsidRPr="001E3B86">
        <w:rPr>
          <w:szCs w:val="28"/>
        </w:rPr>
        <w:t xml:space="preserve">высокое место в иерархии </w:t>
      </w:r>
      <w:r w:rsidRPr="001E3B86">
        <w:rPr>
          <w:szCs w:val="28"/>
        </w:rPr>
        <w:t>родительск</w:t>
      </w:r>
      <w:r>
        <w:rPr>
          <w:szCs w:val="28"/>
        </w:rPr>
        <w:t>ой</w:t>
      </w:r>
      <w:r w:rsidRPr="001E3B86">
        <w:rPr>
          <w:szCs w:val="28"/>
        </w:rPr>
        <w:t xml:space="preserve"> модел</w:t>
      </w:r>
      <w:r>
        <w:rPr>
          <w:szCs w:val="28"/>
        </w:rPr>
        <w:t xml:space="preserve">и </w:t>
      </w:r>
      <w:r w:rsidR="002540DD" w:rsidRPr="001E3B86">
        <w:rPr>
          <w:szCs w:val="28"/>
        </w:rPr>
        <w:t>отводится непосредственно реализации родительских функций. Далее, значимым аспектом родительских</w:t>
      </w:r>
      <w:r>
        <w:rPr>
          <w:szCs w:val="28"/>
        </w:rPr>
        <w:t xml:space="preserve"> интимных</w:t>
      </w:r>
      <w:r w:rsidR="002540DD" w:rsidRPr="001E3B86">
        <w:rPr>
          <w:szCs w:val="28"/>
        </w:rPr>
        <w:t xml:space="preserve"> отношений в представлении респондентов является возможность обращаться к партнеру за эмоциональной поддержкой. Менее </w:t>
      </w:r>
      <w:r w:rsidR="002540DD" w:rsidRPr="001E3B86">
        <w:rPr>
          <w:szCs w:val="28"/>
        </w:rPr>
        <w:lastRenderedPageBreak/>
        <w:t xml:space="preserve">значимой является сфера внешней социальной активности </w:t>
      </w:r>
      <w:r>
        <w:rPr>
          <w:szCs w:val="28"/>
        </w:rPr>
        <w:t xml:space="preserve">партнеров </w:t>
      </w:r>
      <w:r w:rsidR="002540DD" w:rsidRPr="001E3B86">
        <w:rPr>
          <w:szCs w:val="28"/>
        </w:rPr>
        <w:t xml:space="preserve">(профессиональной, </w:t>
      </w:r>
      <w:proofErr w:type="gramStart"/>
      <w:r w:rsidR="00135AA0" w:rsidRPr="001E3B86">
        <w:rPr>
          <w:szCs w:val="28"/>
        </w:rPr>
        <w:t xml:space="preserve">общественной) </w:t>
      </w:r>
      <w:r w:rsidR="00135AA0">
        <w:rPr>
          <w:szCs w:val="28"/>
        </w:rPr>
        <w:t xml:space="preserve"> </w:t>
      </w:r>
      <w:r>
        <w:rPr>
          <w:szCs w:val="28"/>
        </w:rPr>
        <w:t xml:space="preserve"> </w:t>
      </w:r>
      <w:proofErr w:type="gramEnd"/>
      <w:r>
        <w:rPr>
          <w:szCs w:val="28"/>
        </w:rPr>
        <w:t xml:space="preserve">для </w:t>
      </w:r>
      <w:r w:rsidRPr="001E3B86">
        <w:rPr>
          <w:szCs w:val="28"/>
        </w:rPr>
        <w:t xml:space="preserve"> </w:t>
      </w:r>
      <w:r w:rsidR="002540DD" w:rsidRPr="001E3B86">
        <w:rPr>
          <w:szCs w:val="28"/>
        </w:rPr>
        <w:t xml:space="preserve">родителей в представлении респондентов. Мы можем также наблюдать согласованность респондентов с представлениями о родительских отношениях в том, что сексуальной сфере отводится наименее значимое место, хотя есть значимые различия в оценки самой значимости. </w:t>
      </w:r>
    </w:p>
    <w:p w14:paraId="2CE6DF44" w14:textId="57E5E290" w:rsidR="002540DD" w:rsidRDefault="002540DD" w:rsidP="002540DD">
      <w:pPr>
        <w:ind w:left="0" w:firstLine="720"/>
        <w:rPr>
          <w:szCs w:val="28"/>
        </w:rPr>
      </w:pPr>
      <w:r w:rsidRPr="001E3B86">
        <w:rPr>
          <w:szCs w:val="28"/>
        </w:rPr>
        <w:t>Применив параметрический критерий t-Стьюдента</w:t>
      </w:r>
      <w:r w:rsidR="002259A0">
        <w:rPr>
          <w:szCs w:val="28"/>
        </w:rPr>
        <w:t>,</w:t>
      </w:r>
      <w:r w:rsidRPr="001E3B86">
        <w:rPr>
          <w:szCs w:val="28"/>
        </w:rPr>
        <w:t xml:space="preserve"> для зависимых выборок в сравнении результатов трех методик «Ролевые Ожидания и Притязания в браке (РОП)», (заполненная за себя и за родителя противоположенного пола </w:t>
      </w:r>
      <w:r>
        <w:rPr>
          <w:szCs w:val="28"/>
        </w:rPr>
        <w:t>(</w:t>
      </w:r>
      <w:proofErr w:type="spellStart"/>
      <w:r>
        <w:rPr>
          <w:szCs w:val="28"/>
        </w:rPr>
        <w:t>таб</w:t>
      </w:r>
      <w:proofErr w:type="spellEnd"/>
      <w:r>
        <w:rPr>
          <w:szCs w:val="28"/>
        </w:rPr>
        <w:t xml:space="preserve"> №7)</w:t>
      </w:r>
      <w:r w:rsidRPr="001E3B86">
        <w:rPr>
          <w:szCs w:val="28"/>
        </w:rPr>
        <w:t>, а также за себя и родителя своего пола</w:t>
      </w:r>
      <w:r w:rsidR="002259A0">
        <w:rPr>
          <w:szCs w:val="28"/>
        </w:rPr>
        <w:t xml:space="preserve"> </w:t>
      </w:r>
      <w:r>
        <w:rPr>
          <w:szCs w:val="28"/>
        </w:rPr>
        <w:t>(</w:t>
      </w:r>
      <w:proofErr w:type="spellStart"/>
      <w:r>
        <w:rPr>
          <w:szCs w:val="28"/>
        </w:rPr>
        <w:t>таб</w:t>
      </w:r>
      <w:proofErr w:type="spellEnd"/>
      <w:r>
        <w:rPr>
          <w:szCs w:val="28"/>
        </w:rPr>
        <w:t xml:space="preserve"> №6)</w:t>
      </w:r>
      <w:r w:rsidRPr="001E3B86">
        <w:rPr>
          <w:szCs w:val="28"/>
        </w:rPr>
        <w:t>, были получены следующие ниже результаты.</w:t>
      </w:r>
    </w:p>
    <w:p w14:paraId="30100933" w14:textId="7AFBA576" w:rsidR="002540DD" w:rsidRDefault="002540DD" w:rsidP="002540DD">
      <w:pPr>
        <w:ind w:left="0" w:firstLine="720"/>
        <w:rPr>
          <w:szCs w:val="28"/>
        </w:rPr>
      </w:pPr>
      <w:r w:rsidRPr="001E3B86">
        <w:rPr>
          <w:szCs w:val="28"/>
        </w:rPr>
        <w:t xml:space="preserve">Значимые различия (p &lt;0,001) были обнаружены между представлениями о сексуально-интимной </w:t>
      </w:r>
      <w:r w:rsidR="002259A0" w:rsidRPr="001E3B86">
        <w:rPr>
          <w:szCs w:val="28"/>
        </w:rPr>
        <w:t>сфер</w:t>
      </w:r>
      <w:r w:rsidR="002259A0">
        <w:rPr>
          <w:szCs w:val="28"/>
        </w:rPr>
        <w:t>е</w:t>
      </w:r>
      <w:r w:rsidR="00135AA0">
        <w:rPr>
          <w:szCs w:val="28"/>
        </w:rPr>
        <w:t xml:space="preserve"> </w:t>
      </w:r>
      <w:r w:rsidRPr="001E3B86">
        <w:rPr>
          <w:szCs w:val="28"/>
        </w:rPr>
        <w:t>обоих родителей со своими собственными представлениями о проявлениях данного параметра</w:t>
      </w:r>
      <w:r>
        <w:rPr>
          <w:szCs w:val="28"/>
        </w:rPr>
        <w:t xml:space="preserve"> (</w:t>
      </w:r>
      <w:proofErr w:type="spellStart"/>
      <w:r>
        <w:rPr>
          <w:szCs w:val="28"/>
        </w:rPr>
        <w:t>таб</w:t>
      </w:r>
      <w:proofErr w:type="spellEnd"/>
      <w:r>
        <w:rPr>
          <w:szCs w:val="28"/>
        </w:rPr>
        <w:t xml:space="preserve"> №6)</w:t>
      </w:r>
      <w:r w:rsidRPr="001E3B86">
        <w:rPr>
          <w:szCs w:val="28"/>
        </w:rPr>
        <w:t xml:space="preserve">. Таким образом, это может указывать нам на тенденцию к изменениям в отношении к сексуальности и интимности молодых людей по сравнению с их представлениями о том «как было принято у родителей» в сторону увеличения значимости данной сферы для респондентов. </w:t>
      </w:r>
    </w:p>
    <w:p w14:paraId="3F58EBA1" w14:textId="7CCC829A" w:rsidR="002540DD" w:rsidRDefault="002540DD" w:rsidP="002540DD">
      <w:pPr>
        <w:ind w:left="0" w:firstLine="720"/>
        <w:rPr>
          <w:szCs w:val="28"/>
        </w:rPr>
      </w:pPr>
      <w:r w:rsidRPr="001E3B86">
        <w:rPr>
          <w:szCs w:val="28"/>
        </w:rPr>
        <w:t>Также различия выявлены в таких шкалах как «</w:t>
      </w:r>
      <w:proofErr w:type="spellStart"/>
      <w:r w:rsidRPr="001E3B86">
        <w:rPr>
          <w:szCs w:val="28"/>
        </w:rPr>
        <w:t>родительско</w:t>
      </w:r>
      <w:proofErr w:type="spellEnd"/>
      <w:r w:rsidRPr="001E3B86">
        <w:rPr>
          <w:szCs w:val="28"/>
        </w:rPr>
        <w:t>-воспитательная</w:t>
      </w:r>
      <w:r w:rsidR="004D0DF8">
        <w:rPr>
          <w:szCs w:val="28"/>
        </w:rPr>
        <w:t xml:space="preserve"> сфера</w:t>
      </w:r>
      <w:r w:rsidRPr="001E3B86">
        <w:rPr>
          <w:szCs w:val="28"/>
        </w:rPr>
        <w:t>» и «социальная активность» (</w:t>
      </w:r>
      <w:proofErr w:type="gramStart"/>
      <w:r w:rsidRPr="001E3B86">
        <w:rPr>
          <w:szCs w:val="28"/>
        </w:rPr>
        <w:t>p&lt;</w:t>
      </w:r>
      <w:proofErr w:type="gramEnd"/>
      <w:r w:rsidRPr="001E3B86">
        <w:rPr>
          <w:szCs w:val="28"/>
        </w:rPr>
        <w:t xml:space="preserve">0,001). Для респондентов значимость реализации </w:t>
      </w:r>
      <w:proofErr w:type="spellStart"/>
      <w:r w:rsidRPr="001E3B86">
        <w:rPr>
          <w:szCs w:val="28"/>
        </w:rPr>
        <w:t>родителько</w:t>
      </w:r>
      <w:proofErr w:type="spellEnd"/>
      <w:r w:rsidRPr="001E3B86">
        <w:rPr>
          <w:szCs w:val="28"/>
        </w:rPr>
        <w:t>-воспитательной функции является менее важной, чем, в их представлениях, для их родителей</w:t>
      </w:r>
      <w:r>
        <w:rPr>
          <w:szCs w:val="28"/>
        </w:rPr>
        <w:t>, а социальная активность более важной</w:t>
      </w:r>
      <w:r w:rsidRPr="001E3B86">
        <w:rPr>
          <w:szCs w:val="28"/>
        </w:rPr>
        <w:t xml:space="preserve">. </w:t>
      </w:r>
      <w:r>
        <w:rPr>
          <w:szCs w:val="28"/>
        </w:rPr>
        <w:t xml:space="preserve"> </w:t>
      </w:r>
      <w:r w:rsidRPr="001E3B86">
        <w:rPr>
          <w:szCs w:val="28"/>
        </w:rPr>
        <w:t xml:space="preserve"> </w:t>
      </w:r>
      <w:r>
        <w:rPr>
          <w:szCs w:val="28"/>
        </w:rPr>
        <w:t>З</w:t>
      </w:r>
      <w:r w:rsidRPr="001E3B86">
        <w:rPr>
          <w:szCs w:val="28"/>
        </w:rPr>
        <w:t xml:space="preserve">начимые различия с </w:t>
      </w:r>
      <w:r w:rsidR="004D0DF8" w:rsidRPr="001E3B86">
        <w:rPr>
          <w:szCs w:val="28"/>
        </w:rPr>
        <w:t>родительск</w:t>
      </w:r>
      <w:r w:rsidR="004D0DF8">
        <w:rPr>
          <w:szCs w:val="28"/>
        </w:rPr>
        <w:t xml:space="preserve">ой </w:t>
      </w:r>
      <w:r w:rsidR="004D0DF8" w:rsidRPr="001E3B86">
        <w:rPr>
          <w:szCs w:val="28"/>
        </w:rPr>
        <w:t>модел</w:t>
      </w:r>
      <w:r w:rsidR="004D0DF8">
        <w:rPr>
          <w:szCs w:val="28"/>
        </w:rPr>
        <w:t>ью</w:t>
      </w:r>
      <w:r w:rsidR="004D0DF8" w:rsidRPr="001E3B86">
        <w:rPr>
          <w:szCs w:val="28"/>
        </w:rPr>
        <w:t xml:space="preserve"> </w:t>
      </w:r>
      <w:r w:rsidRPr="001E3B86">
        <w:rPr>
          <w:szCs w:val="28"/>
        </w:rPr>
        <w:t>по шкале «социальная активность» могут означать</w:t>
      </w:r>
      <w:r>
        <w:rPr>
          <w:szCs w:val="28"/>
        </w:rPr>
        <w:t>, что в представлениях молодых людей интимные отношения родителей строились вокруг исполнения родительской функции и в меньшей степени были обращены на желание, что бы каждый из партнеров реализовывался в обществе. Тогда как для самих молодых людей, как мы уже говорили потребность видеть в своем избраннике активного члена общества, является очень значимой.</w:t>
      </w:r>
      <w:r w:rsidRPr="001E3B86">
        <w:rPr>
          <w:szCs w:val="28"/>
        </w:rPr>
        <w:t xml:space="preserve"> </w:t>
      </w:r>
      <w:r>
        <w:rPr>
          <w:szCs w:val="28"/>
        </w:rPr>
        <w:t xml:space="preserve"> </w:t>
      </w:r>
      <w:bookmarkEnd w:id="175"/>
    </w:p>
    <w:p w14:paraId="51545EA5" w14:textId="5763AC4B" w:rsidR="002540DD" w:rsidRDefault="002540DD" w:rsidP="002540DD">
      <w:pPr>
        <w:ind w:left="0" w:firstLine="720"/>
        <w:jc w:val="right"/>
        <w:rPr>
          <w:szCs w:val="28"/>
        </w:rPr>
      </w:pPr>
      <w:r w:rsidRPr="008F7A21">
        <w:rPr>
          <w:szCs w:val="28"/>
        </w:rPr>
        <w:lastRenderedPageBreak/>
        <w:t xml:space="preserve">Табл. </w:t>
      </w:r>
      <w:r>
        <w:rPr>
          <w:szCs w:val="28"/>
        </w:rPr>
        <w:t>6</w:t>
      </w:r>
    </w:p>
    <w:p w14:paraId="3E339EA4" w14:textId="790580DD" w:rsidR="002540DD" w:rsidRPr="002540DD" w:rsidRDefault="002540DD" w:rsidP="002540DD">
      <w:pPr>
        <w:jc w:val="center"/>
        <w:rPr>
          <w:b/>
          <w:sz w:val="18"/>
          <w:szCs w:val="20"/>
        </w:rPr>
      </w:pPr>
      <w:r w:rsidRPr="002540DD">
        <w:rPr>
          <w:b/>
          <w:sz w:val="18"/>
          <w:szCs w:val="20"/>
        </w:rPr>
        <w:t>Результаты методики «Ролевые ожидания и притязания партнеров в браке. Сравнение результатов представления о</w:t>
      </w:r>
      <w:r w:rsidR="004D0DF8">
        <w:rPr>
          <w:b/>
          <w:sz w:val="18"/>
          <w:szCs w:val="20"/>
        </w:rPr>
        <w:t xml:space="preserve"> своих интимных </w:t>
      </w:r>
      <w:r w:rsidR="00135AA0">
        <w:rPr>
          <w:b/>
          <w:sz w:val="18"/>
          <w:szCs w:val="20"/>
        </w:rPr>
        <w:t xml:space="preserve">отношениях </w:t>
      </w:r>
      <w:r w:rsidR="00135AA0" w:rsidRPr="002540DD">
        <w:rPr>
          <w:b/>
          <w:sz w:val="18"/>
          <w:szCs w:val="20"/>
        </w:rPr>
        <w:t>себе</w:t>
      </w:r>
      <w:r w:rsidRPr="002540DD">
        <w:rPr>
          <w:b/>
          <w:sz w:val="18"/>
          <w:szCs w:val="20"/>
        </w:rPr>
        <w:t xml:space="preserve"> с представлениями о</w:t>
      </w:r>
      <w:r w:rsidR="004D0DF8">
        <w:rPr>
          <w:b/>
          <w:sz w:val="18"/>
          <w:szCs w:val="20"/>
        </w:rPr>
        <w:t xml:space="preserve">б интимных </w:t>
      </w:r>
      <w:r w:rsidR="00135AA0">
        <w:rPr>
          <w:b/>
          <w:sz w:val="18"/>
          <w:szCs w:val="20"/>
        </w:rPr>
        <w:t xml:space="preserve">отношениях </w:t>
      </w:r>
      <w:r w:rsidR="00135AA0" w:rsidRPr="002540DD">
        <w:rPr>
          <w:b/>
          <w:sz w:val="18"/>
          <w:szCs w:val="20"/>
        </w:rPr>
        <w:t>родителя</w:t>
      </w:r>
      <w:r w:rsidRPr="002540DD">
        <w:rPr>
          <w:b/>
          <w:sz w:val="18"/>
          <w:szCs w:val="20"/>
        </w:rPr>
        <w:t xml:space="preserve"> своего пола.</w:t>
      </w:r>
    </w:p>
    <w:tbl>
      <w:tblPr>
        <w:tblStyle w:val="af7"/>
        <w:tblW w:w="9879" w:type="dxa"/>
        <w:jc w:val="center"/>
        <w:tblLook w:val="04A0" w:firstRow="1" w:lastRow="0" w:firstColumn="1" w:lastColumn="0" w:noHBand="0" w:noVBand="1"/>
      </w:tblPr>
      <w:tblGrid>
        <w:gridCol w:w="4794"/>
        <w:gridCol w:w="1445"/>
        <w:gridCol w:w="2195"/>
        <w:gridCol w:w="1445"/>
      </w:tblGrid>
      <w:tr w:rsidR="002540DD" w:rsidRPr="008F7A21" w14:paraId="3980E621" w14:textId="77777777" w:rsidTr="00135AA0">
        <w:trPr>
          <w:trHeight w:val="565"/>
          <w:jc w:val="center"/>
        </w:trPr>
        <w:tc>
          <w:tcPr>
            <w:tcW w:w="4794" w:type="dxa"/>
            <w:noWrap/>
            <w:hideMark/>
          </w:tcPr>
          <w:p w14:paraId="2CBFD402" w14:textId="77777777" w:rsidR="002540DD" w:rsidRPr="008F7A21" w:rsidRDefault="002540DD" w:rsidP="00C75461">
            <w:pPr>
              <w:spacing w:line="240" w:lineRule="auto"/>
              <w:ind w:left="284" w:right="0" w:firstLine="0"/>
              <w:jc w:val="center"/>
              <w:rPr>
                <w:rFonts w:eastAsia="Times New Roman"/>
                <w:color w:val="000000" w:themeColor="text1"/>
                <w:sz w:val="24"/>
              </w:rPr>
            </w:pPr>
            <w:r w:rsidRPr="008F7A21">
              <w:rPr>
                <w:rFonts w:eastAsia="Times New Roman"/>
                <w:color w:val="000000" w:themeColor="text1"/>
                <w:sz w:val="24"/>
              </w:rPr>
              <w:t>шкала</w:t>
            </w:r>
          </w:p>
        </w:tc>
        <w:tc>
          <w:tcPr>
            <w:tcW w:w="1445" w:type="dxa"/>
            <w:noWrap/>
            <w:hideMark/>
          </w:tcPr>
          <w:p w14:paraId="56351210" w14:textId="77777777" w:rsidR="002540DD" w:rsidRPr="008F7A21" w:rsidRDefault="002540DD" w:rsidP="00C75461">
            <w:pPr>
              <w:spacing w:line="240" w:lineRule="auto"/>
              <w:ind w:left="0" w:right="0" w:firstLine="0"/>
              <w:jc w:val="center"/>
              <w:rPr>
                <w:rFonts w:eastAsia="Times New Roman"/>
                <w:color w:val="000000" w:themeColor="text1"/>
                <w:sz w:val="24"/>
              </w:rPr>
            </w:pPr>
            <w:r w:rsidRPr="008F7A21">
              <w:rPr>
                <w:rFonts w:eastAsia="Times New Roman"/>
                <w:color w:val="000000" w:themeColor="text1"/>
                <w:sz w:val="24"/>
              </w:rPr>
              <w:t>я</w:t>
            </w:r>
          </w:p>
        </w:tc>
        <w:tc>
          <w:tcPr>
            <w:tcW w:w="2195" w:type="dxa"/>
            <w:noWrap/>
            <w:hideMark/>
          </w:tcPr>
          <w:p w14:paraId="4D02D8A3" w14:textId="77777777" w:rsidR="002540DD" w:rsidRPr="008F7A21" w:rsidRDefault="002540DD" w:rsidP="00C75461">
            <w:pPr>
              <w:spacing w:line="240" w:lineRule="auto"/>
              <w:ind w:left="0" w:right="0" w:firstLine="0"/>
              <w:jc w:val="center"/>
              <w:rPr>
                <w:rFonts w:eastAsia="Times New Roman"/>
                <w:color w:val="000000" w:themeColor="text1"/>
                <w:sz w:val="24"/>
              </w:rPr>
            </w:pPr>
            <w:r w:rsidRPr="008F7A21">
              <w:rPr>
                <w:rFonts w:eastAsia="Times New Roman"/>
                <w:color w:val="000000" w:themeColor="text1"/>
                <w:sz w:val="24"/>
              </w:rPr>
              <w:t xml:space="preserve">родитель </w:t>
            </w:r>
            <w:r>
              <w:rPr>
                <w:rFonts w:eastAsia="Times New Roman"/>
                <w:color w:val="000000" w:themeColor="text1"/>
                <w:sz w:val="24"/>
              </w:rPr>
              <w:t>моего</w:t>
            </w:r>
            <w:r w:rsidRPr="008F7A21">
              <w:rPr>
                <w:rFonts w:eastAsia="Times New Roman"/>
                <w:color w:val="000000" w:themeColor="text1"/>
                <w:sz w:val="24"/>
              </w:rPr>
              <w:t xml:space="preserve"> пола</w:t>
            </w:r>
          </w:p>
        </w:tc>
        <w:tc>
          <w:tcPr>
            <w:tcW w:w="1445" w:type="dxa"/>
            <w:noWrap/>
            <w:hideMark/>
          </w:tcPr>
          <w:p w14:paraId="013DC37B" w14:textId="77777777" w:rsidR="002540DD" w:rsidRPr="008F7A21" w:rsidRDefault="002540DD" w:rsidP="00C75461">
            <w:pPr>
              <w:spacing w:line="240" w:lineRule="auto"/>
              <w:ind w:left="0" w:right="0" w:firstLine="0"/>
              <w:jc w:val="center"/>
              <w:rPr>
                <w:rFonts w:eastAsia="Times New Roman"/>
                <w:color w:val="000000" w:themeColor="text1"/>
                <w:sz w:val="24"/>
              </w:rPr>
            </w:pPr>
            <w:r w:rsidRPr="008F7A21">
              <w:rPr>
                <w:rFonts w:eastAsia="Times New Roman"/>
                <w:color w:val="000000" w:themeColor="text1"/>
                <w:sz w:val="24"/>
              </w:rPr>
              <w:t>T</w:t>
            </w:r>
          </w:p>
        </w:tc>
      </w:tr>
      <w:tr w:rsidR="002540DD" w:rsidRPr="008F7A21" w14:paraId="36C3289F" w14:textId="77777777" w:rsidTr="00135AA0">
        <w:trPr>
          <w:trHeight w:val="565"/>
          <w:jc w:val="center"/>
        </w:trPr>
        <w:tc>
          <w:tcPr>
            <w:tcW w:w="4794" w:type="dxa"/>
            <w:noWrap/>
            <w:hideMark/>
          </w:tcPr>
          <w:p w14:paraId="21094C6B" w14:textId="77777777" w:rsidR="002540DD" w:rsidRPr="008F7A21" w:rsidRDefault="002540DD" w:rsidP="00C75461">
            <w:pPr>
              <w:spacing w:line="240" w:lineRule="auto"/>
              <w:ind w:left="0" w:right="0" w:firstLine="0"/>
              <w:jc w:val="center"/>
              <w:rPr>
                <w:rFonts w:eastAsia="Times New Roman"/>
                <w:b/>
                <w:color w:val="000000" w:themeColor="text1"/>
                <w:sz w:val="24"/>
              </w:rPr>
            </w:pPr>
            <w:r w:rsidRPr="008F7A21">
              <w:rPr>
                <w:rFonts w:eastAsia="Times New Roman"/>
                <w:b/>
                <w:color w:val="000000" w:themeColor="text1"/>
                <w:sz w:val="24"/>
                <w:lang w:val="en-US"/>
              </w:rPr>
              <w:t xml:space="preserve"> </w:t>
            </w:r>
            <w:r>
              <w:rPr>
                <w:rFonts w:eastAsia="Times New Roman"/>
                <w:b/>
                <w:color w:val="000000" w:themeColor="text1"/>
                <w:sz w:val="24"/>
              </w:rPr>
              <w:t>С</w:t>
            </w:r>
            <w:r w:rsidRPr="008F7A21">
              <w:rPr>
                <w:rFonts w:eastAsia="Times New Roman"/>
                <w:b/>
                <w:color w:val="000000" w:themeColor="text1"/>
                <w:sz w:val="24"/>
              </w:rPr>
              <w:t>ексуально-интимная</w:t>
            </w:r>
          </w:p>
        </w:tc>
        <w:tc>
          <w:tcPr>
            <w:tcW w:w="1445" w:type="dxa"/>
            <w:noWrap/>
            <w:hideMark/>
          </w:tcPr>
          <w:p w14:paraId="7CC56E4C" w14:textId="77777777" w:rsidR="002540DD" w:rsidRPr="008F7A21" w:rsidRDefault="002540DD" w:rsidP="00C75461">
            <w:pPr>
              <w:spacing w:line="240" w:lineRule="auto"/>
              <w:ind w:left="0" w:right="0" w:firstLine="0"/>
              <w:jc w:val="center"/>
              <w:rPr>
                <w:rFonts w:eastAsia="Times New Roman"/>
                <w:color w:val="000000" w:themeColor="text1"/>
                <w:sz w:val="24"/>
              </w:rPr>
            </w:pPr>
            <w:r w:rsidRPr="008F7A21">
              <w:rPr>
                <w:rFonts w:eastAsia="Times New Roman"/>
                <w:color w:val="000000" w:themeColor="text1"/>
                <w:sz w:val="24"/>
              </w:rPr>
              <w:t>5,13</w:t>
            </w:r>
          </w:p>
        </w:tc>
        <w:tc>
          <w:tcPr>
            <w:tcW w:w="2195" w:type="dxa"/>
            <w:noWrap/>
            <w:hideMark/>
          </w:tcPr>
          <w:p w14:paraId="3D255A1D" w14:textId="77777777" w:rsidR="002540DD" w:rsidRPr="008F7A21" w:rsidRDefault="002540DD" w:rsidP="00C75461">
            <w:pPr>
              <w:spacing w:line="240" w:lineRule="auto"/>
              <w:ind w:left="0" w:right="0" w:firstLine="0"/>
              <w:jc w:val="center"/>
              <w:rPr>
                <w:rFonts w:eastAsia="Times New Roman"/>
                <w:color w:val="000000" w:themeColor="text1"/>
                <w:sz w:val="24"/>
              </w:rPr>
            </w:pPr>
            <w:r w:rsidRPr="008F7A21">
              <w:rPr>
                <w:rFonts w:eastAsia="Times New Roman"/>
                <w:color w:val="000000" w:themeColor="text1"/>
                <w:sz w:val="24"/>
              </w:rPr>
              <w:t>4,15</w:t>
            </w:r>
          </w:p>
        </w:tc>
        <w:tc>
          <w:tcPr>
            <w:tcW w:w="1445" w:type="dxa"/>
            <w:noWrap/>
            <w:hideMark/>
          </w:tcPr>
          <w:p w14:paraId="5CFED1CA" w14:textId="77777777" w:rsidR="002540DD" w:rsidRPr="008F7A21" w:rsidRDefault="002540DD" w:rsidP="00C75461">
            <w:pPr>
              <w:spacing w:line="240" w:lineRule="auto"/>
              <w:ind w:left="0" w:right="0" w:firstLine="0"/>
              <w:jc w:val="center"/>
              <w:rPr>
                <w:rFonts w:eastAsia="Times New Roman"/>
                <w:b/>
                <w:color w:val="000000" w:themeColor="text1"/>
                <w:sz w:val="24"/>
              </w:rPr>
            </w:pPr>
            <w:r w:rsidRPr="008F7A21">
              <w:rPr>
                <w:rFonts w:eastAsia="Times New Roman"/>
                <w:b/>
                <w:color w:val="000000" w:themeColor="text1"/>
                <w:sz w:val="24"/>
              </w:rPr>
              <w:t>0,002</w:t>
            </w:r>
          </w:p>
        </w:tc>
      </w:tr>
      <w:tr w:rsidR="002540DD" w:rsidRPr="008F7A21" w14:paraId="440B2F51" w14:textId="77777777" w:rsidTr="00135AA0">
        <w:trPr>
          <w:trHeight w:val="452"/>
          <w:jc w:val="center"/>
        </w:trPr>
        <w:tc>
          <w:tcPr>
            <w:tcW w:w="4794" w:type="dxa"/>
            <w:noWrap/>
            <w:hideMark/>
          </w:tcPr>
          <w:p w14:paraId="77FA275C" w14:textId="77777777" w:rsidR="002540DD" w:rsidRPr="008F7A21" w:rsidRDefault="002540DD" w:rsidP="00C75461">
            <w:pPr>
              <w:spacing w:line="240" w:lineRule="auto"/>
              <w:ind w:left="0" w:right="0" w:firstLine="0"/>
              <w:jc w:val="center"/>
              <w:rPr>
                <w:rFonts w:eastAsia="Times New Roman"/>
                <w:color w:val="000000" w:themeColor="text1"/>
                <w:sz w:val="24"/>
              </w:rPr>
            </w:pPr>
            <w:r w:rsidRPr="008F7A21">
              <w:rPr>
                <w:rFonts w:eastAsia="Times New Roman"/>
                <w:color w:val="000000" w:themeColor="text1"/>
                <w:sz w:val="24"/>
              </w:rPr>
              <w:t>Личностная идентификация</w:t>
            </w:r>
          </w:p>
        </w:tc>
        <w:tc>
          <w:tcPr>
            <w:tcW w:w="1445" w:type="dxa"/>
            <w:noWrap/>
            <w:hideMark/>
          </w:tcPr>
          <w:p w14:paraId="52C4FF30" w14:textId="77777777" w:rsidR="002540DD" w:rsidRPr="008F7A21" w:rsidRDefault="002540DD" w:rsidP="00C75461">
            <w:pPr>
              <w:spacing w:line="240" w:lineRule="auto"/>
              <w:ind w:left="0" w:right="0" w:firstLine="0"/>
              <w:jc w:val="center"/>
              <w:rPr>
                <w:rFonts w:eastAsia="Times New Roman"/>
                <w:color w:val="000000" w:themeColor="text1"/>
                <w:sz w:val="24"/>
              </w:rPr>
            </w:pPr>
            <w:r w:rsidRPr="008F7A21">
              <w:rPr>
                <w:rFonts w:eastAsia="Times New Roman"/>
                <w:color w:val="000000" w:themeColor="text1"/>
                <w:sz w:val="24"/>
              </w:rPr>
              <w:t>6,05</w:t>
            </w:r>
          </w:p>
        </w:tc>
        <w:tc>
          <w:tcPr>
            <w:tcW w:w="2195" w:type="dxa"/>
            <w:noWrap/>
            <w:hideMark/>
          </w:tcPr>
          <w:p w14:paraId="6A7EBD8F" w14:textId="77777777" w:rsidR="002540DD" w:rsidRPr="008F7A21" w:rsidRDefault="002540DD" w:rsidP="00C75461">
            <w:pPr>
              <w:spacing w:line="240" w:lineRule="auto"/>
              <w:ind w:left="0" w:right="0" w:firstLine="0"/>
              <w:jc w:val="center"/>
              <w:rPr>
                <w:rFonts w:eastAsia="Times New Roman"/>
                <w:color w:val="000000" w:themeColor="text1"/>
                <w:sz w:val="24"/>
              </w:rPr>
            </w:pPr>
            <w:r w:rsidRPr="008F7A21">
              <w:rPr>
                <w:rFonts w:eastAsia="Times New Roman"/>
                <w:color w:val="000000" w:themeColor="text1"/>
                <w:sz w:val="24"/>
              </w:rPr>
              <w:t>5,65</w:t>
            </w:r>
          </w:p>
        </w:tc>
        <w:tc>
          <w:tcPr>
            <w:tcW w:w="1445" w:type="dxa"/>
            <w:noWrap/>
            <w:hideMark/>
          </w:tcPr>
          <w:p w14:paraId="1B3B1116" w14:textId="77777777" w:rsidR="002540DD" w:rsidRPr="008F7A21" w:rsidRDefault="002540DD" w:rsidP="00C75461">
            <w:pPr>
              <w:spacing w:line="240" w:lineRule="auto"/>
              <w:ind w:left="0" w:right="0" w:firstLine="0"/>
              <w:jc w:val="center"/>
              <w:rPr>
                <w:rFonts w:eastAsia="Times New Roman"/>
                <w:color w:val="000000" w:themeColor="text1"/>
                <w:sz w:val="24"/>
              </w:rPr>
            </w:pPr>
            <w:r w:rsidRPr="008F7A21">
              <w:rPr>
                <w:rFonts w:eastAsia="Times New Roman"/>
                <w:color w:val="000000" w:themeColor="text1"/>
                <w:sz w:val="24"/>
              </w:rPr>
              <w:t>0,111</w:t>
            </w:r>
          </w:p>
        </w:tc>
      </w:tr>
      <w:tr w:rsidR="002540DD" w:rsidRPr="008F7A21" w14:paraId="6F60986E" w14:textId="77777777" w:rsidTr="00135AA0">
        <w:trPr>
          <w:trHeight w:val="452"/>
          <w:jc w:val="center"/>
        </w:trPr>
        <w:tc>
          <w:tcPr>
            <w:tcW w:w="4794" w:type="dxa"/>
            <w:noWrap/>
            <w:hideMark/>
          </w:tcPr>
          <w:p w14:paraId="7C230459" w14:textId="77777777" w:rsidR="002540DD" w:rsidRPr="008F7A21" w:rsidRDefault="002540DD" w:rsidP="00C75461">
            <w:pPr>
              <w:spacing w:line="240" w:lineRule="auto"/>
              <w:ind w:left="0" w:right="0" w:firstLine="0"/>
              <w:jc w:val="center"/>
              <w:rPr>
                <w:rFonts w:eastAsia="Times New Roman"/>
                <w:b/>
                <w:color w:val="000000" w:themeColor="text1"/>
                <w:sz w:val="24"/>
              </w:rPr>
            </w:pPr>
            <w:r>
              <w:rPr>
                <w:rFonts w:eastAsia="Times New Roman"/>
                <w:b/>
                <w:color w:val="000000" w:themeColor="text1"/>
                <w:sz w:val="24"/>
              </w:rPr>
              <w:t>Х</w:t>
            </w:r>
            <w:r w:rsidRPr="008F7A21">
              <w:rPr>
                <w:rFonts w:eastAsia="Times New Roman"/>
                <w:b/>
                <w:color w:val="000000" w:themeColor="text1"/>
                <w:sz w:val="24"/>
              </w:rPr>
              <w:t>озяйственно-бытовая</w:t>
            </w:r>
          </w:p>
        </w:tc>
        <w:tc>
          <w:tcPr>
            <w:tcW w:w="1445" w:type="dxa"/>
            <w:noWrap/>
            <w:hideMark/>
          </w:tcPr>
          <w:p w14:paraId="666AC6F0" w14:textId="77777777" w:rsidR="002540DD" w:rsidRPr="008F7A21" w:rsidRDefault="002540DD" w:rsidP="00C75461">
            <w:pPr>
              <w:spacing w:line="240" w:lineRule="auto"/>
              <w:ind w:left="0" w:right="0" w:firstLine="0"/>
              <w:jc w:val="center"/>
              <w:rPr>
                <w:rFonts w:eastAsia="Times New Roman"/>
                <w:color w:val="000000" w:themeColor="text1"/>
                <w:sz w:val="24"/>
              </w:rPr>
            </w:pPr>
            <w:r w:rsidRPr="008F7A21">
              <w:rPr>
                <w:rFonts w:eastAsia="Times New Roman"/>
                <w:color w:val="000000" w:themeColor="text1"/>
                <w:sz w:val="24"/>
              </w:rPr>
              <w:t>5,775</w:t>
            </w:r>
          </w:p>
        </w:tc>
        <w:tc>
          <w:tcPr>
            <w:tcW w:w="2195" w:type="dxa"/>
            <w:noWrap/>
            <w:hideMark/>
          </w:tcPr>
          <w:p w14:paraId="295EC1BA" w14:textId="77777777" w:rsidR="002540DD" w:rsidRPr="008F7A21" w:rsidRDefault="002540DD" w:rsidP="00C75461">
            <w:pPr>
              <w:spacing w:line="240" w:lineRule="auto"/>
              <w:ind w:left="0" w:right="0" w:firstLine="0"/>
              <w:jc w:val="center"/>
              <w:rPr>
                <w:rFonts w:eastAsia="Times New Roman"/>
                <w:color w:val="000000" w:themeColor="text1"/>
                <w:sz w:val="24"/>
              </w:rPr>
            </w:pPr>
            <w:r w:rsidRPr="008F7A21">
              <w:rPr>
                <w:rFonts w:eastAsia="Times New Roman"/>
                <w:color w:val="000000" w:themeColor="text1"/>
                <w:sz w:val="24"/>
              </w:rPr>
              <w:t>6,163</w:t>
            </w:r>
          </w:p>
        </w:tc>
        <w:tc>
          <w:tcPr>
            <w:tcW w:w="1445" w:type="dxa"/>
            <w:noWrap/>
            <w:hideMark/>
          </w:tcPr>
          <w:p w14:paraId="333ABC8F" w14:textId="77777777" w:rsidR="002540DD" w:rsidRPr="008F7A21" w:rsidRDefault="002540DD" w:rsidP="00C75461">
            <w:pPr>
              <w:spacing w:line="240" w:lineRule="auto"/>
              <w:ind w:left="0" w:right="0" w:firstLine="0"/>
              <w:jc w:val="center"/>
              <w:rPr>
                <w:rFonts w:eastAsia="Times New Roman"/>
                <w:b/>
                <w:color w:val="000000" w:themeColor="text1"/>
                <w:sz w:val="24"/>
              </w:rPr>
            </w:pPr>
            <w:r w:rsidRPr="008F7A21">
              <w:rPr>
                <w:rFonts w:eastAsia="Times New Roman"/>
                <w:b/>
                <w:color w:val="000000" w:themeColor="text1"/>
                <w:sz w:val="24"/>
              </w:rPr>
              <w:t>0,044</w:t>
            </w:r>
          </w:p>
        </w:tc>
      </w:tr>
      <w:tr w:rsidR="002540DD" w:rsidRPr="008F7A21" w14:paraId="2C5D5EB7" w14:textId="77777777" w:rsidTr="00135AA0">
        <w:trPr>
          <w:trHeight w:val="452"/>
          <w:jc w:val="center"/>
        </w:trPr>
        <w:tc>
          <w:tcPr>
            <w:tcW w:w="4794" w:type="dxa"/>
            <w:noWrap/>
            <w:hideMark/>
          </w:tcPr>
          <w:p w14:paraId="67C4B609" w14:textId="77777777" w:rsidR="002540DD" w:rsidRPr="008F7A21" w:rsidRDefault="002540DD" w:rsidP="00C75461">
            <w:pPr>
              <w:spacing w:line="240" w:lineRule="auto"/>
              <w:ind w:left="0" w:right="0" w:firstLine="0"/>
              <w:jc w:val="center"/>
              <w:rPr>
                <w:rFonts w:eastAsia="Times New Roman"/>
                <w:b/>
                <w:color w:val="000000" w:themeColor="text1"/>
                <w:sz w:val="24"/>
              </w:rPr>
            </w:pPr>
            <w:proofErr w:type="spellStart"/>
            <w:r>
              <w:rPr>
                <w:rFonts w:eastAsia="Times New Roman"/>
                <w:b/>
                <w:color w:val="000000" w:themeColor="text1"/>
                <w:sz w:val="24"/>
              </w:rPr>
              <w:t>Р</w:t>
            </w:r>
            <w:r w:rsidRPr="008F7A21">
              <w:rPr>
                <w:rFonts w:eastAsia="Times New Roman"/>
                <w:b/>
                <w:color w:val="000000" w:themeColor="text1"/>
                <w:sz w:val="24"/>
              </w:rPr>
              <w:t>одительско</w:t>
            </w:r>
            <w:proofErr w:type="spellEnd"/>
            <w:r w:rsidRPr="008F7A21">
              <w:rPr>
                <w:rFonts w:eastAsia="Times New Roman"/>
                <w:b/>
                <w:color w:val="000000" w:themeColor="text1"/>
                <w:sz w:val="24"/>
              </w:rPr>
              <w:t>-воспитательная</w:t>
            </w:r>
          </w:p>
        </w:tc>
        <w:tc>
          <w:tcPr>
            <w:tcW w:w="1445" w:type="dxa"/>
            <w:noWrap/>
            <w:hideMark/>
          </w:tcPr>
          <w:p w14:paraId="00885DB3" w14:textId="77777777" w:rsidR="002540DD" w:rsidRPr="008F7A21" w:rsidRDefault="002540DD" w:rsidP="00C75461">
            <w:pPr>
              <w:spacing w:line="240" w:lineRule="auto"/>
              <w:ind w:left="0" w:right="0" w:firstLine="0"/>
              <w:jc w:val="center"/>
              <w:rPr>
                <w:rFonts w:eastAsia="Times New Roman"/>
                <w:color w:val="000000" w:themeColor="text1"/>
                <w:sz w:val="24"/>
              </w:rPr>
            </w:pPr>
            <w:r w:rsidRPr="008F7A21">
              <w:rPr>
                <w:rFonts w:eastAsia="Times New Roman"/>
                <w:color w:val="000000" w:themeColor="text1"/>
                <w:sz w:val="24"/>
              </w:rPr>
              <w:t>5,800</w:t>
            </w:r>
          </w:p>
        </w:tc>
        <w:tc>
          <w:tcPr>
            <w:tcW w:w="2195" w:type="dxa"/>
            <w:noWrap/>
            <w:hideMark/>
          </w:tcPr>
          <w:p w14:paraId="0A7F5B1F" w14:textId="77777777" w:rsidR="002540DD" w:rsidRPr="008F7A21" w:rsidRDefault="002540DD" w:rsidP="00C75461">
            <w:pPr>
              <w:spacing w:line="240" w:lineRule="auto"/>
              <w:ind w:left="0" w:right="0" w:firstLine="0"/>
              <w:jc w:val="center"/>
              <w:rPr>
                <w:rFonts w:eastAsia="Times New Roman"/>
                <w:color w:val="000000" w:themeColor="text1"/>
                <w:sz w:val="24"/>
              </w:rPr>
            </w:pPr>
            <w:r w:rsidRPr="008F7A21">
              <w:rPr>
                <w:rFonts w:eastAsia="Times New Roman"/>
                <w:color w:val="000000" w:themeColor="text1"/>
                <w:sz w:val="24"/>
              </w:rPr>
              <w:t>6,788</w:t>
            </w:r>
          </w:p>
        </w:tc>
        <w:tc>
          <w:tcPr>
            <w:tcW w:w="1445" w:type="dxa"/>
            <w:noWrap/>
            <w:hideMark/>
          </w:tcPr>
          <w:p w14:paraId="52D7657D" w14:textId="77777777" w:rsidR="002540DD" w:rsidRPr="008F7A21" w:rsidRDefault="002540DD" w:rsidP="00C75461">
            <w:pPr>
              <w:spacing w:line="240" w:lineRule="auto"/>
              <w:ind w:left="0" w:right="0" w:firstLine="0"/>
              <w:jc w:val="center"/>
              <w:rPr>
                <w:rFonts w:eastAsia="Times New Roman"/>
                <w:b/>
                <w:color w:val="000000" w:themeColor="text1"/>
                <w:sz w:val="24"/>
              </w:rPr>
            </w:pPr>
            <w:r w:rsidRPr="008F7A21">
              <w:rPr>
                <w:rFonts w:eastAsia="Times New Roman"/>
                <w:b/>
                <w:color w:val="000000" w:themeColor="text1"/>
                <w:sz w:val="24"/>
              </w:rPr>
              <w:t>0,001</w:t>
            </w:r>
          </w:p>
        </w:tc>
      </w:tr>
      <w:tr w:rsidR="002540DD" w:rsidRPr="008F7A21" w14:paraId="41E8E786" w14:textId="77777777" w:rsidTr="00135AA0">
        <w:trPr>
          <w:trHeight w:val="452"/>
          <w:jc w:val="center"/>
        </w:trPr>
        <w:tc>
          <w:tcPr>
            <w:tcW w:w="4794" w:type="dxa"/>
            <w:noWrap/>
            <w:hideMark/>
          </w:tcPr>
          <w:p w14:paraId="15075CAA" w14:textId="77777777" w:rsidR="002540DD" w:rsidRPr="008F7A21" w:rsidRDefault="002540DD" w:rsidP="00C75461">
            <w:pPr>
              <w:spacing w:line="240" w:lineRule="auto"/>
              <w:ind w:left="0" w:right="0" w:firstLine="0"/>
              <w:jc w:val="center"/>
              <w:rPr>
                <w:rFonts w:eastAsia="Times New Roman"/>
                <w:b/>
                <w:color w:val="000000" w:themeColor="text1"/>
                <w:sz w:val="24"/>
              </w:rPr>
            </w:pPr>
            <w:r>
              <w:rPr>
                <w:rFonts w:eastAsia="Times New Roman"/>
                <w:b/>
                <w:color w:val="000000" w:themeColor="text1"/>
                <w:sz w:val="24"/>
              </w:rPr>
              <w:t>С</w:t>
            </w:r>
            <w:r w:rsidRPr="008F7A21">
              <w:rPr>
                <w:rFonts w:eastAsia="Times New Roman"/>
                <w:b/>
                <w:color w:val="000000" w:themeColor="text1"/>
                <w:sz w:val="24"/>
              </w:rPr>
              <w:t>оциальная активность</w:t>
            </w:r>
          </w:p>
        </w:tc>
        <w:tc>
          <w:tcPr>
            <w:tcW w:w="1445" w:type="dxa"/>
            <w:noWrap/>
            <w:hideMark/>
          </w:tcPr>
          <w:p w14:paraId="567A927D" w14:textId="77777777" w:rsidR="002540DD" w:rsidRPr="008F7A21" w:rsidRDefault="002540DD" w:rsidP="00C75461">
            <w:pPr>
              <w:spacing w:line="240" w:lineRule="auto"/>
              <w:ind w:left="0" w:right="0" w:firstLine="0"/>
              <w:jc w:val="center"/>
              <w:rPr>
                <w:rFonts w:eastAsia="Times New Roman"/>
                <w:color w:val="000000" w:themeColor="text1"/>
                <w:sz w:val="24"/>
              </w:rPr>
            </w:pPr>
            <w:r w:rsidRPr="008F7A21">
              <w:rPr>
                <w:rFonts w:eastAsia="Times New Roman"/>
                <w:color w:val="000000" w:themeColor="text1"/>
                <w:sz w:val="24"/>
              </w:rPr>
              <w:t>6,975</w:t>
            </w:r>
          </w:p>
        </w:tc>
        <w:tc>
          <w:tcPr>
            <w:tcW w:w="2195" w:type="dxa"/>
            <w:noWrap/>
            <w:hideMark/>
          </w:tcPr>
          <w:p w14:paraId="3752B01C" w14:textId="77777777" w:rsidR="002540DD" w:rsidRPr="008F7A21" w:rsidRDefault="002540DD" w:rsidP="00C75461">
            <w:pPr>
              <w:spacing w:line="240" w:lineRule="auto"/>
              <w:ind w:left="0" w:right="0" w:firstLine="0"/>
              <w:jc w:val="center"/>
              <w:rPr>
                <w:rFonts w:eastAsia="Times New Roman"/>
                <w:color w:val="000000" w:themeColor="text1"/>
                <w:sz w:val="24"/>
              </w:rPr>
            </w:pPr>
            <w:r w:rsidRPr="008F7A21">
              <w:rPr>
                <w:rFonts w:eastAsia="Times New Roman"/>
                <w:color w:val="000000" w:themeColor="text1"/>
                <w:sz w:val="24"/>
              </w:rPr>
              <w:t>6,300</w:t>
            </w:r>
          </w:p>
        </w:tc>
        <w:tc>
          <w:tcPr>
            <w:tcW w:w="1445" w:type="dxa"/>
            <w:noWrap/>
            <w:hideMark/>
          </w:tcPr>
          <w:p w14:paraId="7A3AEED2" w14:textId="77777777" w:rsidR="002540DD" w:rsidRPr="008F7A21" w:rsidRDefault="002540DD" w:rsidP="00C75461">
            <w:pPr>
              <w:spacing w:line="240" w:lineRule="auto"/>
              <w:ind w:left="0" w:right="0" w:firstLine="0"/>
              <w:jc w:val="center"/>
              <w:rPr>
                <w:rFonts w:eastAsia="Times New Roman"/>
                <w:b/>
                <w:color w:val="000000" w:themeColor="text1"/>
                <w:sz w:val="24"/>
              </w:rPr>
            </w:pPr>
            <w:r w:rsidRPr="008F7A21">
              <w:rPr>
                <w:rFonts w:eastAsia="Times New Roman"/>
                <w:b/>
                <w:color w:val="000000" w:themeColor="text1"/>
                <w:sz w:val="24"/>
              </w:rPr>
              <w:t>0,003</w:t>
            </w:r>
          </w:p>
        </w:tc>
      </w:tr>
      <w:tr w:rsidR="002540DD" w:rsidRPr="008F7A21" w14:paraId="48E4A818" w14:textId="77777777" w:rsidTr="00135AA0">
        <w:trPr>
          <w:trHeight w:val="452"/>
          <w:jc w:val="center"/>
        </w:trPr>
        <w:tc>
          <w:tcPr>
            <w:tcW w:w="4794" w:type="dxa"/>
            <w:noWrap/>
            <w:hideMark/>
          </w:tcPr>
          <w:p w14:paraId="1F06D5A0" w14:textId="77777777" w:rsidR="002540DD" w:rsidRPr="008F7A21" w:rsidRDefault="002540DD" w:rsidP="00C75461">
            <w:pPr>
              <w:spacing w:line="240" w:lineRule="auto"/>
              <w:ind w:left="0" w:right="0" w:firstLine="0"/>
              <w:jc w:val="center"/>
              <w:rPr>
                <w:rFonts w:eastAsia="Times New Roman"/>
                <w:color w:val="000000" w:themeColor="text1"/>
                <w:sz w:val="24"/>
              </w:rPr>
            </w:pPr>
            <w:r w:rsidRPr="008F7A21">
              <w:rPr>
                <w:rFonts w:eastAsia="Times New Roman"/>
                <w:color w:val="000000" w:themeColor="text1"/>
                <w:sz w:val="24"/>
              </w:rPr>
              <w:t>внешняя привлекательность</w:t>
            </w:r>
          </w:p>
        </w:tc>
        <w:tc>
          <w:tcPr>
            <w:tcW w:w="1445" w:type="dxa"/>
            <w:noWrap/>
            <w:hideMark/>
          </w:tcPr>
          <w:p w14:paraId="643E1BB6" w14:textId="77777777" w:rsidR="002540DD" w:rsidRPr="008F7A21" w:rsidRDefault="002540DD" w:rsidP="00C75461">
            <w:pPr>
              <w:spacing w:line="240" w:lineRule="auto"/>
              <w:ind w:left="0" w:right="0" w:firstLine="0"/>
              <w:jc w:val="center"/>
              <w:rPr>
                <w:rFonts w:eastAsia="Times New Roman"/>
                <w:color w:val="000000" w:themeColor="text1"/>
                <w:sz w:val="24"/>
              </w:rPr>
            </w:pPr>
            <w:r w:rsidRPr="008F7A21">
              <w:rPr>
                <w:rFonts w:eastAsia="Times New Roman"/>
                <w:color w:val="000000" w:themeColor="text1"/>
                <w:sz w:val="24"/>
              </w:rPr>
              <w:t>6,463</w:t>
            </w:r>
          </w:p>
        </w:tc>
        <w:tc>
          <w:tcPr>
            <w:tcW w:w="2195" w:type="dxa"/>
            <w:noWrap/>
            <w:hideMark/>
          </w:tcPr>
          <w:p w14:paraId="3DBA04FC" w14:textId="77777777" w:rsidR="002540DD" w:rsidRPr="008F7A21" w:rsidRDefault="002540DD" w:rsidP="00C75461">
            <w:pPr>
              <w:spacing w:line="240" w:lineRule="auto"/>
              <w:ind w:left="0" w:right="0" w:firstLine="0"/>
              <w:jc w:val="center"/>
              <w:rPr>
                <w:rFonts w:eastAsia="Times New Roman"/>
                <w:color w:val="000000" w:themeColor="text1"/>
                <w:sz w:val="24"/>
              </w:rPr>
            </w:pPr>
            <w:r w:rsidRPr="008F7A21">
              <w:rPr>
                <w:rFonts w:eastAsia="Times New Roman"/>
                <w:color w:val="000000" w:themeColor="text1"/>
                <w:sz w:val="24"/>
              </w:rPr>
              <w:t>6,213</w:t>
            </w:r>
          </w:p>
        </w:tc>
        <w:tc>
          <w:tcPr>
            <w:tcW w:w="1445" w:type="dxa"/>
            <w:noWrap/>
            <w:hideMark/>
          </w:tcPr>
          <w:p w14:paraId="245E18A8" w14:textId="77777777" w:rsidR="002540DD" w:rsidRPr="008F7A21" w:rsidRDefault="002540DD" w:rsidP="00C75461">
            <w:pPr>
              <w:spacing w:line="240" w:lineRule="auto"/>
              <w:ind w:left="0" w:right="0" w:firstLine="0"/>
              <w:jc w:val="center"/>
              <w:rPr>
                <w:rFonts w:eastAsia="Times New Roman"/>
                <w:color w:val="000000" w:themeColor="text1"/>
                <w:sz w:val="24"/>
              </w:rPr>
            </w:pPr>
            <w:r w:rsidRPr="008F7A21">
              <w:rPr>
                <w:rFonts w:eastAsia="Times New Roman"/>
                <w:color w:val="000000" w:themeColor="text1"/>
                <w:sz w:val="24"/>
              </w:rPr>
              <w:t>0,428</w:t>
            </w:r>
          </w:p>
        </w:tc>
      </w:tr>
      <w:tr w:rsidR="002540DD" w:rsidRPr="008F7A21" w14:paraId="366EF9E6" w14:textId="77777777" w:rsidTr="00135AA0">
        <w:trPr>
          <w:trHeight w:val="452"/>
          <w:jc w:val="center"/>
        </w:trPr>
        <w:tc>
          <w:tcPr>
            <w:tcW w:w="4794" w:type="dxa"/>
            <w:noWrap/>
            <w:hideMark/>
          </w:tcPr>
          <w:p w14:paraId="07116A01" w14:textId="77777777" w:rsidR="002540DD" w:rsidRPr="008F7A21" w:rsidRDefault="002540DD" w:rsidP="00C75461">
            <w:pPr>
              <w:spacing w:line="240" w:lineRule="auto"/>
              <w:ind w:left="0" w:right="0" w:firstLine="0"/>
              <w:jc w:val="center"/>
              <w:rPr>
                <w:rFonts w:eastAsia="Times New Roman"/>
                <w:b/>
                <w:color w:val="000000" w:themeColor="text1"/>
                <w:sz w:val="24"/>
              </w:rPr>
            </w:pPr>
            <w:r w:rsidRPr="008F7A21">
              <w:rPr>
                <w:rFonts w:eastAsia="Times New Roman"/>
                <w:b/>
                <w:color w:val="000000" w:themeColor="text1"/>
                <w:sz w:val="24"/>
              </w:rPr>
              <w:t>Эмоционально-психотерапевтическая</w:t>
            </w:r>
          </w:p>
        </w:tc>
        <w:tc>
          <w:tcPr>
            <w:tcW w:w="1445" w:type="dxa"/>
            <w:noWrap/>
            <w:hideMark/>
          </w:tcPr>
          <w:p w14:paraId="421C4E34" w14:textId="77777777" w:rsidR="002540DD" w:rsidRPr="008F7A21" w:rsidRDefault="002540DD" w:rsidP="00C75461">
            <w:pPr>
              <w:spacing w:line="240" w:lineRule="auto"/>
              <w:ind w:left="0" w:right="0" w:firstLine="0"/>
              <w:jc w:val="center"/>
              <w:rPr>
                <w:rFonts w:eastAsia="Times New Roman"/>
                <w:color w:val="000000" w:themeColor="text1"/>
                <w:sz w:val="24"/>
              </w:rPr>
            </w:pPr>
            <w:r w:rsidRPr="008F7A21">
              <w:rPr>
                <w:rFonts w:eastAsia="Times New Roman"/>
                <w:color w:val="000000" w:themeColor="text1"/>
                <w:sz w:val="24"/>
              </w:rPr>
              <w:t>6,938</w:t>
            </w:r>
          </w:p>
        </w:tc>
        <w:tc>
          <w:tcPr>
            <w:tcW w:w="2195" w:type="dxa"/>
            <w:noWrap/>
            <w:hideMark/>
          </w:tcPr>
          <w:p w14:paraId="52F0F050" w14:textId="77777777" w:rsidR="002540DD" w:rsidRPr="008F7A21" w:rsidRDefault="002540DD" w:rsidP="00C75461">
            <w:pPr>
              <w:spacing w:line="240" w:lineRule="auto"/>
              <w:ind w:left="0" w:right="0" w:firstLine="0"/>
              <w:jc w:val="center"/>
              <w:rPr>
                <w:rFonts w:eastAsia="Times New Roman"/>
                <w:color w:val="000000" w:themeColor="text1"/>
                <w:sz w:val="24"/>
              </w:rPr>
            </w:pPr>
            <w:r w:rsidRPr="008F7A21">
              <w:rPr>
                <w:rFonts w:eastAsia="Times New Roman"/>
                <w:color w:val="000000" w:themeColor="text1"/>
                <w:sz w:val="24"/>
              </w:rPr>
              <w:t>6,325</w:t>
            </w:r>
          </w:p>
        </w:tc>
        <w:tc>
          <w:tcPr>
            <w:tcW w:w="1445" w:type="dxa"/>
            <w:noWrap/>
            <w:hideMark/>
          </w:tcPr>
          <w:p w14:paraId="00401B96" w14:textId="77777777" w:rsidR="002540DD" w:rsidRPr="008F7A21" w:rsidRDefault="002540DD" w:rsidP="00C75461">
            <w:pPr>
              <w:spacing w:line="240" w:lineRule="auto"/>
              <w:ind w:left="0" w:right="0" w:firstLine="0"/>
              <w:jc w:val="center"/>
              <w:rPr>
                <w:rFonts w:eastAsia="Times New Roman"/>
                <w:b/>
                <w:color w:val="000000" w:themeColor="text1"/>
                <w:sz w:val="24"/>
              </w:rPr>
            </w:pPr>
            <w:r w:rsidRPr="008F7A21">
              <w:rPr>
                <w:rFonts w:eastAsia="Times New Roman"/>
                <w:b/>
                <w:color w:val="000000" w:themeColor="text1"/>
                <w:sz w:val="24"/>
              </w:rPr>
              <w:t>0,003</w:t>
            </w:r>
          </w:p>
        </w:tc>
      </w:tr>
    </w:tbl>
    <w:p w14:paraId="5A75AD11" w14:textId="77777777" w:rsidR="002540DD" w:rsidRPr="008F7A21" w:rsidRDefault="002540DD" w:rsidP="002540DD">
      <w:pPr>
        <w:ind w:left="0" w:firstLine="720"/>
        <w:jc w:val="right"/>
        <w:rPr>
          <w:szCs w:val="28"/>
        </w:rPr>
      </w:pPr>
    </w:p>
    <w:p w14:paraId="6F7D5C76" w14:textId="77777777" w:rsidR="002540DD" w:rsidRPr="008F7A21" w:rsidRDefault="002540DD" w:rsidP="002540DD">
      <w:pPr>
        <w:ind w:left="0" w:firstLine="720"/>
        <w:jc w:val="center"/>
        <w:rPr>
          <w:szCs w:val="28"/>
        </w:rPr>
      </w:pPr>
      <w:r w:rsidRPr="008F7A21">
        <w:rPr>
          <w:noProof/>
        </w:rPr>
        <w:drawing>
          <wp:inline distT="0" distB="0" distL="0" distR="0" wp14:anchorId="63A9ABB5" wp14:editId="7F2D3CC8">
            <wp:extent cx="4572000" cy="2743200"/>
            <wp:effectExtent l="0" t="0" r="0" b="0"/>
            <wp:docPr id="4" name="Диаграмма 4">
              <a:extLst xmlns:a="http://schemas.openxmlformats.org/drawingml/2006/main">
                <a:ext uri="{FF2B5EF4-FFF2-40B4-BE49-F238E27FC236}">
                  <a16:creationId xmlns:a16="http://schemas.microsoft.com/office/drawing/2014/main" id="{A1495946-7174-4B1F-AD54-1B8498609E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750FB4D" w14:textId="77777777" w:rsidR="002540DD" w:rsidRPr="008F7A21" w:rsidRDefault="002540DD" w:rsidP="002540DD">
      <w:pPr>
        <w:rPr>
          <w:i/>
          <w:sz w:val="20"/>
          <w:szCs w:val="20"/>
        </w:rPr>
      </w:pPr>
      <w:r w:rsidRPr="008F7A21">
        <w:rPr>
          <w:i/>
          <w:sz w:val="20"/>
          <w:szCs w:val="20"/>
        </w:rPr>
        <w:t>Рисунок №4. Результаты методики «Ролевые ожидания и притязания партнеров в браке. Сравнение результатов представления о себе с представлениями о родителе своего пола.</w:t>
      </w:r>
    </w:p>
    <w:p w14:paraId="0594E507" w14:textId="6FB3B6D3" w:rsidR="004D0DF8" w:rsidRDefault="00DA2ACD" w:rsidP="00DA2ACD">
      <w:pPr>
        <w:ind w:left="0" w:firstLine="720"/>
        <w:rPr>
          <w:szCs w:val="28"/>
        </w:rPr>
      </w:pPr>
      <w:r>
        <w:rPr>
          <w:szCs w:val="28"/>
        </w:rPr>
        <w:t xml:space="preserve">Как мы видим, </w:t>
      </w:r>
      <w:r w:rsidR="004D0DF8">
        <w:rPr>
          <w:szCs w:val="28"/>
        </w:rPr>
        <w:t xml:space="preserve">при </w:t>
      </w:r>
      <w:r>
        <w:rPr>
          <w:szCs w:val="28"/>
        </w:rPr>
        <w:t>сравнени</w:t>
      </w:r>
      <w:r w:rsidR="004D0DF8">
        <w:rPr>
          <w:szCs w:val="28"/>
        </w:rPr>
        <w:t>и</w:t>
      </w:r>
      <w:r>
        <w:rPr>
          <w:szCs w:val="28"/>
        </w:rPr>
        <w:t xml:space="preserve"> результатов представления о</w:t>
      </w:r>
      <w:r w:rsidR="004D0DF8">
        <w:rPr>
          <w:szCs w:val="28"/>
        </w:rPr>
        <w:t xml:space="preserve"> своих интимных отношениях </w:t>
      </w:r>
      <w:r>
        <w:rPr>
          <w:szCs w:val="28"/>
        </w:rPr>
        <w:t xml:space="preserve"> с представлениями о</w:t>
      </w:r>
      <w:r w:rsidR="004D0DF8">
        <w:rPr>
          <w:szCs w:val="28"/>
        </w:rPr>
        <w:t xml:space="preserve">б интимных отношениях </w:t>
      </w:r>
      <w:r>
        <w:rPr>
          <w:szCs w:val="28"/>
        </w:rPr>
        <w:t xml:space="preserve"> родител</w:t>
      </w:r>
      <w:r w:rsidR="004D0DF8">
        <w:rPr>
          <w:szCs w:val="28"/>
        </w:rPr>
        <w:t>я</w:t>
      </w:r>
      <w:r>
        <w:rPr>
          <w:szCs w:val="28"/>
        </w:rPr>
        <w:t xml:space="preserve"> своего пола значимые различия были обнаружены в таких сферах как: сексуально-интимная</w:t>
      </w:r>
      <w:r w:rsidR="004D0DF8">
        <w:rPr>
          <w:szCs w:val="28"/>
        </w:rPr>
        <w:t xml:space="preserve"> (значимей для молодых людей)</w:t>
      </w:r>
      <w:r>
        <w:rPr>
          <w:szCs w:val="28"/>
        </w:rPr>
        <w:t>, хозяйственно-бытовая</w:t>
      </w:r>
      <w:r w:rsidR="004D0DF8">
        <w:rPr>
          <w:szCs w:val="28"/>
        </w:rPr>
        <w:t xml:space="preserve"> (значимей для родителя)</w:t>
      </w:r>
      <w:r>
        <w:rPr>
          <w:szCs w:val="28"/>
        </w:rPr>
        <w:t xml:space="preserve">, </w:t>
      </w:r>
      <w:proofErr w:type="spellStart"/>
      <w:r>
        <w:rPr>
          <w:szCs w:val="28"/>
        </w:rPr>
        <w:t>родительско</w:t>
      </w:r>
      <w:proofErr w:type="spellEnd"/>
      <w:r>
        <w:rPr>
          <w:szCs w:val="28"/>
        </w:rPr>
        <w:t>-воспитательная</w:t>
      </w:r>
      <w:r w:rsidR="004D0DF8">
        <w:rPr>
          <w:szCs w:val="28"/>
        </w:rPr>
        <w:t xml:space="preserve"> (значимей для родителя)</w:t>
      </w:r>
      <w:r>
        <w:rPr>
          <w:szCs w:val="28"/>
        </w:rPr>
        <w:t xml:space="preserve">, сфера социальной </w:t>
      </w:r>
      <w:r>
        <w:rPr>
          <w:szCs w:val="28"/>
        </w:rPr>
        <w:lastRenderedPageBreak/>
        <w:t>активности</w:t>
      </w:r>
      <w:r w:rsidR="004D0DF8">
        <w:rPr>
          <w:szCs w:val="28"/>
        </w:rPr>
        <w:t xml:space="preserve"> (значимей для молодых людей) </w:t>
      </w:r>
      <w:r>
        <w:rPr>
          <w:szCs w:val="28"/>
        </w:rPr>
        <w:t xml:space="preserve"> и эмоционально-психотерапевтическая</w:t>
      </w:r>
      <w:r w:rsidR="004D0DF8">
        <w:rPr>
          <w:szCs w:val="28"/>
        </w:rPr>
        <w:t xml:space="preserve"> (значимей для молодых людей)</w:t>
      </w:r>
      <w:r>
        <w:rPr>
          <w:szCs w:val="28"/>
        </w:rPr>
        <w:t xml:space="preserve">. </w:t>
      </w:r>
    </w:p>
    <w:p w14:paraId="3DEECA3D" w14:textId="402200A4" w:rsidR="00DA2ACD" w:rsidRDefault="004D0DF8" w:rsidP="00DA2ACD">
      <w:pPr>
        <w:ind w:left="0" w:firstLine="720"/>
        <w:rPr>
          <w:szCs w:val="28"/>
        </w:rPr>
      </w:pPr>
      <w:r>
        <w:rPr>
          <w:szCs w:val="28"/>
        </w:rPr>
        <w:t xml:space="preserve"> </w:t>
      </w:r>
      <w:r w:rsidR="00DA2ACD">
        <w:rPr>
          <w:szCs w:val="28"/>
        </w:rPr>
        <w:t xml:space="preserve">. Похожую ситуацию мы наблюдаем и </w:t>
      </w:r>
      <w:r w:rsidR="00135AA0">
        <w:rPr>
          <w:szCs w:val="28"/>
        </w:rPr>
        <w:t>при сравнении</w:t>
      </w:r>
      <w:r w:rsidR="00DA2ACD">
        <w:rPr>
          <w:szCs w:val="28"/>
        </w:rPr>
        <w:t xml:space="preserve"> результатов представления о себе с представлениями о </w:t>
      </w:r>
      <w:r>
        <w:rPr>
          <w:szCs w:val="28"/>
        </w:rPr>
        <w:t xml:space="preserve">родителе </w:t>
      </w:r>
      <w:r w:rsidR="00DA2ACD">
        <w:rPr>
          <w:szCs w:val="28"/>
        </w:rPr>
        <w:t>противоположенного пола.</w:t>
      </w:r>
    </w:p>
    <w:p w14:paraId="38D143B5" w14:textId="242BC344" w:rsidR="002540DD" w:rsidRDefault="002540DD" w:rsidP="002540DD">
      <w:pPr>
        <w:ind w:left="0" w:firstLine="720"/>
        <w:jc w:val="right"/>
        <w:rPr>
          <w:szCs w:val="28"/>
        </w:rPr>
      </w:pPr>
      <w:r w:rsidRPr="008F7A21">
        <w:rPr>
          <w:szCs w:val="28"/>
        </w:rPr>
        <w:t xml:space="preserve">Табл. </w:t>
      </w:r>
      <w:r>
        <w:rPr>
          <w:szCs w:val="28"/>
        </w:rPr>
        <w:t>7</w:t>
      </w:r>
    </w:p>
    <w:p w14:paraId="19603A90" w14:textId="1BB36867" w:rsidR="002540DD" w:rsidRPr="002540DD" w:rsidRDefault="002540DD" w:rsidP="002540DD">
      <w:pPr>
        <w:ind w:left="0" w:firstLine="720"/>
        <w:jc w:val="center"/>
        <w:rPr>
          <w:b/>
          <w:szCs w:val="28"/>
        </w:rPr>
      </w:pPr>
      <w:r w:rsidRPr="002540DD">
        <w:rPr>
          <w:b/>
          <w:sz w:val="20"/>
          <w:szCs w:val="20"/>
        </w:rPr>
        <w:t>Результаты методики «Ролевые ожидания и притязания партнеров в браке. Сравнение результатов представления о себе с представлениями о родителе противоположенного пола</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1"/>
        <w:gridCol w:w="1518"/>
        <w:gridCol w:w="3519"/>
        <w:gridCol w:w="1518"/>
      </w:tblGrid>
      <w:tr w:rsidR="002540DD" w:rsidRPr="008F7A21" w14:paraId="3119DD18" w14:textId="77777777" w:rsidTr="00C75461">
        <w:trPr>
          <w:trHeight w:val="500"/>
          <w:jc w:val="center"/>
        </w:trPr>
        <w:tc>
          <w:tcPr>
            <w:tcW w:w="3671" w:type="dxa"/>
            <w:shd w:val="clear" w:color="auto" w:fill="auto"/>
            <w:noWrap/>
            <w:vAlign w:val="center"/>
            <w:hideMark/>
          </w:tcPr>
          <w:p w14:paraId="4F1F4E6B" w14:textId="77777777" w:rsidR="002540DD" w:rsidRPr="008F7A21" w:rsidRDefault="002540DD" w:rsidP="00C75461">
            <w:pPr>
              <w:spacing w:line="240" w:lineRule="auto"/>
              <w:ind w:left="0" w:right="0" w:firstLine="0"/>
              <w:jc w:val="center"/>
              <w:rPr>
                <w:rFonts w:eastAsia="Times New Roman"/>
                <w:color w:val="000000"/>
                <w:sz w:val="24"/>
              </w:rPr>
            </w:pPr>
            <w:r w:rsidRPr="008F7A21">
              <w:rPr>
                <w:rFonts w:eastAsia="Times New Roman"/>
                <w:color w:val="000000"/>
                <w:sz w:val="24"/>
              </w:rPr>
              <w:t>шкала</w:t>
            </w:r>
          </w:p>
        </w:tc>
        <w:tc>
          <w:tcPr>
            <w:tcW w:w="1518" w:type="dxa"/>
            <w:shd w:val="clear" w:color="auto" w:fill="auto"/>
            <w:noWrap/>
            <w:vAlign w:val="center"/>
            <w:hideMark/>
          </w:tcPr>
          <w:p w14:paraId="7F104CA3" w14:textId="77777777" w:rsidR="002540DD" w:rsidRPr="008F7A21" w:rsidRDefault="002540DD" w:rsidP="00C75461">
            <w:pPr>
              <w:spacing w:line="240" w:lineRule="auto"/>
              <w:ind w:left="0" w:right="0" w:firstLine="0"/>
              <w:jc w:val="center"/>
              <w:rPr>
                <w:rFonts w:eastAsia="Times New Roman"/>
                <w:color w:val="0D0D0D"/>
                <w:sz w:val="24"/>
              </w:rPr>
            </w:pPr>
            <w:r w:rsidRPr="008F7A21">
              <w:rPr>
                <w:rFonts w:eastAsia="Times New Roman"/>
                <w:color w:val="0D0D0D"/>
                <w:sz w:val="24"/>
              </w:rPr>
              <w:t>я</w:t>
            </w:r>
          </w:p>
        </w:tc>
        <w:tc>
          <w:tcPr>
            <w:tcW w:w="3519" w:type="dxa"/>
            <w:shd w:val="clear" w:color="auto" w:fill="auto"/>
            <w:noWrap/>
            <w:vAlign w:val="center"/>
            <w:hideMark/>
          </w:tcPr>
          <w:p w14:paraId="2F590D64" w14:textId="77777777" w:rsidR="002540DD" w:rsidRPr="008F7A21" w:rsidRDefault="002540DD" w:rsidP="00C75461">
            <w:pPr>
              <w:spacing w:line="240" w:lineRule="auto"/>
              <w:ind w:left="0" w:right="0" w:firstLine="0"/>
              <w:jc w:val="center"/>
              <w:rPr>
                <w:rFonts w:eastAsia="Times New Roman"/>
                <w:color w:val="0D0D0D"/>
                <w:sz w:val="24"/>
              </w:rPr>
            </w:pPr>
            <w:r w:rsidRPr="008F7A21">
              <w:rPr>
                <w:rFonts w:eastAsia="Times New Roman"/>
                <w:color w:val="0D0D0D"/>
                <w:sz w:val="24"/>
              </w:rPr>
              <w:t>родитель противоположенного пола</w:t>
            </w:r>
          </w:p>
        </w:tc>
        <w:tc>
          <w:tcPr>
            <w:tcW w:w="1518" w:type="dxa"/>
            <w:shd w:val="clear" w:color="auto" w:fill="auto"/>
            <w:noWrap/>
            <w:vAlign w:val="center"/>
            <w:hideMark/>
          </w:tcPr>
          <w:p w14:paraId="066378B1" w14:textId="77777777" w:rsidR="002540DD" w:rsidRPr="008F7A21" w:rsidRDefault="002540DD" w:rsidP="00C75461">
            <w:pPr>
              <w:spacing w:line="240" w:lineRule="auto"/>
              <w:ind w:left="0" w:right="0" w:firstLine="0"/>
              <w:jc w:val="center"/>
              <w:rPr>
                <w:rFonts w:eastAsia="Times New Roman"/>
                <w:color w:val="0D0D0D"/>
                <w:sz w:val="24"/>
              </w:rPr>
            </w:pPr>
            <w:r w:rsidRPr="008F7A21">
              <w:rPr>
                <w:rFonts w:eastAsia="Times New Roman"/>
                <w:color w:val="0D0D0D"/>
                <w:sz w:val="24"/>
              </w:rPr>
              <w:t>Т</w:t>
            </w:r>
          </w:p>
        </w:tc>
      </w:tr>
      <w:tr w:rsidR="002540DD" w:rsidRPr="008F7A21" w14:paraId="18E4C51C" w14:textId="77777777" w:rsidTr="00C75461">
        <w:trPr>
          <w:trHeight w:val="500"/>
          <w:jc w:val="center"/>
        </w:trPr>
        <w:tc>
          <w:tcPr>
            <w:tcW w:w="3671" w:type="dxa"/>
            <w:shd w:val="clear" w:color="auto" w:fill="auto"/>
            <w:noWrap/>
            <w:vAlign w:val="center"/>
            <w:hideMark/>
          </w:tcPr>
          <w:p w14:paraId="48439D70" w14:textId="77777777" w:rsidR="002540DD" w:rsidRPr="008F7A21" w:rsidRDefault="002540DD" w:rsidP="00C75461">
            <w:pPr>
              <w:spacing w:line="240" w:lineRule="auto"/>
              <w:ind w:left="0" w:right="0" w:firstLine="0"/>
              <w:jc w:val="center"/>
              <w:rPr>
                <w:rFonts w:eastAsia="Times New Roman"/>
                <w:b/>
                <w:color w:val="000000"/>
                <w:sz w:val="24"/>
              </w:rPr>
            </w:pPr>
            <w:r w:rsidRPr="008F7A21">
              <w:rPr>
                <w:rFonts w:eastAsia="Times New Roman"/>
                <w:b/>
                <w:color w:val="000000"/>
                <w:sz w:val="24"/>
              </w:rPr>
              <w:t>сексуально-интимная</w:t>
            </w:r>
          </w:p>
        </w:tc>
        <w:tc>
          <w:tcPr>
            <w:tcW w:w="1518" w:type="dxa"/>
            <w:shd w:val="clear" w:color="auto" w:fill="auto"/>
            <w:noWrap/>
            <w:vAlign w:val="center"/>
            <w:hideMark/>
          </w:tcPr>
          <w:p w14:paraId="64FBA29C" w14:textId="77777777" w:rsidR="002540DD" w:rsidRPr="008F7A21" w:rsidRDefault="002540DD" w:rsidP="00C75461">
            <w:pPr>
              <w:spacing w:line="240" w:lineRule="auto"/>
              <w:ind w:left="0" w:right="0" w:firstLine="0"/>
              <w:jc w:val="center"/>
              <w:rPr>
                <w:rFonts w:eastAsia="Times New Roman"/>
                <w:color w:val="0D0D0D"/>
                <w:sz w:val="24"/>
              </w:rPr>
            </w:pPr>
            <w:r w:rsidRPr="008F7A21">
              <w:rPr>
                <w:rFonts w:eastAsia="Times New Roman"/>
                <w:color w:val="0D0D0D"/>
                <w:sz w:val="24"/>
              </w:rPr>
              <w:t>5,13</w:t>
            </w:r>
          </w:p>
        </w:tc>
        <w:tc>
          <w:tcPr>
            <w:tcW w:w="3519" w:type="dxa"/>
            <w:shd w:val="clear" w:color="auto" w:fill="auto"/>
            <w:noWrap/>
            <w:vAlign w:val="center"/>
            <w:hideMark/>
          </w:tcPr>
          <w:p w14:paraId="249A1B1B" w14:textId="77777777" w:rsidR="002540DD" w:rsidRPr="008F7A21" w:rsidRDefault="002540DD" w:rsidP="00C75461">
            <w:pPr>
              <w:spacing w:line="240" w:lineRule="auto"/>
              <w:ind w:left="0" w:right="0" w:firstLine="0"/>
              <w:jc w:val="center"/>
              <w:rPr>
                <w:rFonts w:eastAsia="Times New Roman"/>
                <w:color w:val="0D0D0D"/>
                <w:sz w:val="24"/>
              </w:rPr>
            </w:pPr>
            <w:r w:rsidRPr="008F7A21">
              <w:rPr>
                <w:rFonts w:eastAsia="Times New Roman"/>
                <w:color w:val="0D0D0D"/>
                <w:sz w:val="24"/>
              </w:rPr>
              <w:t>3,90</w:t>
            </w:r>
          </w:p>
        </w:tc>
        <w:tc>
          <w:tcPr>
            <w:tcW w:w="1518" w:type="dxa"/>
            <w:shd w:val="clear" w:color="auto" w:fill="auto"/>
            <w:noWrap/>
            <w:vAlign w:val="center"/>
            <w:hideMark/>
          </w:tcPr>
          <w:p w14:paraId="470EABE2" w14:textId="77777777" w:rsidR="002540DD" w:rsidRPr="008F7A21" w:rsidRDefault="002540DD" w:rsidP="00C75461">
            <w:pPr>
              <w:spacing w:line="240" w:lineRule="auto"/>
              <w:ind w:left="0" w:right="0" w:firstLine="0"/>
              <w:jc w:val="center"/>
              <w:rPr>
                <w:rFonts w:eastAsia="Times New Roman"/>
                <w:b/>
                <w:color w:val="0D0D0D"/>
                <w:sz w:val="24"/>
              </w:rPr>
            </w:pPr>
            <w:r w:rsidRPr="008F7A21">
              <w:rPr>
                <w:rFonts w:eastAsia="Times New Roman"/>
                <w:b/>
                <w:color w:val="0D0D0D"/>
                <w:sz w:val="24"/>
              </w:rPr>
              <w:t>0,008</w:t>
            </w:r>
          </w:p>
        </w:tc>
      </w:tr>
      <w:tr w:rsidR="002540DD" w:rsidRPr="008F7A21" w14:paraId="70CBBA75" w14:textId="77777777" w:rsidTr="00C75461">
        <w:trPr>
          <w:trHeight w:val="399"/>
          <w:jc w:val="center"/>
        </w:trPr>
        <w:tc>
          <w:tcPr>
            <w:tcW w:w="3671" w:type="dxa"/>
            <w:shd w:val="clear" w:color="auto" w:fill="auto"/>
            <w:noWrap/>
            <w:vAlign w:val="center"/>
            <w:hideMark/>
          </w:tcPr>
          <w:p w14:paraId="1B6A8C01" w14:textId="77777777" w:rsidR="002540DD" w:rsidRPr="008F7A21" w:rsidRDefault="002540DD" w:rsidP="00C75461">
            <w:pPr>
              <w:spacing w:line="240" w:lineRule="auto"/>
              <w:ind w:left="0" w:right="0" w:firstLine="0"/>
              <w:jc w:val="center"/>
              <w:rPr>
                <w:rFonts w:eastAsia="Times New Roman"/>
                <w:color w:val="000000"/>
                <w:sz w:val="24"/>
              </w:rPr>
            </w:pPr>
            <w:r w:rsidRPr="008F7A21">
              <w:rPr>
                <w:rFonts w:eastAsia="Times New Roman"/>
                <w:color w:val="000000"/>
                <w:sz w:val="24"/>
              </w:rPr>
              <w:t>Личностная идентификация</w:t>
            </w:r>
          </w:p>
        </w:tc>
        <w:tc>
          <w:tcPr>
            <w:tcW w:w="1518" w:type="dxa"/>
            <w:shd w:val="clear" w:color="auto" w:fill="auto"/>
            <w:noWrap/>
            <w:vAlign w:val="center"/>
            <w:hideMark/>
          </w:tcPr>
          <w:p w14:paraId="6189CB1E" w14:textId="77777777" w:rsidR="002540DD" w:rsidRPr="008F7A21" w:rsidRDefault="002540DD" w:rsidP="00C75461">
            <w:pPr>
              <w:spacing w:line="240" w:lineRule="auto"/>
              <w:ind w:left="0" w:right="0" w:firstLine="0"/>
              <w:jc w:val="center"/>
              <w:rPr>
                <w:rFonts w:eastAsia="Times New Roman"/>
                <w:color w:val="0D0D0D"/>
                <w:sz w:val="24"/>
              </w:rPr>
            </w:pPr>
            <w:r w:rsidRPr="008F7A21">
              <w:rPr>
                <w:rFonts w:eastAsia="Times New Roman"/>
                <w:color w:val="0D0D0D"/>
                <w:sz w:val="24"/>
              </w:rPr>
              <w:t>6,05</w:t>
            </w:r>
          </w:p>
        </w:tc>
        <w:tc>
          <w:tcPr>
            <w:tcW w:w="3519" w:type="dxa"/>
            <w:shd w:val="clear" w:color="auto" w:fill="auto"/>
            <w:noWrap/>
            <w:vAlign w:val="center"/>
            <w:hideMark/>
          </w:tcPr>
          <w:p w14:paraId="7E42260C" w14:textId="77777777" w:rsidR="002540DD" w:rsidRPr="008F7A21" w:rsidRDefault="002540DD" w:rsidP="00C75461">
            <w:pPr>
              <w:spacing w:line="240" w:lineRule="auto"/>
              <w:ind w:left="0" w:right="0" w:firstLine="0"/>
              <w:jc w:val="center"/>
              <w:rPr>
                <w:rFonts w:eastAsia="Times New Roman"/>
                <w:color w:val="0D0D0D"/>
                <w:sz w:val="24"/>
              </w:rPr>
            </w:pPr>
            <w:r w:rsidRPr="008F7A21">
              <w:rPr>
                <w:rFonts w:eastAsia="Times New Roman"/>
                <w:color w:val="0D0D0D"/>
                <w:sz w:val="24"/>
              </w:rPr>
              <w:t>6,10</w:t>
            </w:r>
          </w:p>
        </w:tc>
        <w:tc>
          <w:tcPr>
            <w:tcW w:w="1518" w:type="dxa"/>
            <w:shd w:val="clear" w:color="auto" w:fill="auto"/>
            <w:noWrap/>
            <w:vAlign w:val="center"/>
            <w:hideMark/>
          </w:tcPr>
          <w:p w14:paraId="4ABA86A1" w14:textId="77777777" w:rsidR="002540DD" w:rsidRPr="008F7A21" w:rsidRDefault="002540DD" w:rsidP="00C75461">
            <w:pPr>
              <w:spacing w:line="240" w:lineRule="auto"/>
              <w:ind w:left="0" w:right="0" w:firstLine="0"/>
              <w:jc w:val="center"/>
              <w:rPr>
                <w:rFonts w:eastAsia="Times New Roman"/>
                <w:color w:val="0D0D0D"/>
                <w:sz w:val="24"/>
              </w:rPr>
            </w:pPr>
            <w:r w:rsidRPr="008F7A21">
              <w:rPr>
                <w:rFonts w:eastAsia="Times New Roman"/>
                <w:color w:val="0D0D0D"/>
                <w:sz w:val="24"/>
              </w:rPr>
              <w:t>0,898</w:t>
            </w:r>
          </w:p>
        </w:tc>
      </w:tr>
      <w:tr w:rsidR="002540DD" w:rsidRPr="008F7A21" w14:paraId="0747BA35" w14:textId="77777777" w:rsidTr="00C75461">
        <w:trPr>
          <w:trHeight w:val="399"/>
          <w:jc w:val="center"/>
        </w:trPr>
        <w:tc>
          <w:tcPr>
            <w:tcW w:w="3671" w:type="dxa"/>
            <w:shd w:val="clear" w:color="auto" w:fill="auto"/>
            <w:noWrap/>
            <w:vAlign w:val="center"/>
            <w:hideMark/>
          </w:tcPr>
          <w:p w14:paraId="52BD10E4" w14:textId="77777777" w:rsidR="002540DD" w:rsidRPr="008F7A21" w:rsidRDefault="002540DD" w:rsidP="00C75461">
            <w:pPr>
              <w:spacing w:line="240" w:lineRule="auto"/>
              <w:ind w:left="0" w:right="0" w:firstLine="0"/>
              <w:jc w:val="center"/>
              <w:rPr>
                <w:rFonts w:eastAsia="Times New Roman"/>
                <w:color w:val="000000"/>
                <w:sz w:val="24"/>
              </w:rPr>
            </w:pPr>
            <w:r w:rsidRPr="008F7A21">
              <w:rPr>
                <w:rFonts w:eastAsia="Times New Roman"/>
                <w:color w:val="000000"/>
                <w:sz w:val="24"/>
              </w:rPr>
              <w:t>хозяйственно-бытовая</w:t>
            </w:r>
          </w:p>
        </w:tc>
        <w:tc>
          <w:tcPr>
            <w:tcW w:w="1518" w:type="dxa"/>
            <w:shd w:val="clear" w:color="auto" w:fill="auto"/>
            <w:noWrap/>
            <w:vAlign w:val="center"/>
            <w:hideMark/>
          </w:tcPr>
          <w:p w14:paraId="3A3DD45E" w14:textId="77777777" w:rsidR="002540DD" w:rsidRPr="008F7A21" w:rsidRDefault="002540DD" w:rsidP="00C75461">
            <w:pPr>
              <w:spacing w:line="240" w:lineRule="auto"/>
              <w:ind w:left="0" w:right="0" w:firstLine="0"/>
              <w:jc w:val="center"/>
              <w:rPr>
                <w:rFonts w:eastAsia="Times New Roman"/>
                <w:color w:val="0D0D0D"/>
                <w:sz w:val="24"/>
              </w:rPr>
            </w:pPr>
            <w:r w:rsidRPr="008F7A21">
              <w:rPr>
                <w:rFonts w:eastAsia="Times New Roman"/>
                <w:color w:val="0D0D0D"/>
                <w:sz w:val="24"/>
              </w:rPr>
              <w:t>5,775</w:t>
            </w:r>
          </w:p>
        </w:tc>
        <w:tc>
          <w:tcPr>
            <w:tcW w:w="3519" w:type="dxa"/>
            <w:shd w:val="clear" w:color="auto" w:fill="auto"/>
            <w:noWrap/>
            <w:vAlign w:val="center"/>
            <w:hideMark/>
          </w:tcPr>
          <w:p w14:paraId="7108F64F" w14:textId="77777777" w:rsidR="002540DD" w:rsidRPr="008F7A21" w:rsidRDefault="002540DD" w:rsidP="00C75461">
            <w:pPr>
              <w:spacing w:line="240" w:lineRule="auto"/>
              <w:ind w:left="0" w:right="0" w:firstLine="0"/>
              <w:jc w:val="center"/>
              <w:rPr>
                <w:rFonts w:eastAsia="Times New Roman"/>
                <w:color w:val="0D0D0D"/>
                <w:sz w:val="24"/>
              </w:rPr>
            </w:pPr>
            <w:r w:rsidRPr="008F7A21">
              <w:rPr>
                <w:rFonts w:eastAsia="Times New Roman"/>
                <w:color w:val="0D0D0D"/>
                <w:sz w:val="24"/>
              </w:rPr>
              <w:t>6,040</w:t>
            </w:r>
          </w:p>
        </w:tc>
        <w:tc>
          <w:tcPr>
            <w:tcW w:w="1518" w:type="dxa"/>
            <w:shd w:val="clear" w:color="auto" w:fill="auto"/>
            <w:noWrap/>
            <w:vAlign w:val="center"/>
            <w:hideMark/>
          </w:tcPr>
          <w:p w14:paraId="7FDE1E92" w14:textId="77777777" w:rsidR="002540DD" w:rsidRPr="008F7A21" w:rsidRDefault="002540DD" w:rsidP="00C75461">
            <w:pPr>
              <w:spacing w:line="240" w:lineRule="auto"/>
              <w:ind w:left="0" w:right="0" w:firstLine="0"/>
              <w:jc w:val="center"/>
              <w:rPr>
                <w:rFonts w:eastAsia="Times New Roman"/>
                <w:color w:val="0D0D0D"/>
                <w:sz w:val="24"/>
              </w:rPr>
            </w:pPr>
            <w:r w:rsidRPr="008F7A21">
              <w:rPr>
                <w:rFonts w:eastAsia="Times New Roman"/>
                <w:color w:val="0D0D0D"/>
                <w:sz w:val="24"/>
              </w:rPr>
              <w:t>0,298</w:t>
            </w:r>
          </w:p>
        </w:tc>
      </w:tr>
      <w:tr w:rsidR="002540DD" w:rsidRPr="008F7A21" w14:paraId="4C672EEC" w14:textId="77777777" w:rsidTr="00C75461">
        <w:trPr>
          <w:trHeight w:val="399"/>
          <w:jc w:val="center"/>
        </w:trPr>
        <w:tc>
          <w:tcPr>
            <w:tcW w:w="3671" w:type="dxa"/>
            <w:shd w:val="clear" w:color="auto" w:fill="auto"/>
            <w:noWrap/>
            <w:vAlign w:val="center"/>
            <w:hideMark/>
          </w:tcPr>
          <w:p w14:paraId="65BF3DC5" w14:textId="77777777" w:rsidR="002540DD" w:rsidRPr="008F7A21" w:rsidRDefault="002540DD" w:rsidP="00C75461">
            <w:pPr>
              <w:spacing w:line="240" w:lineRule="auto"/>
              <w:ind w:left="0" w:right="0" w:firstLine="0"/>
              <w:jc w:val="center"/>
              <w:rPr>
                <w:rFonts w:eastAsia="Times New Roman"/>
                <w:b/>
                <w:color w:val="000000"/>
                <w:sz w:val="24"/>
              </w:rPr>
            </w:pPr>
            <w:proofErr w:type="spellStart"/>
            <w:r w:rsidRPr="008F7A21">
              <w:rPr>
                <w:rFonts w:eastAsia="Times New Roman"/>
                <w:b/>
                <w:color w:val="000000"/>
                <w:sz w:val="24"/>
              </w:rPr>
              <w:t>родительско</w:t>
            </w:r>
            <w:proofErr w:type="spellEnd"/>
            <w:r w:rsidRPr="008F7A21">
              <w:rPr>
                <w:rFonts w:eastAsia="Times New Roman"/>
                <w:b/>
                <w:color w:val="000000"/>
                <w:sz w:val="24"/>
              </w:rPr>
              <w:t>-воспитательная</w:t>
            </w:r>
          </w:p>
        </w:tc>
        <w:tc>
          <w:tcPr>
            <w:tcW w:w="1518" w:type="dxa"/>
            <w:shd w:val="clear" w:color="auto" w:fill="auto"/>
            <w:noWrap/>
            <w:vAlign w:val="center"/>
            <w:hideMark/>
          </w:tcPr>
          <w:p w14:paraId="74B1A972" w14:textId="77777777" w:rsidR="002540DD" w:rsidRPr="008F7A21" w:rsidRDefault="002540DD" w:rsidP="00C75461">
            <w:pPr>
              <w:spacing w:line="240" w:lineRule="auto"/>
              <w:ind w:left="0" w:right="0" w:firstLine="0"/>
              <w:jc w:val="center"/>
              <w:rPr>
                <w:rFonts w:eastAsia="Times New Roman"/>
                <w:color w:val="0D0D0D"/>
                <w:sz w:val="24"/>
              </w:rPr>
            </w:pPr>
            <w:r w:rsidRPr="008F7A21">
              <w:rPr>
                <w:rFonts w:eastAsia="Times New Roman"/>
                <w:color w:val="0D0D0D"/>
                <w:sz w:val="24"/>
              </w:rPr>
              <w:t>5,800</w:t>
            </w:r>
          </w:p>
        </w:tc>
        <w:tc>
          <w:tcPr>
            <w:tcW w:w="3519" w:type="dxa"/>
            <w:shd w:val="clear" w:color="auto" w:fill="auto"/>
            <w:noWrap/>
            <w:vAlign w:val="center"/>
            <w:hideMark/>
          </w:tcPr>
          <w:p w14:paraId="5EBE766B" w14:textId="77777777" w:rsidR="002540DD" w:rsidRPr="008F7A21" w:rsidRDefault="002540DD" w:rsidP="00C75461">
            <w:pPr>
              <w:spacing w:line="240" w:lineRule="auto"/>
              <w:ind w:left="0" w:right="0" w:firstLine="0"/>
              <w:jc w:val="center"/>
              <w:rPr>
                <w:rFonts w:eastAsia="Times New Roman"/>
                <w:color w:val="0D0D0D"/>
                <w:sz w:val="24"/>
              </w:rPr>
            </w:pPr>
            <w:r w:rsidRPr="008F7A21">
              <w:rPr>
                <w:rFonts w:eastAsia="Times New Roman"/>
                <w:color w:val="0D0D0D"/>
                <w:sz w:val="24"/>
              </w:rPr>
              <w:t>6,663</w:t>
            </w:r>
          </w:p>
        </w:tc>
        <w:tc>
          <w:tcPr>
            <w:tcW w:w="1518" w:type="dxa"/>
            <w:shd w:val="clear" w:color="auto" w:fill="auto"/>
            <w:noWrap/>
            <w:vAlign w:val="center"/>
            <w:hideMark/>
          </w:tcPr>
          <w:p w14:paraId="4BD1D863" w14:textId="77777777" w:rsidR="002540DD" w:rsidRPr="008F7A21" w:rsidRDefault="002540DD" w:rsidP="00C75461">
            <w:pPr>
              <w:spacing w:line="240" w:lineRule="auto"/>
              <w:ind w:left="0" w:right="0" w:firstLine="0"/>
              <w:jc w:val="center"/>
              <w:rPr>
                <w:rFonts w:eastAsia="Times New Roman"/>
                <w:b/>
                <w:color w:val="0D0D0D"/>
                <w:sz w:val="24"/>
              </w:rPr>
            </w:pPr>
            <w:r w:rsidRPr="008F7A21">
              <w:rPr>
                <w:rFonts w:eastAsia="Times New Roman"/>
                <w:b/>
                <w:color w:val="0D0D0D"/>
                <w:sz w:val="24"/>
              </w:rPr>
              <w:t>0,003</w:t>
            </w:r>
          </w:p>
        </w:tc>
      </w:tr>
      <w:tr w:rsidR="002540DD" w:rsidRPr="008F7A21" w14:paraId="140DEAD5" w14:textId="77777777" w:rsidTr="00C75461">
        <w:trPr>
          <w:trHeight w:val="399"/>
          <w:jc w:val="center"/>
        </w:trPr>
        <w:tc>
          <w:tcPr>
            <w:tcW w:w="3671" w:type="dxa"/>
            <w:shd w:val="clear" w:color="auto" w:fill="auto"/>
            <w:noWrap/>
            <w:vAlign w:val="center"/>
            <w:hideMark/>
          </w:tcPr>
          <w:p w14:paraId="2D7FEF39" w14:textId="77777777" w:rsidR="002540DD" w:rsidRPr="008F7A21" w:rsidRDefault="002540DD" w:rsidP="00C75461">
            <w:pPr>
              <w:spacing w:line="240" w:lineRule="auto"/>
              <w:ind w:left="0" w:right="0" w:firstLine="0"/>
              <w:jc w:val="center"/>
              <w:rPr>
                <w:rFonts w:eastAsia="Times New Roman"/>
                <w:b/>
                <w:color w:val="000000"/>
                <w:sz w:val="24"/>
              </w:rPr>
            </w:pPr>
            <w:r w:rsidRPr="008F7A21">
              <w:rPr>
                <w:rFonts w:eastAsia="Times New Roman"/>
                <w:b/>
                <w:color w:val="000000"/>
                <w:sz w:val="24"/>
              </w:rPr>
              <w:t>социальная активность</w:t>
            </w:r>
          </w:p>
        </w:tc>
        <w:tc>
          <w:tcPr>
            <w:tcW w:w="1518" w:type="dxa"/>
            <w:shd w:val="clear" w:color="auto" w:fill="auto"/>
            <w:noWrap/>
            <w:vAlign w:val="center"/>
            <w:hideMark/>
          </w:tcPr>
          <w:p w14:paraId="20092F3B" w14:textId="77777777" w:rsidR="002540DD" w:rsidRPr="008F7A21" w:rsidRDefault="002540DD" w:rsidP="00C75461">
            <w:pPr>
              <w:spacing w:line="240" w:lineRule="auto"/>
              <w:ind w:left="0" w:right="0" w:firstLine="0"/>
              <w:jc w:val="center"/>
              <w:rPr>
                <w:rFonts w:eastAsia="Times New Roman"/>
                <w:color w:val="0D0D0D"/>
                <w:sz w:val="24"/>
              </w:rPr>
            </w:pPr>
            <w:r w:rsidRPr="008F7A21">
              <w:rPr>
                <w:rFonts w:eastAsia="Times New Roman"/>
                <w:color w:val="0D0D0D"/>
                <w:sz w:val="24"/>
              </w:rPr>
              <w:t>6,975</w:t>
            </w:r>
          </w:p>
        </w:tc>
        <w:tc>
          <w:tcPr>
            <w:tcW w:w="3519" w:type="dxa"/>
            <w:shd w:val="clear" w:color="auto" w:fill="auto"/>
            <w:noWrap/>
            <w:vAlign w:val="center"/>
            <w:hideMark/>
          </w:tcPr>
          <w:p w14:paraId="1B65B5E4" w14:textId="77777777" w:rsidR="002540DD" w:rsidRPr="008F7A21" w:rsidRDefault="002540DD" w:rsidP="00C75461">
            <w:pPr>
              <w:spacing w:line="240" w:lineRule="auto"/>
              <w:ind w:left="0" w:right="0" w:firstLine="0"/>
              <w:jc w:val="center"/>
              <w:rPr>
                <w:rFonts w:eastAsia="Times New Roman"/>
                <w:color w:val="0D0D0D"/>
                <w:sz w:val="24"/>
              </w:rPr>
            </w:pPr>
            <w:r w:rsidRPr="008F7A21">
              <w:rPr>
                <w:rFonts w:eastAsia="Times New Roman"/>
                <w:color w:val="0D0D0D"/>
                <w:sz w:val="24"/>
              </w:rPr>
              <w:t>6,250</w:t>
            </w:r>
          </w:p>
        </w:tc>
        <w:tc>
          <w:tcPr>
            <w:tcW w:w="1518" w:type="dxa"/>
            <w:shd w:val="clear" w:color="auto" w:fill="auto"/>
            <w:noWrap/>
            <w:vAlign w:val="center"/>
            <w:hideMark/>
          </w:tcPr>
          <w:p w14:paraId="27FF9BEF" w14:textId="77777777" w:rsidR="002540DD" w:rsidRPr="008F7A21" w:rsidRDefault="002540DD" w:rsidP="00C75461">
            <w:pPr>
              <w:spacing w:line="240" w:lineRule="auto"/>
              <w:ind w:left="0" w:right="0" w:firstLine="0"/>
              <w:jc w:val="center"/>
              <w:rPr>
                <w:rFonts w:eastAsia="Times New Roman"/>
                <w:b/>
                <w:color w:val="0D0D0D"/>
                <w:sz w:val="24"/>
              </w:rPr>
            </w:pPr>
            <w:r w:rsidRPr="008F7A21">
              <w:rPr>
                <w:rFonts w:eastAsia="Times New Roman"/>
                <w:b/>
                <w:color w:val="0D0D0D"/>
                <w:sz w:val="24"/>
              </w:rPr>
              <w:t>0,004</w:t>
            </w:r>
          </w:p>
        </w:tc>
      </w:tr>
      <w:tr w:rsidR="002540DD" w:rsidRPr="008F7A21" w14:paraId="7C5F99CD" w14:textId="77777777" w:rsidTr="00C75461">
        <w:trPr>
          <w:trHeight w:val="399"/>
          <w:jc w:val="center"/>
        </w:trPr>
        <w:tc>
          <w:tcPr>
            <w:tcW w:w="3671" w:type="dxa"/>
            <w:shd w:val="clear" w:color="auto" w:fill="auto"/>
            <w:noWrap/>
            <w:vAlign w:val="center"/>
            <w:hideMark/>
          </w:tcPr>
          <w:p w14:paraId="74F69A09" w14:textId="77777777" w:rsidR="002540DD" w:rsidRPr="008F7A21" w:rsidRDefault="002540DD" w:rsidP="00C75461">
            <w:pPr>
              <w:spacing w:line="240" w:lineRule="auto"/>
              <w:ind w:left="0" w:right="0" w:firstLine="0"/>
              <w:jc w:val="center"/>
              <w:rPr>
                <w:rFonts w:eastAsia="Times New Roman"/>
                <w:b/>
                <w:color w:val="000000"/>
                <w:sz w:val="24"/>
              </w:rPr>
            </w:pPr>
            <w:r w:rsidRPr="008F7A21">
              <w:rPr>
                <w:rFonts w:eastAsia="Times New Roman"/>
                <w:b/>
                <w:color w:val="000000"/>
                <w:sz w:val="24"/>
              </w:rPr>
              <w:t>внешняя привлекательность</w:t>
            </w:r>
          </w:p>
        </w:tc>
        <w:tc>
          <w:tcPr>
            <w:tcW w:w="1518" w:type="dxa"/>
            <w:shd w:val="clear" w:color="auto" w:fill="auto"/>
            <w:noWrap/>
            <w:vAlign w:val="center"/>
            <w:hideMark/>
          </w:tcPr>
          <w:p w14:paraId="33802F00" w14:textId="77777777" w:rsidR="002540DD" w:rsidRPr="008F7A21" w:rsidRDefault="002540DD" w:rsidP="00C75461">
            <w:pPr>
              <w:spacing w:line="240" w:lineRule="auto"/>
              <w:ind w:left="0" w:right="0" w:firstLine="0"/>
              <w:jc w:val="center"/>
              <w:rPr>
                <w:rFonts w:eastAsia="Times New Roman"/>
                <w:color w:val="0D0D0D"/>
                <w:sz w:val="24"/>
              </w:rPr>
            </w:pPr>
            <w:r w:rsidRPr="008F7A21">
              <w:rPr>
                <w:rFonts w:eastAsia="Times New Roman"/>
                <w:color w:val="0D0D0D"/>
                <w:sz w:val="24"/>
              </w:rPr>
              <w:t>6,463</w:t>
            </w:r>
          </w:p>
        </w:tc>
        <w:tc>
          <w:tcPr>
            <w:tcW w:w="3519" w:type="dxa"/>
            <w:shd w:val="clear" w:color="auto" w:fill="auto"/>
            <w:noWrap/>
            <w:vAlign w:val="center"/>
            <w:hideMark/>
          </w:tcPr>
          <w:p w14:paraId="5797E3D9" w14:textId="77777777" w:rsidR="002540DD" w:rsidRPr="008F7A21" w:rsidRDefault="002540DD" w:rsidP="00C75461">
            <w:pPr>
              <w:spacing w:line="240" w:lineRule="auto"/>
              <w:ind w:left="0" w:right="0" w:firstLine="0"/>
              <w:jc w:val="center"/>
              <w:rPr>
                <w:rFonts w:eastAsia="Times New Roman"/>
                <w:color w:val="0D0D0D"/>
                <w:sz w:val="24"/>
              </w:rPr>
            </w:pPr>
            <w:r w:rsidRPr="008F7A21">
              <w:rPr>
                <w:rFonts w:eastAsia="Times New Roman"/>
                <w:color w:val="0D0D0D"/>
                <w:sz w:val="24"/>
              </w:rPr>
              <w:t>5,550</w:t>
            </w:r>
          </w:p>
        </w:tc>
        <w:tc>
          <w:tcPr>
            <w:tcW w:w="1518" w:type="dxa"/>
            <w:shd w:val="clear" w:color="auto" w:fill="auto"/>
            <w:noWrap/>
            <w:vAlign w:val="center"/>
            <w:hideMark/>
          </w:tcPr>
          <w:p w14:paraId="790CD54B" w14:textId="77777777" w:rsidR="002540DD" w:rsidRPr="008F7A21" w:rsidRDefault="002540DD" w:rsidP="00C75461">
            <w:pPr>
              <w:spacing w:line="240" w:lineRule="auto"/>
              <w:ind w:left="0" w:right="0" w:firstLine="0"/>
              <w:jc w:val="center"/>
              <w:rPr>
                <w:rFonts w:eastAsia="Times New Roman"/>
                <w:b/>
                <w:color w:val="0D0D0D"/>
                <w:sz w:val="24"/>
              </w:rPr>
            </w:pPr>
            <w:r w:rsidRPr="008F7A21">
              <w:rPr>
                <w:rFonts w:eastAsia="Times New Roman"/>
                <w:b/>
                <w:color w:val="0D0D0D"/>
                <w:sz w:val="24"/>
              </w:rPr>
              <w:t>0,019</w:t>
            </w:r>
          </w:p>
        </w:tc>
      </w:tr>
      <w:tr w:rsidR="002540DD" w:rsidRPr="008F7A21" w14:paraId="0ED776BC" w14:textId="77777777" w:rsidTr="00C75461">
        <w:trPr>
          <w:trHeight w:val="399"/>
          <w:jc w:val="center"/>
        </w:trPr>
        <w:tc>
          <w:tcPr>
            <w:tcW w:w="3671" w:type="dxa"/>
            <w:shd w:val="clear" w:color="auto" w:fill="auto"/>
            <w:noWrap/>
            <w:vAlign w:val="center"/>
            <w:hideMark/>
          </w:tcPr>
          <w:p w14:paraId="7A9C3B8A" w14:textId="77777777" w:rsidR="002540DD" w:rsidRPr="008F7A21" w:rsidRDefault="002540DD" w:rsidP="00C75461">
            <w:pPr>
              <w:spacing w:line="240" w:lineRule="auto"/>
              <w:ind w:left="0" w:right="0" w:firstLine="0"/>
              <w:jc w:val="center"/>
              <w:rPr>
                <w:rFonts w:eastAsia="Times New Roman"/>
                <w:color w:val="000000"/>
                <w:sz w:val="24"/>
              </w:rPr>
            </w:pPr>
            <w:r w:rsidRPr="008F7A21">
              <w:rPr>
                <w:rFonts w:eastAsia="Times New Roman"/>
                <w:color w:val="000000"/>
                <w:sz w:val="24"/>
              </w:rPr>
              <w:t>Эмоционально-психотерапевтическая</w:t>
            </w:r>
          </w:p>
        </w:tc>
        <w:tc>
          <w:tcPr>
            <w:tcW w:w="1518" w:type="dxa"/>
            <w:shd w:val="clear" w:color="auto" w:fill="auto"/>
            <w:noWrap/>
            <w:vAlign w:val="center"/>
            <w:hideMark/>
          </w:tcPr>
          <w:p w14:paraId="56A516E4" w14:textId="77777777" w:rsidR="002540DD" w:rsidRPr="008F7A21" w:rsidRDefault="002540DD" w:rsidP="00C75461">
            <w:pPr>
              <w:spacing w:line="240" w:lineRule="auto"/>
              <w:ind w:left="0" w:right="0" w:firstLine="0"/>
              <w:jc w:val="center"/>
              <w:rPr>
                <w:rFonts w:eastAsia="Times New Roman"/>
                <w:color w:val="0D0D0D"/>
                <w:sz w:val="24"/>
              </w:rPr>
            </w:pPr>
            <w:r w:rsidRPr="008F7A21">
              <w:rPr>
                <w:rFonts w:eastAsia="Times New Roman"/>
                <w:color w:val="0D0D0D"/>
                <w:sz w:val="24"/>
              </w:rPr>
              <w:t>6,938</w:t>
            </w:r>
          </w:p>
        </w:tc>
        <w:tc>
          <w:tcPr>
            <w:tcW w:w="3519" w:type="dxa"/>
            <w:shd w:val="clear" w:color="auto" w:fill="auto"/>
            <w:noWrap/>
            <w:vAlign w:val="center"/>
            <w:hideMark/>
          </w:tcPr>
          <w:p w14:paraId="166C091D" w14:textId="77777777" w:rsidR="002540DD" w:rsidRPr="008F7A21" w:rsidRDefault="002540DD" w:rsidP="00C75461">
            <w:pPr>
              <w:spacing w:line="240" w:lineRule="auto"/>
              <w:ind w:left="0" w:right="0" w:firstLine="0"/>
              <w:jc w:val="center"/>
              <w:rPr>
                <w:rFonts w:eastAsia="Times New Roman"/>
                <w:color w:val="0D0D0D"/>
                <w:sz w:val="24"/>
              </w:rPr>
            </w:pPr>
            <w:r w:rsidRPr="008F7A21">
              <w:rPr>
                <w:rFonts w:eastAsia="Times New Roman"/>
                <w:color w:val="0D0D0D"/>
                <w:sz w:val="24"/>
              </w:rPr>
              <w:t>6,438</w:t>
            </w:r>
          </w:p>
        </w:tc>
        <w:tc>
          <w:tcPr>
            <w:tcW w:w="1518" w:type="dxa"/>
            <w:shd w:val="clear" w:color="auto" w:fill="auto"/>
            <w:noWrap/>
            <w:vAlign w:val="center"/>
            <w:hideMark/>
          </w:tcPr>
          <w:p w14:paraId="49A660AC" w14:textId="77777777" w:rsidR="002540DD" w:rsidRPr="008F7A21" w:rsidRDefault="002540DD" w:rsidP="00C75461">
            <w:pPr>
              <w:spacing w:line="240" w:lineRule="auto"/>
              <w:ind w:left="0" w:right="0" w:firstLine="0"/>
              <w:jc w:val="center"/>
              <w:rPr>
                <w:rFonts w:eastAsia="Times New Roman"/>
                <w:color w:val="0D0D0D"/>
                <w:sz w:val="24"/>
              </w:rPr>
            </w:pPr>
            <w:r w:rsidRPr="008F7A21">
              <w:rPr>
                <w:rFonts w:eastAsia="Times New Roman"/>
                <w:color w:val="0D0D0D"/>
                <w:sz w:val="24"/>
              </w:rPr>
              <w:t>0,129</w:t>
            </w:r>
          </w:p>
        </w:tc>
      </w:tr>
    </w:tbl>
    <w:p w14:paraId="7AF2D260" w14:textId="77777777" w:rsidR="002540DD" w:rsidRPr="008F7A21" w:rsidRDefault="002540DD" w:rsidP="002540DD">
      <w:pPr>
        <w:ind w:left="0" w:firstLine="720"/>
        <w:jc w:val="center"/>
        <w:rPr>
          <w:szCs w:val="28"/>
        </w:rPr>
      </w:pPr>
    </w:p>
    <w:p w14:paraId="507DA309" w14:textId="77777777" w:rsidR="002540DD" w:rsidRPr="008F7A21" w:rsidRDefault="002540DD" w:rsidP="002540DD">
      <w:pPr>
        <w:ind w:left="0" w:firstLine="720"/>
        <w:jc w:val="center"/>
        <w:rPr>
          <w:szCs w:val="28"/>
        </w:rPr>
      </w:pPr>
      <w:r w:rsidRPr="008F7A21">
        <w:rPr>
          <w:noProof/>
        </w:rPr>
        <w:drawing>
          <wp:inline distT="0" distB="0" distL="0" distR="0" wp14:anchorId="0581B26E" wp14:editId="5BA6DD7B">
            <wp:extent cx="4572000" cy="2743200"/>
            <wp:effectExtent l="0" t="0" r="0" b="0"/>
            <wp:docPr id="10" name="Диаграмма 10">
              <a:extLst xmlns:a="http://schemas.openxmlformats.org/drawingml/2006/main">
                <a:ext uri="{FF2B5EF4-FFF2-40B4-BE49-F238E27FC236}">
                  <a16:creationId xmlns:a16="http://schemas.microsoft.com/office/drawing/2014/main" id="{FB905496-33DB-4FF5-9419-04832F3960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EE47B57" w14:textId="77777777" w:rsidR="002540DD" w:rsidRPr="008F7A21" w:rsidRDefault="002540DD" w:rsidP="002540DD">
      <w:pPr>
        <w:rPr>
          <w:i/>
          <w:sz w:val="20"/>
          <w:szCs w:val="20"/>
        </w:rPr>
      </w:pPr>
      <w:r w:rsidRPr="008F7A21">
        <w:rPr>
          <w:i/>
          <w:sz w:val="20"/>
          <w:szCs w:val="20"/>
        </w:rPr>
        <w:t>Рисунок №5. Результаты методики «Ролевые ожидания и притязания партнеров в браке. Сравнение результатов представления о себе с представлениями о родителе противоположенного пола.</w:t>
      </w:r>
    </w:p>
    <w:p w14:paraId="1F5823F9" w14:textId="4640791F" w:rsidR="002540DD" w:rsidRDefault="004D0DF8" w:rsidP="002540DD">
      <w:r>
        <w:t>Не</w:t>
      </w:r>
      <w:r w:rsidR="003E5808">
        <w:t xml:space="preserve"> </w:t>
      </w:r>
      <w:r w:rsidR="008D7532">
        <w:t>обнаружено различий</w:t>
      </w:r>
      <w:r w:rsidR="003E5808">
        <w:t xml:space="preserve"> по </w:t>
      </w:r>
      <w:r w:rsidR="002540DD" w:rsidRPr="008F7A21">
        <w:t xml:space="preserve">шкале «Личностная идентификация с партнером», это может говорить нам о том, что для респондентов, </w:t>
      </w:r>
      <w:r w:rsidR="008D7532" w:rsidRPr="008F7A21">
        <w:t>также,</w:t>
      </w:r>
      <w:r w:rsidR="008D7532">
        <w:t xml:space="preserve"> </w:t>
      </w:r>
      <w:r w:rsidR="008D7532" w:rsidRPr="008F7A21">
        <w:t>как</w:t>
      </w:r>
      <w:r w:rsidR="002540DD" w:rsidRPr="008F7A21">
        <w:t xml:space="preserve"> и для </w:t>
      </w:r>
      <w:r w:rsidR="002540DD" w:rsidRPr="008F7A21">
        <w:lastRenderedPageBreak/>
        <w:t>их родителей в их представлениях,</w:t>
      </w:r>
      <w:r w:rsidR="003E5808">
        <w:t xml:space="preserve"> в интимных </w:t>
      </w:r>
      <w:r w:rsidR="008D7532">
        <w:t xml:space="preserve">отношениях </w:t>
      </w:r>
      <w:r w:rsidR="008D7532" w:rsidRPr="008F7A21">
        <w:t>важно</w:t>
      </w:r>
      <w:r w:rsidR="002540DD" w:rsidRPr="008F7A21">
        <w:t xml:space="preserve"> иметь схожие интересы и ценности со своим партнером. Модель собственных интимных отношений, как мы и предполагали, в данном параметре имеет сходство с модел</w:t>
      </w:r>
      <w:r w:rsidR="003E5808">
        <w:t>ью</w:t>
      </w:r>
      <w:r w:rsidR="002540DD" w:rsidRPr="008F7A21">
        <w:t xml:space="preserve"> интимных </w:t>
      </w:r>
      <w:r w:rsidR="008D7532" w:rsidRPr="008F7A21">
        <w:t xml:space="preserve">отношений </w:t>
      </w:r>
      <w:r w:rsidR="008D7532">
        <w:t>родителей</w:t>
      </w:r>
      <w:r w:rsidR="002540DD" w:rsidRPr="008F7A21">
        <w:t xml:space="preserve"> в представлении молодых людей. </w:t>
      </w:r>
    </w:p>
    <w:p w14:paraId="1368D2EA" w14:textId="32737680" w:rsidR="002540DD" w:rsidRDefault="002540DD" w:rsidP="002540DD">
      <w:r w:rsidRPr="008F7A21">
        <w:t>В шкале «</w:t>
      </w:r>
      <w:r>
        <w:t>Х</w:t>
      </w:r>
      <w:r w:rsidRPr="008F7A21">
        <w:t>озяйственно-бытовая</w:t>
      </w:r>
      <w:r>
        <w:t xml:space="preserve"> сфера</w:t>
      </w:r>
      <w:r w:rsidRPr="008F7A21">
        <w:t xml:space="preserve">» выявлена связь с представлениями о модели только родителя своего пола на уровне значимости   </w:t>
      </w:r>
      <w:proofErr w:type="gramStart"/>
      <w:r w:rsidRPr="008F7A21">
        <w:t>р&lt;</w:t>
      </w:r>
      <w:proofErr w:type="gramEnd"/>
      <w:r w:rsidRPr="008F7A21">
        <w:t>0,05, в то время как с представлениями о моделях родителя противоположенного пола статистически значимых различий не обнаружено.</w:t>
      </w:r>
      <w:r w:rsidRPr="001043C0">
        <w:t xml:space="preserve"> </w:t>
      </w:r>
      <w:r w:rsidRPr="00DA2ACD">
        <w:t>То есть респонденты скорее склонны выбрать схожие по их представлениям паттерны хозяйственно-бытовой сферы отношений с родителем именно противоположенного пола, но различного от того, как «по-моему мнению, делает родитель одного со мной пола»</w:t>
      </w:r>
      <w:r w:rsidR="00DA2ACD">
        <w:t xml:space="preserve">. (т.е. если я девушка, то я выбираю способ ведения хозяйства, который схож с отцовским поведением; если я </w:t>
      </w:r>
      <w:r w:rsidR="003E5808">
        <w:t>мужчина</w:t>
      </w:r>
      <w:r w:rsidR="00DA2ACD">
        <w:t>, то мне ближе мамин</w:t>
      </w:r>
      <w:r w:rsidR="00EE0E29">
        <w:t xml:space="preserve">ы способы ведения быта. Возможно, это связано с </w:t>
      </w:r>
      <w:r w:rsidR="003E5808">
        <w:t xml:space="preserve">изменением гендерных установок </w:t>
      </w:r>
      <w:proofErr w:type="gramStart"/>
      <w:r w:rsidR="00EE0E29">
        <w:t xml:space="preserve"> </w:t>
      </w:r>
      <w:r w:rsidR="003E5808">
        <w:t>.</w:t>
      </w:r>
      <w:r w:rsidR="00EE0E29">
        <w:t>.</w:t>
      </w:r>
      <w:proofErr w:type="gramEnd"/>
      <w:r w:rsidRPr="00DA2ACD">
        <w:t xml:space="preserve"> </w:t>
      </w:r>
      <w:r w:rsidRPr="008F7A21">
        <w:t xml:space="preserve">Это не являлось самоцелью нашего исследования, но этот факт важно отразить в данной работе в связи с выявленной важностью для молодых людей общности взглядов на решение материальных вопросов ведения быта в паре. Т.е. мы видим неявную тенденцию к изменению типичных гендерных ролей в вопросах ведения быта. Но этот вопрос требует дальнейшего, более подробного исследования.  </w:t>
      </w:r>
    </w:p>
    <w:p w14:paraId="60672289" w14:textId="621ECCFE" w:rsidR="002540DD" w:rsidRDefault="00EE0E29" w:rsidP="00EE0E29">
      <w:r>
        <w:t xml:space="preserve">Похожую ситуацию мы наблюдаем в </w:t>
      </w:r>
      <w:r w:rsidRPr="008F7A21">
        <w:t>различиях</w:t>
      </w:r>
      <w:r w:rsidR="002540DD" w:rsidRPr="008F7A21">
        <w:t xml:space="preserve"> с </w:t>
      </w:r>
      <w:r w:rsidR="00135AA0" w:rsidRPr="008F7A21">
        <w:t>представлени</w:t>
      </w:r>
      <w:r w:rsidR="00135AA0">
        <w:t>ями</w:t>
      </w:r>
      <w:r w:rsidR="00135AA0" w:rsidRPr="008F7A21">
        <w:t xml:space="preserve"> </w:t>
      </w:r>
      <w:proofErr w:type="gramStart"/>
      <w:r w:rsidR="00135AA0">
        <w:t>поведении</w:t>
      </w:r>
      <w:r w:rsidR="003E5808">
        <w:t xml:space="preserve"> </w:t>
      </w:r>
      <w:r w:rsidR="002540DD" w:rsidRPr="008F7A21">
        <w:t xml:space="preserve"> родителя</w:t>
      </w:r>
      <w:proofErr w:type="gramEnd"/>
      <w:r w:rsidR="002540DD" w:rsidRPr="008F7A21">
        <w:t xml:space="preserve"> своего пола по шкале «эмоционально-психотерапевтическ</w:t>
      </w:r>
      <w:r w:rsidR="002540DD">
        <w:t>ая сфера</w:t>
      </w:r>
      <w:r w:rsidR="002540DD" w:rsidRPr="008F7A21">
        <w:t xml:space="preserve">» </w:t>
      </w:r>
      <w:r w:rsidR="002540DD">
        <w:t>(</w:t>
      </w:r>
      <w:r w:rsidR="002540DD" w:rsidRPr="008F7A21">
        <w:t>р &lt;0,001</w:t>
      </w:r>
      <w:r w:rsidR="002540DD">
        <w:t>)</w:t>
      </w:r>
      <w:r w:rsidR="002540DD" w:rsidRPr="008F7A21">
        <w:t>.</w:t>
      </w:r>
      <w:r>
        <w:t xml:space="preserve"> В вопросах эмоциональной поддержки респонденты ближе с поведением родителей противоположенного пола и различаются с родителем своего. (Например, если я девушка, то я буду </w:t>
      </w:r>
      <w:r w:rsidR="003E5808">
        <w:t xml:space="preserve">скорее </w:t>
      </w:r>
      <w:r>
        <w:t>установки отца на значимость эмоционально-психотерапевтической функции брака).</w:t>
      </w:r>
      <w:r w:rsidR="002540DD" w:rsidRPr="008F7A21">
        <w:t xml:space="preserve">  </w:t>
      </w:r>
    </w:p>
    <w:p w14:paraId="6FA4DB27" w14:textId="77777777" w:rsidR="002540DD" w:rsidRPr="008F7A21" w:rsidRDefault="002540DD" w:rsidP="00774DC4">
      <w:r>
        <w:t xml:space="preserve"> </w:t>
      </w:r>
    </w:p>
    <w:p w14:paraId="128777FE" w14:textId="6BF5E614" w:rsidR="003E5808" w:rsidRDefault="002540DD" w:rsidP="00774DC4">
      <w:pPr>
        <w:rPr>
          <w:color w:val="000000" w:themeColor="text1"/>
        </w:rPr>
      </w:pPr>
      <w:bookmarkStart w:id="176" w:name="_Hlk515741968"/>
      <w:r w:rsidRPr="008F7A21">
        <w:rPr>
          <w:color w:val="000000" w:themeColor="text1"/>
        </w:rPr>
        <w:lastRenderedPageBreak/>
        <w:t xml:space="preserve">Таким образом, модель интимных отношений в своей будущей семье и родительской семье в представлении молодых людей имеет сходство по   </w:t>
      </w:r>
      <w:r w:rsidR="003E5808">
        <w:rPr>
          <w:color w:val="000000" w:themeColor="text1"/>
        </w:rPr>
        <w:t xml:space="preserve"> </w:t>
      </w:r>
    </w:p>
    <w:p w14:paraId="5FE2F340" w14:textId="5FE7D222" w:rsidR="003E5808" w:rsidRPr="008D7532" w:rsidRDefault="00135AA0" w:rsidP="008D7532">
      <w:pPr>
        <w:numPr>
          <w:ilvl w:val="0"/>
          <w:numId w:val="11"/>
        </w:numPr>
        <w:ind w:left="1560" w:hanging="567"/>
        <w:rPr>
          <w:color w:val="000000" w:themeColor="text1"/>
        </w:rPr>
      </w:pPr>
      <w:r w:rsidRPr="008D7532">
        <w:rPr>
          <w:color w:val="000000" w:themeColor="text1"/>
        </w:rPr>
        <w:t>Значению</w:t>
      </w:r>
      <w:r w:rsidR="003E5808" w:rsidRPr="008D7532">
        <w:rPr>
          <w:color w:val="000000" w:themeColor="text1"/>
        </w:rPr>
        <w:t xml:space="preserve"> параметра </w:t>
      </w:r>
      <w:r w:rsidR="00774DC4" w:rsidRPr="008D7532">
        <w:rPr>
          <w:color w:val="000000" w:themeColor="text1"/>
        </w:rPr>
        <w:t>личностная идентификация с партнером</w:t>
      </w:r>
    </w:p>
    <w:p w14:paraId="6B139656" w14:textId="1DD576C5" w:rsidR="003E5808" w:rsidRPr="008D7532" w:rsidRDefault="003E5808" w:rsidP="008D7532">
      <w:pPr>
        <w:numPr>
          <w:ilvl w:val="0"/>
          <w:numId w:val="11"/>
        </w:numPr>
        <w:ind w:left="1560" w:hanging="567"/>
        <w:rPr>
          <w:color w:val="000000" w:themeColor="text1"/>
        </w:rPr>
      </w:pPr>
      <w:r w:rsidRPr="008D7532">
        <w:rPr>
          <w:color w:val="000000" w:themeColor="text1"/>
        </w:rPr>
        <w:t xml:space="preserve">Значению эмоционально-психотерапевтической поддержки от партнера </w:t>
      </w:r>
    </w:p>
    <w:p w14:paraId="680F1E5F" w14:textId="77777777" w:rsidR="003E5808" w:rsidRPr="008D7532" w:rsidRDefault="003E5808" w:rsidP="008D7532">
      <w:pPr>
        <w:ind w:left="0" w:firstLine="0"/>
        <w:rPr>
          <w:color w:val="000000" w:themeColor="text1"/>
        </w:rPr>
      </w:pPr>
      <w:r w:rsidRPr="008D7532">
        <w:rPr>
          <w:color w:val="000000" w:themeColor="text1"/>
        </w:rPr>
        <w:t>И различие по:</w:t>
      </w:r>
    </w:p>
    <w:p w14:paraId="213A2B93" w14:textId="538883BA" w:rsidR="003E5808" w:rsidRPr="008D7532" w:rsidRDefault="003E5808" w:rsidP="008D7532">
      <w:pPr>
        <w:numPr>
          <w:ilvl w:val="0"/>
          <w:numId w:val="11"/>
        </w:numPr>
        <w:ind w:left="1560" w:hanging="567"/>
        <w:rPr>
          <w:color w:val="000000" w:themeColor="text1"/>
        </w:rPr>
      </w:pPr>
      <w:r w:rsidRPr="008D7532">
        <w:rPr>
          <w:color w:val="000000" w:themeColor="text1"/>
        </w:rPr>
        <w:t>Значению сексуально-интимной сферы</w:t>
      </w:r>
    </w:p>
    <w:p w14:paraId="7F23F74E" w14:textId="01FE0058" w:rsidR="003E5808" w:rsidRPr="008D7532" w:rsidRDefault="003E5808" w:rsidP="008D7532">
      <w:pPr>
        <w:numPr>
          <w:ilvl w:val="0"/>
          <w:numId w:val="11"/>
        </w:numPr>
        <w:ind w:left="1560" w:hanging="567"/>
        <w:rPr>
          <w:color w:val="000000" w:themeColor="text1"/>
        </w:rPr>
      </w:pPr>
      <w:r w:rsidRPr="008D7532">
        <w:rPr>
          <w:color w:val="000000" w:themeColor="text1"/>
        </w:rPr>
        <w:t xml:space="preserve">Значению </w:t>
      </w:r>
      <w:r w:rsidR="00135AA0" w:rsidRPr="008D7532">
        <w:rPr>
          <w:color w:val="000000" w:themeColor="text1"/>
        </w:rPr>
        <w:t>параметра</w:t>
      </w:r>
      <w:r w:rsidRPr="008D7532">
        <w:rPr>
          <w:color w:val="000000" w:themeColor="text1"/>
        </w:rPr>
        <w:t xml:space="preserve"> значимости </w:t>
      </w:r>
      <w:proofErr w:type="spellStart"/>
      <w:r w:rsidRPr="008D7532">
        <w:rPr>
          <w:color w:val="000000" w:themeColor="text1"/>
        </w:rPr>
        <w:t>внесемейных</w:t>
      </w:r>
      <w:proofErr w:type="spellEnd"/>
      <w:r>
        <w:t xml:space="preserve"> интересов,  </w:t>
      </w:r>
    </w:p>
    <w:p w14:paraId="53F161A3" w14:textId="2E4F07CB" w:rsidR="00774DC4" w:rsidRDefault="003E5808" w:rsidP="00774DC4">
      <w:r>
        <w:rPr>
          <w:color w:val="000000" w:themeColor="text1"/>
        </w:rPr>
        <w:t xml:space="preserve"> </w:t>
      </w:r>
      <w:r w:rsidR="00774DC4">
        <w:t>.</w:t>
      </w:r>
    </w:p>
    <w:p w14:paraId="60DA1930" w14:textId="7F5038B2" w:rsidR="0005694E" w:rsidRDefault="00FF3D56" w:rsidP="00670871">
      <w:pPr>
        <w:pStyle w:val="1"/>
        <w:numPr>
          <w:ilvl w:val="2"/>
          <w:numId w:val="29"/>
        </w:numPr>
      </w:pPr>
      <w:bookmarkStart w:id="177" w:name="_Toc515757836"/>
      <w:bookmarkStart w:id="178" w:name="_Toc515759841"/>
      <w:bookmarkEnd w:id="176"/>
      <w:r w:rsidRPr="0005694E">
        <w:t>Сравнительный анализ представлений об интимных отношениях в своей будущей семье, по сравнению с родительской по</w:t>
      </w:r>
      <w:r w:rsidR="0005694E" w:rsidRPr="0005694E">
        <w:t xml:space="preserve"> методике «Семантический дифференциал» Ч. </w:t>
      </w:r>
      <w:proofErr w:type="spellStart"/>
      <w:r w:rsidR="0005694E" w:rsidRPr="0005694E">
        <w:t>Осгуда</w:t>
      </w:r>
      <w:proofErr w:type="spellEnd"/>
      <w:r w:rsidR="0005694E" w:rsidRPr="0005694E">
        <w:t>.</w:t>
      </w:r>
      <w:bookmarkEnd w:id="177"/>
      <w:bookmarkEnd w:id="178"/>
    </w:p>
    <w:p w14:paraId="726B05DE" w14:textId="2E7B6699" w:rsidR="0005694E" w:rsidRPr="0005694E" w:rsidRDefault="0005694E" w:rsidP="0005694E">
      <w:pPr>
        <w:keepNext/>
        <w:keepLines/>
        <w:spacing w:before="240"/>
        <w:outlineLvl w:val="0"/>
        <w:rPr>
          <w:rFonts w:eastAsiaTheme="majorEastAsia" w:cstheme="majorBidi"/>
          <w:b/>
          <w:color w:val="000000" w:themeColor="text1"/>
          <w:szCs w:val="32"/>
        </w:rPr>
      </w:pPr>
      <w:bookmarkStart w:id="179" w:name="_Toc515757837"/>
      <w:bookmarkStart w:id="180" w:name="_Toc515759842"/>
      <w:r>
        <w:t xml:space="preserve">При </w:t>
      </w:r>
      <w:r w:rsidRPr="008F7A21">
        <w:t>анализе</w:t>
      </w:r>
      <w:r>
        <w:t xml:space="preserve"> результатов </w:t>
      </w:r>
      <w:r w:rsidR="00135AA0">
        <w:t>по методике «</w:t>
      </w:r>
      <w:r w:rsidR="00135AA0" w:rsidRPr="008F7A21">
        <w:t>Семантического</w:t>
      </w:r>
      <w:r w:rsidRPr="008F7A21">
        <w:t xml:space="preserve"> дифференциала</w:t>
      </w:r>
      <w:r w:rsidR="00135AA0">
        <w:t>»</w:t>
      </w:r>
      <w:r w:rsidRPr="008F7A21">
        <w:t xml:space="preserve"> были получены следующие результаты:</w:t>
      </w:r>
      <w:bookmarkEnd w:id="179"/>
      <w:bookmarkEnd w:id="180"/>
    </w:p>
    <w:p w14:paraId="3E1D5371" w14:textId="0ECCFC74" w:rsidR="00FF3D56" w:rsidRPr="0005694E" w:rsidRDefault="00FF3D56" w:rsidP="0005694E">
      <w:pPr>
        <w:keepNext/>
        <w:keepLines/>
        <w:spacing w:before="240"/>
        <w:ind w:left="1080" w:firstLine="0"/>
        <w:jc w:val="right"/>
        <w:outlineLvl w:val="0"/>
        <w:rPr>
          <w:rFonts w:eastAsiaTheme="majorEastAsia" w:cstheme="majorBidi"/>
          <w:b/>
          <w:color w:val="000000" w:themeColor="text1"/>
          <w:szCs w:val="32"/>
        </w:rPr>
      </w:pPr>
      <w:bookmarkStart w:id="181" w:name="_Toc515744417"/>
      <w:bookmarkStart w:id="182" w:name="_Toc515757838"/>
      <w:bookmarkStart w:id="183" w:name="_Toc515759843"/>
      <w:r w:rsidRPr="008F7A21">
        <w:t xml:space="preserve">Табл. </w:t>
      </w:r>
      <w:r w:rsidR="0005694E">
        <w:t>8</w:t>
      </w:r>
      <w:bookmarkEnd w:id="181"/>
      <w:bookmarkEnd w:id="182"/>
      <w:bookmarkEnd w:id="183"/>
    </w:p>
    <w:p w14:paraId="0616F224" w14:textId="2195A0B4" w:rsidR="00FF3D56" w:rsidRPr="008F7A21" w:rsidRDefault="00FF3D56" w:rsidP="00FF3D56">
      <w:pPr>
        <w:jc w:val="center"/>
        <w:rPr>
          <w:sz w:val="22"/>
        </w:rPr>
      </w:pPr>
      <w:r w:rsidRPr="008F7A21">
        <w:rPr>
          <w:sz w:val="22"/>
        </w:rPr>
        <w:t>Сравнение результатов респондентов</w:t>
      </w:r>
      <w:r>
        <w:rPr>
          <w:sz w:val="22"/>
        </w:rPr>
        <w:t xml:space="preserve"> о</w:t>
      </w:r>
      <w:r w:rsidR="003E5808">
        <w:rPr>
          <w:sz w:val="22"/>
        </w:rPr>
        <w:t xml:space="preserve"> </w:t>
      </w:r>
      <w:r w:rsidR="00135AA0">
        <w:rPr>
          <w:sz w:val="22"/>
        </w:rPr>
        <w:t>своих интимных</w:t>
      </w:r>
      <w:r>
        <w:rPr>
          <w:sz w:val="22"/>
        </w:rPr>
        <w:t xml:space="preserve"> </w:t>
      </w:r>
      <w:r w:rsidR="00135AA0">
        <w:rPr>
          <w:sz w:val="22"/>
        </w:rPr>
        <w:t xml:space="preserve">отношениях </w:t>
      </w:r>
      <w:r w:rsidR="00135AA0" w:rsidRPr="008F7A21">
        <w:rPr>
          <w:sz w:val="22"/>
        </w:rPr>
        <w:t>и</w:t>
      </w:r>
      <w:r w:rsidRPr="008F7A21">
        <w:rPr>
          <w:sz w:val="22"/>
        </w:rPr>
        <w:t xml:space="preserve"> их представлений о</w:t>
      </w:r>
      <w:r w:rsidR="003E5808">
        <w:rPr>
          <w:sz w:val="22"/>
        </w:rPr>
        <w:t>б</w:t>
      </w:r>
      <w:r>
        <w:rPr>
          <w:sz w:val="22"/>
        </w:rPr>
        <w:t xml:space="preserve"> интимных </w:t>
      </w:r>
      <w:proofErr w:type="gramStart"/>
      <w:r>
        <w:rPr>
          <w:sz w:val="22"/>
        </w:rPr>
        <w:t xml:space="preserve">отношениях </w:t>
      </w:r>
      <w:r w:rsidRPr="008F7A21">
        <w:rPr>
          <w:sz w:val="22"/>
        </w:rPr>
        <w:t xml:space="preserve"> родителях</w:t>
      </w:r>
      <w:proofErr w:type="gramEnd"/>
      <w:r w:rsidRPr="008F7A21">
        <w:rPr>
          <w:sz w:val="22"/>
        </w:rPr>
        <w:t xml:space="preserve"> по методике </w:t>
      </w:r>
      <w:r>
        <w:rPr>
          <w:sz w:val="22"/>
        </w:rPr>
        <w:t xml:space="preserve"> Семантический </w:t>
      </w:r>
      <w:r w:rsidR="00135AA0">
        <w:rPr>
          <w:sz w:val="22"/>
        </w:rPr>
        <w:t>дифференциал</w:t>
      </w:r>
    </w:p>
    <w:tbl>
      <w:tblPr>
        <w:tblW w:w="9461" w:type="dxa"/>
        <w:jc w:val="center"/>
        <w:tblLook w:val="04A0" w:firstRow="1" w:lastRow="0" w:firstColumn="1" w:lastColumn="0" w:noHBand="0" w:noVBand="1"/>
      </w:tblPr>
      <w:tblGrid>
        <w:gridCol w:w="2795"/>
        <w:gridCol w:w="2128"/>
        <w:gridCol w:w="2410"/>
        <w:gridCol w:w="2128"/>
      </w:tblGrid>
      <w:tr w:rsidR="00FF3D56" w:rsidRPr="008F7A21" w14:paraId="45B75247" w14:textId="77777777" w:rsidTr="00C75461">
        <w:trPr>
          <w:trHeight w:val="205"/>
          <w:jc w:val="center"/>
        </w:trPr>
        <w:tc>
          <w:tcPr>
            <w:tcW w:w="2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40B9F" w14:textId="77777777" w:rsidR="00FF3D56" w:rsidRPr="008F7A21" w:rsidRDefault="00FF3D56" w:rsidP="00C75461">
            <w:pPr>
              <w:spacing w:line="240" w:lineRule="auto"/>
              <w:ind w:left="0" w:right="0" w:firstLine="0"/>
              <w:jc w:val="center"/>
              <w:rPr>
                <w:rFonts w:eastAsia="Times New Roman"/>
                <w:color w:val="000000"/>
                <w:sz w:val="22"/>
                <w:szCs w:val="22"/>
              </w:rPr>
            </w:pPr>
            <w:r w:rsidRPr="008F7A21">
              <w:rPr>
                <w:rFonts w:eastAsia="Times New Roman"/>
                <w:color w:val="000000"/>
                <w:sz w:val="22"/>
                <w:szCs w:val="22"/>
              </w:rPr>
              <w:t>шкала</w:t>
            </w:r>
          </w:p>
        </w:tc>
        <w:tc>
          <w:tcPr>
            <w:tcW w:w="2128" w:type="dxa"/>
            <w:tcBorders>
              <w:top w:val="single" w:sz="4" w:space="0" w:color="auto"/>
              <w:left w:val="nil"/>
              <w:bottom w:val="single" w:sz="4" w:space="0" w:color="auto"/>
              <w:right w:val="single" w:sz="4" w:space="0" w:color="auto"/>
            </w:tcBorders>
            <w:shd w:val="clear" w:color="auto" w:fill="auto"/>
            <w:noWrap/>
            <w:vAlign w:val="center"/>
            <w:hideMark/>
          </w:tcPr>
          <w:p w14:paraId="684EA39B" w14:textId="7598C414" w:rsidR="00FF3D56" w:rsidRPr="008F7A21" w:rsidRDefault="003E5808" w:rsidP="00C75461">
            <w:pPr>
              <w:spacing w:line="240" w:lineRule="auto"/>
              <w:ind w:left="0" w:right="0" w:firstLine="0"/>
              <w:jc w:val="center"/>
              <w:rPr>
                <w:rFonts w:eastAsia="Times New Roman"/>
                <w:color w:val="000000"/>
                <w:sz w:val="22"/>
                <w:szCs w:val="22"/>
              </w:rPr>
            </w:pPr>
            <w:r>
              <w:rPr>
                <w:rFonts w:eastAsia="Times New Roman"/>
                <w:color w:val="000000"/>
                <w:sz w:val="22"/>
                <w:szCs w:val="22"/>
              </w:rPr>
              <w:t>Я</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2BE77123" w14:textId="00A72589" w:rsidR="00FF3D56" w:rsidRPr="008F7A21" w:rsidRDefault="003E5808" w:rsidP="00C75461">
            <w:pPr>
              <w:spacing w:line="240" w:lineRule="auto"/>
              <w:ind w:left="0" w:right="0" w:firstLine="0"/>
              <w:jc w:val="center"/>
              <w:rPr>
                <w:rFonts w:eastAsia="Times New Roman"/>
                <w:color w:val="000000"/>
                <w:sz w:val="22"/>
                <w:szCs w:val="22"/>
              </w:rPr>
            </w:pPr>
            <w:r>
              <w:rPr>
                <w:rFonts w:eastAsia="Times New Roman"/>
                <w:color w:val="000000"/>
                <w:sz w:val="22"/>
                <w:szCs w:val="22"/>
              </w:rPr>
              <w:t>Р</w:t>
            </w:r>
            <w:r w:rsidR="00FF3D56" w:rsidRPr="008F7A21">
              <w:rPr>
                <w:rFonts w:eastAsia="Times New Roman"/>
                <w:color w:val="000000"/>
                <w:sz w:val="22"/>
                <w:szCs w:val="22"/>
              </w:rPr>
              <w:t>одители</w:t>
            </w:r>
          </w:p>
        </w:tc>
        <w:tc>
          <w:tcPr>
            <w:tcW w:w="2128" w:type="dxa"/>
            <w:tcBorders>
              <w:top w:val="single" w:sz="4" w:space="0" w:color="auto"/>
              <w:left w:val="nil"/>
              <w:bottom w:val="single" w:sz="4" w:space="0" w:color="auto"/>
              <w:right w:val="single" w:sz="4" w:space="0" w:color="auto"/>
            </w:tcBorders>
            <w:shd w:val="clear" w:color="auto" w:fill="auto"/>
            <w:noWrap/>
            <w:vAlign w:val="center"/>
            <w:hideMark/>
          </w:tcPr>
          <w:p w14:paraId="68EC20E8" w14:textId="77777777" w:rsidR="00FF3D56" w:rsidRPr="008F7A21" w:rsidRDefault="00FF3D56" w:rsidP="00C75461">
            <w:pPr>
              <w:spacing w:line="240" w:lineRule="auto"/>
              <w:ind w:left="0" w:right="0" w:firstLine="0"/>
              <w:jc w:val="center"/>
              <w:rPr>
                <w:rFonts w:eastAsia="Times New Roman"/>
                <w:color w:val="000000"/>
                <w:sz w:val="22"/>
                <w:szCs w:val="22"/>
              </w:rPr>
            </w:pPr>
            <w:r w:rsidRPr="008F7A21">
              <w:rPr>
                <w:rFonts w:eastAsia="Times New Roman"/>
                <w:color w:val="000000"/>
                <w:sz w:val="22"/>
                <w:szCs w:val="22"/>
              </w:rPr>
              <w:t>Т</w:t>
            </w:r>
          </w:p>
        </w:tc>
      </w:tr>
      <w:tr w:rsidR="00FF3D56" w:rsidRPr="008F7A21" w14:paraId="2525898A" w14:textId="77777777" w:rsidTr="00C75461">
        <w:trPr>
          <w:trHeight w:val="205"/>
          <w:jc w:val="center"/>
        </w:trPr>
        <w:tc>
          <w:tcPr>
            <w:tcW w:w="2795" w:type="dxa"/>
            <w:tcBorders>
              <w:top w:val="nil"/>
              <w:left w:val="single" w:sz="4" w:space="0" w:color="auto"/>
              <w:bottom w:val="single" w:sz="4" w:space="0" w:color="auto"/>
              <w:right w:val="single" w:sz="4" w:space="0" w:color="auto"/>
            </w:tcBorders>
            <w:shd w:val="clear" w:color="auto" w:fill="auto"/>
            <w:noWrap/>
            <w:vAlign w:val="center"/>
            <w:hideMark/>
          </w:tcPr>
          <w:p w14:paraId="24DC3A26" w14:textId="77777777" w:rsidR="00FF3D56" w:rsidRPr="008F7A21" w:rsidRDefault="00FF3D56" w:rsidP="00C75461">
            <w:pPr>
              <w:spacing w:line="240" w:lineRule="auto"/>
              <w:ind w:left="0" w:right="0" w:firstLine="0"/>
              <w:jc w:val="center"/>
              <w:rPr>
                <w:rFonts w:eastAsia="Times New Roman"/>
                <w:color w:val="000000"/>
                <w:sz w:val="22"/>
                <w:szCs w:val="22"/>
              </w:rPr>
            </w:pPr>
            <w:r w:rsidRPr="008F7A21">
              <w:rPr>
                <w:rFonts w:eastAsia="Times New Roman"/>
                <w:color w:val="000000"/>
                <w:sz w:val="22"/>
                <w:szCs w:val="22"/>
              </w:rPr>
              <w:t>сила</w:t>
            </w:r>
          </w:p>
        </w:tc>
        <w:tc>
          <w:tcPr>
            <w:tcW w:w="2128" w:type="dxa"/>
            <w:tcBorders>
              <w:top w:val="nil"/>
              <w:left w:val="nil"/>
              <w:bottom w:val="single" w:sz="4" w:space="0" w:color="auto"/>
              <w:right w:val="single" w:sz="4" w:space="0" w:color="auto"/>
            </w:tcBorders>
            <w:shd w:val="clear" w:color="auto" w:fill="auto"/>
            <w:noWrap/>
            <w:vAlign w:val="center"/>
            <w:hideMark/>
          </w:tcPr>
          <w:p w14:paraId="2FAF7ACE" w14:textId="77777777" w:rsidR="00FF3D56" w:rsidRPr="008F7A21" w:rsidRDefault="00FF3D56" w:rsidP="00C75461">
            <w:pPr>
              <w:spacing w:line="240" w:lineRule="auto"/>
              <w:ind w:left="0" w:right="0" w:firstLine="0"/>
              <w:jc w:val="center"/>
              <w:rPr>
                <w:rFonts w:ascii="Arial" w:eastAsia="Times New Roman" w:hAnsi="Arial" w:cs="Arial"/>
                <w:color w:val="000000"/>
                <w:sz w:val="22"/>
                <w:szCs w:val="22"/>
              </w:rPr>
            </w:pPr>
            <w:r w:rsidRPr="008F7A21">
              <w:rPr>
                <w:rFonts w:ascii="Arial" w:eastAsia="Times New Roman" w:hAnsi="Arial" w:cs="Arial"/>
                <w:color w:val="000000"/>
                <w:sz w:val="22"/>
                <w:szCs w:val="22"/>
              </w:rPr>
              <w:t>0,78</w:t>
            </w:r>
          </w:p>
        </w:tc>
        <w:tc>
          <w:tcPr>
            <w:tcW w:w="2410" w:type="dxa"/>
            <w:tcBorders>
              <w:top w:val="nil"/>
              <w:left w:val="nil"/>
              <w:bottom w:val="single" w:sz="4" w:space="0" w:color="auto"/>
              <w:right w:val="single" w:sz="4" w:space="0" w:color="auto"/>
            </w:tcBorders>
            <w:shd w:val="clear" w:color="auto" w:fill="auto"/>
            <w:noWrap/>
            <w:vAlign w:val="center"/>
            <w:hideMark/>
          </w:tcPr>
          <w:p w14:paraId="7A06F0BF" w14:textId="77777777" w:rsidR="00FF3D56" w:rsidRPr="008F7A21" w:rsidRDefault="00FF3D56" w:rsidP="00C75461">
            <w:pPr>
              <w:spacing w:line="240" w:lineRule="auto"/>
              <w:ind w:left="0" w:right="0" w:firstLine="0"/>
              <w:jc w:val="center"/>
              <w:rPr>
                <w:rFonts w:ascii="Arial" w:eastAsia="Times New Roman" w:hAnsi="Arial" w:cs="Arial"/>
                <w:color w:val="000000"/>
                <w:sz w:val="22"/>
                <w:szCs w:val="22"/>
              </w:rPr>
            </w:pPr>
            <w:r w:rsidRPr="008F7A21">
              <w:rPr>
                <w:rFonts w:ascii="Arial" w:eastAsia="Times New Roman" w:hAnsi="Arial" w:cs="Arial"/>
                <w:color w:val="000000"/>
                <w:sz w:val="22"/>
                <w:szCs w:val="22"/>
              </w:rPr>
              <w:t>0,66</w:t>
            </w:r>
          </w:p>
        </w:tc>
        <w:tc>
          <w:tcPr>
            <w:tcW w:w="2128" w:type="dxa"/>
            <w:tcBorders>
              <w:top w:val="nil"/>
              <w:left w:val="nil"/>
              <w:bottom w:val="single" w:sz="4" w:space="0" w:color="auto"/>
              <w:right w:val="single" w:sz="4" w:space="0" w:color="auto"/>
            </w:tcBorders>
            <w:shd w:val="clear" w:color="auto" w:fill="auto"/>
            <w:noWrap/>
            <w:vAlign w:val="center"/>
            <w:hideMark/>
          </w:tcPr>
          <w:p w14:paraId="774ECD43" w14:textId="77777777" w:rsidR="00FF3D56" w:rsidRPr="008F7A21" w:rsidRDefault="00FF3D56" w:rsidP="00C75461">
            <w:pPr>
              <w:spacing w:line="240" w:lineRule="auto"/>
              <w:ind w:left="0" w:right="0" w:firstLine="0"/>
              <w:jc w:val="center"/>
              <w:rPr>
                <w:rFonts w:eastAsia="Times New Roman"/>
                <w:color w:val="000000"/>
                <w:sz w:val="22"/>
                <w:szCs w:val="22"/>
              </w:rPr>
            </w:pPr>
            <w:r w:rsidRPr="008F7A21">
              <w:rPr>
                <w:rFonts w:eastAsia="Times New Roman"/>
                <w:color w:val="000000"/>
                <w:sz w:val="22"/>
                <w:szCs w:val="28"/>
              </w:rPr>
              <w:t>0,498</w:t>
            </w:r>
          </w:p>
        </w:tc>
      </w:tr>
      <w:tr w:rsidR="00FF3D56" w:rsidRPr="008F7A21" w14:paraId="27C09093" w14:textId="77777777" w:rsidTr="00C75461">
        <w:trPr>
          <w:trHeight w:val="259"/>
          <w:jc w:val="center"/>
        </w:trPr>
        <w:tc>
          <w:tcPr>
            <w:tcW w:w="2795" w:type="dxa"/>
            <w:tcBorders>
              <w:top w:val="nil"/>
              <w:left w:val="single" w:sz="4" w:space="0" w:color="auto"/>
              <w:bottom w:val="single" w:sz="4" w:space="0" w:color="auto"/>
              <w:right w:val="single" w:sz="4" w:space="0" w:color="auto"/>
            </w:tcBorders>
            <w:shd w:val="clear" w:color="auto" w:fill="auto"/>
            <w:noWrap/>
            <w:vAlign w:val="center"/>
            <w:hideMark/>
          </w:tcPr>
          <w:p w14:paraId="2C1A32E6" w14:textId="77777777" w:rsidR="00FF3D56" w:rsidRPr="008F7A21" w:rsidRDefault="00FF3D56" w:rsidP="00C75461">
            <w:pPr>
              <w:spacing w:line="240" w:lineRule="auto"/>
              <w:ind w:left="0" w:right="0" w:firstLine="0"/>
              <w:jc w:val="center"/>
              <w:rPr>
                <w:rFonts w:eastAsia="Times New Roman"/>
                <w:color w:val="000000"/>
                <w:sz w:val="22"/>
                <w:szCs w:val="22"/>
              </w:rPr>
            </w:pPr>
            <w:r w:rsidRPr="008F7A21">
              <w:rPr>
                <w:rFonts w:eastAsia="Times New Roman"/>
                <w:color w:val="000000"/>
                <w:sz w:val="22"/>
                <w:szCs w:val="22"/>
              </w:rPr>
              <w:t>оценка</w:t>
            </w:r>
          </w:p>
        </w:tc>
        <w:tc>
          <w:tcPr>
            <w:tcW w:w="2128" w:type="dxa"/>
            <w:tcBorders>
              <w:top w:val="nil"/>
              <w:left w:val="nil"/>
              <w:bottom w:val="single" w:sz="4" w:space="0" w:color="auto"/>
              <w:right w:val="single" w:sz="4" w:space="0" w:color="auto"/>
            </w:tcBorders>
            <w:shd w:val="clear" w:color="auto" w:fill="auto"/>
            <w:noWrap/>
            <w:vAlign w:val="center"/>
            <w:hideMark/>
          </w:tcPr>
          <w:p w14:paraId="041F6B23" w14:textId="77777777" w:rsidR="00FF3D56" w:rsidRPr="008F7A21" w:rsidRDefault="00FF3D56" w:rsidP="00C75461">
            <w:pPr>
              <w:spacing w:line="240" w:lineRule="auto"/>
              <w:ind w:left="0" w:right="0" w:firstLine="0"/>
              <w:jc w:val="center"/>
              <w:rPr>
                <w:rFonts w:ascii="Arial" w:eastAsia="Times New Roman" w:hAnsi="Arial" w:cs="Arial"/>
                <w:color w:val="000000"/>
                <w:sz w:val="22"/>
                <w:szCs w:val="22"/>
              </w:rPr>
            </w:pPr>
            <w:r w:rsidRPr="008F7A21">
              <w:rPr>
                <w:rFonts w:ascii="Arial" w:eastAsia="Times New Roman" w:hAnsi="Arial" w:cs="Arial"/>
                <w:color w:val="000000"/>
                <w:sz w:val="22"/>
                <w:szCs w:val="22"/>
              </w:rPr>
              <w:t>0,51</w:t>
            </w:r>
          </w:p>
        </w:tc>
        <w:tc>
          <w:tcPr>
            <w:tcW w:w="2410" w:type="dxa"/>
            <w:tcBorders>
              <w:top w:val="nil"/>
              <w:left w:val="nil"/>
              <w:bottom w:val="single" w:sz="4" w:space="0" w:color="auto"/>
              <w:right w:val="single" w:sz="4" w:space="0" w:color="auto"/>
            </w:tcBorders>
            <w:shd w:val="clear" w:color="auto" w:fill="auto"/>
            <w:noWrap/>
            <w:vAlign w:val="center"/>
            <w:hideMark/>
          </w:tcPr>
          <w:p w14:paraId="445DDF6D" w14:textId="77777777" w:rsidR="00FF3D56" w:rsidRPr="008F7A21" w:rsidRDefault="00FF3D56" w:rsidP="00C75461">
            <w:pPr>
              <w:spacing w:line="240" w:lineRule="auto"/>
              <w:ind w:left="0" w:right="0" w:firstLine="0"/>
              <w:jc w:val="center"/>
              <w:rPr>
                <w:rFonts w:ascii="Arial" w:eastAsia="Times New Roman" w:hAnsi="Arial" w:cs="Arial"/>
                <w:color w:val="000000"/>
                <w:sz w:val="22"/>
                <w:szCs w:val="22"/>
              </w:rPr>
            </w:pPr>
            <w:r w:rsidRPr="008F7A21">
              <w:rPr>
                <w:rFonts w:ascii="Arial" w:eastAsia="Times New Roman" w:hAnsi="Arial" w:cs="Arial"/>
                <w:color w:val="000000"/>
                <w:sz w:val="22"/>
                <w:szCs w:val="22"/>
              </w:rPr>
              <w:t>0,55</w:t>
            </w:r>
          </w:p>
        </w:tc>
        <w:tc>
          <w:tcPr>
            <w:tcW w:w="2128" w:type="dxa"/>
            <w:tcBorders>
              <w:top w:val="nil"/>
              <w:left w:val="nil"/>
              <w:bottom w:val="single" w:sz="4" w:space="0" w:color="auto"/>
              <w:right w:val="single" w:sz="4" w:space="0" w:color="auto"/>
            </w:tcBorders>
            <w:shd w:val="clear" w:color="auto" w:fill="auto"/>
            <w:noWrap/>
            <w:vAlign w:val="center"/>
            <w:hideMark/>
          </w:tcPr>
          <w:p w14:paraId="60513DE6" w14:textId="77777777" w:rsidR="00FF3D56" w:rsidRPr="008F7A21" w:rsidRDefault="00FF3D56" w:rsidP="00C75461">
            <w:pPr>
              <w:spacing w:line="240" w:lineRule="auto"/>
              <w:ind w:left="0" w:right="0" w:firstLine="0"/>
              <w:jc w:val="center"/>
              <w:rPr>
                <w:rFonts w:eastAsia="Times New Roman"/>
                <w:color w:val="000000"/>
                <w:sz w:val="22"/>
                <w:szCs w:val="22"/>
              </w:rPr>
            </w:pPr>
            <w:r w:rsidRPr="008F7A21">
              <w:rPr>
                <w:rFonts w:eastAsia="Times New Roman"/>
                <w:color w:val="000000"/>
                <w:sz w:val="22"/>
                <w:szCs w:val="28"/>
              </w:rPr>
              <w:t>0,868</w:t>
            </w:r>
          </w:p>
        </w:tc>
      </w:tr>
      <w:tr w:rsidR="00FF3D56" w:rsidRPr="008F7A21" w14:paraId="1052CCD1" w14:textId="77777777" w:rsidTr="00C75461">
        <w:trPr>
          <w:trHeight w:val="403"/>
          <w:jc w:val="center"/>
        </w:trPr>
        <w:tc>
          <w:tcPr>
            <w:tcW w:w="2795" w:type="dxa"/>
            <w:tcBorders>
              <w:top w:val="nil"/>
              <w:left w:val="single" w:sz="4" w:space="0" w:color="auto"/>
              <w:bottom w:val="single" w:sz="4" w:space="0" w:color="auto"/>
              <w:right w:val="single" w:sz="4" w:space="0" w:color="auto"/>
            </w:tcBorders>
            <w:shd w:val="clear" w:color="auto" w:fill="auto"/>
            <w:noWrap/>
            <w:vAlign w:val="center"/>
            <w:hideMark/>
          </w:tcPr>
          <w:p w14:paraId="21772016" w14:textId="77777777" w:rsidR="00FF3D56" w:rsidRPr="008F7A21" w:rsidRDefault="00FF3D56" w:rsidP="00C75461">
            <w:pPr>
              <w:spacing w:line="240" w:lineRule="auto"/>
              <w:ind w:left="0" w:right="0" w:firstLine="0"/>
              <w:jc w:val="center"/>
              <w:rPr>
                <w:rFonts w:eastAsia="Times New Roman"/>
                <w:color w:val="000000"/>
                <w:sz w:val="22"/>
                <w:szCs w:val="22"/>
              </w:rPr>
            </w:pPr>
            <w:r w:rsidRPr="008F7A21">
              <w:rPr>
                <w:rFonts w:eastAsia="Times New Roman"/>
                <w:color w:val="000000"/>
                <w:sz w:val="22"/>
                <w:szCs w:val="22"/>
              </w:rPr>
              <w:t>активность</w:t>
            </w:r>
          </w:p>
        </w:tc>
        <w:tc>
          <w:tcPr>
            <w:tcW w:w="2128" w:type="dxa"/>
            <w:tcBorders>
              <w:top w:val="nil"/>
              <w:left w:val="nil"/>
              <w:bottom w:val="single" w:sz="4" w:space="0" w:color="auto"/>
              <w:right w:val="single" w:sz="4" w:space="0" w:color="auto"/>
            </w:tcBorders>
            <w:shd w:val="clear" w:color="auto" w:fill="auto"/>
            <w:noWrap/>
            <w:vAlign w:val="center"/>
            <w:hideMark/>
          </w:tcPr>
          <w:p w14:paraId="7216A6CF" w14:textId="77777777" w:rsidR="00FF3D56" w:rsidRPr="008F7A21" w:rsidRDefault="00FF3D56" w:rsidP="00C75461">
            <w:pPr>
              <w:spacing w:line="240" w:lineRule="auto"/>
              <w:ind w:left="0" w:right="0" w:firstLine="0"/>
              <w:jc w:val="center"/>
              <w:rPr>
                <w:rFonts w:ascii="Arial" w:eastAsia="Times New Roman" w:hAnsi="Arial" w:cs="Arial"/>
                <w:color w:val="000000"/>
                <w:sz w:val="22"/>
                <w:szCs w:val="22"/>
              </w:rPr>
            </w:pPr>
            <w:r w:rsidRPr="008F7A21">
              <w:rPr>
                <w:rFonts w:ascii="Arial" w:eastAsia="Times New Roman" w:hAnsi="Arial" w:cs="Arial"/>
                <w:color w:val="000000"/>
                <w:sz w:val="22"/>
                <w:szCs w:val="22"/>
              </w:rPr>
              <w:t>0,78</w:t>
            </w:r>
          </w:p>
        </w:tc>
        <w:tc>
          <w:tcPr>
            <w:tcW w:w="2410" w:type="dxa"/>
            <w:tcBorders>
              <w:top w:val="nil"/>
              <w:left w:val="nil"/>
              <w:bottom w:val="single" w:sz="4" w:space="0" w:color="auto"/>
              <w:right w:val="single" w:sz="4" w:space="0" w:color="auto"/>
            </w:tcBorders>
            <w:shd w:val="clear" w:color="auto" w:fill="auto"/>
            <w:noWrap/>
            <w:vAlign w:val="center"/>
            <w:hideMark/>
          </w:tcPr>
          <w:p w14:paraId="6A0A4397" w14:textId="77777777" w:rsidR="00FF3D56" w:rsidRPr="008F7A21" w:rsidRDefault="00FF3D56" w:rsidP="00C75461">
            <w:pPr>
              <w:spacing w:line="240" w:lineRule="auto"/>
              <w:ind w:left="0" w:right="0" w:firstLine="0"/>
              <w:jc w:val="center"/>
              <w:rPr>
                <w:rFonts w:ascii="Arial" w:eastAsia="Times New Roman" w:hAnsi="Arial" w:cs="Arial"/>
                <w:color w:val="000000"/>
                <w:sz w:val="22"/>
                <w:szCs w:val="22"/>
              </w:rPr>
            </w:pPr>
            <w:r w:rsidRPr="008F7A21">
              <w:rPr>
                <w:rFonts w:ascii="Arial" w:eastAsia="Times New Roman" w:hAnsi="Arial" w:cs="Arial"/>
                <w:color w:val="000000"/>
                <w:sz w:val="22"/>
                <w:szCs w:val="22"/>
              </w:rPr>
              <w:t>0,19</w:t>
            </w:r>
          </w:p>
        </w:tc>
        <w:tc>
          <w:tcPr>
            <w:tcW w:w="2128" w:type="dxa"/>
            <w:tcBorders>
              <w:top w:val="nil"/>
              <w:left w:val="nil"/>
              <w:bottom w:val="single" w:sz="4" w:space="0" w:color="auto"/>
              <w:right w:val="single" w:sz="4" w:space="0" w:color="auto"/>
            </w:tcBorders>
            <w:shd w:val="clear" w:color="auto" w:fill="auto"/>
            <w:noWrap/>
            <w:vAlign w:val="center"/>
            <w:hideMark/>
          </w:tcPr>
          <w:p w14:paraId="26CFE361" w14:textId="77777777" w:rsidR="00FF3D56" w:rsidRPr="008F7A21" w:rsidRDefault="00FF3D56" w:rsidP="00C75461">
            <w:pPr>
              <w:spacing w:line="240" w:lineRule="auto"/>
              <w:ind w:left="0" w:right="0" w:firstLine="0"/>
              <w:jc w:val="center"/>
              <w:rPr>
                <w:rFonts w:eastAsia="Times New Roman"/>
                <w:b/>
                <w:bCs/>
                <w:color w:val="000000"/>
                <w:sz w:val="22"/>
                <w:szCs w:val="22"/>
              </w:rPr>
            </w:pPr>
            <w:r w:rsidRPr="008F7A21">
              <w:rPr>
                <w:rFonts w:eastAsia="Times New Roman"/>
                <w:b/>
                <w:bCs/>
                <w:color w:val="000000"/>
                <w:sz w:val="22"/>
                <w:szCs w:val="28"/>
              </w:rPr>
              <w:t>0,001</w:t>
            </w:r>
          </w:p>
        </w:tc>
      </w:tr>
    </w:tbl>
    <w:p w14:paraId="76C058C5" w14:textId="77777777" w:rsidR="003E5808" w:rsidRDefault="003E5808" w:rsidP="0005694E"/>
    <w:p w14:paraId="5E3BB2E1" w14:textId="77777777" w:rsidR="005A4862" w:rsidRDefault="00FF3D56" w:rsidP="0005694E">
      <w:r w:rsidRPr="008F7A21">
        <w:t>В геометрическом представлении семантическое пространство можно обозначить осями, которыми выступают факторы (их три: оценка, сила и активность), а коннотативные значения объектов есть координатные точки или векторы. Факторная структура «оценка - сила - активность» задаёт универсальное семантическое поле, с помощью которого можно описать мир субъективных отношений человека к элементам его окружения</w:t>
      </w:r>
      <w:r>
        <w:t xml:space="preserve">, в данном случае речь идет </w:t>
      </w:r>
      <w:r w:rsidR="0005694E">
        <w:lastRenderedPageBreak/>
        <w:t xml:space="preserve">собственных интимных отношениях и </w:t>
      </w:r>
      <w:r w:rsidR="0005694E" w:rsidRPr="008F7A21">
        <w:t>представлени</w:t>
      </w:r>
      <w:r w:rsidR="0005694E">
        <w:t>й</w:t>
      </w:r>
      <w:r w:rsidR="0005694E" w:rsidRPr="008F7A21">
        <w:t xml:space="preserve"> о родительских </w:t>
      </w:r>
      <w:r w:rsidR="0005694E">
        <w:t xml:space="preserve">интимных </w:t>
      </w:r>
      <w:r w:rsidR="0005694E" w:rsidRPr="008F7A21">
        <w:t>отношениях</w:t>
      </w:r>
      <w:r w:rsidR="0005694E">
        <w:t>.</w:t>
      </w:r>
    </w:p>
    <w:p w14:paraId="48E3AA1A" w14:textId="0CCE37B4" w:rsidR="00FF3D56" w:rsidRPr="008F7A21" w:rsidRDefault="00FF3D56" w:rsidP="005A4862">
      <w:pPr>
        <w:jc w:val="center"/>
      </w:pPr>
      <w:r w:rsidRPr="008F7A21">
        <w:rPr>
          <w:noProof/>
        </w:rPr>
        <w:drawing>
          <wp:inline distT="0" distB="0" distL="0" distR="0" wp14:anchorId="3233D7D3" wp14:editId="09EB8CAD">
            <wp:extent cx="4572000" cy="2743200"/>
            <wp:effectExtent l="0" t="0" r="0" b="0"/>
            <wp:docPr id="11" name="Диаграмма 11">
              <a:extLst xmlns:a="http://schemas.openxmlformats.org/drawingml/2006/main">
                <a:ext uri="{FF2B5EF4-FFF2-40B4-BE49-F238E27FC236}">
                  <a16:creationId xmlns:a16="http://schemas.microsoft.com/office/drawing/2014/main" id="{433436DF-66B7-419B-9D86-3DD7E0565A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1017CB6" w14:textId="0AD0A997" w:rsidR="00FF3D56" w:rsidRPr="008F7A21" w:rsidRDefault="00FF3D56" w:rsidP="00FF3D56">
      <w:pPr>
        <w:rPr>
          <w:i/>
          <w:sz w:val="20"/>
          <w:szCs w:val="20"/>
        </w:rPr>
      </w:pPr>
      <w:r w:rsidRPr="008F7A21">
        <w:rPr>
          <w:i/>
          <w:sz w:val="20"/>
          <w:szCs w:val="20"/>
        </w:rPr>
        <w:t xml:space="preserve">Рисунок №6. Результаты методики «Семантический дифференциал». Сравнение результатов </w:t>
      </w:r>
      <w:r w:rsidRPr="0005694E">
        <w:rPr>
          <w:i/>
          <w:sz w:val="20"/>
          <w:szCs w:val="20"/>
        </w:rPr>
        <w:t>представлени</w:t>
      </w:r>
      <w:r w:rsidR="0005694E" w:rsidRPr="0005694E">
        <w:rPr>
          <w:i/>
          <w:sz w:val="20"/>
          <w:szCs w:val="20"/>
        </w:rPr>
        <w:t>я</w:t>
      </w:r>
      <w:r w:rsidRPr="0005694E">
        <w:rPr>
          <w:i/>
          <w:sz w:val="20"/>
          <w:szCs w:val="20"/>
        </w:rPr>
        <w:t xml:space="preserve"> о себе с представлениями о родителях.</w:t>
      </w:r>
    </w:p>
    <w:p w14:paraId="111A4715" w14:textId="77777777" w:rsidR="00FF3D56" w:rsidRPr="008F7A21" w:rsidRDefault="00FF3D56" w:rsidP="00FF3D56"/>
    <w:p w14:paraId="3825B8DC" w14:textId="2757AC66" w:rsidR="00FF3D56" w:rsidRDefault="003E5808" w:rsidP="00FF3D56">
      <w:r w:rsidRPr="008F7A21">
        <w:t>Выявлен</w:t>
      </w:r>
      <w:r>
        <w:t>ы</w:t>
      </w:r>
      <w:r w:rsidRPr="008F7A21">
        <w:t xml:space="preserve"> </w:t>
      </w:r>
      <w:r w:rsidR="00FF3D56" w:rsidRPr="008F7A21">
        <w:t xml:space="preserve">статистически значимые различия между представлениями молодых людей о своих отношениях и представлениями о родительских отношениях по параметру «активность» (р &lt;0,001). </w:t>
      </w:r>
      <w:r w:rsidR="00FF3D56">
        <w:t xml:space="preserve">У молодых людей эти показатели значимо </w:t>
      </w:r>
      <w:r w:rsidR="0005694E">
        <w:t>выше.</w:t>
      </w:r>
      <w:r w:rsidR="00FF3D56">
        <w:t xml:space="preserve">  </w:t>
      </w:r>
    </w:p>
    <w:p w14:paraId="1A31ADA9" w14:textId="13695EED" w:rsidR="00FF3D56" w:rsidRDefault="00FF3D56" w:rsidP="00FF3D56">
      <w:r w:rsidRPr="008F7A21">
        <w:t xml:space="preserve">В целом молодые люди склонны оценивать свои отношения как более «острые» (в 57,5% случаев), в то время как отношения своих родителей респонденты скорее оценивали как «тупые» (в 54,4% случаев). Так как эта пара прилагательных как раз относиться к параметру «активность», можно сделать вывод, </w:t>
      </w:r>
      <w:r>
        <w:t xml:space="preserve">в </w:t>
      </w:r>
      <w:r w:rsidRPr="008F7A21">
        <w:t>представления</w:t>
      </w:r>
      <w:r>
        <w:t>х</w:t>
      </w:r>
      <w:r w:rsidRPr="008F7A21">
        <w:t xml:space="preserve"> о собственных </w:t>
      </w:r>
      <w:r>
        <w:t xml:space="preserve">интимных </w:t>
      </w:r>
      <w:r w:rsidRPr="008F7A21">
        <w:t xml:space="preserve">отношениях </w:t>
      </w:r>
      <w:r>
        <w:t xml:space="preserve">у молодых людей </w:t>
      </w:r>
      <w:r w:rsidR="0005694E">
        <w:t>они приписывают</w:t>
      </w:r>
      <w:r>
        <w:t xml:space="preserve"> себе больше активности (</w:t>
      </w:r>
      <w:r w:rsidR="00F466EC">
        <w:t>актуальной</w:t>
      </w:r>
      <w:r>
        <w:t xml:space="preserve"> энергии по А.Г. Шмелеву</w:t>
      </w:r>
      <w:proofErr w:type="gramStart"/>
      <w:r w:rsidR="00135AA0">
        <w:t xml:space="preserve">),  </w:t>
      </w:r>
      <w:r w:rsidRPr="008F7A21">
        <w:t>чем</w:t>
      </w:r>
      <w:proofErr w:type="gramEnd"/>
      <w:r w:rsidRPr="008F7A21">
        <w:t xml:space="preserve"> </w:t>
      </w:r>
      <w:r>
        <w:t xml:space="preserve"> своим </w:t>
      </w:r>
      <w:r w:rsidRPr="008F7A21">
        <w:t xml:space="preserve"> родител</w:t>
      </w:r>
      <w:r>
        <w:t>ям</w:t>
      </w:r>
      <w:r w:rsidRPr="008F7A21">
        <w:t xml:space="preserve">. </w:t>
      </w:r>
    </w:p>
    <w:p w14:paraId="7EDFE8C9" w14:textId="69DC713C" w:rsidR="00FF3D56" w:rsidRPr="008F7A21" w:rsidRDefault="00FF3D56" w:rsidP="00FF3D56">
      <w:r w:rsidRPr="008F7A21">
        <w:t xml:space="preserve">Также по предложенной </w:t>
      </w:r>
      <w:proofErr w:type="spellStart"/>
      <w:r w:rsidRPr="008F7A21">
        <w:t>Ч.Осгудом</w:t>
      </w:r>
      <w:proofErr w:type="spellEnd"/>
      <w:r w:rsidRPr="008F7A21">
        <w:t xml:space="preserve"> формуле расчета сходства/различия семантических профилей представлений о своих отношениях и об отношениях своих родителей было выявлено, что в среднем по выборке это расстояние равно </w:t>
      </w:r>
      <w:r w:rsidRPr="008F7A21">
        <w:lastRenderedPageBreak/>
        <w:t>1,9 единиц (</w:t>
      </w:r>
      <w:r w:rsidRPr="008F7A21">
        <w:rPr>
          <w:lang w:val="en-US"/>
        </w:rPr>
        <w:t>D</w:t>
      </w:r>
      <w:r w:rsidRPr="008F7A21">
        <w:t xml:space="preserve"> &lt;1), что указывает на близость семантического пространства</w:t>
      </w:r>
      <w:r>
        <w:t xml:space="preserve"> </w:t>
      </w:r>
      <w:r w:rsidR="0005694E">
        <w:t xml:space="preserve">оценки собственных интимных отношениях и </w:t>
      </w:r>
      <w:r w:rsidR="0005694E" w:rsidRPr="008F7A21">
        <w:t>представлени</w:t>
      </w:r>
      <w:r w:rsidR="0005694E">
        <w:t>й</w:t>
      </w:r>
      <w:r w:rsidR="0005694E" w:rsidRPr="008F7A21">
        <w:t xml:space="preserve"> о родительских </w:t>
      </w:r>
      <w:r w:rsidR="0005694E">
        <w:t xml:space="preserve">интимных </w:t>
      </w:r>
      <w:r w:rsidR="0005694E" w:rsidRPr="008F7A21">
        <w:t>отношениях</w:t>
      </w:r>
      <w:r w:rsidR="0005694E">
        <w:t>.</w:t>
      </w:r>
    </w:p>
    <w:p w14:paraId="60FF2F07" w14:textId="77777777" w:rsidR="00FF3D56" w:rsidRPr="008F7A21" w:rsidRDefault="00FF3D56" w:rsidP="00FF3D56">
      <w:r w:rsidRPr="008F7A21">
        <w:t xml:space="preserve">Таким образом, </w:t>
      </w:r>
      <w:r>
        <w:t xml:space="preserve">по результатам методики Семантический дифференциал </w:t>
      </w:r>
      <w:r w:rsidRPr="008F7A21">
        <w:t>мы можем сделать следующие выводы:</w:t>
      </w:r>
    </w:p>
    <w:p w14:paraId="38BBFB08" w14:textId="1161E418" w:rsidR="00FF3D56" w:rsidRPr="008F7A21" w:rsidRDefault="00FF3D56" w:rsidP="00FF3D56">
      <w:pPr>
        <w:numPr>
          <w:ilvl w:val="0"/>
          <w:numId w:val="24"/>
        </w:numPr>
        <w:contextualSpacing/>
      </w:pPr>
      <w:r w:rsidRPr="008F7A21">
        <w:t>Молодые люди склонны воспринимать свои отношения как более активные и динамичные</w:t>
      </w:r>
      <w:r>
        <w:t xml:space="preserve"> по сравнению с </w:t>
      </w:r>
      <w:r w:rsidR="0005694E">
        <w:t>родительскими</w:t>
      </w:r>
      <w:r w:rsidRPr="008F7A21">
        <w:t>.</w:t>
      </w:r>
    </w:p>
    <w:p w14:paraId="1E9A336E" w14:textId="77777777" w:rsidR="00FF3D56" w:rsidRPr="008F7A21" w:rsidRDefault="00FF3D56" w:rsidP="00FF3D56">
      <w:pPr>
        <w:numPr>
          <w:ilvl w:val="0"/>
          <w:numId w:val="24"/>
        </w:numPr>
        <w:contextualSpacing/>
      </w:pPr>
      <w:r w:rsidRPr="008F7A21">
        <w:t xml:space="preserve">Семантические пространства, в которых расположены </w:t>
      </w:r>
      <w:r>
        <w:t xml:space="preserve">представления о </w:t>
      </w:r>
      <w:r w:rsidRPr="008F7A21">
        <w:t>собственны</w:t>
      </w:r>
      <w:r>
        <w:t>х</w:t>
      </w:r>
      <w:r w:rsidRPr="008F7A21">
        <w:t xml:space="preserve"> </w:t>
      </w:r>
      <w:r>
        <w:t xml:space="preserve">интимных </w:t>
      </w:r>
      <w:r w:rsidRPr="008F7A21">
        <w:t>отношения</w:t>
      </w:r>
      <w:r>
        <w:t>х</w:t>
      </w:r>
      <w:r w:rsidRPr="008F7A21">
        <w:t xml:space="preserve"> респондентов, схожи с представлениями о родительских </w:t>
      </w:r>
      <w:r>
        <w:t xml:space="preserve">интимных </w:t>
      </w:r>
      <w:r w:rsidRPr="008F7A21">
        <w:t>отношениях.</w:t>
      </w:r>
    </w:p>
    <w:p w14:paraId="28FA08A1" w14:textId="5133FC63" w:rsidR="005A4862" w:rsidRDefault="005A4862" w:rsidP="005A4862">
      <w:pPr>
        <w:pStyle w:val="1"/>
      </w:pPr>
      <w:bookmarkStart w:id="184" w:name="_Toc515757839"/>
      <w:bookmarkStart w:id="185" w:name="_Toc515759844"/>
      <w:bookmarkStart w:id="186" w:name="_Hlk515741992"/>
      <w:r>
        <w:t xml:space="preserve">Выводы по сравнительному анализу </w:t>
      </w:r>
      <w:r w:rsidRPr="0005694E">
        <w:t>представлений об интимных отношениях в своей будущей семье, по сравнению с</w:t>
      </w:r>
      <w:r w:rsidR="004B1A40">
        <w:t xml:space="preserve"> </w:t>
      </w:r>
      <w:r w:rsidR="00135AA0">
        <w:t xml:space="preserve">представлениями </w:t>
      </w:r>
      <w:r w:rsidR="00135AA0" w:rsidRPr="0005694E">
        <w:t>об</w:t>
      </w:r>
      <w:r w:rsidR="004B1A40">
        <w:t xml:space="preserve"> интимных отношениях в </w:t>
      </w:r>
      <w:r w:rsidRPr="0005694E">
        <w:t>родительской</w:t>
      </w:r>
      <w:r w:rsidR="004B1A40">
        <w:t xml:space="preserve"> семье</w:t>
      </w:r>
      <w:bookmarkEnd w:id="184"/>
      <w:bookmarkEnd w:id="185"/>
    </w:p>
    <w:p w14:paraId="71FC3868" w14:textId="675F7B0A" w:rsidR="007C3D68" w:rsidRDefault="005A4862" w:rsidP="008D7532">
      <w:pPr>
        <w:rPr>
          <w:color w:val="000000" w:themeColor="text1"/>
        </w:rPr>
      </w:pPr>
      <w:r w:rsidRPr="008D7532">
        <w:rPr>
          <w:color w:val="000000" w:themeColor="text1"/>
        </w:rPr>
        <w:t>В целом</w:t>
      </w:r>
      <w:r w:rsidR="008D7532">
        <w:rPr>
          <w:color w:val="000000" w:themeColor="text1"/>
        </w:rPr>
        <w:t>,</w:t>
      </w:r>
      <w:r w:rsidRPr="008D7532">
        <w:rPr>
          <w:color w:val="000000" w:themeColor="text1"/>
        </w:rPr>
        <w:t xml:space="preserve"> по полученным результатам мы можем сделать вывод</w:t>
      </w:r>
      <w:r w:rsidR="008D7532">
        <w:rPr>
          <w:color w:val="000000" w:themeColor="text1"/>
        </w:rPr>
        <w:t xml:space="preserve"> </w:t>
      </w:r>
      <w:r w:rsidR="004B1A40">
        <w:rPr>
          <w:color w:val="000000" w:themeColor="text1"/>
        </w:rPr>
        <w:t xml:space="preserve">о </w:t>
      </w:r>
      <w:r w:rsidR="008D7532">
        <w:rPr>
          <w:color w:val="000000" w:themeColor="text1"/>
        </w:rPr>
        <w:t>том,</w:t>
      </w:r>
      <w:r w:rsidR="004B1A40">
        <w:rPr>
          <w:color w:val="000000" w:themeColor="text1"/>
        </w:rPr>
        <w:t xml:space="preserve"> </w:t>
      </w:r>
      <w:r w:rsidRPr="008D7532">
        <w:rPr>
          <w:color w:val="000000" w:themeColor="text1"/>
        </w:rPr>
        <w:t xml:space="preserve">что в представлениях о своей и родительской семье есть сходства и различия: </w:t>
      </w:r>
      <w:r w:rsidR="004B1A40">
        <w:rPr>
          <w:color w:val="000000" w:themeColor="text1"/>
        </w:rPr>
        <w:t xml:space="preserve"> </w:t>
      </w:r>
    </w:p>
    <w:p w14:paraId="344D7E69" w14:textId="7AD76DD8" w:rsidR="004B1A40" w:rsidRDefault="004B1A40" w:rsidP="008D7532">
      <w:r w:rsidRPr="008F7A21">
        <w:t xml:space="preserve">Семантические пространства, в которых расположены </w:t>
      </w:r>
      <w:r>
        <w:t xml:space="preserve">представления о </w:t>
      </w:r>
      <w:r w:rsidRPr="008F7A21">
        <w:t>собственны</w:t>
      </w:r>
      <w:r>
        <w:t>х</w:t>
      </w:r>
      <w:r w:rsidRPr="008F7A21">
        <w:t xml:space="preserve"> </w:t>
      </w:r>
      <w:r>
        <w:t xml:space="preserve">интимных </w:t>
      </w:r>
      <w:r w:rsidRPr="008F7A21">
        <w:t>отношения</w:t>
      </w:r>
      <w:r>
        <w:t>х</w:t>
      </w:r>
      <w:r w:rsidRPr="008F7A21">
        <w:t xml:space="preserve"> респондентов, схожи с представлениями о родительских </w:t>
      </w:r>
      <w:r>
        <w:t xml:space="preserve">интимных </w:t>
      </w:r>
      <w:r w:rsidRPr="008F7A21">
        <w:t>отношениях</w:t>
      </w:r>
    </w:p>
    <w:p w14:paraId="16DD76A3" w14:textId="13EAE82F" w:rsidR="004B1A40" w:rsidRDefault="004B1A40" w:rsidP="008D7532">
      <w:r>
        <w:t>Для молодых людей, так же как для их родителей имеет большое значение эмоциональная поддержка, общность интересов и схожесть с партнером.</w:t>
      </w:r>
    </w:p>
    <w:p w14:paraId="359DEA1C" w14:textId="39D3A85A" w:rsidR="004B1A40" w:rsidRDefault="004B1A40" w:rsidP="008D7532">
      <w:pPr>
        <w:ind w:left="0" w:firstLine="0"/>
      </w:pPr>
      <w:r>
        <w:t xml:space="preserve">Что касается различий, то мы видим, что   </w:t>
      </w:r>
      <w:r w:rsidR="008D7532">
        <w:t>молодые люди</w:t>
      </w:r>
      <w:r>
        <w:t xml:space="preserve"> готовы к большей </w:t>
      </w:r>
      <w:r w:rsidR="008D7532">
        <w:t>открытости</w:t>
      </w:r>
      <w:r>
        <w:t xml:space="preserve"> в проявлении чувств и своей сексуальности. Значение сексуально- интимной сферы для них </w:t>
      </w:r>
      <w:r w:rsidR="008D7532">
        <w:t>выше, чем, по их мнению,</w:t>
      </w:r>
      <w:r>
        <w:t xml:space="preserve"> для их родителей.</w:t>
      </w:r>
    </w:p>
    <w:p w14:paraId="3EDAC4E0" w14:textId="2D680AE2" w:rsidR="004B1A40" w:rsidRPr="008D7532" w:rsidRDefault="004B1A40" w:rsidP="008D7532">
      <w:pPr>
        <w:ind w:left="0" w:firstLine="0"/>
        <w:rPr>
          <w:color w:val="000000" w:themeColor="text1"/>
        </w:rPr>
      </w:pPr>
      <w:r>
        <w:t xml:space="preserve">Также важное значение для них имеет проявление активности в </w:t>
      </w:r>
      <w:r w:rsidR="008D7532">
        <w:t>отношениях,</w:t>
      </w:r>
      <w:r>
        <w:t xml:space="preserve"> в том числе от партнера и от себя.</w:t>
      </w:r>
    </w:p>
    <w:p w14:paraId="56D1132F" w14:textId="416F3A64" w:rsidR="005A4862" w:rsidRPr="008F7A21" w:rsidRDefault="005A4862" w:rsidP="008D7532"/>
    <w:p w14:paraId="09436AD6" w14:textId="4EA92E92" w:rsidR="007C3D68" w:rsidRDefault="007C3D68" w:rsidP="007C3D68">
      <w:pPr>
        <w:pStyle w:val="1"/>
      </w:pPr>
      <w:bookmarkStart w:id="187" w:name="_Toc515757840"/>
      <w:bookmarkStart w:id="188" w:name="_Toc515759845"/>
      <w:bookmarkEnd w:id="186"/>
      <w:r>
        <w:lastRenderedPageBreak/>
        <w:t>3.2.  Оценка сексуального профиля молодых людей по методике «Оценка сексуальных профилей»:</w:t>
      </w:r>
      <w:bookmarkEnd w:id="187"/>
      <w:bookmarkEnd w:id="188"/>
    </w:p>
    <w:p w14:paraId="02CCB84A" w14:textId="35B82F07" w:rsidR="007C3D68" w:rsidRDefault="007C3D68" w:rsidP="003D7C1B">
      <w:r w:rsidRPr="007C3D68">
        <w:t xml:space="preserve">Поскольку интимные отношения помимо эмоциональной близости, открытости и поддержки, </w:t>
      </w:r>
      <w:r w:rsidR="003D7C1B" w:rsidRPr="007C3D68">
        <w:t>включает в</w:t>
      </w:r>
      <w:r w:rsidRPr="007C3D68">
        <w:t xml:space="preserve"> себя </w:t>
      </w:r>
      <w:r w:rsidR="003D7C1B" w:rsidRPr="007C3D68">
        <w:t>сексуальные отношения</w:t>
      </w:r>
      <w:r w:rsidRPr="007C3D68">
        <w:t xml:space="preserve">, нами было принято решение отдельно </w:t>
      </w:r>
      <w:r w:rsidR="004B1A40">
        <w:t>проанализировать</w:t>
      </w:r>
      <w:r w:rsidR="004B1A40" w:rsidRPr="007C3D68">
        <w:t xml:space="preserve"> </w:t>
      </w:r>
      <w:r w:rsidRPr="007C3D68">
        <w:t>сексуальный профиль молодых людей.</w:t>
      </w:r>
      <w:r>
        <w:t xml:space="preserve"> Кроме того, как мы видели </w:t>
      </w:r>
      <w:r w:rsidR="00135AA0">
        <w:t>ранее, в</w:t>
      </w:r>
      <w:r>
        <w:t xml:space="preserve"> </w:t>
      </w:r>
      <w:r w:rsidR="003D7C1B">
        <w:t>представлениях молодых людей,</w:t>
      </w:r>
      <w:r>
        <w:t xml:space="preserve"> существует серьезное различие по </w:t>
      </w:r>
      <w:r w:rsidR="003D7C1B">
        <w:t>параметру</w:t>
      </w:r>
      <w:r>
        <w:t xml:space="preserve"> интимно-сексуальная сфера между ними и их родителями.</w:t>
      </w:r>
    </w:p>
    <w:p w14:paraId="0CE2B1BA" w14:textId="5A472F3B" w:rsidR="007C3D68" w:rsidRDefault="007C3D68" w:rsidP="003D7C1B">
      <w:r w:rsidRPr="00BD01DE">
        <w:t>Результаты методики позволяют выявить особенности сексуального поведения в виде своеобразного профиля. Она содержит ряд основных биполярных шкал, отражающих распределение форм сексуального поведения, а также отдельные вопросы, касающиеся некоторых форм сексуального поведения, по которым, на взгляд авторов методики, нецелесообразно строить шкалу, а достаточно лишь задать качественные вопросы для уточнения смысла. Их результаты будут рассмотрены чуть позже.</w:t>
      </w:r>
    </w:p>
    <w:p w14:paraId="7AA460AD" w14:textId="77777777" w:rsidR="00A6764A" w:rsidRDefault="007C3D68" w:rsidP="00A6764A">
      <w:r>
        <w:t xml:space="preserve">В среднем по результатам, представленным в таблице </w:t>
      </w:r>
      <w:r w:rsidR="003D7C1B">
        <w:t>№9</w:t>
      </w:r>
      <w:r>
        <w:t xml:space="preserve">, можно выделить 3 наиболее выраженные шкалы, отражающие </w:t>
      </w:r>
      <w:bookmarkStart w:id="189" w:name="_Hlk515719864"/>
      <w:r>
        <w:t>общую тенденцию сексуального поведения участников исследования: «любовь как высшая ценность», «</w:t>
      </w:r>
      <w:proofErr w:type="spellStart"/>
      <w:r>
        <w:t>фемининность</w:t>
      </w:r>
      <w:proofErr w:type="spellEnd"/>
      <w:r>
        <w:t xml:space="preserve">» и «гиперсексуальность». </w:t>
      </w:r>
    </w:p>
    <w:p w14:paraId="04982986" w14:textId="3B419126" w:rsidR="008D7532" w:rsidRDefault="004B1A40" w:rsidP="008D7532">
      <w:r w:rsidRPr="004B1A40">
        <w:t>Эти результаты в целом описывают общую тенденцию к романтизации отношений</w:t>
      </w:r>
      <w:r w:rsidR="00C878EE">
        <w:t>,</w:t>
      </w:r>
      <w:r w:rsidRPr="004B1A40">
        <w:t xml:space="preserve"> </w:t>
      </w:r>
      <w:r w:rsidR="00C878EE">
        <w:t xml:space="preserve">открытому </w:t>
      </w:r>
      <w:r w:rsidRPr="004B1A40">
        <w:t>проявлени</w:t>
      </w:r>
      <w:r w:rsidR="00C878EE">
        <w:t>ю чувств</w:t>
      </w:r>
      <w:r>
        <w:t xml:space="preserve"> </w:t>
      </w:r>
      <w:r w:rsidR="00C878EE">
        <w:t xml:space="preserve"> </w:t>
      </w:r>
      <w:r>
        <w:t xml:space="preserve">  и</w:t>
      </w:r>
      <w:r w:rsidRPr="004B1A40">
        <w:t xml:space="preserve"> сексуальной активности.</w:t>
      </w:r>
      <w:r>
        <w:t xml:space="preserve">  </w:t>
      </w:r>
      <w:r w:rsidRPr="004B1A40">
        <w:t>Самые «</w:t>
      </w:r>
      <w:proofErr w:type="spellStart"/>
      <w:r w:rsidRPr="004B1A40">
        <w:t>маловостребованные</w:t>
      </w:r>
      <w:proofErr w:type="spellEnd"/>
      <w:r w:rsidRPr="004B1A40">
        <w:t>» формы сексуального поведения для молодых людей нашли свое отражение в таких шкалах как «корысть», «нежелательность сексуальных контактов на службе». Это может быть показателем избегания в своем сексуальном поведении материальных мотивов выгоды, а также нежелание заводить отношения с коллегами</w:t>
      </w:r>
    </w:p>
    <w:p w14:paraId="5DDE5864" w14:textId="77777777" w:rsidR="008D7532" w:rsidRDefault="008D7532" w:rsidP="007C3D68">
      <w:pPr>
        <w:jc w:val="right"/>
      </w:pPr>
    </w:p>
    <w:p w14:paraId="0928EBEA" w14:textId="5C7DB6E5" w:rsidR="007C3D68" w:rsidRDefault="007C3D68" w:rsidP="007C3D68">
      <w:pPr>
        <w:jc w:val="right"/>
      </w:pPr>
      <w:r w:rsidRPr="003B30EB">
        <w:lastRenderedPageBreak/>
        <w:t xml:space="preserve">Табл. </w:t>
      </w:r>
      <w:r w:rsidR="003D7C1B">
        <w:t>9</w:t>
      </w:r>
    </w:p>
    <w:p w14:paraId="01EF3060" w14:textId="77777777" w:rsidR="007C3D68" w:rsidRPr="00BB73E5" w:rsidRDefault="007C3D68" w:rsidP="007C3D68">
      <w:pPr>
        <w:jc w:val="center"/>
        <w:rPr>
          <w:b/>
          <w:sz w:val="24"/>
        </w:rPr>
      </w:pPr>
      <w:r w:rsidRPr="00BB73E5">
        <w:rPr>
          <w:b/>
          <w:sz w:val="24"/>
        </w:rPr>
        <w:t>Результаты методики «Оценка сексуальных профилей»</w:t>
      </w:r>
    </w:p>
    <w:tbl>
      <w:tblPr>
        <w:tblW w:w="8737" w:type="dxa"/>
        <w:jc w:val="center"/>
        <w:tblLook w:val="04A0" w:firstRow="1" w:lastRow="0" w:firstColumn="1" w:lastColumn="0" w:noHBand="0" w:noVBand="1"/>
      </w:tblPr>
      <w:tblGrid>
        <w:gridCol w:w="3484"/>
        <w:gridCol w:w="3486"/>
        <w:gridCol w:w="1767"/>
      </w:tblGrid>
      <w:tr w:rsidR="007C3D68" w:rsidRPr="00BB73E5" w14:paraId="7A0BC6E6" w14:textId="77777777" w:rsidTr="00C75461">
        <w:trPr>
          <w:trHeight w:val="260"/>
          <w:jc w:val="center"/>
        </w:trPr>
        <w:tc>
          <w:tcPr>
            <w:tcW w:w="348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01F8779" w14:textId="77777777" w:rsidR="007C3D68" w:rsidRPr="00BB73E5" w:rsidRDefault="007C3D68" w:rsidP="00C75461">
            <w:pPr>
              <w:spacing w:line="240" w:lineRule="auto"/>
              <w:ind w:left="0" w:right="0" w:firstLine="0"/>
              <w:jc w:val="center"/>
              <w:rPr>
                <w:rFonts w:ascii="Arial" w:eastAsia="Times New Roman" w:hAnsi="Arial" w:cs="Arial"/>
                <w:sz w:val="20"/>
                <w:szCs w:val="20"/>
              </w:rPr>
            </w:pPr>
          </w:p>
        </w:tc>
        <w:tc>
          <w:tcPr>
            <w:tcW w:w="5253"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649D1A6D" w14:textId="77777777" w:rsidR="007C3D68" w:rsidRPr="00BB73E5" w:rsidRDefault="007C3D68" w:rsidP="00C75461">
            <w:pPr>
              <w:spacing w:line="240" w:lineRule="auto"/>
              <w:ind w:left="0" w:right="0" w:firstLine="0"/>
              <w:jc w:val="center"/>
              <w:rPr>
                <w:rFonts w:eastAsia="Times New Roman"/>
                <w:color w:val="000000"/>
                <w:sz w:val="20"/>
                <w:szCs w:val="20"/>
              </w:rPr>
            </w:pPr>
            <w:r w:rsidRPr="00BB73E5">
              <w:rPr>
                <w:rFonts w:eastAsia="Times New Roman"/>
                <w:color w:val="000000"/>
                <w:sz w:val="20"/>
                <w:szCs w:val="20"/>
              </w:rPr>
              <w:t>общие данные</w:t>
            </w:r>
          </w:p>
        </w:tc>
      </w:tr>
      <w:tr w:rsidR="007C3D68" w:rsidRPr="00BB73E5" w14:paraId="2678A36B" w14:textId="77777777" w:rsidTr="00C75461">
        <w:trPr>
          <w:trHeight w:val="260"/>
          <w:jc w:val="center"/>
        </w:trPr>
        <w:tc>
          <w:tcPr>
            <w:tcW w:w="3484" w:type="dxa"/>
            <w:tcBorders>
              <w:top w:val="nil"/>
              <w:left w:val="single" w:sz="8" w:space="0" w:color="auto"/>
              <w:bottom w:val="single" w:sz="4" w:space="0" w:color="auto"/>
              <w:right w:val="single" w:sz="4" w:space="0" w:color="auto"/>
            </w:tcBorders>
            <w:shd w:val="clear" w:color="auto" w:fill="auto"/>
            <w:noWrap/>
            <w:vAlign w:val="bottom"/>
            <w:hideMark/>
          </w:tcPr>
          <w:p w14:paraId="30DA56B3" w14:textId="77777777" w:rsidR="007C3D68" w:rsidRPr="00BB73E5" w:rsidRDefault="007C3D68" w:rsidP="00C75461">
            <w:pPr>
              <w:spacing w:line="240" w:lineRule="auto"/>
              <w:ind w:left="0" w:right="0" w:firstLine="0"/>
              <w:jc w:val="center"/>
              <w:rPr>
                <w:rFonts w:ascii="Arial" w:eastAsia="Times New Roman" w:hAnsi="Arial" w:cs="Arial"/>
                <w:sz w:val="20"/>
                <w:szCs w:val="20"/>
              </w:rPr>
            </w:pPr>
            <w:r w:rsidRPr="00BB73E5">
              <w:rPr>
                <w:rFonts w:ascii="Arial" w:eastAsia="Times New Roman" w:hAnsi="Arial" w:cs="Arial"/>
                <w:sz w:val="20"/>
                <w:szCs w:val="20"/>
              </w:rPr>
              <w:t>шкалы:</w:t>
            </w:r>
          </w:p>
        </w:tc>
        <w:tc>
          <w:tcPr>
            <w:tcW w:w="3486" w:type="dxa"/>
            <w:tcBorders>
              <w:top w:val="nil"/>
              <w:left w:val="nil"/>
              <w:bottom w:val="single" w:sz="4" w:space="0" w:color="auto"/>
              <w:right w:val="single" w:sz="4" w:space="0" w:color="auto"/>
            </w:tcBorders>
            <w:shd w:val="clear" w:color="auto" w:fill="auto"/>
            <w:vAlign w:val="center"/>
            <w:hideMark/>
          </w:tcPr>
          <w:p w14:paraId="433CCF4B" w14:textId="77777777" w:rsidR="007C3D68" w:rsidRPr="00BB73E5" w:rsidRDefault="007C3D68" w:rsidP="00C75461">
            <w:pPr>
              <w:spacing w:line="240" w:lineRule="auto"/>
              <w:ind w:left="0" w:right="0" w:firstLine="0"/>
              <w:jc w:val="center"/>
              <w:rPr>
                <w:rFonts w:eastAsia="Times New Roman"/>
                <w:color w:val="000000"/>
                <w:sz w:val="20"/>
                <w:szCs w:val="20"/>
              </w:rPr>
            </w:pPr>
            <w:r w:rsidRPr="00BB73E5">
              <w:rPr>
                <w:rFonts w:eastAsia="Times New Roman"/>
                <w:color w:val="000000"/>
                <w:sz w:val="20"/>
                <w:szCs w:val="20"/>
              </w:rPr>
              <w:t>Среднее</w:t>
            </w:r>
          </w:p>
        </w:tc>
        <w:tc>
          <w:tcPr>
            <w:tcW w:w="1767" w:type="dxa"/>
            <w:tcBorders>
              <w:top w:val="nil"/>
              <w:left w:val="nil"/>
              <w:bottom w:val="single" w:sz="4" w:space="0" w:color="auto"/>
              <w:right w:val="single" w:sz="8" w:space="0" w:color="auto"/>
            </w:tcBorders>
            <w:shd w:val="clear" w:color="auto" w:fill="auto"/>
            <w:vAlign w:val="center"/>
            <w:hideMark/>
          </w:tcPr>
          <w:p w14:paraId="0EE947EA" w14:textId="77777777" w:rsidR="007C3D68" w:rsidRPr="00BB73E5" w:rsidRDefault="007C3D68" w:rsidP="00C75461">
            <w:pPr>
              <w:spacing w:line="240" w:lineRule="auto"/>
              <w:ind w:left="0" w:right="0" w:firstLine="0"/>
              <w:jc w:val="center"/>
              <w:rPr>
                <w:rFonts w:eastAsia="Times New Roman"/>
                <w:color w:val="000000"/>
                <w:sz w:val="20"/>
                <w:szCs w:val="20"/>
              </w:rPr>
            </w:pPr>
            <w:proofErr w:type="spellStart"/>
            <w:r w:rsidRPr="00BB73E5">
              <w:rPr>
                <w:rFonts w:eastAsia="Times New Roman"/>
                <w:color w:val="000000"/>
                <w:sz w:val="20"/>
                <w:szCs w:val="20"/>
              </w:rPr>
              <w:t>Стд.откл</w:t>
            </w:r>
            <w:proofErr w:type="spellEnd"/>
          </w:p>
        </w:tc>
      </w:tr>
      <w:tr w:rsidR="007C3D68" w:rsidRPr="00BB73E5" w14:paraId="3B1EFEF5" w14:textId="77777777" w:rsidTr="00C75461">
        <w:trPr>
          <w:trHeight w:val="260"/>
          <w:jc w:val="center"/>
        </w:trPr>
        <w:tc>
          <w:tcPr>
            <w:tcW w:w="3484" w:type="dxa"/>
            <w:tcBorders>
              <w:top w:val="nil"/>
              <w:left w:val="single" w:sz="8" w:space="0" w:color="auto"/>
              <w:bottom w:val="single" w:sz="4" w:space="0" w:color="auto"/>
              <w:right w:val="single" w:sz="4" w:space="0" w:color="auto"/>
            </w:tcBorders>
            <w:shd w:val="clear" w:color="auto" w:fill="auto"/>
            <w:vAlign w:val="center"/>
            <w:hideMark/>
          </w:tcPr>
          <w:p w14:paraId="7D21F751" w14:textId="77777777" w:rsidR="007C3D68" w:rsidRPr="00BB73E5" w:rsidRDefault="007C3D68" w:rsidP="00C75461">
            <w:pPr>
              <w:spacing w:line="240" w:lineRule="auto"/>
              <w:ind w:left="0" w:right="0" w:firstLine="0"/>
              <w:jc w:val="center"/>
              <w:rPr>
                <w:rFonts w:eastAsia="Times New Roman"/>
                <w:color w:val="000000"/>
                <w:sz w:val="20"/>
                <w:szCs w:val="20"/>
              </w:rPr>
            </w:pPr>
            <w:r w:rsidRPr="00BB73E5">
              <w:rPr>
                <w:rFonts w:eastAsia="Times New Roman"/>
                <w:color w:val="000000"/>
                <w:sz w:val="20"/>
                <w:szCs w:val="20"/>
              </w:rPr>
              <w:t>экспрессивность</w:t>
            </w:r>
          </w:p>
        </w:tc>
        <w:tc>
          <w:tcPr>
            <w:tcW w:w="3486" w:type="dxa"/>
            <w:tcBorders>
              <w:top w:val="nil"/>
              <w:left w:val="nil"/>
              <w:bottom w:val="single" w:sz="4" w:space="0" w:color="auto"/>
              <w:right w:val="single" w:sz="4" w:space="0" w:color="auto"/>
            </w:tcBorders>
            <w:shd w:val="clear" w:color="auto" w:fill="auto"/>
            <w:noWrap/>
            <w:vAlign w:val="center"/>
            <w:hideMark/>
          </w:tcPr>
          <w:p w14:paraId="1B19C827" w14:textId="77777777" w:rsidR="007C3D68" w:rsidRPr="00BB73E5" w:rsidRDefault="007C3D68" w:rsidP="00C75461">
            <w:pPr>
              <w:spacing w:line="240" w:lineRule="auto"/>
              <w:ind w:left="0" w:right="0" w:firstLine="0"/>
              <w:jc w:val="center"/>
              <w:rPr>
                <w:rFonts w:eastAsia="Times New Roman"/>
                <w:color w:val="000000"/>
                <w:sz w:val="20"/>
                <w:szCs w:val="20"/>
              </w:rPr>
            </w:pPr>
            <w:r w:rsidRPr="00BB73E5">
              <w:rPr>
                <w:rFonts w:eastAsia="Times New Roman"/>
                <w:color w:val="000000"/>
                <w:sz w:val="20"/>
                <w:szCs w:val="20"/>
              </w:rPr>
              <w:t>3,28</w:t>
            </w:r>
          </w:p>
        </w:tc>
        <w:tc>
          <w:tcPr>
            <w:tcW w:w="1767" w:type="dxa"/>
            <w:tcBorders>
              <w:top w:val="nil"/>
              <w:left w:val="nil"/>
              <w:bottom w:val="single" w:sz="4" w:space="0" w:color="auto"/>
              <w:right w:val="single" w:sz="8" w:space="0" w:color="auto"/>
            </w:tcBorders>
            <w:shd w:val="clear" w:color="auto" w:fill="auto"/>
            <w:noWrap/>
            <w:vAlign w:val="center"/>
            <w:hideMark/>
          </w:tcPr>
          <w:p w14:paraId="47203F08" w14:textId="77777777" w:rsidR="007C3D68" w:rsidRPr="00BB73E5" w:rsidRDefault="007C3D68" w:rsidP="00C75461">
            <w:pPr>
              <w:spacing w:line="240" w:lineRule="auto"/>
              <w:ind w:left="0" w:right="0" w:firstLine="0"/>
              <w:jc w:val="center"/>
              <w:rPr>
                <w:rFonts w:eastAsia="Times New Roman"/>
                <w:color w:val="000000"/>
                <w:sz w:val="20"/>
                <w:szCs w:val="20"/>
              </w:rPr>
            </w:pPr>
            <w:r w:rsidRPr="00BB73E5">
              <w:rPr>
                <w:rFonts w:eastAsia="Times New Roman"/>
                <w:color w:val="000000"/>
                <w:sz w:val="20"/>
                <w:szCs w:val="20"/>
              </w:rPr>
              <w:t>1,301</w:t>
            </w:r>
          </w:p>
        </w:tc>
      </w:tr>
      <w:tr w:rsidR="007C3D68" w:rsidRPr="00BB73E5" w14:paraId="57F6AA89" w14:textId="77777777" w:rsidTr="00C75461">
        <w:trPr>
          <w:trHeight w:val="260"/>
          <w:jc w:val="center"/>
        </w:trPr>
        <w:tc>
          <w:tcPr>
            <w:tcW w:w="3484" w:type="dxa"/>
            <w:tcBorders>
              <w:top w:val="nil"/>
              <w:left w:val="single" w:sz="8" w:space="0" w:color="auto"/>
              <w:bottom w:val="single" w:sz="4" w:space="0" w:color="auto"/>
              <w:right w:val="single" w:sz="4" w:space="0" w:color="auto"/>
            </w:tcBorders>
            <w:shd w:val="clear" w:color="auto" w:fill="auto"/>
            <w:vAlign w:val="center"/>
            <w:hideMark/>
          </w:tcPr>
          <w:p w14:paraId="2F27C9CF" w14:textId="77777777" w:rsidR="007C3D68" w:rsidRPr="00BB73E5" w:rsidRDefault="007C3D68" w:rsidP="00C75461">
            <w:pPr>
              <w:spacing w:line="240" w:lineRule="auto"/>
              <w:ind w:left="0" w:right="0" w:firstLine="0"/>
              <w:jc w:val="center"/>
              <w:rPr>
                <w:rFonts w:eastAsia="Times New Roman"/>
                <w:color w:val="000000"/>
                <w:sz w:val="20"/>
                <w:szCs w:val="20"/>
              </w:rPr>
            </w:pPr>
            <w:r w:rsidRPr="00BB73E5">
              <w:rPr>
                <w:rFonts w:eastAsia="Times New Roman"/>
                <w:color w:val="000000"/>
                <w:sz w:val="20"/>
                <w:szCs w:val="20"/>
              </w:rPr>
              <w:t>смелость</w:t>
            </w:r>
          </w:p>
        </w:tc>
        <w:tc>
          <w:tcPr>
            <w:tcW w:w="3486" w:type="dxa"/>
            <w:tcBorders>
              <w:top w:val="nil"/>
              <w:left w:val="nil"/>
              <w:bottom w:val="single" w:sz="4" w:space="0" w:color="auto"/>
              <w:right w:val="single" w:sz="4" w:space="0" w:color="auto"/>
            </w:tcBorders>
            <w:shd w:val="clear" w:color="auto" w:fill="auto"/>
            <w:noWrap/>
            <w:vAlign w:val="center"/>
            <w:hideMark/>
          </w:tcPr>
          <w:p w14:paraId="2475C4A5" w14:textId="77777777" w:rsidR="007C3D68" w:rsidRPr="00BB73E5" w:rsidRDefault="007C3D68" w:rsidP="00C75461">
            <w:pPr>
              <w:spacing w:line="240" w:lineRule="auto"/>
              <w:ind w:left="0" w:right="0" w:firstLine="0"/>
              <w:jc w:val="center"/>
              <w:rPr>
                <w:rFonts w:eastAsia="Times New Roman"/>
                <w:color w:val="000000"/>
                <w:sz w:val="20"/>
                <w:szCs w:val="20"/>
              </w:rPr>
            </w:pPr>
            <w:r w:rsidRPr="00BB73E5">
              <w:rPr>
                <w:rFonts w:eastAsia="Times New Roman"/>
                <w:color w:val="000000"/>
                <w:sz w:val="20"/>
                <w:szCs w:val="20"/>
              </w:rPr>
              <w:t>4,6</w:t>
            </w:r>
          </w:p>
        </w:tc>
        <w:tc>
          <w:tcPr>
            <w:tcW w:w="1767" w:type="dxa"/>
            <w:tcBorders>
              <w:top w:val="nil"/>
              <w:left w:val="nil"/>
              <w:bottom w:val="single" w:sz="4" w:space="0" w:color="auto"/>
              <w:right w:val="single" w:sz="8" w:space="0" w:color="auto"/>
            </w:tcBorders>
            <w:shd w:val="clear" w:color="auto" w:fill="auto"/>
            <w:noWrap/>
            <w:vAlign w:val="center"/>
            <w:hideMark/>
          </w:tcPr>
          <w:p w14:paraId="5505BB7E" w14:textId="77777777" w:rsidR="007C3D68" w:rsidRPr="00BB73E5" w:rsidRDefault="007C3D68" w:rsidP="00C75461">
            <w:pPr>
              <w:spacing w:line="240" w:lineRule="auto"/>
              <w:ind w:left="0" w:right="0" w:firstLine="0"/>
              <w:jc w:val="center"/>
              <w:rPr>
                <w:rFonts w:eastAsia="Times New Roman"/>
                <w:color w:val="000000"/>
                <w:sz w:val="20"/>
                <w:szCs w:val="20"/>
              </w:rPr>
            </w:pPr>
            <w:r w:rsidRPr="00BB73E5">
              <w:rPr>
                <w:rFonts w:eastAsia="Times New Roman"/>
                <w:color w:val="000000"/>
                <w:sz w:val="20"/>
                <w:szCs w:val="20"/>
              </w:rPr>
              <w:t>1,464</w:t>
            </w:r>
          </w:p>
        </w:tc>
      </w:tr>
      <w:tr w:rsidR="007C3D68" w:rsidRPr="00BB73E5" w14:paraId="02D9EC95" w14:textId="77777777" w:rsidTr="00C75461">
        <w:trPr>
          <w:trHeight w:val="260"/>
          <w:jc w:val="center"/>
        </w:trPr>
        <w:tc>
          <w:tcPr>
            <w:tcW w:w="3484" w:type="dxa"/>
            <w:tcBorders>
              <w:top w:val="nil"/>
              <w:left w:val="single" w:sz="8" w:space="0" w:color="auto"/>
              <w:bottom w:val="single" w:sz="4" w:space="0" w:color="auto"/>
              <w:right w:val="single" w:sz="4" w:space="0" w:color="auto"/>
            </w:tcBorders>
            <w:shd w:val="clear" w:color="auto" w:fill="auto"/>
            <w:vAlign w:val="center"/>
            <w:hideMark/>
          </w:tcPr>
          <w:p w14:paraId="2CF93AD6" w14:textId="77777777" w:rsidR="007C3D68" w:rsidRPr="00BB73E5" w:rsidRDefault="007C3D68" w:rsidP="00C75461">
            <w:pPr>
              <w:spacing w:line="240" w:lineRule="auto"/>
              <w:ind w:left="0" w:right="0" w:firstLine="0"/>
              <w:jc w:val="center"/>
              <w:rPr>
                <w:rFonts w:eastAsia="Times New Roman"/>
                <w:color w:val="000000"/>
                <w:sz w:val="20"/>
                <w:szCs w:val="20"/>
              </w:rPr>
            </w:pPr>
            <w:r w:rsidRPr="00BB73E5">
              <w:rPr>
                <w:rFonts w:eastAsia="Times New Roman"/>
                <w:color w:val="000000"/>
                <w:sz w:val="20"/>
                <w:szCs w:val="20"/>
              </w:rPr>
              <w:t>корысть</w:t>
            </w:r>
          </w:p>
        </w:tc>
        <w:tc>
          <w:tcPr>
            <w:tcW w:w="3486" w:type="dxa"/>
            <w:tcBorders>
              <w:top w:val="nil"/>
              <w:left w:val="nil"/>
              <w:bottom w:val="single" w:sz="4" w:space="0" w:color="auto"/>
              <w:right w:val="single" w:sz="4" w:space="0" w:color="auto"/>
            </w:tcBorders>
            <w:shd w:val="clear" w:color="auto" w:fill="auto"/>
            <w:noWrap/>
            <w:vAlign w:val="center"/>
            <w:hideMark/>
          </w:tcPr>
          <w:p w14:paraId="70530140" w14:textId="77777777" w:rsidR="007C3D68" w:rsidRPr="00BB73E5" w:rsidRDefault="007C3D68" w:rsidP="00C75461">
            <w:pPr>
              <w:spacing w:line="240" w:lineRule="auto"/>
              <w:ind w:left="0" w:right="0" w:firstLine="0"/>
              <w:jc w:val="center"/>
              <w:rPr>
                <w:rFonts w:eastAsia="Times New Roman"/>
                <w:i/>
                <w:color w:val="000000"/>
                <w:sz w:val="20"/>
                <w:szCs w:val="20"/>
              </w:rPr>
            </w:pPr>
            <w:r w:rsidRPr="00BB73E5">
              <w:rPr>
                <w:rFonts w:eastAsia="Times New Roman"/>
                <w:i/>
                <w:color w:val="000000"/>
                <w:sz w:val="20"/>
                <w:szCs w:val="20"/>
              </w:rPr>
              <w:t>2,95</w:t>
            </w:r>
          </w:p>
        </w:tc>
        <w:tc>
          <w:tcPr>
            <w:tcW w:w="1767" w:type="dxa"/>
            <w:tcBorders>
              <w:top w:val="nil"/>
              <w:left w:val="nil"/>
              <w:bottom w:val="single" w:sz="4" w:space="0" w:color="auto"/>
              <w:right w:val="single" w:sz="8" w:space="0" w:color="auto"/>
            </w:tcBorders>
            <w:shd w:val="clear" w:color="auto" w:fill="auto"/>
            <w:noWrap/>
            <w:vAlign w:val="center"/>
            <w:hideMark/>
          </w:tcPr>
          <w:p w14:paraId="3B63E877" w14:textId="77777777" w:rsidR="007C3D68" w:rsidRPr="00BB73E5" w:rsidRDefault="007C3D68" w:rsidP="00C75461">
            <w:pPr>
              <w:spacing w:line="240" w:lineRule="auto"/>
              <w:ind w:left="0" w:right="0" w:firstLine="0"/>
              <w:jc w:val="center"/>
              <w:rPr>
                <w:rFonts w:eastAsia="Times New Roman"/>
                <w:color w:val="000000"/>
                <w:sz w:val="20"/>
                <w:szCs w:val="20"/>
              </w:rPr>
            </w:pPr>
            <w:r w:rsidRPr="00BB73E5">
              <w:rPr>
                <w:rFonts w:eastAsia="Times New Roman"/>
                <w:color w:val="000000"/>
                <w:sz w:val="20"/>
                <w:szCs w:val="20"/>
              </w:rPr>
              <w:t>1,218</w:t>
            </w:r>
          </w:p>
        </w:tc>
      </w:tr>
      <w:tr w:rsidR="007C3D68" w:rsidRPr="00BB73E5" w14:paraId="256BF308" w14:textId="77777777" w:rsidTr="00C75461">
        <w:trPr>
          <w:trHeight w:val="260"/>
          <w:jc w:val="center"/>
        </w:trPr>
        <w:tc>
          <w:tcPr>
            <w:tcW w:w="3484" w:type="dxa"/>
            <w:tcBorders>
              <w:top w:val="nil"/>
              <w:left w:val="single" w:sz="8" w:space="0" w:color="auto"/>
              <w:bottom w:val="single" w:sz="4" w:space="0" w:color="auto"/>
              <w:right w:val="single" w:sz="4" w:space="0" w:color="auto"/>
            </w:tcBorders>
            <w:shd w:val="clear" w:color="auto" w:fill="auto"/>
            <w:vAlign w:val="center"/>
            <w:hideMark/>
          </w:tcPr>
          <w:p w14:paraId="7D55D150" w14:textId="77777777" w:rsidR="007C3D68" w:rsidRPr="00BB73E5" w:rsidRDefault="007C3D68" w:rsidP="00C75461">
            <w:pPr>
              <w:spacing w:line="240" w:lineRule="auto"/>
              <w:ind w:left="0" w:right="0" w:firstLine="0"/>
              <w:jc w:val="center"/>
              <w:rPr>
                <w:rFonts w:eastAsia="Times New Roman"/>
                <w:color w:val="000000"/>
                <w:sz w:val="20"/>
                <w:szCs w:val="20"/>
              </w:rPr>
            </w:pPr>
            <w:r w:rsidRPr="00BB73E5">
              <w:rPr>
                <w:rFonts w:eastAsia="Times New Roman"/>
                <w:color w:val="000000"/>
                <w:sz w:val="20"/>
                <w:szCs w:val="20"/>
              </w:rPr>
              <w:t>избирательность</w:t>
            </w:r>
          </w:p>
        </w:tc>
        <w:tc>
          <w:tcPr>
            <w:tcW w:w="3486" w:type="dxa"/>
            <w:tcBorders>
              <w:top w:val="nil"/>
              <w:left w:val="nil"/>
              <w:bottom w:val="single" w:sz="4" w:space="0" w:color="auto"/>
              <w:right w:val="single" w:sz="4" w:space="0" w:color="auto"/>
            </w:tcBorders>
            <w:shd w:val="clear" w:color="auto" w:fill="auto"/>
            <w:noWrap/>
            <w:vAlign w:val="center"/>
            <w:hideMark/>
          </w:tcPr>
          <w:p w14:paraId="604BEB51" w14:textId="77777777" w:rsidR="007C3D68" w:rsidRPr="00BB73E5" w:rsidRDefault="007C3D68" w:rsidP="00C75461">
            <w:pPr>
              <w:spacing w:line="240" w:lineRule="auto"/>
              <w:ind w:left="0" w:right="0" w:firstLine="0"/>
              <w:jc w:val="center"/>
              <w:rPr>
                <w:rFonts w:eastAsia="Times New Roman"/>
                <w:color w:val="000000"/>
                <w:sz w:val="20"/>
                <w:szCs w:val="20"/>
              </w:rPr>
            </w:pPr>
            <w:r w:rsidRPr="00BB73E5">
              <w:rPr>
                <w:rFonts w:eastAsia="Times New Roman"/>
                <w:color w:val="000000"/>
                <w:sz w:val="20"/>
                <w:szCs w:val="20"/>
              </w:rPr>
              <w:t>4,3</w:t>
            </w:r>
          </w:p>
        </w:tc>
        <w:tc>
          <w:tcPr>
            <w:tcW w:w="1767" w:type="dxa"/>
            <w:tcBorders>
              <w:top w:val="nil"/>
              <w:left w:val="nil"/>
              <w:bottom w:val="single" w:sz="4" w:space="0" w:color="auto"/>
              <w:right w:val="single" w:sz="8" w:space="0" w:color="auto"/>
            </w:tcBorders>
            <w:shd w:val="clear" w:color="auto" w:fill="auto"/>
            <w:noWrap/>
            <w:vAlign w:val="center"/>
            <w:hideMark/>
          </w:tcPr>
          <w:p w14:paraId="5B8F5991" w14:textId="77777777" w:rsidR="007C3D68" w:rsidRPr="00BB73E5" w:rsidRDefault="007C3D68" w:rsidP="00C75461">
            <w:pPr>
              <w:spacing w:line="240" w:lineRule="auto"/>
              <w:ind w:left="0" w:right="0" w:firstLine="0"/>
              <w:jc w:val="center"/>
              <w:rPr>
                <w:rFonts w:eastAsia="Times New Roman"/>
                <w:color w:val="000000"/>
                <w:sz w:val="20"/>
                <w:szCs w:val="20"/>
              </w:rPr>
            </w:pPr>
            <w:r w:rsidRPr="00BB73E5">
              <w:rPr>
                <w:rFonts w:eastAsia="Times New Roman"/>
                <w:color w:val="000000"/>
                <w:sz w:val="20"/>
                <w:szCs w:val="20"/>
              </w:rPr>
              <w:t>1,4</w:t>
            </w:r>
          </w:p>
        </w:tc>
      </w:tr>
      <w:tr w:rsidR="007C3D68" w:rsidRPr="00BB73E5" w14:paraId="34ACE754" w14:textId="77777777" w:rsidTr="00C75461">
        <w:trPr>
          <w:trHeight w:val="260"/>
          <w:jc w:val="center"/>
        </w:trPr>
        <w:tc>
          <w:tcPr>
            <w:tcW w:w="3484" w:type="dxa"/>
            <w:tcBorders>
              <w:top w:val="nil"/>
              <w:left w:val="single" w:sz="8" w:space="0" w:color="auto"/>
              <w:bottom w:val="single" w:sz="4" w:space="0" w:color="auto"/>
              <w:right w:val="single" w:sz="4" w:space="0" w:color="auto"/>
            </w:tcBorders>
            <w:shd w:val="clear" w:color="auto" w:fill="auto"/>
            <w:vAlign w:val="center"/>
            <w:hideMark/>
          </w:tcPr>
          <w:p w14:paraId="39574E34" w14:textId="77777777" w:rsidR="007C3D68" w:rsidRPr="00BB73E5" w:rsidRDefault="007C3D68" w:rsidP="00C75461">
            <w:pPr>
              <w:spacing w:line="240" w:lineRule="auto"/>
              <w:ind w:left="0" w:right="0" w:firstLine="0"/>
              <w:jc w:val="center"/>
              <w:rPr>
                <w:rFonts w:eastAsia="Times New Roman"/>
                <w:color w:val="000000"/>
                <w:sz w:val="20"/>
                <w:szCs w:val="20"/>
              </w:rPr>
            </w:pPr>
            <w:r w:rsidRPr="00BB73E5">
              <w:rPr>
                <w:rFonts w:eastAsia="Times New Roman"/>
                <w:color w:val="000000"/>
                <w:sz w:val="20"/>
                <w:szCs w:val="20"/>
              </w:rPr>
              <w:t>гиперсексуальность</w:t>
            </w:r>
          </w:p>
        </w:tc>
        <w:tc>
          <w:tcPr>
            <w:tcW w:w="3486" w:type="dxa"/>
            <w:tcBorders>
              <w:top w:val="nil"/>
              <w:left w:val="nil"/>
              <w:bottom w:val="single" w:sz="4" w:space="0" w:color="auto"/>
              <w:right w:val="single" w:sz="4" w:space="0" w:color="auto"/>
            </w:tcBorders>
            <w:shd w:val="clear" w:color="auto" w:fill="auto"/>
            <w:noWrap/>
            <w:vAlign w:val="center"/>
            <w:hideMark/>
          </w:tcPr>
          <w:p w14:paraId="655FE1A0" w14:textId="77777777" w:rsidR="007C3D68" w:rsidRPr="00BB73E5" w:rsidRDefault="007C3D68" w:rsidP="00C75461">
            <w:pPr>
              <w:spacing w:line="240" w:lineRule="auto"/>
              <w:ind w:left="0" w:right="0" w:firstLine="0"/>
              <w:jc w:val="center"/>
              <w:rPr>
                <w:rFonts w:eastAsia="Times New Roman"/>
                <w:b/>
                <w:color w:val="000000"/>
                <w:sz w:val="20"/>
                <w:szCs w:val="20"/>
              </w:rPr>
            </w:pPr>
            <w:r w:rsidRPr="00BB73E5">
              <w:rPr>
                <w:rFonts w:eastAsia="Times New Roman"/>
                <w:b/>
                <w:color w:val="000000"/>
                <w:sz w:val="20"/>
                <w:szCs w:val="20"/>
              </w:rPr>
              <w:t>4,8</w:t>
            </w:r>
          </w:p>
        </w:tc>
        <w:tc>
          <w:tcPr>
            <w:tcW w:w="1767" w:type="dxa"/>
            <w:tcBorders>
              <w:top w:val="nil"/>
              <w:left w:val="nil"/>
              <w:bottom w:val="single" w:sz="4" w:space="0" w:color="auto"/>
              <w:right w:val="single" w:sz="8" w:space="0" w:color="auto"/>
            </w:tcBorders>
            <w:shd w:val="clear" w:color="auto" w:fill="auto"/>
            <w:noWrap/>
            <w:vAlign w:val="center"/>
            <w:hideMark/>
          </w:tcPr>
          <w:p w14:paraId="2A5FB4EE" w14:textId="77777777" w:rsidR="007C3D68" w:rsidRPr="00BB73E5" w:rsidRDefault="007C3D68" w:rsidP="00C75461">
            <w:pPr>
              <w:spacing w:line="240" w:lineRule="auto"/>
              <w:ind w:left="0" w:right="0" w:firstLine="0"/>
              <w:jc w:val="center"/>
              <w:rPr>
                <w:rFonts w:eastAsia="Times New Roman"/>
                <w:color w:val="000000"/>
                <w:sz w:val="20"/>
                <w:szCs w:val="20"/>
              </w:rPr>
            </w:pPr>
            <w:r w:rsidRPr="00BB73E5">
              <w:rPr>
                <w:rFonts w:eastAsia="Times New Roman"/>
                <w:color w:val="000000"/>
                <w:sz w:val="20"/>
                <w:szCs w:val="20"/>
              </w:rPr>
              <w:t>1,522</w:t>
            </w:r>
          </w:p>
        </w:tc>
      </w:tr>
      <w:tr w:rsidR="007C3D68" w:rsidRPr="00BB73E5" w14:paraId="44EA00C4" w14:textId="77777777" w:rsidTr="00C75461">
        <w:trPr>
          <w:trHeight w:val="260"/>
          <w:jc w:val="center"/>
        </w:trPr>
        <w:tc>
          <w:tcPr>
            <w:tcW w:w="3484" w:type="dxa"/>
            <w:tcBorders>
              <w:top w:val="nil"/>
              <w:left w:val="single" w:sz="8" w:space="0" w:color="auto"/>
              <w:bottom w:val="single" w:sz="4" w:space="0" w:color="auto"/>
              <w:right w:val="single" w:sz="4" w:space="0" w:color="auto"/>
            </w:tcBorders>
            <w:shd w:val="clear" w:color="auto" w:fill="auto"/>
            <w:vAlign w:val="center"/>
            <w:hideMark/>
          </w:tcPr>
          <w:p w14:paraId="68334553" w14:textId="77777777" w:rsidR="007C3D68" w:rsidRPr="00BB73E5" w:rsidRDefault="007C3D68" w:rsidP="00C75461">
            <w:pPr>
              <w:spacing w:line="240" w:lineRule="auto"/>
              <w:ind w:left="0" w:right="0" w:firstLine="0"/>
              <w:jc w:val="center"/>
              <w:rPr>
                <w:rFonts w:eastAsia="Times New Roman"/>
                <w:color w:val="000000"/>
                <w:sz w:val="20"/>
                <w:szCs w:val="20"/>
              </w:rPr>
            </w:pPr>
            <w:r w:rsidRPr="00BB73E5">
              <w:rPr>
                <w:rFonts w:eastAsia="Times New Roman"/>
                <w:color w:val="000000"/>
                <w:sz w:val="20"/>
                <w:szCs w:val="20"/>
              </w:rPr>
              <w:t>щепетильность</w:t>
            </w:r>
          </w:p>
        </w:tc>
        <w:tc>
          <w:tcPr>
            <w:tcW w:w="3486" w:type="dxa"/>
            <w:tcBorders>
              <w:top w:val="nil"/>
              <w:left w:val="nil"/>
              <w:bottom w:val="single" w:sz="4" w:space="0" w:color="auto"/>
              <w:right w:val="single" w:sz="4" w:space="0" w:color="auto"/>
            </w:tcBorders>
            <w:shd w:val="clear" w:color="auto" w:fill="auto"/>
            <w:noWrap/>
            <w:vAlign w:val="center"/>
            <w:hideMark/>
          </w:tcPr>
          <w:p w14:paraId="11F769C1" w14:textId="77777777" w:rsidR="007C3D68" w:rsidRPr="00BB73E5" w:rsidRDefault="007C3D68" w:rsidP="00C75461">
            <w:pPr>
              <w:spacing w:line="240" w:lineRule="auto"/>
              <w:ind w:left="0" w:right="0" w:firstLine="0"/>
              <w:jc w:val="center"/>
              <w:rPr>
                <w:rFonts w:eastAsia="Times New Roman"/>
                <w:color w:val="000000"/>
                <w:sz w:val="20"/>
                <w:szCs w:val="20"/>
              </w:rPr>
            </w:pPr>
            <w:r w:rsidRPr="00BB73E5">
              <w:rPr>
                <w:rFonts w:eastAsia="Times New Roman"/>
                <w:color w:val="000000"/>
                <w:sz w:val="20"/>
                <w:szCs w:val="20"/>
              </w:rPr>
              <w:t>3,63</w:t>
            </w:r>
          </w:p>
        </w:tc>
        <w:tc>
          <w:tcPr>
            <w:tcW w:w="1767" w:type="dxa"/>
            <w:tcBorders>
              <w:top w:val="nil"/>
              <w:left w:val="nil"/>
              <w:bottom w:val="single" w:sz="4" w:space="0" w:color="auto"/>
              <w:right w:val="single" w:sz="8" w:space="0" w:color="auto"/>
            </w:tcBorders>
            <w:shd w:val="clear" w:color="auto" w:fill="auto"/>
            <w:noWrap/>
            <w:vAlign w:val="center"/>
            <w:hideMark/>
          </w:tcPr>
          <w:p w14:paraId="5BA0DA77" w14:textId="77777777" w:rsidR="007C3D68" w:rsidRPr="00BB73E5" w:rsidRDefault="007C3D68" w:rsidP="00C75461">
            <w:pPr>
              <w:spacing w:line="240" w:lineRule="auto"/>
              <w:ind w:left="0" w:right="0" w:firstLine="0"/>
              <w:jc w:val="center"/>
              <w:rPr>
                <w:rFonts w:eastAsia="Times New Roman"/>
                <w:color w:val="000000"/>
                <w:sz w:val="20"/>
                <w:szCs w:val="20"/>
              </w:rPr>
            </w:pPr>
            <w:r w:rsidRPr="00BB73E5">
              <w:rPr>
                <w:rFonts w:eastAsia="Times New Roman"/>
                <w:color w:val="000000"/>
                <w:sz w:val="20"/>
                <w:szCs w:val="20"/>
              </w:rPr>
              <w:t>1,254</w:t>
            </w:r>
          </w:p>
        </w:tc>
      </w:tr>
      <w:tr w:rsidR="007C3D68" w:rsidRPr="00BB73E5" w14:paraId="4BD7297A" w14:textId="77777777" w:rsidTr="00C75461">
        <w:trPr>
          <w:trHeight w:val="260"/>
          <w:jc w:val="center"/>
        </w:trPr>
        <w:tc>
          <w:tcPr>
            <w:tcW w:w="3484" w:type="dxa"/>
            <w:tcBorders>
              <w:top w:val="nil"/>
              <w:left w:val="single" w:sz="8" w:space="0" w:color="auto"/>
              <w:bottom w:val="single" w:sz="4" w:space="0" w:color="auto"/>
              <w:right w:val="single" w:sz="4" w:space="0" w:color="auto"/>
            </w:tcBorders>
            <w:shd w:val="clear" w:color="auto" w:fill="auto"/>
            <w:vAlign w:val="center"/>
            <w:hideMark/>
          </w:tcPr>
          <w:p w14:paraId="602C2A81" w14:textId="77777777" w:rsidR="007C3D68" w:rsidRPr="00BB73E5" w:rsidRDefault="007C3D68" w:rsidP="00C75461">
            <w:pPr>
              <w:spacing w:line="240" w:lineRule="auto"/>
              <w:ind w:left="0" w:right="0" w:firstLine="0"/>
              <w:jc w:val="center"/>
              <w:rPr>
                <w:rFonts w:eastAsia="Times New Roman"/>
                <w:color w:val="000000"/>
                <w:sz w:val="20"/>
                <w:szCs w:val="20"/>
              </w:rPr>
            </w:pPr>
            <w:r w:rsidRPr="00BB73E5">
              <w:rPr>
                <w:rFonts w:eastAsia="Times New Roman"/>
                <w:color w:val="000000"/>
                <w:sz w:val="20"/>
                <w:szCs w:val="20"/>
              </w:rPr>
              <w:t>нежность</w:t>
            </w:r>
          </w:p>
        </w:tc>
        <w:tc>
          <w:tcPr>
            <w:tcW w:w="3486" w:type="dxa"/>
            <w:tcBorders>
              <w:top w:val="nil"/>
              <w:left w:val="nil"/>
              <w:bottom w:val="single" w:sz="4" w:space="0" w:color="auto"/>
              <w:right w:val="single" w:sz="4" w:space="0" w:color="auto"/>
            </w:tcBorders>
            <w:shd w:val="clear" w:color="auto" w:fill="auto"/>
            <w:noWrap/>
            <w:vAlign w:val="center"/>
            <w:hideMark/>
          </w:tcPr>
          <w:p w14:paraId="196785C3" w14:textId="77777777" w:rsidR="007C3D68" w:rsidRPr="00BB73E5" w:rsidRDefault="007C3D68" w:rsidP="00C75461">
            <w:pPr>
              <w:spacing w:line="240" w:lineRule="auto"/>
              <w:ind w:left="0" w:right="0" w:firstLine="0"/>
              <w:jc w:val="center"/>
              <w:rPr>
                <w:rFonts w:eastAsia="Times New Roman"/>
                <w:i/>
                <w:color w:val="000000"/>
                <w:sz w:val="20"/>
                <w:szCs w:val="20"/>
              </w:rPr>
            </w:pPr>
            <w:r w:rsidRPr="00BB73E5">
              <w:rPr>
                <w:rFonts w:eastAsia="Times New Roman"/>
                <w:i/>
                <w:color w:val="000000"/>
                <w:sz w:val="20"/>
                <w:szCs w:val="20"/>
              </w:rPr>
              <w:t>3,2</w:t>
            </w:r>
          </w:p>
        </w:tc>
        <w:tc>
          <w:tcPr>
            <w:tcW w:w="1767" w:type="dxa"/>
            <w:tcBorders>
              <w:top w:val="nil"/>
              <w:left w:val="nil"/>
              <w:bottom w:val="single" w:sz="4" w:space="0" w:color="auto"/>
              <w:right w:val="single" w:sz="8" w:space="0" w:color="auto"/>
            </w:tcBorders>
            <w:shd w:val="clear" w:color="auto" w:fill="auto"/>
            <w:noWrap/>
            <w:vAlign w:val="center"/>
            <w:hideMark/>
          </w:tcPr>
          <w:p w14:paraId="338336B9" w14:textId="77777777" w:rsidR="007C3D68" w:rsidRPr="00BB73E5" w:rsidRDefault="007C3D68" w:rsidP="00C75461">
            <w:pPr>
              <w:spacing w:line="240" w:lineRule="auto"/>
              <w:ind w:left="0" w:right="0" w:firstLine="0"/>
              <w:jc w:val="center"/>
              <w:rPr>
                <w:rFonts w:eastAsia="Times New Roman"/>
                <w:color w:val="000000"/>
                <w:sz w:val="20"/>
                <w:szCs w:val="20"/>
              </w:rPr>
            </w:pPr>
            <w:r w:rsidRPr="00BB73E5">
              <w:rPr>
                <w:rFonts w:eastAsia="Times New Roman"/>
                <w:color w:val="000000"/>
                <w:sz w:val="20"/>
                <w:szCs w:val="20"/>
              </w:rPr>
              <w:t>1,539</w:t>
            </w:r>
          </w:p>
        </w:tc>
      </w:tr>
      <w:tr w:rsidR="007C3D68" w:rsidRPr="00BB73E5" w14:paraId="49CA353A" w14:textId="77777777" w:rsidTr="00C75461">
        <w:trPr>
          <w:trHeight w:val="260"/>
          <w:jc w:val="center"/>
        </w:trPr>
        <w:tc>
          <w:tcPr>
            <w:tcW w:w="3484" w:type="dxa"/>
            <w:tcBorders>
              <w:top w:val="nil"/>
              <w:left w:val="single" w:sz="8" w:space="0" w:color="auto"/>
              <w:bottom w:val="single" w:sz="4" w:space="0" w:color="auto"/>
              <w:right w:val="single" w:sz="4" w:space="0" w:color="auto"/>
            </w:tcBorders>
            <w:shd w:val="clear" w:color="auto" w:fill="auto"/>
            <w:vAlign w:val="center"/>
            <w:hideMark/>
          </w:tcPr>
          <w:p w14:paraId="185F1819" w14:textId="77777777" w:rsidR="007C3D68" w:rsidRPr="00BB73E5" w:rsidRDefault="007C3D68" w:rsidP="00C75461">
            <w:pPr>
              <w:spacing w:line="240" w:lineRule="auto"/>
              <w:ind w:left="0" w:right="0" w:firstLine="0"/>
              <w:jc w:val="center"/>
              <w:rPr>
                <w:rFonts w:eastAsia="Times New Roman"/>
                <w:color w:val="000000"/>
                <w:sz w:val="20"/>
                <w:szCs w:val="20"/>
              </w:rPr>
            </w:pPr>
            <w:r w:rsidRPr="00BB73E5">
              <w:rPr>
                <w:rFonts w:eastAsia="Times New Roman"/>
                <w:color w:val="000000"/>
                <w:sz w:val="20"/>
                <w:szCs w:val="20"/>
              </w:rPr>
              <w:t>жертвенность</w:t>
            </w:r>
          </w:p>
        </w:tc>
        <w:tc>
          <w:tcPr>
            <w:tcW w:w="3486" w:type="dxa"/>
            <w:tcBorders>
              <w:top w:val="nil"/>
              <w:left w:val="nil"/>
              <w:bottom w:val="single" w:sz="4" w:space="0" w:color="auto"/>
              <w:right w:val="single" w:sz="4" w:space="0" w:color="auto"/>
            </w:tcBorders>
            <w:shd w:val="clear" w:color="auto" w:fill="auto"/>
            <w:noWrap/>
            <w:vAlign w:val="center"/>
            <w:hideMark/>
          </w:tcPr>
          <w:p w14:paraId="132C2457" w14:textId="77777777" w:rsidR="007C3D68" w:rsidRPr="00BB73E5" w:rsidRDefault="007C3D68" w:rsidP="00C75461">
            <w:pPr>
              <w:spacing w:line="240" w:lineRule="auto"/>
              <w:ind w:left="0" w:right="0" w:firstLine="0"/>
              <w:jc w:val="center"/>
              <w:rPr>
                <w:rFonts w:eastAsia="Times New Roman"/>
                <w:color w:val="000000"/>
                <w:sz w:val="20"/>
                <w:szCs w:val="20"/>
              </w:rPr>
            </w:pPr>
            <w:r w:rsidRPr="00BB73E5">
              <w:rPr>
                <w:rFonts w:eastAsia="Times New Roman"/>
                <w:color w:val="000000"/>
                <w:sz w:val="20"/>
                <w:szCs w:val="20"/>
              </w:rPr>
              <w:t>3,33</w:t>
            </w:r>
          </w:p>
        </w:tc>
        <w:tc>
          <w:tcPr>
            <w:tcW w:w="1767" w:type="dxa"/>
            <w:tcBorders>
              <w:top w:val="nil"/>
              <w:left w:val="nil"/>
              <w:bottom w:val="single" w:sz="4" w:space="0" w:color="auto"/>
              <w:right w:val="single" w:sz="8" w:space="0" w:color="auto"/>
            </w:tcBorders>
            <w:shd w:val="clear" w:color="auto" w:fill="auto"/>
            <w:noWrap/>
            <w:vAlign w:val="center"/>
            <w:hideMark/>
          </w:tcPr>
          <w:p w14:paraId="1F7AEC5B" w14:textId="77777777" w:rsidR="007C3D68" w:rsidRPr="00BB73E5" w:rsidRDefault="007C3D68" w:rsidP="00C75461">
            <w:pPr>
              <w:spacing w:line="240" w:lineRule="auto"/>
              <w:ind w:left="0" w:right="0" w:firstLine="0"/>
              <w:jc w:val="center"/>
              <w:rPr>
                <w:rFonts w:eastAsia="Times New Roman"/>
                <w:color w:val="000000"/>
                <w:sz w:val="20"/>
                <w:szCs w:val="20"/>
              </w:rPr>
            </w:pPr>
            <w:r w:rsidRPr="00BB73E5">
              <w:rPr>
                <w:rFonts w:eastAsia="Times New Roman"/>
                <w:color w:val="000000"/>
                <w:sz w:val="20"/>
                <w:szCs w:val="20"/>
              </w:rPr>
              <w:t>1,67</w:t>
            </w:r>
          </w:p>
        </w:tc>
      </w:tr>
      <w:tr w:rsidR="007C3D68" w:rsidRPr="00BB73E5" w14:paraId="16481365" w14:textId="77777777" w:rsidTr="00C75461">
        <w:trPr>
          <w:trHeight w:val="260"/>
          <w:jc w:val="center"/>
        </w:trPr>
        <w:tc>
          <w:tcPr>
            <w:tcW w:w="3484" w:type="dxa"/>
            <w:tcBorders>
              <w:top w:val="nil"/>
              <w:left w:val="single" w:sz="8" w:space="0" w:color="auto"/>
              <w:bottom w:val="single" w:sz="4" w:space="0" w:color="auto"/>
              <w:right w:val="single" w:sz="4" w:space="0" w:color="auto"/>
            </w:tcBorders>
            <w:shd w:val="clear" w:color="auto" w:fill="auto"/>
            <w:noWrap/>
            <w:vAlign w:val="center"/>
            <w:hideMark/>
          </w:tcPr>
          <w:p w14:paraId="6D68C790" w14:textId="77777777" w:rsidR="007C3D68" w:rsidRPr="00BB73E5" w:rsidRDefault="007C3D68" w:rsidP="00C75461">
            <w:pPr>
              <w:spacing w:line="240" w:lineRule="auto"/>
              <w:ind w:left="0" w:right="0" w:firstLine="0"/>
              <w:jc w:val="center"/>
              <w:rPr>
                <w:rFonts w:eastAsia="Times New Roman"/>
                <w:color w:val="000000"/>
                <w:sz w:val="20"/>
                <w:szCs w:val="20"/>
              </w:rPr>
            </w:pPr>
            <w:r w:rsidRPr="00BB73E5">
              <w:rPr>
                <w:rFonts w:eastAsia="Times New Roman"/>
                <w:color w:val="000000"/>
                <w:sz w:val="20"/>
                <w:szCs w:val="20"/>
              </w:rPr>
              <w:t>ответственность</w:t>
            </w:r>
          </w:p>
        </w:tc>
        <w:tc>
          <w:tcPr>
            <w:tcW w:w="3486" w:type="dxa"/>
            <w:tcBorders>
              <w:top w:val="nil"/>
              <w:left w:val="nil"/>
              <w:bottom w:val="single" w:sz="4" w:space="0" w:color="auto"/>
              <w:right w:val="single" w:sz="4" w:space="0" w:color="auto"/>
            </w:tcBorders>
            <w:shd w:val="clear" w:color="auto" w:fill="auto"/>
            <w:noWrap/>
            <w:vAlign w:val="center"/>
            <w:hideMark/>
          </w:tcPr>
          <w:p w14:paraId="67BCC2D1" w14:textId="77777777" w:rsidR="007C3D68" w:rsidRPr="00BB73E5" w:rsidRDefault="007C3D68" w:rsidP="00C75461">
            <w:pPr>
              <w:spacing w:line="240" w:lineRule="auto"/>
              <w:ind w:left="0" w:right="0" w:firstLine="0"/>
              <w:jc w:val="center"/>
              <w:rPr>
                <w:rFonts w:eastAsia="Times New Roman"/>
                <w:color w:val="000000"/>
                <w:sz w:val="20"/>
                <w:szCs w:val="20"/>
              </w:rPr>
            </w:pPr>
            <w:r w:rsidRPr="00BB73E5">
              <w:rPr>
                <w:rFonts w:eastAsia="Times New Roman"/>
                <w:color w:val="000000"/>
                <w:sz w:val="20"/>
                <w:szCs w:val="20"/>
              </w:rPr>
              <w:t>4,48</w:t>
            </w:r>
          </w:p>
        </w:tc>
        <w:tc>
          <w:tcPr>
            <w:tcW w:w="1767" w:type="dxa"/>
            <w:tcBorders>
              <w:top w:val="nil"/>
              <w:left w:val="nil"/>
              <w:bottom w:val="single" w:sz="4" w:space="0" w:color="auto"/>
              <w:right w:val="single" w:sz="8" w:space="0" w:color="auto"/>
            </w:tcBorders>
            <w:shd w:val="clear" w:color="auto" w:fill="auto"/>
            <w:noWrap/>
            <w:vAlign w:val="center"/>
            <w:hideMark/>
          </w:tcPr>
          <w:p w14:paraId="4F8AAE28" w14:textId="77777777" w:rsidR="007C3D68" w:rsidRPr="00BB73E5" w:rsidRDefault="007C3D68" w:rsidP="00C75461">
            <w:pPr>
              <w:spacing w:line="240" w:lineRule="auto"/>
              <w:ind w:left="0" w:right="0" w:firstLine="0"/>
              <w:jc w:val="center"/>
              <w:rPr>
                <w:rFonts w:eastAsia="Times New Roman"/>
                <w:color w:val="000000"/>
                <w:sz w:val="20"/>
                <w:szCs w:val="20"/>
              </w:rPr>
            </w:pPr>
            <w:r w:rsidRPr="00BB73E5">
              <w:rPr>
                <w:rFonts w:eastAsia="Times New Roman"/>
                <w:color w:val="000000"/>
                <w:sz w:val="20"/>
                <w:szCs w:val="20"/>
              </w:rPr>
              <w:t>1,768</w:t>
            </w:r>
          </w:p>
        </w:tc>
      </w:tr>
      <w:tr w:rsidR="007C3D68" w:rsidRPr="00BB73E5" w14:paraId="6E68A10D" w14:textId="77777777" w:rsidTr="00C75461">
        <w:trPr>
          <w:trHeight w:val="260"/>
          <w:jc w:val="center"/>
        </w:trPr>
        <w:tc>
          <w:tcPr>
            <w:tcW w:w="3484" w:type="dxa"/>
            <w:tcBorders>
              <w:top w:val="nil"/>
              <w:left w:val="single" w:sz="8" w:space="0" w:color="auto"/>
              <w:bottom w:val="single" w:sz="4" w:space="0" w:color="auto"/>
              <w:right w:val="single" w:sz="4" w:space="0" w:color="auto"/>
            </w:tcBorders>
            <w:shd w:val="clear" w:color="auto" w:fill="auto"/>
            <w:vAlign w:val="center"/>
            <w:hideMark/>
          </w:tcPr>
          <w:p w14:paraId="661CBB84" w14:textId="77777777" w:rsidR="007C3D68" w:rsidRPr="00BB73E5" w:rsidRDefault="007C3D68" w:rsidP="00C75461">
            <w:pPr>
              <w:spacing w:line="240" w:lineRule="auto"/>
              <w:ind w:left="0" w:right="0" w:firstLine="0"/>
              <w:jc w:val="center"/>
              <w:rPr>
                <w:rFonts w:eastAsia="Times New Roman"/>
                <w:color w:val="000000"/>
                <w:sz w:val="20"/>
                <w:szCs w:val="20"/>
              </w:rPr>
            </w:pPr>
            <w:r w:rsidRPr="00BB73E5">
              <w:rPr>
                <w:rFonts w:eastAsia="Times New Roman"/>
                <w:color w:val="000000"/>
                <w:sz w:val="20"/>
                <w:szCs w:val="20"/>
              </w:rPr>
              <w:t>любовь как высшая ценность</w:t>
            </w:r>
          </w:p>
        </w:tc>
        <w:tc>
          <w:tcPr>
            <w:tcW w:w="3486" w:type="dxa"/>
            <w:tcBorders>
              <w:top w:val="nil"/>
              <w:left w:val="nil"/>
              <w:bottom w:val="single" w:sz="4" w:space="0" w:color="auto"/>
              <w:right w:val="single" w:sz="4" w:space="0" w:color="auto"/>
            </w:tcBorders>
            <w:shd w:val="clear" w:color="auto" w:fill="auto"/>
            <w:noWrap/>
            <w:vAlign w:val="center"/>
            <w:hideMark/>
          </w:tcPr>
          <w:p w14:paraId="7752AF23" w14:textId="77777777" w:rsidR="007C3D68" w:rsidRPr="00BB73E5" w:rsidRDefault="007C3D68" w:rsidP="00C75461">
            <w:pPr>
              <w:spacing w:line="240" w:lineRule="auto"/>
              <w:ind w:left="0" w:right="0" w:firstLine="0"/>
              <w:jc w:val="center"/>
              <w:rPr>
                <w:rFonts w:eastAsia="Times New Roman"/>
                <w:b/>
                <w:color w:val="000000"/>
                <w:sz w:val="20"/>
                <w:szCs w:val="20"/>
              </w:rPr>
            </w:pPr>
            <w:r w:rsidRPr="00BB73E5">
              <w:rPr>
                <w:rFonts w:eastAsia="Times New Roman"/>
                <w:b/>
                <w:color w:val="000000"/>
                <w:sz w:val="20"/>
                <w:szCs w:val="20"/>
              </w:rPr>
              <w:t>5,03</w:t>
            </w:r>
          </w:p>
        </w:tc>
        <w:tc>
          <w:tcPr>
            <w:tcW w:w="1767" w:type="dxa"/>
            <w:tcBorders>
              <w:top w:val="nil"/>
              <w:left w:val="nil"/>
              <w:bottom w:val="single" w:sz="4" w:space="0" w:color="auto"/>
              <w:right w:val="single" w:sz="8" w:space="0" w:color="auto"/>
            </w:tcBorders>
            <w:shd w:val="clear" w:color="auto" w:fill="auto"/>
            <w:noWrap/>
            <w:vAlign w:val="center"/>
            <w:hideMark/>
          </w:tcPr>
          <w:p w14:paraId="3A15B90B" w14:textId="77777777" w:rsidR="007C3D68" w:rsidRPr="00BB73E5" w:rsidRDefault="007C3D68" w:rsidP="00C75461">
            <w:pPr>
              <w:spacing w:line="240" w:lineRule="auto"/>
              <w:ind w:left="0" w:right="0" w:firstLine="0"/>
              <w:jc w:val="center"/>
              <w:rPr>
                <w:rFonts w:eastAsia="Times New Roman"/>
                <w:color w:val="000000"/>
                <w:sz w:val="20"/>
                <w:szCs w:val="20"/>
              </w:rPr>
            </w:pPr>
            <w:r w:rsidRPr="00BB73E5">
              <w:rPr>
                <w:rFonts w:eastAsia="Times New Roman"/>
                <w:color w:val="000000"/>
                <w:sz w:val="20"/>
                <w:szCs w:val="20"/>
              </w:rPr>
              <w:t>1,747</w:t>
            </w:r>
          </w:p>
        </w:tc>
      </w:tr>
      <w:tr w:rsidR="007C3D68" w:rsidRPr="00BB73E5" w14:paraId="0100C5C8" w14:textId="77777777" w:rsidTr="00C75461">
        <w:trPr>
          <w:trHeight w:val="260"/>
          <w:jc w:val="center"/>
        </w:trPr>
        <w:tc>
          <w:tcPr>
            <w:tcW w:w="3484" w:type="dxa"/>
            <w:tcBorders>
              <w:top w:val="nil"/>
              <w:left w:val="single" w:sz="8" w:space="0" w:color="auto"/>
              <w:bottom w:val="single" w:sz="4" w:space="0" w:color="auto"/>
              <w:right w:val="single" w:sz="4" w:space="0" w:color="auto"/>
            </w:tcBorders>
            <w:shd w:val="clear" w:color="auto" w:fill="auto"/>
            <w:vAlign w:val="center"/>
            <w:hideMark/>
          </w:tcPr>
          <w:p w14:paraId="3EF7698E" w14:textId="77777777" w:rsidR="007C3D68" w:rsidRPr="00BB73E5" w:rsidRDefault="007C3D68" w:rsidP="00C75461">
            <w:pPr>
              <w:spacing w:line="240" w:lineRule="auto"/>
              <w:ind w:left="0" w:right="0" w:firstLine="0"/>
              <w:jc w:val="center"/>
              <w:rPr>
                <w:rFonts w:eastAsia="Times New Roman"/>
                <w:color w:val="000000"/>
                <w:sz w:val="20"/>
                <w:szCs w:val="20"/>
              </w:rPr>
            </w:pPr>
            <w:r w:rsidRPr="00BB73E5">
              <w:rPr>
                <w:rFonts w:eastAsia="Times New Roman"/>
                <w:color w:val="000000"/>
                <w:sz w:val="20"/>
                <w:szCs w:val="20"/>
              </w:rPr>
              <w:t>ревность</w:t>
            </w:r>
          </w:p>
        </w:tc>
        <w:tc>
          <w:tcPr>
            <w:tcW w:w="3486" w:type="dxa"/>
            <w:tcBorders>
              <w:top w:val="nil"/>
              <w:left w:val="nil"/>
              <w:bottom w:val="single" w:sz="4" w:space="0" w:color="auto"/>
              <w:right w:val="single" w:sz="4" w:space="0" w:color="auto"/>
            </w:tcBorders>
            <w:shd w:val="clear" w:color="auto" w:fill="auto"/>
            <w:noWrap/>
            <w:vAlign w:val="center"/>
            <w:hideMark/>
          </w:tcPr>
          <w:p w14:paraId="349953EA" w14:textId="77777777" w:rsidR="007C3D68" w:rsidRPr="00BB73E5" w:rsidRDefault="007C3D68" w:rsidP="00C75461">
            <w:pPr>
              <w:spacing w:line="240" w:lineRule="auto"/>
              <w:ind w:left="0" w:right="0" w:firstLine="0"/>
              <w:jc w:val="center"/>
              <w:rPr>
                <w:rFonts w:eastAsia="Times New Roman"/>
                <w:color w:val="000000"/>
                <w:sz w:val="20"/>
                <w:szCs w:val="20"/>
              </w:rPr>
            </w:pPr>
            <w:r w:rsidRPr="00BB73E5">
              <w:rPr>
                <w:rFonts w:eastAsia="Times New Roman"/>
                <w:color w:val="000000"/>
                <w:sz w:val="20"/>
                <w:szCs w:val="20"/>
              </w:rPr>
              <w:t>3,38</w:t>
            </w:r>
          </w:p>
        </w:tc>
        <w:tc>
          <w:tcPr>
            <w:tcW w:w="1767" w:type="dxa"/>
            <w:tcBorders>
              <w:top w:val="nil"/>
              <w:left w:val="nil"/>
              <w:bottom w:val="single" w:sz="4" w:space="0" w:color="auto"/>
              <w:right w:val="single" w:sz="8" w:space="0" w:color="auto"/>
            </w:tcBorders>
            <w:shd w:val="clear" w:color="auto" w:fill="auto"/>
            <w:noWrap/>
            <w:vAlign w:val="center"/>
            <w:hideMark/>
          </w:tcPr>
          <w:p w14:paraId="7934FDFD" w14:textId="77777777" w:rsidR="007C3D68" w:rsidRPr="00BB73E5" w:rsidRDefault="007C3D68" w:rsidP="00C75461">
            <w:pPr>
              <w:spacing w:line="240" w:lineRule="auto"/>
              <w:ind w:left="0" w:right="0" w:firstLine="0"/>
              <w:jc w:val="center"/>
              <w:rPr>
                <w:rFonts w:eastAsia="Times New Roman"/>
                <w:color w:val="000000"/>
                <w:sz w:val="20"/>
                <w:szCs w:val="20"/>
              </w:rPr>
            </w:pPr>
            <w:r w:rsidRPr="00BB73E5">
              <w:rPr>
                <w:rFonts w:eastAsia="Times New Roman"/>
                <w:color w:val="000000"/>
                <w:sz w:val="20"/>
                <w:szCs w:val="20"/>
              </w:rPr>
              <w:t>1,596</w:t>
            </w:r>
          </w:p>
        </w:tc>
      </w:tr>
      <w:tr w:rsidR="007C3D68" w:rsidRPr="00BB73E5" w14:paraId="5A41210B" w14:textId="77777777" w:rsidTr="00C75461">
        <w:trPr>
          <w:trHeight w:val="260"/>
          <w:jc w:val="center"/>
        </w:trPr>
        <w:tc>
          <w:tcPr>
            <w:tcW w:w="3484" w:type="dxa"/>
            <w:tcBorders>
              <w:top w:val="nil"/>
              <w:left w:val="single" w:sz="8" w:space="0" w:color="auto"/>
              <w:bottom w:val="single" w:sz="4" w:space="0" w:color="auto"/>
              <w:right w:val="single" w:sz="4" w:space="0" w:color="auto"/>
            </w:tcBorders>
            <w:shd w:val="clear" w:color="auto" w:fill="auto"/>
            <w:noWrap/>
            <w:vAlign w:val="center"/>
            <w:hideMark/>
          </w:tcPr>
          <w:p w14:paraId="15B0284E" w14:textId="77777777" w:rsidR="007C3D68" w:rsidRPr="00BB73E5" w:rsidRDefault="007C3D68" w:rsidP="00C75461">
            <w:pPr>
              <w:spacing w:line="240" w:lineRule="auto"/>
              <w:ind w:left="0" w:right="0" w:firstLine="0"/>
              <w:jc w:val="center"/>
              <w:rPr>
                <w:rFonts w:eastAsia="Times New Roman"/>
                <w:color w:val="000000"/>
                <w:sz w:val="20"/>
                <w:szCs w:val="20"/>
              </w:rPr>
            </w:pPr>
            <w:r w:rsidRPr="00BB73E5">
              <w:rPr>
                <w:rFonts w:eastAsia="Times New Roman"/>
                <w:color w:val="000000"/>
                <w:sz w:val="20"/>
                <w:szCs w:val="20"/>
              </w:rPr>
              <w:t>разнообразие</w:t>
            </w:r>
          </w:p>
        </w:tc>
        <w:tc>
          <w:tcPr>
            <w:tcW w:w="3486" w:type="dxa"/>
            <w:tcBorders>
              <w:top w:val="nil"/>
              <w:left w:val="nil"/>
              <w:bottom w:val="single" w:sz="4" w:space="0" w:color="auto"/>
              <w:right w:val="single" w:sz="4" w:space="0" w:color="auto"/>
            </w:tcBorders>
            <w:shd w:val="clear" w:color="auto" w:fill="auto"/>
            <w:noWrap/>
            <w:vAlign w:val="center"/>
            <w:hideMark/>
          </w:tcPr>
          <w:p w14:paraId="2206F6FB" w14:textId="77777777" w:rsidR="007C3D68" w:rsidRPr="00BB73E5" w:rsidRDefault="007C3D68" w:rsidP="00C75461">
            <w:pPr>
              <w:spacing w:line="240" w:lineRule="auto"/>
              <w:ind w:left="0" w:right="0" w:firstLine="0"/>
              <w:jc w:val="center"/>
              <w:rPr>
                <w:rFonts w:eastAsia="Times New Roman"/>
                <w:color w:val="000000"/>
                <w:sz w:val="20"/>
                <w:szCs w:val="20"/>
              </w:rPr>
            </w:pPr>
            <w:r w:rsidRPr="00BB73E5">
              <w:rPr>
                <w:rFonts w:eastAsia="Times New Roman"/>
                <w:color w:val="000000"/>
                <w:sz w:val="20"/>
                <w:szCs w:val="20"/>
              </w:rPr>
              <w:t>4,4</w:t>
            </w:r>
          </w:p>
        </w:tc>
        <w:tc>
          <w:tcPr>
            <w:tcW w:w="1767" w:type="dxa"/>
            <w:tcBorders>
              <w:top w:val="nil"/>
              <w:left w:val="nil"/>
              <w:bottom w:val="single" w:sz="4" w:space="0" w:color="auto"/>
              <w:right w:val="single" w:sz="8" w:space="0" w:color="auto"/>
            </w:tcBorders>
            <w:shd w:val="clear" w:color="auto" w:fill="auto"/>
            <w:noWrap/>
            <w:vAlign w:val="center"/>
            <w:hideMark/>
          </w:tcPr>
          <w:p w14:paraId="003DB478" w14:textId="77777777" w:rsidR="007C3D68" w:rsidRPr="00BB73E5" w:rsidRDefault="007C3D68" w:rsidP="00C75461">
            <w:pPr>
              <w:spacing w:line="240" w:lineRule="auto"/>
              <w:ind w:left="0" w:right="0" w:firstLine="0"/>
              <w:jc w:val="center"/>
              <w:rPr>
                <w:rFonts w:eastAsia="Times New Roman"/>
                <w:color w:val="000000"/>
                <w:sz w:val="20"/>
                <w:szCs w:val="20"/>
              </w:rPr>
            </w:pPr>
            <w:r w:rsidRPr="00BB73E5">
              <w:rPr>
                <w:rFonts w:eastAsia="Times New Roman"/>
                <w:color w:val="000000"/>
                <w:sz w:val="20"/>
                <w:szCs w:val="20"/>
              </w:rPr>
              <w:t>1,598</w:t>
            </w:r>
          </w:p>
        </w:tc>
      </w:tr>
      <w:tr w:rsidR="007C3D68" w:rsidRPr="00BB73E5" w14:paraId="6B3A3AC5" w14:textId="77777777" w:rsidTr="00C75461">
        <w:trPr>
          <w:trHeight w:val="260"/>
          <w:jc w:val="center"/>
        </w:trPr>
        <w:tc>
          <w:tcPr>
            <w:tcW w:w="3484" w:type="dxa"/>
            <w:tcBorders>
              <w:top w:val="nil"/>
              <w:left w:val="single" w:sz="8" w:space="0" w:color="auto"/>
              <w:bottom w:val="single" w:sz="4" w:space="0" w:color="auto"/>
              <w:right w:val="single" w:sz="4" w:space="0" w:color="auto"/>
            </w:tcBorders>
            <w:shd w:val="clear" w:color="auto" w:fill="auto"/>
            <w:noWrap/>
            <w:vAlign w:val="center"/>
            <w:hideMark/>
          </w:tcPr>
          <w:p w14:paraId="0F9D8319" w14:textId="77777777" w:rsidR="007C3D68" w:rsidRPr="00BB73E5" w:rsidRDefault="007C3D68" w:rsidP="00C75461">
            <w:pPr>
              <w:spacing w:line="240" w:lineRule="auto"/>
              <w:ind w:left="0" w:right="0" w:firstLine="0"/>
              <w:jc w:val="center"/>
              <w:rPr>
                <w:rFonts w:eastAsia="Times New Roman"/>
                <w:color w:val="000000"/>
                <w:sz w:val="20"/>
                <w:szCs w:val="20"/>
              </w:rPr>
            </w:pPr>
            <w:proofErr w:type="spellStart"/>
            <w:r w:rsidRPr="00BB73E5">
              <w:rPr>
                <w:rFonts w:eastAsia="Times New Roman"/>
                <w:color w:val="000000"/>
                <w:sz w:val="20"/>
                <w:szCs w:val="20"/>
              </w:rPr>
              <w:t>фемининность</w:t>
            </w:r>
            <w:proofErr w:type="spellEnd"/>
          </w:p>
        </w:tc>
        <w:tc>
          <w:tcPr>
            <w:tcW w:w="3486" w:type="dxa"/>
            <w:tcBorders>
              <w:top w:val="nil"/>
              <w:left w:val="nil"/>
              <w:bottom w:val="single" w:sz="4" w:space="0" w:color="auto"/>
              <w:right w:val="single" w:sz="4" w:space="0" w:color="auto"/>
            </w:tcBorders>
            <w:shd w:val="clear" w:color="auto" w:fill="auto"/>
            <w:noWrap/>
            <w:vAlign w:val="center"/>
            <w:hideMark/>
          </w:tcPr>
          <w:p w14:paraId="28BB02F7" w14:textId="77777777" w:rsidR="007C3D68" w:rsidRPr="00BB73E5" w:rsidRDefault="007C3D68" w:rsidP="00C75461">
            <w:pPr>
              <w:spacing w:line="240" w:lineRule="auto"/>
              <w:ind w:left="0" w:right="0" w:firstLine="0"/>
              <w:jc w:val="center"/>
              <w:rPr>
                <w:rFonts w:eastAsia="Times New Roman"/>
                <w:b/>
                <w:color w:val="000000"/>
                <w:sz w:val="20"/>
                <w:szCs w:val="20"/>
              </w:rPr>
            </w:pPr>
            <w:r w:rsidRPr="00BB73E5">
              <w:rPr>
                <w:rFonts w:eastAsia="Times New Roman"/>
                <w:b/>
                <w:color w:val="000000"/>
                <w:sz w:val="20"/>
                <w:szCs w:val="20"/>
              </w:rPr>
              <w:t>4,98</w:t>
            </w:r>
          </w:p>
        </w:tc>
        <w:tc>
          <w:tcPr>
            <w:tcW w:w="1767" w:type="dxa"/>
            <w:tcBorders>
              <w:top w:val="nil"/>
              <w:left w:val="nil"/>
              <w:bottom w:val="single" w:sz="4" w:space="0" w:color="auto"/>
              <w:right w:val="single" w:sz="8" w:space="0" w:color="auto"/>
            </w:tcBorders>
            <w:shd w:val="clear" w:color="auto" w:fill="auto"/>
            <w:noWrap/>
            <w:vAlign w:val="center"/>
            <w:hideMark/>
          </w:tcPr>
          <w:p w14:paraId="296D9001" w14:textId="77777777" w:rsidR="007C3D68" w:rsidRPr="00BB73E5" w:rsidRDefault="007C3D68" w:rsidP="00C75461">
            <w:pPr>
              <w:spacing w:line="240" w:lineRule="auto"/>
              <w:ind w:left="0" w:right="0" w:firstLine="0"/>
              <w:jc w:val="center"/>
              <w:rPr>
                <w:rFonts w:eastAsia="Times New Roman"/>
                <w:color w:val="000000"/>
                <w:sz w:val="20"/>
                <w:szCs w:val="20"/>
              </w:rPr>
            </w:pPr>
            <w:r w:rsidRPr="00BB73E5">
              <w:rPr>
                <w:rFonts w:eastAsia="Times New Roman"/>
                <w:color w:val="000000"/>
                <w:sz w:val="20"/>
                <w:szCs w:val="20"/>
              </w:rPr>
              <w:t>1,423</w:t>
            </w:r>
          </w:p>
        </w:tc>
      </w:tr>
      <w:tr w:rsidR="007C3D68" w:rsidRPr="00BB73E5" w14:paraId="3A04199E" w14:textId="77777777" w:rsidTr="00C75461">
        <w:trPr>
          <w:trHeight w:val="260"/>
          <w:jc w:val="center"/>
        </w:trPr>
        <w:tc>
          <w:tcPr>
            <w:tcW w:w="3484" w:type="dxa"/>
            <w:tcBorders>
              <w:top w:val="nil"/>
              <w:left w:val="single" w:sz="8" w:space="0" w:color="auto"/>
              <w:bottom w:val="single" w:sz="8" w:space="0" w:color="auto"/>
              <w:right w:val="single" w:sz="4" w:space="0" w:color="auto"/>
            </w:tcBorders>
            <w:shd w:val="clear" w:color="auto" w:fill="auto"/>
            <w:noWrap/>
            <w:vAlign w:val="center"/>
            <w:hideMark/>
          </w:tcPr>
          <w:p w14:paraId="33ED918D" w14:textId="77777777" w:rsidR="007C3D68" w:rsidRPr="00BB73E5" w:rsidRDefault="007C3D68" w:rsidP="00C75461">
            <w:pPr>
              <w:spacing w:line="240" w:lineRule="auto"/>
              <w:ind w:left="0" w:right="0" w:firstLine="0"/>
              <w:jc w:val="center"/>
              <w:rPr>
                <w:rFonts w:eastAsia="Times New Roman"/>
                <w:color w:val="000000"/>
                <w:sz w:val="20"/>
                <w:szCs w:val="20"/>
              </w:rPr>
            </w:pPr>
            <w:r w:rsidRPr="00BB73E5">
              <w:rPr>
                <w:rFonts w:eastAsia="Times New Roman"/>
                <w:color w:val="000000"/>
                <w:sz w:val="20"/>
                <w:szCs w:val="20"/>
              </w:rPr>
              <w:t>нежелательность сексуальных контактов на службе</w:t>
            </w:r>
          </w:p>
        </w:tc>
        <w:tc>
          <w:tcPr>
            <w:tcW w:w="3486" w:type="dxa"/>
            <w:tcBorders>
              <w:top w:val="nil"/>
              <w:left w:val="nil"/>
              <w:bottom w:val="single" w:sz="8" w:space="0" w:color="auto"/>
              <w:right w:val="single" w:sz="4" w:space="0" w:color="auto"/>
            </w:tcBorders>
            <w:shd w:val="clear" w:color="auto" w:fill="auto"/>
            <w:noWrap/>
            <w:vAlign w:val="center"/>
            <w:hideMark/>
          </w:tcPr>
          <w:p w14:paraId="3BF59CF9" w14:textId="77777777" w:rsidR="007C3D68" w:rsidRPr="00BB73E5" w:rsidRDefault="007C3D68" w:rsidP="00C75461">
            <w:pPr>
              <w:spacing w:line="240" w:lineRule="auto"/>
              <w:ind w:left="0" w:right="0" w:firstLine="0"/>
              <w:jc w:val="center"/>
              <w:rPr>
                <w:rFonts w:eastAsia="Times New Roman"/>
                <w:i/>
                <w:color w:val="000000"/>
                <w:sz w:val="20"/>
                <w:szCs w:val="20"/>
              </w:rPr>
            </w:pPr>
            <w:r w:rsidRPr="00BB73E5">
              <w:rPr>
                <w:rFonts w:eastAsia="Times New Roman"/>
                <w:i/>
                <w:color w:val="000000"/>
                <w:sz w:val="20"/>
                <w:szCs w:val="20"/>
              </w:rPr>
              <w:t>3,03</w:t>
            </w:r>
          </w:p>
        </w:tc>
        <w:tc>
          <w:tcPr>
            <w:tcW w:w="1767" w:type="dxa"/>
            <w:tcBorders>
              <w:top w:val="nil"/>
              <w:left w:val="nil"/>
              <w:bottom w:val="single" w:sz="8" w:space="0" w:color="auto"/>
              <w:right w:val="single" w:sz="8" w:space="0" w:color="auto"/>
            </w:tcBorders>
            <w:shd w:val="clear" w:color="auto" w:fill="auto"/>
            <w:noWrap/>
            <w:vAlign w:val="center"/>
            <w:hideMark/>
          </w:tcPr>
          <w:p w14:paraId="5893D2A0" w14:textId="77777777" w:rsidR="007C3D68" w:rsidRPr="00BB73E5" w:rsidRDefault="007C3D68" w:rsidP="00C75461">
            <w:pPr>
              <w:spacing w:line="240" w:lineRule="auto"/>
              <w:ind w:left="0" w:right="0" w:firstLine="0"/>
              <w:jc w:val="center"/>
              <w:rPr>
                <w:rFonts w:eastAsia="Times New Roman"/>
                <w:color w:val="000000"/>
                <w:sz w:val="20"/>
                <w:szCs w:val="20"/>
              </w:rPr>
            </w:pPr>
            <w:r w:rsidRPr="00BB73E5">
              <w:rPr>
                <w:rFonts w:eastAsia="Times New Roman"/>
                <w:color w:val="000000"/>
                <w:sz w:val="20"/>
                <w:szCs w:val="20"/>
              </w:rPr>
              <w:t>1,702</w:t>
            </w:r>
          </w:p>
        </w:tc>
      </w:tr>
    </w:tbl>
    <w:p w14:paraId="1F847127" w14:textId="77777777" w:rsidR="007C3D68" w:rsidRDefault="007C3D68" w:rsidP="003D7C1B">
      <w:pPr>
        <w:ind w:left="0" w:firstLine="0"/>
      </w:pPr>
    </w:p>
    <w:bookmarkEnd w:id="189"/>
    <w:p w14:paraId="36F59DAA" w14:textId="4173A29E" w:rsidR="007C3D68" w:rsidRDefault="007C3D68" w:rsidP="007C3D68">
      <w:r>
        <w:t xml:space="preserve">В этих результатах тоже улавливается некоторая часть желания соответствовать типичным представлениям о том, что «плохо, а что хорошо», мы интерпретируем низкие значения по этим шкалам, как проявления влияния общекультурного дискурса. Также достаточно низкие значения мы наблюдаем </w:t>
      </w:r>
      <w:r w:rsidR="003D7C1B">
        <w:t>по шкалам «нежность</w:t>
      </w:r>
      <w:r>
        <w:t xml:space="preserve">» и «жертвенность». Что может быть   связано   с нежеланием молодых людей быть </w:t>
      </w:r>
      <w:r w:rsidR="00C878EE">
        <w:t>«</w:t>
      </w:r>
      <w:r w:rsidR="008D7532">
        <w:t>слабыми» в</w:t>
      </w:r>
      <w:r>
        <w:t xml:space="preserve"> проявлениях своей сексуальности. </w:t>
      </w:r>
      <w:r w:rsidR="00C878EE">
        <w:t xml:space="preserve"> </w:t>
      </w:r>
    </w:p>
    <w:p w14:paraId="299D3997" w14:textId="77777777" w:rsidR="00C878EE" w:rsidRDefault="00C878EE" w:rsidP="007C3D68"/>
    <w:p w14:paraId="07AE5AF4" w14:textId="50B22CD4" w:rsidR="007C3D68" w:rsidRDefault="007C3D68" w:rsidP="007C3D68">
      <w:pPr>
        <w:ind w:left="0" w:firstLine="720"/>
      </w:pPr>
      <w:r>
        <w:t xml:space="preserve">Что касается сравнения сексуального профиля </w:t>
      </w:r>
      <w:r w:rsidRPr="00BD01DE">
        <w:t>между мужчинами и женщинами</w:t>
      </w:r>
      <w:r>
        <w:t xml:space="preserve">, </w:t>
      </w:r>
      <w:r w:rsidR="003D7C1B">
        <w:t>то по</w:t>
      </w:r>
      <w:r w:rsidRPr="00BD01DE">
        <w:t xml:space="preserve"> критерию Фишера </w:t>
      </w:r>
      <w:r>
        <w:t xml:space="preserve">были </w:t>
      </w:r>
      <w:r w:rsidRPr="00BD01DE">
        <w:t xml:space="preserve">выявлены значимые различия между мужчинами и женщинами по шкале </w:t>
      </w:r>
      <w:proofErr w:type="spellStart"/>
      <w:r w:rsidRPr="00BD01DE">
        <w:t>фемининности</w:t>
      </w:r>
      <w:proofErr w:type="spellEnd"/>
      <w:r w:rsidRPr="00BD01DE">
        <w:t>.</w:t>
      </w:r>
      <w:r>
        <w:t xml:space="preserve"> У женщин показатели значимо выше</w:t>
      </w:r>
      <w:r w:rsidR="00A6764A" w:rsidRPr="00A6764A">
        <w:t xml:space="preserve"> (</w:t>
      </w:r>
      <w:proofErr w:type="gramStart"/>
      <w:r w:rsidR="00A6764A">
        <w:rPr>
          <w:lang w:val="en-US"/>
        </w:rPr>
        <w:t>p</w:t>
      </w:r>
      <w:r w:rsidR="00A6764A" w:rsidRPr="00A6764A">
        <w:t>&lt;</w:t>
      </w:r>
      <w:proofErr w:type="gramEnd"/>
      <w:r w:rsidR="00A6764A" w:rsidRPr="00A6764A">
        <w:t>0,01)</w:t>
      </w:r>
      <w:r w:rsidR="00A6764A">
        <w:t>. Это означает, что женщины и мужчины, в среднем придерживаются типичных представлений о женском и мужском поведении.</w:t>
      </w:r>
    </w:p>
    <w:p w14:paraId="5E6E9888" w14:textId="53DE793D" w:rsidR="00135AA0" w:rsidRDefault="00135AA0" w:rsidP="007C3D68">
      <w:pPr>
        <w:ind w:left="0" w:firstLine="720"/>
      </w:pPr>
    </w:p>
    <w:p w14:paraId="18DDFF37" w14:textId="1794A398" w:rsidR="00135AA0" w:rsidRDefault="00135AA0" w:rsidP="007C3D68">
      <w:pPr>
        <w:ind w:left="0" w:firstLine="720"/>
      </w:pPr>
    </w:p>
    <w:p w14:paraId="3C54C40D" w14:textId="77777777" w:rsidR="00135AA0" w:rsidRPr="00A6764A" w:rsidRDefault="00135AA0" w:rsidP="007C3D68">
      <w:pPr>
        <w:ind w:left="0" w:firstLine="720"/>
      </w:pPr>
    </w:p>
    <w:p w14:paraId="46E3EE19" w14:textId="6D96231C" w:rsidR="007C3D68" w:rsidRDefault="007C3D68" w:rsidP="007C3D68">
      <w:pPr>
        <w:ind w:left="0" w:firstLine="0"/>
        <w:jc w:val="right"/>
      </w:pPr>
      <w:r w:rsidRPr="003B30EB">
        <w:lastRenderedPageBreak/>
        <w:t xml:space="preserve">Табл. </w:t>
      </w:r>
      <w:r w:rsidR="00A6764A">
        <w:t>10</w:t>
      </w:r>
    </w:p>
    <w:p w14:paraId="31321C69" w14:textId="3E013DF1" w:rsidR="007C3D68" w:rsidRPr="00670871" w:rsidRDefault="007C3D68" w:rsidP="00670871">
      <w:pPr>
        <w:jc w:val="center"/>
        <w:rPr>
          <w:b/>
          <w:sz w:val="22"/>
        </w:rPr>
      </w:pPr>
      <w:r w:rsidRPr="00670871">
        <w:rPr>
          <w:b/>
          <w:sz w:val="22"/>
        </w:rPr>
        <w:t xml:space="preserve">Сравнение данных мужчин и женщин по результатам методики «Сексуальный </w:t>
      </w:r>
      <w:r w:rsidR="00135AA0" w:rsidRPr="00670871">
        <w:rPr>
          <w:b/>
          <w:sz w:val="22"/>
        </w:rPr>
        <w:t xml:space="preserve">профиль» </w:t>
      </w:r>
      <w:r w:rsidR="00135AA0">
        <w:rPr>
          <w:b/>
          <w:sz w:val="22"/>
        </w:rPr>
        <w:t>О.</w:t>
      </w:r>
      <w:r w:rsidRPr="00670871">
        <w:rPr>
          <w:b/>
          <w:sz w:val="22"/>
        </w:rPr>
        <w:t xml:space="preserve"> Ф. Потемкиной.</w:t>
      </w:r>
    </w:p>
    <w:tbl>
      <w:tblPr>
        <w:tblW w:w="7366" w:type="dxa"/>
        <w:jc w:val="center"/>
        <w:tblLayout w:type="fixed"/>
        <w:tblLook w:val="04A0" w:firstRow="1" w:lastRow="0" w:firstColumn="1" w:lastColumn="0" w:noHBand="0" w:noVBand="1"/>
      </w:tblPr>
      <w:tblGrid>
        <w:gridCol w:w="1696"/>
        <w:gridCol w:w="993"/>
        <w:gridCol w:w="992"/>
        <w:gridCol w:w="992"/>
        <w:gridCol w:w="992"/>
        <w:gridCol w:w="992"/>
        <w:gridCol w:w="709"/>
      </w:tblGrid>
      <w:tr w:rsidR="007C3D68" w:rsidRPr="00A120F7" w14:paraId="23F820A6" w14:textId="77777777" w:rsidTr="00C75461">
        <w:trPr>
          <w:trHeight w:val="486"/>
          <w:jc w:val="center"/>
        </w:trPr>
        <w:tc>
          <w:tcPr>
            <w:tcW w:w="16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8AE20" w14:textId="77777777" w:rsidR="007C3D68" w:rsidRPr="00A120F7" w:rsidRDefault="007C3D68" w:rsidP="00C75461">
            <w:pPr>
              <w:ind w:left="0" w:right="0" w:firstLine="0"/>
              <w:jc w:val="center"/>
              <w:rPr>
                <w:rFonts w:eastAsia="Times New Roman"/>
                <w:color w:val="000000" w:themeColor="text1"/>
                <w:sz w:val="20"/>
                <w:szCs w:val="20"/>
              </w:rPr>
            </w:pPr>
            <w:proofErr w:type="spellStart"/>
            <w:r w:rsidRPr="00A120F7">
              <w:rPr>
                <w:rFonts w:eastAsia="Times New Roman"/>
                <w:color w:val="000000" w:themeColor="text1"/>
                <w:sz w:val="20"/>
                <w:szCs w:val="20"/>
              </w:rPr>
              <w:t>Секс.профиль</w:t>
            </w:r>
            <w:proofErr w:type="spellEnd"/>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32BCF47E" w14:textId="77777777" w:rsidR="007C3D68" w:rsidRPr="00A120F7" w:rsidRDefault="007C3D68" w:rsidP="00C75461">
            <w:pPr>
              <w:ind w:left="0" w:right="0" w:firstLine="0"/>
              <w:jc w:val="center"/>
              <w:rPr>
                <w:rFonts w:eastAsia="Times New Roman"/>
                <w:color w:val="000000" w:themeColor="text1"/>
                <w:sz w:val="20"/>
                <w:szCs w:val="20"/>
              </w:rPr>
            </w:pPr>
            <w:r w:rsidRPr="00A120F7">
              <w:rPr>
                <w:rFonts w:eastAsia="Times New Roman"/>
                <w:color w:val="000000" w:themeColor="text1"/>
                <w:sz w:val="20"/>
                <w:szCs w:val="20"/>
              </w:rPr>
              <w:t>женщины</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5FC4AB6" w14:textId="77777777" w:rsidR="007C3D68" w:rsidRPr="00A120F7" w:rsidRDefault="007C3D68" w:rsidP="00C75461">
            <w:pPr>
              <w:ind w:left="0" w:right="0" w:firstLine="0"/>
              <w:jc w:val="center"/>
              <w:rPr>
                <w:rFonts w:eastAsia="Times New Roman"/>
                <w:color w:val="000000" w:themeColor="text1"/>
                <w:sz w:val="20"/>
                <w:szCs w:val="20"/>
              </w:rPr>
            </w:pPr>
            <w:r w:rsidRPr="00A120F7">
              <w:rPr>
                <w:rFonts w:eastAsia="Times New Roman"/>
                <w:color w:val="000000" w:themeColor="text1"/>
                <w:sz w:val="20"/>
                <w:szCs w:val="20"/>
              </w:rPr>
              <w:t>мужчины</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ADFCB" w14:textId="77777777" w:rsidR="007C3D68" w:rsidRPr="00A120F7" w:rsidRDefault="007C3D68" w:rsidP="00C75461">
            <w:pPr>
              <w:ind w:left="0" w:right="0" w:firstLine="0"/>
              <w:jc w:val="center"/>
              <w:rPr>
                <w:rFonts w:eastAsia="Times New Roman"/>
                <w:color w:val="000000" w:themeColor="text1"/>
                <w:sz w:val="20"/>
                <w:szCs w:val="20"/>
              </w:rPr>
            </w:pPr>
            <w:r w:rsidRPr="00A120F7">
              <w:rPr>
                <w:rFonts w:eastAsia="Times New Roman"/>
                <w:color w:val="000000" w:themeColor="text1"/>
                <w:sz w:val="20"/>
                <w:szCs w:val="20"/>
              </w:rPr>
              <w:t>значимые различия</w:t>
            </w:r>
          </w:p>
        </w:tc>
      </w:tr>
      <w:tr w:rsidR="007C3D68" w:rsidRPr="00A120F7" w14:paraId="459ECD8F" w14:textId="77777777" w:rsidTr="00C75461">
        <w:trPr>
          <w:trHeight w:val="486"/>
          <w:jc w:val="center"/>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01095919" w14:textId="77777777" w:rsidR="007C3D68" w:rsidRPr="00A120F7" w:rsidRDefault="007C3D68" w:rsidP="00C75461">
            <w:pPr>
              <w:ind w:left="0" w:right="0" w:firstLine="0"/>
              <w:jc w:val="center"/>
              <w:rPr>
                <w:rFonts w:eastAsia="Times New Roman"/>
                <w:color w:val="000000" w:themeColor="text1"/>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14:paraId="5EABD0EC" w14:textId="77777777" w:rsidR="007C3D68" w:rsidRPr="00A120F7" w:rsidRDefault="007C3D68" w:rsidP="00C75461">
            <w:pPr>
              <w:ind w:left="0" w:right="0" w:firstLine="0"/>
              <w:jc w:val="center"/>
              <w:rPr>
                <w:rFonts w:eastAsia="Times New Roman"/>
                <w:color w:val="000000" w:themeColor="text1"/>
                <w:sz w:val="20"/>
                <w:szCs w:val="20"/>
              </w:rPr>
            </w:pPr>
            <w:r w:rsidRPr="00A120F7">
              <w:rPr>
                <w:rFonts w:eastAsia="Times New Roman"/>
                <w:color w:val="000000" w:themeColor="text1"/>
                <w:sz w:val="20"/>
                <w:szCs w:val="20"/>
              </w:rPr>
              <w:t>Среднее</w:t>
            </w:r>
          </w:p>
        </w:tc>
        <w:tc>
          <w:tcPr>
            <w:tcW w:w="992" w:type="dxa"/>
            <w:tcBorders>
              <w:top w:val="nil"/>
              <w:left w:val="nil"/>
              <w:bottom w:val="single" w:sz="4" w:space="0" w:color="auto"/>
              <w:right w:val="single" w:sz="4" w:space="0" w:color="auto"/>
            </w:tcBorders>
            <w:shd w:val="clear" w:color="auto" w:fill="auto"/>
            <w:vAlign w:val="center"/>
            <w:hideMark/>
          </w:tcPr>
          <w:p w14:paraId="007ADA76" w14:textId="77777777" w:rsidR="007C3D68" w:rsidRPr="00A120F7" w:rsidRDefault="007C3D68" w:rsidP="00C75461">
            <w:pPr>
              <w:ind w:left="0" w:right="0" w:firstLine="0"/>
              <w:jc w:val="center"/>
              <w:rPr>
                <w:rFonts w:eastAsia="Times New Roman"/>
                <w:color w:val="000000" w:themeColor="text1"/>
                <w:sz w:val="20"/>
                <w:szCs w:val="20"/>
                <w:lang w:val="en-US"/>
              </w:rPr>
            </w:pPr>
            <w:proofErr w:type="spellStart"/>
            <w:r w:rsidRPr="00A120F7">
              <w:rPr>
                <w:rFonts w:eastAsia="Times New Roman"/>
                <w:color w:val="000000" w:themeColor="text1"/>
                <w:sz w:val="20"/>
                <w:szCs w:val="20"/>
              </w:rPr>
              <w:t>Ст</w:t>
            </w:r>
            <w:r>
              <w:rPr>
                <w:rFonts w:eastAsia="Times New Roman"/>
                <w:color w:val="000000" w:themeColor="text1"/>
                <w:sz w:val="20"/>
                <w:szCs w:val="20"/>
              </w:rPr>
              <w:t>д.откл</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041B8EF4" w14:textId="77777777" w:rsidR="007C3D68" w:rsidRPr="00A120F7" w:rsidRDefault="007C3D68" w:rsidP="00C75461">
            <w:pPr>
              <w:ind w:left="0" w:right="0" w:firstLine="0"/>
              <w:jc w:val="center"/>
              <w:rPr>
                <w:rFonts w:eastAsia="Times New Roman"/>
                <w:color w:val="000000" w:themeColor="text1"/>
                <w:sz w:val="20"/>
                <w:szCs w:val="20"/>
              </w:rPr>
            </w:pPr>
            <w:r w:rsidRPr="00A120F7">
              <w:rPr>
                <w:rFonts w:eastAsia="Times New Roman"/>
                <w:color w:val="000000" w:themeColor="text1"/>
                <w:sz w:val="20"/>
                <w:szCs w:val="20"/>
              </w:rPr>
              <w:t>Среднее</w:t>
            </w:r>
          </w:p>
        </w:tc>
        <w:tc>
          <w:tcPr>
            <w:tcW w:w="992" w:type="dxa"/>
            <w:tcBorders>
              <w:top w:val="nil"/>
              <w:left w:val="nil"/>
              <w:bottom w:val="single" w:sz="4" w:space="0" w:color="auto"/>
              <w:right w:val="single" w:sz="4" w:space="0" w:color="auto"/>
            </w:tcBorders>
            <w:shd w:val="clear" w:color="auto" w:fill="auto"/>
            <w:vAlign w:val="center"/>
            <w:hideMark/>
          </w:tcPr>
          <w:p w14:paraId="3047CEF4" w14:textId="77777777" w:rsidR="007C3D68" w:rsidRPr="00A120F7" w:rsidRDefault="007C3D68" w:rsidP="00C75461">
            <w:pPr>
              <w:ind w:left="0" w:right="0" w:firstLine="0"/>
              <w:jc w:val="center"/>
              <w:rPr>
                <w:rFonts w:eastAsia="Times New Roman"/>
                <w:color w:val="000000" w:themeColor="text1"/>
                <w:sz w:val="20"/>
                <w:szCs w:val="20"/>
              </w:rPr>
            </w:pPr>
            <w:proofErr w:type="spellStart"/>
            <w:r w:rsidRPr="00A120F7">
              <w:rPr>
                <w:rFonts w:eastAsia="Times New Roman"/>
                <w:color w:val="000000" w:themeColor="text1"/>
                <w:sz w:val="20"/>
                <w:szCs w:val="20"/>
              </w:rPr>
              <w:t>Ст</w:t>
            </w:r>
            <w:r>
              <w:rPr>
                <w:rFonts w:eastAsia="Times New Roman"/>
                <w:color w:val="000000" w:themeColor="text1"/>
                <w:sz w:val="20"/>
                <w:szCs w:val="20"/>
              </w:rPr>
              <w:t>д.откл</w:t>
            </w:r>
            <w:proofErr w:type="spellEnd"/>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DDB4156" w14:textId="77777777" w:rsidR="007C3D68" w:rsidRPr="00A120F7" w:rsidRDefault="007C3D68" w:rsidP="00C75461">
            <w:pPr>
              <w:ind w:left="0" w:right="0" w:firstLine="0"/>
              <w:jc w:val="center"/>
              <w:rPr>
                <w:rFonts w:eastAsia="Times New Roman"/>
                <w:color w:val="000000" w:themeColor="text1"/>
                <w:sz w:val="20"/>
                <w:szCs w:val="20"/>
              </w:rPr>
            </w:pPr>
            <w:r w:rsidRPr="00A120F7">
              <w:rPr>
                <w:rFonts w:eastAsia="Times New Roman"/>
                <w:color w:val="000000" w:themeColor="text1"/>
                <w:sz w:val="20"/>
                <w:szCs w:val="20"/>
              </w:rPr>
              <w:t>F</w:t>
            </w:r>
          </w:p>
        </w:tc>
        <w:tc>
          <w:tcPr>
            <w:tcW w:w="709" w:type="dxa"/>
            <w:tcBorders>
              <w:top w:val="nil"/>
              <w:left w:val="nil"/>
              <w:bottom w:val="single" w:sz="4" w:space="0" w:color="auto"/>
              <w:right w:val="single" w:sz="4" w:space="0" w:color="auto"/>
            </w:tcBorders>
            <w:shd w:val="clear" w:color="auto" w:fill="auto"/>
            <w:noWrap/>
            <w:vAlign w:val="center"/>
            <w:hideMark/>
          </w:tcPr>
          <w:p w14:paraId="6F6660DC" w14:textId="77777777" w:rsidR="007C3D68" w:rsidRPr="00A120F7" w:rsidRDefault="007C3D68" w:rsidP="00C75461">
            <w:pPr>
              <w:ind w:left="0" w:right="0" w:firstLine="0"/>
              <w:jc w:val="center"/>
              <w:rPr>
                <w:rFonts w:eastAsia="Times New Roman"/>
                <w:color w:val="000000" w:themeColor="text1"/>
                <w:sz w:val="20"/>
                <w:szCs w:val="20"/>
              </w:rPr>
            </w:pPr>
            <w:r w:rsidRPr="00A120F7">
              <w:rPr>
                <w:rFonts w:eastAsia="Times New Roman"/>
                <w:color w:val="000000" w:themeColor="text1"/>
                <w:sz w:val="20"/>
                <w:szCs w:val="20"/>
              </w:rPr>
              <w:t>Знач</w:t>
            </w:r>
            <w:r>
              <w:rPr>
                <w:rFonts w:eastAsia="Times New Roman"/>
                <w:color w:val="000000" w:themeColor="text1"/>
                <w:sz w:val="20"/>
                <w:szCs w:val="20"/>
              </w:rPr>
              <w:t>.</w:t>
            </w:r>
          </w:p>
        </w:tc>
      </w:tr>
      <w:tr w:rsidR="007C3D68" w:rsidRPr="00A120F7" w14:paraId="02C59F20" w14:textId="77777777" w:rsidTr="00C75461">
        <w:trPr>
          <w:trHeight w:val="486"/>
          <w:jc w:val="center"/>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7840C7AE" w14:textId="77777777" w:rsidR="007C3D68" w:rsidRPr="00A120F7" w:rsidRDefault="007C3D68" w:rsidP="00C75461">
            <w:pPr>
              <w:ind w:left="0" w:right="0" w:firstLine="0"/>
              <w:jc w:val="center"/>
              <w:rPr>
                <w:rFonts w:eastAsia="Times New Roman"/>
                <w:color w:val="000000" w:themeColor="text1"/>
                <w:sz w:val="20"/>
                <w:szCs w:val="20"/>
              </w:rPr>
            </w:pPr>
            <w:r w:rsidRPr="00A120F7">
              <w:rPr>
                <w:rFonts w:eastAsia="Times New Roman"/>
                <w:color w:val="000000" w:themeColor="text1"/>
                <w:sz w:val="20"/>
                <w:szCs w:val="20"/>
              </w:rPr>
              <w:t>экспрессивность</w:t>
            </w:r>
          </w:p>
        </w:tc>
        <w:tc>
          <w:tcPr>
            <w:tcW w:w="993" w:type="dxa"/>
            <w:tcBorders>
              <w:top w:val="nil"/>
              <w:left w:val="nil"/>
              <w:bottom w:val="single" w:sz="4" w:space="0" w:color="auto"/>
              <w:right w:val="single" w:sz="4" w:space="0" w:color="auto"/>
            </w:tcBorders>
            <w:shd w:val="clear" w:color="auto" w:fill="auto"/>
            <w:noWrap/>
            <w:vAlign w:val="center"/>
            <w:hideMark/>
          </w:tcPr>
          <w:p w14:paraId="68394B28" w14:textId="77777777" w:rsidR="007C3D68" w:rsidRPr="00A120F7" w:rsidRDefault="007C3D68" w:rsidP="00C75461">
            <w:pPr>
              <w:ind w:left="0" w:right="0" w:firstLine="0"/>
              <w:jc w:val="center"/>
              <w:rPr>
                <w:rFonts w:eastAsia="Times New Roman"/>
                <w:color w:val="000000" w:themeColor="text1"/>
                <w:sz w:val="20"/>
                <w:szCs w:val="20"/>
              </w:rPr>
            </w:pPr>
            <w:r w:rsidRPr="00A120F7">
              <w:rPr>
                <w:rFonts w:eastAsia="Times New Roman"/>
                <w:color w:val="000000" w:themeColor="text1"/>
                <w:sz w:val="20"/>
                <w:szCs w:val="20"/>
              </w:rPr>
              <w:t>3,33</w:t>
            </w:r>
          </w:p>
        </w:tc>
        <w:tc>
          <w:tcPr>
            <w:tcW w:w="992" w:type="dxa"/>
            <w:tcBorders>
              <w:top w:val="nil"/>
              <w:left w:val="nil"/>
              <w:bottom w:val="single" w:sz="4" w:space="0" w:color="auto"/>
              <w:right w:val="single" w:sz="4" w:space="0" w:color="auto"/>
            </w:tcBorders>
            <w:shd w:val="clear" w:color="auto" w:fill="auto"/>
            <w:noWrap/>
            <w:vAlign w:val="center"/>
            <w:hideMark/>
          </w:tcPr>
          <w:p w14:paraId="79051B90" w14:textId="77777777" w:rsidR="007C3D68" w:rsidRPr="00A120F7" w:rsidRDefault="007C3D68" w:rsidP="00C75461">
            <w:pPr>
              <w:ind w:left="0" w:right="0" w:firstLine="0"/>
              <w:jc w:val="center"/>
              <w:rPr>
                <w:rFonts w:eastAsia="Times New Roman"/>
                <w:color w:val="000000" w:themeColor="text1"/>
                <w:sz w:val="20"/>
                <w:szCs w:val="20"/>
              </w:rPr>
            </w:pPr>
            <w:r w:rsidRPr="00A120F7">
              <w:rPr>
                <w:rFonts w:eastAsia="Times New Roman"/>
                <w:color w:val="000000" w:themeColor="text1"/>
                <w:sz w:val="20"/>
                <w:szCs w:val="20"/>
              </w:rPr>
              <w:t>1,278</w:t>
            </w:r>
          </w:p>
        </w:tc>
        <w:tc>
          <w:tcPr>
            <w:tcW w:w="992" w:type="dxa"/>
            <w:tcBorders>
              <w:top w:val="nil"/>
              <w:left w:val="nil"/>
              <w:bottom w:val="single" w:sz="4" w:space="0" w:color="auto"/>
              <w:right w:val="single" w:sz="4" w:space="0" w:color="auto"/>
            </w:tcBorders>
            <w:shd w:val="clear" w:color="auto" w:fill="auto"/>
            <w:noWrap/>
            <w:vAlign w:val="center"/>
            <w:hideMark/>
          </w:tcPr>
          <w:p w14:paraId="53FF61F1" w14:textId="77777777" w:rsidR="007C3D68" w:rsidRPr="00A120F7" w:rsidRDefault="007C3D68" w:rsidP="00C75461">
            <w:pPr>
              <w:ind w:left="0" w:right="0" w:firstLine="0"/>
              <w:jc w:val="center"/>
              <w:rPr>
                <w:rFonts w:eastAsia="Times New Roman"/>
                <w:color w:val="000000" w:themeColor="text1"/>
                <w:sz w:val="20"/>
                <w:szCs w:val="20"/>
              </w:rPr>
            </w:pPr>
            <w:r w:rsidRPr="00A120F7">
              <w:rPr>
                <w:rFonts w:eastAsia="Times New Roman"/>
                <w:color w:val="000000" w:themeColor="text1"/>
                <w:sz w:val="20"/>
                <w:szCs w:val="20"/>
              </w:rPr>
              <w:t>3,21</w:t>
            </w:r>
          </w:p>
        </w:tc>
        <w:tc>
          <w:tcPr>
            <w:tcW w:w="992" w:type="dxa"/>
            <w:tcBorders>
              <w:top w:val="nil"/>
              <w:left w:val="nil"/>
              <w:bottom w:val="single" w:sz="4" w:space="0" w:color="auto"/>
              <w:right w:val="single" w:sz="4" w:space="0" w:color="auto"/>
            </w:tcBorders>
            <w:shd w:val="clear" w:color="auto" w:fill="auto"/>
            <w:noWrap/>
            <w:vAlign w:val="center"/>
            <w:hideMark/>
          </w:tcPr>
          <w:p w14:paraId="075D337F" w14:textId="77777777" w:rsidR="007C3D68" w:rsidRPr="00A120F7" w:rsidRDefault="007C3D68" w:rsidP="00C75461">
            <w:pPr>
              <w:ind w:left="0" w:right="0" w:firstLine="0"/>
              <w:jc w:val="center"/>
              <w:rPr>
                <w:rFonts w:eastAsia="Times New Roman"/>
                <w:color w:val="000000" w:themeColor="text1"/>
                <w:sz w:val="20"/>
                <w:szCs w:val="20"/>
              </w:rPr>
            </w:pPr>
            <w:r w:rsidRPr="00A120F7">
              <w:rPr>
                <w:rFonts w:eastAsia="Times New Roman"/>
                <w:color w:val="000000" w:themeColor="text1"/>
                <w:sz w:val="20"/>
                <w:szCs w:val="20"/>
              </w:rPr>
              <w:t>1,357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D8D338E" w14:textId="77777777" w:rsidR="007C3D68" w:rsidRPr="00A120F7" w:rsidRDefault="007C3D68" w:rsidP="00C75461">
            <w:pPr>
              <w:ind w:left="0" w:right="0" w:firstLine="0"/>
              <w:jc w:val="center"/>
              <w:rPr>
                <w:rFonts w:eastAsia="Times New Roman"/>
                <w:color w:val="000000" w:themeColor="text1"/>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14:paraId="4CFF8CB3" w14:textId="77777777" w:rsidR="007C3D68" w:rsidRPr="00A120F7" w:rsidRDefault="007C3D68" w:rsidP="00C75461">
            <w:pPr>
              <w:ind w:left="0" w:right="0" w:firstLine="0"/>
              <w:jc w:val="center"/>
              <w:rPr>
                <w:rFonts w:eastAsia="Times New Roman"/>
                <w:color w:val="000000" w:themeColor="text1"/>
                <w:sz w:val="20"/>
                <w:szCs w:val="20"/>
              </w:rPr>
            </w:pPr>
          </w:p>
        </w:tc>
      </w:tr>
      <w:tr w:rsidR="007C3D68" w:rsidRPr="00A120F7" w14:paraId="1C04AB13" w14:textId="77777777" w:rsidTr="00C75461">
        <w:trPr>
          <w:trHeight w:val="486"/>
          <w:jc w:val="center"/>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727637E8" w14:textId="77777777" w:rsidR="007C3D68" w:rsidRPr="00A120F7" w:rsidRDefault="007C3D68" w:rsidP="00C75461">
            <w:pPr>
              <w:ind w:left="0" w:right="0" w:firstLine="0"/>
              <w:jc w:val="center"/>
              <w:rPr>
                <w:rFonts w:eastAsia="Times New Roman"/>
                <w:color w:val="000000" w:themeColor="text1"/>
                <w:sz w:val="20"/>
                <w:szCs w:val="20"/>
              </w:rPr>
            </w:pPr>
            <w:r w:rsidRPr="00A120F7">
              <w:rPr>
                <w:rFonts w:eastAsia="Times New Roman"/>
                <w:color w:val="000000" w:themeColor="text1"/>
                <w:sz w:val="20"/>
                <w:szCs w:val="20"/>
              </w:rPr>
              <w:t>смелость</w:t>
            </w:r>
          </w:p>
        </w:tc>
        <w:tc>
          <w:tcPr>
            <w:tcW w:w="993" w:type="dxa"/>
            <w:tcBorders>
              <w:top w:val="nil"/>
              <w:left w:val="nil"/>
              <w:bottom w:val="single" w:sz="4" w:space="0" w:color="auto"/>
              <w:right w:val="single" w:sz="4" w:space="0" w:color="auto"/>
            </w:tcBorders>
            <w:shd w:val="clear" w:color="auto" w:fill="auto"/>
            <w:noWrap/>
            <w:vAlign w:val="center"/>
            <w:hideMark/>
          </w:tcPr>
          <w:p w14:paraId="3C4BC2B5" w14:textId="77777777" w:rsidR="007C3D68" w:rsidRPr="00A120F7" w:rsidRDefault="007C3D68" w:rsidP="00C75461">
            <w:pPr>
              <w:ind w:left="0" w:right="0" w:firstLine="0"/>
              <w:jc w:val="center"/>
              <w:rPr>
                <w:rFonts w:eastAsia="Times New Roman"/>
                <w:color w:val="000000" w:themeColor="text1"/>
                <w:sz w:val="20"/>
                <w:szCs w:val="20"/>
              </w:rPr>
            </w:pPr>
            <w:r w:rsidRPr="00A120F7">
              <w:rPr>
                <w:rFonts w:eastAsia="Times New Roman"/>
                <w:color w:val="000000" w:themeColor="text1"/>
                <w:sz w:val="20"/>
                <w:szCs w:val="20"/>
              </w:rPr>
              <w:t>4,14</w:t>
            </w:r>
          </w:p>
        </w:tc>
        <w:tc>
          <w:tcPr>
            <w:tcW w:w="992" w:type="dxa"/>
            <w:tcBorders>
              <w:top w:val="nil"/>
              <w:left w:val="nil"/>
              <w:bottom w:val="single" w:sz="4" w:space="0" w:color="auto"/>
              <w:right w:val="single" w:sz="4" w:space="0" w:color="auto"/>
            </w:tcBorders>
            <w:shd w:val="clear" w:color="auto" w:fill="auto"/>
            <w:noWrap/>
            <w:vAlign w:val="center"/>
            <w:hideMark/>
          </w:tcPr>
          <w:p w14:paraId="41797B3C" w14:textId="77777777" w:rsidR="007C3D68" w:rsidRPr="00A120F7" w:rsidRDefault="007C3D68" w:rsidP="00C75461">
            <w:pPr>
              <w:ind w:left="0" w:right="0" w:firstLine="0"/>
              <w:jc w:val="center"/>
              <w:rPr>
                <w:rFonts w:eastAsia="Times New Roman"/>
                <w:color w:val="000000" w:themeColor="text1"/>
                <w:sz w:val="20"/>
                <w:szCs w:val="20"/>
              </w:rPr>
            </w:pPr>
            <w:r w:rsidRPr="00A120F7">
              <w:rPr>
                <w:rFonts w:eastAsia="Times New Roman"/>
                <w:color w:val="000000" w:themeColor="text1"/>
                <w:sz w:val="20"/>
                <w:szCs w:val="20"/>
              </w:rPr>
              <w:t>1,740</w:t>
            </w:r>
          </w:p>
        </w:tc>
        <w:tc>
          <w:tcPr>
            <w:tcW w:w="992" w:type="dxa"/>
            <w:tcBorders>
              <w:top w:val="nil"/>
              <w:left w:val="nil"/>
              <w:bottom w:val="single" w:sz="4" w:space="0" w:color="auto"/>
              <w:right w:val="single" w:sz="4" w:space="0" w:color="auto"/>
            </w:tcBorders>
            <w:shd w:val="clear" w:color="auto" w:fill="auto"/>
            <w:noWrap/>
            <w:vAlign w:val="center"/>
            <w:hideMark/>
          </w:tcPr>
          <w:p w14:paraId="6C7992B2" w14:textId="77777777" w:rsidR="007C3D68" w:rsidRPr="00A120F7" w:rsidRDefault="007C3D68" w:rsidP="00C75461">
            <w:pPr>
              <w:ind w:left="0" w:right="0" w:firstLine="0"/>
              <w:jc w:val="center"/>
              <w:rPr>
                <w:rFonts w:eastAsia="Times New Roman"/>
                <w:color w:val="000000" w:themeColor="text1"/>
                <w:sz w:val="20"/>
                <w:szCs w:val="20"/>
              </w:rPr>
            </w:pPr>
            <w:r w:rsidRPr="00A120F7">
              <w:rPr>
                <w:rFonts w:eastAsia="Times New Roman"/>
                <w:color w:val="000000" w:themeColor="text1"/>
                <w:sz w:val="20"/>
                <w:szCs w:val="20"/>
              </w:rPr>
              <w:t>5,11</w:t>
            </w:r>
          </w:p>
        </w:tc>
        <w:tc>
          <w:tcPr>
            <w:tcW w:w="992" w:type="dxa"/>
            <w:tcBorders>
              <w:top w:val="nil"/>
              <w:left w:val="nil"/>
              <w:bottom w:val="single" w:sz="4" w:space="0" w:color="auto"/>
              <w:right w:val="single" w:sz="4" w:space="0" w:color="auto"/>
            </w:tcBorders>
            <w:shd w:val="clear" w:color="auto" w:fill="auto"/>
            <w:noWrap/>
            <w:vAlign w:val="center"/>
            <w:hideMark/>
          </w:tcPr>
          <w:p w14:paraId="0EFDB812" w14:textId="77777777" w:rsidR="007C3D68" w:rsidRPr="00A120F7" w:rsidRDefault="007C3D68" w:rsidP="00C75461">
            <w:pPr>
              <w:ind w:left="0" w:right="0" w:firstLine="0"/>
              <w:jc w:val="center"/>
              <w:rPr>
                <w:rFonts w:eastAsia="Times New Roman"/>
                <w:color w:val="000000" w:themeColor="text1"/>
                <w:sz w:val="20"/>
                <w:szCs w:val="20"/>
              </w:rPr>
            </w:pPr>
            <w:r w:rsidRPr="00A120F7">
              <w:rPr>
                <w:rFonts w:eastAsia="Times New Roman"/>
                <w:color w:val="000000" w:themeColor="text1"/>
                <w:sz w:val="20"/>
                <w:szCs w:val="20"/>
              </w:rPr>
              <w:t>0,875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68B3254" w14:textId="77777777" w:rsidR="007C3D68" w:rsidRPr="00A120F7" w:rsidRDefault="007C3D68" w:rsidP="00C75461">
            <w:pPr>
              <w:ind w:left="0" w:right="0" w:firstLine="0"/>
              <w:jc w:val="center"/>
              <w:rPr>
                <w:rFonts w:eastAsia="Times New Roman"/>
                <w:color w:val="000000" w:themeColor="text1"/>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14:paraId="1516854E" w14:textId="77777777" w:rsidR="007C3D68" w:rsidRPr="00A120F7" w:rsidRDefault="007C3D68" w:rsidP="00C75461">
            <w:pPr>
              <w:ind w:left="0" w:right="0" w:firstLine="0"/>
              <w:jc w:val="center"/>
              <w:rPr>
                <w:rFonts w:eastAsia="Times New Roman"/>
                <w:color w:val="000000" w:themeColor="text1"/>
                <w:sz w:val="20"/>
                <w:szCs w:val="20"/>
              </w:rPr>
            </w:pPr>
          </w:p>
        </w:tc>
      </w:tr>
      <w:tr w:rsidR="007C3D68" w:rsidRPr="00A120F7" w14:paraId="7B198C7F" w14:textId="77777777" w:rsidTr="00C75461">
        <w:trPr>
          <w:trHeight w:val="486"/>
          <w:jc w:val="center"/>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7A23B20B" w14:textId="77777777" w:rsidR="007C3D68" w:rsidRPr="00A120F7" w:rsidRDefault="007C3D68" w:rsidP="00C75461">
            <w:pPr>
              <w:ind w:left="0" w:right="0" w:firstLine="0"/>
              <w:jc w:val="center"/>
              <w:rPr>
                <w:rFonts w:eastAsia="Times New Roman"/>
                <w:color w:val="000000" w:themeColor="text1"/>
                <w:sz w:val="20"/>
                <w:szCs w:val="20"/>
              </w:rPr>
            </w:pPr>
            <w:r w:rsidRPr="00A120F7">
              <w:rPr>
                <w:rFonts w:eastAsia="Times New Roman"/>
                <w:color w:val="000000" w:themeColor="text1"/>
                <w:sz w:val="20"/>
                <w:szCs w:val="20"/>
              </w:rPr>
              <w:t>корысть</w:t>
            </w:r>
          </w:p>
        </w:tc>
        <w:tc>
          <w:tcPr>
            <w:tcW w:w="993" w:type="dxa"/>
            <w:tcBorders>
              <w:top w:val="nil"/>
              <w:left w:val="nil"/>
              <w:bottom w:val="single" w:sz="4" w:space="0" w:color="auto"/>
              <w:right w:val="single" w:sz="4" w:space="0" w:color="auto"/>
            </w:tcBorders>
            <w:shd w:val="clear" w:color="auto" w:fill="auto"/>
            <w:noWrap/>
            <w:vAlign w:val="center"/>
            <w:hideMark/>
          </w:tcPr>
          <w:p w14:paraId="46724E66" w14:textId="77777777" w:rsidR="007C3D68" w:rsidRPr="00A120F7" w:rsidRDefault="007C3D68" w:rsidP="00C75461">
            <w:pPr>
              <w:ind w:left="0" w:right="0" w:firstLine="0"/>
              <w:jc w:val="center"/>
              <w:rPr>
                <w:rFonts w:eastAsia="Times New Roman"/>
                <w:color w:val="000000" w:themeColor="text1"/>
                <w:sz w:val="20"/>
                <w:szCs w:val="20"/>
              </w:rPr>
            </w:pPr>
            <w:r w:rsidRPr="00A120F7">
              <w:rPr>
                <w:rFonts w:eastAsia="Times New Roman"/>
                <w:color w:val="000000" w:themeColor="text1"/>
                <w:sz w:val="20"/>
                <w:szCs w:val="20"/>
              </w:rPr>
              <w:t>3,05</w:t>
            </w:r>
          </w:p>
        </w:tc>
        <w:tc>
          <w:tcPr>
            <w:tcW w:w="992" w:type="dxa"/>
            <w:tcBorders>
              <w:top w:val="nil"/>
              <w:left w:val="nil"/>
              <w:bottom w:val="single" w:sz="4" w:space="0" w:color="auto"/>
              <w:right w:val="single" w:sz="4" w:space="0" w:color="auto"/>
            </w:tcBorders>
            <w:shd w:val="clear" w:color="auto" w:fill="auto"/>
            <w:noWrap/>
            <w:vAlign w:val="center"/>
            <w:hideMark/>
          </w:tcPr>
          <w:p w14:paraId="2A368961" w14:textId="77777777" w:rsidR="007C3D68" w:rsidRPr="00A120F7" w:rsidRDefault="007C3D68" w:rsidP="00C75461">
            <w:pPr>
              <w:ind w:left="0" w:right="0" w:firstLine="0"/>
              <w:jc w:val="center"/>
              <w:rPr>
                <w:rFonts w:eastAsia="Times New Roman"/>
                <w:color w:val="000000" w:themeColor="text1"/>
                <w:sz w:val="20"/>
                <w:szCs w:val="20"/>
              </w:rPr>
            </w:pPr>
            <w:r w:rsidRPr="00A120F7">
              <w:rPr>
                <w:rFonts w:eastAsia="Times New Roman"/>
                <w:color w:val="000000" w:themeColor="text1"/>
                <w:sz w:val="20"/>
                <w:szCs w:val="20"/>
              </w:rPr>
              <w:t>1,244</w:t>
            </w:r>
          </w:p>
        </w:tc>
        <w:tc>
          <w:tcPr>
            <w:tcW w:w="992" w:type="dxa"/>
            <w:tcBorders>
              <w:top w:val="nil"/>
              <w:left w:val="nil"/>
              <w:bottom w:val="single" w:sz="4" w:space="0" w:color="auto"/>
              <w:right w:val="single" w:sz="4" w:space="0" w:color="auto"/>
            </w:tcBorders>
            <w:shd w:val="clear" w:color="auto" w:fill="auto"/>
            <w:noWrap/>
            <w:vAlign w:val="center"/>
            <w:hideMark/>
          </w:tcPr>
          <w:p w14:paraId="09411E6A" w14:textId="77777777" w:rsidR="007C3D68" w:rsidRPr="00A120F7" w:rsidRDefault="007C3D68" w:rsidP="00C75461">
            <w:pPr>
              <w:ind w:left="0" w:right="0" w:firstLine="0"/>
              <w:jc w:val="center"/>
              <w:rPr>
                <w:rFonts w:eastAsia="Times New Roman"/>
                <w:color w:val="000000" w:themeColor="text1"/>
                <w:sz w:val="20"/>
                <w:szCs w:val="20"/>
              </w:rPr>
            </w:pPr>
            <w:r w:rsidRPr="00A120F7">
              <w:rPr>
                <w:rFonts w:eastAsia="Times New Roman"/>
                <w:color w:val="000000" w:themeColor="text1"/>
                <w:sz w:val="20"/>
                <w:szCs w:val="20"/>
              </w:rPr>
              <w:t>2,84</w:t>
            </w:r>
          </w:p>
        </w:tc>
        <w:tc>
          <w:tcPr>
            <w:tcW w:w="992" w:type="dxa"/>
            <w:tcBorders>
              <w:top w:val="nil"/>
              <w:left w:val="nil"/>
              <w:bottom w:val="single" w:sz="4" w:space="0" w:color="auto"/>
              <w:right w:val="single" w:sz="4" w:space="0" w:color="auto"/>
            </w:tcBorders>
            <w:shd w:val="clear" w:color="auto" w:fill="auto"/>
            <w:noWrap/>
            <w:vAlign w:val="center"/>
            <w:hideMark/>
          </w:tcPr>
          <w:p w14:paraId="2238899F" w14:textId="77777777" w:rsidR="007C3D68" w:rsidRPr="00A120F7" w:rsidRDefault="007C3D68" w:rsidP="00C75461">
            <w:pPr>
              <w:ind w:left="0" w:right="0" w:firstLine="0"/>
              <w:jc w:val="center"/>
              <w:rPr>
                <w:rFonts w:eastAsia="Times New Roman"/>
                <w:color w:val="000000" w:themeColor="text1"/>
                <w:sz w:val="20"/>
                <w:szCs w:val="20"/>
              </w:rPr>
            </w:pPr>
            <w:r w:rsidRPr="00A120F7">
              <w:rPr>
                <w:rFonts w:eastAsia="Times New Roman"/>
                <w:color w:val="000000" w:themeColor="text1"/>
                <w:sz w:val="20"/>
                <w:szCs w:val="20"/>
              </w:rPr>
              <w:t>1,214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E046CAE" w14:textId="77777777" w:rsidR="007C3D68" w:rsidRPr="00A120F7" w:rsidRDefault="007C3D68" w:rsidP="00C75461">
            <w:pPr>
              <w:ind w:left="0" w:right="0" w:firstLine="0"/>
              <w:jc w:val="center"/>
              <w:rPr>
                <w:rFonts w:eastAsia="Times New Roman"/>
                <w:color w:val="000000" w:themeColor="text1"/>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14:paraId="3ACA39D6" w14:textId="77777777" w:rsidR="007C3D68" w:rsidRPr="00A120F7" w:rsidRDefault="007C3D68" w:rsidP="00C75461">
            <w:pPr>
              <w:ind w:left="0" w:right="0" w:firstLine="0"/>
              <w:jc w:val="center"/>
              <w:rPr>
                <w:rFonts w:eastAsia="Times New Roman"/>
                <w:color w:val="000000" w:themeColor="text1"/>
                <w:sz w:val="20"/>
                <w:szCs w:val="20"/>
              </w:rPr>
            </w:pPr>
          </w:p>
        </w:tc>
      </w:tr>
      <w:tr w:rsidR="007C3D68" w:rsidRPr="00A120F7" w14:paraId="4C5C689F" w14:textId="77777777" w:rsidTr="00C75461">
        <w:trPr>
          <w:trHeight w:val="486"/>
          <w:jc w:val="center"/>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1E2FE876" w14:textId="77777777" w:rsidR="007C3D68" w:rsidRPr="00A120F7" w:rsidRDefault="007C3D68" w:rsidP="00C75461">
            <w:pPr>
              <w:ind w:left="0" w:right="0" w:firstLine="0"/>
              <w:jc w:val="center"/>
              <w:rPr>
                <w:rFonts w:eastAsia="Times New Roman"/>
                <w:color w:val="000000" w:themeColor="text1"/>
                <w:sz w:val="20"/>
                <w:szCs w:val="20"/>
              </w:rPr>
            </w:pPr>
            <w:r w:rsidRPr="00A120F7">
              <w:rPr>
                <w:rFonts w:eastAsia="Times New Roman"/>
                <w:color w:val="000000" w:themeColor="text1"/>
                <w:sz w:val="20"/>
                <w:szCs w:val="20"/>
              </w:rPr>
              <w:t>избирательность</w:t>
            </w:r>
          </w:p>
        </w:tc>
        <w:tc>
          <w:tcPr>
            <w:tcW w:w="993" w:type="dxa"/>
            <w:tcBorders>
              <w:top w:val="nil"/>
              <w:left w:val="nil"/>
              <w:bottom w:val="single" w:sz="4" w:space="0" w:color="auto"/>
              <w:right w:val="single" w:sz="4" w:space="0" w:color="auto"/>
            </w:tcBorders>
            <w:shd w:val="clear" w:color="auto" w:fill="auto"/>
            <w:noWrap/>
            <w:vAlign w:val="center"/>
            <w:hideMark/>
          </w:tcPr>
          <w:p w14:paraId="2EF5C851" w14:textId="77777777" w:rsidR="007C3D68" w:rsidRPr="00A120F7" w:rsidRDefault="007C3D68" w:rsidP="00C75461">
            <w:pPr>
              <w:ind w:left="0" w:right="0" w:firstLine="0"/>
              <w:jc w:val="center"/>
              <w:rPr>
                <w:rFonts w:eastAsia="Times New Roman"/>
                <w:color w:val="000000" w:themeColor="text1"/>
                <w:sz w:val="20"/>
                <w:szCs w:val="20"/>
              </w:rPr>
            </w:pPr>
            <w:r w:rsidRPr="00A120F7">
              <w:rPr>
                <w:rFonts w:eastAsia="Times New Roman"/>
                <w:color w:val="000000" w:themeColor="text1"/>
                <w:sz w:val="20"/>
                <w:szCs w:val="20"/>
              </w:rPr>
              <w:t>4,48</w:t>
            </w:r>
          </w:p>
        </w:tc>
        <w:tc>
          <w:tcPr>
            <w:tcW w:w="992" w:type="dxa"/>
            <w:tcBorders>
              <w:top w:val="nil"/>
              <w:left w:val="nil"/>
              <w:bottom w:val="single" w:sz="4" w:space="0" w:color="auto"/>
              <w:right w:val="single" w:sz="4" w:space="0" w:color="auto"/>
            </w:tcBorders>
            <w:shd w:val="clear" w:color="auto" w:fill="auto"/>
            <w:noWrap/>
            <w:vAlign w:val="center"/>
            <w:hideMark/>
          </w:tcPr>
          <w:p w14:paraId="26128FEA" w14:textId="77777777" w:rsidR="007C3D68" w:rsidRPr="00A120F7" w:rsidRDefault="007C3D68" w:rsidP="00C75461">
            <w:pPr>
              <w:ind w:left="0" w:right="0" w:firstLine="0"/>
              <w:jc w:val="center"/>
              <w:rPr>
                <w:rFonts w:eastAsia="Times New Roman"/>
                <w:color w:val="000000" w:themeColor="text1"/>
                <w:sz w:val="20"/>
                <w:szCs w:val="20"/>
              </w:rPr>
            </w:pPr>
            <w:r w:rsidRPr="00A120F7">
              <w:rPr>
                <w:rFonts w:eastAsia="Times New Roman"/>
                <w:color w:val="000000" w:themeColor="text1"/>
                <w:sz w:val="20"/>
                <w:szCs w:val="20"/>
              </w:rPr>
              <w:t>1,504</w:t>
            </w:r>
          </w:p>
        </w:tc>
        <w:tc>
          <w:tcPr>
            <w:tcW w:w="992" w:type="dxa"/>
            <w:tcBorders>
              <w:top w:val="nil"/>
              <w:left w:val="nil"/>
              <w:bottom w:val="single" w:sz="4" w:space="0" w:color="auto"/>
              <w:right w:val="single" w:sz="4" w:space="0" w:color="auto"/>
            </w:tcBorders>
            <w:shd w:val="clear" w:color="auto" w:fill="auto"/>
            <w:noWrap/>
            <w:vAlign w:val="center"/>
            <w:hideMark/>
          </w:tcPr>
          <w:p w14:paraId="3127B83C" w14:textId="77777777" w:rsidR="007C3D68" w:rsidRPr="00A120F7" w:rsidRDefault="007C3D68" w:rsidP="00C75461">
            <w:pPr>
              <w:ind w:left="0" w:right="0" w:firstLine="0"/>
              <w:jc w:val="center"/>
              <w:rPr>
                <w:rFonts w:eastAsia="Times New Roman"/>
                <w:color w:val="000000" w:themeColor="text1"/>
                <w:sz w:val="20"/>
                <w:szCs w:val="20"/>
              </w:rPr>
            </w:pPr>
            <w:r w:rsidRPr="00A120F7">
              <w:rPr>
                <w:rFonts w:eastAsia="Times New Roman"/>
                <w:color w:val="000000" w:themeColor="text1"/>
                <w:sz w:val="20"/>
                <w:szCs w:val="20"/>
              </w:rPr>
              <w:t>4,11</w:t>
            </w:r>
          </w:p>
        </w:tc>
        <w:tc>
          <w:tcPr>
            <w:tcW w:w="992" w:type="dxa"/>
            <w:tcBorders>
              <w:top w:val="nil"/>
              <w:left w:val="nil"/>
              <w:bottom w:val="single" w:sz="4" w:space="0" w:color="auto"/>
              <w:right w:val="single" w:sz="4" w:space="0" w:color="auto"/>
            </w:tcBorders>
            <w:shd w:val="clear" w:color="auto" w:fill="auto"/>
            <w:noWrap/>
            <w:vAlign w:val="center"/>
            <w:hideMark/>
          </w:tcPr>
          <w:p w14:paraId="5BD3A06D" w14:textId="77777777" w:rsidR="007C3D68" w:rsidRPr="00A120F7" w:rsidRDefault="007C3D68" w:rsidP="00C75461">
            <w:pPr>
              <w:ind w:left="0" w:right="0" w:firstLine="0"/>
              <w:jc w:val="center"/>
              <w:rPr>
                <w:rFonts w:eastAsia="Times New Roman"/>
                <w:color w:val="000000" w:themeColor="text1"/>
                <w:sz w:val="20"/>
                <w:szCs w:val="20"/>
              </w:rPr>
            </w:pPr>
            <w:r w:rsidRPr="00A120F7">
              <w:rPr>
                <w:rFonts w:eastAsia="Times New Roman"/>
                <w:color w:val="000000" w:themeColor="text1"/>
                <w:sz w:val="20"/>
                <w:szCs w:val="20"/>
              </w:rPr>
              <w:t>1,286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0BE4C23" w14:textId="77777777" w:rsidR="007C3D68" w:rsidRPr="00A120F7" w:rsidRDefault="007C3D68" w:rsidP="00C75461">
            <w:pPr>
              <w:ind w:left="0" w:right="0" w:firstLine="0"/>
              <w:jc w:val="center"/>
              <w:rPr>
                <w:rFonts w:eastAsia="Times New Roman"/>
                <w:color w:val="000000" w:themeColor="text1"/>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14:paraId="7F7BD30C" w14:textId="77777777" w:rsidR="007C3D68" w:rsidRPr="00A120F7" w:rsidRDefault="007C3D68" w:rsidP="00C75461">
            <w:pPr>
              <w:ind w:left="0" w:right="0" w:firstLine="0"/>
              <w:jc w:val="center"/>
              <w:rPr>
                <w:rFonts w:eastAsia="Times New Roman"/>
                <w:color w:val="000000" w:themeColor="text1"/>
                <w:sz w:val="20"/>
                <w:szCs w:val="20"/>
              </w:rPr>
            </w:pPr>
          </w:p>
        </w:tc>
      </w:tr>
      <w:tr w:rsidR="007C3D68" w:rsidRPr="00A120F7" w14:paraId="78D5906C" w14:textId="77777777" w:rsidTr="00C75461">
        <w:trPr>
          <w:trHeight w:val="486"/>
          <w:jc w:val="center"/>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10267FF2" w14:textId="77777777" w:rsidR="007C3D68" w:rsidRPr="00A120F7" w:rsidRDefault="007C3D68" w:rsidP="00C75461">
            <w:pPr>
              <w:ind w:left="0" w:right="0" w:firstLine="0"/>
              <w:jc w:val="center"/>
              <w:rPr>
                <w:rFonts w:eastAsia="Times New Roman"/>
                <w:color w:val="000000" w:themeColor="text1"/>
                <w:sz w:val="20"/>
                <w:szCs w:val="20"/>
              </w:rPr>
            </w:pPr>
            <w:r w:rsidRPr="00A120F7">
              <w:rPr>
                <w:rFonts w:eastAsia="Times New Roman"/>
                <w:color w:val="000000" w:themeColor="text1"/>
                <w:sz w:val="20"/>
                <w:szCs w:val="20"/>
              </w:rPr>
              <w:t>гиперсексуальность</w:t>
            </w:r>
          </w:p>
        </w:tc>
        <w:tc>
          <w:tcPr>
            <w:tcW w:w="993" w:type="dxa"/>
            <w:tcBorders>
              <w:top w:val="nil"/>
              <w:left w:val="nil"/>
              <w:bottom w:val="single" w:sz="4" w:space="0" w:color="auto"/>
              <w:right w:val="single" w:sz="4" w:space="0" w:color="auto"/>
            </w:tcBorders>
            <w:shd w:val="clear" w:color="auto" w:fill="auto"/>
            <w:noWrap/>
            <w:vAlign w:val="center"/>
            <w:hideMark/>
          </w:tcPr>
          <w:p w14:paraId="300714C5" w14:textId="77777777" w:rsidR="007C3D68" w:rsidRPr="00A120F7" w:rsidRDefault="007C3D68" w:rsidP="00C75461">
            <w:pPr>
              <w:ind w:left="0" w:right="0" w:firstLine="0"/>
              <w:jc w:val="center"/>
              <w:rPr>
                <w:rFonts w:eastAsia="Times New Roman"/>
                <w:color w:val="000000" w:themeColor="text1"/>
                <w:sz w:val="20"/>
                <w:szCs w:val="20"/>
              </w:rPr>
            </w:pPr>
            <w:r w:rsidRPr="00A120F7">
              <w:rPr>
                <w:rFonts w:eastAsia="Times New Roman"/>
                <w:color w:val="000000" w:themeColor="text1"/>
                <w:sz w:val="20"/>
                <w:szCs w:val="20"/>
              </w:rPr>
              <w:t>4,52</w:t>
            </w:r>
          </w:p>
        </w:tc>
        <w:tc>
          <w:tcPr>
            <w:tcW w:w="992" w:type="dxa"/>
            <w:tcBorders>
              <w:top w:val="nil"/>
              <w:left w:val="nil"/>
              <w:bottom w:val="single" w:sz="4" w:space="0" w:color="auto"/>
              <w:right w:val="single" w:sz="4" w:space="0" w:color="auto"/>
            </w:tcBorders>
            <w:shd w:val="clear" w:color="auto" w:fill="auto"/>
            <w:noWrap/>
            <w:vAlign w:val="center"/>
            <w:hideMark/>
          </w:tcPr>
          <w:p w14:paraId="1AB4A9B4" w14:textId="77777777" w:rsidR="007C3D68" w:rsidRPr="00A120F7" w:rsidRDefault="007C3D68" w:rsidP="00C75461">
            <w:pPr>
              <w:ind w:left="0" w:right="0" w:firstLine="0"/>
              <w:jc w:val="center"/>
              <w:rPr>
                <w:rFonts w:eastAsia="Times New Roman"/>
                <w:color w:val="000000" w:themeColor="text1"/>
                <w:sz w:val="20"/>
                <w:szCs w:val="20"/>
              </w:rPr>
            </w:pPr>
            <w:r w:rsidRPr="00A120F7">
              <w:rPr>
                <w:rFonts w:eastAsia="Times New Roman"/>
                <w:color w:val="000000" w:themeColor="text1"/>
                <w:sz w:val="20"/>
                <w:szCs w:val="20"/>
              </w:rPr>
              <w:t>1,601</w:t>
            </w:r>
          </w:p>
        </w:tc>
        <w:tc>
          <w:tcPr>
            <w:tcW w:w="992" w:type="dxa"/>
            <w:tcBorders>
              <w:top w:val="nil"/>
              <w:left w:val="nil"/>
              <w:bottom w:val="single" w:sz="4" w:space="0" w:color="auto"/>
              <w:right w:val="single" w:sz="4" w:space="0" w:color="auto"/>
            </w:tcBorders>
            <w:shd w:val="clear" w:color="auto" w:fill="auto"/>
            <w:noWrap/>
            <w:vAlign w:val="center"/>
            <w:hideMark/>
          </w:tcPr>
          <w:p w14:paraId="1FDF1398" w14:textId="77777777" w:rsidR="007C3D68" w:rsidRPr="00A120F7" w:rsidRDefault="007C3D68" w:rsidP="00C75461">
            <w:pPr>
              <w:ind w:left="0" w:right="0" w:firstLine="0"/>
              <w:jc w:val="center"/>
              <w:rPr>
                <w:rFonts w:eastAsia="Times New Roman"/>
                <w:color w:val="000000" w:themeColor="text1"/>
                <w:sz w:val="20"/>
                <w:szCs w:val="20"/>
              </w:rPr>
            </w:pPr>
            <w:r w:rsidRPr="00A120F7">
              <w:rPr>
                <w:rFonts w:eastAsia="Times New Roman"/>
                <w:color w:val="000000" w:themeColor="text1"/>
                <w:sz w:val="20"/>
                <w:szCs w:val="20"/>
              </w:rPr>
              <w:t>5,11</w:t>
            </w:r>
          </w:p>
        </w:tc>
        <w:tc>
          <w:tcPr>
            <w:tcW w:w="992" w:type="dxa"/>
            <w:tcBorders>
              <w:top w:val="nil"/>
              <w:left w:val="nil"/>
              <w:bottom w:val="single" w:sz="4" w:space="0" w:color="auto"/>
              <w:right w:val="single" w:sz="4" w:space="0" w:color="auto"/>
            </w:tcBorders>
            <w:shd w:val="clear" w:color="auto" w:fill="auto"/>
            <w:noWrap/>
            <w:vAlign w:val="center"/>
            <w:hideMark/>
          </w:tcPr>
          <w:p w14:paraId="4BFF6058" w14:textId="77777777" w:rsidR="007C3D68" w:rsidRPr="00A120F7" w:rsidRDefault="007C3D68" w:rsidP="00C75461">
            <w:pPr>
              <w:ind w:left="0" w:right="0" w:firstLine="0"/>
              <w:jc w:val="center"/>
              <w:rPr>
                <w:rFonts w:eastAsia="Times New Roman"/>
                <w:color w:val="000000" w:themeColor="text1"/>
                <w:sz w:val="20"/>
                <w:szCs w:val="20"/>
              </w:rPr>
            </w:pPr>
            <w:r w:rsidRPr="00A120F7">
              <w:rPr>
                <w:rFonts w:eastAsia="Times New Roman"/>
                <w:color w:val="000000" w:themeColor="text1"/>
                <w:sz w:val="20"/>
                <w:szCs w:val="20"/>
              </w:rPr>
              <w:t>1,410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F1FFDAB" w14:textId="77777777" w:rsidR="007C3D68" w:rsidRPr="00A120F7" w:rsidRDefault="007C3D68" w:rsidP="00C75461">
            <w:pPr>
              <w:ind w:left="0" w:right="0" w:firstLine="0"/>
              <w:jc w:val="center"/>
              <w:rPr>
                <w:rFonts w:eastAsia="Times New Roman"/>
                <w:color w:val="000000" w:themeColor="text1"/>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14:paraId="2953399A" w14:textId="77777777" w:rsidR="007C3D68" w:rsidRPr="00A120F7" w:rsidRDefault="007C3D68" w:rsidP="00C75461">
            <w:pPr>
              <w:ind w:left="0" w:right="0" w:firstLine="0"/>
              <w:jc w:val="center"/>
              <w:rPr>
                <w:rFonts w:eastAsia="Times New Roman"/>
                <w:color w:val="000000" w:themeColor="text1"/>
                <w:sz w:val="20"/>
                <w:szCs w:val="20"/>
              </w:rPr>
            </w:pPr>
          </w:p>
        </w:tc>
      </w:tr>
      <w:tr w:rsidR="007C3D68" w:rsidRPr="00A120F7" w14:paraId="46CD9085" w14:textId="77777777" w:rsidTr="00C75461">
        <w:trPr>
          <w:trHeight w:val="486"/>
          <w:jc w:val="center"/>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34128A61" w14:textId="77777777" w:rsidR="007C3D68" w:rsidRPr="00A120F7" w:rsidRDefault="007C3D68" w:rsidP="00C75461">
            <w:pPr>
              <w:ind w:left="0" w:right="0" w:firstLine="0"/>
              <w:jc w:val="center"/>
              <w:rPr>
                <w:rFonts w:eastAsia="Times New Roman"/>
                <w:color w:val="000000" w:themeColor="text1"/>
                <w:sz w:val="20"/>
                <w:szCs w:val="20"/>
              </w:rPr>
            </w:pPr>
            <w:r w:rsidRPr="00A120F7">
              <w:rPr>
                <w:rFonts w:eastAsia="Times New Roman"/>
                <w:color w:val="000000" w:themeColor="text1"/>
                <w:sz w:val="20"/>
                <w:szCs w:val="20"/>
              </w:rPr>
              <w:t>щепетильность</w:t>
            </w:r>
          </w:p>
        </w:tc>
        <w:tc>
          <w:tcPr>
            <w:tcW w:w="993" w:type="dxa"/>
            <w:tcBorders>
              <w:top w:val="nil"/>
              <w:left w:val="nil"/>
              <w:bottom w:val="single" w:sz="4" w:space="0" w:color="auto"/>
              <w:right w:val="single" w:sz="4" w:space="0" w:color="auto"/>
            </w:tcBorders>
            <w:shd w:val="clear" w:color="auto" w:fill="auto"/>
            <w:noWrap/>
            <w:vAlign w:val="center"/>
            <w:hideMark/>
          </w:tcPr>
          <w:p w14:paraId="46536A8D" w14:textId="77777777" w:rsidR="007C3D68" w:rsidRPr="00A120F7" w:rsidRDefault="007C3D68" w:rsidP="00C75461">
            <w:pPr>
              <w:ind w:left="0" w:right="0" w:firstLine="0"/>
              <w:jc w:val="center"/>
              <w:rPr>
                <w:rFonts w:eastAsia="Times New Roman"/>
                <w:color w:val="000000" w:themeColor="text1"/>
                <w:sz w:val="20"/>
                <w:szCs w:val="20"/>
              </w:rPr>
            </w:pPr>
            <w:r w:rsidRPr="00A120F7">
              <w:rPr>
                <w:rFonts w:eastAsia="Times New Roman"/>
                <w:color w:val="000000" w:themeColor="text1"/>
                <w:sz w:val="20"/>
                <w:szCs w:val="20"/>
              </w:rPr>
              <w:t>3,57</w:t>
            </w:r>
          </w:p>
        </w:tc>
        <w:tc>
          <w:tcPr>
            <w:tcW w:w="992" w:type="dxa"/>
            <w:tcBorders>
              <w:top w:val="nil"/>
              <w:left w:val="nil"/>
              <w:bottom w:val="single" w:sz="4" w:space="0" w:color="auto"/>
              <w:right w:val="single" w:sz="4" w:space="0" w:color="auto"/>
            </w:tcBorders>
            <w:shd w:val="clear" w:color="auto" w:fill="auto"/>
            <w:noWrap/>
            <w:vAlign w:val="center"/>
            <w:hideMark/>
          </w:tcPr>
          <w:p w14:paraId="092B8FB9" w14:textId="77777777" w:rsidR="007C3D68" w:rsidRPr="00A120F7" w:rsidRDefault="007C3D68" w:rsidP="00C75461">
            <w:pPr>
              <w:ind w:left="0" w:right="0" w:firstLine="0"/>
              <w:jc w:val="center"/>
              <w:rPr>
                <w:rFonts w:eastAsia="Times New Roman"/>
                <w:color w:val="000000" w:themeColor="text1"/>
                <w:sz w:val="20"/>
                <w:szCs w:val="20"/>
              </w:rPr>
            </w:pPr>
            <w:r w:rsidRPr="00A120F7">
              <w:rPr>
                <w:rFonts w:eastAsia="Times New Roman"/>
                <w:color w:val="000000" w:themeColor="text1"/>
                <w:sz w:val="20"/>
                <w:szCs w:val="20"/>
              </w:rPr>
              <w:t>1,535</w:t>
            </w:r>
          </w:p>
        </w:tc>
        <w:tc>
          <w:tcPr>
            <w:tcW w:w="992" w:type="dxa"/>
            <w:tcBorders>
              <w:top w:val="nil"/>
              <w:left w:val="nil"/>
              <w:bottom w:val="single" w:sz="4" w:space="0" w:color="auto"/>
              <w:right w:val="single" w:sz="4" w:space="0" w:color="auto"/>
            </w:tcBorders>
            <w:shd w:val="clear" w:color="auto" w:fill="auto"/>
            <w:noWrap/>
            <w:vAlign w:val="center"/>
            <w:hideMark/>
          </w:tcPr>
          <w:p w14:paraId="67356048" w14:textId="77777777" w:rsidR="007C3D68" w:rsidRPr="00A120F7" w:rsidRDefault="007C3D68" w:rsidP="00C75461">
            <w:pPr>
              <w:ind w:left="0" w:right="0" w:firstLine="0"/>
              <w:jc w:val="center"/>
              <w:rPr>
                <w:rFonts w:eastAsia="Times New Roman"/>
                <w:color w:val="000000" w:themeColor="text1"/>
                <w:sz w:val="20"/>
                <w:szCs w:val="20"/>
              </w:rPr>
            </w:pPr>
            <w:r w:rsidRPr="00A120F7">
              <w:rPr>
                <w:rFonts w:eastAsia="Times New Roman"/>
                <w:color w:val="000000" w:themeColor="text1"/>
                <w:sz w:val="20"/>
                <w:szCs w:val="20"/>
              </w:rPr>
              <w:t>3,68</w:t>
            </w:r>
          </w:p>
        </w:tc>
        <w:tc>
          <w:tcPr>
            <w:tcW w:w="992" w:type="dxa"/>
            <w:tcBorders>
              <w:top w:val="nil"/>
              <w:left w:val="nil"/>
              <w:bottom w:val="single" w:sz="4" w:space="0" w:color="auto"/>
              <w:right w:val="single" w:sz="4" w:space="0" w:color="auto"/>
            </w:tcBorders>
            <w:shd w:val="clear" w:color="auto" w:fill="auto"/>
            <w:noWrap/>
            <w:vAlign w:val="center"/>
            <w:hideMark/>
          </w:tcPr>
          <w:p w14:paraId="05BB8D37" w14:textId="77777777" w:rsidR="007C3D68" w:rsidRPr="00A120F7" w:rsidRDefault="007C3D68" w:rsidP="00C75461">
            <w:pPr>
              <w:ind w:left="0" w:right="0" w:firstLine="0"/>
              <w:jc w:val="center"/>
              <w:rPr>
                <w:rFonts w:eastAsia="Times New Roman"/>
                <w:color w:val="000000" w:themeColor="text1"/>
                <w:sz w:val="20"/>
                <w:szCs w:val="20"/>
              </w:rPr>
            </w:pPr>
            <w:r w:rsidRPr="00A120F7">
              <w:rPr>
                <w:rFonts w:eastAsia="Times New Roman"/>
                <w:color w:val="000000" w:themeColor="text1"/>
                <w:sz w:val="20"/>
                <w:szCs w:val="20"/>
              </w:rPr>
              <w:t>0,885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7252F68" w14:textId="77777777" w:rsidR="007C3D68" w:rsidRPr="00A120F7" w:rsidRDefault="007C3D68" w:rsidP="00C75461">
            <w:pPr>
              <w:ind w:left="0" w:right="0" w:firstLine="0"/>
              <w:jc w:val="center"/>
              <w:rPr>
                <w:rFonts w:eastAsia="Times New Roman"/>
                <w:color w:val="000000" w:themeColor="text1"/>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14:paraId="389853A4" w14:textId="77777777" w:rsidR="007C3D68" w:rsidRPr="00A120F7" w:rsidRDefault="007C3D68" w:rsidP="00C75461">
            <w:pPr>
              <w:ind w:left="0" w:right="0" w:firstLine="0"/>
              <w:jc w:val="center"/>
              <w:rPr>
                <w:rFonts w:eastAsia="Times New Roman"/>
                <w:color w:val="000000" w:themeColor="text1"/>
                <w:sz w:val="20"/>
                <w:szCs w:val="20"/>
              </w:rPr>
            </w:pPr>
          </w:p>
        </w:tc>
      </w:tr>
      <w:tr w:rsidR="007C3D68" w:rsidRPr="00A120F7" w14:paraId="251DA462" w14:textId="77777777" w:rsidTr="00C75461">
        <w:trPr>
          <w:trHeight w:val="486"/>
          <w:jc w:val="center"/>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572E2544" w14:textId="77777777" w:rsidR="007C3D68" w:rsidRPr="00A120F7" w:rsidRDefault="007C3D68" w:rsidP="00C75461">
            <w:pPr>
              <w:ind w:left="0" w:right="0" w:firstLine="0"/>
              <w:jc w:val="center"/>
              <w:rPr>
                <w:rFonts w:eastAsia="Times New Roman"/>
                <w:color w:val="000000" w:themeColor="text1"/>
                <w:sz w:val="20"/>
                <w:szCs w:val="20"/>
              </w:rPr>
            </w:pPr>
            <w:r w:rsidRPr="00A120F7">
              <w:rPr>
                <w:rFonts w:eastAsia="Times New Roman"/>
                <w:color w:val="000000" w:themeColor="text1"/>
                <w:sz w:val="20"/>
                <w:szCs w:val="20"/>
              </w:rPr>
              <w:t>нежность</w:t>
            </w:r>
          </w:p>
        </w:tc>
        <w:tc>
          <w:tcPr>
            <w:tcW w:w="993" w:type="dxa"/>
            <w:tcBorders>
              <w:top w:val="nil"/>
              <w:left w:val="nil"/>
              <w:bottom w:val="single" w:sz="4" w:space="0" w:color="auto"/>
              <w:right w:val="single" w:sz="4" w:space="0" w:color="auto"/>
            </w:tcBorders>
            <w:shd w:val="clear" w:color="auto" w:fill="auto"/>
            <w:noWrap/>
            <w:vAlign w:val="center"/>
            <w:hideMark/>
          </w:tcPr>
          <w:p w14:paraId="20589193" w14:textId="77777777" w:rsidR="007C3D68" w:rsidRPr="00A120F7" w:rsidRDefault="007C3D68" w:rsidP="00C75461">
            <w:pPr>
              <w:ind w:left="0" w:right="0" w:firstLine="0"/>
              <w:jc w:val="center"/>
              <w:rPr>
                <w:rFonts w:eastAsia="Times New Roman"/>
                <w:color w:val="000000" w:themeColor="text1"/>
                <w:sz w:val="20"/>
                <w:szCs w:val="20"/>
              </w:rPr>
            </w:pPr>
            <w:r w:rsidRPr="00A120F7">
              <w:rPr>
                <w:rFonts w:eastAsia="Times New Roman"/>
                <w:color w:val="000000" w:themeColor="text1"/>
                <w:sz w:val="20"/>
                <w:szCs w:val="20"/>
              </w:rPr>
              <w:t>3,62</w:t>
            </w:r>
          </w:p>
        </w:tc>
        <w:tc>
          <w:tcPr>
            <w:tcW w:w="992" w:type="dxa"/>
            <w:tcBorders>
              <w:top w:val="nil"/>
              <w:left w:val="nil"/>
              <w:bottom w:val="single" w:sz="4" w:space="0" w:color="auto"/>
              <w:right w:val="single" w:sz="4" w:space="0" w:color="auto"/>
            </w:tcBorders>
            <w:shd w:val="clear" w:color="auto" w:fill="auto"/>
            <w:noWrap/>
            <w:vAlign w:val="center"/>
            <w:hideMark/>
          </w:tcPr>
          <w:p w14:paraId="00D56F26" w14:textId="77777777" w:rsidR="007C3D68" w:rsidRPr="00A120F7" w:rsidRDefault="007C3D68" w:rsidP="00C75461">
            <w:pPr>
              <w:ind w:left="0" w:right="0" w:firstLine="0"/>
              <w:jc w:val="center"/>
              <w:rPr>
                <w:rFonts w:eastAsia="Times New Roman"/>
                <w:color w:val="000000" w:themeColor="text1"/>
                <w:sz w:val="20"/>
                <w:szCs w:val="20"/>
              </w:rPr>
            </w:pPr>
            <w:r w:rsidRPr="00A120F7">
              <w:rPr>
                <w:rFonts w:eastAsia="Times New Roman"/>
                <w:color w:val="000000" w:themeColor="text1"/>
                <w:sz w:val="20"/>
                <w:szCs w:val="20"/>
              </w:rPr>
              <w:t>1,532</w:t>
            </w:r>
          </w:p>
        </w:tc>
        <w:tc>
          <w:tcPr>
            <w:tcW w:w="992" w:type="dxa"/>
            <w:tcBorders>
              <w:top w:val="nil"/>
              <w:left w:val="nil"/>
              <w:bottom w:val="single" w:sz="4" w:space="0" w:color="auto"/>
              <w:right w:val="single" w:sz="4" w:space="0" w:color="auto"/>
            </w:tcBorders>
            <w:shd w:val="clear" w:color="auto" w:fill="auto"/>
            <w:noWrap/>
            <w:vAlign w:val="center"/>
            <w:hideMark/>
          </w:tcPr>
          <w:p w14:paraId="1715C7DE" w14:textId="77777777" w:rsidR="007C3D68" w:rsidRPr="00A120F7" w:rsidRDefault="007C3D68" w:rsidP="00C75461">
            <w:pPr>
              <w:ind w:left="0" w:right="0" w:firstLine="0"/>
              <w:jc w:val="center"/>
              <w:rPr>
                <w:rFonts w:eastAsia="Times New Roman"/>
                <w:color w:val="000000" w:themeColor="text1"/>
                <w:sz w:val="20"/>
                <w:szCs w:val="20"/>
              </w:rPr>
            </w:pPr>
            <w:r w:rsidRPr="00A120F7">
              <w:rPr>
                <w:rFonts w:eastAsia="Times New Roman"/>
                <w:color w:val="000000" w:themeColor="text1"/>
                <w:sz w:val="20"/>
                <w:szCs w:val="20"/>
              </w:rPr>
              <w:t>2,74</w:t>
            </w:r>
          </w:p>
        </w:tc>
        <w:tc>
          <w:tcPr>
            <w:tcW w:w="992" w:type="dxa"/>
            <w:tcBorders>
              <w:top w:val="nil"/>
              <w:left w:val="nil"/>
              <w:bottom w:val="single" w:sz="4" w:space="0" w:color="auto"/>
              <w:right w:val="single" w:sz="4" w:space="0" w:color="auto"/>
            </w:tcBorders>
            <w:shd w:val="clear" w:color="auto" w:fill="auto"/>
            <w:noWrap/>
            <w:vAlign w:val="center"/>
            <w:hideMark/>
          </w:tcPr>
          <w:p w14:paraId="39A158EE" w14:textId="77777777" w:rsidR="007C3D68" w:rsidRPr="00A120F7" w:rsidRDefault="007C3D68" w:rsidP="00C75461">
            <w:pPr>
              <w:ind w:left="0" w:right="0" w:firstLine="0"/>
              <w:jc w:val="center"/>
              <w:rPr>
                <w:rFonts w:eastAsia="Times New Roman"/>
                <w:color w:val="000000" w:themeColor="text1"/>
                <w:sz w:val="20"/>
                <w:szCs w:val="20"/>
              </w:rPr>
            </w:pPr>
            <w:r w:rsidRPr="00A120F7">
              <w:rPr>
                <w:rFonts w:eastAsia="Times New Roman"/>
                <w:color w:val="000000" w:themeColor="text1"/>
                <w:sz w:val="20"/>
                <w:szCs w:val="20"/>
              </w:rPr>
              <w:t>1,447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DDD7A29" w14:textId="77777777" w:rsidR="007C3D68" w:rsidRPr="00A120F7" w:rsidRDefault="007C3D68" w:rsidP="00C75461">
            <w:pPr>
              <w:ind w:left="0" w:right="0" w:firstLine="0"/>
              <w:jc w:val="center"/>
              <w:rPr>
                <w:rFonts w:eastAsia="Times New Roman"/>
                <w:color w:val="000000" w:themeColor="text1"/>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14:paraId="34A47B5E" w14:textId="77777777" w:rsidR="007C3D68" w:rsidRPr="00A120F7" w:rsidRDefault="007C3D68" w:rsidP="00C75461">
            <w:pPr>
              <w:ind w:left="0" w:right="0" w:firstLine="0"/>
              <w:jc w:val="center"/>
              <w:rPr>
                <w:rFonts w:eastAsia="Times New Roman"/>
                <w:color w:val="000000" w:themeColor="text1"/>
                <w:sz w:val="20"/>
                <w:szCs w:val="20"/>
              </w:rPr>
            </w:pPr>
          </w:p>
        </w:tc>
      </w:tr>
      <w:tr w:rsidR="007C3D68" w:rsidRPr="00A120F7" w14:paraId="55EDF541" w14:textId="77777777" w:rsidTr="00C75461">
        <w:trPr>
          <w:trHeight w:val="486"/>
          <w:jc w:val="center"/>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7D381844" w14:textId="77777777" w:rsidR="007C3D68" w:rsidRPr="00A120F7" w:rsidRDefault="007C3D68" w:rsidP="00C75461">
            <w:pPr>
              <w:ind w:left="0" w:right="0" w:firstLine="0"/>
              <w:jc w:val="center"/>
              <w:rPr>
                <w:rFonts w:eastAsia="Times New Roman"/>
                <w:color w:val="000000" w:themeColor="text1"/>
                <w:sz w:val="20"/>
                <w:szCs w:val="20"/>
              </w:rPr>
            </w:pPr>
            <w:r w:rsidRPr="00A120F7">
              <w:rPr>
                <w:rFonts w:eastAsia="Times New Roman"/>
                <w:color w:val="000000" w:themeColor="text1"/>
                <w:sz w:val="20"/>
                <w:szCs w:val="20"/>
              </w:rPr>
              <w:t>жертвенность</w:t>
            </w:r>
          </w:p>
        </w:tc>
        <w:tc>
          <w:tcPr>
            <w:tcW w:w="993" w:type="dxa"/>
            <w:tcBorders>
              <w:top w:val="nil"/>
              <w:left w:val="nil"/>
              <w:bottom w:val="single" w:sz="4" w:space="0" w:color="auto"/>
              <w:right w:val="single" w:sz="4" w:space="0" w:color="auto"/>
            </w:tcBorders>
            <w:shd w:val="clear" w:color="auto" w:fill="auto"/>
            <w:noWrap/>
            <w:vAlign w:val="center"/>
            <w:hideMark/>
          </w:tcPr>
          <w:p w14:paraId="6C07F2A5" w14:textId="77777777" w:rsidR="007C3D68" w:rsidRPr="00A120F7" w:rsidRDefault="007C3D68" w:rsidP="00C75461">
            <w:pPr>
              <w:ind w:left="0" w:right="0" w:firstLine="0"/>
              <w:jc w:val="center"/>
              <w:rPr>
                <w:rFonts w:eastAsia="Times New Roman"/>
                <w:color w:val="000000" w:themeColor="text1"/>
                <w:sz w:val="20"/>
                <w:szCs w:val="20"/>
              </w:rPr>
            </w:pPr>
            <w:r w:rsidRPr="00A120F7">
              <w:rPr>
                <w:rFonts w:eastAsia="Times New Roman"/>
                <w:color w:val="000000" w:themeColor="text1"/>
                <w:sz w:val="20"/>
                <w:szCs w:val="20"/>
              </w:rPr>
              <w:t>3,05</w:t>
            </w:r>
          </w:p>
        </w:tc>
        <w:tc>
          <w:tcPr>
            <w:tcW w:w="992" w:type="dxa"/>
            <w:tcBorders>
              <w:top w:val="nil"/>
              <w:left w:val="nil"/>
              <w:bottom w:val="single" w:sz="4" w:space="0" w:color="auto"/>
              <w:right w:val="single" w:sz="4" w:space="0" w:color="auto"/>
            </w:tcBorders>
            <w:shd w:val="clear" w:color="auto" w:fill="auto"/>
            <w:noWrap/>
            <w:vAlign w:val="center"/>
            <w:hideMark/>
          </w:tcPr>
          <w:p w14:paraId="07F48D38" w14:textId="77777777" w:rsidR="007C3D68" w:rsidRPr="00A120F7" w:rsidRDefault="007C3D68" w:rsidP="00C75461">
            <w:pPr>
              <w:ind w:left="0" w:right="0" w:firstLine="0"/>
              <w:jc w:val="center"/>
              <w:rPr>
                <w:rFonts w:eastAsia="Times New Roman"/>
                <w:color w:val="000000" w:themeColor="text1"/>
                <w:sz w:val="20"/>
                <w:szCs w:val="20"/>
              </w:rPr>
            </w:pPr>
            <w:r w:rsidRPr="00A120F7">
              <w:rPr>
                <w:rFonts w:eastAsia="Times New Roman"/>
                <w:color w:val="000000" w:themeColor="text1"/>
                <w:sz w:val="20"/>
                <w:szCs w:val="20"/>
              </w:rPr>
              <w:t>1,802</w:t>
            </w:r>
          </w:p>
        </w:tc>
        <w:tc>
          <w:tcPr>
            <w:tcW w:w="992" w:type="dxa"/>
            <w:tcBorders>
              <w:top w:val="nil"/>
              <w:left w:val="nil"/>
              <w:bottom w:val="single" w:sz="4" w:space="0" w:color="auto"/>
              <w:right w:val="single" w:sz="4" w:space="0" w:color="auto"/>
            </w:tcBorders>
            <w:shd w:val="clear" w:color="auto" w:fill="auto"/>
            <w:noWrap/>
            <w:vAlign w:val="center"/>
            <w:hideMark/>
          </w:tcPr>
          <w:p w14:paraId="4BDA58C3" w14:textId="77777777" w:rsidR="007C3D68" w:rsidRPr="00A120F7" w:rsidRDefault="007C3D68" w:rsidP="00C75461">
            <w:pPr>
              <w:ind w:left="0" w:right="0" w:firstLine="0"/>
              <w:jc w:val="center"/>
              <w:rPr>
                <w:rFonts w:eastAsia="Times New Roman"/>
                <w:color w:val="000000" w:themeColor="text1"/>
                <w:sz w:val="20"/>
                <w:szCs w:val="20"/>
              </w:rPr>
            </w:pPr>
            <w:r w:rsidRPr="00A120F7">
              <w:rPr>
                <w:rFonts w:eastAsia="Times New Roman"/>
                <w:color w:val="000000" w:themeColor="text1"/>
                <w:sz w:val="20"/>
                <w:szCs w:val="20"/>
              </w:rPr>
              <w:t>3,63</w:t>
            </w:r>
          </w:p>
        </w:tc>
        <w:tc>
          <w:tcPr>
            <w:tcW w:w="992" w:type="dxa"/>
            <w:tcBorders>
              <w:top w:val="nil"/>
              <w:left w:val="nil"/>
              <w:bottom w:val="single" w:sz="4" w:space="0" w:color="auto"/>
              <w:right w:val="single" w:sz="4" w:space="0" w:color="auto"/>
            </w:tcBorders>
            <w:shd w:val="clear" w:color="auto" w:fill="auto"/>
            <w:noWrap/>
            <w:vAlign w:val="center"/>
            <w:hideMark/>
          </w:tcPr>
          <w:p w14:paraId="128C0C41" w14:textId="77777777" w:rsidR="007C3D68" w:rsidRPr="00A120F7" w:rsidRDefault="007C3D68" w:rsidP="00C75461">
            <w:pPr>
              <w:ind w:left="0" w:right="0" w:firstLine="0"/>
              <w:jc w:val="center"/>
              <w:rPr>
                <w:rFonts w:eastAsia="Times New Roman"/>
                <w:color w:val="000000" w:themeColor="text1"/>
                <w:sz w:val="20"/>
                <w:szCs w:val="20"/>
              </w:rPr>
            </w:pPr>
            <w:r w:rsidRPr="00A120F7">
              <w:rPr>
                <w:rFonts w:eastAsia="Times New Roman"/>
                <w:color w:val="000000" w:themeColor="text1"/>
                <w:sz w:val="20"/>
                <w:szCs w:val="20"/>
              </w:rPr>
              <w:t>1,499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1BEE42B" w14:textId="77777777" w:rsidR="007C3D68" w:rsidRPr="00A120F7" w:rsidRDefault="007C3D68" w:rsidP="00C75461">
            <w:pPr>
              <w:ind w:left="0" w:right="0" w:firstLine="0"/>
              <w:jc w:val="center"/>
              <w:rPr>
                <w:rFonts w:eastAsia="Times New Roman"/>
                <w:color w:val="000000" w:themeColor="text1"/>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14:paraId="33441532" w14:textId="77777777" w:rsidR="007C3D68" w:rsidRPr="00A120F7" w:rsidRDefault="007C3D68" w:rsidP="00C75461">
            <w:pPr>
              <w:ind w:left="0" w:right="0" w:firstLine="0"/>
              <w:jc w:val="center"/>
              <w:rPr>
                <w:rFonts w:eastAsia="Times New Roman"/>
                <w:color w:val="000000" w:themeColor="text1"/>
                <w:sz w:val="20"/>
                <w:szCs w:val="20"/>
              </w:rPr>
            </w:pPr>
          </w:p>
        </w:tc>
      </w:tr>
      <w:tr w:rsidR="007C3D68" w:rsidRPr="00A120F7" w14:paraId="3101542A" w14:textId="77777777" w:rsidTr="00C75461">
        <w:trPr>
          <w:trHeight w:val="486"/>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24E6B381" w14:textId="77777777" w:rsidR="007C3D68" w:rsidRPr="00A120F7" w:rsidRDefault="007C3D68" w:rsidP="00C75461">
            <w:pPr>
              <w:ind w:left="0" w:right="0" w:firstLine="0"/>
              <w:jc w:val="center"/>
              <w:rPr>
                <w:rFonts w:eastAsia="Times New Roman"/>
                <w:color w:val="000000" w:themeColor="text1"/>
                <w:sz w:val="20"/>
                <w:szCs w:val="20"/>
              </w:rPr>
            </w:pPr>
            <w:r w:rsidRPr="00A120F7">
              <w:rPr>
                <w:rFonts w:eastAsia="Times New Roman"/>
                <w:color w:val="000000" w:themeColor="text1"/>
                <w:sz w:val="20"/>
                <w:szCs w:val="20"/>
              </w:rPr>
              <w:t>ответственность</w:t>
            </w:r>
          </w:p>
        </w:tc>
        <w:tc>
          <w:tcPr>
            <w:tcW w:w="993" w:type="dxa"/>
            <w:tcBorders>
              <w:top w:val="nil"/>
              <w:left w:val="nil"/>
              <w:bottom w:val="single" w:sz="4" w:space="0" w:color="auto"/>
              <w:right w:val="single" w:sz="4" w:space="0" w:color="auto"/>
            </w:tcBorders>
            <w:shd w:val="clear" w:color="auto" w:fill="auto"/>
            <w:noWrap/>
            <w:vAlign w:val="center"/>
            <w:hideMark/>
          </w:tcPr>
          <w:p w14:paraId="41811D20" w14:textId="77777777" w:rsidR="007C3D68" w:rsidRPr="00A120F7" w:rsidRDefault="007C3D68" w:rsidP="00C75461">
            <w:pPr>
              <w:ind w:left="0" w:right="0" w:firstLine="0"/>
              <w:jc w:val="center"/>
              <w:rPr>
                <w:rFonts w:eastAsia="Times New Roman"/>
                <w:color w:val="000000" w:themeColor="text1"/>
                <w:sz w:val="20"/>
                <w:szCs w:val="20"/>
              </w:rPr>
            </w:pPr>
            <w:r w:rsidRPr="00A120F7">
              <w:rPr>
                <w:rFonts w:eastAsia="Times New Roman"/>
                <w:color w:val="000000" w:themeColor="text1"/>
                <w:sz w:val="20"/>
                <w:szCs w:val="20"/>
              </w:rPr>
              <w:t>4,05</w:t>
            </w:r>
          </w:p>
        </w:tc>
        <w:tc>
          <w:tcPr>
            <w:tcW w:w="992" w:type="dxa"/>
            <w:tcBorders>
              <w:top w:val="nil"/>
              <w:left w:val="nil"/>
              <w:bottom w:val="single" w:sz="4" w:space="0" w:color="auto"/>
              <w:right w:val="single" w:sz="4" w:space="0" w:color="auto"/>
            </w:tcBorders>
            <w:shd w:val="clear" w:color="auto" w:fill="auto"/>
            <w:noWrap/>
            <w:vAlign w:val="center"/>
            <w:hideMark/>
          </w:tcPr>
          <w:p w14:paraId="1147367C" w14:textId="77777777" w:rsidR="007C3D68" w:rsidRPr="00A120F7" w:rsidRDefault="007C3D68" w:rsidP="00C75461">
            <w:pPr>
              <w:ind w:left="0" w:right="0" w:firstLine="0"/>
              <w:jc w:val="center"/>
              <w:rPr>
                <w:rFonts w:eastAsia="Times New Roman"/>
                <w:color w:val="000000" w:themeColor="text1"/>
                <w:sz w:val="20"/>
                <w:szCs w:val="20"/>
              </w:rPr>
            </w:pPr>
            <w:r w:rsidRPr="00A120F7">
              <w:rPr>
                <w:rFonts w:eastAsia="Times New Roman"/>
                <w:color w:val="000000" w:themeColor="text1"/>
                <w:sz w:val="20"/>
                <w:szCs w:val="20"/>
              </w:rPr>
              <w:t>1,830</w:t>
            </w:r>
          </w:p>
        </w:tc>
        <w:tc>
          <w:tcPr>
            <w:tcW w:w="992" w:type="dxa"/>
            <w:tcBorders>
              <w:top w:val="nil"/>
              <w:left w:val="nil"/>
              <w:bottom w:val="single" w:sz="4" w:space="0" w:color="auto"/>
              <w:right w:val="single" w:sz="4" w:space="0" w:color="auto"/>
            </w:tcBorders>
            <w:shd w:val="clear" w:color="auto" w:fill="auto"/>
            <w:noWrap/>
            <w:vAlign w:val="center"/>
            <w:hideMark/>
          </w:tcPr>
          <w:p w14:paraId="7401EF10" w14:textId="77777777" w:rsidR="007C3D68" w:rsidRPr="00A120F7" w:rsidRDefault="007C3D68" w:rsidP="00C75461">
            <w:pPr>
              <w:ind w:left="0" w:right="0" w:firstLine="0"/>
              <w:jc w:val="center"/>
              <w:rPr>
                <w:rFonts w:eastAsia="Times New Roman"/>
                <w:color w:val="000000" w:themeColor="text1"/>
                <w:sz w:val="20"/>
                <w:szCs w:val="20"/>
              </w:rPr>
            </w:pPr>
            <w:r w:rsidRPr="00A120F7">
              <w:rPr>
                <w:rFonts w:eastAsia="Times New Roman"/>
                <w:color w:val="000000" w:themeColor="text1"/>
                <w:sz w:val="20"/>
                <w:szCs w:val="20"/>
              </w:rPr>
              <w:t>4,95</w:t>
            </w:r>
          </w:p>
        </w:tc>
        <w:tc>
          <w:tcPr>
            <w:tcW w:w="992" w:type="dxa"/>
            <w:tcBorders>
              <w:top w:val="nil"/>
              <w:left w:val="nil"/>
              <w:bottom w:val="single" w:sz="4" w:space="0" w:color="auto"/>
              <w:right w:val="single" w:sz="4" w:space="0" w:color="auto"/>
            </w:tcBorders>
            <w:shd w:val="clear" w:color="auto" w:fill="auto"/>
            <w:noWrap/>
            <w:vAlign w:val="center"/>
            <w:hideMark/>
          </w:tcPr>
          <w:p w14:paraId="093D259D" w14:textId="77777777" w:rsidR="007C3D68" w:rsidRPr="00A120F7" w:rsidRDefault="007C3D68" w:rsidP="00C75461">
            <w:pPr>
              <w:ind w:left="0" w:right="0" w:firstLine="0"/>
              <w:jc w:val="center"/>
              <w:rPr>
                <w:rFonts w:eastAsia="Times New Roman"/>
                <w:color w:val="000000" w:themeColor="text1"/>
                <w:sz w:val="20"/>
                <w:szCs w:val="20"/>
              </w:rPr>
            </w:pPr>
            <w:r w:rsidRPr="00A120F7">
              <w:rPr>
                <w:rFonts w:eastAsia="Times New Roman"/>
                <w:color w:val="000000" w:themeColor="text1"/>
                <w:sz w:val="20"/>
                <w:szCs w:val="20"/>
              </w:rPr>
              <w:t>1,615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9D8A1A0" w14:textId="77777777" w:rsidR="007C3D68" w:rsidRPr="00A120F7" w:rsidRDefault="007C3D68" w:rsidP="00C75461">
            <w:pPr>
              <w:ind w:left="0" w:right="0" w:firstLine="0"/>
              <w:jc w:val="center"/>
              <w:rPr>
                <w:rFonts w:eastAsia="Times New Roman"/>
                <w:color w:val="000000" w:themeColor="text1"/>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14:paraId="56BD2355" w14:textId="77777777" w:rsidR="007C3D68" w:rsidRPr="00A120F7" w:rsidRDefault="007C3D68" w:rsidP="00C75461">
            <w:pPr>
              <w:ind w:left="0" w:right="0" w:firstLine="0"/>
              <w:jc w:val="center"/>
              <w:rPr>
                <w:rFonts w:eastAsia="Times New Roman"/>
                <w:color w:val="000000" w:themeColor="text1"/>
                <w:sz w:val="20"/>
                <w:szCs w:val="20"/>
              </w:rPr>
            </w:pPr>
          </w:p>
        </w:tc>
      </w:tr>
      <w:tr w:rsidR="007C3D68" w:rsidRPr="00A120F7" w14:paraId="559D17C1" w14:textId="77777777" w:rsidTr="00C75461">
        <w:trPr>
          <w:trHeight w:val="486"/>
          <w:jc w:val="center"/>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1B069265" w14:textId="77777777" w:rsidR="007C3D68" w:rsidRPr="00A120F7" w:rsidRDefault="007C3D68" w:rsidP="00C75461">
            <w:pPr>
              <w:ind w:left="0" w:right="0" w:firstLine="0"/>
              <w:jc w:val="center"/>
              <w:rPr>
                <w:rFonts w:eastAsia="Times New Roman"/>
                <w:color w:val="000000" w:themeColor="text1"/>
                <w:sz w:val="20"/>
                <w:szCs w:val="20"/>
              </w:rPr>
            </w:pPr>
            <w:r w:rsidRPr="00A120F7">
              <w:rPr>
                <w:rFonts w:eastAsia="Times New Roman"/>
                <w:color w:val="000000" w:themeColor="text1"/>
                <w:sz w:val="20"/>
                <w:szCs w:val="20"/>
              </w:rPr>
              <w:t>любовь как высшая ценность</w:t>
            </w:r>
          </w:p>
        </w:tc>
        <w:tc>
          <w:tcPr>
            <w:tcW w:w="993" w:type="dxa"/>
            <w:tcBorders>
              <w:top w:val="nil"/>
              <w:left w:val="nil"/>
              <w:bottom w:val="single" w:sz="4" w:space="0" w:color="auto"/>
              <w:right w:val="single" w:sz="4" w:space="0" w:color="auto"/>
            </w:tcBorders>
            <w:shd w:val="clear" w:color="auto" w:fill="auto"/>
            <w:noWrap/>
            <w:vAlign w:val="center"/>
            <w:hideMark/>
          </w:tcPr>
          <w:p w14:paraId="662AFCF0" w14:textId="77777777" w:rsidR="007C3D68" w:rsidRPr="00A120F7" w:rsidRDefault="007C3D68" w:rsidP="00C75461">
            <w:pPr>
              <w:ind w:left="0" w:right="0" w:firstLine="0"/>
              <w:jc w:val="center"/>
              <w:rPr>
                <w:rFonts w:eastAsia="Times New Roman"/>
                <w:color w:val="000000" w:themeColor="text1"/>
                <w:sz w:val="20"/>
                <w:szCs w:val="20"/>
              </w:rPr>
            </w:pPr>
            <w:r w:rsidRPr="00A120F7">
              <w:rPr>
                <w:rFonts w:eastAsia="Times New Roman"/>
                <w:color w:val="000000" w:themeColor="text1"/>
                <w:sz w:val="20"/>
                <w:szCs w:val="20"/>
              </w:rPr>
              <w:t>4,90</w:t>
            </w:r>
          </w:p>
        </w:tc>
        <w:tc>
          <w:tcPr>
            <w:tcW w:w="992" w:type="dxa"/>
            <w:tcBorders>
              <w:top w:val="nil"/>
              <w:left w:val="nil"/>
              <w:bottom w:val="single" w:sz="4" w:space="0" w:color="auto"/>
              <w:right w:val="single" w:sz="4" w:space="0" w:color="auto"/>
            </w:tcBorders>
            <w:shd w:val="clear" w:color="auto" w:fill="auto"/>
            <w:noWrap/>
            <w:vAlign w:val="center"/>
            <w:hideMark/>
          </w:tcPr>
          <w:p w14:paraId="1A3671A2" w14:textId="77777777" w:rsidR="007C3D68" w:rsidRPr="00A120F7" w:rsidRDefault="007C3D68" w:rsidP="00C75461">
            <w:pPr>
              <w:ind w:left="0" w:right="0" w:firstLine="0"/>
              <w:jc w:val="center"/>
              <w:rPr>
                <w:rFonts w:eastAsia="Times New Roman"/>
                <w:color w:val="000000" w:themeColor="text1"/>
                <w:sz w:val="20"/>
                <w:szCs w:val="20"/>
              </w:rPr>
            </w:pPr>
            <w:r w:rsidRPr="00A120F7">
              <w:rPr>
                <w:rFonts w:eastAsia="Times New Roman"/>
                <w:color w:val="000000" w:themeColor="text1"/>
                <w:sz w:val="20"/>
                <w:szCs w:val="20"/>
              </w:rPr>
              <w:t>1,670</w:t>
            </w:r>
          </w:p>
        </w:tc>
        <w:tc>
          <w:tcPr>
            <w:tcW w:w="992" w:type="dxa"/>
            <w:tcBorders>
              <w:top w:val="nil"/>
              <w:left w:val="nil"/>
              <w:bottom w:val="single" w:sz="4" w:space="0" w:color="auto"/>
              <w:right w:val="single" w:sz="4" w:space="0" w:color="auto"/>
            </w:tcBorders>
            <w:shd w:val="clear" w:color="auto" w:fill="auto"/>
            <w:noWrap/>
            <w:vAlign w:val="center"/>
            <w:hideMark/>
          </w:tcPr>
          <w:p w14:paraId="35B223A7" w14:textId="77777777" w:rsidR="007C3D68" w:rsidRPr="00A120F7" w:rsidRDefault="007C3D68" w:rsidP="00C75461">
            <w:pPr>
              <w:ind w:left="0" w:right="0" w:firstLine="0"/>
              <w:jc w:val="center"/>
              <w:rPr>
                <w:rFonts w:eastAsia="Times New Roman"/>
                <w:color w:val="000000" w:themeColor="text1"/>
                <w:sz w:val="20"/>
                <w:szCs w:val="20"/>
              </w:rPr>
            </w:pPr>
            <w:r w:rsidRPr="00A120F7">
              <w:rPr>
                <w:rFonts w:eastAsia="Times New Roman"/>
                <w:color w:val="000000" w:themeColor="text1"/>
                <w:sz w:val="20"/>
                <w:szCs w:val="20"/>
              </w:rPr>
              <w:t>5,16</w:t>
            </w:r>
          </w:p>
        </w:tc>
        <w:tc>
          <w:tcPr>
            <w:tcW w:w="992" w:type="dxa"/>
            <w:tcBorders>
              <w:top w:val="nil"/>
              <w:left w:val="nil"/>
              <w:bottom w:val="single" w:sz="4" w:space="0" w:color="auto"/>
              <w:right w:val="single" w:sz="4" w:space="0" w:color="auto"/>
            </w:tcBorders>
            <w:shd w:val="clear" w:color="auto" w:fill="auto"/>
            <w:noWrap/>
            <w:vAlign w:val="center"/>
            <w:hideMark/>
          </w:tcPr>
          <w:p w14:paraId="0E0E824E" w14:textId="77777777" w:rsidR="007C3D68" w:rsidRPr="00A120F7" w:rsidRDefault="007C3D68" w:rsidP="00C75461">
            <w:pPr>
              <w:ind w:left="0" w:right="0" w:firstLine="0"/>
              <w:jc w:val="center"/>
              <w:rPr>
                <w:rFonts w:eastAsia="Times New Roman"/>
                <w:color w:val="000000" w:themeColor="text1"/>
                <w:sz w:val="20"/>
                <w:szCs w:val="20"/>
              </w:rPr>
            </w:pPr>
            <w:r w:rsidRPr="00A120F7">
              <w:rPr>
                <w:rFonts w:eastAsia="Times New Roman"/>
                <w:color w:val="000000" w:themeColor="text1"/>
                <w:sz w:val="20"/>
                <w:szCs w:val="20"/>
              </w:rPr>
              <w:t>1,864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DA9AC7F" w14:textId="77777777" w:rsidR="007C3D68" w:rsidRPr="00A120F7" w:rsidRDefault="007C3D68" w:rsidP="00C75461">
            <w:pPr>
              <w:ind w:left="0" w:right="0" w:firstLine="0"/>
              <w:jc w:val="center"/>
              <w:rPr>
                <w:rFonts w:eastAsia="Times New Roman"/>
                <w:color w:val="000000" w:themeColor="text1"/>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14:paraId="514B6CE3" w14:textId="77777777" w:rsidR="007C3D68" w:rsidRPr="00A120F7" w:rsidRDefault="007C3D68" w:rsidP="00C75461">
            <w:pPr>
              <w:ind w:left="0" w:right="0" w:firstLine="0"/>
              <w:jc w:val="center"/>
              <w:rPr>
                <w:rFonts w:eastAsia="Times New Roman"/>
                <w:color w:val="000000" w:themeColor="text1"/>
                <w:sz w:val="20"/>
                <w:szCs w:val="20"/>
              </w:rPr>
            </w:pPr>
          </w:p>
        </w:tc>
      </w:tr>
      <w:tr w:rsidR="007C3D68" w:rsidRPr="00A120F7" w14:paraId="2ED19A5B" w14:textId="77777777" w:rsidTr="00C75461">
        <w:trPr>
          <w:trHeight w:val="486"/>
          <w:jc w:val="center"/>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06A53869" w14:textId="77777777" w:rsidR="007C3D68" w:rsidRPr="00A120F7" w:rsidRDefault="007C3D68" w:rsidP="00C75461">
            <w:pPr>
              <w:ind w:left="0" w:right="0" w:firstLine="0"/>
              <w:jc w:val="center"/>
              <w:rPr>
                <w:rFonts w:eastAsia="Times New Roman"/>
                <w:color w:val="000000" w:themeColor="text1"/>
                <w:sz w:val="20"/>
                <w:szCs w:val="20"/>
              </w:rPr>
            </w:pPr>
            <w:r w:rsidRPr="00A120F7">
              <w:rPr>
                <w:rFonts w:eastAsia="Times New Roman"/>
                <w:color w:val="000000" w:themeColor="text1"/>
                <w:sz w:val="20"/>
                <w:szCs w:val="20"/>
              </w:rPr>
              <w:t>ревность</w:t>
            </w:r>
          </w:p>
        </w:tc>
        <w:tc>
          <w:tcPr>
            <w:tcW w:w="993" w:type="dxa"/>
            <w:tcBorders>
              <w:top w:val="nil"/>
              <w:left w:val="nil"/>
              <w:bottom w:val="single" w:sz="4" w:space="0" w:color="auto"/>
              <w:right w:val="single" w:sz="4" w:space="0" w:color="auto"/>
            </w:tcBorders>
            <w:shd w:val="clear" w:color="auto" w:fill="auto"/>
            <w:noWrap/>
            <w:vAlign w:val="center"/>
            <w:hideMark/>
          </w:tcPr>
          <w:p w14:paraId="0B71B9D6" w14:textId="77777777" w:rsidR="007C3D68" w:rsidRPr="00A120F7" w:rsidRDefault="007C3D68" w:rsidP="00C75461">
            <w:pPr>
              <w:ind w:left="0" w:right="0" w:firstLine="0"/>
              <w:jc w:val="center"/>
              <w:rPr>
                <w:rFonts w:eastAsia="Times New Roman"/>
                <w:color w:val="000000" w:themeColor="text1"/>
                <w:sz w:val="20"/>
                <w:szCs w:val="20"/>
              </w:rPr>
            </w:pPr>
            <w:r w:rsidRPr="00A120F7">
              <w:rPr>
                <w:rFonts w:eastAsia="Times New Roman"/>
                <w:color w:val="000000" w:themeColor="text1"/>
                <w:sz w:val="20"/>
                <w:szCs w:val="20"/>
              </w:rPr>
              <w:t>3,90</w:t>
            </w:r>
          </w:p>
        </w:tc>
        <w:tc>
          <w:tcPr>
            <w:tcW w:w="992" w:type="dxa"/>
            <w:tcBorders>
              <w:top w:val="nil"/>
              <w:left w:val="nil"/>
              <w:bottom w:val="single" w:sz="4" w:space="0" w:color="auto"/>
              <w:right w:val="single" w:sz="4" w:space="0" w:color="auto"/>
            </w:tcBorders>
            <w:shd w:val="clear" w:color="auto" w:fill="auto"/>
            <w:noWrap/>
            <w:vAlign w:val="center"/>
            <w:hideMark/>
          </w:tcPr>
          <w:p w14:paraId="24F3083B" w14:textId="77777777" w:rsidR="007C3D68" w:rsidRPr="00A120F7" w:rsidRDefault="007C3D68" w:rsidP="00C75461">
            <w:pPr>
              <w:ind w:left="0" w:right="0" w:firstLine="0"/>
              <w:jc w:val="center"/>
              <w:rPr>
                <w:rFonts w:eastAsia="Times New Roman"/>
                <w:color w:val="000000" w:themeColor="text1"/>
                <w:sz w:val="20"/>
                <w:szCs w:val="20"/>
              </w:rPr>
            </w:pPr>
            <w:r w:rsidRPr="00A120F7">
              <w:rPr>
                <w:rFonts w:eastAsia="Times New Roman"/>
                <w:color w:val="000000" w:themeColor="text1"/>
                <w:sz w:val="20"/>
                <w:szCs w:val="20"/>
              </w:rPr>
              <w:t>1,338</w:t>
            </w:r>
          </w:p>
        </w:tc>
        <w:tc>
          <w:tcPr>
            <w:tcW w:w="992" w:type="dxa"/>
            <w:tcBorders>
              <w:top w:val="nil"/>
              <w:left w:val="nil"/>
              <w:bottom w:val="single" w:sz="4" w:space="0" w:color="auto"/>
              <w:right w:val="single" w:sz="4" w:space="0" w:color="auto"/>
            </w:tcBorders>
            <w:shd w:val="clear" w:color="auto" w:fill="auto"/>
            <w:noWrap/>
            <w:vAlign w:val="center"/>
            <w:hideMark/>
          </w:tcPr>
          <w:p w14:paraId="1A8F8FD6" w14:textId="77777777" w:rsidR="007C3D68" w:rsidRPr="00A120F7" w:rsidRDefault="007C3D68" w:rsidP="00C75461">
            <w:pPr>
              <w:ind w:left="0" w:right="0" w:firstLine="0"/>
              <w:jc w:val="center"/>
              <w:rPr>
                <w:rFonts w:eastAsia="Times New Roman"/>
                <w:color w:val="000000" w:themeColor="text1"/>
                <w:sz w:val="20"/>
                <w:szCs w:val="20"/>
              </w:rPr>
            </w:pPr>
            <w:r w:rsidRPr="00A120F7">
              <w:rPr>
                <w:rFonts w:eastAsia="Times New Roman"/>
                <w:color w:val="000000" w:themeColor="text1"/>
                <w:sz w:val="20"/>
                <w:szCs w:val="20"/>
              </w:rPr>
              <w:t>2,79</w:t>
            </w:r>
          </w:p>
        </w:tc>
        <w:tc>
          <w:tcPr>
            <w:tcW w:w="992" w:type="dxa"/>
            <w:tcBorders>
              <w:top w:val="nil"/>
              <w:left w:val="nil"/>
              <w:bottom w:val="single" w:sz="4" w:space="0" w:color="auto"/>
              <w:right w:val="single" w:sz="4" w:space="0" w:color="auto"/>
            </w:tcBorders>
            <w:shd w:val="clear" w:color="auto" w:fill="auto"/>
            <w:noWrap/>
            <w:vAlign w:val="center"/>
            <w:hideMark/>
          </w:tcPr>
          <w:p w14:paraId="108DB466" w14:textId="77777777" w:rsidR="007C3D68" w:rsidRPr="00A120F7" w:rsidRDefault="007C3D68" w:rsidP="00C75461">
            <w:pPr>
              <w:ind w:left="0" w:right="0" w:firstLine="0"/>
              <w:jc w:val="center"/>
              <w:rPr>
                <w:rFonts w:eastAsia="Times New Roman"/>
                <w:color w:val="000000" w:themeColor="text1"/>
                <w:sz w:val="20"/>
                <w:szCs w:val="20"/>
              </w:rPr>
            </w:pPr>
            <w:r w:rsidRPr="00A120F7">
              <w:rPr>
                <w:rFonts w:eastAsia="Times New Roman"/>
                <w:color w:val="000000" w:themeColor="text1"/>
                <w:sz w:val="20"/>
                <w:szCs w:val="20"/>
              </w:rPr>
              <w:t>1,686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74E749D" w14:textId="77777777" w:rsidR="007C3D68" w:rsidRPr="00A120F7" w:rsidRDefault="007C3D68" w:rsidP="00C75461">
            <w:pPr>
              <w:ind w:left="0" w:right="0" w:firstLine="0"/>
              <w:jc w:val="center"/>
              <w:rPr>
                <w:rFonts w:eastAsia="Times New Roman"/>
                <w:color w:val="000000" w:themeColor="text1"/>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14:paraId="07DC706C" w14:textId="77777777" w:rsidR="007C3D68" w:rsidRPr="00A120F7" w:rsidRDefault="007C3D68" w:rsidP="00C75461">
            <w:pPr>
              <w:ind w:left="0" w:right="0" w:firstLine="0"/>
              <w:jc w:val="center"/>
              <w:rPr>
                <w:rFonts w:eastAsia="Times New Roman"/>
                <w:color w:val="000000" w:themeColor="text1"/>
                <w:sz w:val="20"/>
                <w:szCs w:val="20"/>
              </w:rPr>
            </w:pPr>
          </w:p>
        </w:tc>
      </w:tr>
      <w:tr w:rsidR="007C3D68" w:rsidRPr="00A120F7" w14:paraId="73EB2843" w14:textId="77777777" w:rsidTr="00C75461">
        <w:trPr>
          <w:trHeight w:val="486"/>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3A1B5499" w14:textId="77777777" w:rsidR="007C3D68" w:rsidRPr="00A120F7" w:rsidRDefault="007C3D68" w:rsidP="00C75461">
            <w:pPr>
              <w:ind w:left="0" w:right="0" w:firstLine="0"/>
              <w:jc w:val="center"/>
              <w:rPr>
                <w:rFonts w:eastAsia="Times New Roman"/>
                <w:color w:val="000000" w:themeColor="text1"/>
                <w:sz w:val="20"/>
                <w:szCs w:val="20"/>
              </w:rPr>
            </w:pPr>
            <w:r w:rsidRPr="00A120F7">
              <w:rPr>
                <w:rFonts w:eastAsia="Times New Roman"/>
                <w:color w:val="000000" w:themeColor="text1"/>
                <w:sz w:val="20"/>
                <w:szCs w:val="20"/>
              </w:rPr>
              <w:t>разнообразие</w:t>
            </w:r>
          </w:p>
        </w:tc>
        <w:tc>
          <w:tcPr>
            <w:tcW w:w="993" w:type="dxa"/>
            <w:tcBorders>
              <w:top w:val="nil"/>
              <w:left w:val="nil"/>
              <w:bottom w:val="single" w:sz="4" w:space="0" w:color="auto"/>
              <w:right w:val="single" w:sz="4" w:space="0" w:color="auto"/>
            </w:tcBorders>
            <w:shd w:val="clear" w:color="auto" w:fill="auto"/>
            <w:noWrap/>
            <w:vAlign w:val="center"/>
            <w:hideMark/>
          </w:tcPr>
          <w:p w14:paraId="45894C9F" w14:textId="77777777" w:rsidR="007C3D68" w:rsidRPr="00A120F7" w:rsidRDefault="007C3D68" w:rsidP="00C75461">
            <w:pPr>
              <w:ind w:left="0" w:right="0" w:firstLine="0"/>
              <w:jc w:val="center"/>
              <w:rPr>
                <w:rFonts w:eastAsia="Times New Roman"/>
                <w:color w:val="000000" w:themeColor="text1"/>
                <w:sz w:val="20"/>
                <w:szCs w:val="20"/>
              </w:rPr>
            </w:pPr>
            <w:r w:rsidRPr="00A120F7">
              <w:rPr>
                <w:rFonts w:eastAsia="Times New Roman"/>
                <w:color w:val="000000" w:themeColor="text1"/>
                <w:sz w:val="20"/>
                <w:szCs w:val="20"/>
              </w:rPr>
              <w:t>4,38</w:t>
            </w:r>
          </w:p>
        </w:tc>
        <w:tc>
          <w:tcPr>
            <w:tcW w:w="992" w:type="dxa"/>
            <w:tcBorders>
              <w:top w:val="nil"/>
              <w:left w:val="nil"/>
              <w:bottom w:val="single" w:sz="4" w:space="0" w:color="auto"/>
              <w:right w:val="single" w:sz="4" w:space="0" w:color="auto"/>
            </w:tcBorders>
            <w:shd w:val="clear" w:color="auto" w:fill="auto"/>
            <w:noWrap/>
            <w:vAlign w:val="center"/>
            <w:hideMark/>
          </w:tcPr>
          <w:p w14:paraId="3F4D3DD6" w14:textId="77777777" w:rsidR="007C3D68" w:rsidRPr="00A120F7" w:rsidRDefault="007C3D68" w:rsidP="00C75461">
            <w:pPr>
              <w:ind w:left="0" w:right="0" w:firstLine="0"/>
              <w:jc w:val="center"/>
              <w:rPr>
                <w:rFonts w:eastAsia="Times New Roman"/>
                <w:color w:val="000000" w:themeColor="text1"/>
                <w:sz w:val="20"/>
                <w:szCs w:val="20"/>
              </w:rPr>
            </w:pPr>
            <w:r w:rsidRPr="00A120F7">
              <w:rPr>
                <w:rFonts w:eastAsia="Times New Roman"/>
                <w:color w:val="000000" w:themeColor="text1"/>
                <w:sz w:val="20"/>
                <w:szCs w:val="20"/>
              </w:rPr>
              <w:t>1,359</w:t>
            </w:r>
          </w:p>
        </w:tc>
        <w:tc>
          <w:tcPr>
            <w:tcW w:w="992" w:type="dxa"/>
            <w:tcBorders>
              <w:top w:val="nil"/>
              <w:left w:val="nil"/>
              <w:bottom w:val="single" w:sz="4" w:space="0" w:color="auto"/>
              <w:right w:val="single" w:sz="4" w:space="0" w:color="auto"/>
            </w:tcBorders>
            <w:shd w:val="clear" w:color="auto" w:fill="auto"/>
            <w:noWrap/>
            <w:vAlign w:val="center"/>
            <w:hideMark/>
          </w:tcPr>
          <w:p w14:paraId="114A1EED" w14:textId="77777777" w:rsidR="007C3D68" w:rsidRPr="00A120F7" w:rsidRDefault="007C3D68" w:rsidP="00C75461">
            <w:pPr>
              <w:ind w:left="0" w:right="0" w:firstLine="0"/>
              <w:jc w:val="center"/>
              <w:rPr>
                <w:rFonts w:eastAsia="Times New Roman"/>
                <w:color w:val="000000" w:themeColor="text1"/>
                <w:sz w:val="20"/>
                <w:szCs w:val="20"/>
              </w:rPr>
            </w:pPr>
            <w:r w:rsidRPr="00A120F7">
              <w:rPr>
                <w:rFonts w:eastAsia="Times New Roman"/>
                <w:color w:val="000000" w:themeColor="text1"/>
                <w:sz w:val="20"/>
                <w:szCs w:val="20"/>
              </w:rPr>
              <w:t>4,42</w:t>
            </w:r>
          </w:p>
        </w:tc>
        <w:tc>
          <w:tcPr>
            <w:tcW w:w="992" w:type="dxa"/>
            <w:tcBorders>
              <w:top w:val="nil"/>
              <w:left w:val="nil"/>
              <w:bottom w:val="single" w:sz="4" w:space="0" w:color="auto"/>
              <w:right w:val="single" w:sz="4" w:space="0" w:color="auto"/>
            </w:tcBorders>
            <w:shd w:val="clear" w:color="auto" w:fill="auto"/>
            <w:noWrap/>
            <w:vAlign w:val="center"/>
            <w:hideMark/>
          </w:tcPr>
          <w:p w14:paraId="639117F4" w14:textId="77777777" w:rsidR="007C3D68" w:rsidRPr="00A120F7" w:rsidRDefault="007C3D68" w:rsidP="00C75461">
            <w:pPr>
              <w:ind w:left="0" w:right="0" w:firstLine="0"/>
              <w:jc w:val="center"/>
              <w:rPr>
                <w:rFonts w:eastAsia="Times New Roman"/>
                <w:color w:val="000000" w:themeColor="text1"/>
                <w:sz w:val="20"/>
                <w:szCs w:val="20"/>
              </w:rPr>
            </w:pPr>
            <w:r w:rsidRPr="00A120F7">
              <w:rPr>
                <w:rFonts w:eastAsia="Times New Roman"/>
                <w:color w:val="000000" w:themeColor="text1"/>
                <w:sz w:val="20"/>
                <w:szCs w:val="20"/>
              </w:rPr>
              <w:t>1,865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050CBC6" w14:textId="77777777" w:rsidR="007C3D68" w:rsidRPr="00A120F7" w:rsidRDefault="007C3D68" w:rsidP="00C75461">
            <w:pPr>
              <w:ind w:left="0" w:right="0" w:firstLine="0"/>
              <w:jc w:val="center"/>
              <w:rPr>
                <w:rFonts w:eastAsia="Times New Roman"/>
                <w:color w:val="000000" w:themeColor="text1"/>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14:paraId="46A6467E" w14:textId="77777777" w:rsidR="007C3D68" w:rsidRPr="00A120F7" w:rsidRDefault="007C3D68" w:rsidP="00C75461">
            <w:pPr>
              <w:ind w:left="0" w:right="0" w:firstLine="0"/>
              <w:jc w:val="center"/>
              <w:rPr>
                <w:rFonts w:eastAsia="Times New Roman"/>
                <w:color w:val="000000" w:themeColor="text1"/>
                <w:sz w:val="20"/>
                <w:szCs w:val="20"/>
              </w:rPr>
            </w:pPr>
          </w:p>
        </w:tc>
      </w:tr>
      <w:tr w:rsidR="007C3D68" w:rsidRPr="00A120F7" w14:paraId="041C1FAD" w14:textId="77777777" w:rsidTr="00C75461">
        <w:trPr>
          <w:trHeight w:val="486"/>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1F74800A" w14:textId="77777777" w:rsidR="007C3D68" w:rsidRPr="00A120F7" w:rsidRDefault="007C3D68" w:rsidP="00C75461">
            <w:pPr>
              <w:ind w:left="0" w:right="0" w:firstLine="0"/>
              <w:jc w:val="center"/>
              <w:rPr>
                <w:rFonts w:eastAsia="Times New Roman"/>
                <w:color w:val="000000" w:themeColor="text1"/>
                <w:sz w:val="20"/>
                <w:szCs w:val="20"/>
              </w:rPr>
            </w:pPr>
            <w:proofErr w:type="spellStart"/>
            <w:r w:rsidRPr="00A120F7">
              <w:rPr>
                <w:rFonts w:eastAsia="Times New Roman"/>
                <w:color w:val="000000" w:themeColor="text1"/>
                <w:sz w:val="20"/>
                <w:szCs w:val="20"/>
              </w:rPr>
              <w:t>фемининность</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5360B01C" w14:textId="77777777" w:rsidR="007C3D68" w:rsidRPr="00A120F7" w:rsidRDefault="007C3D68" w:rsidP="00C75461">
            <w:pPr>
              <w:ind w:left="0" w:right="0" w:firstLine="0"/>
              <w:jc w:val="center"/>
              <w:rPr>
                <w:rFonts w:eastAsia="Times New Roman"/>
                <w:color w:val="000000" w:themeColor="text1"/>
                <w:sz w:val="20"/>
                <w:szCs w:val="20"/>
              </w:rPr>
            </w:pPr>
            <w:r w:rsidRPr="00A120F7">
              <w:rPr>
                <w:rFonts w:eastAsia="Times New Roman"/>
                <w:color w:val="000000" w:themeColor="text1"/>
                <w:sz w:val="20"/>
                <w:szCs w:val="20"/>
              </w:rPr>
              <w:t>5,48</w:t>
            </w:r>
          </w:p>
        </w:tc>
        <w:tc>
          <w:tcPr>
            <w:tcW w:w="992" w:type="dxa"/>
            <w:tcBorders>
              <w:top w:val="nil"/>
              <w:left w:val="nil"/>
              <w:bottom w:val="single" w:sz="4" w:space="0" w:color="auto"/>
              <w:right w:val="single" w:sz="4" w:space="0" w:color="auto"/>
            </w:tcBorders>
            <w:shd w:val="clear" w:color="auto" w:fill="auto"/>
            <w:noWrap/>
            <w:vAlign w:val="center"/>
            <w:hideMark/>
          </w:tcPr>
          <w:p w14:paraId="3F511004" w14:textId="77777777" w:rsidR="007C3D68" w:rsidRPr="00A120F7" w:rsidRDefault="007C3D68" w:rsidP="00C75461">
            <w:pPr>
              <w:ind w:left="0" w:right="0" w:firstLine="0"/>
              <w:jc w:val="center"/>
              <w:rPr>
                <w:rFonts w:eastAsia="Times New Roman"/>
                <w:color w:val="000000" w:themeColor="text1"/>
                <w:sz w:val="20"/>
                <w:szCs w:val="20"/>
              </w:rPr>
            </w:pPr>
            <w:r w:rsidRPr="00A120F7">
              <w:rPr>
                <w:rFonts w:eastAsia="Times New Roman"/>
                <w:color w:val="000000" w:themeColor="text1"/>
                <w:sz w:val="20"/>
                <w:szCs w:val="20"/>
              </w:rPr>
              <w:t>1,327</w:t>
            </w:r>
          </w:p>
        </w:tc>
        <w:tc>
          <w:tcPr>
            <w:tcW w:w="992" w:type="dxa"/>
            <w:tcBorders>
              <w:top w:val="nil"/>
              <w:left w:val="nil"/>
              <w:bottom w:val="single" w:sz="4" w:space="0" w:color="auto"/>
              <w:right w:val="single" w:sz="4" w:space="0" w:color="auto"/>
            </w:tcBorders>
            <w:shd w:val="clear" w:color="auto" w:fill="auto"/>
            <w:noWrap/>
            <w:vAlign w:val="center"/>
            <w:hideMark/>
          </w:tcPr>
          <w:p w14:paraId="23E04E3C" w14:textId="77777777" w:rsidR="007C3D68" w:rsidRPr="00A120F7" w:rsidRDefault="007C3D68" w:rsidP="00C75461">
            <w:pPr>
              <w:ind w:left="0" w:right="0" w:firstLine="0"/>
              <w:jc w:val="center"/>
              <w:rPr>
                <w:rFonts w:eastAsia="Times New Roman"/>
                <w:color w:val="000000" w:themeColor="text1"/>
                <w:sz w:val="20"/>
                <w:szCs w:val="20"/>
              </w:rPr>
            </w:pPr>
            <w:r w:rsidRPr="00A120F7">
              <w:rPr>
                <w:rFonts w:eastAsia="Times New Roman"/>
                <w:color w:val="000000" w:themeColor="text1"/>
                <w:sz w:val="20"/>
                <w:szCs w:val="20"/>
              </w:rPr>
              <w:t>4,42</w:t>
            </w:r>
          </w:p>
        </w:tc>
        <w:tc>
          <w:tcPr>
            <w:tcW w:w="992" w:type="dxa"/>
            <w:tcBorders>
              <w:top w:val="nil"/>
              <w:left w:val="nil"/>
              <w:bottom w:val="single" w:sz="4" w:space="0" w:color="auto"/>
              <w:right w:val="single" w:sz="4" w:space="0" w:color="auto"/>
            </w:tcBorders>
            <w:shd w:val="clear" w:color="auto" w:fill="auto"/>
            <w:noWrap/>
            <w:vAlign w:val="center"/>
            <w:hideMark/>
          </w:tcPr>
          <w:p w14:paraId="6F261309" w14:textId="77777777" w:rsidR="007C3D68" w:rsidRPr="00A120F7" w:rsidRDefault="007C3D68" w:rsidP="00C75461">
            <w:pPr>
              <w:ind w:left="0" w:right="0" w:firstLine="0"/>
              <w:jc w:val="center"/>
              <w:rPr>
                <w:rFonts w:eastAsia="Times New Roman"/>
                <w:color w:val="000000" w:themeColor="text1"/>
                <w:sz w:val="20"/>
                <w:szCs w:val="20"/>
              </w:rPr>
            </w:pPr>
            <w:r w:rsidRPr="00A120F7">
              <w:rPr>
                <w:rFonts w:eastAsia="Times New Roman"/>
                <w:color w:val="000000" w:themeColor="text1"/>
                <w:sz w:val="20"/>
                <w:szCs w:val="20"/>
              </w:rPr>
              <w:t>1,346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2B525CD" w14:textId="77777777" w:rsidR="007C3D68" w:rsidRPr="00A120F7" w:rsidRDefault="007C3D68" w:rsidP="00C75461">
            <w:pPr>
              <w:ind w:left="0" w:right="0" w:firstLine="0"/>
              <w:jc w:val="center"/>
              <w:rPr>
                <w:rFonts w:eastAsia="Times New Roman"/>
                <w:b/>
                <w:bCs/>
                <w:color w:val="000000" w:themeColor="text1"/>
                <w:sz w:val="20"/>
                <w:szCs w:val="20"/>
              </w:rPr>
            </w:pPr>
            <w:r w:rsidRPr="00A120F7">
              <w:rPr>
                <w:rFonts w:eastAsia="Times New Roman"/>
                <w:b/>
                <w:bCs/>
                <w:color w:val="000000" w:themeColor="text1"/>
                <w:sz w:val="20"/>
                <w:szCs w:val="20"/>
              </w:rPr>
              <w:t>6,218</w:t>
            </w:r>
          </w:p>
        </w:tc>
        <w:tc>
          <w:tcPr>
            <w:tcW w:w="709" w:type="dxa"/>
            <w:tcBorders>
              <w:top w:val="nil"/>
              <w:left w:val="nil"/>
              <w:bottom w:val="single" w:sz="4" w:space="0" w:color="auto"/>
              <w:right w:val="single" w:sz="4" w:space="0" w:color="auto"/>
            </w:tcBorders>
            <w:shd w:val="clear" w:color="auto" w:fill="auto"/>
            <w:noWrap/>
            <w:vAlign w:val="center"/>
            <w:hideMark/>
          </w:tcPr>
          <w:p w14:paraId="1A77E1BF" w14:textId="77777777" w:rsidR="007C3D68" w:rsidRPr="00A120F7" w:rsidRDefault="007C3D68" w:rsidP="00C75461">
            <w:pPr>
              <w:ind w:left="0" w:right="0" w:firstLine="0"/>
              <w:jc w:val="center"/>
              <w:rPr>
                <w:rFonts w:eastAsia="Times New Roman"/>
                <w:b/>
                <w:bCs/>
                <w:color w:val="000000" w:themeColor="text1"/>
                <w:sz w:val="20"/>
                <w:szCs w:val="20"/>
              </w:rPr>
            </w:pPr>
            <w:r w:rsidRPr="00A120F7">
              <w:rPr>
                <w:rFonts w:eastAsia="Times New Roman"/>
                <w:b/>
                <w:bCs/>
                <w:color w:val="000000" w:themeColor="text1"/>
                <w:sz w:val="20"/>
                <w:szCs w:val="20"/>
              </w:rPr>
              <w:t>0,017</w:t>
            </w:r>
          </w:p>
        </w:tc>
      </w:tr>
      <w:tr w:rsidR="007C3D68" w:rsidRPr="00A120F7" w14:paraId="13123E2A" w14:textId="77777777" w:rsidTr="00C75461">
        <w:trPr>
          <w:trHeight w:val="486"/>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45F7E7AB" w14:textId="77777777" w:rsidR="007C3D68" w:rsidRPr="00A120F7" w:rsidRDefault="007C3D68" w:rsidP="00C75461">
            <w:pPr>
              <w:ind w:left="0" w:right="0" w:firstLine="0"/>
              <w:jc w:val="center"/>
              <w:rPr>
                <w:rFonts w:eastAsia="Times New Roman"/>
                <w:color w:val="000000" w:themeColor="text1"/>
                <w:sz w:val="20"/>
                <w:szCs w:val="20"/>
              </w:rPr>
            </w:pPr>
            <w:r w:rsidRPr="00A120F7">
              <w:rPr>
                <w:rFonts w:eastAsia="Times New Roman"/>
                <w:color w:val="000000" w:themeColor="text1"/>
                <w:sz w:val="20"/>
                <w:szCs w:val="20"/>
              </w:rPr>
              <w:t>нежелательность сексуальных контактов на службе</w:t>
            </w:r>
          </w:p>
        </w:tc>
        <w:tc>
          <w:tcPr>
            <w:tcW w:w="993" w:type="dxa"/>
            <w:tcBorders>
              <w:top w:val="nil"/>
              <w:left w:val="nil"/>
              <w:bottom w:val="single" w:sz="4" w:space="0" w:color="auto"/>
              <w:right w:val="single" w:sz="4" w:space="0" w:color="auto"/>
            </w:tcBorders>
            <w:shd w:val="clear" w:color="auto" w:fill="auto"/>
            <w:noWrap/>
            <w:vAlign w:val="center"/>
            <w:hideMark/>
          </w:tcPr>
          <w:p w14:paraId="527F7153" w14:textId="77777777" w:rsidR="007C3D68" w:rsidRPr="00A120F7" w:rsidRDefault="007C3D68" w:rsidP="00C75461">
            <w:pPr>
              <w:ind w:left="0" w:right="0" w:firstLine="0"/>
              <w:jc w:val="center"/>
              <w:rPr>
                <w:rFonts w:eastAsia="Times New Roman"/>
                <w:color w:val="000000" w:themeColor="text1"/>
                <w:sz w:val="20"/>
                <w:szCs w:val="20"/>
              </w:rPr>
            </w:pPr>
            <w:r w:rsidRPr="00A120F7">
              <w:rPr>
                <w:rFonts w:eastAsia="Times New Roman"/>
                <w:color w:val="000000" w:themeColor="text1"/>
                <w:sz w:val="20"/>
                <w:szCs w:val="20"/>
              </w:rPr>
              <w:t>3,05</w:t>
            </w:r>
          </w:p>
        </w:tc>
        <w:tc>
          <w:tcPr>
            <w:tcW w:w="992" w:type="dxa"/>
            <w:tcBorders>
              <w:top w:val="nil"/>
              <w:left w:val="nil"/>
              <w:bottom w:val="single" w:sz="4" w:space="0" w:color="auto"/>
              <w:right w:val="single" w:sz="4" w:space="0" w:color="auto"/>
            </w:tcBorders>
            <w:shd w:val="clear" w:color="auto" w:fill="auto"/>
            <w:noWrap/>
            <w:vAlign w:val="center"/>
            <w:hideMark/>
          </w:tcPr>
          <w:p w14:paraId="7E2B4DB2" w14:textId="77777777" w:rsidR="007C3D68" w:rsidRPr="00A120F7" w:rsidRDefault="007C3D68" w:rsidP="00C75461">
            <w:pPr>
              <w:ind w:left="0" w:right="0" w:firstLine="0"/>
              <w:jc w:val="center"/>
              <w:rPr>
                <w:rFonts w:eastAsia="Times New Roman"/>
                <w:color w:val="000000" w:themeColor="text1"/>
                <w:sz w:val="20"/>
                <w:szCs w:val="20"/>
              </w:rPr>
            </w:pPr>
            <w:r w:rsidRPr="00A120F7">
              <w:rPr>
                <w:rFonts w:eastAsia="Times New Roman"/>
                <w:color w:val="000000" w:themeColor="text1"/>
                <w:sz w:val="20"/>
                <w:szCs w:val="20"/>
              </w:rPr>
              <w:t>1,499</w:t>
            </w:r>
          </w:p>
        </w:tc>
        <w:tc>
          <w:tcPr>
            <w:tcW w:w="992" w:type="dxa"/>
            <w:tcBorders>
              <w:top w:val="nil"/>
              <w:left w:val="nil"/>
              <w:bottom w:val="single" w:sz="4" w:space="0" w:color="auto"/>
              <w:right w:val="single" w:sz="4" w:space="0" w:color="auto"/>
            </w:tcBorders>
            <w:shd w:val="clear" w:color="auto" w:fill="auto"/>
            <w:noWrap/>
            <w:vAlign w:val="center"/>
            <w:hideMark/>
          </w:tcPr>
          <w:p w14:paraId="5E50AFFB" w14:textId="77777777" w:rsidR="007C3D68" w:rsidRPr="00A120F7" w:rsidRDefault="007C3D68" w:rsidP="00C75461">
            <w:pPr>
              <w:ind w:left="0" w:right="0" w:firstLine="0"/>
              <w:jc w:val="center"/>
              <w:rPr>
                <w:rFonts w:eastAsia="Times New Roman"/>
                <w:color w:val="000000" w:themeColor="text1"/>
                <w:sz w:val="20"/>
                <w:szCs w:val="20"/>
              </w:rPr>
            </w:pPr>
            <w:r w:rsidRPr="00A120F7">
              <w:rPr>
                <w:rFonts w:eastAsia="Times New Roman"/>
                <w:color w:val="000000" w:themeColor="text1"/>
                <w:sz w:val="20"/>
                <w:szCs w:val="20"/>
              </w:rPr>
              <w:t>3,00</w:t>
            </w:r>
          </w:p>
        </w:tc>
        <w:tc>
          <w:tcPr>
            <w:tcW w:w="992" w:type="dxa"/>
            <w:tcBorders>
              <w:top w:val="nil"/>
              <w:left w:val="nil"/>
              <w:bottom w:val="single" w:sz="4" w:space="0" w:color="auto"/>
              <w:right w:val="single" w:sz="4" w:space="0" w:color="auto"/>
            </w:tcBorders>
            <w:shd w:val="clear" w:color="auto" w:fill="auto"/>
            <w:noWrap/>
            <w:vAlign w:val="center"/>
            <w:hideMark/>
          </w:tcPr>
          <w:p w14:paraId="587C1603" w14:textId="77777777" w:rsidR="007C3D68" w:rsidRPr="00A120F7" w:rsidRDefault="007C3D68" w:rsidP="00C75461">
            <w:pPr>
              <w:ind w:left="0" w:right="0" w:firstLine="0"/>
              <w:jc w:val="center"/>
              <w:rPr>
                <w:rFonts w:eastAsia="Times New Roman"/>
                <w:color w:val="000000" w:themeColor="text1"/>
                <w:sz w:val="20"/>
                <w:szCs w:val="20"/>
              </w:rPr>
            </w:pPr>
            <w:r w:rsidRPr="00A120F7">
              <w:rPr>
                <w:rFonts w:eastAsia="Times New Roman"/>
                <w:color w:val="000000" w:themeColor="text1"/>
                <w:sz w:val="20"/>
                <w:szCs w:val="20"/>
              </w:rPr>
              <w:t>1,944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B654529" w14:textId="77777777" w:rsidR="007C3D68" w:rsidRPr="00A120F7" w:rsidRDefault="007C3D68" w:rsidP="00C75461">
            <w:pPr>
              <w:ind w:left="0" w:right="0" w:firstLine="0"/>
              <w:jc w:val="center"/>
              <w:rPr>
                <w:rFonts w:eastAsia="Times New Roman"/>
                <w:color w:val="000000" w:themeColor="text1"/>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14:paraId="671B0817" w14:textId="77777777" w:rsidR="007C3D68" w:rsidRPr="00A120F7" w:rsidRDefault="007C3D68" w:rsidP="00C75461">
            <w:pPr>
              <w:ind w:left="0" w:right="0" w:firstLine="0"/>
              <w:jc w:val="center"/>
              <w:rPr>
                <w:rFonts w:eastAsia="Times New Roman"/>
                <w:color w:val="000000" w:themeColor="text1"/>
                <w:sz w:val="20"/>
                <w:szCs w:val="20"/>
              </w:rPr>
            </w:pPr>
          </w:p>
        </w:tc>
      </w:tr>
    </w:tbl>
    <w:p w14:paraId="3DE782A3" w14:textId="77777777" w:rsidR="007C3D68" w:rsidRDefault="007C3D68" w:rsidP="007C3D68"/>
    <w:p w14:paraId="758B7596" w14:textId="77777777" w:rsidR="007C3D68" w:rsidRDefault="007C3D68" w:rsidP="007C3D68">
      <w:pPr>
        <w:jc w:val="center"/>
      </w:pPr>
      <w:r>
        <w:rPr>
          <w:noProof/>
        </w:rPr>
        <w:lastRenderedPageBreak/>
        <w:drawing>
          <wp:inline distT="0" distB="0" distL="0" distR="0" wp14:anchorId="0A6AB4A4" wp14:editId="3AA0AAAE">
            <wp:extent cx="4572000" cy="2714625"/>
            <wp:effectExtent l="0" t="0" r="0" b="9525"/>
            <wp:docPr id="8" name="Диаграмма 8">
              <a:extLst xmlns:a="http://schemas.openxmlformats.org/drawingml/2006/main">
                <a:ext uri="{FF2B5EF4-FFF2-40B4-BE49-F238E27FC236}">
                  <a16:creationId xmlns:a16="http://schemas.microsoft.com/office/drawing/2014/main" id="{D710647F-5103-413A-8D57-45B95416A4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CAAA1BA" w14:textId="2CA9483C" w:rsidR="007C3D68" w:rsidRDefault="007C3D68" w:rsidP="00A6764A">
      <w:pPr>
        <w:rPr>
          <w:i/>
          <w:sz w:val="20"/>
          <w:szCs w:val="20"/>
        </w:rPr>
      </w:pPr>
      <w:r w:rsidRPr="007E634B">
        <w:rPr>
          <w:i/>
          <w:sz w:val="20"/>
          <w:szCs w:val="20"/>
        </w:rPr>
        <w:t>Рисунок №</w:t>
      </w:r>
      <w:r>
        <w:rPr>
          <w:i/>
          <w:sz w:val="20"/>
          <w:szCs w:val="20"/>
        </w:rPr>
        <w:t>3</w:t>
      </w:r>
      <w:r w:rsidRPr="007E634B">
        <w:rPr>
          <w:i/>
          <w:sz w:val="20"/>
          <w:szCs w:val="20"/>
        </w:rPr>
        <w:t xml:space="preserve">. </w:t>
      </w:r>
      <w:r>
        <w:rPr>
          <w:i/>
          <w:sz w:val="20"/>
          <w:szCs w:val="20"/>
        </w:rPr>
        <w:t>Результаты методики «Оценка сексуального профиля». Сравнение результатов представления о себе у мужчин и женщин.</w:t>
      </w:r>
    </w:p>
    <w:p w14:paraId="7544F452" w14:textId="77777777" w:rsidR="00A6764A" w:rsidRPr="00A6764A" w:rsidRDefault="00A6764A" w:rsidP="00A6764A">
      <w:pPr>
        <w:rPr>
          <w:i/>
          <w:sz w:val="20"/>
          <w:szCs w:val="20"/>
        </w:rPr>
      </w:pPr>
    </w:p>
    <w:p w14:paraId="290B1691" w14:textId="246685C2" w:rsidR="007C3D68" w:rsidRDefault="007C3D68" w:rsidP="007C3D68">
      <w:r>
        <w:t xml:space="preserve">Для женщин характерны наибольшие значения по шкалам </w:t>
      </w:r>
      <w:proofErr w:type="spellStart"/>
      <w:r>
        <w:t>фемининности</w:t>
      </w:r>
      <w:proofErr w:type="spellEnd"/>
      <w:r>
        <w:t xml:space="preserve">, любови как высшая ценность, гиперсексуальности, избирательности. У мужчин - проявления </w:t>
      </w:r>
      <w:r w:rsidR="00135AA0">
        <w:t>маскулинности</w:t>
      </w:r>
      <w:r>
        <w:t xml:space="preserve">, любовь как высшая ценность и смелость.  </w:t>
      </w:r>
    </w:p>
    <w:p w14:paraId="6A7C7E87" w14:textId="0C261C6D" w:rsidR="00894127" w:rsidRDefault="007C3D68" w:rsidP="00135AA0">
      <w:r>
        <w:t>Далее приведены данные об ответах на частные вопросы, а также сравнительный анализ значимых различий между результатами мужчин и женщин Табл.</w:t>
      </w:r>
      <w:r w:rsidR="00A6764A">
        <w:t>№11</w:t>
      </w:r>
      <w:r>
        <w:t>).</w:t>
      </w:r>
    </w:p>
    <w:p w14:paraId="6994A7C4" w14:textId="77777777" w:rsidR="00894127" w:rsidRDefault="00894127" w:rsidP="007C3D68"/>
    <w:p w14:paraId="693EFEC8" w14:textId="53A8FF27" w:rsidR="007C3D68" w:rsidRDefault="007C3D68" w:rsidP="007C3D68">
      <w:pPr>
        <w:jc w:val="right"/>
      </w:pPr>
      <w:r>
        <w:t xml:space="preserve">Табл. </w:t>
      </w:r>
      <w:r w:rsidR="00A6764A">
        <w:t>11</w:t>
      </w:r>
    </w:p>
    <w:tbl>
      <w:tblPr>
        <w:tblW w:w="0" w:type="auto"/>
        <w:tblInd w:w="108" w:type="dxa"/>
        <w:tblLook w:val="0420" w:firstRow="1" w:lastRow="0" w:firstColumn="0" w:lastColumn="0" w:noHBand="0" w:noVBand="1"/>
      </w:tblPr>
      <w:tblGrid>
        <w:gridCol w:w="3785"/>
        <w:gridCol w:w="672"/>
        <w:gridCol w:w="672"/>
        <w:gridCol w:w="761"/>
        <w:gridCol w:w="761"/>
        <w:gridCol w:w="910"/>
        <w:gridCol w:w="910"/>
        <w:gridCol w:w="632"/>
        <w:gridCol w:w="1211"/>
      </w:tblGrid>
      <w:tr w:rsidR="007C3D68" w:rsidRPr="006E5CD2" w14:paraId="518E7E46" w14:textId="77777777" w:rsidTr="00C75461">
        <w:trPr>
          <w:trHeight w:val="300"/>
        </w:trPr>
        <w:tc>
          <w:tcPr>
            <w:tcW w:w="3718" w:type="dxa"/>
            <w:vMerge w:val="restart"/>
            <w:tcBorders>
              <w:top w:val="single" w:sz="4" w:space="0" w:color="auto"/>
              <w:left w:val="single" w:sz="4" w:space="0" w:color="auto"/>
              <w:right w:val="single" w:sz="4" w:space="0" w:color="auto"/>
            </w:tcBorders>
            <w:shd w:val="clear" w:color="auto" w:fill="auto"/>
            <w:noWrap/>
            <w:hideMark/>
          </w:tcPr>
          <w:p w14:paraId="30C12D7A" w14:textId="77777777" w:rsidR="007C3D68" w:rsidRPr="00B648E2" w:rsidRDefault="007C3D68" w:rsidP="00C75461">
            <w:pPr>
              <w:spacing w:line="240" w:lineRule="auto"/>
              <w:ind w:left="0" w:right="0"/>
              <w:jc w:val="left"/>
              <w:rPr>
                <w:rFonts w:eastAsia="Times New Roman"/>
                <w:color w:val="0D0D0D"/>
                <w:sz w:val="20"/>
                <w:szCs w:val="20"/>
              </w:rPr>
            </w:pPr>
            <w:r w:rsidRPr="00B648E2">
              <w:rPr>
                <w:rFonts w:eastAsia="Times New Roman"/>
                <w:color w:val="0D0D0D"/>
                <w:sz w:val="22"/>
                <w:szCs w:val="22"/>
              </w:rPr>
              <w:t>шкалы</w:t>
            </w:r>
          </w:p>
        </w:tc>
        <w:tc>
          <w:tcPr>
            <w:tcW w:w="13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DFA6D98" w14:textId="77777777" w:rsidR="007C3D68" w:rsidRPr="00B648E2" w:rsidRDefault="007C3D68" w:rsidP="00C75461">
            <w:pPr>
              <w:spacing w:line="240" w:lineRule="auto"/>
              <w:ind w:left="0" w:right="0" w:firstLine="0"/>
              <w:jc w:val="center"/>
              <w:rPr>
                <w:rFonts w:eastAsia="Times New Roman"/>
                <w:color w:val="0D0D0D"/>
                <w:sz w:val="20"/>
                <w:szCs w:val="20"/>
              </w:rPr>
            </w:pPr>
            <w:r w:rsidRPr="00B648E2">
              <w:rPr>
                <w:rFonts w:eastAsia="Times New Roman"/>
                <w:color w:val="0D0D0D"/>
                <w:sz w:val="20"/>
                <w:szCs w:val="20"/>
              </w:rPr>
              <w:t>женщины</w:t>
            </w:r>
          </w:p>
        </w:tc>
        <w:tc>
          <w:tcPr>
            <w:tcW w:w="154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B4B5CFA" w14:textId="77777777" w:rsidR="007C3D68" w:rsidRPr="00B648E2" w:rsidRDefault="007C3D68" w:rsidP="00C75461">
            <w:pPr>
              <w:spacing w:line="240" w:lineRule="auto"/>
              <w:ind w:left="0" w:right="0" w:firstLine="0"/>
              <w:jc w:val="center"/>
              <w:rPr>
                <w:rFonts w:eastAsia="Times New Roman"/>
                <w:color w:val="0D0D0D"/>
                <w:sz w:val="20"/>
                <w:szCs w:val="20"/>
              </w:rPr>
            </w:pPr>
            <w:r w:rsidRPr="00B648E2">
              <w:rPr>
                <w:rFonts w:eastAsia="Times New Roman"/>
                <w:color w:val="0D0D0D"/>
                <w:sz w:val="20"/>
                <w:szCs w:val="20"/>
              </w:rPr>
              <w:t>мужчины</w:t>
            </w:r>
          </w:p>
        </w:tc>
        <w:tc>
          <w:tcPr>
            <w:tcW w:w="184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53AA6EE" w14:textId="77777777" w:rsidR="007C3D68" w:rsidRPr="00B648E2" w:rsidRDefault="007C3D68" w:rsidP="00C75461">
            <w:pPr>
              <w:spacing w:line="240" w:lineRule="auto"/>
              <w:ind w:left="0" w:right="0" w:firstLine="0"/>
              <w:jc w:val="center"/>
              <w:rPr>
                <w:rFonts w:eastAsia="Times New Roman"/>
                <w:color w:val="0D0D0D"/>
                <w:sz w:val="20"/>
                <w:szCs w:val="20"/>
              </w:rPr>
            </w:pPr>
            <w:r w:rsidRPr="00B648E2">
              <w:rPr>
                <w:rFonts w:eastAsia="Times New Roman"/>
                <w:color w:val="0D0D0D"/>
                <w:sz w:val="20"/>
                <w:szCs w:val="20"/>
              </w:rPr>
              <w:t>общие данные</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1622D693" w14:textId="77777777" w:rsidR="007C3D68" w:rsidRPr="00B648E2" w:rsidRDefault="007C3D68" w:rsidP="00C75461">
            <w:pPr>
              <w:spacing w:line="240" w:lineRule="auto"/>
              <w:ind w:left="0" w:right="0" w:firstLine="0"/>
              <w:jc w:val="center"/>
              <w:rPr>
                <w:rFonts w:eastAsia="Times New Roman"/>
                <w:color w:val="0D0D0D"/>
                <w:sz w:val="20"/>
                <w:szCs w:val="20"/>
              </w:rPr>
            </w:pPr>
            <w:r w:rsidRPr="00B648E2">
              <w:rPr>
                <w:rFonts w:eastAsia="Times New Roman"/>
                <w:color w:val="0D0D0D"/>
                <w:sz w:val="20"/>
                <w:szCs w:val="20"/>
              </w:rPr>
              <w:t>значимые различия</w:t>
            </w:r>
          </w:p>
        </w:tc>
      </w:tr>
      <w:tr w:rsidR="007C3D68" w:rsidRPr="006E5CD2" w14:paraId="2FD97A91" w14:textId="77777777" w:rsidTr="00C75461">
        <w:trPr>
          <w:trHeight w:val="300"/>
        </w:trPr>
        <w:tc>
          <w:tcPr>
            <w:tcW w:w="3718" w:type="dxa"/>
            <w:vMerge/>
            <w:tcBorders>
              <w:left w:val="single" w:sz="4" w:space="0" w:color="auto"/>
              <w:bottom w:val="single" w:sz="4" w:space="0" w:color="auto"/>
              <w:right w:val="single" w:sz="4" w:space="0" w:color="auto"/>
            </w:tcBorders>
            <w:shd w:val="clear" w:color="auto" w:fill="auto"/>
            <w:noWrap/>
            <w:hideMark/>
          </w:tcPr>
          <w:p w14:paraId="628F1819" w14:textId="77777777" w:rsidR="007C3D68" w:rsidRPr="00B648E2" w:rsidRDefault="007C3D68" w:rsidP="00C75461">
            <w:pPr>
              <w:spacing w:line="240" w:lineRule="auto"/>
              <w:ind w:left="0" w:right="0" w:firstLine="0"/>
              <w:jc w:val="left"/>
              <w:rPr>
                <w:rFonts w:eastAsia="Times New Roman"/>
                <w:color w:val="0D0D0D"/>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14:paraId="269C5AAA" w14:textId="77777777" w:rsidR="007C3D68" w:rsidRPr="00B648E2" w:rsidRDefault="007C3D68" w:rsidP="00C75461">
            <w:pPr>
              <w:spacing w:line="240" w:lineRule="auto"/>
              <w:ind w:left="0" w:right="0" w:firstLine="0"/>
              <w:jc w:val="center"/>
              <w:rPr>
                <w:rFonts w:eastAsia="Times New Roman"/>
                <w:color w:val="0D0D0D"/>
                <w:sz w:val="18"/>
                <w:szCs w:val="18"/>
              </w:rPr>
            </w:pPr>
            <w:r w:rsidRPr="00B648E2">
              <w:rPr>
                <w:rFonts w:eastAsia="Times New Roman"/>
                <w:color w:val="0D0D0D"/>
                <w:sz w:val="18"/>
                <w:szCs w:val="18"/>
              </w:rPr>
              <w:t>да</w:t>
            </w:r>
          </w:p>
        </w:tc>
        <w:tc>
          <w:tcPr>
            <w:tcW w:w="0" w:type="auto"/>
            <w:tcBorders>
              <w:top w:val="nil"/>
              <w:left w:val="nil"/>
              <w:bottom w:val="single" w:sz="4" w:space="0" w:color="auto"/>
              <w:right w:val="single" w:sz="4" w:space="0" w:color="auto"/>
            </w:tcBorders>
            <w:shd w:val="clear" w:color="auto" w:fill="auto"/>
            <w:vAlign w:val="center"/>
            <w:hideMark/>
          </w:tcPr>
          <w:p w14:paraId="574EEE98" w14:textId="77777777" w:rsidR="007C3D68" w:rsidRPr="00B648E2" w:rsidRDefault="007C3D68" w:rsidP="00C75461">
            <w:pPr>
              <w:spacing w:line="240" w:lineRule="auto"/>
              <w:ind w:left="0" w:right="0" w:firstLine="0"/>
              <w:jc w:val="center"/>
              <w:rPr>
                <w:rFonts w:eastAsia="Times New Roman"/>
                <w:color w:val="0D0D0D"/>
                <w:sz w:val="18"/>
                <w:szCs w:val="18"/>
              </w:rPr>
            </w:pPr>
            <w:r w:rsidRPr="00B648E2">
              <w:rPr>
                <w:rFonts w:eastAsia="Times New Roman"/>
                <w:color w:val="0D0D0D"/>
                <w:sz w:val="18"/>
                <w:szCs w:val="18"/>
              </w:rPr>
              <w:t>нет</w:t>
            </w:r>
          </w:p>
        </w:tc>
        <w:tc>
          <w:tcPr>
            <w:tcW w:w="0" w:type="auto"/>
            <w:tcBorders>
              <w:top w:val="nil"/>
              <w:left w:val="nil"/>
              <w:bottom w:val="single" w:sz="4" w:space="0" w:color="auto"/>
              <w:right w:val="single" w:sz="4" w:space="0" w:color="auto"/>
            </w:tcBorders>
            <w:shd w:val="clear" w:color="auto" w:fill="auto"/>
            <w:vAlign w:val="center"/>
            <w:hideMark/>
          </w:tcPr>
          <w:p w14:paraId="0A2417F6" w14:textId="77777777" w:rsidR="007C3D68" w:rsidRPr="00B648E2" w:rsidRDefault="007C3D68" w:rsidP="00C75461">
            <w:pPr>
              <w:spacing w:line="240" w:lineRule="auto"/>
              <w:ind w:left="0" w:right="0" w:firstLine="0"/>
              <w:jc w:val="center"/>
              <w:rPr>
                <w:rFonts w:eastAsia="Times New Roman"/>
                <w:color w:val="0D0D0D"/>
                <w:sz w:val="18"/>
                <w:szCs w:val="18"/>
              </w:rPr>
            </w:pPr>
            <w:r w:rsidRPr="00B648E2">
              <w:rPr>
                <w:rFonts w:eastAsia="Times New Roman"/>
                <w:color w:val="0D0D0D"/>
                <w:sz w:val="18"/>
                <w:szCs w:val="18"/>
              </w:rPr>
              <w:t>да</w:t>
            </w:r>
          </w:p>
        </w:tc>
        <w:tc>
          <w:tcPr>
            <w:tcW w:w="0" w:type="auto"/>
            <w:tcBorders>
              <w:top w:val="nil"/>
              <w:left w:val="nil"/>
              <w:bottom w:val="single" w:sz="4" w:space="0" w:color="auto"/>
              <w:right w:val="single" w:sz="4" w:space="0" w:color="auto"/>
            </w:tcBorders>
            <w:shd w:val="clear" w:color="auto" w:fill="auto"/>
            <w:vAlign w:val="center"/>
            <w:hideMark/>
          </w:tcPr>
          <w:p w14:paraId="25B7EA92" w14:textId="77777777" w:rsidR="007C3D68" w:rsidRPr="00B648E2" w:rsidRDefault="007C3D68" w:rsidP="00C75461">
            <w:pPr>
              <w:spacing w:line="240" w:lineRule="auto"/>
              <w:ind w:left="0" w:right="0" w:firstLine="0"/>
              <w:jc w:val="center"/>
              <w:rPr>
                <w:rFonts w:eastAsia="Times New Roman"/>
                <w:color w:val="0D0D0D"/>
                <w:sz w:val="18"/>
                <w:szCs w:val="18"/>
              </w:rPr>
            </w:pPr>
            <w:r w:rsidRPr="00B648E2">
              <w:rPr>
                <w:rFonts w:eastAsia="Times New Roman"/>
                <w:color w:val="0D0D0D"/>
                <w:sz w:val="18"/>
                <w:szCs w:val="18"/>
              </w:rPr>
              <w:t>нет</w:t>
            </w:r>
          </w:p>
        </w:tc>
        <w:tc>
          <w:tcPr>
            <w:tcW w:w="0" w:type="auto"/>
            <w:tcBorders>
              <w:top w:val="nil"/>
              <w:left w:val="nil"/>
              <w:bottom w:val="single" w:sz="4" w:space="0" w:color="auto"/>
              <w:right w:val="single" w:sz="4" w:space="0" w:color="auto"/>
            </w:tcBorders>
            <w:shd w:val="clear" w:color="auto" w:fill="auto"/>
            <w:vAlign w:val="center"/>
            <w:hideMark/>
          </w:tcPr>
          <w:p w14:paraId="1BAEB157" w14:textId="77777777" w:rsidR="007C3D68" w:rsidRPr="00B648E2" w:rsidRDefault="007C3D68" w:rsidP="00C75461">
            <w:pPr>
              <w:spacing w:line="240" w:lineRule="auto"/>
              <w:ind w:left="0" w:right="0" w:firstLine="0"/>
              <w:jc w:val="center"/>
              <w:rPr>
                <w:rFonts w:eastAsia="Times New Roman"/>
                <w:color w:val="0D0D0D"/>
                <w:sz w:val="18"/>
                <w:szCs w:val="18"/>
              </w:rPr>
            </w:pPr>
            <w:r w:rsidRPr="00B648E2">
              <w:rPr>
                <w:rFonts w:eastAsia="Times New Roman"/>
                <w:color w:val="0D0D0D"/>
                <w:sz w:val="18"/>
                <w:szCs w:val="18"/>
              </w:rPr>
              <w:t>да</w:t>
            </w:r>
          </w:p>
        </w:tc>
        <w:tc>
          <w:tcPr>
            <w:tcW w:w="0" w:type="auto"/>
            <w:tcBorders>
              <w:top w:val="nil"/>
              <w:left w:val="nil"/>
              <w:bottom w:val="single" w:sz="4" w:space="0" w:color="auto"/>
              <w:right w:val="single" w:sz="4" w:space="0" w:color="auto"/>
            </w:tcBorders>
            <w:shd w:val="clear" w:color="auto" w:fill="auto"/>
            <w:vAlign w:val="center"/>
            <w:hideMark/>
          </w:tcPr>
          <w:p w14:paraId="17D62954" w14:textId="77777777" w:rsidR="007C3D68" w:rsidRPr="00B648E2" w:rsidRDefault="007C3D68" w:rsidP="00C75461">
            <w:pPr>
              <w:spacing w:line="240" w:lineRule="auto"/>
              <w:ind w:left="0" w:right="0" w:firstLine="0"/>
              <w:jc w:val="center"/>
              <w:rPr>
                <w:rFonts w:eastAsia="Times New Roman"/>
                <w:color w:val="0D0D0D"/>
                <w:sz w:val="18"/>
                <w:szCs w:val="18"/>
              </w:rPr>
            </w:pPr>
            <w:r w:rsidRPr="00B648E2">
              <w:rPr>
                <w:rFonts w:eastAsia="Times New Roman"/>
                <w:color w:val="0D0D0D"/>
                <w:sz w:val="18"/>
                <w:szCs w:val="18"/>
              </w:rPr>
              <w:t>нет</w:t>
            </w:r>
          </w:p>
        </w:tc>
        <w:tc>
          <w:tcPr>
            <w:tcW w:w="0" w:type="auto"/>
            <w:tcBorders>
              <w:top w:val="nil"/>
              <w:left w:val="nil"/>
              <w:bottom w:val="single" w:sz="4" w:space="0" w:color="auto"/>
              <w:right w:val="single" w:sz="4" w:space="0" w:color="auto"/>
            </w:tcBorders>
            <w:shd w:val="clear" w:color="auto" w:fill="auto"/>
            <w:noWrap/>
            <w:vAlign w:val="center"/>
            <w:hideMark/>
          </w:tcPr>
          <w:p w14:paraId="0DFC4360" w14:textId="77777777" w:rsidR="007C3D68" w:rsidRPr="00B648E2" w:rsidRDefault="007C3D68" w:rsidP="00C75461">
            <w:pPr>
              <w:spacing w:line="240" w:lineRule="auto"/>
              <w:ind w:left="0" w:right="0" w:firstLine="0"/>
              <w:jc w:val="center"/>
              <w:rPr>
                <w:rFonts w:eastAsia="Times New Roman"/>
                <w:color w:val="0D0D0D"/>
                <w:sz w:val="20"/>
                <w:szCs w:val="20"/>
              </w:rPr>
            </w:pPr>
            <w:r w:rsidRPr="00B648E2">
              <w:rPr>
                <w:rFonts w:eastAsia="Times New Roman"/>
                <w:color w:val="0D0D0D"/>
                <w:sz w:val="20"/>
                <w:szCs w:val="20"/>
              </w:rPr>
              <w:t>F</w:t>
            </w:r>
          </w:p>
        </w:tc>
        <w:tc>
          <w:tcPr>
            <w:tcW w:w="0" w:type="auto"/>
            <w:tcBorders>
              <w:top w:val="nil"/>
              <w:left w:val="nil"/>
              <w:bottom w:val="single" w:sz="4" w:space="0" w:color="auto"/>
              <w:right w:val="single" w:sz="4" w:space="0" w:color="auto"/>
            </w:tcBorders>
            <w:shd w:val="clear" w:color="auto" w:fill="auto"/>
            <w:noWrap/>
            <w:vAlign w:val="center"/>
            <w:hideMark/>
          </w:tcPr>
          <w:p w14:paraId="21B174C5" w14:textId="77777777" w:rsidR="007C3D68" w:rsidRPr="00B648E2" w:rsidRDefault="007C3D68" w:rsidP="00C75461">
            <w:pPr>
              <w:spacing w:line="240" w:lineRule="auto"/>
              <w:ind w:left="0" w:right="0" w:firstLine="0"/>
              <w:jc w:val="center"/>
              <w:rPr>
                <w:rFonts w:eastAsia="Times New Roman"/>
                <w:color w:val="0D0D0D"/>
                <w:sz w:val="20"/>
                <w:szCs w:val="20"/>
              </w:rPr>
            </w:pPr>
            <w:r w:rsidRPr="00B648E2">
              <w:rPr>
                <w:rFonts w:eastAsia="Times New Roman"/>
                <w:color w:val="0D0D0D"/>
                <w:sz w:val="20"/>
                <w:szCs w:val="20"/>
              </w:rPr>
              <w:t>значимость</w:t>
            </w:r>
          </w:p>
        </w:tc>
      </w:tr>
      <w:tr w:rsidR="007C3D68" w:rsidRPr="006E5CD2" w14:paraId="1D37B58D" w14:textId="77777777" w:rsidTr="00C75461">
        <w:trPr>
          <w:trHeight w:val="1440"/>
        </w:trPr>
        <w:tc>
          <w:tcPr>
            <w:tcW w:w="3718" w:type="dxa"/>
            <w:tcBorders>
              <w:top w:val="nil"/>
              <w:left w:val="single" w:sz="4" w:space="0" w:color="auto"/>
              <w:bottom w:val="single" w:sz="4" w:space="0" w:color="auto"/>
              <w:right w:val="single" w:sz="4" w:space="0" w:color="auto"/>
            </w:tcBorders>
            <w:shd w:val="clear" w:color="auto" w:fill="auto"/>
            <w:hideMark/>
          </w:tcPr>
          <w:p w14:paraId="453FCDB7" w14:textId="77777777" w:rsidR="007C3D68" w:rsidRPr="00B648E2" w:rsidRDefault="007C3D68" w:rsidP="00C75461">
            <w:pPr>
              <w:spacing w:line="240" w:lineRule="auto"/>
              <w:ind w:left="0" w:right="0" w:firstLine="0"/>
              <w:jc w:val="left"/>
              <w:rPr>
                <w:rFonts w:eastAsia="Times New Roman"/>
                <w:color w:val="0D0D0D"/>
                <w:sz w:val="18"/>
                <w:szCs w:val="18"/>
              </w:rPr>
            </w:pPr>
            <w:r w:rsidRPr="00B648E2">
              <w:rPr>
                <w:rFonts w:eastAsia="Times New Roman"/>
                <w:color w:val="0D0D0D"/>
                <w:sz w:val="18"/>
                <w:szCs w:val="18"/>
              </w:rPr>
              <w:t>признание гетеросексуальности как нормы.</w:t>
            </w:r>
          </w:p>
        </w:tc>
        <w:tc>
          <w:tcPr>
            <w:tcW w:w="0" w:type="auto"/>
            <w:tcBorders>
              <w:top w:val="nil"/>
              <w:left w:val="nil"/>
              <w:bottom w:val="single" w:sz="4" w:space="0" w:color="auto"/>
              <w:right w:val="single" w:sz="4" w:space="0" w:color="auto"/>
            </w:tcBorders>
            <w:shd w:val="clear" w:color="auto" w:fill="auto"/>
            <w:noWrap/>
            <w:vAlign w:val="center"/>
            <w:hideMark/>
          </w:tcPr>
          <w:p w14:paraId="3BC3B26F" w14:textId="77777777" w:rsidR="007C3D68" w:rsidRPr="00B648E2" w:rsidRDefault="007C3D68" w:rsidP="00C75461">
            <w:pPr>
              <w:spacing w:line="240" w:lineRule="auto"/>
              <w:ind w:left="0" w:right="0" w:firstLine="0"/>
              <w:jc w:val="center"/>
              <w:rPr>
                <w:rFonts w:eastAsia="Times New Roman"/>
                <w:color w:val="0D0D0D"/>
                <w:sz w:val="18"/>
                <w:szCs w:val="18"/>
              </w:rPr>
            </w:pPr>
            <w:r w:rsidRPr="00B648E2">
              <w:rPr>
                <w:rFonts w:eastAsia="Times New Roman"/>
                <w:color w:val="0D0D0D"/>
                <w:sz w:val="18"/>
                <w:szCs w:val="18"/>
              </w:rPr>
              <w:t>52,4%</w:t>
            </w:r>
          </w:p>
        </w:tc>
        <w:tc>
          <w:tcPr>
            <w:tcW w:w="0" w:type="auto"/>
            <w:tcBorders>
              <w:top w:val="nil"/>
              <w:left w:val="nil"/>
              <w:bottom w:val="single" w:sz="4" w:space="0" w:color="auto"/>
              <w:right w:val="single" w:sz="4" w:space="0" w:color="auto"/>
            </w:tcBorders>
            <w:shd w:val="clear" w:color="auto" w:fill="auto"/>
            <w:noWrap/>
            <w:vAlign w:val="center"/>
            <w:hideMark/>
          </w:tcPr>
          <w:p w14:paraId="5DA114B4" w14:textId="77777777" w:rsidR="007C3D68" w:rsidRPr="00B648E2" w:rsidRDefault="007C3D68" w:rsidP="00C75461">
            <w:pPr>
              <w:spacing w:line="240" w:lineRule="auto"/>
              <w:ind w:left="0" w:right="0" w:firstLine="0"/>
              <w:jc w:val="center"/>
              <w:rPr>
                <w:rFonts w:eastAsia="Times New Roman"/>
                <w:color w:val="0D0D0D"/>
                <w:sz w:val="18"/>
                <w:szCs w:val="18"/>
              </w:rPr>
            </w:pPr>
            <w:r w:rsidRPr="00B648E2">
              <w:rPr>
                <w:rFonts w:eastAsia="Times New Roman"/>
                <w:color w:val="0D0D0D"/>
                <w:sz w:val="18"/>
                <w:szCs w:val="18"/>
              </w:rPr>
              <w:t>47,6%</w:t>
            </w:r>
          </w:p>
        </w:tc>
        <w:tc>
          <w:tcPr>
            <w:tcW w:w="0" w:type="auto"/>
            <w:tcBorders>
              <w:top w:val="nil"/>
              <w:left w:val="nil"/>
              <w:bottom w:val="single" w:sz="4" w:space="0" w:color="auto"/>
              <w:right w:val="single" w:sz="4" w:space="0" w:color="auto"/>
            </w:tcBorders>
            <w:shd w:val="clear" w:color="auto" w:fill="auto"/>
            <w:noWrap/>
            <w:vAlign w:val="center"/>
            <w:hideMark/>
          </w:tcPr>
          <w:p w14:paraId="07A42911" w14:textId="77777777" w:rsidR="007C3D68" w:rsidRPr="00B648E2" w:rsidRDefault="007C3D68" w:rsidP="00C75461">
            <w:pPr>
              <w:spacing w:line="240" w:lineRule="auto"/>
              <w:ind w:left="0" w:right="0" w:firstLine="0"/>
              <w:jc w:val="center"/>
              <w:rPr>
                <w:rFonts w:eastAsia="Times New Roman"/>
                <w:color w:val="0D0D0D"/>
                <w:sz w:val="18"/>
                <w:szCs w:val="18"/>
              </w:rPr>
            </w:pPr>
            <w:r w:rsidRPr="00B648E2">
              <w:rPr>
                <w:rFonts w:eastAsia="Times New Roman"/>
                <w:color w:val="0D0D0D"/>
                <w:sz w:val="18"/>
                <w:szCs w:val="18"/>
              </w:rPr>
              <w:t>84,2%</w:t>
            </w:r>
          </w:p>
        </w:tc>
        <w:tc>
          <w:tcPr>
            <w:tcW w:w="0" w:type="auto"/>
            <w:tcBorders>
              <w:top w:val="nil"/>
              <w:left w:val="nil"/>
              <w:bottom w:val="single" w:sz="4" w:space="0" w:color="auto"/>
              <w:right w:val="single" w:sz="4" w:space="0" w:color="auto"/>
            </w:tcBorders>
            <w:shd w:val="clear" w:color="auto" w:fill="auto"/>
            <w:noWrap/>
            <w:vAlign w:val="center"/>
            <w:hideMark/>
          </w:tcPr>
          <w:p w14:paraId="3FC82554" w14:textId="77777777" w:rsidR="007C3D68" w:rsidRPr="00B648E2" w:rsidRDefault="007C3D68" w:rsidP="00C75461">
            <w:pPr>
              <w:spacing w:line="240" w:lineRule="auto"/>
              <w:ind w:left="0" w:right="0" w:firstLine="0"/>
              <w:jc w:val="center"/>
              <w:rPr>
                <w:rFonts w:eastAsia="Times New Roman"/>
                <w:color w:val="0D0D0D"/>
                <w:sz w:val="18"/>
                <w:szCs w:val="18"/>
              </w:rPr>
            </w:pPr>
            <w:r w:rsidRPr="00B648E2">
              <w:rPr>
                <w:rFonts w:eastAsia="Times New Roman"/>
                <w:color w:val="0D0D0D"/>
                <w:sz w:val="18"/>
                <w:szCs w:val="18"/>
              </w:rPr>
              <w:t>15,8%</w:t>
            </w:r>
          </w:p>
        </w:tc>
        <w:tc>
          <w:tcPr>
            <w:tcW w:w="0" w:type="auto"/>
            <w:tcBorders>
              <w:top w:val="nil"/>
              <w:left w:val="nil"/>
              <w:bottom w:val="single" w:sz="4" w:space="0" w:color="auto"/>
              <w:right w:val="single" w:sz="4" w:space="0" w:color="auto"/>
            </w:tcBorders>
            <w:shd w:val="clear" w:color="auto" w:fill="auto"/>
            <w:noWrap/>
            <w:vAlign w:val="center"/>
            <w:hideMark/>
          </w:tcPr>
          <w:p w14:paraId="7C4CCB2C" w14:textId="77777777" w:rsidR="007C3D68" w:rsidRPr="00B648E2" w:rsidRDefault="007C3D68" w:rsidP="00C75461">
            <w:pPr>
              <w:spacing w:line="240" w:lineRule="auto"/>
              <w:ind w:left="0" w:right="0" w:firstLine="0"/>
              <w:jc w:val="center"/>
              <w:rPr>
                <w:rFonts w:eastAsia="Times New Roman"/>
                <w:color w:val="0D0D0D"/>
                <w:sz w:val="18"/>
                <w:szCs w:val="18"/>
              </w:rPr>
            </w:pPr>
            <w:r w:rsidRPr="00B648E2">
              <w:rPr>
                <w:rFonts w:eastAsia="Times New Roman"/>
                <w:color w:val="0D0D0D"/>
                <w:sz w:val="18"/>
                <w:szCs w:val="18"/>
              </w:rPr>
              <w:t>67,5%</w:t>
            </w:r>
          </w:p>
        </w:tc>
        <w:tc>
          <w:tcPr>
            <w:tcW w:w="0" w:type="auto"/>
            <w:tcBorders>
              <w:top w:val="nil"/>
              <w:left w:val="nil"/>
              <w:bottom w:val="single" w:sz="4" w:space="0" w:color="auto"/>
              <w:right w:val="single" w:sz="4" w:space="0" w:color="auto"/>
            </w:tcBorders>
            <w:shd w:val="clear" w:color="auto" w:fill="auto"/>
            <w:noWrap/>
            <w:vAlign w:val="center"/>
            <w:hideMark/>
          </w:tcPr>
          <w:p w14:paraId="291B5803" w14:textId="77777777" w:rsidR="007C3D68" w:rsidRPr="00B648E2" w:rsidRDefault="007C3D68" w:rsidP="00C75461">
            <w:pPr>
              <w:spacing w:line="240" w:lineRule="auto"/>
              <w:ind w:left="0" w:right="0" w:firstLine="0"/>
              <w:jc w:val="center"/>
              <w:rPr>
                <w:rFonts w:eastAsia="Times New Roman"/>
                <w:color w:val="0D0D0D"/>
                <w:sz w:val="18"/>
                <w:szCs w:val="18"/>
              </w:rPr>
            </w:pPr>
            <w:r w:rsidRPr="00B648E2">
              <w:rPr>
                <w:rFonts w:eastAsia="Times New Roman"/>
                <w:color w:val="0D0D0D"/>
                <w:sz w:val="18"/>
                <w:szCs w:val="18"/>
              </w:rPr>
              <w:t>32,5%</w:t>
            </w:r>
          </w:p>
        </w:tc>
        <w:tc>
          <w:tcPr>
            <w:tcW w:w="0" w:type="auto"/>
            <w:tcBorders>
              <w:top w:val="nil"/>
              <w:left w:val="nil"/>
              <w:bottom w:val="single" w:sz="4" w:space="0" w:color="auto"/>
              <w:right w:val="single" w:sz="4" w:space="0" w:color="auto"/>
            </w:tcBorders>
            <w:shd w:val="clear" w:color="auto" w:fill="auto"/>
            <w:noWrap/>
            <w:vAlign w:val="center"/>
            <w:hideMark/>
          </w:tcPr>
          <w:p w14:paraId="190C3CD7" w14:textId="77777777" w:rsidR="007C3D68" w:rsidRPr="00B648E2" w:rsidRDefault="007C3D68" w:rsidP="00C75461">
            <w:pPr>
              <w:spacing w:line="240" w:lineRule="auto"/>
              <w:ind w:left="0" w:right="0" w:firstLine="0"/>
              <w:jc w:val="center"/>
              <w:rPr>
                <w:rFonts w:eastAsia="Times New Roman"/>
                <w:color w:val="0D0D0D"/>
                <w:sz w:val="18"/>
                <w:szCs w:val="18"/>
              </w:rPr>
            </w:pPr>
            <w:r w:rsidRPr="00B648E2">
              <w:rPr>
                <w:rFonts w:eastAsia="Times New Roman"/>
                <w:color w:val="0D0D0D"/>
                <w:sz w:val="18"/>
                <w:szCs w:val="18"/>
              </w:rPr>
              <w:t>0,046</w:t>
            </w:r>
          </w:p>
        </w:tc>
        <w:tc>
          <w:tcPr>
            <w:tcW w:w="0" w:type="auto"/>
            <w:tcBorders>
              <w:top w:val="nil"/>
              <w:left w:val="nil"/>
              <w:bottom w:val="single" w:sz="4" w:space="0" w:color="auto"/>
              <w:right w:val="single" w:sz="4" w:space="0" w:color="auto"/>
            </w:tcBorders>
            <w:shd w:val="clear" w:color="auto" w:fill="auto"/>
            <w:noWrap/>
            <w:vAlign w:val="center"/>
            <w:hideMark/>
          </w:tcPr>
          <w:p w14:paraId="0586BE1B" w14:textId="77777777" w:rsidR="007C3D68" w:rsidRPr="00B648E2" w:rsidRDefault="007C3D68" w:rsidP="00C75461">
            <w:pPr>
              <w:spacing w:line="240" w:lineRule="auto"/>
              <w:ind w:left="0" w:right="0" w:firstLine="0"/>
              <w:jc w:val="center"/>
              <w:rPr>
                <w:rFonts w:eastAsia="Times New Roman"/>
                <w:color w:val="0D0D0D"/>
                <w:sz w:val="18"/>
                <w:szCs w:val="18"/>
              </w:rPr>
            </w:pPr>
            <w:r w:rsidRPr="00B648E2">
              <w:rPr>
                <w:rFonts w:eastAsia="Times New Roman"/>
                <w:color w:val="0D0D0D"/>
                <w:sz w:val="18"/>
                <w:szCs w:val="18"/>
              </w:rPr>
              <w:t>0,034</w:t>
            </w:r>
          </w:p>
        </w:tc>
      </w:tr>
      <w:tr w:rsidR="007C3D68" w:rsidRPr="006E5CD2" w14:paraId="3E102A69" w14:textId="77777777" w:rsidTr="00C75461">
        <w:trPr>
          <w:trHeight w:val="1440"/>
        </w:trPr>
        <w:tc>
          <w:tcPr>
            <w:tcW w:w="3718" w:type="dxa"/>
            <w:tcBorders>
              <w:top w:val="nil"/>
              <w:left w:val="single" w:sz="4" w:space="0" w:color="auto"/>
              <w:bottom w:val="single" w:sz="4" w:space="0" w:color="auto"/>
              <w:right w:val="single" w:sz="4" w:space="0" w:color="auto"/>
            </w:tcBorders>
            <w:shd w:val="clear" w:color="auto" w:fill="auto"/>
            <w:hideMark/>
          </w:tcPr>
          <w:p w14:paraId="7D3CAE59" w14:textId="77777777" w:rsidR="007C3D68" w:rsidRPr="00B648E2" w:rsidRDefault="007C3D68" w:rsidP="00C75461">
            <w:pPr>
              <w:spacing w:line="240" w:lineRule="auto"/>
              <w:ind w:left="0" w:right="0" w:firstLine="0"/>
              <w:jc w:val="left"/>
              <w:rPr>
                <w:rFonts w:eastAsia="Times New Roman"/>
                <w:color w:val="0D0D0D"/>
                <w:sz w:val="18"/>
                <w:szCs w:val="18"/>
              </w:rPr>
            </w:pPr>
            <w:r w:rsidRPr="00B648E2">
              <w:rPr>
                <w:rFonts w:eastAsia="Times New Roman"/>
                <w:color w:val="0D0D0D"/>
                <w:sz w:val="18"/>
                <w:szCs w:val="18"/>
              </w:rPr>
              <w:t>способность получать удовольствие от секса</w:t>
            </w:r>
          </w:p>
        </w:tc>
        <w:tc>
          <w:tcPr>
            <w:tcW w:w="0" w:type="auto"/>
            <w:tcBorders>
              <w:top w:val="nil"/>
              <w:left w:val="nil"/>
              <w:bottom w:val="single" w:sz="4" w:space="0" w:color="auto"/>
              <w:right w:val="single" w:sz="4" w:space="0" w:color="auto"/>
            </w:tcBorders>
            <w:shd w:val="clear" w:color="auto" w:fill="auto"/>
            <w:noWrap/>
            <w:vAlign w:val="center"/>
            <w:hideMark/>
          </w:tcPr>
          <w:p w14:paraId="1BF97B27" w14:textId="77777777" w:rsidR="007C3D68" w:rsidRPr="00B648E2" w:rsidRDefault="007C3D68" w:rsidP="00C75461">
            <w:pPr>
              <w:spacing w:line="240" w:lineRule="auto"/>
              <w:ind w:left="0" w:right="0" w:firstLine="0"/>
              <w:jc w:val="center"/>
              <w:rPr>
                <w:rFonts w:eastAsia="Times New Roman"/>
                <w:color w:val="0D0D0D"/>
                <w:sz w:val="18"/>
                <w:szCs w:val="18"/>
              </w:rPr>
            </w:pPr>
            <w:r w:rsidRPr="00B648E2">
              <w:rPr>
                <w:rFonts w:eastAsia="Times New Roman"/>
                <w:color w:val="0D0D0D"/>
                <w:sz w:val="18"/>
                <w:szCs w:val="18"/>
              </w:rPr>
              <w:t>81,0%</w:t>
            </w:r>
          </w:p>
        </w:tc>
        <w:tc>
          <w:tcPr>
            <w:tcW w:w="0" w:type="auto"/>
            <w:tcBorders>
              <w:top w:val="nil"/>
              <w:left w:val="nil"/>
              <w:bottom w:val="single" w:sz="4" w:space="0" w:color="auto"/>
              <w:right w:val="single" w:sz="4" w:space="0" w:color="auto"/>
            </w:tcBorders>
            <w:shd w:val="clear" w:color="auto" w:fill="auto"/>
            <w:noWrap/>
            <w:vAlign w:val="center"/>
            <w:hideMark/>
          </w:tcPr>
          <w:p w14:paraId="4CF65385" w14:textId="77777777" w:rsidR="007C3D68" w:rsidRPr="00B648E2" w:rsidRDefault="007C3D68" w:rsidP="00C75461">
            <w:pPr>
              <w:spacing w:line="240" w:lineRule="auto"/>
              <w:ind w:left="0" w:right="0" w:firstLine="0"/>
              <w:jc w:val="center"/>
              <w:rPr>
                <w:rFonts w:eastAsia="Times New Roman"/>
                <w:color w:val="0D0D0D"/>
                <w:sz w:val="18"/>
                <w:szCs w:val="18"/>
              </w:rPr>
            </w:pPr>
            <w:r w:rsidRPr="00B648E2">
              <w:rPr>
                <w:rFonts w:eastAsia="Times New Roman"/>
                <w:color w:val="0D0D0D"/>
                <w:sz w:val="18"/>
                <w:szCs w:val="18"/>
              </w:rPr>
              <w:t>19,0%</w:t>
            </w:r>
          </w:p>
        </w:tc>
        <w:tc>
          <w:tcPr>
            <w:tcW w:w="0" w:type="auto"/>
            <w:tcBorders>
              <w:top w:val="nil"/>
              <w:left w:val="nil"/>
              <w:bottom w:val="single" w:sz="4" w:space="0" w:color="auto"/>
              <w:right w:val="single" w:sz="4" w:space="0" w:color="auto"/>
            </w:tcBorders>
            <w:shd w:val="clear" w:color="auto" w:fill="auto"/>
            <w:noWrap/>
            <w:vAlign w:val="center"/>
            <w:hideMark/>
          </w:tcPr>
          <w:p w14:paraId="20EEF2AE" w14:textId="77777777" w:rsidR="007C3D68" w:rsidRPr="00B648E2" w:rsidRDefault="007C3D68" w:rsidP="00C75461">
            <w:pPr>
              <w:spacing w:line="240" w:lineRule="auto"/>
              <w:ind w:left="0" w:right="0" w:firstLine="0"/>
              <w:jc w:val="center"/>
              <w:rPr>
                <w:rFonts w:eastAsia="Times New Roman"/>
                <w:color w:val="0D0D0D"/>
                <w:sz w:val="18"/>
                <w:szCs w:val="18"/>
              </w:rPr>
            </w:pPr>
            <w:r w:rsidRPr="00B648E2">
              <w:rPr>
                <w:rFonts w:eastAsia="Times New Roman"/>
                <w:color w:val="0D0D0D"/>
                <w:sz w:val="18"/>
                <w:szCs w:val="18"/>
              </w:rPr>
              <w:t>10,5%</w:t>
            </w:r>
          </w:p>
        </w:tc>
        <w:tc>
          <w:tcPr>
            <w:tcW w:w="0" w:type="auto"/>
            <w:tcBorders>
              <w:top w:val="nil"/>
              <w:left w:val="nil"/>
              <w:bottom w:val="single" w:sz="4" w:space="0" w:color="auto"/>
              <w:right w:val="single" w:sz="4" w:space="0" w:color="auto"/>
            </w:tcBorders>
            <w:shd w:val="clear" w:color="auto" w:fill="auto"/>
            <w:noWrap/>
            <w:vAlign w:val="center"/>
            <w:hideMark/>
          </w:tcPr>
          <w:p w14:paraId="09E0BD21" w14:textId="77777777" w:rsidR="007C3D68" w:rsidRPr="00B648E2" w:rsidRDefault="007C3D68" w:rsidP="00C75461">
            <w:pPr>
              <w:spacing w:line="240" w:lineRule="auto"/>
              <w:ind w:left="0" w:right="0" w:firstLine="0"/>
              <w:jc w:val="center"/>
              <w:rPr>
                <w:rFonts w:eastAsia="Times New Roman"/>
                <w:color w:val="0D0D0D"/>
                <w:sz w:val="18"/>
                <w:szCs w:val="18"/>
              </w:rPr>
            </w:pPr>
            <w:r w:rsidRPr="00B648E2">
              <w:rPr>
                <w:rFonts w:eastAsia="Times New Roman"/>
                <w:color w:val="0D0D0D"/>
                <w:sz w:val="18"/>
                <w:szCs w:val="18"/>
              </w:rPr>
              <w:t>89,5%</w:t>
            </w:r>
          </w:p>
        </w:tc>
        <w:tc>
          <w:tcPr>
            <w:tcW w:w="0" w:type="auto"/>
            <w:tcBorders>
              <w:top w:val="nil"/>
              <w:left w:val="nil"/>
              <w:bottom w:val="single" w:sz="4" w:space="0" w:color="auto"/>
              <w:right w:val="single" w:sz="4" w:space="0" w:color="auto"/>
            </w:tcBorders>
            <w:shd w:val="clear" w:color="auto" w:fill="auto"/>
            <w:noWrap/>
            <w:vAlign w:val="center"/>
            <w:hideMark/>
          </w:tcPr>
          <w:p w14:paraId="0DC44C25" w14:textId="77777777" w:rsidR="007C3D68" w:rsidRPr="00B648E2" w:rsidRDefault="007C3D68" w:rsidP="00C75461">
            <w:pPr>
              <w:spacing w:line="240" w:lineRule="auto"/>
              <w:ind w:left="0" w:right="0" w:firstLine="0"/>
              <w:jc w:val="center"/>
              <w:rPr>
                <w:rFonts w:eastAsia="Times New Roman"/>
                <w:color w:val="0D0D0D"/>
                <w:sz w:val="18"/>
                <w:szCs w:val="18"/>
              </w:rPr>
            </w:pPr>
            <w:r w:rsidRPr="00B648E2">
              <w:rPr>
                <w:rFonts w:eastAsia="Times New Roman"/>
                <w:color w:val="0D0D0D"/>
                <w:sz w:val="18"/>
                <w:szCs w:val="18"/>
              </w:rPr>
              <w:t>85,0%</w:t>
            </w:r>
          </w:p>
        </w:tc>
        <w:tc>
          <w:tcPr>
            <w:tcW w:w="0" w:type="auto"/>
            <w:tcBorders>
              <w:top w:val="nil"/>
              <w:left w:val="nil"/>
              <w:bottom w:val="single" w:sz="4" w:space="0" w:color="auto"/>
              <w:right w:val="single" w:sz="4" w:space="0" w:color="auto"/>
            </w:tcBorders>
            <w:shd w:val="clear" w:color="auto" w:fill="auto"/>
            <w:noWrap/>
            <w:vAlign w:val="center"/>
            <w:hideMark/>
          </w:tcPr>
          <w:p w14:paraId="3EA9E0E9" w14:textId="77777777" w:rsidR="007C3D68" w:rsidRPr="00B648E2" w:rsidRDefault="007C3D68" w:rsidP="00C75461">
            <w:pPr>
              <w:spacing w:line="240" w:lineRule="auto"/>
              <w:ind w:left="0" w:right="0" w:firstLine="0"/>
              <w:jc w:val="center"/>
              <w:rPr>
                <w:rFonts w:eastAsia="Times New Roman"/>
                <w:color w:val="0D0D0D"/>
                <w:sz w:val="18"/>
                <w:szCs w:val="18"/>
              </w:rPr>
            </w:pPr>
            <w:r w:rsidRPr="00B648E2">
              <w:rPr>
                <w:rFonts w:eastAsia="Times New Roman"/>
                <w:color w:val="0D0D0D"/>
                <w:sz w:val="18"/>
                <w:szCs w:val="18"/>
              </w:rPr>
              <w:t>15,0%</w:t>
            </w:r>
          </w:p>
        </w:tc>
        <w:tc>
          <w:tcPr>
            <w:tcW w:w="0" w:type="auto"/>
            <w:tcBorders>
              <w:top w:val="nil"/>
              <w:left w:val="nil"/>
              <w:bottom w:val="single" w:sz="4" w:space="0" w:color="auto"/>
              <w:right w:val="single" w:sz="4" w:space="0" w:color="auto"/>
            </w:tcBorders>
            <w:shd w:val="clear" w:color="auto" w:fill="auto"/>
            <w:noWrap/>
            <w:vAlign w:val="center"/>
            <w:hideMark/>
          </w:tcPr>
          <w:p w14:paraId="162630B3" w14:textId="77777777" w:rsidR="007C3D68" w:rsidRPr="00B648E2" w:rsidRDefault="007C3D68" w:rsidP="00C75461">
            <w:pPr>
              <w:spacing w:line="240" w:lineRule="auto"/>
              <w:ind w:left="0" w:right="0" w:firstLine="0"/>
              <w:jc w:val="center"/>
              <w:rPr>
                <w:rFonts w:eastAsia="Times New Roman"/>
                <w:color w:val="0D0D0D"/>
                <w:sz w:val="22"/>
                <w:szCs w:val="22"/>
              </w:rPr>
            </w:pPr>
            <w:r w:rsidRPr="00B648E2">
              <w:rPr>
                <w:rFonts w:eastAsia="Times New Roman"/>
                <w:color w:val="0D0D0D"/>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14:paraId="522705A3" w14:textId="77777777" w:rsidR="007C3D68" w:rsidRPr="00B648E2" w:rsidRDefault="007C3D68" w:rsidP="00C75461">
            <w:pPr>
              <w:spacing w:line="240" w:lineRule="auto"/>
              <w:ind w:left="0" w:right="0" w:firstLine="0"/>
              <w:jc w:val="center"/>
              <w:rPr>
                <w:rFonts w:eastAsia="Times New Roman"/>
                <w:color w:val="0D0D0D"/>
                <w:sz w:val="22"/>
                <w:szCs w:val="22"/>
              </w:rPr>
            </w:pPr>
            <w:r w:rsidRPr="00B648E2">
              <w:rPr>
                <w:rFonts w:eastAsia="Times New Roman"/>
                <w:color w:val="0D0D0D"/>
                <w:sz w:val="22"/>
                <w:szCs w:val="22"/>
              </w:rPr>
              <w:t> </w:t>
            </w:r>
          </w:p>
        </w:tc>
      </w:tr>
      <w:tr w:rsidR="007C3D68" w:rsidRPr="006E5CD2" w14:paraId="6D277873" w14:textId="77777777" w:rsidTr="00C75461">
        <w:trPr>
          <w:trHeight w:val="1440"/>
        </w:trPr>
        <w:tc>
          <w:tcPr>
            <w:tcW w:w="3718" w:type="dxa"/>
            <w:tcBorders>
              <w:top w:val="nil"/>
              <w:left w:val="single" w:sz="4" w:space="0" w:color="auto"/>
              <w:bottom w:val="single" w:sz="4" w:space="0" w:color="auto"/>
              <w:right w:val="single" w:sz="4" w:space="0" w:color="auto"/>
            </w:tcBorders>
            <w:shd w:val="clear" w:color="auto" w:fill="auto"/>
            <w:hideMark/>
          </w:tcPr>
          <w:p w14:paraId="0D37E314" w14:textId="77777777" w:rsidR="007C3D68" w:rsidRPr="00B648E2" w:rsidRDefault="007C3D68" w:rsidP="00C75461">
            <w:pPr>
              <w:spacing w:line="240" w:lineRule="auto"/>
              <w:ind w:left="0" w:right="0" w:firstLine="0"/>
              <w:jc w:val="left"/>
              <w:rPr>
                <w:rFonts w:eastAsia="Times New Roman"/>
                <w:color w:val="0D0D0D"/>
                <w:sz w:val="18"/>
                <w:szCs w:val="18"/>
              </w:rPr>
            </w:pPr>
            <w:r w:rsidRPr="00B648E2">
              <w:rPr>
                <w:rFonts w:eastAsia="Times New Roman"/>
                <w:color w:val="0D0D0D"/>
                <w:sz w:val="18"/>
                <w:szCs w:val="18"/>
              </w:rPr>
              <w:lastRenderedPageBreak/>
              <w:t>потребность быть любимым, а не любить самому</w:t>
            </w:r>
          </w:p>
        </w:tc>
        <w:tc>
          <w:tcPr>
            <w:tcW w:w="0" w:type="auto"/>
            <w:tcBorders>
              <w:top w:val="nil"/>
              <w:left w:val="nil"/>
              <w:bottom w:val="single" w:sz="4" w:space="0" w:color="auto"/>
              <w:right w:val="single" w:sz="4" w:space="0" w:color="auto"/>
            </w:tcBorders>
            <w:shd w:val="clear" w:color="auto" w:fill="auto"/>
            <w:noWrap/>
            <w:vAlign w:val="center"/>
            <w:hideMark/>
          </w:tcPr>
          <w:p w14:paraId="340F1D14" w14:textId="77777777" w:rsidR="007C3D68" w:rsidRPr="00B648E2" w:rsidRDefault="007C3D68" w:rsidP="00C75461">
            <w:pPr>
              <w:spacing w:line="240" w:lineRule="auto"/>
              <w:ind w:left="0" w:right="0" w:firstLine="0"/>
              <w:jc w:val="center"/>
              <w:rPr>
                <w:rFonts w:eastAsia="Times New Roman"/>
                <w:color w:val="0D0D0D"/>
                <w:sz w:val="18"/>
                <w:szCs w:val="18"/>
              </w:rPr>
            </w:pPr>
            <w:r w:rsidRPr="00B648E2">
              <w:rPr>
                <w:rFonts w:eastAsia="Times New Roman"/>
                <w:color w:val="0D0D0D"/>
                <w:sz w:val="18"/>
                <w:szCs w:val="18"/>
              </w:rPr>
              <w:t>57,1%</w:t>
            </w:r>
          </w:p>
        </w:tc>
        <w:tc>
          <w:tcPr>
            <w:tcW w:w="0" w:type="auto"/>
            <w:tcBorders>
              <w:top w:val="nil"/>
              <w:left w:val="nil"/>
              <w:bottom w:val="single" w:sz="4" w:space="0" w:color="auto"/>
              <w:right w:val="single" w:sz="4" w:space="0" w:color="auto"/>
            </w:tcBorders>
            <w:shd w:val="clear" w:color="auto" w:fill="auto"/>
            <w:noWrap/>
            <w:vAlign w:val="center"/>
            <w:hideMark/>
          </w:tcPr>
          <w:p w14:paraId="42DB658D" w14:textId="77777777" w:rsidR="007C3D68" w:rsidRPr="00B648E2" w:rsidRDefault="007C3D68" w:rsidP="00C75461">
            <w:pPr>
              <w:spacing w:line="240" w:lineRule="auto"/>
              <w:ind w:left="0" w:right="0" w:firstLine="0"/>
              <w:jc w:val="center"/>
              <w:rPr>
                <w:rFonts w:eastAsia="Times New Roman"/>
                <w:color w:val="0D0D0D"/>
                <w:sz w:val="18"/>
                <w:szCs w:val="18"/>
              </w:rPr>
            </w:pPr>
            <w:r w:rsidRPr="00B648E2">
              <w:rPr>
                <w:rFonts w:eastAsia="Times New Roman"/>
                <w:color w:val="0D0D0D"/>
                <w:sz w:val="18"/>
                <w:szCs w:val="18"/>
              </w:rPr>
              <w:t>42,9%</w:t>
            </w:r>
          </w:p>
        </w:tc>
        <w:tc>
          <w:tcPr>
            <w:tcW w:w="0" w:type="auto"/>
            <w:tcBorders>
              <w:top w:val="nil"/>
              <w:left w:val="nil"/>
              <w:bottom w:val="single" w:sz="4" w:space="0" w:color="auto"/>
              <w:right w:val="single" w:sz="4" w:space="0" w:color="auto"/>
            </w:tcBorders>
            <w:shd w:val="clear" w:color="auto" w:fill="auto"/>
            <w:noWrap/>
            <w:vAlign w:val="center"/>
            <w:hideMark/>
          </w:tcPr>
          <w:p w14:paraId="75D3B187" w14:textId="77777777" w:rsidR="007C3D68" w:rsidRPr="00B648E2" w:rsidRDefault="007C3D68" w:rsidP="00C75461">
            <w:pPr>
              <w:spacing w:line="240" w:lineRule="auto"/>
              <w:ind w:left="0" w:right="0" w:firstLine="0"/>
              <w:jc w:val="center"/>
              <w:rPr>
                <w:rFonts w:eastAsia="Times New Roman"/>
                <w:color w:val="0D0D0D"/>
                <w:sz w:val="18"/>
                <w:szCs w:val="18"/>
              </w:rPr>
            </w:pPr>
            <w:r w:rsidRPr="00B648E2">
              <w:rPr>
                <w:rFonts w:eastAsia="Times New Roman"/>
                <w:color w:val="0D0D0D"/>
                <w:sz w:val="18"/>
                <w:szCs w:val="18"/>
              </w:rPr>
              <w:t>26,3%</w:t>
            </w:r>
          </w:p>
        </w:tc>
        <w:tc>
          <w:tcPr>
            <w:tcW w:w="0" w:type="auto"/>
            <w:tcBorders>
              <w:top w:val="nil"/>
              <w:left w:val="nil"/>
              <w:bottom w:val="single" w:sz="4" w:space="0" w:color="auto"/>
              <w:right w:val="single" w:sz="4" w:space="0" w:color="auto"/>
            </w:tcBorders>
            <w:shd w:val="clear" w:color="auto" w:fill="auto"/>
            <w:noWrap/>
            <w:vAlign w:val="center"/>
            <w:hideMark/>
          </w:tcPr>
          <w:p w14:paraId="554E8A0B" w14:textId="77777777" w:rsidR="007C3D68" w:rsidRPr="00B648E2" w:rsidRDefault="007C3D68" w:rsidP="00C75461">
            <w:pPr>
              <w:spacing w:line="240" w:lineRule="auto"/>
              <w:ind w:left="0" w:right="0" w:firstLine="0"/>
              <w:jc w:val="center"/>
              <w:rPr>
                <w:rFonts w:eastAsia="Times New Roman"/>
                <w:color w:val="0D0D0D"/>
                <w:sz w:val="18"/>
                <w:szCs w:val="18"/>
              </w:rPr>
            </w:pPr>
            <w:r w:rsidRPr="00B648E2">
              <w:rPr>
                <w:rFonts w:eastAsia="Times New Roman"/>
                <w:color w:val="0D0D0D"/>
                <w:sz w:val="18"/>
                <w:szCs w:val="18"/>
              </w:rPr>
              <w:t>73,7%</w:t>
            </w:r>
          </w:p>
        </w:tc>
        <w:tc>
          <w:tcPr>
            <w:tcW w:w="0" w:type="auto"/>
            <w:tcBorders>
              <w:top w:val="nil"/>
              <w:left w:val="nil"/>
              <w:bottom w:val="single" w:sz="4" w:space="0" w:color="auto"/>
              <w:right w:val="single" w:sz="4" w:space="0" w:color="auto"/>
            </w:tcBorders>
            <w:shd w:val="clear" w:color="auto" w:fill="auto"/>
            <w:noWrap/>
            <w:vAlign w:val="center"/>
            <w:hideMark/>
          </w:tcPr>
          <w:p w14:paraId="4112A788" w14:textId="77777777" w:rsidR="007C3D68" w:rsidRPr="00B648E2" w:rsidRDefault="007C3D68" w:rsidP="00C75461">
            <w:pPr>
              <w:spacing w:line="240" w:lineRule="auto"/>
              <w:ind w:left="0" w:right="0" w:firstLine="0"/>
              <w:jc w:val="center"/>
              <w:rPr>
                <w:rFonts w:eastAsia="Times New Roman"/>
                <w:color w:val="0D0D0D"/>
                <w:sz w:val="18"/>
                <w:szCs w:val="18"/>
              </w:rPr>
            </w:pPr>
            <w:r w:rsidRPr="00B648E2">
              <w:rPr>
                <w:rFonts w:eastAsia="Times New Roman"/>
                <w:color w:val="0D0D0D"/>
                <w:sz w:val="18"/>
                <w:szCs w:val="18"/>
              </w:rPr>
              <w:t>42,5%</w:t>
            </w:r>
          </w:p>
        </w:tc>
        <w:tc>
          <w:tcPr>
            <w:tcW w:w="0" w:type="auto"/>
            <w:tcBorders>
              <w:top w:val="nil"/>
              <w:left w:val="nil"/>
              <w:bottom w:val="single" w:sz="4" w:space="0" w:color="auto"/>
              <w:right w:val="single" w:sz="4" w:space="0" w:color="auto"/>
            </w:tcBorders>
            <w:shd w:val="clear" w:color="auto" w:fill="auto"/>
            <w:noWrap/>
            <w:vAlign w:val="center"/>
            <w:hideMark/>
          </w:tcPr>
          <w:p w14:paraId="03B1D697" w14:textId="77777777" w:rsidR="007C3D68" w:rsidRPr="00B648E2" w:rsidRDefault="007C3D68" w:rsidP="00C75461">
            <w:pPr>
              <w:spacing w:line="240" w:lineRule="auto"/>
              <w:ind w:left="0" w:right="0" w:firstLine="0"/>
              <w:jc w:val="center"/>
              <w:rPr>
                <w:rFonts w:eastAsia="Times New Roman"/>
                <w:color w:val="0D0D0D"/>
                <w:sz w:val="18"/>
                <w:szCs w:val="18"/>
              </w:rPr>
            </w:pPr>
            <w:r w:rsidRPr="00B648E2">
              <w:rPr>
                <w:rFonts w:eastAsia="Times New Roman"/>
                <w:color w:val="0D0D0D"/>
                <w:sz w:val="18"/>
                <w:szCs w:val="18"/>
              </w:rPr>
              <w:t>57,5%</w:t>
            </w:r>
          </w:p>
        </w:tc>
        <w:tc>
          <w:tcPr>
            <w:tcW w:w="0" w:type="auto"/>
            <w:tcBorders>
              <w:top w:val="nil"/>
              <w:left w:val="nil"/>
              <w:bottom w:val="single" w:sz="4" w:space="0" w:color="auto"/>
              <w:right w:val="single" w:sz="4" w:space="0" w:color="auto"/>
            </w:tcBorders>
            <w:shd w:val="clear" w:color="auto" w:fill="auto"/>
            <w:noWrap/>
            <w:vAlign w:val="center"/>
            <w:hideMark/>
          </w:tcPr>
          <w:p w14:paraId="58820B96" w14:textId="77777777" w:rsidR="007C3D68" w:rsidRPr="00B648E2" w:rsidRDefault="007C3D68" w:rsidP="00C75461">
            <w:pPr>
              <w:spacing w:line="240" w:lineRule="auto"/>
              <w:ind w:left="0" w:right="0" w:firstLine="0"/>
              <w:jc w:val="center"/>
              <w:rPr>
                <w:rFonts w:eastAsia="Times New Roman"/>
                <w:color w:val="0D0D0D"/>
                <w:sz w:val="18"/>
                <w:szCs w:val="18"/>
              </w:rPr>
            </w:pPr>
            <w:r w:rsidRPr="00B648E2">
              <w:rPr>
                <w:rFonts w:eastAsia="Times New Roman"/>
                <w:color w:val="0D0D0D"/>
                <w:sz w:val="18"/>
                <w:szCs w:val="18"/>
              </w:rPr>
              <w:t>0,062</w:t>
            </w:r>
          </w:p>
        </w:tc>
        <w:tc>
          <w:tcPr>
            <w:tcW w:w="0" w:type="auto"/>
            <w:tcBorders>
              <w:top w:val="nil"/>
              <w:left w:val="nil"/>
              <w:bottom w:val="single" w:sz="4" w:space="0" w:color="auto"/>
              <w:right w:val="single" w:sz="4" w:space="0" w:color="auto"/>
            </w:tcBorders>
            <w:shd w:val="clear" w:color="auto" w:fill="auto"/>
            <w:noWrap/>
            <w:vAlign w:val="center"/>
            <w:hideMark/>
          </w:tcPr>
          <w:p w14:paraId="10036431" w14:textId="77777777" w:rsidR="007C3D68" w:rsidRPr="00B648E2" w:rsidRDefault="007C3D68" w:rsidP="00C75461">
            <w:pPr>
              <w:spacing w:line="240" w:lineRule="auto"/>
              <w:ind w:left="0" w:right="0" w:firstLine="0"/>
              <w:jc w:val="center"/>
              <w:rPr>
                <w:rFonts w:eastAsia="Times New Roman"/>
                <w:color w:val="0D0D0D"/>
                <w:sz w:val="18"/>
                <w:szCs w:val="18"/>
              </w:rPr>
            </w:pPr>
            <w:r w:rsidRPr="00B648E2">
              <w:rPr>
                <w:rFonts w:eastAsia="Times New Roman"/>
                <w:color w:val="0D0D0D"/>
                <w:sz w:val="18"/>
                <w:szCs w:val="18"/>
              </w:rPr>
              <w:t>0,04</w:t>
            </w:r>
          </w:p>
        </w:tc>
      </w:tr>
      <w:tr w:rsidR="007C3D68" w:rsidRPr="006E5CD2" w14:paraId="550D358C" w14:textId="77777777" w:rsidTr="00C75461">
        <w:trPr>
          <w:trHeight w:val="1920"/>
        </w:trPr>
        <w:tc>
          <w:tcPr>
            <w:tcW w:w="3718" w:type="dxa"/>
            <w:tcBorders>
              <w:top w:val="nil"/>
              <w:left w:val="single" w:sz="4" w:space="0" w:color="auto"/>
              <w:bottom w:val="single" w:sz="4" w:space="0" w:color="auto"/>
              <w:right w:val="single" w:sz="4" w:space="0" w:color="auto"/>
            </w:tcBorders>
            <w:shd w:val="clear" w:color="auto" w:fill="auto"/>
            <w:hideMark/>
          </w:tcPr>
          <w:p w14:paraId="1E44CD04" w14:textId="77777777" w:rsidR="007C3D68" w:rsidRPr="00B648E2" w:rsidRDefault="007C3D68" w:rsidP="00C75461">
            <w:pPr>
              <w:spacing w:line="240" w:lineRule="auto"/>
              <w:ind w:left="0" w:right="0" w:firstLine="0"/>
              <w:jc w:val="left"/>
              <w:rPr>
                <w:rFonts w:eastAsia="Times New Roman"/>
                <w:color w:val="0D0D0D"/>
                <w:sz w:val="18"/>
                <w:szCs w:val="18"/>
              </w:rPr>
            </w:pPr>
            <w:r w:rsidRPr="00B648E2">
              <w:rPr>
                <w:rFonts w:eastAsia="Times New Roman"/>
                <w:color w:val="0D0D0D"/>
                <w:sz w:val="18"/>
                <w:szCs w:val="18"/>
              </w:rPr>
              <w:t>способность быстро освободиться от любовного недуга, расстаться с человеком без сожалений и переживаний</w:t>
            </w:r>
          </w:p>
        </w:tc>
        <w:tc>
          <w:tcPr>
            <w:tcW w:w="0" w:type="auto"/>
            <w:tcBorders>
              <w:top w:val="nil"/>
              <w:left w:val="nil"/>
              <w:bottom w:val="single" w:sz="4" w:space="0" w:color="auto"/>
              <w:right w:val="single" w:sz="4" w:space="0" w:color="auto"/>
            </w:tcBorders>
            <w:shd w:val="clear" w:color="auto" w:fill="auto"/>
            <w:noWrap/>
            <w:vAlign w:val="center"/>
            <w:hideMark/>
          </w:tcPr>
          <w:p w14:paraId="5079C208" w14:textId="77777777" w:rsidR="007C3D68" w:rsidRPr="00B648E2" w:rsidRDefault="007C3D68" w:rsidP="00C75461">
            <w:pPr>
              <w:spacing w:line="240" w:lineRule="auto"/>
              <w:ind w:left="0" w:right="0" w:firstLine="0"/>
              <w:jc w:val="center"/>
              <w:rPr>
                <w:rFonts w:eastAsia="Times New Roman"/>
                <w:color w:val="0D0D0D"/>
                <w:sz w:val="18"/>
                <w:szCs w:val="18"/>
              </w:rPr>
            </w:pPr>
            <w:r w:rsidRPr="00B648E2">
              <w:rPr>
                <w:color w:val="0D0D0D"/>
                <w:sz w:val="18"/>
                <w:szCs w:val="18"/>
              </w:rPr>
              <w:t>33,4%</w:t>
            </w:r>
          </w:p>
        </w:tc>
        <w:tc>
          <w:tcPr>
            <w:tcW w:w="0" w:type="auto"/>
            <w:tcBorders>
              <w:top w:val="nil"/>
              <w:left w:val="nil"/>
              <w:bottom w:val="single" w:sz="4" w:space="0" w:color="auto"/>
              <w:right w:val="single" w:sz="4" w:space="0" w:color="auto"/>
            </w:tcBorders>
            <w:shd w:val="clear" w:color="auto" w:fill="auto"/>
            <w:noWrap/>
            <w:vAlign w:val="center"/>
            <w:hideMark/>
          </w:tcPr>
          <w:p w14:paraId="6A1593DB" w14:textId="77777777" w:rsidR="007C3D68" w:rsidRPr="00B648E2" w:rsidRDefault="007C3D68" w:rsidP="00C75461">
            <w:pPr>
              <w:spacing w:line="240" w:lineRule="auto"/>
              <w:ind w:left="0" w:right="0" w:firstLine="0"/>
              <w:jc w:val="center"/>
              <w:rPr>
                <w:rFonts w:eastAsia="Times New Roman"/>
                <w:color w:val="0D0D0D"/>
                <w:sz w:val="18"/>
                <w:szCs w:val="18"/>
              </w:rPr>
            </w:pPr>
            <w:r w:rsidRPr="00B648E2">
              <w:rPr>
                <w:color w:val="0D0D0D"/>
                <w:sz w:val="18"/>
                <w:szCs w:val="18"/>
              </w:rPr>
              <w:t>66,7%</w:t>
            </w:r>
          </w:p>
        </w:tc>
        <w:tc>
          <w:tcPr>
            <w:tcW w:w="0" w:type="auto"/>
            <w:tcBorders>
              <w:top w:val="nil"/>
              <w:left w:val="nil"/>
              <w:bottom w:val="single" w:sz="4" w:space="0" w:color="auto"/>
              <w:right w:val="single" w:sz="4" w:space="0" w:color="auto"/>
            </w:tcBorders>
            <w:shd w:val="clear" w:color="auto" w:fill="auto"/>
            <w:noWrap/>
            <w:vAlign w:val="center"/>
            <w:hideMark/>
          </w:tcPr>
          <w:p w14:paraId="58D6286D" w14:textId="77777777" w:rsidR="007C3D68" w:rsidRPr="00B648E2" w:rsidRDefault="007C3D68" w:rsidP="00C75461">
            <w:pPr>
              <w:spacing w:line="240" w:lineRule="auto"/>
              <w:ind w:left="0" w:right="0" w:firstLine="0"/>
              <w:jc w:val="center"/>
              <w:rPr>
                <w:rFonts w:eastAsia="Times New Roman"/>
                <w:color w:val="0D0D0D"/>
                <w:sz w:val="18"/>
                <w:szCs w:val="18"/>
              </w:rPr>
            </w:pPr>
            <w:r w:rsidRPr="00B648E2">
              <w:rPr>
                <w:color w:val="0D0D0D"/>
                <w:sz w:val="18"/>
                <w:szCs w:val="18"/>
              </w:rPr>
              <w:t>73,9%</w:t>
            </w:r>
          </w:p>
        </w:tc>
        <w:tc>
          <w:tcPr>
            <w:tcW w:w="0" w:type="auto"/>
            <w:tcBorders>
              <w:top w:val="nil"/>
              <w:left w:val="nil"/>
              <w:bottom w:val="single" w:sz="4" w:space="0" w:color="auto"/>
              <w:right w:val="single" w:sz="4" w:space="0" w:color="auto"/>
            </w:tcBorders>
            <w:shd w:val="clear" w:color="auto" w:fill="auto"/>
            <w:noWrap/>
            <w:vAlign w:val="center"/>
            <w:hideMark/>
          </w:tcPr>
          <w:p w14:paraId="2AD9BEB5" w14:textId="77777777" w:rsidR="007C3D68" w:rsidRPr="00B648E2" w:rsidRDefault="007C3D68" w:rsidP="00C75461">
            <w:pPr>
              <w:spacing w:line="240" w:lineRule="auto"/>
              <w:ind w:left="0" w:right="0" w:firstLine="0"/>
              <w:jc w:val="center"/>
              <w:rPr>
                <w:rFonts w:eastAsia="Times New Roman"/>
                <w:color w:val="0D0D0D"/>
                <w:sz w:val="18"/>
                <w:szCs w:val="18"/>
              </w:rPr>
            </w:pPr>
            <w:r w:rsidRPr="00B648E2">
              <w:rPr>
                <w:color w:val="0D0D0D"/>
                <w:sz w:val="18"/>
                <w:szCs w:val="18"/>
              </w:rPr>
              <w:t>26,1%</w:t>
            </w:r>
          </w:p>
        </w:tc>
        <w:tc>
          <w:tcPr>
            <w:tcW w:w="0" w:type="auto"/>
            <w:tcBorders>
              <w:top w:val="nil"/>
              <w:left w:val="nil"/>
              <w:bottom w:val="single" w:sz="4" w:space="0" w:color="auto"/>
              <w:right w:val="single" w:sz="4" w:space="0" w:color="auto"/>
            </w:tcBorders>
            <w:shd w:val="clear" w:color="auto" w:fill="auto"/>
            <w:noWrap/>
            <w:vAlign w:val="center"/>
            <w:hideMark/>
          </w:tcPr>
          <w:p w14:paraId="7E75E8D0" w14:textId="77777777" w:rsidR="007C3D68" w:rsidRPr="00B648E2" w:rsidRDefault="007C3D68" w:rsidP="00C75461">
            <w:pPr>
              <w:spacing w:line="240" w:lineRule="auto"/>
              <w:ind w:left="0" w:right="0" w:firstLine="0"/>
              <w:jc w:val="center"/>
              <w:rPr>
                <w:rFonts w:eastAsia="Times New Roman"/>
                <w:color w:val="0D0D0D"/>
                <w:sz w:val="18"/>
                <w:szCs w:val="18"/>
              </w:rPr>
            </w:pPr>
            <w:r w:rsidRPr="00B648E2">
              <w:rPr>
                <w:color w:val="0D0D0D"/>
                <w:sz w:val="18"/>
                <w:szCs w:val="18"/>
              </w:rPr>
              <w:t>47,5%</w:t>
            </w:r>
          </w:p>
        </w:tc>
        <w:tc>
          <w:tcPr>
            <w:tcW w:w="0" w:type="auto"/>
            <w:tcBorders>
              <w:top w:val="nil"/>
              <w:left w:val="nil"/>
              <w:bottom w:val="single" w:sz="4" w:space="0" w:color="auto"/>
              <w:right w:val="single" w:sz="4" w:space="0" w:color="auto"/>
            </w:tcBorders>
            <w:shd w:val="clear" w:color="auto" w:fill="auto"/>
            <w:noWrap/>
            <w:vAlign w:val="center"/>
            <w:hideMark/>
          </w:tcPr>
          <w:p w14:paraId="0C716336" w14:textId="77777777" w:rsidR="007C3D68" w:rsidRPr="00B648E2" w:rsidRDefault="007C3D68" w:rsidP="00C75461">
            <w:pPr>
              <w:spacing w:line="240" w:lineRule="auto"/>
              <w:ind w:left="0" w:right="0" w:firstLine="0"/>
              <w:jc w:val="center"/>
              <w:rPr>
                <w:rFonts w:eastAsia="Times New Roman"/>
                <w:color w:val="0D0D0D"/>
                <w:sz w:val="18"/>
                <w:szCs w:val="18"/>
              </w:rPr>
            </w:pPr>
            <w:r w:rsidRPr="00B648E2">
              <w:rPr>
                <w:color w:val="0D0D0D"/>
                <w:sz w:val="18"/>
                <w:szCs w:val="18"/>
              </w:rPr>
              <w:t>52,5%</w:t>
            </w:r>
          </w:p>
        </w:tc>
        <w:tc>
          <w:tcPr>
            <w:tcW w:w="0" w:type="auto"/>
            <w:tcBorders>
              <w:top w:val="nil"/>
              <w:left w:val="nil"/>
              <w:bottom w:val="single" w:sz="4" w:space="0" w:color="auto"/>
              <w:right w:val="single" w:sz="4" w:space="0" w:color="auto"/>
            </w:tcBorders>
            <w:shd w:val="clear" w:color="auto" w:fill="auto"/>
            <w:noWrap/>
            <w:vAlign w:val="center"/>
            <w:hideMark/>
          </w:tcPr>
          <w:p w14:paraId="74F7B49A" w14:textId="77777777" w:rsidR="007C3D68" w:rsidRPr="00B648E2" w:rsidRDefault="007C3D68" w:rsidP="00C75461">
            <w:pPr>
              <w:spacing w:line="240" w:lineRule="auto"/>
              <w:ind w:left="0" w:right="0" w:firstLine="0"/>
              <w:jc w:val="center"/>
              <w:rPr>
                <w:rFonts w:eastAsia="Times New Roman"/>
                <w:color w:val="0D0D0D"/>
                <w:sz w:val="18"/>
                <w:szCs w:val="18"/>
              </w:rPr>
            </w:pPr>
            <w:r w:rsidRPr="00B648E2">
              <w:rPr>
                <w:color w:val="0D0D0D"/>
                <w:sz w:val="18"/>
                <w:szCs w:val="18"/>
              </w:rPr>
              <w:t>0,014</w:t>
            </w:r>
          </w:p>
        </w:tc>
        <w:tc>
          <w:tcPr>
            <w:tcW w:w="0" w:type="auto"/>
            <w:tcBorders>
              <w:top w:val="nil"/>
              <w:left w:val="nil"/>
              <w:bottom w:val="single" w:sz="4" w:space="0" w:color="auto"/>
              <w:right w:val="single" w:sz="4" w:space="0" w:color="auto"/>
            </w:tcBorders>
            <w:shd w:val="clear" w:color="auto" w:fill="auto"/>
            <w:noWrap/>
            <w:vAlign w:val="center"/>
            <w:hideMark/>
          </w:tcPr>
          <w:p w14:paraId="5DD87BAB" w14:textId="77777777" w:rsidR="007C3D68" w:rsidRPr="00B648E2" w:rsidRDefault="007C3D68" w:rsidP="00C75461">
            <w:pPr>
              <w:spacing w:line="240" w:lineRule="auto"/>
              <w:ind w:left="0" w:right="0" w:firstLine="0"/>
              <w:jc w:val="center"/>
              <w:rPr>
                <w:rFonts w:eastAsia="Times New Roman"/>
                <w:color w:val="0D0D0D"/>
                <w:sz w:val="18"/>
                <w:szCs w:val="18"/>
              </w:rPr>
            </w:pPr>
            <w:r w:rsidRPr="00B648E2">
              <w:rPr>
                <w:color w:val="0D0D0D"/>
                <w:sz w:val="18"/>
                <w:szCs w:val="18"/>
              </w:rPr>
              <w:t>0,012</w:t>
            </w:r>
          </w:p>
        </w:tc>
      </w:tr>
      <w:tr w:rsidR="007C3D68" w:rsidRPr="006E5CD2" w14:paraId="2C2DAC20" w14:textId="77777777" w:rsidTr="00C75461">
        <w:trPr>
          <w:trHeight w:val="1200"/>
        </w:trPr>
        <w:tc>
          <w:tcPr>
            <w:tcW w:w="3718" w:type="dxa"/>
            <w:tcBorders>
              <w:top w:val="nil"/>
              <w:left w:val="single" w:sz="4" w:space="0" w:color="auto"/>
              <w:bottom w:val="single" w:sz="4" w:space="0" w:color="auto"/>
              <w:right w:val="single" w:sz="4" w:space="0" w:color="auto"/>
            </w:tcBorders>
            <w:shd w:val="clear" w:color="auto" w:fill="auto"/>
            <w:hideMark/>
          </w:tcPr>
          <w:p w14:paraId="76CC214F" w14:textId="77777777" w:rsidR="007C3D68" w:rsidRPr="00B648E2" w:rsidRDefault="007C3D68" w:rsidP="00C75461">
            <w:pPr>
              <w:spacing w:line="240" w:lineRule="auto"/>
              <w:ind w:left="0" w:right="0" w:firstLine="0"/>
              <w:jc w:val="left"/>
              <w:rPr>
                <w:rFonts w:eastAsia="Times New Roman"/>
                <w:color w:val="0D0D0D"/>
                <w:sz w:val="18"/>
                <w:szCs w:val="18"/>
              </w:rPr>
            </w:pPr>
            <w:r w:rsidRPr="00B648E2">
              <w:rPr>
                <w:rFonts w:eastAsia="Times New Roman"/>
                <w:color w:val="0D0D0D"/>
                <w:sz w:val="18"/>
                <w:szCs w:val="18"/>
              </w:rPr>
              <w:t xml:space="preserve">верность, как </w:t>
            </w:r>
            <w:proofErr w:type="spellStart"/>
            <w:r w:rsidRPr="00B648E2">
              <w:rPr>
                <w:rFonts w:eastAsia="Times New Roman"/>
                <w:color w:val="0D0D0D"/>
                <w:sz w:val="18"/>
                <w:szCs w:val="18"/>
              </w:rPr>
              <w:t>наибольщая</w:t>
            </w:r>
            <w:proofErr w:type="spellEnd"/>
            <w:r w:rsidRPr="00B648E2">
              <w:rPr>
                <w:rFonts w:eastAsia="Times New Roman"/>
                <w:color w:val="0D0D0D"/>
                <w:sz w:val="18"/>
                <w:szCs w:val="18"/>
              </w:rPr>
              <w:t xml:space="preserve"> ценность</w:t>
            </w:r>
          </w:p>
        </w:tc>
        <w:tc>
          <w:tcPr>
            <w:tcW w:w="0" w:type="auto"/>
            <w:tcBorders>
              <w:top w:val="nil"/>
              <w:left w:val="nil"/>
              <w:bottom w:val="single" w:sz="4" w:space="0" w:color="auto"/>
              <w:right w:val="single" w:sz="4" w:space="0" w:color="auto"/>
            </w:tcBorders>
            <w:shd w:val="clear" w:color="auto" w:fill="auto"/>
            <w:noWrap/>
            <w:vAlign w:val="center"/>
            <w:hideMark/>
          </w:tcPr>
          <w:p w14:paraId="1026D1A8" w14:textId="77777777" w:rsidR="007C3D68" w:rsidRPr="00B648E2" w:rsidRDefault="007C3D68" w:rsidP="00C75461">
            <w:pPr>
              <w:spacing w:line="240" w:lineRule="auto"/>
              <w:ind w:left="0" w:right="0" w:firstLine="0"/>
              <w:jc w:val="center"/>
              <w:rPr>
                <w:rFonts w:eastAsia="Times New Roman"/>
                <w:color w:val="0D0D0D"/>
                <w:sz w:val="18"/>
                <w:szCs w:val="18"/>
              </w:rPr>
            </w:pPr>
            <w:r w:rsidRPr="00B648E2">
              <w:rPr>
                <w:rFonts w:eastAsia="Times New Roman"/>
                <w:color w:val="0D0D0D"/>
                <w:sz w:val="18"/>
                <w:szCs w:val="18"/>
              </w:rPr>
              <w:t>76,2%</w:t>
            </w:r>
          </w:p>
        </w:tc>
        <w:tc>
          <w:tcPr>
            <w:tcW w:w="0" w:type="auto"/>
            <w:tcBorders>
              <w:top w:val="nil"/>
              <w:left w:val="nil"/>
              <w:bottom w:val="single" w:sz="4" w:space="0" w:color="auto"/>
              <w:right w:val="single" w:sz="4" w:space="0" w:color="auto"/>
            </w:tcBorders>
            <w:shd w:val="clear" w:color="auto" w:fill="auto"/>
            <w:noWrap/>
            <w:vAlign w:val="center"/>
            <w:hideMark/>
          </w:tcPr>
          <w:p w14:paraId="3C45DA8C" w14:textId="77777777" w:rsidR="007C3D68" w:rsidRPr="00B648E2" w:rsidRDefault="007C3D68" w:rsidP="00C75461">
            <w:pPr>
              <w:spacing w:line="240" w:lineRule="auto"/>
              <w:ind w:left="0" w:right="0" w:firstLine="0"/>
              <w:jc w:val="center"/>
              <w:rPr>
                <w:rFonts w:eastAsia="Times New Roman"/>
                <w:color w:val="0D0D0D"/>
                <w:sz w:val="18"/>
                <w:szCs w:val="18"/>
              </w:rPr>
            </w:pPr>
            <w:r w:rsidRPr="00B648E2">
              <w:rPr>
                <w:rFonts w:eastAsia="Times New Roman"/>
                <w:color w:val="0D0D0D"/>
                <w:sz w:val="18"/>
                <w:szCs w:val="18"/>
              </w:rPr>
              <w:t>23,8%</w:t>
            </w:r>
          </w:p>
        </w:tc>
        <w:tc>
          <w:tcPr>
            <w:tcW w:w="0" w:type="auto"/>
            <w:tcBorders>
              <w:top w:val="nil"/>
              <w:left w:val="nil"/>
              <w:bottom w:val="single" w:sz="4" w:space="0" w:color="auto"/>
              <w:right w:val="single" w:sz="4" w:space="0" w:color="auto"/>
            </w:tcBorders>
            <w:shd w:val="clear" w:color="auto" w:fill="auto"/>
            <w:noWrap/>
            <w:vAlign w:val="center"/>
            <w:hideMark/>
          </w:tcPr>
          <w:p w14:paraId="5EDDEF65" w14:textId="77777777" w:rsidR="007C3D68" w:rsidRPr="00B648E2" w:rsidRDefault="007C3D68" w:rsidP="00C75461">
            <w:pPr>
              <w:spacing w:line="240" w:lineRule="auto"/>
              <w:ind w:left="0" w:right="0" w:firstLine="0"/>
              <w:jc w:val="center"/>
              <w:rPr>
                <w:rFonts w:eastAsia="Times New Roman"/>
                <w:color w:val="0D0D0D"/>
                <w:sz w:val="18"/>
                <w:szCs w:val="18"/>
              </w:rPr>
            </w:pPr>
            <w:r w:rsidRPr="00B648E2">
              <w:rPr>
                <w:rFonts w:eastAsia="Times New Roman"/>
                <w:color w:val="0D0D0D"/>
                <w:sz w:val="18"/>
                <w:szCs w:val="18"/>
              </w:rPr>
              <w:t>84,2%</w:t>
            </w:r>
          </w:p>
        </w:tc>
        <w:tc>
          <w:tcPr>
            <w:tcW w:w="0" w:type="auto"/>
            <w:tcBorders>
              <w:top w:val="nil"/>
              <w:left w:val="nil"/>
              <w:bottom w:val="single" w:sz="4" w:space="0" w:color="auto"/>
              <w:right w:val="single" w:sz="4" w:space="0" w:color="auto"/>
            </w:tcBorders>
            <w:shd w:val="clear" w:color="auto" w:fill="auto"/>
            <w:noWrap/>
            <w:vAlign w:val="center"/>
            <w:hideMark/>
          </w:tcPr>
          <w:p w14:paraId="0335DAEC" w14:textId="77777777" w:rsidR="007C3D68" w:rsidRPr="00B648E2" w:rsidRDefault="007C3D68" w:rsidP="00C75461">
            <w:pPr>
              <w:spacing w:line="240" w:lineRule="auto"/>
              <w:ind w:left="0" w:right="0" w:firstLine="0"/>
              <w:jc w:val="center"/>
              <w:rPr>
                <w:rFonts w:eastAsia="Times New Roman"/>
                <w:color w:val="0D0D0D"/>
                <w:sz w:val="18"/>
                <w:szCs w:val="18"/>
              </w:rPr>
            </w:pPr>
            <w:r w:rsidRPr="00B648E2">
              <w:rPr>
                <w:rFonts w:eastAsia="Times New Roman"/>
                <w:color w:val="0D0D0D"/>
                <w:sz w:val="18"/>
                <w:szCs w:val="18"/>
              </w:rPr>
              <w:t>15,8%</w:t>
            </w:r>
          </w:p>
        </w:tc>
        <w:tc>
          <w:tcPr>
            <w:tcW w:w="0" w:type="auto"/>
            <w:tcBorders>
              <w:top w:val="nil"/>
              <w:left w:val="nil"/>
              <w:bottom w:val="single" w:sz="4" w:space="0" w:color="auto"/>
              <w:right w:val="single" w:sz="4" w:space="0" w:color="auto"/>
            </w:tcBorders>
            <w:shd w:val="clear" w:color="auto" w:fill="auto"/>
            <w:noWrap/>
            <w:vAlign w:val="center"/>
            <w:hideMark/>
          </w:tcPr>
          <w:p w14:paraId="441C526C" w14:textId="77777777" w:rsidR="007C3D68" w:rsidRPr="00B648E2" w:rsidRDefault="007C3D68" w:rsidP="00C75461">
            <w:pPr>
              <w:spacing w:line="240" w:lineRule="auto"/>
              <w:ind w:left="0" w:right="0" w:firstLine="0"/>
              <w:jc w:val="center"/>
              <w:rPr>
                <w:rFonts w:eastAsia="Times New Roman"/>
                <w:color w:val="0D0D0D"/>
                <w:sz w:val="18"/>
                <w:szCs w:val="18"/>
              </w:rPr>
            </w:pPr>
            <w:r w:rsidRPr="00B648E2">
              <w:rPr>
                <w:rFonts w:eastAsia="Times New Roman"/>
                <w:color w:val="0D0D0D"/>
                <w:sz w:val="18"/>
                <w:szCs w:val="18"/>
              </w:rPr>
              <w:t>80,0%</w:t>
            </w:r>
          </w:p>
        </w:tc>
        <w:tc>
          <w:tcPr>
            <w:tcW w:w="0" w:type="auto"/>
            <w:tcBorders>
              <w:top w:val="nil"/>
              <w:left w:val="nil"/>
              <w:bottom w:val="single" w:sz="4" w:space="0" w:color="auto"/>
              <w:right w:val="single" w:sz="4" w:space="0" w:color="auto"/>
            </w:tcBorders>
            <w:shd w:val="clear" w:color="auto" w:fill="auto"/>
            <w:noWrap/>
            <w:vAlign w:val="center"/>
            <w:hideMark/>
          </w:tcPr>
          <w:p w14:paraId="0D92C60B" w14:textId="77777777" w:rsidR="007C3D68" w:rsidRPr="00B648E2" w:rsidRDefault="007C3D68" w:rsidP="00C75461">
            <w:pPr>
              <w:spacing w:line="240" w:lineRule="auto"/>
              <w:ind w:left="0" w:right="0" w:firstLine="0"/>
              <w:jc w:val="center"/>
              <w:rPr>
                <w:rFonts w:eastAsia="Times New Roman"/>
                <w:color w:val="0D0D0D"/>
                <w:sz w:val="18"/>
                <w:szCs w:val="18"/>
              </w:rPr>
            </w:pPr>
            <w:r w:rsidRPr="00B648E2">
              <w:rPr>
                <w:rFonts w:eastAsia="Times New Roman"/>
                <w:color w:val="0D0D0D"/>
                <w:sz w:val="18"/>
                <w:szCs w:val="18"/>
              </w:rPr>
              <w:t>20,0%</w:t>
            </w:r>
          </w:p>
        </w:tc>
        <w:tc>
          <w:tcPr>
            <w:tcW w:w="0" w:type="auto"/>
            <w:tcBorders>
              <w:top w:val="nil"/>
              <w:left w:val="nil"/>
              <w:bottom w:val="single" w:sz="4" w:space="0" w:color="auto"/>
              <w:right w:val="single" w:sz="4" w:space="0" w:color="auto"/>
            </w:tcBorders>
            <w:shd w:val="clear" w:color="auto" w:fill="auto"/>
            <w:noWrap/>
            <w:vAlign w:val="center"/>
            <w:hideMark/>
          </w:tcPr>
          <w:p w14:paraId="52C43F14" w14:textId="77777777" w:rsidR="007C3D68" w:rsidRPr="00B648E2" w:rsidRDefault="007C3D68" w:rsidP="00C75461">
            <w:pPr>
              <w:spacing w:line="240" w:lineRule="auto"/>
              <w:ind w:left="0" w:right="0" w:firstLine="0"/>
              <w:jc w:val="center"/>
              <w:rPr>
                <w:rFonts w:eastAsia="Times New Roman"/>
                <w:color w:val="0D0D0D"/>
                <w:sz w:val="22"/>
                <w:szCs w:val="22"/>
              </w:rPr>
            </w:pPr>
            <w:r w:rsidRPr="00B648E2">
              <w:rPr>
                <w:rFonts w:eastAsia="Times New Roman"/>
                <w:color w:val="0D0D0D"/>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14:paraId="4DB4CD1D" w14:textId="77777777" w:rsidR="007C3D68" w:rsidRPr="00B648E2" w:rsidRDefault="007C3D68" w:rsidP="00C75461">
            <w:pPr>
              <w:spacing w:line="240" w:lineRule="auto"/>
              <w:ind w:left="0" w:right="0" w:firstLine="0"/>
              <w:jc w:val="center"/>
              <w:rPr>
                <w:rFonts w:eastAsia="Times New Roman"/>
                <w:color w:val="0D0D0D"/>
                <w:sz w:val="22"/>
                <w:szCs w:val="22"/>
              </w:rPr>
            </w:pPr>
            <w:r w:rsidRPr="00B648E2">
              <w:rPr>
                <w:rFonts w:eastAsia="Times New Roman"/>
                <w:color w:val="0D0D0D"/>
                <w:sz w:val="22"/>
                <w:szCs w:val="22"/>
              </w:rPr>
              <w:t> </w:t>
            </w:r>
          </w:p>
        </w:tc>
      </w:tr>
      <w:tr w:rsidR="007C3D68" w:rsidRPr="006E5CD2" w14:paraId="014F6DAA" w14:textId="77777777" w:rsidTr="00C75461">
        <w:trPr>
          <w:trHeight w:val="1200"/>
        </w:trPr>
        <w:tc>
          <w:tcPr>
            <w:tcW w:w="3718" w:type="dxa"/>
            <w:tcBorders>
              <w:top w:val="nil"/>
              <w:left w:val="single" w:sz="4" w:space="0" w:color="auto"/>
              <w:bottom w:val="single" w:sz="4" w:space="0" w:color="auto"/>
              <w:right w:val="single" w:sz="4" w:space="0" w:color="auto"/>
            </w:tcBorders>
            <w:shd w:val="clear" w:color="auto" w:fill="auto"/>
            <w:hideMark/>
          </w:tcPr>
          <w:p w14:paraId="6F311240" w14:textId="77777777" w:rsidR="007C3D68" w:rsidRPr="00B648E2" w:rsidRDefault="007C3D68" w:rsidP="00C75461">
            <w:pPr>
              <w:spacing w:line="240" w:lineRule="auto"/>
              <w:ind w:left="0" w:right="0" w:firstLine="0"/>
              <w:jc w:val="left"/>
              <w:rPr>
                <w:rFonts w:eastAsia="Times New Roman"/>
                <w:color w:val="0D0D0D"/>
                <w:sz w:val="18"/>
                <w:szCs w:val="18"/>
              </w:rPr>
            </w:pPr>
            <w:r w:rsidRPr="00B648E2">
              <w:rPr>
                <w:rFonts w:eastAsia="Times New Roman"/>
                <w:color w:val="0D0D0D"/>
                <w:sz w:val="18"/>
                <w:szCs w:val="18"/>
              </w:rPr>
              <w:t>притворство, выказывание чувств, которых нет</w:t>
            </w:r>
          </w:p>
        </w:tc>
        <w:tc>
          <w:tcPr>
            <w:tcW w:w="0" w:type="auto"/>
            <w:tcBorders>
              <w:top w:val="nil"/>
              <w:left w:val="nil"/>
              <w:bottom w:val="single" w:sz="4" w:space="0" w:color="auto"/>
              <w:right w:val="single" w:sz="4" w:space="0" w:color="auto"/>
            </w:tcBorders>
            <w:shd w:val="clear" w:color="auto" w:fill="auto"/>
            <w:noWrap/>
            <w:vAlign w:val="center"/>
            <w:hideMark/>
          </w:tcPr>
          <w:p w14:paraId="48961E28" w14:textId="77777777" w:rsidR="007C3D68" w:rsidRPr="00B648E2" w:rsidRDefault="007C3D68" w:rsidP="00C75461">
            <w:pPr>
              <w:spacing w:line="240" w:lineRule="auto"/>
              <w:ind w:left="0" w:right="0" w:firstLine="0"/>
              <w:jc w:val="center"/>
              <w:rPr>
                <w:rFonts w:eastAsia="Times New Roman"/>
                <w:color w:val="0D0D0D"/>
                <w:sz w:val="18"/>
                <w:szCs w:val="18"/>
              </w:rPr>
            </w:pPr>
            <w:r w:rsidRPr="00B648E2">
              <w:rPr>
                <w:rFonts w:eastAsia="Times New Roman"/>
                <w:color w:val="0D0D0D"/>
                <w:sz w:val="18"/>
                <w:szCs w:val="18"/>
              </w:rPr>
              <w:t>52,4%</w:t>
            </w:r>
          </w:p>
        </w:tc>
        <w:tc>
          <w:tcPr>
            <w:tcW w:w="0" w:type="auto"/>
            <w:tcBorders>
              <w:top w:val="nil"/>
              <w:left w:val="nil"/>
              <w:bottom w:val="single" w:sz="4" w:space="0" w:color="auto"/>
              <w:right w:val="single" w:sz="4" w:space="0" w:color="auto"/>
            </w:tcBorders>
            <w:shd w:val="clear" w:color="auto" w:fill="auto"/>
            <w:noWrap/>
            <w:vAlign w:val="center"/>
            <w:hideMark/>
          </w:tcPr>
          <w:p w14:paraId="420FB694" w14:textId="77777777" w:rsidR="007C3D68" w:rsidRPr="00B648E2" w:rsidRDefault="007C3D68" w:rsidP="00C75461">
            <w:pPr>
              <w:spacing w:line="240" w:lineRule="auto"/>
              <w:ind w:left="0" w:right="0" w:firstLine="0"/>
              <w:jc w:val="center"/>
              <w:rPr>
                <w:rFonts w:eastAsia="Times New Roman"/>
                <w:color w:val="0D0D0D"/>
                <w:sz w:val="18"/>
                <w:szCs w:val="18"/>
              </w:rPr>
            </w:pPr>
            <w:r w:rsidRPr="00B648E2">
              <w:rPr>
                <w:rFonts w:eastAsia="Times New Roman"/>
                <w:color w:val="0D0D0D"/>
                <w:sz w:val="18"/>
                <w:szCs w:val="18"/>
              </w:rPr>
              <w:t>47,6%</w:t>
            </w:r>
          </w:p>
        </w:tc>
        <w:tc>
          <w:tcPr>
            <w:tcW w:w="0" w:type="auto"/>
            <w:tcBorders>
              <w:top w:val="nil"/>
              <w:left w:val="nil"/>
              <w:bottom w:val="single" w:sz="4" w:space="0" w:color="auto"/>
              <w:right w:val="single" w:sz="4" w:space="0" w:color="auto"/>
            </w:tcBorders>
            <w:shd w:val="clear" w:color="auto" w:fill="auto"/>
            <w:noWrap/>
            <w:vAlign w:val="center"/>
            <w:hideMark/>
          </w:tcPr>
          <w:p w14:paraId="6FDC21A1" w14:textId="77777777" w:rsidR="007C3D68" w:rsidRPr="00B648E2" w:rsidRDefault="007C3D68" w:rsidP="00C75461">
            <w:pPr>
              <w:spacing w:line="240" w:lineRule="auto"/>
              <w:ind w:left="0" w:right="0" w:firstLine="0"/>
              <w:jc w:val="center"/>
              <w:rPr>
                <w:rFonts w:eastAsia="Times New Roman"/>
                <w:color w:val="0D0D0D"/>
                <w:sz w:val="18"/>
                <w:szCs w:val="18"/>
              </w:rPr>
            </w:pPr>
            <w:r w:rsidRPr="00B648E2">
              <w:rPr>
                <w:rFonts w:eastAsia="Times New Roman"/>
                <w:color w:val="0D0D0D"/>
                <w:sz w:val="18"/>
                <w:szCs w:val="18"/>
              </w:rPr>
              <w:t>31,6%</w:t>
            </w:r>
          </w:p>
        </w:tc>
        <w:tc>
          <w:tcPr>
            <w:tcW w:w="0" w:type="auto"/>
            <w:tcBorders>
              <w:top w:val="nil"/>
              <w:left w:val="nil"/>
              <w:bottom w:val="single" w:sz="4" w:space="0" w:color="auto"/>
              <w:right w:val="single" w:sz="4" w:space="0" w:color="auto"/>
            </w:tcBorders>
            <w:shd w:val="clear" w:color="auto" w:fill="auto"/>
            <w:noWrap/>
            <w:vAlign w:val="center"/>
            <w:hideMark/>
          </w:tcPr>
          <w:p w14:paraId="6B0323D5" w14:textId="77777777" w:rsidR="007C3D68" w:rsidRPr="00B648E2" w:rsidRDefault="007C3D68" w:rsidP="00C75461">
            <w:pPr>
              <w:spacing w:line="240" w:lineRule="auto"/>
              <w:ind w:left="0" w:right="0" w:firstLine="0"/>
              <w:jc w:val="center"/>
              <w:rPr>
                <w:rFonts w:eastAsia="Times New Roman"/>
                <w:color w:val="0D0D0D"/>
                <w:sz w:val="18"/>
                <w:szCs w:val="18"/>
              </w:rPr>
            </w:pPr>
            <w:r w:rsidRPr="00B648E2">
              <w:rPr>
                <w:rFonts w:eastAsia="Times New Roman"/>
                <w:color w:val="0D0D0D"/>
                <w:sz w:val="18"/>
                <w:szCs w:val="18"/>
              </w:rPr>
              <w:t>68,4%</w:t>
            </w:r>
          </w:p>
        </w:tc>
        <w:tc>
          <w:tcPr>
            <w:tcW w:w="0" w:type="auto"/>
            <w:tcBorders>
              <w:top w:val="nil"/>
              <w:left w:val="nil"/>
              <w:bottom w:val="single" w:sz="4" w:space="0" w:color="auto"/>
              <w:right w:val="single" w:sz="4" w:space="0" w:color="auto"/>
            </w:tcBorders>
            <w:shd w:val="clear" w:color="auto" w:fill="auto"/>
            <w:noWrap/>
            <w:vAlign w:val="center"/>
            <w:hideMark/>
          </w:tcPr>
          <w:p w14:paraId="72829671" w14:textId="77777777" w:rsidR="007C3D68" w:rsidRPr="00B648E2" w:rsidRDefault="007C3D68" w:rsidP="00C75461">
            <w:pPr>
              <w:spacing w:line="240" w:lineRule="auto"/>
              <w:ind w:left="0" w:right="0" w:firstLine="0"/>
              <w:jc w:val="center"/>
              <w:rPr>
                <w:rFonts w:eastAsia="Times New Roman"/>
                <w:color w:val="0D0D0D"/>
                <w:sz w:val="18"/>
                <w:szCs w:val="18"/>
              </w:rPr>
            </w:pPr>
            <w:r w:rsidRPr="00B648E2">
              <w:rPr>
                <w:rFonts w:eastAsia="Times New Roman"/>
                <w:color w:val="0D0D0D"/>
                <w:sz w:val="18"/>
                <w:szCs w:val="18"/>
              </w:rPr>
              <w:t>42,5%</w:t>
            </w:r>
          </w:p>
        </w:tc>
        <w:tc>
          <w:tcPr>
            <w:tcW w:w="0" w:type="auto"/>
            <w:tcBorders>
              <w:top w:val="nil"/>
              <w:left w:val="nil"/>
              <w:bottom w:val="single" w:sz="4" w:space="0" w:color="auto"/>
              <w:right w:val="single" w:sz="4" w:space="0" w:color="auto"/>
            </w:tcBorders>
            <w:shd w:val="clear" w:color="auto" w:fill="auto"/>
            <w:noWrap/>
            <w:vAlign w:val="center"/>
            <w:hideMark/>
          </w:tcPr>
          <w:p w14:paraId="16D254D4" w14:textId="77777777" w:rsidR="007C3D68" w:rsidRPr="00B648E2" w:rsidRDefault="007C3D68" w:rsidP="00C75461">
            <w:pPr>
              <w:spacing w:line="240" w:lineRule="auto"/>
              <w:ind w:left="0" w:right="0" w:firstLine="0"/>
              <w:jc w:val="center"/>
              <w:rPr>
                <w:rFonts w:eastAsia="Times New Roman"/>
                <w:color w:val="0D0D0D"/>
                <w:sz w:val="18"/>
                <w:szCs w:val="18"/>
              </w:rPr>
            </w:pPr>
            <w:r w:rsidRPr="00B648E2">
              <w:rPr>
                <w:rFonts w:eastAsia="Times New Roman"/>
                <w:color w:val="0D0D0D"/>
                <w:sz w:val="18"/>
                <w:szCs w:val="18"/>
              </w:rPr>
              <w:t>57,5%</w:t>
            </w:r>
          </w:p>
        </w:tc>
        <w:tc>
          <w:tcPr>
            <w:tcW w:w="0" w:type="auto"/>
            <w:tcBorders>
              <w:top w:val="nil"/>
              <w:left w:val="nil"/>
              <w:bottom w:val="single" w:sz="4" w:space="0" w:color="auto"/>
              <w:right w:val="single" w:sz="4" w:space="0" w:color="auto"/>
            </w:tcBorders>
            <w:shd w:val="clear" w:color="auto" w:fill="auto"/>
            <w:noWrap/>
            <w:vAlign w:val="center"/>
            <w:hideMark/>
          </w:tcPr>
          <w:p w14:paraId="1E0D1286" w14:textId="77777777" w:rsidR="007C3D68" w:rsidRPr="00B648E2" w:rsidRDefault="007C3D68" w:rsidP="00C75461">
            <w:pPr>
              <w:spacing w:line="240" w:lineRule="auto"/>
              <w:ind w:left="0" w:right="0" w:firstLine="0"/>
              <w:jc w:val="center"/>
              <w:rPr>
                <w:rFonts w:eastAsia="Times New Roman"/>
                <w:color w:val="0D0D0D"/>
                <w:sz w:val="22"/>
                <w:szCs w:val="22"/>
              </w:rPr>
            </w:pPr>
            <w:r w:rsidRPr="00B648E2">
              <w:rPr>
                <w:rFonts w:eastAsia="Times New Roman"/>
                <w:color w:val="0D0D0D"/>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14:paraId="768C596C" w14:textId="77777777" w:rsidR="007C3D68" w:rsidRPr="00B648E2" w:rsidRDefault="007C3D68" w:rsidP="00C75461">
            <w:pPr>
              <w:spacing w:line="240" w:lineRule="auto"/>
              <w:ind w:left="0" w:right="0" w:firstLine="0"/>
              <w:jc w:val="center"/>
              <w:rPr>
                <w:rFonts w:eastAsia="Times New Roman"/>
                <w:color w:val="0D0D0D"/>
                <w:sz w:val="22"/>
                <w:szCs w:val="22"/>
              </w:rPr>
            </w:pPr>
            <w:r w:rsidRPr="00B648E2">
              <w:rPr>
                <w:rFonts w:eastAsia="Times New Roman"/>
                <w:color w:val="0D0D0D"/>
                <w:sz w:val="22"/>
                <w:szCs w:val="22"/>
              </w:rPr>
              <w:t> </w:t>
            </w:r>
          </w:p>
        </w:tc>
      </w:tr>
      <w:tr w:rsidR="007C3D68" w:rsidRPr="006E5CD2" w14:paraId="06BA407E" w14:textId="77777777" w:rsidTr="00C75461">
        <w:trPr>
          <w:trHeight w:val="1200"/>
        </w:trPr>
        <w:tc>
          <w:tcPr>
            <w:tcW w:w="3718" w:type="dxa"/>
            <w:tcBorders>
              <w:top w:val="nil"/>
              <w:left w:val="single" w:sz="4" w:space="0" w:color="auto"/>
              <w:bottom w:val="single" w:sz="4" w:space="0" w:color="auto"/>
              <w:right w:val="single" w:sz="4" w:space="0" w:color="auto"/>
            </w:tcBorders>
            <w:shd w:val="clear" w:color="auto" w:fill="auto"/>
            <w:hideMark/>
          </w:tcPr>
          <w:p w14:paraId="5F2EB5BF" w14:textId="77777777" w:rsidR="007C3D68" w:rsidRPr="00B648E2" w:rsidRDefault="007C3D68" w:rsidP="00C75461">
            <w:pPr>
              <w:spacing w:line="240" w:lineRule="auto"/>
              <w:ind w:left="0" w:right="0" w:firstLine="0"/>
              <w:jc w:val="left"/>
              <w:rPr>
                <w:rFonts w:eastAsia="Times New Roman"/>
                <w:color w:val="0D0D0D"/>
                <w:sz w:val="18"/>
                <w:szCs w:val="18"/>
              </w:rPr>
            </w:pPr>
            <w:r w:rsidRPr="00B648E2">
              <w:rPr>
                <w:rFonts w:eastAsia="Times New Roman"/>
                <w:color w:val="0D0D0D"/>
                <w:sz w:val="18"/>
                <w:szCs w:val="18"/>
              </w:rPr>
              <w:t>удовлетворенность сексуальной жизнью</w:t>
            </w:r>
          </w:p>
        </w:tc>
        <w:tc>
          <w:tcPr>
            <w:tcW w:w="0" w:type="auto"/>
            <w:tcBorders>
              <w:top w:val="nil"/>
              <w:left w:val="nil"/>
              <w:bottom w:val="single" w:sz="4" w:space="0" w:color="auto"/>
              <w:right w:val="single" w:sz="4" w:space="0" w:color="auto"/>
            </w:tcBorders>
            <w:shd w:val="clear" w:color="auto" w:fill="auto"/>
            <w:noWrap/>
            <w:vAlign w:val="center"/>
            <w:hideMark/>
          </w:tcPr>
          <w:p w14:paraId="1DFF59ED" w14:textId="77777777" w:rsidR="007C3D68" w:rsidRPr="00B648E2" w:rsidRDefault="007C3D68" w:rsidP="00C75461">
            <w:pPr>
              <w:spacing w:line="240" w:lineRule="auto"/>
              <w:ind w:left="0" w:right="0" w:firstLine="0"/>
              <w:jc w:val="center"/>
              <w:rPr>
                <w:rFonts w:eastAsia="Times New Roman"/>
                <w:color w:val="0D0D0D"/>
                <w:sz w:val="18"/>
                <w:szCs w:val="18"/>
              </w:rPr>
            </w:pPr>
            <w:r w:rsidRPr="00B648E2">
              <w:rPr>
                <w:rFonts w:eastAsia="Times New Roman"/>
                <w:color w:val="0D0D0D"/>
                <w:sz w:val="18"/>
                <w:szCs w:val="18"/>
              </w:rPr>
              <w:t>71,4%</w:t>
            </w:r>
          </w:p>
        </w:tc>
        <w:tc>
          <w:tcPr>
            <w:tcW w:w="0" w:type="auto"/>
            <w:tcBorders>
              <w:top w:val="nil"/>
              <w:left w:val="nil"/>
              <w:bottom w:val="single" w:sz="4" w:space="0" w:color="auto"/>
              <w:right w:val="single" w:sz="4" w:space="0" w:color="auto"/>
            </w:tcBorders>
            <w:shd w:val="clear" w:color="auto" w:fill="auto"/>
            <w:noWrap/>
            <w:vAlign w:val="center"/>
            <w:hideMark/>
          </w:tcPr>
          <w:p w14:paraId="68298980" w14:textId="77777777" w:rsidR="007C3D68" w:rsidRPr="00B648E2" w:rsidRDefault="007C3D68" w:rsidP="00C75461">
            <w:pPr>
              <w:spacing w:line="240" w:lineRule="auto"/>
              <w:ind w:left="0" w:right="0" w:firstLine="0"/>
              <w:jc w:val="center"/>
              <w:rPr>
                <w:rFonts w:eastAsia="Times New Roman"/>
                <w:color w:val="0D0D0D"/>
                <w:sz w:val="18"/>
                <w:szCs w:val="18"/>
              </w:rPr>
            </w:pPr>
            <w:r w:rsidRPr="00B648E2">
              <w:rPr>
                <w:rFonts w:eastAsia="Times New Roman"/>
                <w:color w:val="0D0D0D"/>
                <w:sz w:val="18"/>
                <w:szCs w:val="18"/>
              </w:rPr>
              <w:t>28,6%</w:t>
            </w:r>
          </w:p>
        </w:tc>
        <w:tc>
          <w:tcPr>
            <w:tcW w:w="0" w:type="auto"/>
            <w:tcBorders>
              <w:top w:val="nil"/>
              <w:left w:val="nil"/>
              <w:bottom w:val="single" w:sz="4" w:space="0" w:color="auto"/>
              <w:right w:val="single" w:sz="4" w:space="0" w:color="auto"/>
            </w:tcBorders>
            <w:shd w:val="clear" w:color="auto" w:fill="auto"/>
            <w:noWrap/>
            <w:vAlign w:val="center"/>
            <w:hideMark/>
          </w:tcPr>
          <w:p w14:paraId="1C8CDA61" w14:textId="77777777" w:rsidR="007C3D68" w:rsidRPr="00B648E2" w:rsidRDefault="007C3D68" w:rsidP="00C75461">
            <w:pPr>
              <w:spacing w:line="240" w:lineRule="auto"/>
              <w:ind w:left="0" w:right="0" w:firstLine="0"/>
              <w:jc w:val="center"/>
              <w:rPr>
                <w:rFonts w:eastAsia="Times New Roman"/>
                <w:color w:val="0D0D0D"/>
                <w:sz w:val="18"/>
                <w:szCs w:val="18"/>
              </w:rPr>
            </w:pPr>
            <w:r w:rsidRPr="00B648E2">
              <w:rPr>
                <w:rFonts w:eastAsia="Times New Roman"/>
                <w:color w:val="0D0D0D"/>
                <w:sz w:val="18"/>
                <w:szCs w:val="18"/>
              </w:rPr>
              <w:t>42,1%</w:t>
            </w:r>
          </w:p>
        </w:tc>
        <w:tc>
          <w:tcPr>
            <w:tcW w:w="0" w:type="auto"/>
            <w:tcBorders>
              <w:top w:val="nil"/>
              <w:left w:val="nil"/>
              <w:bottom w:val="single" w:sz="4" w:space="0" w:color="auto"/>
              <w:right w:val="single" w:sz="4" w:space="0" w:color="auto"/>
            </w:tcBorders>
            <w:shd w:val="clear" w:color="auto" w:fill="auto"/>
            <w:noWrap/>
            <w:vAlign w:val="center"/>
            <w:hideMark/>
          </w:tcPr>
          <w:p w14:paraId="62A27DC6" w14:textId="77777777" w:rsidR="007C3D68" w:rsidRPr="00B648E2" w:rsidRDefault="007C3D68" w:rsidP="00C75461">
            <w:pPr>
              <w:spacing w:line="240" w:lineRule="auto"/>
              <w:ind w:left="0" w:right="0" w:firstLine="0"/>
              <w:jc w:val="center"/>
              <w:rPr>
                <w:rFonts w:eastAsia="Times New Roman"/>
                <w:color w:val="0D0D0D"/>
                <w:sz w:val="18"/>
                <w:szCs w:val="18"/>
              </w:rPr>
            </w:pPr>
            <w:r w:rsidRPr="00B648E2">
              <w:rPr>
                <w:rFonts w:eastAsia="Times New Roman"/>
                <w:color w:val="0D0D0D"/>
                <w:sz w:val="18"/>
                <w:szCs w:val="18"/>
              </w:rPr>
              <w:t>57,9%</w:t>
            </w:r>
          </w:p>
        </w:tc>
        <w:tc>
          <w:tcPr>
            <w:tcW w:w="0" w:type="auto"/>
            <w:tcBorders>
              <w:top w:val="nil"/>
              <w:left w:val="nil"/>
              <w:bottom w:val="single" w:sz="4" w:space="0" w:color="auto"/>
              <w:right w:val="single" w:sz="4" w:space="0" w:color="auto"/>
            </w:tcBorders>
            <w:shd w:val="clear" w:color="auto" w:fill="auto"/>
            <w:noWrap/>
            <w:vAlign w:val="center"/>
            <w:hideMark/>
          </w:tcPr>
          <w:p w14:paraId="0EBFFA29" w14:textId="77777777" w:rsidR="007C3D68" w:rsidRPr="00B648E2" w:rsidRDefault="007C3D68" w:rsidP="00C75461">
            <w:pPr>
              <w:spacing w:line="240" w:lineRule="auto"/>
              <w:ind w:left="0" w:right="0" w:firstLine="0"/>
              <w:jc w:val="center"/>
              <w:rPr>
                <w:rFonts w:eastAsia="Times New Roman"/>
                <w:color w:val="0D0D0D"/>
                <w:sz w:val="18"/>
                <w:szCs w:val="18"/>
              </w:rPr>
            </w:pPr>
            <w:r w:rsidRPr="00B648E2">
              <w:rPr>
                <w:rFonts w:eastAsia="Times New Roman"/>
                <w:color w:val="0D0D0D"/>
                <w:sz w:val="18"/>
                <w:szCs w:val="18"/>
              </w:rPr>
              <w:t>57,5%</w:t>
            </w:r>
          </w:p>
        </w:tc>
        <w:tc>
          <w:tcPr>
            <w:tcW w:w="0" w:type="auto"/>
            <w:tcBorders>
              <w:top w:val="nil"/>
              <w:left w:val="nil"/>
              <w:bottom w:val="single" w:sz="4" w:space="0" w:color="auto"/>
              <w:right w:val="single" w:sz="4" w:space="0" w:color="auto"/>
            </w:tcBorders>
            <w:shd w:val="clear" w:color="auto" w:fill="auto"/>
            <w:noWrap/>
            <w:vAlign w:val="center"/>
            <w:hideMark/>
          </w:tcPr>
          <w:p w14:paraId="75ECB994" w14:textId="77777777" w:rsidR="007C3D68" w:rsidRPr="00B648E2" w:rsidRDefault="007C3D68" w:rsidP="00C75461">
            <w:pPr>
              <w:spacing w:line="240" w:lineRule="auto"/>
              <w:ind w:left="0" w:right="0" w:firstLine="0"/>
              <w:jc w:val="center"/>
              <w:rPr>
                <w:rFonts w:eastAsia="Times New Roman"/>
                <w:color w:val="0D0D0D"/>
                <w:sz w:val="18"/>
                <w:szCs w:val="18"/>
              </w:rPr>
            </w:pPr>
            <w:r w:rsidRPr="00B648E2">
              <w:rPr>
                <w:rFonts w:eastAsia="Times New Roman"/>
                <w:color w:val="0D0D0D"/>
                <w:sz w:val="18"/>
                <w:szCs w:val="18"/>
              </w:rPr>
              <w:t>42,5%</w:t>
            </w:r>
          </w:p>
        </w:tc>
        <w:tc>
          <w:tcPr>
            <w:tcW w:w="0" w:type="auto"/>
            <w:tcBorders>
              <w:top w:val="nil"/>
              <w:left w:val="nil"/>
              <w:bottom w:val="single" w:sz="4" w:space="0" w:color="auto"/>
              <w:right w:val="single" w:sz="4" w:space="0" w:color="auto"/>
            </w:tcBorders>
            <w:shd w:val="clear" w:color="auto" w:fill="auto"/>
            <w:noWrap/>
            <w:vAlign w:val="center"/>
            <w:hideMark/>
          </w:tcPr>
          <w:p w14:paraId="159855EF" w14:textId="77777777" w:rsidR="007C3D68" w:rsidRPr="00B648E2" w:rsidRDefault="007C3D68" w:rsidP="00C75461">
            <w:pPr>
              <w:spacing w:line="240" w:lineRule="auto"/>
              <w:ind w:left="0" w:right="0" w:firstLine="0"/>
              <w:jc w:val="center"/>
              <w:rPr>
                <w:rFonts w:eastAsia="Times New Roman"/>
                <w:color w:val="0D0D0D"/>
                <w:sz w:val="22"/>
                <w:szCs w:val="22"/>
              </w:rPr>
            </w:pPr>
            <w:r w:rsidRPr="00B648E2">
              <w:rPr>
                <w:rFonts w:eastAsia="Times New Roman"/>
                <w:color w:val="0D0D0D"/>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14:paraId="10256C59" w14:textId="77777777" w:rsidR="007C3D68" w:rsidRPr="00B648E2" w:rsidRDefault="007C3D68" w:rsidP="00C75461">
            <w:pPr>
              <w:spacing w:line="240" w:lineRule="auto"/>
              <w:ind w:left="0" w:right="0" w:firstLine="0"/>
              <w:jc w:val="center"/>
              <w:rPr>
                <w:rFonts w:eastAsia="Times New Roman"/>
                <w:color w:val="0D0D0D"/>
                <w:sz w:val="22"/>
                <w:szCs w:val="22"/>
              </w:rPr>
            </w:pPr>
            <w:r w:rsidRPr="00B648E2">
              <w:rPr>
                <w:rFonts w:eastAsia="Times New Roman"/>
                <w:color w:val="0D0D0D"/>
                <w:sz w:val="22"/>
                <w:szCs w:val="22"/>
              </w:rPr>
              <w:t> </w:t>
            </w:r>
          </w:p>
        </w:tc>
      </w:tr>
    </w:tbl>
    <w:p w14:paraId="3248D10E" w14:textId="77777777" w:rsidR="007C3D68" w:rsidRDefault="007C3D68" w:rsidP="007C3D68"/>
    <w:p w14:paraId="2E88D12A" w14:textId="77777777" w:rsidR="007C3D68" w:rsidRDefault="007C3D68" w:rsidP="007C3D68">
      <w:pPr>
        <w:jc w:val="center"/>
      </w:pPr>
      <w:r>
        <w:rPr>
          <w:noProof/>
        </w:rPr>
        <w:drawing>
          <wp:inline distT="0" distB="0" distL="0" distR="0" wp14:anchorId="40C0AA68" wp14:editId="3A561F6A">
            <wp:extent cx="4572000" cy="2743200"/>
            <wp:effectExtent l="0" t="0" r="0" b="0"/>
            <wp:docPr id="9" name="Диаграмма 9">
              <a:extLst xmlns:a="http://schemas.openxmlformats.org/drawingml/2006/main">
                <a:ext uri="{FF2B5EF4-FFF2-40B4-BE49-F238E27FC236}">
                  <a16:creationId xmlns:a16="http://schemas.microsoft.com/office/drawing/2014/main" id="{63DC8EE1-F699-410C-A70E-F7BC14E8B1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1CD123F" w14:textId="77777777" w:rsidR="007C3D68" w:rsidRDefault="007C3D68" w:rsidP="007C3D68">
      <w:r w:rsidRPr="007E634B">
        <w:rPr>
          <w:i/>
          <w:sz w:val="20"/>
          <w:szCs w:val="20"/>
        </w:rPr>
        <w:t>Рисунок №</w:t>
      </w:r>
      <w:r>
        <w:rPr>
          <w:i/>
          <w:sz w:val="20"/>
          <w:szCs w:val="20"/>
        </w:rPr>
        <w:t>4</w:t>
      </w:r>
      <w:r w:rsidRPr="007E634B">
        <w:rPr>
          <w:i/>
          <w:sz w:val="20"/>
          <w:szCs w:val="20"/>
        </w:rPr>
        <w:t xml:space="preserve">. </w:t>
      </w:r>
      <w:r>
        <w:rPr>
          <w:i/>
          <w:sz w:val="20"/>
          <w:szCs w:val="20"/>
        </w:rPr>
        <w:t>Результаты методики «Оценка сексуального профиля». Сравнение результатов представления о себе у мужчин и женщин</w:t>
      </w:r>
    </w:p>
    <w:p w14:paraId="4341DA7F" w14:textId="1ED27E26" w:rsidR="007C3D68" w:rsidRDefault="00C878EE" w:rsidP="007C3D68">
      <w:r>
        <w:lastRenderedPageBreak/>
        <w:t xml:space="preserve">По ответам на частные вопросы мы видим, что для большинства респондентов </w:t>
      </w:r>
      <w:r w:rsidRPr="00C878EE">
        <w:t>важно получать удовольствие от секса, важно люб</w:t>
      </w:r>
      <w:r>
        <w:t>ить в отношениях не только себя</w:t>
      </w:r>
      <w:r w:rsidRPr="00C878EE">
        <w:t>, но и другого, верность явл</w:t>
      </w:r>
      <w:r>
        <w:t xml:space="preserve">яется значимой </w:t>
      </w:r>
      <w:r w:rsidR="008D7532">
        <w:t>ценностью.</w:t>
      </w:r>
      <w:r>
        <w:t xml:space="preserve"> А</w:t>
      </w:r>
      <w:r w:rsidR="008D7532">
        <w:t xml:space="preserve"> </w:t>
      </w:r>
      <w:r w:rsidRPr="00C878EE">
        <w:t>в отношении удовлетворенности сексуальной жизнью    наблюдается снижение значимости (</w:t>
      </w:r>
      <w:r>
        <w:t xml:space="preserve">выборка </w:t>
      </w:r>
      <w:r w:rsidR="008D7532">
        <w:t>разделилась, по своему мнению</w:t>
      </w:r>
      <w:r w:rsidRPr="00C878EE">
        <w:t>)</w:t>
      </w:r>
    </w:p>
    <w:p w14:paraId="4285BE7E" w14:textId="42B7060D" w:rsidR="007C3D68" w:rsidRDefault="007C3D68" w:rsidP="007C3D68">
      <w:r>
        <w:t xml:space="preserve"> В сравнении результатов мужчин и женщин выявлен ряд расхождений. Как мы видим из первой строки, женщины демонстрируют большее принятие однополой любви </w:t>
      </w:r>
      <w:r w:rsidRPr="006B7F1C">
        <w:rPr>
          <w:rFonts w:eastAsia="Times New Roman"/>
          <w:color w:val="0D0D0D"/>
          <w:szCs w:val="18"/>
        </w:rPr>
        <w:t>52,4%</w:t>
      </w:r>
      <w:r>
        <w:t xml:space="preserve">, в то время как мужчины более категоричны в данном </w:t>
      </w:r>
      <w:r w:rsidRPr="006B7F1C">
        <w:t>вопросе 84,2%</w:t>
      </w:r>
      <w:r>
        <w:t xml:space="preserve"> (</w:t>
      </w:r>
      <w:r>
        <w:rPr>
          <w:lang w:val="en-US"/>
        </w:rPr>
        <w:t>p</w:t>
      </w:r>
      <w:r w:rsidRPr="006B7F1C">
        <w:t xml:space="preserve"> &lt;0,05).</w:t>
      </w:r>
      <w:r>
        <w:t xml:space="preserve">   У мужчин наблюдается более выраженное, отвержение пассивной роли в отношениях, такой вывод можно сделать, ознакомившись с результатами шкалы «потребность быть любимым, а не любить самому» (</w:t>
      </w:r>
      <w:r w:rsidRPr="005F5F9B">
        <w:t>73,7%</w:t>
      </w:r>
      <w:r>
        <w:t xml:space="preserve"> отрицательных ответов мужчин).   57,1% Женщин отмечают у себя потребность быть любимой, а не любить самой. (</w:t>
      </w:r>
      <w:r>
        <w:rPr>
          <w:lang w:val="en-US"/>
        </w:rPr>
        <w:t>p</w:t>
      </w:r>
      <w:r w:rsidRPr="006B7F1C">
        <w:t xml:space="preserve"> &lt;0,05)</w:t>
      </w:r>
      <w:r>
        <w:t>. Также значимые различия были выявлены в способности быстро и легко восстанавливаться/избавляться от любовного недуга/расставания. Как выяснилось 73,9% мужчин отмечают у себя такую способность в то время, как только 33,4% женщин отвечали положительно на вопрос этой шкалы (</w:t>
      </w:r>
      <w:r>
        <w:rPr>
          <w:lang w:val="en-US"/>
        </w:rPr>
        <w:t>p</w:t>
      </w:r>
      <w:r w:rsidRPr="006B7F1C">
        <w:t xml:space="preserve"> &lt;0,0</w:t>
      </w:r>
      <w:r>
        <w:t>1</w:t>
      </w:r>
      <w:r w:rsidRPr="006B7F1C">
        <w:t>)</w:t>
      </w:r>
      <w:r>
        <w:t xml:space="preserve">.   Это может быть также свидетельством следования типичному представлению о «мужественности», которую, зачастую, транслирует наша культура. В других шкалах значимых различий не обнаружено. </w:t>
      </w:r>
    </w:p>
    <w:p w14:paraId="40176567" w14:textId="4CA791E0" w:rsidR="00C878EE" w:rsidRDefault="007C3D68" w:rsidP="007C3D68">
      <w:r>
        <w:t xml:space="preserve"> </w:t>
      </w:r>
      <w:r w:rsidR="00C878EE">
        <w:t>Таким образом, подводя итог можно отметить, что для молодых людей большое значение имеет ценность любви, открытое проявление чувств, ориентация на партнера, идеалы верности.</w:t>
      </w:r>
      <w:r w:rsidR="008D7532">
        <w:t xml:space="preserve"> </w:t>
      </w:r>
      <w:r w:rsidR="00C878EE">
        <w:t xml:space="preserve">В отношении непосредственно сексуального поведения мы наблюдаем противоречивую картину. С одной стороны это и </w:t>
      </w:r>
      <w:r w:rsidR="008D7532">
        <w:t>большее значение</w:t>
      </w:r>
      <w:r w:rsidR="004C2C74">
        <w:t xml:space="preserve"> сексуальной сферы</w:t>
      </w:r>
      <w:r w:rsidR="00C878EE">
        <w:t xml:space="preserve">, желание получать </w:t>
      </w:r>
      <w:r w:rsidR="00280393">
        <w:t>удовольствие от секса,</w:t>
      </w:r>
      <w:r w:rsidR="00C878EE">
        <w:t xml:space="preserve"> с другой стороны меньше ожидани</w:t>
      </w:r>
      <w:r w:rsidR="00280393">
        <w:t xml:space="preserve">й от партнера как сексуального </w:t>
      </w:r>
      <w:r w:rsidR="004C2C74">
        <w:t xml:space="preserve">партнера </w:t>
      </w:r>
      <w:r w:rsidR="00280393">
        <w:t>и меньше значимости для отношений получения сексуального удовлетворения.</w:t>
      </w:r>
    </w:p>
    <w:p w14:paraId="7BF7BA4D" w14:textId="1AE9395C" w:rsidR="007C3D68" w:rsidRPr="00894127" w:rsidRDefault="00C878EE" w:rsidP="00894127">
      <w:bookmarkStart w:id="190" w:name="_Hlk515742020"/>
      <w:r>
        <w:lastRenderedPageBreak/>
        <w:t xml:space="preserve"> </w:t>
      </w:r>
    </w:p>
    <w:bookmarkEnd w:id="190"/>
    <w:p w14:paraId="69B309BE" w14:textId="20B92D2C" w:rsidR="007C3D68" w:rsidRDefault="00135AA0" w:rsidP="00135AA0">
      <w:pPr>
        <w:pStyle w:val="1"/>
        <w:ind w:left="1134" w:firstLine="0"/>
        <w:rPr>
          <w:rFonts w:eastAsia="Times New Roman"/>
        </w:rPr>
      </w:pPr>
      <w:r>
        <w:rPr>
          <w:rFonts w:eastAsia="Times New Roman"/>
        </w:rPr>
        <w:t>3.3</w:t>
      </w:r>
      <w:r w:rsidR="007C3D68" w:rsidRPr="00074A6E">
        <w:rPr>
          <w:rFonts w:eastAsia="Times New Roman"/>
        </w:rPr>
        <w:t xml:space="preserve"> </w:t>
      </w:r>
      <w:bookmarkStart w:id="191" w:name="_Toc515757841"/>
      <w:bookmarkStart w:id="192" w:name="_Toc515759846"/>
      <w:r w:rsidR="007C3D68" w:rsidRPr="00074A6E">
        <w:rPr>
          <w:rFonts w:eastAsia="Times New Roman"/>
        </w:rPr>
        <w:t xml:space="preserve">Анализ </w:t>
      </w:r>
      <w:r w:rsidR="007C3D68">
        <w:rPr>
          <w:rFonts w:eastAsia="Times New Roman"/>
        </w:rPr>
        <w:t>взаимосвязей ролевых притязаний и ожиданий в своих интимных отношениях с особенностями сексуального поведения молодых людей.</w:t>
      </w:r>
      <w:bookmarkEnd w:id="191"/>
      <w:bookmarkEnd w:id="192"/>
      <w:r w:rsidR="007C3D68">
        <w:rPr>
          <w:rFonts w:eastAsia="Times New Roman"/>
        </w:rPr>
        <w:t xml:space="preserve"> </w:t>
      </w:r>
      <w:r w:rsidR="007C3D68" w:rsidRPr="00074A6E">
        <w:rPr>
          <w:rFonts w:eastAsia="Times New Roman"/>
        </w:rPr>
        <w:t xml:space="preserve"> </w:t>
      </w:r>
    </w:p>
    <w:p w14:paraId="1507E2E2" w14:textId="77777777" w:rsidR="00280393" w:rsidRDefault="00280393" w:rsidP="008D7532"/>
    <w:p w14:paraId="6A97C760" w14:textId="77777777" w:rsidR="00280393" w:rsidRPr="008D7532" w:rsidRDefault="00280393" w:rsidP="008D7532">
      <w:pPr>
        <w:ind w:left="0" w:firstLine="0"/>
      </w:pPr>
    </w:p>
    <w:p w14:paraId="14899BE9" w14:textId="77777777" w:rsidR="007C3D68" w:rsidRDefault="007C3D68" w:rsidP="007C3D68">
      <w:pPr>
        <w:jc w:val="right"/>
        <w:rPr>
          <w:rFonts w:eastAsia="Times New Roman"/>
        </w:rPr>
      </w:pPr>
      <w:r>
        <w:rPr>
          <w:rFonts w:eastAsia="Times New Roman"/>
        </w:rPr>
        <w:t>Табл. 12</w:t>
      </w:r>
    </w:p>
    <w:tbl>
      <w:tblPr>
        <w:tblStyle w:val="af7"/>
        <w:tblW w:w="7938" w:type="dxa"/>
        <w:jc w:val="center"/>
        <w:tblLook w:val="04A0" w:firstRow="1" w:lastRow="0" w:firstColumn="1" w:lastColumn="0" w:noHBand="0" w:noVBand="1"/>
      </w:tblPr>
      <w:tblGrid>
        <w:gridCol w:w="2316"/>
        <w:gridCol w:w="1339"/>
        <w:gridCol w:w="1106"/>
        <w:gridCol w:w="1513"/>
        <w:gridCol w:w="2409"/>
      </w:tblGrid>
      <w:tr w:rsidR="007C3D68" w:rsidRPr="00280393" w14:paraId="6CB8487D" w14:textId="77777777" w:rsidTr="00135AA0">
        <w:trPr>
          <w:trHeight w:val="495"/>
          <w:jc w:val="center"/>
        </w:trPr>
        <w:tc>
          <w:tcPr>
            <w:tcW w:w="7938" w:type="dxa"/>
            <w:gridSpan w:val="5"/>
          </w:tcPr>
          <w:p w14:paraId="7E2F03F8" w14:textId="77777777" w:rsidR="007C3D68" w:rsidRPr="00280393" w:rsidRDefault="007C3D68" w:rsidP="00C75461">
            <w:pPr>
              <w:spacing w:line="240" w:lineRule="auto"/>
              <w:ind w:left="0" w:right="0" w:firstLine="0"/>
              <w:jc w:val="center"/>
              <w:rPr>
                <w:rFonts w:eastAsia="Times New Roman"/>
                <w:sz w:val="20"/>
                <w:szCs w:val="20"/>
              </w:rPr>
            </w:pPr>
            <w:r w:rsidRPr="00280393">
              <w:rPr>
                <w:rFonts w:eastAsia="Times New Roman"/>
                <w:b/>
                <w:bCs/>
                <w:color w:val="000000"/>
                <w:sz w:val="22"/>
                <w:szCs w:val="18"/>
              </w:rPr>
              <w:t>Корреляции</w:t>
            </w:r>
          </w:p>
        </w:tc>
      </w:tr>
      <w:tr w:rsidR="007C3D68" w:rsidRPr="00280393" w14:paraId="757C61B6" w14:textId="77777777" w:rsidTr="00135AA0">
        <w:trPr>
          <w:trHeight w:val="735"/>
          <w:jc w:val="center"/>
        </w:trPr>
        <w:tc>
          <w:tcPr>
            <w:tcW w:w="2114" w:type="dxa"/>
            <w:hideMark/>
          </w:tcPr>
          <w:p w14:paraId="74C1C5F0" w14:textId="77777777" w:rsidR="007C3D68" w:rsidRPr="008D7532" w:rsidRDefault="007C3D68" w:rsidP="00C75461">
            <w:pPr>
              <w:spacing w:line="240" w:lineRule="auto"/>
              <w:ind w:left="0" w:right="0" w:firstLine="0"/>
              <w:jc w:val="left"/>
              <w:rPr>
                <w:rFonts w:eastAsia="Times New Roman"/>
                <w:sz w:val="22"/>
                <w:szCs w:val="22"/>
              </w:rPr>
            </w:pPr>
            <w:r w:rsidRPr="008D7532">
              <w:rPr>
                <w:rFonts w:eastAsia="Times New Roman"/>
                <w:sz w:val="22"/>
                <w:szCs w:val="22"/>
              </w:rPr>
              <w:t>шкалы</w:t>
            </w:r>
          </w:p>
        </w:tc>
        <w:tc>
          <w:tcPr>
            <w:tcW w:w="1225" w:type="dxa"/>
            <w:hideMark/>
          </w:tcPr>
          <w:p w14:paraId="48D382FF" w14:textId="77777777" w:rsidR="007C3D68" w:rsidRPr="008D7532" w:rsidRDefault="007C3D68" w:rsidP="00C75461">
            <w:pPr>
              <w:spacing w:line="240" w:lineRule="auto"/>
              <w:ind w:left="0" w:right="0" w:firstLine="0"/>
              <w:jc w:val="left"/>
              <w:rPr>
                <w:rFonts w:eastAsia="Times New Roman"/>
                <w:sz w:val="22"/>
                <w:szCs w:val="22"/>
              </w:rPr>
            </w:pPr>
            <w:r w:rsidRPr="008D7532">
              <w:rPr>
                <w:rFonts w:eastAsia="Times New Roman"/>
                <w:sz w:val="22"/>
                <w:szCs w:val="22"/>
              </w:rPr>
              <w:t> </w:t>
            </w:r>
          </w:p>
        </w:tc>
        <w:tc>
          <w:tcPr>
            <w:tcW w:w="1002" w:type="dxa"/>
            <w:hideMark/>
          </w:tcPr>
          <w:p w14:paraId="75553F62" w14:textId="77777777" w:rsidR="007C3D68" w:rsidRPr="008D7532" w:rsidRDefault="007C3D68" w:rsidP="00C75461">
            <w:pPr>
              <w:spacing w:line="240" w:lineRule="auto"/>
              <w:ind w:left="0" w:right="0" w:firstLine="0"/>
              <w:jc w:val="center"/>
              <w:rPr>
                <w:rFonts w:eastAsia="Times New Roman"/>
                <w:color w:val="000000"/>
                <w:sz w:val="22"/>
                <w:szCs w:val="22"/>
              </w:rPr>
            </w:pPr>
            <w:r w:rsidRPr="008D7532">
              <w:rPr>
                <w:rFonts w:eastAsia="Times New Roman"/>
                <w:color w:val="000000"/>
                <w:sz w:val="22"/>
                <w:szCs w:val="22"/>
              </w:rPr>
              <w:t>нежность</w:t>
            </w:r>
          </w:p>
        </w:tc>
        <w:tc>
          <w:tcPr>
            <w:tcW w:w="1380" w:type="dxa"/>
            <w:hideMark/>
          </w:tcPr>
          <w:p w14:paraId="626D8F21" w14:textId="77777777" w:rsidR="007C3D68" w:rsidRPr="008D7532" w:rsidRDefault="007C3D68" w:rsidP="00C75461">
            <w:pPr>
              <w:spacing w:line="240" w:lineRule="auto"/>
              <w:ind w:left="0" w:right="0" w:firstLine="0"/>
              <w:jc w:val="center"/>
              <w:rPr>
                <w:rFonts w:eastAsia="Times New Roman"/>
                <w:color w:val="000000"/>
                <w:sz w:val="22"/>
                <w:szCs w:val="22"/>
              </w:rPr>
            </w:pPr>
            <w:r w:rsidRPr="008D7532">
              <w:rPr>
                <w:rFonts w:eastAsia="Times New Roman"/>
                <w:color w:val="000000"/>
                <w:sz w:val="22"/>
                <w:szCs w:val="22"/>
              </w:rPr>
              <w:t>жертвенность</w:t>
            </w:r>
          </w:p>
        </w:tc>
        <w:tc>
          <w:tcPr>
            <w:tcW w:w="2217" w:type="dxa"/>
            <w:hideMark/>
          </w:tcPr>
          <w:p w14:paraId="2018E0FF" w14:textId="77777777" w:rsidR="007C3D68" w:rsidRPr="008D7532" w:rsidRDefault="007C3D68" w:rsidP="00C75461">
            <w:pPr>
              <w:spacing w:line="240" w:lineRule="auto"/>
              <w:ind w:left="0" w:right="0" w:firstLine="0"/>
              <w:jc w:val="center"/>
              <w:rPr>
                <w:rFonts w:eastAsia="Times New Roman"/>
                <w:color w:val="000000"/>
                <w:sz w:val="22"/>
                <w:szCs w:val="22"/>
              </w:rPr>
            </w:pPr>
            <w:proofErr w:type="spellStart"/>
            <w:r w:rsidRPr="008D7532">
              <w:rPr>
                <w:rFonts w:eastAsia="Times New Roman"/>
                <w:color w:val="000000"/>
                <w:sz w:val="22"/>
                <w:szCs w:val="22"/>
              </w:rPr>
              <w:t>удовольствие_от_секса</w:t>
            </w:r>
            <w:proofErr w:type="spellEnd"/>
          </w:p>
        </w:tc>
      </w:tr>
      <w:tr w:rsidR="007C3D68" w:rsidRPr="00280393" w14:paraId="37681D1A" w14:textId="77777777" w:rsidTr="00135AA0">
        <w:trPr>
          <w:trHeight w:val="720"/>
          <w:jc w:val="center"/>
        </w:trPr>
        <w:tc>
          <w:tcPr>
            <w:tcW w:w="2114" w:type="dxa"/>
            <w:hideMark/>
          </w:tcPr>
          <w:p w14:paraId="3FBD8378" w14:textId="77777777" w:rsidR="007C3D68" w:rsidRPr="008D7532" w:rsidRDefault="007C3D68" w:rsidP="00C75461">
            <w:pPr>
              <w:spacing w:line="240" w:lineRule="auto"/>
              <w:ind w:left="0" w:right="0" w:firstLine="0"/>
              <w:jc w:val="left"/>
              <w:rPr>
                <w:rFonts w:eastAsia="Times New Roman"/>
                <w:color w:val="000000"/>
                <w:sz w:val="22"/>
                <w:szCs w:val="22"/>
              </w:rPr>
            </w:pPr>
            <w:r w:rsidRPr="008D7532">
              <w:rPr>
                <w:rFonts w:eastAsia="Times New Roman"/>
                <w:color w:val="000000"/>
                <w:sz w:val="22"/>
                <w:szCs w:val="22"/>
              </w:rPr>
              <w:t>Интимно-сексуальная</w:t>
            </w:r>
          </w:p>
        </w:tc>
        <w:tc>
          <w:tcPr>
            <w:tcW w:w="1225" w:type="dxa"/>
            <w:hideMark/>
          </w:tcPr>
          <w:p w14:paraId="64697246" w14:textId="77777777" w:rsidR="007C3D68" w:rsidRPr="008D7532" w:rsidRDefault="007C3D68" w:rsidP="00C75461">
            <w:pPr>
              <w:spacing w:line="240" w:lineRule="auto"/>
              <w:ind w:left="0" w:right="0" w:firstLine="0"/>
              <w:jc w:val="center"/>
              <w:rPr>
                <w:rFonts w:eastAsia="Times New Roman"/>
                <w:color w:val="000000"/>
                <w:sz w:val="22"/>
                <w:szCs w:val="22"/>
              </w:rPr>
            </w:pPr>
            <w:r w:rsidRPr="008D7532">
              <w:rPr>
                <w:rFonts w:eastAsia="Times New Roman"/>
                <w:color w:val="000000"/>
                <w:sz w:val="22"/>
                <w:szCs w:val="22"/>
              </w:rPr>
              <w:t>Корреляция Пирсона</w:t>
            </w:r>
          </w:p>
        </w:tc>
        <w:tc>
          <w:tcPr>
            <w:tcW w:w="1002" w:type="dxa"/>
            <w:noWrap/>
            <w:hideMark/>
          </w:tcPr>
          <w:p w14:paraId="3C51E5E9" w14:textId="77777777" w:rsidR="007C3D68" w:rsidRPr="008D7532" w:rsidRDefault="007C3D68" w:rsidP="00C75461">
            <w:pPr>
              <w:spacing w:line="240" w:lineRule="auto"/>
              <w:ind w:left="0" w:right="0" w:firstLine="0"/>
              <w:jc w:val="center"/>
              <w:rPr>
                <w:rFonts w:eastAsia="Times New Roman"/>
                <w:color w:val="000000"/>
                <w:sz w:val="22"/>
                <w:szCs w:val="22"/>
              </w:rPr>
            </w:pPr>
            <w:r w:rsidRPr="008D7532">
              <w:rPr>
                <w:rFonts w:eastAsia="Times New Roman"/>
                <w:color w:val="000000"/>
                <w:sz w:val="22"/>
                <w:szCs w:val="22"/>
              </w:rPr>
              <w:t>0,031</w:t>
            </w:r>
          </w:p>
        </w:tc>
        <w:tc>
          <w:tcPr>
            <w:tcW w:w="1380" w:type="dxa"/>
            <w:noWrap/>
            <w:hideMark/>
          </w:tcPr>
          <w:p w14:paraId="2CEDE680" w14:textId="77777777" w:rsidR="007C3D68" w:rsidRPr="008D7532" w:rsidRDefault="007C3D68" w:rsidP="00C75461">
            <w:pPr>
              <w:spacing w:line="240" w:lineRule="auto"/>
              <w:ind w:left="0" w:right="0" w:firstLine="0"/>
              <w:jc w:val="center"/>
              <w:rPr>
                <w:rFonts w:eastAsia="Times New Roman"/>
                <w:color w:val="000000"/>
                <w:sz w:val="22"/>
                <w:szCs w:val="22"/>
              </w:rPr>
            </w:pPr>
            <w:r w:rsidRPr="008D7532">
              <w:rPr>
                <w:rFonts w:eastAsia="Times New Roman"/>
                <w:color w:val="000000"/>
                <w:sz w:val="22"/>
                <w:szCs w:val="22"/>
              </w:rPr>
              <w:t>0,144</w:t>
            </w:r>
          </w:p>
        </w:tc>
        <w:tc>
          <w:tcPr>
            <w:tcW w:w="2217" w:type="dxa"/>
            <w:noWrap/>
            <w:hideMark/>
          </w:tcPr>
          <w:p w14:paraId="3DB08196" w14:textId="77777777" w:rsidR="007C3D68" w:rsidRPr="008D7532" w:rsidRDefault="007C3D68" w:rsidP="00C75461">
            <w:pPr>
              <w:spacing w:line="240" w:lineRule="auto"/>
              <w:ind w:left="0" w:right="0" w:firstLine="0"/>
              <w:jc w:val="center"/>
              <w:rPr>
                <w:rFonts w:eastAsia="Times New Roman"/>
                <w:color w:val="000000"/>
                <w:sz w:val="22"/>
                <w:szCs w:val="22"/>
              </w:rPr>
            </w:pPr>
            <w:r w:rsidRPr="008D7532">
              <w:rPr>
                <w:rFonts w:eastAsia="Times New Roman"/>
                <w:color w:val="000000"/>
                <w:sz w:val="22"/>
                <w:szCs w:val="22"/>
              </w:rPr>
              <w:t>,553</w:t>
            </w:r>
            <w:r w:rsidRPr="008D7532">
              <w:rPr>
                <w:rFonts w:eastAsia="Times New Roman"/>
                <w:color w:val="000000"/>
                <w:sz w:val="22"/>
                <w:szCs w:val="22"/>
                <w:vertAlign w:val="superscript"/>
              </w:rPr>
              <w:t>**</w:t>
            </w:r>
          </w:p>
        </w:tc>
      </w:tr>
      <w:tr w:rsidR="007C3D68" w:rsidRPr="00280393" w14:paraId="26EAF37F" w14:textId="77777777" w:rsidTr="00135AA0">
        <w:trPr>
          <w:trHeight w:val="495"/>
          <w:jc w:val="center"/>
        </w:trPr>
        <w:tc>
          <w:tcPr>
            <w:tcW w:w="2114" w:type="dxa"/>
            <w:hideMark/>
          </w:tcPr>
          <w:p w14:paraId="30313E78" w14:textId="77777777" w:rsidR="007C3D68" w:rsidRPr="008D7532" w:rsidRDefault="007C3D68" w:rsidP="00C75461">
            <w:pPr>
              <w:spacing w:line="240" w:lineRule="auto"/>
              <w:ind w:left="0" w:right="0" w:firstLine="0"/>
              <w:jc w:val="left"/>
              <w:rPr>
                <w:rFonts w:eastAsia="Times New Roman"/>
                <w:color w:val="000000"/>
                <w:sz w:val="22"/>
                <w:szCs w:val="22"/>
              </w:rPr>
            </w:pPr>
            <w:r w:rsidRPr="008D7532">
              <w:rPr>
                <w:rFonts w:eastAsia="Times New Roman"/>
                <w:color w:val="000000"/>
                <w:sz w:val="22"/>
                <w:szCs w:val="22"/>
              </w:rPr>
              <w:t> </w:t>
            </w:r>
          </w:p>
        </w:tc>
        <w:tc>
          <w:tcPr>
            <w:tcW w:w="1225" w:type="dxa"/>
            <w:hideMark/>
          </w:tcPr>
          <w:p w14:paraId="6C365B21" w14:textId="77777777" w:rsidR="007C3D68" w:rsidRPr="008D7532" w:rsidRDefault="007C3D68" w:rsidP="00C75461">
            <w:pPr>
              <w:spacing w:line="240" w:lineRule="auto"/>
              <w:ind w:left="0" w:right="0" w:firstLine="0"/>
              <w:jc w:val="center"/>
              <w:rPr>
                <w:rFonts w:eastAsia="Times New Roman"/>
                <w:color w:val="000000"/>
                <w:sz w:val="22"/>
                <w:szCs w:val="22"/>
              </w:rPr>
            </w:pPr>
            <w:proofErr w:type="spellStart"/>
            <w:proofErr w:type="gramStart"/>
            <w:r w:rsidRPr="008D7532">
              <w:rPr>
                <w:rFonts w:eastAsia="Times New Roman"/>
                <w:color w:val="000000"/>
                <w:sz w:val="22"/>
                <w:szCs w:val="22"/>
              </w:rPr>
              <w:t>Знч</w:t>
            </w:r>
            <w:proofErr w:type="spellEnd"/>
            <w:r w:rsidRPr="008D7532">
              <w:rPr>
                <w:rFonts w:eastAsia="Times New Roman"/>
                <w:color w:val="000000"/>
                <w:sz w:val="22"/>
                <w:szCs w:val="22"/>
              </w:rPr>
              <w:t>.(</w:t>
            </w:r>
            <w:proofErr w:type="gramEnd"/>
            <w:r w:rsidRPr="008D7532">
              <w:rPr>
                <w:rFonts w:eastAsia="Times New Roman"/>
                <w:color w:val="000000"/>
                <w:sz w:val="22"/>
                <w:szCs w:val="22"/>
              </w:rPr>
              <w:t>2-сторон)</w:t>
            </w:r>
          </w:p>
        </w:tc>
        <w:tc>
          <w:tcPr>
            <w:tcW w:w="1002" w:type="dxa"/>
            <w:noWrap/>
            <w:hideMark/>
          </w:tcPr>
          <w:p w14:paraId="7C530383" w14:textId="77777777" w:rsidR="007C3D68" w:rsidRPr="008D7532" w:rsidRDefault="007C3D68" w:rsidP="00C75461">
            <w:pPr>
              <w:spacing w:line="240" w:lineRule="auto"/>
              <w:ind w:left="0" w:right="0" w:firstLine="0"/>
              <w:jc w:val="center"/>
              <w:rPr>
                <w:rFonts w:eastAsia="Times New Roman"/>
                <w:color w:val="000000"/>
                <w:sz w:val="22"/>
                <w:szCs w:val="22"/>
              </w:rPr>
            </w:pPr>
            <w:r w:rsidRPr="008D7532">
              <w:rPr>
                <w:rFonts w:eastAsia="Times New Roman"/>
                <w:color w:val="000000"/>
                <w:sz w:val="22"/>
                <w:szCs w:val="22"/>
              </w:rPr>
              <w:t>0,852</w:t>
            </w:r>
          </w:p>
        </w:tc>
        <w:tc>
          <w:tcPr>
            <w:tcW w:w="1380" w:type="dxa"/>
            <w:noWrap/>
            <w:hideMark/>
          </w:tcPr>
          <w:p w14:paraId="17BAA29E" w14:textId="77777777" w:rsidR="007C3D68" w:rsidRPr="008D7532" w:rsidRDefault="007C3D68" w:rsidP="00C75461">
            <w:pPr>
              <w:spacing w:line="240" w:lineRule="auto"/>
              <w:ind w:left="0" w:right="0" w:firstLine="0"/>
              <w:jc w:val="center"/>
              <w:rPr>
                <w:rFonts w:eastAsia="Times New Roman"/>
                <w:color w:val="000000"/>
                <w:sz w:val="22"/>
                <w:szCs w:val="22"/>
              </w:rPr>
            </w:pPr>
            <w:r w:rsidRPr="008D7532">
              <w:rPr>
                <w:rFonts w:eastAsia="Times New Roman"/>
                <w:color w:val="000000"/>
                <w:sz w:val="22"/>
                <w:szCs w:val="22"/>
              </w:rPr>
              <w:t>0,374</w:t>
            </w:r>
          </w:p>
        </w:tc>
        <w:tc>
          <w:tcPr>
            <w:tcW w:w="2217" w:type="dxa"/>
            <w:noWrap/>
            <w:hideMark/>
          </w:tcPr>
          <w:p w14:paraId="6DFD3BC5" w14:textId="77777777" w:rsidR="007C3D68" w:rsidRPr="008D7532" w:rsidRDefault="007C3D68" w:rsidP="00C75461">
            <w:pPr>
              <w:spacing w:line="240" w:lineRule="auto"/>
              <w:ind w:left="0" w:right="0" w:firstLine="0"/>
              <w:jc w:val="center"/>
              <w:rPr>
                <w:rFonts w:eastAsia="Times New Roman"/>
                <w:color w:val="000000"/>
                <w:sz w:val="22"/>
                <w:szCs w:val="22"/>
              </w:rPr>
            </w:pPr>
            <w:r w:rsidRPr="008D7532">
              <w:rPr>
                <w:rFonts w:eastAsia="Times New Roman"/>
                <w:color w:val="000000"/>
                <w:sz w:val="22"/>
                <w:szCs w:val="22"/>
              </w:rPr>
              <w:t>0,001</w:t>
            </w:r>
          </w:p>
        </w:tc>
      </w:tr>
      <w:tr w:rsidR="007C3D68" w:rsidRPr="00280393" w14:paraId="6C91A9EA" w14:textId="77777777" w:rsidTr="00135AA0">
        <w:trPr>
          <w:trHeight w:val="1440"/>
          <w:jc w:val="center"/>
        </w:trPr>
        <w:tc>
          <w:tcPr>
            <w:tcW w:w="2114" w:type="dxa"/>
            <w:hideMark/>
          </w:tcPr>
          <w:p w14:paraId="1E8C1D97" w14:textId="77777777" w:rsidR="007C3D68" w:rsidRPr="008D7532" w:rsidRDefault="007C3D68" w:rsidP="00C75461">
            <w:pPr>
              <w:spacing w:line="240" w:lineRule="auto"/>
              <w:ind w:left="0" w:right="0" w:firstLine="0"/>
              <w:jc w:val="left"/>
              <w:rPr>
                <w:rFonts w:eastAsia="Times New Roman"/>
                <w:color w:val="000000"/>
                <w:sz w:val="22"/>
                <w:szCs w:val="22"/>
              </w:rPr>
            </w:pPr>
            <w:r w:rsidRPr="008D7532">
              <w:rPr>
                <w:rFonts w:eastAsia="Times New Roman"/>
                <w:color w:val="000000"/>
                <w:sz w:val="22"/>
                <w:szCs w:val="22"/>
              </w:rPr>
              <w:t>Личностная идентификация с партнером</w:t>
            </w:r>
          </w:p>
        </w:tc>
        <w:tc>
          <w:tcPr>
            <w:tcW w:w="1225" w:type="dxa"/>
            <w:hideMark/>
          </w:tcPr>
          <w:p w14:paraId="0057E427" w14:textId="77777777" w:rsidR="007C3D68" w:rsidRPr="008D7532" w:rsidRDefault="007C3D68" w:rsidP="00C75461">
            <w:pPr>
              <w:spacing w:line="240" w:lineRule="auto"/>
              <w:ind w:left="0" w:right="0" w:firstLine="0"/>
              <w:jc w:val="center"/>
              <w:rPr>
                <w:rFonts w:eastAsia="Times New Roman"/>
                <w:color w:val="000000"/>
                <w:sz w:val="22"/>
                <w:szCs w:val="22"/>
              </w:rPr>
            </w:pPr>
            <w:r w:rsidRPr="008D7532">
              <w:rPr>
                <w:rFonts w:eastAsia="Times New Roman"/>
                <w:color w:val="000000"/>
                <w:sz w:val="22"/>
                <w:szCs w:val="22"/>
              </w:rPr>
              <w:t>Корреляция Пирсона</w:t>
            </w:r>
          </w:p>
        </w:tc>
        <w:tc>
          <w:tcPr>
            <w:tcW w:w="1002" w:type="dxa"/>
            <w:noWrap/>
            <w:hideMark/>
          </w:tcPr>
          <w:p w14:paraId="46D86BC8" w14:textId="77777777" w:rsidR="007C3D68" w:rsidRPr="008D7532" w:rsidRDefault="007C3D68" w:rsidP="00C75461">
            <w:pPr>
              <w:spacing w:line="240" w:lineRule="auto"/>
              <w:ind w:left="0" w:right="0" w:firstLine="0"/>
              <w:jc w:val="center"/>
              <w:rPr>
                <w:rFonts w:eastAsia="Times New Roman"/>
                <w:color w:val="000000"/>
                <w:sz w:val="22"/>
                <w:szCs w:val="22"/>
              </w:rPr>
            </w:pPr>
            <w:r w:rsidRPr="008D7532">
              <w:rPr>
                <w:rFonts w:eastAsia="Times New Roman"/>
                <w:color w:val="000000"/>
                <w:sz w:val="22"/>
                <w:szCs w:val="22"/>
              </w:rPr>
              <w:t>,336</w:t>
            </w:r>
            <w:r w:rsidRPr="008D7532">
              <w:rPr>
                <w:rFonts w:eastAsia="Times New Roman"/>
                <w:color w:val="000000"/>
                <w:sz w:val="22"/>
                <w:szCs w:val="22"/>
                <w:vertAlign w:val="superscript"/>
              </w:rPr>
              <w:t>*</w:t>
            </w:r>
          </w:p>
        </w:tc>
        <w:tc>
          <w:tcPr>
            <w:tcW w:w="1380" w:type="dxa"/>
            <w:noWrap/>
            <w:hideMark/>
          </w:tcPr>
          <w:p w14:paraId="77ABB9A9" w14:textId="77777777" w:rsidR="007C3D68" w:rsidRPr="008D7532" w:rsidRDefault="007C3D68" w:rsidP="00C75461">
            <w:pPr>
              <w:spacing w:line="240" w:lineRule="auto"/>
              <w:ind w:left="0" w:right="0" w:firstLine="0"/>
              <w:jc w:val="center"/>
              <w:rPr>
                <w:rFonts w:eastAsia="Times New Roman"/>
                <w:color w:val="000000"/>
                <w:sz w:val="22"/>
                <w:szCs w:val="22"/>
              </w:rPr>
            </w:pPr>
            <w:r w:rsidRPr="008D7532">
              <w:rPr>
                <w:rFonts w:eastAsia="Times New Roman"/>
                <w:color w:val="000000"/>
                <w:sz w:val="22"/>
                <w:szCs w:val="22"/>
              </w:rPr>
              <w:t>,316</w:t>
            </w:r>
            <w:r w:rsidRPr="008D7532">
              <w:rPr>
                <w:rFonts w:eastAsia="Times New Roman"/>
                <w:color w:val="000000"/>
                <w:sz w:val="22"/>
                <w:szCs w:val="22"/>
                <w:vertAlign w:val="superscript"/>
              </w:rPr>
              <w:t>*</w:t>
            </w:r>
          </w:p>
        </w:tc>
        <w:tc>
          <w:tcPr>
            <w:tcW w:w="2217" w:type="dxa"/>
            <w:noWrap/>
            <w:hideMark/>
          </w:tcPr>
          <w:p w14:paraId="11FE871A" w14:textId="77777777" w:rsidR="007C3D68" w:rsidRPr="008D7532" w:rsidRDefault="007C3D68" w:rsidP="00C75461">
            <w:pPr>
              <w:spacing w:line="240" w:lineRule="auto"/>
              <w:ind w:left="0" w:right="0" w:firstLine="0"/>
              <w:jc w:val="center"/>
              <w:rPr>
                <w:rFonts w:eastAsia="Times New Roman"/>
                <w:color w:val="000000"/>
                <w:sz w:val="22"/>
                <w:szCs w:val="22"/>
              </w:rPr>
            </w:pPr>
            <w:r w:rsidRPr="008D7532">
              <w:rPr>
                <w:rFonts w:eastAsia="Times New Roman"/>
                <w:color w:val="000000"/>
                <w:sz w:val="22"/>
                <w:szCs w:val="22"/>
              </w:rPr>
              <w:t>0,116</w:t>
            </w:r>
          </w:p>
        </w:tc>
      </w:tr>
      <w:tr w:rsidR="007C3D68" w:rsidRPr="00280393" w14:paraId="3525390A" w14:textId="77777777" w:rsidTr="00135AA0">
        <w:trPr>
          <w:trHeight w:val="720"/>
          <w:jc w:val="center"/>
        </w:trPr>
        <w:tc>
          <w:tcPr>
            <w:tcW w:w="2114" w:type="dxa"/>
            <w:hideMark/>
          </w:tcPr>
          <w:p w14:paraId="2B305C10" w14:textId="77777777" w:rsidR="007C3D68" w:rsidRPr="008D7532" w:rsidRDefault="007C3D68" w:rsidP="00C75461">
            <w:pPr>
              <w:spacing w:line="240" w:lineRule="auto"/>
              <w:ind w:left="0" w:right="0" w:firstLine="0"/>
              <w:jc w:val="left"/>
              <w:rPr>
                <w:rFonts w:eastAsia="Times New Roman"/>
                <w:color w:val="000000"/>
                <w:sz w:val="22"/>
                <w:szCs w:val="22"/>
              </w:rPr>
            </w:pPr>
            <w:r w:rsidRPr="008D7532">
              <w:rPr>
                <w:rFonts w:eastAsia="Times New Roman"/>
                <w:color w:val="000000"/>
                <w:sz w:val="22"/>
                <w:szCs w:val="22"/>
              </w:rPr>
              <w:t> </w:t>
            </w:r>
          </w:p>
        </w:tc>
        <w:tc>
          <w:tcPr>
            <w:tcW w:w="1225" w:type="dxa"/>
            <w:hideMark/>
          </w:tcPr>
          <w:p w14:paraId="79489492" w14:textId="77777777" w:rsidR="007C3D68" w:rsidRPr="008D7532" w:rsidRDefault="007C3D68" w:rsidP="00C75461">
            <w:pPr>
              <w:spacing w:line="240" w:lineRule="auto"/>
              <w:ind w:left="0" w:right="0" w:firstLine="0"/>
              <w:jc w:val="center"/>
              <w:rPr>
                <w:rFonts w:eastAsia="Times New Roman"/>
                <w:color w:val="000000"/>
                <w:sz w:val="22"/>
                <w:szCs w:val="22"/>
              </w:rPr>
            </w:pPr>
            <w:proofErr w:type="spellStart"/>
            <w:proofErr w:type="gramStart"/>
            <w:r w:rsidRPr="008D7532">
              <w:rPr>
                <w:rFonts w:eastAsia="Times New Roman"/>
                <w:color w:val="000000"/>
                <w:sz w:val="22"/>
                <w:szCs w:val="22"/>
              </w:rPr>
              <w:t>Знч</w:t>
            </w:r>
            <w:proofErr w:type="spellEnd"/>
            <w:r w:rsidRPr="008D7532">
              <w:rPr>
                <w:rFonts w:eastAsia="Times New Roman"/>
                <w:color w:val="000000"/>
                <w:sz w:val="22"/>
                <w:szCs w:val="22"/>
              </w:rPr>
              <w:t>.(</w:t>
            </w:r>
            <w:proofErr w:type="gramEnd"/>
            <w:r w:rsidRPr="008D7532">
              <w:rPr>
                <w:rFonts w:eastAsia="Times New Roman"/>
                <w:color w:val="000000"/>
                <w:sz w:val="22"/>
                <w:szCs w:val="22"/>
              </w:rPr>
              <w:t>2-сторон)</w:t>
            </w:r>
          </w:p>
        </w:tc>
        <w:tc>
          <w:tcPr>
            <w:tcW w:w="1002" w:type="dxa"/>
            <w:noWrap/>
            <w:hideMark/>
          </w:tcPr>
          <w:p w14:paraId="70789F2B" w14:textId="77777777" w:rsidR="007C3D68" w:rsidRPr="008D7532" w:rsidRDefault="007C3D68" w:rsidP="00C75461">
            <w:pPr>
              <w:spacing w:line="240" w:lineRule="auto"/>
              <w:ind w:left="0" w:right="0" w:firstLine="0"/>
              <w:jc w:val="center"/>
              <w:rPr>
                <w:rFonts w:eastAsia="Times New Roman"/>
                <w:color w:val="000000"/>
                <w:sz w:val="22"/>
                <w:szCs w:val="22"/>
              </w:rPr>
            </w:pPr>
            <w:r w:rsidRPr="008D7532">
              <w:rPr>
                <w:rFonts w:eastAsia="Times New Roman"/>
                <w:color w:val="000000"/>
                <w:sz w:val="22"/>
                <w:szCs w:val="22"/>
              </w:rPr>
              <w:t>0,034</w:t>
            </w:r>
          </w:p>
        </w:tc>
        <w:tc>
          <w:tcPr>
            <w:tcW w:w="1380" w:type="dxa"/>
            <w:noWrap/>
            <w:hideMark/>
          </w:tcPr>
          <w:p w14:paraId="5E7F37D2" w14:textId="77777777" w:rsidR="007C3D68" w:rsidRPr="008D7532" w:rsidRDefault="007C3D68" w:rsidP="00C75461">
            <w:pPr>
              <w:spacing w:line="240" w:lineRule="auto"/>
              <w:ind w:left="0" w:right="0" w:firstLine="0"/>
              <w:jc w:val="center"/>
              <w:rPr>
                <w:rFonts w:eastAsia="Times New Roman"/>
                <w:color w:val="000000"/>
                <w:sz w:val="22"/>
                <w:szCs w:val="22"/>
              </w:rPr>
            </w:pPr>
            <w:r w:rsidRPr="008D7532">
              <w:rPr>
                <w:rFonts w:eastAsia="Times New Roman"/>
                <w:color w:val="000000"/>
                <w:sz w:val="22"/>
                <w:szCs w:val="22"/>
              </w:rPr>
              <w:t>0,047</w:t>
            </w:r>
          </w:p>
        </w:tc>
        <w:tc>
          <w:tcPr>
            <w:tcW w:w="2217" w:type="dxa"/>
            <w:noWrap/>
            <w:hideMark/>
          </w:tcPr>
          <w:p w14:paraId="518D4F3A" w14:textId="77777777" w:rsidR="007C3D68" w:rsidRPr="008D7532" w:rsidRDefault="007C3D68" w:rsidP="00C75461">
            <w:pPr>
              <w:spacing w:line="240" w:lineRule="auto"/>
              <w:ind w:left="0" w:right="0" w:firstLine="0"/>
              <w:jc w:val="center"/>
              <w:rPr>
                <w:rFonts w:eastAsia="Times New Roman"/>
                <w:color w:val="000000"/>
                <w:sz w:val="22"/>
                <w:szCs w:val="22"/>
              </w:rPr>
            </w:pPr>
            <w:r w:rsidRPr="008D7532">
              <w:rPr>
                <w:rFonts w:eastAsia="Times New Roman"/>
                <w:color w:val="000000"/>
                <w:sz w:val="22"/>
                <w:szCs w:val="22"/>
              </w:rPr>
              <w:t>0,475</w:t>
            </w:r>
          </w:p>
        </w:tc>
      </w:tr>
      <w:tr w:rsidR="007C3D68" w:rsidRPr="00280393" w14:paraId="348B99F6" w14:textId="77777777" w:rsidTr="00135AA0">
        <w:trPr>
          <w:trHeight w:val="1200"/>
          <w:jc w:val="center"/>
        </w:trPr>
        <w:tc>
          <w:tcPr>
            <w:tcW w:w="2114" w:type="dxa"/>
            <w:hideMark/>
          </w:tcPr>
          <w:p w14:paraId="700A0DB8" w14:textId="77777777" w:rsidR="007C3D68" w:rsidRPr="008D7532" w:rsidRDefault="007C3D68" w:rsidP="00C75461">
            <w:pPr>
              <w:spacing w:line="240" w:lineRule="auto"/>
              <w:ind w:left="0" w:right="0" w:firstLine="0"/>
              <w:jc w:val="left"/>
              <w:rPr>
                <w:rFonts w:eastAsia="Times New Roman"/>
                <w:color w:val="000000"/>
                <w:sz w:val="22"/>
                <w:szCs w:val="22"/>
              </w:rPr>
            </w:pPr>
            <w:r w:rsidRPr="008D7532">
              <w:rPr>
                <w:rFonts w:eastAsia="Times New Roman"/>
                <w:color w:val="000000"/>
                <w:sz w:val="22"/>
                <w:szCs w:val="22"/>
              </w:rPr>
              <w:t>Эмоционально-психотерапевтическая</w:t>
            </w:r>
          </w:p>
        </w:tc>
        <w:tc>
          <w:tcPr>
            <w:tcW w:w="1225" w:type="dxa"/>
            <w:hideMark/>
          </w:tcPr>
          <w:p w14:paraId="4CBD4AEC" w14:textId="77777777" w:rsidR="007C3D68" w:rsidRPr="008D7532" w:rsidRDefault="007C3D68" w:rsidP="00C75461">
            <w:pPr>
              <w:spacing w:line="240" w:lineRule="auto"/>
              <w:ind w:left="0" w:right="0" w:firstLine="0"/>
              <w:jc w:val="center"/>
              <w:rPr>
                <w:rFonts w:eastAsia="Times New Roman"/>
                <w:color w:val="000000"/>
                <w:sz w:val="22"/>
                <w:szCs w:val="22"/>
              </w:rPr>
            </w:pPr>
            <w:r w:rsidRPr="008D7532">
              <w:rPr>
                <w:rFonts w:eastAsia="Times New Roman"/>
                <w:color w:val="000000"/>
                <w:sz w:val="22"/>
                <w:szCs w:val="22"/>
              </w:rPr>
              <w:t>Корреляция Пирсона</w:t>
            </w:r>
          </w:p>
        </w:tc>
        <w:tc>
          <w:tcPr>
            <w:tcW w:w="1002" w:type="dxa"/>
            <w:noWrap/>
            <w:hideMark/>
          </w:tcPr>
          <w:p w14:paraId="14F01BF9" w14:textId="77777777" w:rsidR="007C3D68" w:rsidRPr="008D7532" w:rsidRDefault="007C3D68" w:rsidP="00C75461">
            <w:pPr>
              <w:spacing w:line="240" w:lineRule="auto"/>
              <w:ind w:left="0" w:right="0" w:firstLine="0"/>
              <w:jc w:val="center"/>
              <w:rPr>
                <w:rFonts w:eastAsia="Times New Roman"/>
                <w:color w:val="000000"/>
                <w:sz w:val="22"/>
                <w:szCs w:val="22"/>
              </w:rPr>
            </w:pPr>
            <w:r w:rsidRPr="008D7532">
              <w:rPr>
                <w:rFonts w:eastAsia="Times New Roman"/>
                <w:color w:val="000000"/>
                <w:sz w:val="22"/>
                <w:szCs w:val="22"/>
              </w:rPr>
              <w:t>,332</w:t>
            </w:r>
            <w:r w:rsidRPr="008D7532">
              <w:rPr>
                <w:rFonts w:eastAsia="Times New Roman"/>
                <w:color w:val="000000"/>
                <w:sz w:val="22"/>
                <w:szCs w:val="22"/>
                <w:vertAlign w:val="superscript"/>
              </w:rPr>
              <w:t>*</w:t>
            </w:r>
          </w:p>
        </w:tc>
        <w:tc>
          <w:tcPr>
            <w:tcW w:w="1380" w:type="dxa"/>
            <w:noWrap/>
            <w:hideMark/>
          </w:tcPr>
          <w:p w14:paraId="5A6DE9EF" w14:textId="77777777" w:rsidR="007C3D68" w:rsidRPr="008D7532" w:rsidRDefault="007C3D68" w:rsidP="00C75461">
            <w:pPr>
              <w:spacing w:line="240" w:lineRule="auto"/>
              <w:ind w:left="0" w:right="0" w:firstLine="0"/>
              <w:jc w:val="center"/>
              <w:rPr>
                <w:rFonts w:eastAsia="Times New Roman"/>
                <w:color w:val="000000"/>
                <w:sz w:val="22"/>
                <w:szCs w:val="22"/>
              </w:rPr>
            </w:pPr>
            <w:r w:rsidRPr="008D7532">
              <w:rPr>
                <w:rFonts w:eastAsia="Times New Roman"/>
                <w:color w:val="000000"/>
                <w:sz w:val="22"/>
                <w:szCs w:val="22"/>
              </w:rPr>
              <w:t>0,212</w:t>
            </w:r>
          </w:p>
        </w:tc>
        <w:tc>
          <w:tcPr>
            <w:tcW w:w="2217" w:type="dxa"/>
            <w:noWrap/>
            <w:hideMark/>
          </w:tcPr>
          <w:p w14:paraId="45B464CB" w14:textId="77777777" w:rsidR="007C3D68" w:rsidRPr="008D7532" w:rsidRDefault="007C3D68" w:rsidP="00C75461">
            <w:pPr>
              <w:spacing w:line="240" w:lineRule="auto"/>
              <w:ind w:left="0" w:right="0" w:firstLine="0"/>
              <w:jc w:val="center"/>
              <w:rPr>
                <w:rFonts w:eastAsia="Times New Roman"/>
                <w:color w:val="000000"/>
                <w:sz w:val="22"/>
                <w:szCs w:val="22"/>
              </w:rPr>
            </w:pPr>
            <w:r w:rsidRPr="008D7532">
              <w:rPr>
                <w:rFonts w:eastAsia="Times New Roman"/>
                <w:color w:val="000000"/>
                <w:sz w:val="22"/>
                <w:szCs w:val="22"/>
              </w:rPr>
              <w:t>,429</w:t>
            </w:r>
            <w:r w:rsidRPr="008D7532">
              <w:rPr>
                <w:rFonts w:eastAsia="Times New Roman"/>
                <w:color w:val="000000"/>
                <w:sz w:val="22"/>
                <w:szCs w:val="22"/>
                <w:vertAlign w:val="superscript"/>
              </w:rPr>
              <w:t>**</w:t>
            </w:r>
          </w:p>
        </w:tc>
      </w:tr>
      <w:tr w:rsidR="007C3D68" w:rsidRPr="00280393" w14:paraId="7494A8AA" w14:textId="77777777" w:rsidTr="00135AA0">
        <w:trPr>
          <w:trHeight w:val="480"/>
          <w:jc w:val="center"/>
        </w:trPr>
        <w:tc>
          <w:tcPr>
            <w:tcW w:w="2114" w:type="dxa"/>
            <w:hideMark/>
          </w:tcPr>
          <w:p w14:paraId="6A9E4084" w14:textId="77777777" w:rsidR="007C3D68" w:rsidRPr="008D7532" w:rsidRDefault="007C3D68" w:rsidP="00C75461">
            <w:pPr>
              <w:spacing w:line="240" w:lineRule="auto"/>
              <w:ind w:left="0" w:right="0" w:firstLine="0"/>
              <w:jc w:val="left"/>
              <w:rPr>
                <w:rFonts w:eastAsia="Times New Roman"/>
                <w:color w:val="000000"/>
                <w:sz w:val="22"/>
                <w:szCs w:val="22"/>
              </w:rPr>
            </w:pPr>
            <w:r w:rsidRPr="008D7532">
              <w:rPr>
                <w:rFonts w:eastAsia="Times New Roman"/>
                <w:color w:val="000000"/>
                <w:sz w:val="22"/>
                <w:szCs w:val="22"/>
              </w:rPr>
              <w:t> </w:t>
            </w:r>
          </w:p>
        </w:tc>
        <w:tc>
          <w:tcPr>
            <w:tcW w:w="1225" w:type="dxa"/>
            <w:hideMark/>
          </w:tcPr>
          <w:p w14:paraId="541DF31A" w14:textId="77777777" w:rsidR="007C3D68" w:rsidRPr="008D7532" w:rsidRDefault="007C3D68" w:rsidP="00C75461">
            <w:pPr>
              <w:spacing w:line="240" w:lineRule="auto"/>
              <w:ind w:left="0" w:right="0" w:firstLine="0"/>
              <w:jc w:val="center"/>
              <w:rPr>
                <w:rFonts w:eastAsia="Times New Roman"/>
                <w:color w:val="000000"/>
                <w:sz w:val="22"/>
                <w:szCs w:val="22"/>
              </w:rPr>
            </w:pPr>
            <w:proofErr w:type="spellStart"/>
            <w:proofErr w:type="gramStart"/>
            <w:r w:rsidRPr="008D7532">
              <w:rPr>
                <w:rFonts w:eastAsia="Times New Roman"/>
                <w:color w:val="000000"/>
                <w:sz w:val="22"/>
                <w:szCs w:val="22"/>
              </w:rPr>
              <w:t>Знч</w:t>
            </w:r>
            <w:proofErr w:type="spellEnd"/>
            <w:r w:rsidRPr="008D7532">
              <w:rPr>
                <w:rFonts w:eastAsia="Times New Roman"/>
                <w:color w:val="000000"/>
                <w:sz w:val="22"/>
                <w:szCs w:val="22"/>
              </w:rPr>
              <w:t>.(</w:t>
            </w:r>
            <w:proofErr w:type="gramEnd"/>
            <w:r w:rsidRPr="008D7532">
              <w:rPr>
                <w:rFonts w:eastAsia="Times New Roman"/>
                <w:color w:val="000000"/>
                <w:sz w:val="22"/>
                <w:szCs w:val="22"/>
              </w:rPr>
              <w:t>2-сторон)</w:t>
            </w:r>
          </w:p>
        </w:tc>
        <w:tc>
          <w:tcPr>
            <w:tcW w:w="1002" w:type="dxa"/>
            <w:noWrap/>
            <w:hideMark/>
          </w:tcPr>
          <w:p w14:paraId="1C03FC8C" w14:textId="77777777" w:rsidR="007C3D68" w:rsidRPr="008D7532" w:rsidRDefault="007C3D68" w:rsidP="00C75461">
            <w:pPr>
              <w:spacing w:line="240" w:lineRule="auto"/>
              <w:ind w:left="0" w:right="0" w:firstLine="0"/>
              <w:jc w:val="center"/>
              <w:rPr>
                <w:rFonts w:eastAsia="Times New Roman"/>
                <w:color w:val="000000"/>
                <w:sz w:val="22"/>
                <w:szCs w:val="22"/>
              </w:rPr>
            </w:pPr>
            <w:r w:rsidRPr="008D7532">
              <w:rPr>
                <w:rFonts w:eastAsia="Times New Roman"/>
                <w:color w:val="000000"/>
                <w:sz w:val="22"/>
                <w:szCs w:val="22"/>
              </w:rPr>
              <w:t>0,037</w:t>
            </w:r>
          </w:p>
        </w:tc>
        <w:tc>
          <w:tcPr>
            <w:tcW w:w="1380" w:type="dxa"/>
            <w:noWrap/>
            <w:hideMark/>
          </w:tcPr>
          <w:p w14:paraId="5FFC4101" w14:textId="77777777" w:rsidR="007C3D68" w:rsidRPr="008D7532" w:rsidRDefault="007C3D68" w:rsidP="00C75461">
            <w:pPr>
              <w:spacing w:line="240" w:lineRule="auto"/>
              <w:ind w:left="0" w:right="0" w:firstLine="0"/>
              <w:jc w:val="center"/>
              <w:rPr>
                <w:rFonts w:eastAsia="Times New Roman"/>
                <w:color w:val="000000"/>
                <w:sz w:val="22"/>
                <w:szCs w:val="22"/>
              </w:rPr>
            </w:pPr>
            <w:r w:rsidRPr="008D7532">
              <w:rPr>
                <w:rFonts w:eastAsia="Times New Roman"/>
                <w:color w:val="000000"/>
                <w:sz w:val="22"/>
                <w:szCs w:val="22"/>
              </w:rPr>
              <w:t>0,189</w:t>
            </w:r>
          </w:p>
        </w:tc>
        <w:tc>
          <w:tcPr>
            <w:tcW w:w="2217" w:type="dxa"/>
            <w:noWrap/>
            <w:hideMark/>
          </w:tcPr>
          <w:p w14:paraId="6B569B67" w14:textId="77777777" w:rsidR="007C3D68" w:rsidRPr="008D7532" w:rsidRDefault="007C3D68" w:rsidP="00C75461">
            <w:pPr>
              <w:spacing w:line="240" w:lineRule="auto"/>
              <w:ind w:left="0" w:right="0" w:firstLine="0"/>
              <w:jc w:val="center"/>
              <w:rPr>
                <w:rFonts w:eastAsia="Times New Roman"/>
                <w:color w:val="000000"/>
                <w:sz w:val="22"/>
                <w:szCs w:val="22"/>
              </w:rPr>
            </w:pPr>
            <w:r w:rsidRPr="008D7532">
              <w:rPr>
                <w:rFonts w:eastAsia="Times New Roman"/>
                <w:color w:val="000000"/>
                <w:sz w:val="22"/>
                <w:szCs w:val="22"/>
              </w:rPr>
              <w:t>0,006</w:t>
            </w:r>
          </w:p>
        </w:tc>
      </w:tr>
    </w:tbl>
    <w:p w14:paraId="0617717B" w14:textId="77777777" w:rsidR="007C3D68" w:rsidRPr="00FA1A89" w:rsidRDefault="007C3D68" w:rsidP="007C3D68">
      <w:pPr>
        <w:jc w:val="center"/>
        <w:rPr>
          <w:sz w:val="22"/>
        </w:rPr>
      </w:pPr>
      <w:r w:rsidRPr="00FA1A89">
        <w:rPr>
          <w:sz w:val="22"/>
        </w:rPr>
        <w:t>*. Корреляция значима на уровне 0.05 (2-сторонняя). **. Корреляция значима на уровне 0.01 (2-сторонняя).</w:t>
      </w:r>
    </w:p>
    <w:p w14:paraId="4C692891" w14:textId="77777777" w:rsidR="007C3D68" w:rsidRDefault="007C3D68" w:rsidP="007C3D68">
      <w:r w:rsidRPr="001733DA">
        <w:t xml:space="preserve">Корреляционный анализ показал, наличие следующих взаимосвязей в отношении представлений о своей модели интимных отношений у молодых людей. </w:t>
      </w:r>
    </w:p>
    <w:p w14:paraId="794614F2" w14:textId="5BC88E75" w:rsidR="007C3D68" w:rsidRDefault="007C3D68" w:rsidP="007C3D68">
      <w:pPr>
        <w:rPr>
          <w:rFonts w:eastAsia="Times New Roman"/>
        </w:rPr>
      </w:pPr>
      <w:r>
        <w:t xml:space="preserve">Шкала «Личностной идентификации с партнером» положительно коррелирует со шкалой «нежность» </w:t>
      </w:r>
      <w:r w:rsidRPr="009E6E9B">
        <w:rPr>
          <w:rFonts w:eastAsia="Times New Roman"/>
        </w:rPr>
        <w:t>(</w:t>
      </w:r>
      <w:proofErr w:type="gramStart"/>
      <w:r w:rsidRPr="009E6E9B">
        <w:rPr>
          <w:rFonts w:eastAsia="Times New Roman"/>
          <w:lang w:val="en-US"/>
        </w:rPr>
        <w:t>p</w:t>
      </w:r>
      <w:r w:rsidRPr="009E6E9B">
        <w:rPr>
          <w:rFonts w:eastAsia="Times New Roman"/>
        </w:rPr>
        <w:t>&lt;</w:t>
      </w:r>
      <w:proofErr w:type="gramEnd"/>
      <w:r w:rsidRPr="009E6E9B">
        <w:rPr>
          <w:rFonts w:eastAsia="Times New Roman"/>
        </w:rPr>
        <w:t>0,05)</w:t>
      </w:r>
      <w:r>
        <w:rPr>
          <w:rFonts w:eastAsia="Times New Roman"/>
        </w:rPr>
        <w:t xml:space="preserve"> и  «жертвенность» </w:t>
      </w:r>
      <w:r w:rsidRPr="00533F79">
        <w:rPr>
          <w:rFonts w:eastAsia="Times New Roman"/>
        </w:rPr>
        <w:t>(p&lt;0,05)</w:t>
      </w:r>
      <w:r w:rsidRPr="009E6E9B">
        <w:rPr>
          <w:rFonts w:eastAsia="Times New Roman"/>
        </w:rPr>
        <w:t xml:space="preserve">. </w:t>
      </w:r>
      <w:bookmarkStart w:id="193" w:name="_Hlk515723440"/>
      <w:r>
        <w:rPr>
          <w:rFonts w:eastAsia="Times New Roman"/>
        </w:rPr>
        <w:t xml:space="preserve">То есть </w:t>
      </w:r>
      <w:r>
        <w:rPr>
          <w:rFonts w:eastAsia="Times New Roman"/>
        </w:rPr>
        <w:lastRenderedPageBreak/>
        <w:t xml:space="preserve">можно предположить, что </w:t>
      </w:r>
      <w:r w:rsidRPr="009E6E9B">
        <w:rPr>
          <w:rFonts w:eastAsia="Times New Roman"/>
        </w:rPr>
        <w:t xml:space="preserve">у молодых людей </w:t>
      </w:r>
      <w:r>
        <w:rPr>
          <w:rFonts w:eastAsia="Times New Roman"/>
        </w:rPr>
        <w:t xml:space="preserve">общность </w:t>
      </w:r>
      <w:r w:rsidR="00894127" w:rsidRPr="009E6E9B">
        <w:rPr>
          <w:rFonts w:eastAsia="Times New Roman"/>
        </w:rPr>
        <w:t>схож</w:t>
      </w:r>
      <w:r w:rsidR="00894127">
        <w:rPr>
          <w:rFonts w:eastAsia="Times New Roman"/>
        </w:rPr>
        <w:t xml:space="preserve">есть </w:t>
      </w:r>
      <w:r w:rsidR="00894127" w:rsidRPr="009E6E9B">
        <w:rPr>
          <w:rFonts w:eastAsia="Times New Roman"/>
        </w:rPr>
        <w:t xml:space="preserve">интересов, </w:t>
      </w:r>
      <w:r w:rsidR="00894127">
        <w:rPr>
          <w:rFonts w:eastAsia="Times New Roman"/>
        </w:rPr>
        <w:t>связана</w:t>
      </w:r>
      <w:r>
        <w:rPr>
          <w:rFonts w:eastAsia="Times New Roman"/>
        </w:rPr>
        <w:t xml:space="preserve"> с </w:t>
      </w:r>
      <w:r w:rsidRPr="009E6E9B">
        <w:rPr>
          <w:szCs w:val="28"/>
        </w:rPr>
        <w:t>проявление</w:t>
      </w:r>
      <w:r w:rsidR="00280393">
        <w:rPr>
          <w:szCs w:val="28"/>
        </w:rPr>
        <w:t>м</w:t>
      </w:r>
      <w:r w:rsidRPr="009E6E9B">
        <w:rPr>
          <w:szCs w:val="28"/>
        </w:rPr>
        <w:t xml:space="preserve"> нежности, чуткости, ласки по отношению к сексуальному партнеру </w:t>
      </w:r>
      <w:r>
        <w:rPr>
          <w:rFonts w:eastAsia="Times New Roman"/>
        </w:rPr>
        <w:t>и большей самоотдачей в любви.</w:t>
      </w:r>
      <w:r w:rsidRPr="009E6E9B">
        <w:rPr>
          <w:rFonts w:eastAsia="Times New Roman"/>
        </w:rPr>
        <w:t xml:space="preserve"> </w:t>
      </w:r>
      <w:bookmarkEnd w:id="193"/>
      <w:r>
        <w:rPr>
          <w:rFonts w:eastAsia="Times New Roman"/>
        </w:rPr>
        <w:t xml:space="preserve"> </w:t>
      </w:r>
    </w:p>
    <w:p w14:paraId="109E72B1" w14:textId="77777777" w:rsidR="007C3D68" w:rsidRDefault="007C3D68" w:rsidP="007C3D68">
      <w:pPr>
        <w:rPr>
          <w:szCs w:val="28"/>
        </w:rPr>
      </w:pPr>
      <w:bookmarkStart w:id="194" w:name="_Hlk515723453"/>
      <w:r>
        <w:rPr>
          <w:rFonts w:eastAsia="Times New Roman"/>
        </w:rPr>
        <w:t xml:space="preserve"> </w:t>
      </w:r>
    </w:p>
    <w:bookmarkEnd w:id="194"/>
    <w:p w14:paraId="29A29DA2" w14:textId="6A004A79" w:rsidR="007C3D68" w:rsidRPr="009E6E9B" w:rsidRDefault="007C3D68" w:rsidP="007C3D68">
      <w:pPr>
        <w:rPr>
          <w:rFonts w:eastAsia="Times New Roman"/>
        </w:rPr>
      </w:pPr>
      <w:r>
        <w:t xml:space="preserve">Выявлена положительная взаимосвязь между сексуально-интимной </w:t>
      </w:r>
      <w:r w:rsidR="00280393">
        <w:t>сферой</w:t>
      </w:r>
      <w:r w:rsidR="008D7532">
        <w:t xml:space="preserve"> </w:t>
      </w:r>
      <w:r>
        <w:t xml:space="preserve">и способностью получать удовольствие от секса </w:t>
      </w:r>
      <w:r w:rsidRPr="00665D63">
        <w:rPr>
          <w:rFonts w:eastAsia="Times New Roman"/>
        </w:rPr>
        <w:t>(</w:t>
      </w:r>
      <w:proofErr w:type="gramStart"/>
      <w:r>
        <w:rPr>
          <w:rFonts w:eastAsia="Times New Roman"/>
          <w:lang w:val="en-US"/>
        </w:rPr>
        <w:t>p</w:t>
      </w:r>
      <w:r w:rsidRPr="00665D63">
        <w:rPr>
          <w:rFonts w:eastAsia="Times New Roman"/>
        </w:rPr>
        <w:t>&lt;</w:t>
      </w:r>
      <w:proofErr w:type="gramEnd"/>
      <w:r w:rsidRPr="00665D63">
        <w:rPr>
          <w:rFonts w:eastAsia="Times New Roman"/>
        </w:rPr>
        <w:t>0,0</w:t>
      </w:r>
      <w:r>
        <w:rPr>
          <w:rFonts w:eastAsia="Times New Roman"/>
        </w:rPr>
        <w:t xml:space="preserve">1). </w:t>
      </w:r>
      <w:bookmarkStart w:id="195" w:name="_Hlk515723280"/>
      <w:r>
        <w:rPr>
          <w:rFonts w:eastAsia="Times New Roman"/>
        </w:rPr>
        <w:t xml:space="preserve">Это указывает на значимость секса и сексуальных отношений для молодых людей </w:t>
      </w:r>
      <w:bookmarkEnd w:id="195"/>
    </w:p>
    <w:p w14:paraId="4C324CCC" w14:textId="086AF474" w:rsidR="00894127" w:rsidRDefault="007C3D68" w:rsidP="00894127">
      <w:pPr>
        <w:rPr>
          <w:szCs w:val="28"/>
        </w:rPr>
      </w:pPr>
      <w:r>
        <w:rPr>
          <w:rFonts w:eastAsia="Times New Roman"/>
        </w:rPr>
        <w:t xml:space="preserve">Эмоционально-психотерапевтическая шкала положительно коррелирует со шкалой нежности </w:t>
      </w:r>
      <w:r w:rsidRPr="00665D63">
        <w:rPr>
          <w:rFonts w:eastAsia="Times New Roman"/>
        </w:rPr>
        <w:t>(</w:t>
      </w:r>
      <w:proofErr w:type="gramStart"/>
      <w:r>
        <w:rPr>
          <w:rFonts w:eastAsia="Times New Roman"/>
          <w:lang w:val="en-US"/>
        </w:rPr>
        <w:t>p</w:t>
      </w:r>
      <w:r w:rsidRPr="00665D63">
        <w:rPr>
          <w:rFonts w:eastAsia="Times New Roman"/>
        </w:rPr>
        <w:t>&lt;</w:t>
      </w:r>
      <w:proofErr w:type="gramEnd"/>
      <w:r w:rsidRPr="00665D63">
        <w:rPr>
          <w:rFonts w:eastAsia="Times New Roman"/>
        </w:rPr>
        <w:t>0,0</w:t>
      </w:r>
      <w:r>
        <w:rPr>
          <w:rFonts w:eastAsia="Times New Roman"/>
        </w:rPr>
        <w:t xml:space="preserve">5) и с удовольствием от секса </w:t>
      </w:r>
      <w:r w:rsidRPr="00665D63">
        <w:rPr>
          <w:rFonts w:eastAsia="Times New Roman"/>
        </w:rPr>
        <w:t>(</w:t>
      </w:r>
      <w:r>
        <w:rPr>
          <w:rFonts w:eastAsia="Times New Roman"/>
          <w:lang w:val="en-US"/>
        </w:rPr>
        <w:t>p</w:t>
      </w:r>
      <w:r w:rsidRPr="00665D63">
        <w:rPr>
          <w:rFonts w:eastAsia="Times New Roman"/>
        </w:rPr>
        <w:t>&lt;0,0</w:t>
      </w:r>
      <w:r>
        <w:rPr>
          <w:rFonts w:eastAsia="Times New Roman"/>
        </w:rPr>
        <w:t>1). Эти данные, могут означать</w:t>
      </w:r>
      <w:r w:rsidR="00280393">
        <w:rPr>
          <w:rFonts w:eastAsia="Times New Roman"/>
        </w:rPr>
        <w:t>,</w:t>
      </w:r>
      <w:r>
        <w:rPr>
          <w:rFonts w:eastAsia="Times New Roman"/>
        </w:rPr>
        <w:t xml:space="preserve"> </w:t>
      </w:r>
      <w:bookmarkStart w:id="196" w:name="_Hlk515723357"/>
      <w:r w:rsidR="00894127">
        <w:rPr>
          <w:rFonts w:eastAsia="Times New Roman"/>
        </w:rPr>
        <w:t xml:space="preserve">что восприятие </w:t>
      </w:r>
      <w:r>
        <w:rPr>
          <w:rFonts w:eastAsia="Times New Roman"/>
        </w:rPr>
        <w:t xml:space="preserve">отношения, как источника ресурса эмоциональной </w:t>
      </w:r>
      <w:r w:rsidR="00894127">
        <w:rPr>
          <w:rFonts w:eastAsia="Times New Roman"/>
        </w:rPr>
        <w:t>поддержки связаны</w:t>
      </w:r>
      <w:r>
        <w:rPr>
          <w:rFonts w:eastAsia="Times New Roman"/>
        </w:rPr>
        <w:t xml:space="preserve"> </w:t>
      </w:r>
      <w:r w:rsidR="00E609C4">
        <w:rPr>
          <w:rFonts w:eastAsia="Times New Roman"/>
        </w:rPr>
        <w:t xml:space="preserve">с </w:t>
      </w:r>
      <w:r w:rsidR="00E609C4" w:rsidRPr="00E30796">
        <w:rPr>
          <w:szCs w:val="28"/>
        </w:rPr>
        <w:t>нежностью</w:t>
      </w:r>
      <w:r w:rsidR="00894127">
        <w:rPr>
          <w:szCs w:val="28"/>
        </w:rPr>
        <w:t xml:space="preserve"> </w:t>
      </w:r>
      <w:r>
        <w:rPr>
          <w:szCs w:val="28"/>
        </w:rPr>
        <w:t xml:space="preserve">и с получением </w:t>
      </w:r>
      <w:r w:rsidR="00E609C4">
        <w:rPr>
          <w:szCs w:val="28"/>
        </w:rPr>
        <w:t>удовольствия</w:t>
      </w:r>
      <w:r>
        <w:rPr>
          <w:szCs w:val="28"/>
        </w:rPr>
        <w:t xml:space="preserve"> от секса</w:t>
      </w:r>
      <w:bookmarkEnd w:id="196"/>
      <w:r>
        <w:rPr>
          <w:szCs w:val="28"/>
        </w:rPr>
        <w:t>.</w:t>
      </w:r>
    </w:p>
    <w:p w14:paraId="5B5C2416" w14:textId="738E3F54" w:rsidR="007C3D68" w:rsidRDefault="007C3D68" w:rsidP="007C3D68">
      <w:pPr>
        <w:rPr>
          <w:rFonts w:eastAsia="Times New Roman"/>
        </w:rPr>
      </w:pPr>
      <w:r>
        <w:rPr>
          <w:rFonts w:eastAsia="Times New Roman"/>
        </w:rPr>
        <w:t>Значимых связей между другими шкалами методик обнаружено не было.</w:t>
      </w:r>
    </w:p>
    <w:p w14:paraId="1F8709F6" w14:textId="28360044" w:rsidR="007C3D68" w:rsidRDefault="00280393" w:rsidP="00F466EC">
      <w:pPr>
        <w:pStyle w:val="1"/>
        <w:ind w:left="1239" w:firstLine="0"/>
      </w:pPr>
      <w:r>
        <w:t xml:space="preserve"> </w:t>
      </w:r>
      <w:bookmarkStart w:id="197" w:name="_Toc515757842"/>
      <w:bookmarkStart w:id="198" w:name="_Toc515759847"/>
      <w:r>
        <w:t>Модель интимных отношений актуальная для молодых людей</w:t>
      </w:r>
      <w:bookmarkEnd w:id="197"/>
      <w:bookmarkEnd w:id="198"/>
    </w:p>
    <w:p w14:paraId="1A95EBCD" w14:textId="6DB061DB" w:rsidR="007C3D68" w:rsidRDefault="007C3D68" w:rsidP="007C3D68">
      <w:r>
        <w:t xml:space="preserve">Наиболее важными </w:t>
      </w:r>
      <w:r w:rsidR="00280393">
        <w:t xml:space="preserve">основами </w:t>
      </w:r>
      <w:r>
        <w:t>для построения близких отношений в представлении молодых людей является сфера социальной активности, а также сфера личностной идентификации</w:t>
      </w:r>
      <w:r w:rsidR="00280393">
        <w:t xml:space="preserve"> с партнером</w:t>
      </w:r>
      <w:r>
        <w:t>. Это указывает на</w:t>
      </w:r>
      <w:r w:rsidRPr="00F77199">
        <w:t xml:space="preserve"> </w:t>
      </w:r>
      <w:r>
        <w:t>желание</w:t>
      </w:r>
      <w:r w:rsidRPr="00DD1740">
        <w:t xml:space="preserve"> видеть в партнере именно спутника,</w:t>
      </w:r>
      <w:r w:rsidR="00280393">
        <w:t xml:space="preserve"> с которым важно иметь общие интересы, и активно их развивать.</w:t>
      </w:r>
      <w:r w:rsidRPr="00DD1740">
        <w:t xml:space="preserve"> </w:t>
      </w:r>
      <w:r w:rsidR="00280393">
        <w:t xml:space="preserve"> </w:t>
      </w:r>
      <w:r w:rsidRPr="00DD1740">
        <w:t xml:space="preserve"> </w:t>
      </w:r>
    </w:p>
    <w:p w14:paraId="0483D6C1" w14:textId="0C036317" w:rsidR="007C3D68" w:rsidRDefault="00280393" w:rsidP="007C3D68">
      <w:pPr>
        <w:rPr>
          <w:color w:val="000000" w:themeColor="text1"/>
        </w:rPr>
      </w:pPr>
      <w:r>
        <w:t xml:space="preserve"> Также для молодых людей важна, что близкие отношения</w:t>
      </w:r>
      <w:r w:rsidR="008D7532">
        <w:t xml:space="preserve"> давали </w:t>
      </w:r>
      <w:r w:rsidR="008D7532" w:rsidRPr="008760A1">
        <w:rPr>
          <w:color w:val="000000" w:themeColor="text1"/>
        </w:rPr>
        <w:t>эмоциональную</w:t>
      </w:r>
      <w:r>
        <w:rPr>
          <w:color w:val="000000" w:themeColor="text1"/>
        </w:rPr>
        <w:t xml:space="preserve"> </w:t>
      </w:r>
      <w:r w:rsidR="00E609C4" w:rsidRPr="008760A1">
        <w:rPr>
          <w:color w:val="000000" w:themeColor="text1"/>
        </w:rPr>
        <w:t>поддержк</w:t>
      </w:r>
      <w:r w:rsidR="008D7532">
        <w:rPr>
          <w:color w:val="000000" w:themeColor="text1"/>
        </w:rPr>
        <w:t>у</w:t>
      </w:r>
      <w:r w:rsidR="00E609C4">
        <w:rPr>
          <w:color w:val="000000" w:themeColor="text1"/>
        </w:rPr>
        <w:t>.</w:t>
      </w:r>
    </w:p>
    <w:p w14:paraId="30C4EB57" w14:textId="62B55BDD" w:rsidR="00280393" w:rsidRDefault="004C2C74" w:rsidP="00280393">
      <w:r>
        <w:t xml:space="preserve"> Для них имеет большое </w:t>
      </w:r>
      <w:r w:rsidR="008D7532">
        <w:t>значение ценность</w:t>
      </w:r>
      <w:r w:rsidR="00280393">
        <w:t xml:space="preserve"> любви, открытое проявление чувств,</w:t>
      </w:r>
      <w:r>
        <w:t xml:space="preserve"> вербальное и </w:t>
      </w:r>
      <w:r w:rsidR="008D7532">
        <w:t>невербальное, ориентация</w:t>
      </w:r>
      <w:r w:rsidR="00280393">
        <w:t xml:space="preserve"> на партнера, идеалы верности.</w:t>
      </w:r>
    </w:p>
    <w:p w14:paraId="129F751B" w14:textId="304CD851" w:rsidR="00280393" w:rsidRDefault="00280393" w:rsidP="00280393">
      <w:r>
        <w:t xml:space="preserve">В отношении непосредственно сексуального поведения </w:t>
      </w:r>
      <w:r w:rsidR="004C2C74">
        <w:t xml:space="preserve"> </w:t>
      </w:r>
      <w:r>
        <w:t xml:space="preserve"> наблюдае</w:t>
      </w:r>
      <w:r w:rsidR="004C2C74">
        <w:t>тся</w:t>
      </w:r>
      <w:r>
        <w:t xml:space="preserve"> противоречив</w:t>
      </w:r>
      <w:r w:rsidR="004C2C74">
        <w:t>ая</w:t>
      </w:r>
      <w:r>
        <w:t xml:space="preserve"> картин</w:t>
      </w:r>
      <w:r w:rsidR="004C2C74">
        <w:t>а</w:t>
      </w:r>
      <w:r>
        <w:t xml:space="preserve">. С одной стороны </w:t>
      </w:r>
      <w:r w:rsidR="00135AA0">
        <w:t>это большее значение</w:t>
      </w:r>
      <w:r w:rsidR="004C2C74">
        <w:t xml:space="preserve"> сексуальной сферы</w:t>
      </w:r>
      <w:r>
        <w:t>, желание полу</w:t>
      </w:r>
      <w:r w:rsidR="004C2C74">
        <w:t xml:space="preserve">чать удовольствие от </w:t>
      </w:r>
      <w:r w:rsidR="00135AA0">
        <w:t>секса, с</w:t>
      </w:r>
      <w:r>
        <w:t xml:space="preserve"> другой стороны меньше ожиданий от партнера как сексуального</w:t>
      </w:r>
      <w:r w:rsidR="004C2C74">
        <w:t xml:space="preserve"> </w:t>
      </w:r>
      <w:r w:rsidR="00135AA0">
        <w:t>партнера и</w:t>
      </w:r>
      <w:r>
        <w:t xml:space="preserve"> меньше значимости для отношений получения сексуального удовлетворения.</w:t>
      </w:r>
    </w:p>
    <w:p w14:paraId="1E9EF267" w14:textId="2AABCA6F" w:rsidR="004C2C74" w:rsidRDefault="004C2C74" w:rsidP="008D7532">
      <w:pPr>
        <w:pStyle w:val="1"/>
        <w:ind w:left="0" w:firstLine="0"/>
        <w:jc w:val="center"/>
      </w:pPr>
      <w:bookmarkStart w:id="199" w:name="_Toc515757843"/>
      <w:bookmarkStart w:id="200" w:name="_Toc515759848"/>
      <w:r>
        <w:lastRenderedPageBreak/>
        <w:t>Выводы</w:t>
      </w:r>
      <w:bookmarkEnd w:id="199"/>
      <w:bookmarkEnd w:id="200"/>
    </w:p>
    <w:p w14:paraId="52C60EC4" w14:textId="4F86AE47" w:rsidR="004C2C74" w:rsidRPr="00135AA0" w:rsidRDefault="00135AA0" w:rsidP="00135AA0">
      <w:pPr>
        <w:ind w:left="0" w:firstLine="0"/>
      </w:pPr>
      <w:bookmarkStart w:id="201" w:name="_Toc515757844"/>
      <w:bookmarkStart w:id="202" w:name="_Toc515759849"/>
      <w:r>
        <w:t>1</w:t>
      </w:r>
      <w:r w:rsidR="008D7532" w:rsidRPr="00135AA0">
        <w:t>. Для молодых</w:t>
      </w:r>
      <w:r w:rsidR="004C2C74" w:rsidRPr="00135AA0">
        <w:t xml:space="preserve"> людей характерны представления о </w:t>
      </w:r>
      <w:r w:rsidR="008D7532" w:rsidRPr="00135AA0">
        <w:t>большей открытости</w:t>
      </w:r>
      <w:r w:rsidR="004C2C74" w:rsidRPr="00135AA0">
        <w:t xml:space="preserve"> в отношениях, по сравнению </w:t>
      </w:r>
      <w:r w:rsidR="008D7532" w:rsidRPr="00135AA0">
        <w:t>с представлениями</w:t>
      </w:r>
      <w:r w:rsidR="004C2C74" w:rsidRPr="00135AA0">
        <w:t xml:space="preserve"> о родительской семье:</w:t>
      </w:r>
      <w:r w:rsidR="008D7532" w:rsidRPr="00135AA0">
        <w:t xml:space="preserve"> </w:t>
      </w:r>
      <w:r w:rsidR="004C2C74" w:rsidRPr="00135AA0">
        <w:t xml:space="preserve">прежде всего это большая готовность молодых людей по сравнению с </w:t>
      </w:r>
      <w:r w:rsidR="008D7532" w:rsidRPr="00135AA0">
        <w:t>родителями открыто</w:t>
      </w:r>
      <w:r w:rsidR="004C2C74" w:rsidRPr="00135AA0">
        <w:t xml:space="preserve"> выражать свои чувства, в том числе публично, вербально и </w:t>
      </w:r>
      <w:proofErr w:type="spellStart"/>
      <w:r w:rsidR="004C2C74" w:rsidRPr="00135AA0">
        <w:t>невербально</w:t>
      </w:r>
      <w:proofErr w:type="spellEnd"/>
      <w:r w:rsidR="004C2C74" w:rsidRPr="00135AA0">
        <w:t xml:space="preserve">. Чувствовать себя более раскованно в демонстрации </w:t>
      </w:r>
      <w:r w:rsidRPr="00135AA0">
        <w:t>своего обнаженного</w:t>
      </w:r>
      <w:r w:rsidR="004C2C74" w:rsidRPr="00135AA0">
        <w:t xml:space="preserve"> тела.</w:t>
      </w:r>
      <w:bookmarkEnd w:id="201"/>
      <w:bookmarkEnd w:id="202"/>
      <w:r w:rsidR="004C2C74" w:rsidRPr="00135AA0">
        <w:t xml:space="preserve">  </w:t>
      </w:r>
    </w:p>
    <w:p w14:paraId="48B72C34" w14:textId="77777777" w:rsidR="004C2C74" w:rsidRPr="004C2C74" w:rsidRDefault="004C2C74" w:rsidP="008D7532"/>
    <w:p w14:paraId="34843394" w14:textId="402D2361" w:rsidR="004C2C74" w:rsidRDefault="00135AA0" w:rsidP="00135AA0">
      <w:pPr>
        <w:ind w:firstLine="0"/>
      </w:pPr>
      <w:r>
        <w:t xml:space="preserve">2. </w:t>
      </w:r>
      <w:r w:rsidR="004C2C74">
        <w:t xml:space="preserve">Модель интимных отношений в своей будущей семье </w:t>
      </w:r>
      <w:r w:rsidR="008D7532">
        <w:t>по сравнению родительской</w:t>
      </w:r>
      <w:r w:rsidR="004C2C74">
        <w:t xml:space="preserve"> </w:t>
      </w:r>
      <w:r w:rsidR="008D7532">
        <w:t>семьей в</w:t>
      </w:r>
      <w:r w:rsidR="004C2C74">
        <w:t xml:space="preserve"> представлении молодых людей имеет сходство по з</w:t>
      </w:r>
      <w:r w:rsidR="0015478C">
        <w:t>начен</w:t>
      </w:r>
      <w:r w:rsidR="004C2C74">
        <w:t xml:space="preserve">ию параметра личностная идентификация с </w:t>
      </w:r>
      <w:r w:rsidR="008D7532">
        <w:t>партнером, эмоционально</w:t>
      </w:r>
      <w:r w:rsidR="004C2C74">
        <w:t>-психотерапевтической поддержк</w:t>
      </w:r>
      <w:r w:rsidR="0015478C">
        <w:t>и</w:t>
      </w:r>
      <w:r w:rsidR="004C2C74">
        <w:t xml:space="preserve"> от партнера; и</w:t>
      </w:r>
      <w:r w:rsidR="0015478C">
        <w:t xml:space="preserve"> различия по</w:t>
      </w:r>
      <w:r w:rsidR="004C2C74">
        <w:t xml:space="preserve"> </w:t>
      </w:r>
      <w:r w:rsidR="0015478C">
        <w:t>значимости вне</w:t>
      </w:r>
      <w:r w:rsidR="008D7532">
        <w:t xml:space="preserve"> </w:t>
      </w:r>
      <w:r w:rsidR="0015478C">
        <w:t xml:space="preserve">семейных интересов, как основания для построения и поддержания </w:t>
      </w:r>
      <w:r w:rsidR="008D7532">
        <w:t>отношений, и</w:t>
      </w:r>
      <w:r w:rsidR="004C2C74">
        <w:t xml:space="preserve"> сексуально-интимной сферы</w:t>
      </w:r>
      <w:r w:rsidR="0015478C">
        <w:t>. Для молодых людей сексуально</w:t>
      </w:r>
      <w:r w:rsidR="008B53E6">
        <w:t>-</w:t>
      </w:r>
      <w:r w:rsidR="0015478C">
        <w:t xml:space="preserve">интимная сфера более важна, </w:t>
      </w:r>
      <w:r w:rsidR="008D7532">
        <w:t>чем, по их мнению,</w:t>
      </w:r>
      <w:r w:rsidR="0015478C">
        <w:t xml:space="preserve"> для их родителей, фокусирующихся на родительских функциях и хозяйственно-бытовых.</w:t>
      </w:r>
    </w:p>
    <w:p w14:paraId="2A65214A" w14:textId="6F2547E6" w:rsidR="0015478C" w:rsidRDefault="00135AA0" w:rsidP="00135AA0">
      <w:pPr>
        <w:ind w:firstLine="0"/>
      </w:pPr>
      <w:r>
        <w:t>3</w:t>
      </w:r>
      <w:r w:rsidR="0015478C">
        <w:t>. Обнаружены значимые различия по параметру активность. Молодые люди рассматривают свои потенциальные семейные отношения как более динамичные, по сравнению с родительскими, однако семантические пространства, в которых расположены представления о собственных интимных отношениях респондентов, схожи с представлениями о родительских интимных отношениях.</w:t>
      </w:r>
    </w:p>
    <w:p w14:paraId="6FD0E5CA" w14:textId="5EB6EE28" w:rsidR="0015478C" w:rsidRDefault="00135AA0" w:rsidP="00135AA0">
      <w:pPr>
        <w:ind w:firstLine="0"/>
      </w:pPr>
      <w:r>
        <w:t>4.</w:t>
      </w:r>
      <w:r w:rsidR="0015478C" w:rsidRPr="0015478C">
        <w:t xml:space="preserve"> Для</w:t>
      </w:r>
      <w:r w:rsidR="0015478C">
        <w:t xml:space="preserve"> молодых людей имеет </w:t>
      </w:r>
      <w:r w:rsidR="0015478C" w:rsidRPr="0015478C">
        <w:t xml:space="preserve">большое </w:t>
      </w:r>
      <w:r w:rsidR="008D7532" w:rsidRPr="0015478C">
        <w:t>значение ценность</w:t>
      </w:r>
      <w:r w:rsidR="0015478C" w:rsidRPr="0015478C">
        <w:t xml:space="preserve"> любви, открытое проявление чувств, вербальное и </w:t>
      </w:r>
      <w:r w:rsidR="008D7532" w:rsidRPr="0015478C">
        <w:t xml:space="preserve">невербальное, </w:t>
      </w:r>
      <w:r w:rsidR="008D7532">
        <w:t>а</w:t>
      </w:r>
      <w:r w:rsidR="0015478C">
        <w:t xml:space="preserve"> </w:t>
      </w:r>
      <w:r w:rsidR="008D7532">
        <w:t xml:space="preserve">также </w:t>
      </w:r>
      <w:r w:rsidR="008D7532" w:rsidRPr="0015478C">
        <w:t>ориентация</w:t>
      </w:r>
      <w:r w:rsidR="0015478C" w:rsidRPr="0015478C">
        <w:t xml:space="preserve"> на партнера, идеалы верности.</w:t>
      </w:r>
    </w:p>
    <w:p w14:paraId="116FE691" w14:textId="17D11B32" w:rsidR="0015478C" w:rsidRDefault="00135AA0" w:rsidP="00135AA0">
      <w:pPr>
        <w:ind w:firstLine="0"/>
      </w:pPr>
      <w:r>
        <w:t xml:space="preserve">5. </w:t>
      </w:r>
      <w:r w:rsidR="0015478C">
        <w:t>У молодых людей в</w:t>
      </w:r>
      <w:r w:rsidR="0015478C" w:rsidRPr="0015478C">
        <w:t xml:space="preserve"> </w:t>
      </w:r>
      <w:r w:rsidRPr="0015478C">
        <w:t xml:space="preserve">отношении </w:t>
      </w:r>
      <w:r>
        <w:t>сексуального</w:t>
      </w:r>
      <w:r w:rsidR="0015478C" w:rsidRPr="0015478C">
        <w:t xml:space="preserve"> поведения   наблюдается противоречивая картина. С одной стороны</w:t>
      </w:r>
      <w:r w:rsidR="0015478C">
        <w:t>,</w:t>
      </w:r>
      <w:r w:rsidR="0015478C" w:rsidRPr="0015478C">
        <w:t xml:space="preserve"> </w:t>
      </w:r>
      <w:r w:rsidRPr="0015478C">
        <w:t>это большее значение</w:t>
      </w:r>
      <w:r w:rsidR="0015478C" w:rsidRPr="0015478C">
        <w:t xml:space="preserve"> сексуальной сферы, желание получать удовольствие от </w:t>
      </w:r>
      <w:r w:rsidRPr="0015478C">
        <w:t>секса, с</w:t>
      </w:r>
      <w:r w:rsidR="0015478C" w:rsidRPr="0015478C">
        <w:t xml:space="preserve"> другой стороны меньше </w:t>
      </w:r>
      <w:r w:rsidR="0015478C" w:rsidRPr="0015478C">
        <w:lastRenderedPageBreak/>
        <w:t xml:space="preserve">ожиданий от партнера как сексуального </w:t>
      </w:r>
      <w:r w:rsidRPr="0015478C">
        <w:t>партнера и</w:t>
      </w:r>
      <w:r w:rsidR="0015478C" w:rsidRPr="0015478C">
        <w:t xml:space="preserve"> меньше значимости для отношений получения сексуального удовлетворения.</w:t>
      </w:r>
    </w:p>
    <w:p w14:paraId="40E1F0D5" w14:textId="61FE31FF" w:rsidR="0015478C" w:rsidRDefault="0015478C" w:rsidP="008D7532">
      <w:pPr>
        <w:ind w:left="426" w:firstLine="0"/>
      </w:pPr>
    </w:p>
    <w:p w14:paraId="00767B21" w14:textId="17276D93" w:rsidR="004C2C74" w:rsidRPr="004C2C74" w:rsidRDefault="004C2C74" w:rsidP="008D7532"/>
    <w:p w14:paraId="6B837E09" w14:textId="29FD95FF" w:rsidR="003359BC" w:rsidRPr="00C64C26" w:rsidRDefault="008D7532" w:rsidP="008D7532">
      <w:pPr>
        <w:pStyle w:val="1"/>
        <w:ind w:left="0" w:firstLine="0"/>
        <w:jc w:val="center"/>
      </w:pPr>
      <w:bookmarkStart w:id="203" w:name="_Toc515757845"/>
      <w:bookmarkStart w:id="204" w:name="_Toc515759850"/>
      <w:r>
        <w:t>З</w:t>
      </w:r>
      <w:r w:rsidR="003359BC" w:rsidRPr="00C64C26">
        <w:t>аключение</w:t>
      </w:r>
      <w:bookmarkEnd w:id="203"/>
      <w:bookmarkEnd w:id="204"/>
    </w:p>
    <w:p w14:paraId="61A33EB5" w14:textId="582B37BB" w:rsidR="00F95436" w:rsidRDefault="00F95436" w:rsidP="008D7532">
      <w:pPr>
        <w:ind w:left="0" w:firstLine="720"/>
        <w:rPr>
          <w:color w:val="000000" w:themeColor="text1"/>
        </w:rPr>
      </w:pPr>
      <w:r>
        <w:rPr>
          <w:szCs w:val="28"/>
        </w:rPr>
        <w:t xml:space="preserve">Ускорение темпа жизни, рост доступности информации, появление «цифрового пространства» и т.д. приводят к серьезной перестройке </w:t>
      </w:r>
      <w:r>
        <w:rPr>
          <w:color w:val="000000" w:themeColor="text1"/>
          <w:szCs w:val="28"/>
        </w:rPr>
        <w:t>устоявшихся представлений о мироустройстве, в том числе касающихся того «как надо жить, любить и растить детей»</w:t>
      </w:r>
      <w:r w:rsidRPr="000066CE">
        <w:rPr>
          <w:color w:val="000000" w:themeColor="text1"/>
          <w:szCs w:val="28"/>
        </w:rPr>
        <w:t xml:space="preserve">. </w:t>
      </w:r>
      <w:r>
        <w:rPr>
          <w:color w:val="000000" w:themeColor="text1"/>
          <w:szCs w:val="28"/>
        </w:rPr>
        <w:t xml:space="preserve"> Сейчас</w:t>
      </w:r>
      <w:r w:rsidRPr="000066CE">
        <w:rPr>
          <w:color w:val="000000" w:themeColor="text1"/>
          <w:szCs w:val="28"/>
        </w:rPr>
        <w:t xml:space="preserve"> </w:t>
      </w:r>
      <w:r>
        <w:rPr>
          <w:color w:val="000000" w:themeColor="text1"/>
          <w:szCs w:val="28"/>
        </w:rPr>
        <w:t>в</w:t>
      </w:r>
      <w:r w:rsidRPr="000066CE">
        <w:rPr>
          <w:color w:val="000000" w:themeColor="text1"/>
          <w:szCs w:val="28"/>
        </w:rPr>
        <w:t>се ярче виден разрыв в понимании значения интимности между поколениями</w:t>
      </w:r>
      <w:r>
        <w:rPr>
          <w:color w:val="000000" w:themeColor="text1"/>
          <w:szCs w:val="28"/>
        </w:rPr>
        <w:t>, однако отсутствует четкая картина, что изменяется, а что остается неизменным. В ходе исследования были выявлены тенденции</w:t>
      </w:r>
      <w:r w:rsidRPr="00826F97">
        <w:t xml:space="preserve"> к изменению/сохранению </w:t>
      </w:r>
      <w:r>
        <w:t>характеристик родительской</w:t>
      </w:r>
      <w:r w:rsidRPr="00826F97">
        <w:t xml:space="preserve"> </w:t>
      </w:r>
      <w:r>
        <w:t>модели</w:t>
      </w:r>
      <w:r w:rsidRPr="00826F97">
        <w:t xml:space="preserve"> в собственн</w:t>
      </w:r>
      <w:r>
        <w:t>ой модели</w:t>
      </w:r>
      <w:r w:rsidRPr="00826F97">
        <w:t xml:space="preserve"> интимных отношениях молодых людей.</w:t>
      </w:r>
      <w:r>
        <w:t xml:space="preserve"> Была сформулирована некоторая обобщенная модель интимных отношений актуальная для молодых людей. </w:t>
      </w:r>
      <w:r>
        <w:rPr>
          <w:color w:val="000000" w:themeColor="text1"/>
          <w:szCs w:val="28"/>
        </w:rPr>
        <w:t xml:space="preserve"> </w:t>
      </w:r>
      <w:r w:rsidRPr="00E105D2">
        <w:rPr>
          <w:color w:val="000000" w:themeColor="text1"/>
          <w:szCs w:val="28"/>
        </w:rPr>
        <w:t xml:space="preserve">Гипотеза о том, что </w:t>
      </w:r>
      <w:r>
        <w:rPr>
          <w:color w:val="000000" w:themeColor="text1"/>
        </w:rPr>
        <w:t>м</w:t>
      </w:r>
      <w:r w:rsidRPr="00CF21E9">
        <w:rPr>
          <w:color w:val="000000" w:themeColor="text1"/>
        </w:rPr>
        <w:t>одель интимных отношений в своей будущей семье и родительской семье в представлении молодых людей имеет сходство по   параметрам: идентификация с партнером, эмоциональная поддержка, и различ</w:t>
      </w:r>
      <w:r>
        <w:rPr>
          <w:color w:val="000000" w:themeColor="text1"/>
        </w:rPr>
        <w:t>ается</w:t>
      </w:r>
      <w:r w:rsidRPr="00CF21E9">
        <w:rPr>
          <w:color w:val="000000" w:themeColor="text1"/>
        </w:rPr>
        <w:t xml:space="preserve"> </w:t>
      </w:r>
      <w:r w:rsidRPr="008D7532">
        <w:rPr>
          <w:color w:val="000000" w:themeColor="text1"/>
        </w:rPr>
        <w:t>по параметрам:</w:t>
      </w:r>
      <w:r w:rsidRPr="0079788F">
        <w:t xml:space="preserve"> </w:t>
      </w:r>
      <w:r w:rsidR="0079788F" w:rsidRPr="0079788F">
        <w:t>большего значения сексуальной сферы для отношений и проявления совместной активности</w:t>
      </w:r>
      <w:r w:rsidR="0079788F">
        <w:t>.</w:t>
      </w:r>
    </w:p>
    <w:p w14:paraId="4EA9965F" w14:textId="69969188" w:rsidR="00F95436" w:rsidRDefault="00F95436" w:rsidP="008D7532">
      <w:pPr>
        <w:ind w:left="0" w:firstLine="720"/>
        <w:rPr>
          <w:szCs w:val="28"/>
        </w:rPr>
      </w:pPr>
      <w:r>
        <w:rPr>
          <w:szCs w:val="28"/>
        </w:rPr>
        <w:t xml:space="preserve">Результаты этого исследования обладают большой практической значимостью, ведь зачастую многие проблемы, выявленные в ходе психологического консультирования, связаны с бессознательным заимствованием родительских моделей поведения. Использование результатов данного исследования в качестве инструкции для определения близости-дальности собственных моделей интимных отношений клиента с его представлением о родительских моделях интимных отношений позволят собрать достоверную информацию для психолога. Собственные представления клиента о родительских </w:t>
      </w:r>
      <w:r>
        <w:rPr>
          <w:szCs w:val="28"/>
        </w:rPr>
        <w:lastRenderedPageBreak/>
        <w:t>отношениях можно изменить психологическими методами, обеспечивая ресурс в прежде проблемных сферах.</w:t>
      </w:r>
    </w:p>
    <w:p w14:paraId="5AFA9493" w14:textId="77777777" w:rsidR="00F95436" w:rsidRPr="00E105D2" w:rsidRDefault="00F95436" w:rsidP="008D7532">
      <w:pPr>
        <w:ind w:left="0" w:firstLine="720"/>
        <w:rPr>
          <w:color w:val="000000" w:themeColor="text1"/>
        </w:rPr>
      </w:pPr>
      <w:r>
        <w:rPr>
          <w:szCs w:val="28"/>
        </w:rPr>
        <w:t xml:space="preserve">В развитии этой темы было бы показательно расширить выборку, пригласив к участию самих родителей, а также, включив в исследование пары. Это бы дало возможность сравнить насколько представления о родительских отношениях близки к реальности, а также посмотреть преемственность реализации внутрисемейных сценариев. </w:t>
      </w:r>
    </w:p>
    <w:p w14:paraId="17C8A33F" w14:textId="77777777" w:rsidR="003359BC" w:rsidRPr="00C64C26" w:rsidRDefault="003359BC" w:rsidP="003359BC">
      <w:pPr>
        <w:tabs>
          <w:tab w:val="left" w:pos="1680"/>
        </w:tabs>
        <w:rPr>
          <w:color w:val="00B050"/>
        </w:rPr>
      </w:pPr>
    </w:p>
    <w:p w14:paraId="072B6628" w14:textId="5F2A0F92" w:rsidR="00C64C26" w:rsidRDefault="00C64C26">
      <w:pPr>
        <w:spacing w:after="160" w:line="259" w:lineRule="auto"/>
        <w:ind w:left="0" w:right="0" w:firstLine="0"/>
        <w:jc w:val="left"/>
        <w:rPr>
          <w:color w:val="00B050"/>
        </w:rPr>
      </w:pPr>
      <w:r>
        <w:rPr>
          <w:color w:val="00B050"/>
        </w:rPr>
        <w:br w:type="page"/>
      </w:r>
    </w:p>
    <w:bookmarkEnd w:id="6"/>
    <w:p w14:paraId="6BA430DF" w14:textId="4FC49EC6" w:rsidR="003359BC" w:rsidRDefault="00C64C26" w:rsidP="00C64C26">
      <w:pPr>
        <w:pStyle w:val="1"/>
      </w:pPr>
      <w:r>
        <w:lastRenderedPageBreak/>
        <w:tab/>
      </w:r>
      <w:bookmarkStart w:id="205" w:name="_Toc515757846"/>
      <w:bookmarkStart w:id="206" w:name="_Toc515759851"/>
      <w:r>
        <w:t>Список используемой литературы.</w:t>
      </w:r>
      <w:bookmarkEnd w:id="205"/>
      <w:bookmarkEnd w:id="206"/>
    </w:p>
    <w:p w14:paraId="450C02C6" w14:textId="77777777" w:rsidR="00687E1A" w:rsidRPr="00687E1A" w:rsidRDefault="00687E1A" w:rsidP="00687E1A">
      <w:bookmarkStart w:id="207" w:name="_Hlk515628667"/>
    </w:p>
    <w:p w14:paraId="03FAF8BF" w14:textId="53147B7B" w:rsidR="00D36218" w:rsidRPr="004101B5" w:rsidRDefault="004101B5" w:rsidP="00D84F4C">
      <w:pPr>
        <w:numPr>
          <w:ilvl w:val="1"/>
          <w:numId w:val="17"/>
        </w:numPr>
      </w:pPr>
      <w:bookmarkStart w:id="208" w:name="_Hlk515627452"/>
      <w:proofErr w:type="spellStart"/>
      <w:r w:rsidRPr="004101B5">
        <w:t>Айзман</w:t>
      </w:r>
      <w:proofErr w:type="spellEnd"/>
      <w:r w:rsidRPr="004101B5">
        <w:t xml:space="preserve"> Н. И. Здоровая женская сексуальность как один из факторов семейного благополучия // Вестник НВГУ. 2009. №4. </w:t>
      </w:r>
    </w:p>
    <w:p w14:paraId="54B654F5" w14:textId="77777777" w:rsidR="005A03ED" w:rsidRDefault="00D36218" w:rsidP="00D84F4C">
      <w:pPr>
        <w:numPr>
          <w:ilvl w:val="1"/>
          <w:numId w:val="17"/>
        </w:numPr>
      </w:pPr>
      <w:proofErr w:type="spellStart"/>
      <w:r w:rsidRPr="004101B5">
        <w:t>Блонин</w:t>
      </w:r>
      <w:proofErr w:type="spellEnd"/>
      <w:r w:rsidRPr="004101B5">
        <w:t xml:space="preserve"> В.А. Эволюция брачно-семейных отношений в России и Германии: Историко</w:t>
      </w:r>
      <w:r w:rsidR="009C413F">
        <w:t>-</w:t>
      </w:r>
      <w:r w:rsidRPr="004101B5">
        <w:t xml:space="preserve">сравнительный анализ // Ценность детей и </w:t>
      </w:r>
      <w:proofErr w:type="spellStart"/>
      <w:r w:rsidRPr="004101B5">
        <w:t>межпоколенные</w:t>
      </w:r>
      <w:proofErr w:type="spellEnd"/>
      <w:r w:rsidRPr="004101B5">
        <w:t xml:space="preserve"> отношения: Сборник научных статей / Под</w:t>
      </w:r>
      <w:r w:rsidR="008655EF" w:rsidRPr="004101B5">
        <w:t xml:space="preserve"> </w:t>
      </w:r>
      <w:r w:rsidRPr="004101B5">
        <w:t xml:space="preserve">ред. З.Х. </w:t>
      </w:r>
      <w:proofErr w:type="spellStart"/>
      <w:r w:rsidRPr="004101B5">
        <w:t>Саралиевой</w:t>
      </w:r>
      <w:proofErr w:type="spellEnd"/>
      <w:r w:rsidRPr="004101B5">
        <w:t>. Н. Новгород: Издательство НИСОЦ, 2008. С. 5–26.</w:t>
      </w:r>
      <w:r w:rsidR="004101B5" w:rsidRPr="004101B5">
        <w:t xml:space="preserve"> </w:t>
      </w:r>
    </w:p>
    <w:p w14:paraId="55806066" w14:textId="09312C88" w:rsidR="005A03ED" w:rsidRPr="005A03ED" w:rsidRDefault="005A03ED" w:rsidP="00D84F4C">
      <w:pPr>
        <w:numPr>
          <w:ilvl w:val="1"/>
          <w:numId w:val="17"/>
        </w:numPr>
        <w:ind w:left="1440"/>
      </w:pPr>
      <w:proofErr w:type="spellStart"/>
      <w:r w:rsidRPr="005A03ED">
        <w:t>Бодалев</w:t>
      </w:r>
      <w:proofErr w:type="spellEnd"/>
      <w:r w:rsidRPr="005A03ED">
        <w:t xml:space="preserve"> А. А. Психология межличностного общения. — Рязань, 1994. </w:t>
      </w:r>
    </w:p>
    <w:p w14:paraId="5677BC33" w14:textId="77777777" w:rsidR="00396889" w:rsidRDefault="004101B5" w:rsidP="00D84F4C">
      <w:pPr>
        <w:numPr>
          <w:ilvl w:val="1"/>
          <w:numId w:val="17"/>
        </w:numPr>
      </w:pPr>
      <w:proofErr w:type="spellStart"/>
      <w:r w:rsidRPr="004101B5">
        <w:t>Боуэн</w:t>
      </w:r>
      <w:proofErr w:type="spellEnd"/>
      <w:r w:rsidRPr="004101B5">
        <w:t xml:space="preserve"> М. О процессах дифференциации Я в родительской семье // Теория семейных систем М. </w:t>
      </w:r>
      <w:proofErr w:type="spellStart"/>
      <w:r w:rsidRPr="004101B5">
        <w:t>Боуэна</w:t>
      </w:r>
      <w:proofErr w:type="spellEnd"/>
      <w:r w:rsidRPr="004101B5">
        <w:t xml:space="preserve">. Основные понятия, методы и клиническая практика. – М.: </w:t>
      </w:r>
      <w:proofErr w:type="spellStart"/>
      <w:r w:rsidRPr="004101B5">
        <w:t>Когитоцентр</w:t>
      </w:r>
      <w:proofErr w:type="spellEnd"/>
      <w:r w:rsidRPr="004101B5">
        <w:t xml:space="preserve">, 2008. </w:t>
      </w:r>
    </w:p>
    <w:p w14:paraId="654DDF21" w14:textId="7735652F" w:rsidR="00396889" w:rsidRDefault="00396889" w:rsidP="00D84F4C">
      <w:pPr>
        <w:numPr>
          <w:ilvl w:val="1"/>
          <w:numId w:val="17"/>
        </w:numPr>
      </w:pPr>
      <w:proofErr w:type="spellStart"/>
      <w:r w:rsidRPr="00B76A95">
        <w:t>Гидденс</w:t>
      </w:r>
      <w:proofErr w:type="spellEnd"/>
      <w:r w:rsidRPr="00B76A95">
        <w:t xml:space="preserve"> Э. Социология. - М.: </w:t>
      </w:r>
      <w:proofErr w:type="spellStart"/>
      <w:r w:rsidRPr="00B76A95">
        <w:t>Эдиториал</w:t>
      </w:r>
      <w:proofErr w:type="spellEnd"/>
      <w:r w:rsidRPr="00B76A95">
        <w:t xml:space="preserve"> УРСС, 1999 - 704 C</w:t>
      </w:r>
    </w:p>
    <w:p w14:paraId="11E44D78" w14:textId="7E895F19" w:rsidR="006701F5" w:rsidRPr="00C66F76" w:rsidRDefault="006701F5" w:rsidP="00D84F4C">
      <w:pPr>
        <w:numPr>
          <w:ilvl w:val="1"/>
          <w:numId w:val="17"/>
        </w:numPr>
      </w:pPr>
      <w:r w:rsidRPr="00C66F76">
        <w:t>Голод С.И., Личная жизнь: любовь, отношения полов</w:t>
      </w:r>
      <w:r w:rsidR="00C66F76" w:rsidRPr="00C66F76">
        <w:t xml:space="preserve"> </w:t>
      </w:r>
      <w:r w:rsidRPr="00C66F76">
        <w:t>Л., 2000</w:t>
      </w:r>
    </w:p>
    <w:p w14:paraId="665EE030" w14:textId="3ECB2201" w:rsidR="005A03ED" w:rsidRDefault="005A03ED" w:rsidP="00D84F4C">
      <w:pPr>
        <w:numPr>
          <w:ilvl w:val="1"/>
          <w:numId w:val="17"/>
        </w:numPr>
      </w:pPr>
      <w:r w:rsidRPr="005A03ED">
        <w:t>Гозман Л. Я. Психология эмоциональных отношений. — М.: Изд. МГУ, 1987. Журавлев А. Л., Соснин В. А., Красников М. А. Социальная психология: учебное пособие. — М.: ФОРУМ: ИНФРА-М, 2008. — 416 с.</w:t>
      </w:r>
    </w:p>
    <w:p w14:paraId="21E9AA64" w14:textId="77777777" w:rsidR="00396889" w:rsidRDefault="00921CFF" w:rsidP="00D84F4C">
      <w:pPr>
        <w:numPr>
          <w:ilvl w:val="1"/>
          <w:numId w:val="17"/>
        </w:numPr>
      </w:pPr>
      <w:r w:rsidRPr="00AF10E2">
        <w:t xml:space="preserve">Гозман Л.Я., </w:t>
      </w:r>
      <w:proofErr w:type="spellStart"/>
      <w:r w:rsidRPr="00AF10E2">
        <w:t>Ажгихина</w:t>
      </w:r>
      <w:proofErr w:type="spellEnd"/>
      <w:r w:rsidRPr="00AF10E2">
        <w:t xml:space="preserve"> Н.И. Психология симпатий. М.: Знание, 1988. (Народный университет. Педагогический факультет. №9).</w:t>
      </w:r>
    </w:p>
    <w:p w14:paraId="77038A20" w14:textId="2D8351E6" w:rsidR="00396889" w:rsidRPr="00396889" w:rsidRDefault="00396889" w:rsidP="00D84F4C">
      <w:pPr>
        <w:numPr>
          <w:ilvl w:val="1"/>
          <w:numId w:val="17"/>
        </w:numPr>
      </w:pPr>
      <w:r w:rsidRPr="00396889">
        <w:t xml:space="preserve">Григорова Т. П. Представления студентов о семье как проявление жизненного сценария и </w:t>
      </w:r>
      <w:proofErr w:type="spellStart"/>
      <w:r w:rsidRPr="00396889">
        <w:t>совладания</w:t>
      </w:r>
      <w:proofErr w:type="spellEnd"/>
      <w:r w:rsidRPr="00396889">
        <w:t xml:space="preserve"> с его трудностями // Вестник Костромского государственного университета. Серия: Педагогика. Психология. </w:t>
      </w:r>
      <w:proofErr w:type="spellStart"/>
      <w:r w:rsidRPr="00396889">
        <w:t>Социокинетика</w:t>
      </w:r>
      <w:proofErr w:type="spellEnd"/>
      <w:r w:rsidRPr="00396889">
        <w:t xml:space="preserve">. 2016. №4. </w:t>
      </w:r>
    </w:p>
    <w:p w14:paraId="677BFCA5" w14:textId="77777777" w:rsidR="00396889" w:rsidRDefault="004101B5" w:rsidP="00D84F4C">
      <w:pPr>
        <w:numPr>
          <w:ilvl w:val="1"/>
          <w:numId w:val="17"/>
        </w:numPr>
      </w:pPr>
      <w:proofErr w:type="spellStart"/>
      <w:r w:rsidRPr="004101B5">
        <w:t>Изард</w:t>
      </w:r>
      <w:proofErr w:type="spellEnd"/>
      <w:r w:rsidRPr="004101B5">
        <w:t xml:space="preserve"> К. Э. Психология эмоций / Пер. с англ. – </w:t>
      </w:r>
      <w:proofErr w:type="spellStart"/>
      <w:r w:rsidRPr="004101B5">
        <w:t>Спб</w:t>
      </w:r>
      <w:proofErr w:type="spellEnd"/>
      <w:r w:rsidRPr="004101B5">
        <w:t>.: Питер, 2000. – 464 с.</w:t>
      </w:r>
    </w:p>
    <w:p w14:paraId="272328E7" w14:textId="5219CBF8" w:rsidR="00396889" w:rsidRPr="004101B5" w:rsidRDefault="00396889" w:rsidP="00D84F4C">
      <w:pPr>
        <w:numPr>
          <w:ilvl w:val="1"/>
          <w:numId w:val="17"/>
        </w:numPr>
      </w:pPr>
      <w:proofErr w:type="spellStart"/>
      <w:proofErr w:type="gramStart"/>
      <w:r w:rsidRPr="004C4E1C">
        <w:lastRenderedPageBreak/>
        <w:t>Изотова,Е</w:t>
      </w:r>
      <w:proofErr w:type="spellEnd"/>
      <w:r w:rsidRPr="004C4E1C">
        <w:t>.</w:t>
      </w:r>
      <w:proofErr w:type="gramEnd"/>
      <w:r w:rsidRPr="004C4E1C">
        <w:t xml:space="preserve"> И. Голубева Н. А., Гребенникова О. В Феномен </w:t>
      </w:r>
      <w:proofErr w:type="spellStart"/>
      <w:r w:rsidRPr="004C4E1C">
        <w:t>межпоколенной</w:t>
      </w:r>
      <w:proofErr w:type="spellEnd"/>
      <w:r w:rsidRPr="004C4E1C">
        <w:t xml:space="preserve"> трансмиссии в социокультурном и информационном пространствах современности/ Мир психологии научно-методический журнал/ Российская Академия образования Воронеж 2017г. N 1 - С.51</w:t>
      </w:r>
    </w:p>
    <w:p w14:paraId="10E4C833" w14:textId="7553C780" w:rsidR="00687E1A" w:rsidRPr="00687E1A" w:rsidRDefault="00687E1A" w:rsidP="00D84F4C">
      <w:pPr>
        <w:numPr>
          <w:ilvl w:val="1"/>
          <w:numId w:val="17"/>
        </w:numPr>
      </w:pPr>
      <w:r>
        <w:rPr>
          <w:color w:val="000000"/>
        </w:rPr>
        <w:t xml:space="preserve">Ильин Е.П. Психология любви. – М.: Прогресс, 1991. – С. 397-400. </w:t>
      </w:r>
    </w:p>
    <w:p w14:paraId="3EAF3561" w14:textId="39125F74" w:rsidR="004101B5" w:rsidRPr="004101B5" w:rsidRDefault="004101B5" w:rsidP="00D84F4C">
      <w:pPr>
        <w:numPr>
          <w:ilvl w:val="1"/>
          <w:numId w:val="17"/>
        </w:numPr>
        <w:ind w:left="1440"/>
      </w:pPr>
      <w:proofErr w:type="spellStart"/>
      <w:r w:rsidRPr="004101B5">
        <w:t>Имелинский</w:t>
      </w:r>
      <w:proofErr w:type="spellEnd"/>
      <w:r w:rsidRPr="004101B5">
        <w:t xml:space="preserve"> К. Сексология и сексопатология. Пер. с польск. - М.: Медицина, 1988. </w:t>
      </w:r>
      <w:r w:rsidR="00CB6C25" w:rsidRPr="004101B5">
        <w:t>— 512 с.</w:t>
      </w:r>
    </w:p>
    <w:p w14:paraId="5D6C67DC" w14:textId="6264C434" w:rsidR="008655EF" w:rsidRPr="004101B5" w:rsidRDefault="004101B5" w:rsidP="00D84F4C">
      <w:pPr>
        <w:numPr>
          <w:ilvl w:val="1"/>
          <w:numId w:val="17"/>
        </w:numPr>
      </w:pPr>
      <w:r w:rsidRPr="004101B5">
        <w:t xml:space="preserve">Иоффе Е.В. Социально-психологические факторы формирования сексуального сценария личности / Диссертация на соискание </w:t>
      </w:r>
      <w:proofErr w:type="spellStart"/>
      <w:r w:rsidRPr="004101B5">
        <w:t>ученои</w:t>
      </w:r>
      <w:proofErr w:type="spellEnd"/>
      <w:r w:rsidRPr="004101B5">
        <w:t xml:space="preserve">̆ степени кандидата психологических наук. – СПб., 2005. – 186. с.]  </w:t>
      </w:r>
    </w:p>
    <w:p w14:paraId="38458153" w14:textId="5D463177" w:rsidR="008655EF" w:rsidRDefault="008655EF" w:rsidP="00D84F4C">
      <w:pPr>
        <w:numPr>
          <w:ilvl w:val="1"/>
          <w:numId w:val="17"/>
        </w:numPr>
      </w:pPr>
      <w:r w:rsidRPr="004101B5">
        <w:t xml:space="preserve">Келли Г. Основы современной сексологии- СПб: Издательство «Питер», </w:t>
      </w:r>
      <w:r w:rsidR="00CB6C25" w:rsidRPr="004101B5">
        <w:t>2000. -</w:t>
      </w:r>
      <w:r w:rsidRPr="004101B5">
        <w:t>896с.</w:t>
      </w:r>
    </w:p>
    <w:p w14:paraId="68E47B3E" w14:textId="4933B5D0" w:rsidR="005A03ED" w:rsidRPr="004101B5" w:rsidRDefault="005A03ED" w:rsidP="00D84F4C">
      <w:pPr>
        <w:numPr>
          <w:ilvl w:val="1"/>
          <w:numId w:val="17"/>
        </w:numPr>
      </w:pPr>
      <w:proofErr w:type="spellStart"/>
      <w:r w:rsidRPr="005A03ED">
        <w:t>Коломинский</w:t>
      </w:r>
      <w:proofErr w:type="spellEnd"/>
      <w:r w:rsidRPr="005A03ED">
        <w:t xml:space="preserve"> Я. Л. Психология взаимоотношений в малых группах: Учебное пособие. — Минск: </w:t>
      </w:r>
      <w:proofErr w:type="spellStart"/>
      <w:r w:rsidRPr="005A03ED">
        <w:t>ТетраСистемс</w:t>
      </w:r>
      <w:proofErr w:type="spellEnd"/>
      <w:r w:rsidRPr="005A03ED">
        <w:t xml:space="preserve">, 2000. — 432 </w:t>
      </w:r>
      <w:r>
        <w:t>с.</w:t>
      </w:r>
    </w:p>
    <w:p w14:paraId="5D7F1F7F" w14:textId="5C90070C" w:rsidR="008655EF" w:rsidRPr="004101B5" w:rsidRDefault="008655EF" w:rsidP="00D84F4C">
      <w:pPr>
        <w:numPr>
          <w:ilvl w:val="1"/>
          <w:numId w:val="17"/>
        </w:numPr>
      </w:pPr>
      <w:r w:rsidRPr="004101B5">
        <w:t xml:space="preserve">Кон И.С. Сексология: Учеб. Пособие для студ. </w:t>
      </w:r>
      <w:proofErr w:type="spellStart"/>
      <w:r w:rsidRPr="004101B5">
        <w:t>высш</w:t>
      </w:r>
      <w:proofErr w:type="spellEnd"/>
      <w:r w:rsidRPr="004101B5">
        <w:t xml:space="preserve">. учеб. </w:t>
      </w:r>
      <w:r w:rsidR="00CB6C25" w:rsidRPr="004101B5">
        <w:t>заведений. -</w:t>
      </w:r>
      <w:r w:rsidRPr="004101B5">
        <w:t xml:space="preserve"> М.: Издательский центр «Академия», </w:t>
      </w:r>
      <w:r w:rsidR="00687E1A" w:rsidRPr="004101B5">
        <w:t>2004. -</w:t>
      </w:r>
      <w:r w:rsidRPr="004101B5">
        <w:t>384 с.</w:t>
      </w:r>
    </w:p>
    <w:p w14:paraId="468214BE" w14:textId="77777777" w:rsidR="008655EF" w:rsidRPr="004101B5" w:rsidRDefault="008655EF" w:rsidP="00D84F4C">
      <w:pPr>
        <w:numPr>
          <w:ilvl w:val="1"/>
          <w:numId w:val="17"/>
        </w:numPr>
      </w:pPr>
      <w:r w:rsidRPr="004101B5">
        <w:t xml:space="preserve">Кон И.С. Введение в сексологию. М., 1988. </w:t>
      </w:r>
    </w:p>
    <w:p w14:paraId="70E83CE0" w14:textId="035E8384" w:rsidR="008655EF" w:rsidRPr="004101B5" w:rsidRDefault="008655EF" w:rsidP="00D84F4C">
      <w:pPr>
        <w:numPr>
          <w:ilvl w:val="1"/>
          <w:numId w:val="17"/>
        </w:numPr>
      </w:pPr>
      <w:r w:rsidRPr="004101B5">
        <w:t>Кон И. С. Дружба. Этико-психологический этюд. WWW.primochka.ru</w:t>
      </w:r>
    </w:p>
    <w:p w14:paraId="41AA1A5C" w14:textId="77777777" w:rsidR="008655EF" w:rsidRPr="004101B5" w:rsidRDefault="008655EF" w:rsidP="00D84F4C">
      <w:pPr>
        <w:numPr>
          <w:ilvl w:val="1"/>
          <w:numId w:val="17"/>
        </w:numPr>
      </w:pPr>
      <w:proofErr w:type="spellStart"/>
      <w:r w:rsidRPr="004101B5">
        <w:t>Крайг</w:t>
      </w:r>
      <w:proofErr w:type="spellEnd"/>
      <w:r w:rsidRPr="004101B5">
        <w:t xml:space="preserve"> Г. Психология развития. </w:t>
      </w:r>
      <w:proofErr w:type="spellStart"/>
      <w:r w:rsidRPr="004101B5">
        <w:t>Спб</w:t>
      </w:r>
      <w:proofErr w:type="spellEnd"/>
      <w:r w:rsidRPr="004101B5">
        <w:t>.: Питер, 2001. – 992 с</w:t>
      </w:r>
    </w:p>
    <w:p w14:paraId="4EF5B7B4" w14:textId="5131C2E7" w:rsidR="008655EF" w:rsidRPr="004101B5" w:rsidRDefault="008655EF" w:rsidP="00D84F4C">
      <w:pPr>
        <w:numPr>
          <w:ilvl w:val="1"/>
          <w:numId w:val="17"/>
        </w:numPr>
        <w:ind w:left="1440"/>
      </w:pPr>
      <w:proofErr w:type="spellStart"/>
      <w:r w:rsidRPr="004101B5">
        <w:t>Кришталь</w:t>
      </w:r>
      <w:proofErr w:type="spellEnd"/>
      <w:r w:rsidRPr="004101B5">
        <w:t xml:space="preserve"> В.В., Григорян СР. Сексология. В 4-х частях. — Ч. 1. -М.: Акад. сексологических исследований, 1999. </w:t>
      </w:r>
      <w:r w:rsidR="00CB6C25" w:rsidRPr="004101B5">
        <w:t xml:space="preserve">— </w:t>
      </w:r>
      <w:r w:rsidR="00CB6C25">
        <w:t>157</w:t>
      </w:r>
      <w:r w:rsidR="00CB6C25" w:rsidRPr="004101B5">
        <w:t xml:space="preserve"> с.</w:t>
      </w:r>
    </w:p>
    <w:p w14:paraId="75AE51AB" w14:textId="5D36FF86" w:rsidR="008655EF" w:rsidRPr="004101B5" w:rsidRDefault="008655EF" w:rsidP="00D84F4C">
      <w:pPr>
        <w:numPr>
          <w:ilvl w:val="1"/>
          <w:numId w:val="17"/>
        </w:numPr>
      </w:pPr>
      <w:proofErr w:type="spellStart"/>
      <w:r w:rsidRPr="004101B5">
        <w:t>Крукс</w:t>
      </w:r>
      <w:proofErr w:type="spellEnd"/>
      <w:r w:rsidRPr="004101B5">
        <w:t xml:space="preserve"> Р., </w:t>
      </w:r>
      <w:proofErr w:type="spellStart"/>
      <w:r w:rsidRPr="004101B5">
        <w:t>Баур</w:t>
      </w:r>
      <w:proofErr w:type="spellEnd"/>
      <w:r w:rsidRPr="004101B5">
        <w:t xml:space="preserve"> К., Сексуальность.: </w:t>
      </w:r>
      <w:proofErr w:type="spellStart"/>
      <w:r w:rsidRPr="004101B5">
        <w:t>прайм</w:t>
      </w:r>
      <w:proofErr w:type="spellEnd"/>
      <w:r w:rsidRPr="004101B5">
        <w:t xml:space="preserve"> – ЕВРОЗНАК, 2005. - 480с. </w:t>
      </w:r>
    </w:p>
    <w:p w14:paraId="1345BE9D" w14:textId="05EA1C6B" w:rsidR="008655EF" w:rsidRPr="004101B5" w:rsidRDefault="008655EF" w:rsidP="00D84F4C">
      <w:pPr>
        <w:numPr>
          <w:ilvl w:val="1"/>
          <w:numId w:val="17"/>
        </w:numPr>
      </w:pPr>
      <w:r w:rsidRPr="004101B5">
        <w:t xml:space="preserve">Куницына В. Н., Казаринова Н. В., </w:t>
      </w:r>
      <w:proofErr w:type="spellStart"/>
      <w:r w:rsidRPr="004101B5">
        <w:t>Погольша</w:t>
      </w:r>
      <w:proofErr w:type="spellEnd"/>
      <w:r w:rsidRPr="004101B5">
        <w:t xml:space="preserve"> В. М. Межличностное общение: Учебник для вузов. — СПб: Изд. Питер, 2001. 130</w:t>
      </w:r>
      <w:r w:rsidR="00CB6C25" w:rsidRPr="00CB6C25">
        <w:t xml:space="preserve"> </w:t>
      </w:r>
      <w:r w:rsidR="00CB6C25" w:rsidRPr="004101B5">
        <w:t>с</w:t>
      </w:r>
      <w:r w:rsidR="00CB6C25">
        <w:t>.</w:t>
      </w:r>
    </w:p>
    <w:p w14:paraId="39705003" w14:textId="50C805CB" w:rsidR="008655EF" w:rsidRPr="004101B5" w:rsidRDefault="008655EF" w:rsidP="00D84F4C">
      <w:pPr>
        <w:numPr>
          <w:ilvl w:val="1"/>
          <w:numId w:val="17"/>
        </w:numPr>
        <w:ind w:left="1440"/>
      </w:pPr>
      <w:proofErr w:type="spellStart"/>
      <w:r w:rsidRPr="004101B5">
        <w:t>Кушнирук</w:t>
      </w:r>
      <w:proofErr w:type="spellEnd"/>
      <w:r w:rsidRPr="004101B5">
        <w:t xml:space="preserve"> ЮМ., Щербаков А.П. Популярно о сексологии. — К.: </w:t>
      </w:r>
      <w:proofErr w:type="spellStart"/>
      <w:r w:rsidRPr="004101B5">
        <w:t>Наукова</w:t>
      </w:r>
      <w:proofErr w:type="spellEnd"/>
      <w:r w:rsidRPr="004101B5">
        <w:t xml:space="preserve"> думка. 1988. </w:t>
      </w:r>
      <w:r w:rsidR="00CB6C25" w:rsidRPr="004101B5">
        <w:t xml:space="preserve">— </w:t>
      </w:r>
      <w:r w:rsidR="00CB6C25">
        <w:t>2</w:t>
      </w:r>
      <w:r w:rsidR="00CB6C25" w:rsidRPr="004101B5">
        <w:t>12 с.</w:t>
      </w:r>
    </w:p>
    <w:p w14:paraId="150B2286" w14:textId="37200BEA" w:rsidR="008655EF" w:rsidRDefault="008655EF" w:rsidP="00D84F4C">
      <w:pPr>
        <w:numPr>
          <w:ilvl w:val="1"/>
          <w:numId w:val="17"/>
        </w:numPr>
      </w:pPr>
      <w:r w:rsidRPr="004101B5">
        <w:lastRenderedPageBreak/>
        <w:t>Мастерс и Джонсон о любви и сексе. В 2 ч., ч. 1 /</w:t>
      </w:r>
      <w:proofErr w:type="spellStart"/>
      <w:r w:rsidRPr="004101B5">
        <w:t>У.Мастерс</w:t>
      </w:r>
      <w:proofErr w:type="spellEnd"/>
      <w:r w:rsidRPr="004101B5">
        <w:t xml:space="preserve">, </w:t>
      </w:r>
      <w:proofErr w:type="spellStart"/>
      <w:r w:rsidRPr="004101B5">
        <w:t>В.Джонсон</w:t>
      </w:r>
      <w:proofErr w:type="spellEnd"/>
      <w:r w:rsidRPr="004101B5">
        <w:t xml:space="preserve">, </w:t>
      </w:r>
      <w:proofErr w:type="spellStart"/>
      <w:r w:rsidRPr="004101B5">
        <w:t>Р.Колодны</w:t>
      </w:r>
      <w:proofErr w:type="spellEnd"/>
      <w:r w:rsidRPr="004101B5">
        <w:t xml:space="preserve">; Пер. с англ. </w:t>
      </w:r>
      <w:proofErr w:type="spellStart"/>
      <w:r w:rsidRPr="004101B5">
        <w:t>Н.М.Пивоваренок</w:t>
      </w:r>
      <w:proofErr w:type="spellEnd"/>
      <w:r w:rsidRPr="004101B5">
        <w:t xml:space="preserve">, </w:t>
      </w:r>
      <w:proofErr w:type="spellStart"/>
      <w:r w:rsidRPr="004101B5">
        <w:t>Т.П.Романовой</w:t>
      </w:r>
      <w:proofErr w:type="spellEnd"/>
      <w:r w:rsidRPr="004101B5">
        <w:t xml:space="preserve">, </w:t>
      </w:r>
      <w:proofErr w:type="spellStart"/>
      <w:r w:rsidRPr="004101B5">
        <w:t>Е.А.Яблочкиной</w:t>
      </w:r>
      <w:proofErr w:type="spellEnd"/>
      <w:r w:rsidRPr="004101B5">
        <w:t>. - СПб.: СП "</w:t>
      </w:r>
      <w:proofErr w:type="spellStart"/>
      <w:r w:rsidRPr="004101B5">
        <w:t>Ретур</w:t>
      </w:r>
      <w:proofErr w:type="spellEnd"/>
      <w:r w:rsidRPr="004101B5">
        <w:t>", 1991. - 264 с.</w:t>
      </w:r>
    </w:p>
    <w:p w14:paraId="6375E101" w14:textId="5C72EF0A" w:rsidR="005A03ED" w:rsidRPr="005A03ED" w:rsidRDefault="005A03ED" w:rsidP="00D84F4C">
      <w:pPr>
        <w:numPr>
          <w:ilvl w:val="1"/>
          <w:numId w:val="17"/>
        </w:numPr>
      </w:pPr>
      <w:r w:rsidRPr="005A03ED">
        <w:t xml:space="preserve">Мясищев В. Н. Психология отношений// Под ред. А. А. </w:t>
      </w:r>
      <w:r w:rsidRPr="004101B5">
        <w:t>СПб., 2004</w:t>
      </w:r>
      <w:r w:rsidRPr="005A03ED">
        <w:t>.</w:t>
      </w:r>
      <w:r>
        <w:t xml:space="preserve"> </w:t>
      </w:r>
      <w:r w:rsidRPr="005A03ED">
        <w:t>75-77</w:t>
      </w:r>
      <w:r>
        <w:t xml:space="preserve"> с.</w:t>
      </w:r>
    </w:p>
    <w:p w14:paraId="69A7116D" w14:textId="77777777" w:rsidR="004101B5" w:rsidRPr="004101B5" w:rsidRDefault="008655EF" w:rsidP="00D84F4C">
      <w:pPr>
        <w:numPr>
          <w:ilvl w:val="1"/>
          <w:numId w:val="17"/>
        </w:numPr>
      </w:pPr>
      <w:proofErr w:type="spellStart"/>
      <w:r w:rsidRPr="004101B5">
        <w:t>Наследов</w:t>
      </w:r>
      <w:proofErr w:type="spellEnd"/>
      <w:r w:rsidRPr="004101B5">
        <w:t xml:space="preserve"> А.Д. Математические методы психологического исследования. Анализ и интерпретация данных. СПб., 2004;</w:t>
      </w:r>
      <w:r w:rsidR="004101B5" w:rsidRPr="004101B5">
        <w:t xml:space="preserve"> </w:t>
      </w:r>
    </w:p>
    <w:p w14:paraId="16840DE7" w14:textId="77777777" w:rsidR="005A03ED" w:rsidRDefault="004101B5" w:rsidP="00D84F4C">
      <w:pPr>
        <w:numPr>
          <w:ilvl w:val="1"/>
          <w:numId w:val="17"/>
        </w:numPr>
      </w:pPr>
      <w:r w:rsidRPr="004101B5">
        <w:t>Ницше Ф. Указ. соч. С. 44.</w:t>
      </w:r>
    </w:p>
    <w:p w14:paraId="3A74AF94" w14:textId="2FBBBE61" w:rsidR="005A03ED" w:rsidRPr="004101B5" w:rsidRDefault="005A03ED" w:rsidP="00D84F4C">
      <w:pPr>
        <w:numPr>
          <w:ilvl w:val="1"/>
          <w:numId w:val="17"/>
        </w:numPr>
        <w:ind w:left="1440"/>
      </w:pPr>
      <w:proofErr w:type="spellStart"/>
      <w:r w:rsidRPr="005A03ED">
        <w:t>Нудель</w:t>
      </w:r>
      <w:proofErr w:type="spellEnd"/>
      <w:r w:rsidRPr="005A03ED">
        <w:t xml:space="preserve"> Е. Л. Интимно-личностный аспект в </w:t>
      </w:r>
      <w:proofErr w:type="spellStart"/>
      <w:r w:rsidRPr="005A03ED">
        <w:t>межполовых</w:t>
      </w:r>
      <w:proofErr w:type="spellEnd"/>
      <w:r w:rsidRPr="005A03ED">
        <w:t xml:space="preserve"> отношениях молодежи// Актуальные вопросы современной психологии: материалы II </w:t>
      </w:r>
      <w:proofErr w:type="spellStart"/>
      <w:r w:rsidRPr="005A03ED">
        <w:t>Междунар</w:t>
      </w:r>
      <w:proofErr w:type="spellEnd"/>
      <w:r w:rsidRPr="005A03ED">
        <w:t xml:space="preserve">. науч. </w:t>
      </w:r>
      <w:proofErr w:type="spellStart"/>
      <w:r w:rsidRPr="005A03ED">
        <w:t>конф</w:t>
      </w:r>
      <w:proofErr w:type="spellEnd"/>
      <w:r w:rsidRPr="005A03ED">
        <w:t xml:space="preserve">. (г. Челябинск, февраль 2013 г.). — Челябинск: Два комсомольца, 2013. — С. 75-77. </w:t>
      </w:r>
    </w:p>
    <w:p w14:paraId="0E572658" w14:textId="77777777" w:rsidR="008655EF" w:rsidRPr="004101B5" w:rsidRDefault="008655EF" w:rsidP="00D84F4C">
      <w:pPr>
        <w:numPr>
          <w:ilvl w:val="1"/>
          <w:numId w:val="17"/>
        </w:numPr>
      </w:pPr>
      <w:proofErr w:type="spellStart"/>
      <w:r w:rsidRPr="004101B5">
        <w:t>Олифирович</w:t>
      </w:r>
      <w:proofErr w:type="spellEnd"/>
      <w:r w:rsidRPr="004101B5">
        <w:t xml:space="preserve"> Н.И., </w:t>
      </w:r>
      <w:proofErr w:type="spellStart"/>
      <w:r w:rsidRPr="004101B5">
        <w:t>Зинкевич-Куземкин</w:t>
      </w:r>
      <w:proofErr w:type="spellEnd"/>
      <w:r w:rsidRPr="004101B5">
        <w:t xml:space="preserve"> Т.А.., </w:t>
      </w:r>
      <w:proofErr w:type="spellStart"/>
      <w:r w:rsidRPr="004101B5">
        <w:t>Велента</w:t>
      </w:r>
      <w:proofErr w:type="spellEnd"/>
      <w:r w:rsidRPr="004101B5">
        <w:t xml:space="preserve"> Т.Ф. Психология семейных кризисов. – СПб.: Речь, 2007. – 360с. </w:t>
      </w:r>
    </w:p>
    <w:p w14:paraId="26F983CF" w14:textId="004D53DD" w:rsidR="006701F5" w:rsidRPr="006701F5" w:rsidRDefault="004101B5" w:rsidP="00D84F4C">
      <w:pPr>
        <w:numPr>
          <w:ilvl w:val="1"/>
          <w:numId w:val="17"/>
        </w:numPr>
      </w:pPr>
      <w:r w:rsidRPr="004101B5">
        <w:t>Ольшанский</w:t>
      </w:r>
      <w:r w:rsidR="006701F5">
        <w:t xml:space="preserve"> Д. А.</w:t>
      </w:r>
      <w:r w:rsidR="006701F5" w:rsidRPr="006701F5">
        <w:t xml:space="preserve"> </w:t>
      </w:r>
      <w:r w:rsidR="006701F5">
        <w:rPr>
          <w:lang w:val="en-US"/>
        </w:rPr>
        <w:t>URL</w:t>
      </w:r>
      <w:r w:rsidR="006701F5" w:rsidRPr="006701F5">
        <w:t xml:space="preserve">: </w:t>
      </w:r>
      <w:r w:rsidRPr="004101B5">
        <w:t xml:space="preserve"> </w:t>
      </w:r>
      <w:hyperlink r:id="rId17" w:history="1">
        <w:r w:rsidR="006701F5" w:rsidRPr="00AB46B0">
          <w:t>https://psy.su/feed/2251</w:t>
        </w:r>
      </w:hyperlink>
    </w:p>
    <w:p w14:paraId="6274E95D" w14:textId="4C8B9EAB" w:rsidR="006701F5" w:rsidRPr="00E72EA8" w:rsidRDefault="006701F5" w:rsidP="00D84F4C">
      <w:pPr>
        <w:numPr>
          <w:ilvl w:val="1"/>
          <w:numId w:val="17"/>
        </w:numPr>
      </w:pPr>
      <w:r w:rsidRPr="006701F5">
        <w:t>Погосян. О</w:t>
      </w:r>
      <w:r w:rsidRPr="00E72EA8">
        <w:t xml:space="preserve">. </w:t>
      </w:r>
      <w:r>
        <w:rPr>
          <w:lang w:val="en-US"/>
        </w:rPr>
        <w:t>URL</w:t>
      </w:r>
      <w:r w:rsidRPr="00E72EA8">
        <w:t xml:space="preserve">: </w:t>
      </w:r>
      <w:r w:rsidRPr="006701F5">
        <w:rPr>
          <w:lang w:val="en-US"/>
        </w:rPr>
        <w:t>http</w:t>
      </w:r>
      <w:r w:rsidRPr="00E72EA8">
        <w:t>://</w:t>
      </w:r>
      <w:proofErr w:type="spellStart"/>
      <w:r w:rsidRPr="006701F5">
        <w:rPr>
          <w:lang w:val="en-US"/>
        </w:rPr>
        <w:t>psycheya</w:t>
      </w:r>
      <w:proofErr w:type="spellEnd"/>
      <w:r w:rsidRPr="00E72EA8">
        <w:t>.</w:t>
      </w:r>
      <w:proofErr w:type="spellStart"/>
      <w:r w:rsidRPr="006701F5">
        <w:rPr>
          <w:lang w:val="en-US"/>
        </w:rPr>
        <w:t>ru</w:t>
      </w:r>
      <w:proofErr w:type="spellEnd"/>
      <w:r w:rsidRPr="00E72EA8">
        <w:t>/</w:t>
      </w:r>
      <w:r w:rsidRPr="006701F5">
        <w:rPr>
          <w:lang w:val="en-US"/>
        </w:rPr>
        <w:t>lib</w:t>
      </w:r>
      <w:r w:rsidRPr="00E72EA8">
        <w:t>/</w:t>
      </w:r>
      <w:proofErr w:type="spellStart"/>
      <w:r w:rsidRPr="006701F5">
        <w:rPr>
          <w:lang w:val="en-US"/>
        </w:rPr>
        <w:t>lov</w:t>
      </w:r>
      <w:proofErr w:type="spellEnd"/>
      <w:r w:rsidRPr="00E72EA8">
        <w:t>_2</w:t>
      </w:r>
    </w:p>
    <w:p w14:paraId="1B6E4B24" w14:textId="18E826C9" w:rsidR="00C908D5" w:rsidRDefault="00C908D5" w:rsidP="00D84F4C">
      <w:pPr>
        <w:numPr>
          <w:ilvl w:val="1"/>
          <w:numId w:val="17"/>
        </w:numPr>
      </w:pPr>
      <w:r w:rsidRPr="00CE1B00">
        <w:t>Потемкина О.Ф. Психология сексуальности – М.: Наука, 1993. – 157 с.</w:t>
      </w:r>
    </w:p>
    <w:p w14:paraId="0A444603" w14:textId="77777777" w:rsidR="00396889" w:rsidRDefault="00921CFF" w:rsidP="00D84F4C">
      <w:pPr>
        <w:numPr>
          <w:ilvl w:val="1"/>
          <w:numId w:val="17"/>
        </w:numPr>
        <w:tabs>
          <w:tab w:val="clear" w:pos="1495"/>
          <w:tab w:val="num" w:pos="1440"/>
        </w:tabs>
        <w:ind w:left="1440"/>
      </w:pPr>
      <w:r w:rsidRPr="00AF10E2">
        <w:t>Ребер А</w:t>
      </w:r>
      <w:r>
        <w:t>.</w:t>
      </w:r>
      <w:r w:rsidRPr="00AF10E2">
        <w:t xml:space="preserve"> Большой толковый психологический словарь в 2 томах</w:t>
      </w:r>
      <w:r>
        <w:t xml:space="preserve">. </w:t>
      </w:r>
      <w:r w:rsidRPr="00AF10E2">
        <w:t>Пер. с англ. - М.: Вече, АСТ, 2000</w:t>
      </w:r>
      <w:r>
        <w:t xml:space="preserve"> </w:t>
      </w:r>
      <w:r w:rsidRPr="004101B5">
        <w:t>36</w:t>
      </w:r>
      <w:r>
        <w:t xml:space="preserve">8 </w:t>
      </w:r>
      <w:r w:rsidRPr="004101B5">
        <w:t>с</w:t>
      </w:r>
      <w:r w:rsidRPr="00AF10E2">
        <w:t>.</w:t>
      </w:r>
    </w:p>
    <w:p w14:paraId="6CBDCDA8" w14:textId="112D19D2" w:rsidR="00396889" w:rsidRDefault="00396889" w:rsidP="00D84F4C">
      <w:pPr>
        <w:numPr>
          <w:ilvl w:val="1"/>
          <w:numId w:val="17"/>
        </w:numPr>
        <w:tabs>
          <w:tab w:val="clear" w:pos="1495"/>
          <w:tab w:val="num" w:pos="1440"/>
        </w:tabs>
        <w:ind w:left="1440"/>
      </w:pPr>
      <w:r w:rsidRPr="00B76A95">
        <w:t xml:space="preserve">Севастьянова У. Ю. Исследование особенностей </w:t>
      </w:r>
      <w:proofErr w:type="spellStart"/>
      <w:r w:rsidRPr="00B76A95">
        <w:t>межпоколенной</w:t>
      </w:r>
      <w:proofErr w:type="spellEnd"/>
      <w:r w:rsidRPr="00B76A95">
        <w:t xml:space="preserve"> связи в семье по мужской линии (дед - отец - сын) // Вестник Костромского государственного университета. Серия: Педагогика. Психология. </w:t>
      </w:r>
      <w:proofErr w:type="spellStart"/>
      <w:r w:rsidRPr="00B76A95">
        <w:t>Социокинетика</w:t>
      </w:r>
      <w:proofErr w:type="spellEnd"/>
      <w:r w:rsidRPr="00B76A95">
        <w:t xml:space="preserve">. 2016. №2. </w:t>
      </w:r>
    </w:p>
    <w:p w14:paraId="08E3D8A5" w14:textId="5F6E0979" w:rsidR="00C908D5" w:rsidRDefault="008655EF" w:rsidP="00D84F4C">
      <w:pPr>
        <w:numPr>
          <w:ilvl w:val="1"/>
          <w:numId w:val="17"/>
        </w:numPr>
      </w:pPr>
      <w:proofErr w:type="spellStart"/>
      <w:r w:rsidRPr="004101B5">
        <w:t>Сапоровская</w:t>
      </w:r>
      <w:proofErr w:type="spellEnd"/>
      <w:r w:rsidRPr="004101B5">
        <w:t xml:space="preserve"> М.В. Теория и практика исследования </w:t>
      </w:r>
      <w:proofErr w:type="spellStart"/>
      <w:r w:rsidRPr="004101B5">
        <w:t>межпоколенной</w:t>
      </w:r>
      <w:proofErr w:type="spellEnd"/>
      <w:r w:rsidRPr="004101B5">
        <w:t xml:space="preserve"> связи в семейном контексте // Психологические исследования: </w:t>
      </w:r>
      <w:proofErr w:type="spellStart"/>
      <w:proofErr w:type="gramStart"/>
      <w:r w:rsidRPr="004101B5">
        <w:t>электрон.научн</w:t>
      </w:r>
      <w:proofErr w:type="spellEnd"/>
      <w:proofErr w:type="gramEnd"/>
      <w:r w:rsidRPr="004101B5">
        <w:t xml:space="preserve">. журн. – 2009. – </w:t>
      </w:r>
      <w:proofErr w:type="spellStart"/>
      <w:r w:rsidRPr="004101B5">
        <w:t>No</w:t>
      </w:r>
      <w:proofErr w:type="spellEnd"/>
      <w:r w:rsidRPr="004101B5">
        <w:t xml:space="preserve"> 3. – </w:t>
      </w:r>
      <w:hyperlink r:id="rId18" w:history="1">
        <w:r w:rsidR="00C908D5" w:rsidRPr="00AB46B0">
          <w:t>www.psystudy.ru</w:t>
        </w:r>
      </w:hyperlink>
      <w:r w:rsidRPr="004101B5">
        <w:t>.</w:t>
      </w:r>
    </w:p>
    <w:p w14:paraId="71C4F035" w14:textId="5C81B4D0" w:rsidR="008655EF" w:rsidRPr="004101B5" w:rsidRDefault="008655EF" w:rsidP="00D84F4C">
      <w:pPr>
        <w:numPr>
          <w:ilvl w:val="1"/>
          <w:numId w:val="17"/>
        </w:numPr>
      </w:pPr>
      <w:r w:rsidRPr="004101B5">
        <w:lastRenderedPageBreak/>
        <w:t xml:space="preserve">Темкина A.A. Сценарии сексуальности и гендерные различия // В поисках сексуальности: Сборник статей̆ / Под ред. </w:t>
      </w:r>
      <w:proofErr w:type="spellStart"/>
      <w:r w:rsidRPr="004101B5">
        <w:t>Е.Здравомысловои</w:t>
      </w:r>
      <w:proofErr w:type="spellEnd"/>
      <w:r w:rsidRPr="004101B5">
        <w:t xml:space="preserve">̆ и А. </w:t>
      </w:r>
      <w:proofErr w:type="spellStart"/>
      <w:r w:rsidRPr="004101B5">
        <w:t>Темкинои</w:t>
      </w:r>
      <w:proofErr w:type="spellEnd"/>
      <w:r w:rsidRPr="004101B5">
        <w:t>̆. – СПб.: Дмитрий Буланин, 2002. С. 247 – 286.</w:t>
      </w:r>
    </w:p>
    <w:p w14:paraId="193E86E1" w14:textId="0CADCF9E" w:rsidR="00FE6B1F" w:rsidRDefault="008655EF" w:rsidP="00D84F4C">
      <w:pPr>
        <w:numPr>
          <w:ilvl w:val="1"/>
          <w:numId w:val="17"/>
        </w:numPr>
      </w:pPr>
      <w:r w:rsidRPr="004101B5">
        <w:t xml:space="preserve">Фрейд З. Очерки по психологии сексуальности / З. </w:t>
      </w:r>
      <w:r w:rsidR="00FE6B1F" w:rsidRPr="004101B5">
        <w:t>Фрейд;</w:t>
      </w:r>
      <w:r w:rsidRPr="004101B5">
        <w:t xml:space="preserve"> пер с нем. – Минск: «Попурри», 2008. – 480с.  </w:t>
      </w:r>
    </w:p>
    <w:p w14:paraId="7905FD75" w14:textId="77777777" w:rsidR="00FE6B1F" w:rsidRDefault="00FE6B1F" w:rsidP="00D84F4C">
      <w:pPr>
        <w:numPr>
          <w:ilvl w:val="1"/>
          <w:numId w:val="17"/>
        </w:numPr>
      </w:pPr>
      <w:r w:rsidRPr="00FE6B1F">
        <w:t>Фрейд З. Введение в психоанализ: лекции. – М.: Наука, 1989. – 456 с.</w:t>
      </w:r>
    </w:p>
    <w:p w14:paraId="0C7F2A8E" w14:textId="77777777" w:rsidR="00921CFF" w:rsidRDefault="00FE6B1F" w:rsidP="00D84F4C">
      <w:pPr>
        <w:numPr>
          <w:ilvl w:val="1"/>
          <w:numId w:val="17"/>
        </w:numPr>
        <w:ind w:left="1440"/>
      </w:pPr>
      <w:r w:rsidRPr="00FE6B1F">
        <w:t xml:space="preserve">Фрейд З. Психология сексуальности. – Минск: </w:t>
      </w:r>
      <w:proofErr w:type="spellStart"/>
      <w:r w:rsidRPr="00FE6B1F">
        <w:t>Прамеб</w:t>
      </w:r>
      <w:proofErr w:type="spellEnd"/>
      <w:r w:rsidRPr="00FE6B1F">
        <w:t>, 1993. – 160 с.</w:t>
      </w:r>
    </w:p>
    <w:p w14:paraId="73AFA6BB" w14:textId="57344D1D" w:rsidR="00921CFF" w:rsidRPr="00921CFF" w:rsidRDefault="00921CFF" w:rsidP="00D84F4C">
      <w:pPr>
        <w:numPr>
          <w:ilvl w:val="1"/>
          <w:numId w:val="17"/>
        </w:numPr>
        <w:ind w:left="1440"/>
      </w:pPr>
      <w:r w:rsidRPr="00921CFF">
        <w:t>Фромм Э. Искусство любить. М., 1990.</w:t>
      </w:r>
    </w:p>
    <w:p w14:paraId="1D9994D9" w14:textId="7D5DD872" w:rsidR="008655EF" w:rsidRPr="004101B5" w:rsidRDefault="004101B5" w:rsidP="00D84F4C">
      <w:pPr>
        <w:numPr>
          <w:ilvl w:val="1"/>
          <w:numId w:val="17"/>
        </w:numPr>
      </w:pPr>
      <w:proofErr w:type="spellStart"/>
      <w:r w:rsidRPr="004101B5">
        <w:t>Чудинов</w:t>
      </w:r>
      <w:proofErr w:type="spellEnd"/>
      <w:r w:rsidRPr="004101B5">
        <w:t xml:space="preserve"> А.Н.</w:t>
      </w:r>
      <w:r>
        <w:t xml:space="preserve"> </w:t>
      </w:r>
      <w:r w:rsidRPr="004101B5">
        <w:t>Словарь иностранных слов, вошедших в состав русского языка.</w:t>
      </w:r>
      <w:r w:rsidR="00687E1A" w:rsidRPr="00687E1A">
        <w:rPr>
          <w:color w:val="000000"/>
        </w:rPr>
        <w:t xml:space="preserve"> </w:t>
      </w:r>
      <w:r w:rsidR="00687E1A">
        <w:rPr>
          <w:color w:val="000000"/>
        </w:rPr>
        <w:t>М.: Крон-Пресс,1998. – 321 с.</w:t>
      </w:r>
      <w:r w:rsidRPr="004101B5">
        <w:t xml:space="preserve"> </w:t>
      </w:r>
    </w:p>
    <w:p w14:paraId="49459B80" w14:textId="629822E6" w:rsidR="008655EF" w:rsidRPr="004101B5" w:rsidRDefault="008655EF" w:rsidP="00D84F4C">
      <w:pPr>
        <w:numPr>
          <w:ilvl w:val="1"/>
          <w:numId w:val="17"/>
        </w:numPr>
      </w:pPr>
      <w:proofErr w:type="spellStart"/>
      <w:r w:rsidRPr="004101B5">
        <w:t>Шарфф</w:t>
      </w:r>
      <w:proofErr w:type="spellEnd"/>
      <w:r w:rsidRPr="004101B5">
        <w:t xml:space="preserve"> Дэвид Э. Сексуальные отношения: секс и семья с точки зрения объектных отношений/ пер с англ.- М.: «</w:t>
      </w:r>
      <w:proofErr w:type="spellStart"/>
      <w:r w:rsidRPr="004101B5">
        <w:t>Когито</w:t>
      </w:r>
      <w:proofErr w:type="spellEnd"/>
      <w:r w:rsidRPr="004101B5">
        <w:t>-Центр», 2008.-304</w:t>
      </w:r>
      <w:r w:rsidR="00CB6C25">
        <w:t xml:space="preserve"> </w:t>
      </w:r>
      <w:r w:rsidRPr="004101B5">
        <w:t xml:space="preserve">с. </w:t>
      </w:r>
    </w:p>
    <w:p w14:paraId="0E6B5B2A" w14:textId="049FD88C" w:rsidR="008655EF" w:rsidRPr="004101B5" w:rsidRDefault="008655EF" w:rsidP="00D84F4C">
      <w:pPr>
        <w:numPr>
          <w:ilvl w:val="1"/>
          <w:numId w:val="17"/>
        </w:numPr>
      </w:pPr>
      <w:proofErr w:type="spellStart"/>
      <w:r w:rsidRPr="004101B5">
        <w:t>Шнейдр</w:t>
      </w:r>
      <w:proofErr w:type="spellEnd"/>
      <w:r w:rsidRPr="004101B5">
        <w:t xml:space="preserve"> Л.Б. Психология семейных отношений. Курс лекций. — М.: Апрель-Пресс, Изд-во ЭКСМО-Пресс, 2000. — 512 с.</w:t>
      </w:r>
    </w:p>
    <w:p w14:paraId="0F96E57D" w14:textId="3B0B4432" w:rsidR="004101B5" w:rsidRPr="004101B5" w:rsidRDefault="004101B5" w:rsidP="00D84F4C">
      <w:pPr>
        <w:numPr>
          <w:ilvl w:val="1"/>
          <w:numId w:val="17"/>
        </w:numPr>
      </w:pPr>
      <w:r w:rsidRPr="004101B5">
        <w:t>Шнейдер Л. Б. Основы семейной психологии. – М.: Изд-во МПСИ, Воронеж Изд-во НПО «МОДЭК», 2003. – 928 с.</w:t>
      </w:r>
    </w:p>
    <w:p w14:paraId="47950FAE" w14:textId="2824434D" w:rsidR="008655EF" w:rsidRPr="004101B5" w:rsidRDefault="008655EF" w:rsidP="00D84F4C">
      <w:pPr>
        <w:numPr>
          <w:ilvl w:val="1"/>
          <w:numId w:val="17"/>
        </w:numPr>
      </w:pPr>
      <w:r w:rsidRPr="004101B5">
        <w:t xml:space="preserve">Эйдемиллер Э.Г., </w:t>
      </w:r>
      <w:proofErr w:type="spellStart"/>
      <w:r w:rsidRPr="004101B5">
        <w:t>Юстицкис</w:t>
      </w:r>
      <w:proofErr w:type="spellEnd"/>
      <w:r w:rsidRPr="004101B5">
        <w:t xml:space="preserve"> В. Психология и психотерапия </w:t>
      </w:r>
      <w:r w:rsidR="00687E1A" w:rsidRPr="004101B5">
        <w:t>семьи.</w:t>
      </w:r>
      <w:r w:rsidRPr="004101B5">
        <w:t xml:space="preserve"> 4-е изд. – СПб.: Питер, 2008- 672с.: ил. – (Серия «Мастера психологии»).</w:t>
      </w:r>
    </w:p>
    <w:p w14:paraId="6714ECB2" w14:textId="0A64A240" w:rsidR="009C413F" w:rsidRDefault="008655EF" w:rsidP="00D84F4C">
      <w:pPr>
        <w:numPr>
          <w:ilvl w:val="1"/>
          <w:numId w:val="17"/>
        </w:numPr>
        <w:ind w:left="1440"/>
      </w:pPr>
      <w:r w:rsidRPr="004101B5">
        <w:t>Эткинд A.M. Опыт теоретической интерпретации семантического дифференциала // Вопросы психологии. 1979. № 1.</w:t>
      </w:r>
    </w:p>
    <w:p w14:paraId="18333E93" w14:textId="76774007" w:rsidR="00921CFF" w:rsidRDefault="00921CFF" w:rsidP="00D84F4C">
      <w:pPr>
        <w:numPr>
          <w:ilvl w:val="1"/>
          <w:numId w:val="17"/>
        </w:numPr>
        <w:rPr>
          <w:lang w:val="en-US"/>
        </w:rPr>
      </w:pPr>
      <w:bookmarkStart w:id="209" w:name="_Hlk515628403"/>
      <w:r w:rsidRPr="00AF10E2">
        <w:t>Юм Д. Соч. в 2-х т. Т.1. М.: 1966. 463</w:t>
      </w:r>
      <w:r>
        <w:t xml:space="preserve"> с</w:t>
      </w:r>
      <w:r w:rsidRPr="00AF10E2">
        <w:t>.</w:t>
      </w:r>
      <w:bookmarkEnd w:id="209"/>
    </w:p>
    <w:p w14:paraId="64904F97" w14:textId="5D301219" w:rsidR="008655EF" w:rsidRPr="009C413F" w:rsidRDefault="004101B5" w:rsidP="00D84F4C">
      <w:pPr>
        <w:numPr>
          <w:ilvl w:val="1"/>
          <w:numId w:val="17"/>
        </w:numPr>
        <w:rPr>
          <w:lang w:val="en-US"/>
        </w:rPr>
      </w:pPr>
      <w:r w:rsidRPr="002663C4">
        <w:rPr>
          <w:lang w:val="en-US"/>
        </w:rPr>
        <w:t xml:space="preserve">Crooks R., </w:t>
      </w:r>
      <w:proofErr w:type="spellStart"/>
      <w:r w:rsidRPr="002663C4">
        <w:rPr>
          <w:lang w:val="en-US"/>
        </w:rPr>
        <w:t>Laur</w:t>
      </w:r>
      <w:proofErr w:type="spellEnd"/>
      <w:r w:rsidRPr="002663C4">
        <w:rPr>
          <w:lang w:val="en-US"/>
        </w:rPr>
        <w:t xml:space="preserve"> K., Our sexuality. </w:t>
      </w:r>
      <w:r w:rsidRPr="009C413F">
        <w:rPr>
          <w:lang w:val="en-US"/>
        </w:rPr>
        <w:t>8th ed.2002</w:t>
      </w:r>
    </w:p>
    <w:p w14:paraId="3C87739B" w14:textId="116C89AA" w:rsidR="008655EF" w:rsidRPr="004101B5" w:rsidRDefault="008655EF" w:rsidP="00D84F4C">
      <w:pPr>
        <w:numPr>
          <w:ilvl w:val="1"/>
          <w:numId w:val="17"/>
        </w:numPr>
        <w:rPr>
          <w:lang w:val="en-US"/>
        </w:rPr>
      </w:pPr>
      <w:proofErr w:type="spellStart"/>
      <w:r w:rsidRPr="004101B5">
        <w:rPr>
          <w:lang w:val="en-US"/>
        </w:rPr>
        <w:t>Clower</w:t>
      </w:r>
      <w:proofErr w:type="spellEnd"/>
      <w:r w:rsidRPr="004101B5">
        <w:rPr>
          <w:lang w:val="en-US"/>
        </w:rPr>
        <w:t xml:space="preserve"> V.L. “Significance of masturbation in female sexual development and function”, in </w:t>
      </w:r>
      <w:r w:rsidR="00687E1A" w:rsidRPr="004101B5">
        <w:rPr>
          <w:lang w:val="en-US"/>
        </w:rPr>
        <w:t>Masturbation, from</w:t>
      </w:r>
      <w:r w:rsidRPr="004101B5">
        <w:rPr>
          <w:lang w:val="en-US"/>
        </w:rPr>
        <w:t xml:space="preserve"> Infancy to </w:t>
      </w:r>
      <w:proofErr w:type="spellStart"/>
      <w:r w:rsidRPr="004101B5">
        <w:rPr>
          <w:lang w:val="en-US"/>
        </w:rPr>
        <w:t>Senscence</w:t>
      </w:r>
      <w:proofErr w:type="spellEnd"/>
      <w:r w:rsidRPr="004101B5">
        <w:rPr>
          <w:lang w:val="en-US"/>
        </w:rPr>
        <w:t xml:space="preserve">, I.M. Marcus and J.J. Francis (eds) </w:t>
      </w:r>
      <w:r w:rsidR="00687E1A" w:rsidRPr="004101B5">
        <w:rPr>
          <w:lang w:val="en-US"/>
        </w:rPr>
        <w:t>(New</w:t>
      </w:r>
      <w:r w:rsidRPr="004101B5">
        <w:rPr>
          <w:lang w:val="en-US"/>
        </w:rPr>
        <w:t xml:space="preserve"> York: International Universities Press, 1975), pp. 107-43. </w:t>
      </w:r>
    </w:p>
    <w:p w14:paraId="336AE2A4" w14:textId="3A026E7E" w:rsidR="008655EF" w:rsidRDefault="008655EF" w:rsidP="00D84F4C">
      <w:pPr>
        <w:numPr>
          <w:ilvl w:val="1"/>
          <w:numId w:val="17"/>
        </w:numPr>
        <w:rPr>
          <w:lang w:val="en-US"/>
        </w:rPr>
      </w:pPr>
      <w:r w:rsidRPr="004101B5">
        <w:rPr>
          <w:lang w:val="en-US"/>
        </w:rPr>
        <w:lastRenderedPageBreak/>
        <w:t xml:space="preserve">Garth Fletcher, Jeffry A. Simpson, Lorne Campbell, and Nickola C. Overall </w:t>
      </w:r>
      <w:r w:rsidR="00687E1A" w:rsidRPr="004101B5">
        <w:rPr>
          <w:lang w:val="en-US"/>
        </w:rPr>
        <w:t>“The</w:t>
      </w:r>
      <w:r w:rsidRPr="004101B5">
        <w:rPr>
          <w:lang w:val="en-US"/>
        </w:rPr>
        <w:t xml:space="preserve"> science of intimate </w:t>
      </w:r>
      <w:r w:rsidR="00687E1A" w:rsidRPr="004101B5">
        <w:rPr>
          <w:lang w:val="en-US"/>
        </w:rPr>
        <w:t>relationships” page</w:t>
      </w:r>
      <w:r w:rsidRPr="004101B5">
        <w:rPr>
          <w:lang w:val="en-US"/>
        </w:rPr>
        <w:t xml:space="preserve"> 390, 2013.</w:t>
      </w:r>
    </w:p>
    <w:p w14:paraId="49AD6237" w14:textId="294BAA1B" w:rsidR="00687E1A" w:rsidRPr="004101B5" w:rsidRDefault="00687E1A" w:rsidP="00D84F4C">
      <w:pPr>
        <w:numPr>
          <w:ilvl w:val="1"/>
          <w:numId w:val="17"/>
        </w:numPr>
        <w:rPr>
          <w:lang w:val="en-US"/>
        </w:rPr>
      </w:pPr>
      <w:r w:rsidRPr="00687E1A">
        <w:rPr>
          <w:color w:val="000000"/>
          <w:lang w:val="en-US"/>
        </w:rPr>
        <w:t>Lacan J. On Feminine Sexuality. The Limits of Love and Knowledge. – N.Y., 1998. – 118 p.</w:t>
      </w:r>
    </w:p>
    <w:p w14:paraId="1369450B" w14:textId="77777777" w:rsidR="006701F5" w:rsidRDefault="008655EF" w:rsidP="00D84F4C">
      <w:pPr>
        <w:numPr>
          <w:ilvl w:val="1"/>
          <w:numId w:val="17"/>
        </w:numPr>
        <w:rPr>
          <w:lang w:val="en-US"/>
        </w:rPr>
      </w:pPr>
      <w:r w:rsidRPr="002663C4">
        <w:rPr>
          <w:lang w:val="en-US"/>
        </w:rPr>
        <w:t>M. Laufer, «the central masturbation fantasy, the final sexual organization, and adolescence</w:t>
      </w:r>
      <w:r w:rsidR="00687E1A" w:rsidRPr="002663C4">
        <w:rPr>
          <w:lang w:val="en-US"/>
        </w:rPr>
        <w:t>”, Psychology</w:t>
      </w:r>
      <w:r w:rsidRPr="002663C4">
        <w:rPr>
          <w:lang w:val="en-US"/>
        </w:rPr>
        <w:t xml:space="preserve"> Study of the Child 31 (1976): 297-316. </w:t>
      </w:r>
    </w:p>
    <w:p w14:paraId="381AF17F" w14:textId="0E274406" w:rsidR="006701F5" w:rsidRPr="006701F5" w:rsidRDefault="006701F5" w:rsidP="00D84F4C">
      <w:pPr>
        <w:numPr>
          <w:ilvl w:val="1"/>
          <w:numId w:val="17"/>
        </w:numPr>
        <w:rPr>
          <w:lang w:val="en-US"/>
        </w:rPr>
      </w:pPr>
      <w:r w:rsidRPr="006701F5">
        <w:rPr>
          <w:lang w:val="en-US"/>
        </w:rPr>
        <w:t xml:space="preserve">Rubin Z. Measurement of romantic love. Journal of Personality and Social Psychology. </w:t>
      </w:r>
      <w:proofErr w:type="gramStart"/>
      <w:r w:rsidRPr="00AB04FD">
        <w:t>1970,№</w:t>
      </w:r>
      <w:proofErr w:type="gramEnd"/>
      <w:r w:rsidRPr="00AB04FD">
        <w:t>16.</w:t>
      </w:r>
    </w:p>
    <w:bookmarkEnd w:id="207"/>
    <w:bookmarkEnd w:id="208"/>
    <w:p w14:paraId="0DD5B69A" w14:textId="77777777" w:rsidR="007045C6" w:rsidRDefault="00BA5494" w:rsidP="007045C6">
      <w:pPr>
        <w:pStyle w:val="1"/>
        <w:jc w:val="center"/>
      </w:pPr>
      <w:r>
        <w:rPr>
          <w:szCs w:val="28"/>
        </w:rPr>
        <w:br w:type="page"/>
      </w:r>
      <w:bookmarkStart w:id="210" w:name="_Toc515757847"/>
      <w:r w:rsidR="007045C6" w:rsidRPr="00051BA7">
        <w:lastRenderedPageBreak/>
        <w:t>Приложение</w:t>
      </w:r>
      <w:r w:rsidR="007045C6">
        <w:t xml:space="preserve"> 1</w:t>
      </w:r>
      <w:bookmarkEnd w:id="210"/>
    </w:p>
    <w:p w14:paraId="5ACAFC1F" w14:textId="77777777" w:rsidR="007045C6" w:rsidRDefault="007045C6" w:rsidP="007045C6">
      <w:pPr>
        <w:jc w:val="center"/>
        <w:rPr>
          <w:szCs w:val="28"/>
        </w:rPr>
      </w:pPr>
      <w:r>
        <w:rPr>
          <w:szCs w:val="28"/>
        </w:rPr>
        <w:t xml:space="preserve">В приложении 1 представлены инструкции и стимульный материал методик, которые были использованы в исследовании. </w:t>
      </w:r>
    </w:p>
    <w:p w14:paraId="38372AB9" w14:textId="77777777" w:rsidR="007045C6" w:rsidRPr="00C77E51" w:rsidRDefault="007045C6" w:rsidP="007045C6">
      <w:pPr>
        <w:spacing w:line="240" w:lineRule="auto"/>
        <w:outlineLvl w:val="1"/>
        <w:rPr>
          <w:rFonts w:eastAsia="Times New Roman"/>
          <w:b/>
          <w:bCs/>
          <w:color w:val="000000"/>
          <w:szCs w:val="28"/>
        </w:rPr>
      </w:pPr>
      <w:bookmarkStart w:id="211" w:name="_Toc515757848"/>
      <w:r w:rsidRPr="00C77E51">
        <w:rPr>
          <w:rFonts w:eastAsia="Times New Roman"/>
          <w:b/>
          <w:bCs/>
          <w:color w:val="000000"/>
          <w:szCs w:val="28"/>
        </w:rPr>
        <w:t>Опросник "Ролевые ожидания и притязания в браке" (РОП)</w:t>
      </w:r>
      <w:bookmarkEnd w:id="211"/>
    </w:p>
    <w:p w14:paraId="376EBF8B" w14:textId="77777777" w:rsidR="007045C6" w:rsidRPr="00E84E06" w:rsidRDefault="007045C6" w:rsidP="007045C6">
      <w:pPr>
        <w:spacing w:line="240" w:lineRule="auto"/>
        <w:rPr>
          <w:rFonts w:eastAsia="Times New Roman"/>
          <w:color w:val="000000"/>
          <w:szCs w:val="28"/>
        </w:rPr>
      </w:pPr>
      <w:r w:rsidRPr="00C77E51">
        <w:rPr>
          <w:rFonts w:eastAsia="Times New Roman"/>
          <w:color w:val="000000"/>
          <w:szCs w:val="28"/>
        </w:rPr>
        <w:t>Инструкция: "Перед Вами ряд утверждений, которые касаются брака, семьи, отношений между мужем и женой. Внимательно прочитайте утверждения текста и оцените степень своего согласия или несогласия с ними. Вам предлагается 4 варианта ответа, выражающие ту или иную степень согласия или несогласия с утверждением, а именно: "Полностью согласен", "В общем, это верно", "Это не совсем так", "Это неверно". Подбирая вариант ответа к каждому из утверждений, постарайтесь как можно точнее передать Ваше личное мнение, а не то, что принято среди Ваших близких и друзей.</w:t>
      </w:r>
    </w:p>
    <w:p w14:paraId="2EB70426" w14:textId="77777777" w:rsidR="007045C6" w:rsidRPr="00E84E06" w:rsidRDefault="007045C6" w:rsidP="007045C6">
      <w:pPr>
        <w:spacing w:line="240" w:lineRule="auto"/>
        <w:rPr>
          <w:rFonts w:eastAsia="Times New Roman"/>
          <w:color w:val="000000"/>
          <w:szCs w:val="28"/>
        </w:rPr>
      </w:pPr>
    </w:p>
    <w:p w14:paraId="3E26F8AD" w14:textId="77777777" w:rsidR="007045C6" w:rsidRPr="00E84E06" w:rsidRDefault="007045C6" w:rsidP="007045C6">
      <w:pPr>
        <w:spacing w:line="240" w:lineRule="auto"/>
        <w:rPr>
          <w:rFonts w:eastAsia="Times New Roman"/>
          <w:color w:val="000000"/>
          <w:szCs w:val="28"/>
        </w:rPr>
      </w:pPr>
      <w:r w:rsidRPr="00E84E06">
        <w:rPr>
          <w:rFonts w:eastAsia="Times New Roman"/>
          <w:color w:val="000000"/>
          <w:szCs w:val="28"/>
        </w:rPr>
        <w:t>Стимульный материал:</w:t>
      </w:r>
    </w:p>
    <w:p w14:paraId="781EDAA3" w14:textId="77777777" w:rsidR="007045C6" w:rsidRPr="00BA5494" w:rsidRDefault="007045C6" w:rsidP="007045C6">
      <w:pPr>
        <w:spacing w:line="330" w:lineRule="atLeast"/>
        <w:rPr>
          <w:color w:val="000000"/>
          <w:sz w:val="22"/>
          <w:szCs w:val="22"/>
        </w:rPr>
      </w:pPr>
      <w:r w:rsidRPr="00BA5494">
        <w:rPr>
          <w:b/>
          <w:bCs/>
          <w:color w:val="000000"/>
          <w:sz w:val="22"/>
          <w:szCs w:val="22"/>
          <w:bdr w:val="none" w:sz="0" w:space="0" w:color="auto" w:frame="1"/>
        </w:rPr>
        <w:t>Мужской вариант</w:t>
      </w:r>
    </w:p>
    <w:p w14:paraId="52B69E98" w14:textId="77777777" w:rsidR="007045C6" w:rsidRPr="00BA5494" w:rsidRDefault="007045C6" w:rsidP="007045C6">
      <w:pPr>
        <w:numPr>
          <w:ilvl w:val="0"/>
          <w:numId w:val="20"/>
        </w:numPr>
        <w:spacing w:before="100" w:beforeAutospacing="1" w:after="100" w:afterAutospacing="1" w:line="330" w:lineRule="atLeast"/>
        <w:ind w:right="0"/>
        <w:jc w:val="left"/>
        <w:rPr>
          <w:color w:val="000000"/>
          <w:sz w:val="22"/>
          <w:szCs w:val="22"/>
        </w:rPr>
      </w:pPr>
      <w:r w:rsidRPr="00BA5494">
        <w:rPr>
          <w:color w:val="000000"/>
          <w:sz w:val="22"/>
          <w:szCs w:val="22"/>
        </w:rPr>
        <w:t>Самочувствие и настроение человека сильно зависят от половой жизни.</w:t>
      </w:r>
    </w:p>
    <w:p w14:paraId="42EEFEF7" w14:textId="77777777" w:rsidR="007045C6" w:rsidRPr="00BA5494" w:rsidRDefault="007045C6" w:rsidP="007045C6">
      <w:pPr>
        <w:numPr>
          <w:ilvl w:val="0"/>
          <w:numId w:val="20"/>
        </w:numPr>
        <w:spacing w:before="100" w:beforeAutospacing="1" w:after="100" w:afterAutospacing="1" w:line="330" w:lineRule="atLeast"/>
        <w:ind w:right="0"/>
        <w:jc w:val="left"/>
        <w:rPr>
          <w:color w:val="000000"/>
          <w:sz w:val="22"/>
          <w:szCs w:val="22"/>
        </w:rPr>
      </w:pPr>
      <w:r w:rsidRPr="00BA5494">
        <w:rPr>
          <w:color w:val="000000"/>
          <w:sz w:val="22"/>
          <w:szCs w:val="22"/>
        </w:rPr>
        <w:t>Счастье в браке целиком зависит от сексуальной гармонии супругов.</w:t>
      </w:r>
    </w:p>
    <w:p w14:paraId="65B82A16" w14:textId="77777777" w:rsidR="007045C6" w:rsidRPr="00BA5494" w:rsidRDefault="007045C6" w:rsidP="007045C6">
      <w:pPr>
        <w:numPr>
          <w:ilvl w:val="0"/>
          <w:numId w:val="20"/>
        </w:numPr>
        <w:spacing w:before="100" w:beforeAutospacing="1" w:after="100" w:afterAutospacing="1" w:line="330" w:lineRule="atLeast"/>
        <w:ind w:right="0"/>
        <w:jc w:val="left"/>
        <w:rPr>
          <w:color w:val="000000"/>
          <w:sz w:val="22"/>
          <w:szCs w:val="22"/>
        </w:rPr>
      </w:pPr>
      <w:r w:rsidRPr="00BA5494">
        <w:rPr>
          <w:color w:val="000000"/>
          <w:sz w:val="22"/>
          <w:szCs w:val="22"/>
        </w:rPr>
        <w:t>Сексуальные отношения – главное в отношениях мужа и жены.</w:t>
      </w:r>
    </w:p>
    <w:p w14:paraId="65337E75" w14:textId="77777777" w:rsidR="007045C6" w:rsidRPr="00BA5494" w:rsidRDefault="007045C6" w:rsidP="007045C6">
      <w:pPr>
        <w:numPr>
          <w:ilvl w:val="0"/>
          <w:numId w:val="20"/>
        </w:numPr>
        <w:spacing w:before="100" w:beforeAutospacing="1" w:after="100" w:afterAutospacing="1" w:line="330" w:lineRule="atLeast"/>
        <w:ind w:right="0"/>
        <w:jc w:val="left"/>
        <w:rPr>
          <w:color w:val="000000"/>
          <w:sz w:val="22"/>
          <w:szCs w:val="22"/>
        </w:rPr>
      </w:pPr>
      <w:r w:rsidRPr="00BA5494">
        <w:rPr>
          <w:color w:val="000000"/>
          <w:sz w:val="22"/>
          <w:szCs w:val="22"/>
        </w:rPr>
        <w:t>Главное в браке – чтобы у мужа и жены было много общих интересов.</w:t>
      </w:r>
    </w:p>
    <w:p w14:paraId="03874100" w14:textId="77777777" w:rsidR="007045C6" w:rsidRPr="00BA5494" w:rsidRDefault="007045C6" w:rsidP="007045C6">
      <w:pPr>
        <w:numPr>
          <w:ilvl w:val="0"/>
          <w:numId w:val="20"/>
        </w:numPr>
        <w:spacing w:before="100" w:beforeAutospacing="1" w:after="100" w:afterAutospacing="1" w:line="330" w:lineRule="atLeast"/>
        <w:ind w:right="0"/>
        <w:jc w:val="left"/>
        <w:rPr>
          <w:color w:val="000000"/>
          <w:sz w:val="22"/>
          <w:szCs w:val="22"/>
        </w:rPr>
      </w:pPr>
      <w:r w:rsidRPr="00BA5494">
        <w:rPr>
          <w:color w:val="000000"/>
          <w:sz w:val="22"/>
          <w:szCs w:val="22"/>
        </w:rPr>
        <w:t>Супруг – это друг, который разделяет мои мнения, интересы, увлечения.</w:t>
      </w:r>
    </w:p>
    <w:p w14:paraId="76D53F17" w14:textId="77777777" w:rsidR="007045C6" w:rsidRPr="00BA5494" w:rsidRDefault="007045C6" w:rsidP="007045C6">
      <w:pPr>
        <w:numPr>
          <w:ilvl w:val="0"/>
          <w:numId w:val="20"/>
        </w:numPr>
        <w:spacing w:before="100" w:beforeAutospacing="1" w:after="100" w:afterAutospacing="1" w:line="330" w:lineRule="atLeast"/>
        <w:ind w:right="0"/>
        <w:jc w:val="left"/>
        <w:rPr>
          <w:color w:val="000000"/>
          <w:sz w:val="22"/>
          <w:szCs w:val="22"/>
        </w:rPr>
      </w:pPr>
      <w:r w:rsidRPr="00BA5494">
        <w:rPr>
          <w:color w:val="000000"/>
          <w:sz w:val="22"/>
          <w:szCs w:val="22"/>
        </w:rPr>
        <w:t>Супруг – это человек, с которым можно поговорить о своих делах.</w:t>
      </w:r>
    </w:p>
    <w:p w14:paraId="6DE247FE" w14:textId="77777777" w:rsidR="007045C6" w:rsidRPr="00BA5494" w:rsidRDefault="007045C6" w:rsidP="007045C6">
      <w:pPr>
        <w:numPr>
          <w:ilvl w:val="0"/>
          <w:numId w:val="20"/>
        </w:numPr>
        <w:spacing w:before="100" w:beforeAutospacing="1" w:after="100" w:afterAutospacing="1" w:line="330" w:lineRule="atLeast"/>
        <w:ind w:right="0"/>
        <w:jc w:val="left"/>
        <w:rPr>
          <w:color w:val="000000"/>
          <w:sz w:val="22"/>
          <w:szCs w:val="22"/>
        </w:rPr>
      </w:pPr>
      <w:r w:rsidRPr="00BA5494">
        <w:rPr>
          <w:color w:val="000000"/>
          <w:sz w:val="22"/>
          <w:szCs w:val="22"/>
        </w:rPr>
        <w:t>Самая главная забота жены – чтобы в семье все были накормлены и ухожены.</w:t>
      </w:r>
    </w:p>
    <w:p w14:paraId="1CF0D82E" w14:textId="77777777" w:rsidR="007045C6" w:rsidRPr="00BA5494" w:rsidRDefault="007045C6" w:rsidP="007045C6">
      <w:pPr>
        <w:numPr>
          <w:ilvl w:val="0"/>
          <w:numId w:val="20"/>
        </w:numPr>
        <w:spacing w:before="100" w:beforeAutospacing="1" w:after="100" w:afterAutospacing="1" w:line="330" w:lineRule="atLeast"/>
        <w:ind w:right="0"/>
        <w:jc w:val="left"/>
        <w:rPr>
          <w:color w:val="000000"/>
          <w:sz w:val="22"/>
          <w:szCs w:val="22"/>
        </w:rPr>
      </w:pPr>
      <w:r w:rsidRPr="00BA5494">
        <w:rPr>
          <w:color w:val="000000"/>
          <w:sz w:val="22"/>
          <w:szCs w:val="22"/>
        </w:rPr>
        <w:t>Женщина много теряет в моих глазах, если она плохая хозяйка.</w:t>
      </w:r>
    </w:p>
    <w:p w14:paraId="5EA22EC2" w14:textId="77777777" w:rsidR="007045C6" w:rsidRPr="00BA5494" w:rsidRDefault="007045C6" w:rsidP="007045C6">
      <w:pPr>
        <w:numPr>
          <w:ilvl w:val="0"/>
          <w:numId w:val="20"/>
        </w:numPr>
        <w:spacing w:before="100" w:beforeAutospacing="1" w:after="100" w:afterAutospacing="1" w:line="330" w:lineRule="atLeast"/>
        <w:ind w:right="0"/>
        <w:jc w:val="left"/>
        <w:rPr>
          <w:color w:val="000000"/>
          <w:sz w:val="22"/>
          <w:szCs w:val="22"/>
        </w:rPr>
      </w:pPr>
      <w:r w:rsidRPr="00BA5494">
        <w:rPr>
          <w:color w:val="000000"/>
          <w:sz w:val="22"/>
          <w:szCs w:val="22"/>
        </w:rPr>
        <w:t>Женщина может гордиться собой, если она хорошо готовит.</w:t>
      </w:r>
    </w:p>
    <w:p w14:paraId="0EE89E59" w14:textId="77777777" w:rsidR="007045C6" w:rsidRPr="00BA5494" w:rsidRDefault="007045C6" w:rsidP="007045C6">
      <w:pPr>
        <w:numPr>
          <w:ilvl w:val="0"/>
          <w:numId w:val="20"/>
        </w:numPr>
        <w:spacing w:before="100" w:beforeAutospacing="1" w:after="100" w:afterAutospacing="1" w:line="330" w:lineRule="atLeast"/>
        <w:ind w:right="0"/>
        <w:jc w:val="left"/>
        <w:rPr>
          <w:color w:val="000000"/>
          <w:sz w:val="22"/>
          <w:szCs w:val="22"/>
        </w:rPr>
      </w:pPr>
      <w:r w:rsidRPr="00BA5494">
        <w:rPr>
          <w:color w:val="000000"/>
          <w:sz w:val="22"/>
          <w:szCs w:val="22"/>
        </w:rPr>
        <w:t>Я хотел бы, чтобы моя жена любила детей и была хорошей матерью.</w:t>
      </w:r>
    </w:p>
    <w:p w14:paraId="0D0F75F5" w14:textId="77777777" w:rsidR="007045C6" w:rsidRPr="00BA5494" w:rsidRDefault="007045C6" w:rsidP="007045C6">
      <w:pPr>
        <w:numPr>
          <w:ilvl w:val="0"/>
          <w:numId w:val="20"/>
        </w:numPr>
        <w:spacing w:before="100" w:beforeAutospacing="1" w:after="100" w:afterAutospacing="1" w:line="330" w:lineRule="atLeast"/>
        <w:ind w:right="0"/>
        <w:jc w:val="left"/>
        <w:rPr>
          <w:color w:val="000000"/>
          <w:sz w:val="22"/>
          <w:szCs w:val="22"/>
        </w:rPr>
      </w:pPr>
      <w:r w:rsidRPr="00BA5494">
        <w:rPr>
          <w:color w:val="000000"/>
          <w:sz w:val="22"/>
          <w:szCs w:val="22"/>
        </w:rPr>
        <w:t>Женщина, которая тяготится быть матерью, - неполноценная женщина.</w:t>
      </w:r>
    </w:p>
    <w:p w14:paraId="252CDF45" w14:textId="77777777" w:rsidR="007045C6" w:rsidRPr="00BA5494" w:rsidRDefault="007045C6" w:rsidP="007045C6">
      <w:pPr>
        <w:numPr>
          <w:ilvl w:val="0"/>
          <w:numId w:val="20"/>
        </w:numPr>
        <w:spacing w:before="100" w:beforeAutospacing="1" w:after="100" w:afterAutospacing="1" w:line="330" w:lineRule="atLeast"/>
        <w:ind w:right="0"/>
        <w:jc w:val="left"/>
        <w:rPr>
          <w:color w:val="000000"/>
          <w:sz w:val="22"/>
          <w:szCs w:val="22"/>
        </w:rPr>
      </w:pPr>
      <w:r w:rsidRPr="00BA5494">
        <w:rPr>
          <w:color w:val="000000"/>
          <w:sz w:val="22"/>
          <w:szCs w:val="22"/>
        </w:rPr>
        <w:t>Для меня главное в женщине – чтобы она была хорошей матерью моих детей.</w:t>
      </w:r>
    </w:p>
    <w:p w14:paraId="457E146F" w14:textId="77777777" w:rsidR="007045C6" w:rsidRPr="00BA5494" w:rsidRDefault="007045C6" w:rsidP="007045C6">
      <w:pPr>
        <w:numPr>
          <w:ilvl w:val="0"/>
          <w:numId w:val="20"/>
        </w:numPr>
        <w:spacing w:before="100" w:beforeAutospacing="1" w:after="100" w:afterAutospacing="1" w:line="330" w:lineRule="atLeast"/>
        <w:ind w:right="0"/>
        <w:jc w:val="left"/>
        <w:rPr>
          <w:color w:val="000000"/>
          <w:sz w:val="22"/>
          <w:szCs w:val="22"/>
        </w:rPr>
      </w:pPr>
      <w:r w:rsidRPr="00BA5494">
        <w:rPr>
          <w:color w:val="000000"/>
          <w:sz w:val="22"/>
          <w:szCs w:val="22"/>
        </w:rPr>
        <w:t>Мне нравятся энергичные и деловые женщины.</w:t>
      </w:r>
    </w:p>
    <w:p w14:paraId="10E2D346" w14:textId="77777777" w:rsidR="007045C6" w:rsidRPr="00BA5494" w:rsidRDefault="007045C6" w:rsidP="007045C6">
      <w:pPr>
        <w:numPr>
          <w:ilvl w:val="0"/>
          <w:numId w:val="20"/>
        </w:numPr>
        <w:spacing w:before="100" w:beforeAutospacing="1" w:after="100" w:afterAutospacing="1" w:line="330" w:lineRule="atLeast"/>
        <w:ind w:right="0"/>
        <w:jc w:val="left"/>
        <w:rPr>
          <w:color w:val="000000"/>
          <w:sz w:val="22"/>
          <w:szCs w:val="22"/>
        </w:rPr>
      </w:pPr>
      <w:r w:rsidRPr="00BA5494">
        <w:rPr>
          <w:color w:val="000000"/>
          <w:sz w:val="22"/>
          <w:szCs w:val="22"/>
        </w:rPr>
        <w:t>Я очень ценю женщин, всерьез увлеченных своим домом и знающих его досконально.</w:t>
      </w:r>
    </w:p>
    <w:p w14:paraId="68CFDBF3" w14:textId="77777777" w:rsidR="007045C6" w:rsidRPr="00BA5494" w:rsidRDefault="007045C6" w:rsidP="007045C6">
      <w:pPr>
        <w:numPr>
          <w:ilvl w:val="0"/>
          <w:numId w:val="20"/>
        </w:numPr>
        <w:spacing w:before="100" w:beforeAutospacing="1" w:after="100" w:afterAutospacing="1" w:line="330" w:lineRule="atLeast"/>
        <w:ind w:right="0"/>
        <w:jc w:val="left"/>
        <w:rPr>
          <w:color w:val="000000"/>
          <w:sz w:val="22"/>
          <w:szCs w:val="22"/>
        </w:rPr>
      </w:pPr>
      <w:r w:rsidRPr="00BA5494">
        <w:rPr>
          <w:color w:val="000000"/>
          <w:sz w:val="22"/>
          <w:szCs w:val="22"/>
        </w:rPr>
        <w:t>Я восхищаюсь женщинами, которых уважают и ценят на работе за их знания.</w:t>
      </w:r>
    </w:p>
    <w:p w14:paraId="0935E9F9" w14:textId="77777777" w:rsidR="007045C6" w:rsidRPr="00BA5494" w:rsidRDefault="007045C6" w:rsidP="007045C6">
      <w:pPr>
        <w:numPr>
          <w:ilvl w:val="0"/>
          <w:numId w:val="20"/>
        </w:numPr>
        <w:spacing w:before="100" w:beforeAutospacing="1" w:after="100" w:afterAutospacing="1" w:line="330" w:lineRule="atLeast"/>
        <w:ind w:right="0"/>
        <w:jc w:val="left"/>
        <w:rPr>
          <w:color w:val="000000"/>
          <w:sz w:val="22"/>
          <w:szCs w:val="22"/>
        </w:rPr>
      </w:pPr>
      <w:r w:rsidRPr="00BA5494">
        <w:rPr>
          <w:color w:val="000000"/>
          <w:sz w:val="22"/>
          <w:szCs w:val="22"/>
        </w:rPr>
        <w:t>Меня очень тянет к людям, которые могут создать теплую атмосферу.</w:t>
      </w:r>
    </w:p>
    <w:p w14:paraId="745DB01F" w14:textId="77777777" w:rsidR="007045C6" w:rsidRPr="00BA5494" w:rsidRDefault="007045C6" w:rsidP="007045C6">
      <w:pPr>
        <w:numPr>
          <w:ilvl w:val="0"/>
          <w:numId w:val="20"/>
        </w:numPr>
        <w:spacing w:before="100" w:beforeAutospacing="1" w:after="100" w:afterAutospacing="1" w:line="330" w:lineRule="atLeast"/>
        <w:ind w:right="0"/>
        <w:jc w:val="left"/>
        <w:rPr>
          <w:color w:val="000000"/>
          <w:sz w:val="22"/>
          <w:szCs w:val="22"/>
        </w:rPr>
      </w:pPr>
      <w:r w:rsidRPr="00BA5494">
        <w:rPr>
          <w:color w:val="000000"/>
          <w:sz w:val="22"/>
          <w:szCs w:val="22"/>
        </w:rPr>
        <w:t>Для меня главное – чтобы меня понимали и принимали таким, какой я есть.</w:t>
      </w:r>
    </w:p>
    <w:p w14:paraId="493A9E15" w14:textId="77777777" w:rsidR="007045C6" w:rsidRPr="00BA5494" w:rsidRDefault="007045C6" w:rsidP="007045C6">
      <w:pPr>
        <w:numPr>
          <w:ilvl w:val="0"/>
          <w:numId w:val="20"/>
        </w:numPr>
        <w:spacing w:before="100" w:beforeAutospacing="1" w:after="100" w:afterAutospacing="1" w:line="330" w:lineRule="atLeast"/>
        <w:ind w:right="0"/>
        <w:jc w:val="left"/>
        <w:rPr>
          <w:color w:val="000000"/>
          <w:sz w:val="22"/>
          <w:szCs w:val="22"/>
        </w:rPr>
      </w:pPr>
      <w:r w:rsidRPr="00BA5494">
        <w:rPr>
          <w:color w:val="000000"/>
          <w:sz w:val="22"/>
          <w:szCs w:val="22"/>
        </w:rPr>
        <w:t>Я очень ценю в людях умение выслушать сомнения и чувства другого человека.</w:t>
      </w:r>
    </w:p>
    <w:p w14:paraId="68CF592D" w14:textId="77777777" w:rsidR="007045C6" w:rsidRPr="00BA5494" w:rsidRDefault="007045C6" w:rsidP="007045C6">
      <w:pPr>
        <w:numPr>
          <w:ilvl w:val="0"/>
          <w:numId w:val="20"/>
        </w:numPr>
        <w:spacing w:before="100" w:beforeAutospacing="1" w:after="100" w:afterAutospacing="1" w:line="330" w:lineRule="atLeast"/>
        <w:ind w:right="0"/>
        <w:jc w:val="left"/>
        <w:rPr>
          <w:color w:val="000000"/>
          <w:sz w:val="22"/>
          <w:szCs w:val="22"/>
        </w:rPr>
      </w:pPr>
      <w:r w:rsidRPr="00BA5494">
        <w:rPr>
          <w:color w:val="000000"/>
          <w:sz w:val="22"/>
          <w:szCs w:val="22"/>
        </w:rPr>
        <w:t>Мне нравятся яркие, красивые женщины.</w:t>
      </w:r>
    </w:p>
    <w:p w14:paraId="759D1379" w14:textId="77777777" w:rsidR="007045C6" w:rsidRPr="00BA5494" w:rsidRDefault="007045C6" w:rsidP="007045C6">
      <w:pPr>
        <w:numPr>
          <w:ilvl w:val="0"/>
          <w:numId w:val="20"/>
        </w:numPr>
        <w:spacing w:before="100" w:beforeAutospacing="1" w:after="100" w:afterAutospacing="1" w:line="330" w:lineRule="atLeast"/>
        <w:ind w:right="0"/>
        <w:jc w:val="left"/>
        <w:rPr>
          <w:color w:val="000000"/>
          <w:sz w:val="22"/>
          <w:szCs w:val="22"/>
        </w:rPr>
      </w:pPr>
      <w:r w:rsidRPr="00BA5494">
        <w:rPr>
          <w:color w:val="000000"/>
          <w:sz w:val="22"/>
          <w:szCs w:val="22"/>
        </w:rPr>
        <w:t>Я ценю женщин, умеющих красиво одеваться.</w:t>
      </w:r>
    </w:p>
    <w:p w14:paraId="2600FA07" w14:textId="77777777" w:rsidR="007045C6" w:rsidRPr="00BA5494" w:rsidRDefault="007045C6" w:rsidP="007045C6">
      <w:pPr>
        <w:numPr>
          <w:ilvl w:val="0"/>
          <w:numId w:val="20"/>
        </w:numPr>
        <w:spacing w:before="100" w:beforeAutospacing="1" w:after="100" w:afterAutospacing="1" w:line="330" w:lineRule="atLeast"/>
        <w:ind w:right="0"/>
        <w:jc w:val="left"/>
        <w:rPr>
          <w:color w:val="000000"/>
          <w:sz w:val="22"/>
          <w:szCs w:val="22"/>
        </w:rPr>
      </w:pPr>
      <w:r w:rsidRPr="00BA5494">
        <w:rPr>
          <w:color w:val="000000"/>
          <w:sz w:val="22"/>
          <w:szCs w:val="22"/>
        </w:rPr>
        <w:t>Женщина должна выглядеть так, чтобы на нее с восхищением оглядывались прохожие.</w:t>
      </w:r>
    </w:p>
    <w:p w14:paraId="0E8495C5" w14:textId="77777777" w:rsidR="007045C6" w:rsidRPr="00BA5494" w:rsidRDefault="007045C6" w:rsidP="007045C6">
      <w:pPr>
        <w:numPr>
          <w:ilvl w:val="0"/>
          <w:numId w:val="20"/>
        </w:numPr>
        <w:spacing w:before="100" w:beforeAutospacing="1" w:after="100" w:afterAutospacing="1" w:line="330" w:lineRule="atLeast"/>
        <w:ind w:right="0"/>
        <w:jc w:val="left"/>
        <w:rPr>
          <w:color w:val="000000"/>
          <w:sz w:val="22"/>
          <w:szCs w:val="22"/>
        </w:rPr>
      </w:pPr>
      <w:r w:rsidRPr="00BA5494">
        <w:rPr>
          <w:color w:val="000000"/>
          <w:sz w:val="22"/>
          <w:szCs w:val="22"/>
        </w:rPr>
        <w:t>Я всегда знаю, что надо купить для нашего дома.</w:t>
      </w:r>
    </w:p>
    <w:p w14:paraId="0F725506" w14:textId="77777777" w:rsidR="007045C6" w:rsidRPr="00BA5494" w:rsidRDefault="007045C6" w:rsidP="007045C6">
      <w:pPr>
        <w:numPr>
          <w:ilvl w:val="0"/>
          <w:numId w:val="20"/>
        </w:numPr>
        <w:spacing w:before="100" w:beforeAutospacing="1" w:after="100" w:afterAutospacing="1" w:line="330" w:lineRule="atLeast"/>
        <w:ind w:right="0"/>
        <w:jc w:val="left"/>
        <w:rPr>
          <w:color w:val="000000"/>
          <w:sz w:val="22"/>
          <w:szCs w:val="22"/>
        </w:rPr>
      </w:pPr>
      <w:r w:rsidRPr="00BA5494">
        <w:rPr>
          <w:color w:val="000000"/>
          <w:sz w:val="22"/>
          <w:szCs w:val="22"/>
        </w:rPr>
        <w:lastRenderedPageBreak/>
        <w:t>Я люблю заниматься благоустройством нашего быта.</w:t>
      </w:r>
    </w:p>
    <w:p w14:paraId="30349256" w14:textId="77777777" w:rsidR="007045C6" w:rsidRPr="00BA5494" w:rsidRDefault="007045C6" w:rsidP="007045C6">
      <w:pPr>
        <w:numPr>
          <w:ilvl w:val="0"/>
          <w:numId w:val="20"/>
        </w:numPr>
        <w:spacing w:before="100" w:beforeAutospacing="1" w:after="100" w:afterAutospacing="1" w:line="330" w:lineRule="atLeast"/>
        <w:ind w:right="0"/>
        <w:jc w:val="left"/>
        <w:rPr>
          <w:color w:val="000000"/>
          <w:sz w:val="22"/>
          <w:szCs w:val="22"/>
        </w:rPr>
      </w:pPr>
      <w:r w:rsidRPr="00BA5494">
        <w:rPr>
          <w:color w:val="000000"/>
          <w:sz w:val="22"/>
          <w:szCs w:val="22"/>
        </w:rPr>
        <w:t>Я могу починить обувь, мебель, домашнюю технику.</w:t>
      </w:r>
    </w:p>
    <w:p w14:paraId="6BDEA7D5" w14:textId="77777777" w:rsidR="007045C6" w:rsidRPr="00BA5494" w:rsidRDefault="007045C6" w:rsidP="007045C6">
      <w:pPr>
        <w:numPr>
          <w:ilvl w:val="0"/>
          <w:numId w:val="20"/>
        </w:numPr>
        <w:spacing w:before="100" w:beforeAutospacing="1" w:after="100" w:afterAutospacing="1" w:line="330" w:lineRule="atLeast"/>
        <w:ind w:right="0"/>
        <w:jc w:val="left"/>
        <w:rPr>
          <w:color w:val="000000"/>
          <w:sz w:val="22"/>
          <w:szCs w:val="22"/>
        </w:rPr>
      </w:pPr>
      <w:r w:rsidRPr="00BA5494">
        <w:rPr>
          <w:color w:val="000000"/>
          <w:sz w:val="22"/>
          <w:szCs w:val="22"/>
        </w:rPr>
        <w:t>Чужие дети не боятся меня, идут ко мне на руки.</w:t>
      </w:r>
    </w:p>
    <w:p w14:paraId="57D9983A" w14:textId="77777777" w:rsidR="007045C6" w:rsidRPr="00BA5494" w:rsidRDefault="007045C6" w:rsidP="007045C6">
      <w:pPr>
        <w:numPr>
          <w:ilvl w:val="0"/>
          <w:numId w:val="20"/>
        </w:numPr>
        <w:spacing w:before="100" w:beforeAutospacing="1" w:after="100" w:afterAutospacing="1" w:line="330" w:lineRule="atLeast"/>
        <w:ind w:right="0"/>
        <w:jc w:val="left"/>
        <w:rPr>
          <w:color w:val="000000"/>
          <w:sz w:val="22"/>
          <w:szCs w:val="22"/>
        </w:rPr>
      </w:pPr>
      <w:r w:rsidRPr="00BA5494">
        <w:rPr>
          <w:color w:val="000000"/>
          <w:sz w:val="22"/>
          <w:szCs w:val="22"/>
        </w:rPr>
        <w:t>Я люблю детей и умею с ними обращаться.</w:t>
      </w:r>
    </w:p>
    <w:p w14:paraId="51B1E108" w14:textId="77777777" w:rsidR="007045C6" w:rsidRPr="00BA5494" w:rsidRDefault="007045C6" w:rsidP="007045C6">
      <w:pPr>
        <w:numPr>
          <w:ilvl w:val="0"/>
          <w:numId w:val="20"/>
        </w:numPr>
        <w:spacing w:before="100" w:beforeAutospacing="1" w:after="100" w:afterAutospacing="1" w:line="330" w:lineRule="atLeast"/>
        <w:ind w:right="0"/>
        <w:jc w:val="left"/>
        <w:rPr>
          <w:color w:val="000000"/>
          <w:sz w:val="22"/>
          <w:szCs w:val="22"/>
        </w:rPr>
      </w:pPr>
      <w:r w:rsidRPr="00BA5494">
        <w:rPr>
          <w:color w:val="000000"/>
          <w:sz w:val="22"/>
          <w:szCs w:val="22"/>
        </w:rPr>
        <w:t>Я не оставил бы своего ребенка жене, если бы мы решили расстаться.</w:t>
      </w:r>
    </w:p>
    <w:p w14:paraId="3012C254" w14:textId="77777777" w:rsidR="007045C6" w:rsidRPr="00BA5494" w:rsidRDefault="007045C6" w:rsidP="007045C6">
      <w:pPr>
        <w:numPr>
          <w:ilvl w:val="0"/>
          <w:numId w:val="20"/>
        </w:numPr>
        <w:spacing w:before="100" w:beforeAutospacing="1" w:after="100" w:afterAutospacing="1" w:line="330" w:lineRule="atLeast"/>
        <w:ind w:right="0"/>
        <w:jc w:val="left"/>
        <w:rPr>
          <w:color w:val="000000"/>
          <w:sz w:val="22"/>
          <w:szCs w:val="22"/>
        </w:rPr>
      </w:pPr>
      <w:r w:rsidRPr="00BA5494">
        <w:rPr>
          <w:color w:val="000000"/>
          <w:sz w:val="22"/>
          <w:szCs w:val="22"/>
        </w:rPr>
        <w:t>Я стремлюсь занять свое место в жизни.</w:t>
      </w:r>
    </w:p>
    <w:p w14:paraId="5AB5E2DC" w14:textId="77777777" w:rsidR="007045C6" w:rsidRPr="00BA5494" w:rsidRDefault="007045C6" w:rsidP="007045C6">
      <w:pPr>
        <w:numPr>
          <w:ilvl w:val="0"/>
          <w:numId w:val="20"/>
        </w:numPr>
        <w:spacing w:before="100" w:beforeAutospacing="1" w:after="100" w:afterAutospacing="1" w:line="330" w:lineRule="atLeast"/>
        <w:ind w:right="0"/>
        <w:jc w:val="left"/>
        <w:rPr>
          <w:color w:val="000000"/>
          <w:sz w:val="22"/>
          <w:szCs w:val="22"/>
        </w:rPr>
      </w:pPr>
      <w:r w:rsidRPr="00BA5494">
        <w:rPr>
          <w:color w:val="000000"/>
          <w:sz w:val="22"/>
          <w:szCs w:val="22"/>
        </w:rPr>
        <w:t>Я хочу стать хорошим специалистом.</w:t>
      </w:r>
    </w:p>
    <w:p w14:paraId="0ECD03AB" w14:textId="77777777" w:rsidR="007045C6" w:rsidRPr="00BA5494" w:rsidRDefault="007045C6" w:rsidP="007045C6">
      <w:pPr>
        <w:numPr>
          <w:ilvl w:val="0"/>
          <w:numId w:val="20"/>
        </w:numPr>
        <w:spacing w:before="100" w:beforeAutospacing="1" w:after="100" w:afterAutospacing="1" w:line="330" w:lineRule="atLeast"/>
        <w:ind w:right="0"/>
        <w:jc w:val="left"/>
        <w:rPr>
          <w:color w:val="000000"/>
          <w:sz w:val="22"/>
          <w:szCs w:val="22"/>
        </w:rPr>
      </w:pPr>
      <w:r w:rsidRPr="00BA5494">
        <w:rPr>
          <w:color w:val="000000"/>
          <w:sz w:val="22"/>
          <w:szCs w:val="22"/>
        </w:rPr>
        <w:t>Я горжусь, когда мне поручают трудную или ответственную работу.</w:t>
      </w:r>
    </w:p>
    <w:p w14:paraId="6A126041" w14:textId="77777777" w:rsidR="007045C6" w:rsidRPr="00BA5494" w:rsidRDefault="007045C6" w:rsidP="007045C6">
      <w:pPr>
        <w:numPr>
          <w:ilvl w:val="0"/>
          <w:numId w:val="20"/>
        </w:numPr>
        <w:spacing w:before="100" w:beforeAutospacing="1" w:after="100" w:afterAutospacing="1" w:line="330" w:lineRule="atLeast"/>
        <w:ind w:right="0"/>
        <w:jc w:val="left"/>
        <w:rPr>
          <w:color w:val="000000"/>
          <w:sz w:val="22"/>
          <w:szCs w:val="22"/>
        </w:rPr>
      </w:pPr>
      <w:r w:rsidRPr="00BA5494">
        <w:rPr>
          <w:color w:val="000000"/>
          <w:sz w:val="22"/>
          <w:szCs w:val="22"/>
        </w:rPr>
        <w:t>Люди часто обращаются ко мне за помощью и поддержкой.</w:t>
      </w:r>
    </w:p>
    <w:p w14:paraId="5E039319" w14:textId="77777777" w:rsidR="007045C6" w:rsidRPr="00BA5494" w:rsidRDefault="007045C6" w:rsidP="007045C6">
      <w:pPr>
        <w:numPr>
          <w:ilvl w:val="0"/>
          <w:numId w:val="20"/>
        </w:numPr>
        <w:spacing w:before="100" w:beforeAutospacing="1" w:after="100" w:afterAutospacing="1" w:line="330" w:lineRule="atLeast"/>
        <w:ind w:right="0"/>
        <w:jc w:val="left"/>
        <w:rPr>
          <w:color w:val="000000"/>
          <w:sz w:val="22"/>
          <w:szCs w:val="22"/>
        </w:rPr>
      </w:pPr>
      <w:r w:rsidRPr="00BA5494">
        <w:rPr>
          <w:color w:val="000000"/>
          <w:sz w:val="22"/>
          <w:szCs w:val="22"/>
        </w:rPr>
        <w:t>Окружающие часто рассказывают мне о своих бедах и заботах.</w:t>
      </w:r>
    </w:p>
    <w:p w14:paraId="4A2F1F17" w14:textId="77777777" w:rsidR="007045C6" w:rsidRPr="00BA5494" w:rsidRDefault="007045C6" w:rsidP="007045C6">
      <w:pPr>
        <w:numPr>
          <w:ilvl w:val="0"/>
          <w:numId w:val="20"/>
        </w:numPr>
        <w:spacing w:before="100" w:beforeAutospacing="1" w:after="100" w:afterAutospacing="1" w:line="330" w:lineRule="atLeast"/>
        <w:ind w:right="0"/>
        <w:jc w:val="left"/>
        <w:rPr>
          <w:color w:val="000000"/>
          <w:sz w:val="22"/>
          <w:szCs w:val="22"/>
        </w:rPr>
      </w:pPr>
      <w:r w:rsidRPr="00BA5494">
        <w:rPr>
          <w:color w:val="000000"/>
          <w:sz w:val="22"/>
          <w:szCs w:val="22"/>
        </w:rPr>
        <w:t>Мне нравится опекать и утешать страдающих людей.</w:t>
      </w:r>
    </w:p>
    <w:p w14:paraId="0CC89C9C" w14:textId="77777777" w:rsidR="007045C6" w:rsidRPr="00BA5494" w:rsidRDefault="007045C6" w:rsidP="007045C6">
      <w:pPr>
        <w:numPr>
          <w:ilvl w:val="0"/>
          <w:numId w:val="20"/>
        </w:numPr>
        <w:spacing w:before="100" w:beforeAutospacing="1" w:after="100" w:afterAutospacing="1" w:line="330" w:lineRule="atLeast"/>
        <w:ind w:right="0"/>
        <w:jc w:val="left"/>
        <w:rPr>
          <w:color w:val="000000"/>
          <w:sz w:val="22"/>
          <w:szCs w:val="22"/>
        </w:rPr>
      </w:pPr>
      <w:r w:rsidRPr="00BA5494">
        <w:rPr>
          <w:color w:val="000000"/>
          <w:sz w:val="22"/>
          <w:szCs w:val="22"/>
        </w:rPr>
        <w:t>Мое настроение сильно зависит от того, как я выгляжу.</w:t>
      </w:r>
    </w:p>
    <w:p w14:paraId="072CCBB1" w14:textId="77777777" w:rsidR="007045C6" w:rsidRPr="00BA5494" w:rsidRDefault="007045C6" w:rsidP="007045C6">
      <w:pPr>
        <w:numPr>
          <w:ilvl w:val="0"/>
          <w:numId w:val="20"/>
        </w:numPr>
        <w:spacing w:before="100" w:beforeAutospacing="1" w:after="100" w:afterAutospacing="1" w:line="330" w:lineRule="atLeast"/>
        <w:ind w:right="0"/>
        <w:jc w:val="left"/>
        <w:rPr>
          <w:color w:val="000000"/>
          <w:sz w:val="22"/>
          <w:szCs w:val="22"/>
        </w:rPr>
      </w:pPr>
      <w:r w:rsidRPr="00BA5494">
        <w:rPr>
          <w:color w:val="000000"/>
          <w:sz w:val="22"/>
          <w:szCs w:val="22"/>
        </w:rPr>
        <w:t>Я стараюсь носить ту одежду, которая мне подходит.</w:t>
      </w:r>
    </w:p>
    <w:p w14:paraId="5C8EEF8F" w14:textId="77777777" w:rsidR="007045C6" w:rsidRPr="00BA5494" w:rsidRDefault="007045C6" w:rsidP="007045C6">
      <w:pPr>
        <w:numPr>
          <w:ilvl w:val="0"/>
          <w:numId w:val="20"/>
        </w:numPr>
        <w:spacing w:before="100" w:beforeAutospacing="1" w:after="100" w:afterAutospacing="1" w:line="330" w:lineRule="atLeast"/>
        <w:ind w:right="0"/>
        <w:jc w:val="left"/>
        <w:rPr>
          <w:color w:val="000000"/>
          <w:sz w:val="22"/>
          <w:szCs w:val="22"/>
        </w:rPr>
      </w:pPr>
      <w:r w:rsidRPr="00BA5494">
        <w:rPr>
          <w:color w:val="000000"/>
          <w:sz w:val="22"/>
          <w:szCs w:val="22"/>
        </w:rPr>
        <w:t>Я придирчиво отношусь к фасону рубашки, костюма, цвета галстука.</w:t>
      </w:r>
    </w:p>
    <w:p w14:paraId="72892BDE" w14:textId="77777777" w:rsidR="007045C6" w:rsidRPr="00BA5494" w:rsidRDefault="007045C6" w:rsidP="007045C6">
      <w:pPr>
        <w:spacing w:line="330" w:lineRule="atLeast"/>
        <w:rPr>
          <w:color w:val="000000"/>
          <w:sz w:val="22"/>
          <w:szCs w:val="22"/>
        </w:rPr>
      </w:pPr>
      <w:r w:rsidRPr="00BA5494">
        <w:rPr>
          <w:b/>
          <w:bCs/>
          <w:color w:val="000000"/>
          <w:sz w:val="22"/>
          <w:szCs w:val="22"/>
          <w:bdr w:val="none" w:sz="0" w:space="0" w:color="auto" w:frame="1"/>
        </w:rPr>
        <w:t>Женский вариант</w:t>
      </w:r>
    </w:p>
    <w:p w14:paraId="1364EB92" w14:textId="77777777" w:rsidR="007045C6" w:rsidRPr="00BA5494" w:rsidRDefault="007045C6" w:rsidP="007045C6">
      <w:pPr>
        <w:numPr>
          <w:ilvl w:val="0"/>
          <w:numId w:val="21"/>
        </w:numPr>
        <w:spacing w:before="100" w:beforeAutospacing="1" w:after="100" w:afterAutospacing="1" w:line="330" w:lineRule="atLeast"/>
        <w:ind w:right="0"/>
        <w:jc w:val="left"/>
        <w:rPr>
          <w:color w:val="000000"/>
          <w:sz w:val="22"/>
          <w:szCs w:val="22"/>
        </w:rPr>
      </w:pPr>
      <w:r w:rsidRPr="00BA5494">
        <w:rPr>
          <w:color w:val="000000"/>
          <w:sz w:val="22"/>
          <w:szCs w:val="22"/>
        </w:rPr>
        <w:t>Самочувствие и настроение человека сильно зависят от половой жизни.</w:t>
      </w:r>
    </w:p>
    <w:p w14:paraId="21AE06B3" w14:textId="77777777" w:rsidR="007045C6" w:rsidRPr="00BA5494" w:rsidRDefault="007045C6" w:rsidP="007045C6">
      <w:pPr>
        <w:numPr>
          <w:ilvl w:val="0"/>
          <w:numId w:val="21"/>
        </w:numPr>
        <w:spacing w:before="100" w:beforeAutospacing="1" w:after="100" w:afterAutospacing="1" w:line="330" w:lineRule="atLeast"/>
        <w:ind w:right="0"/>
        <w:jc w:val="left"/>
        <w:rPr>
          <w:color w:val="000000"/>
          <w:sz w:val="22"/>
          <w:szCs w:val="22"/>
        </w:rPr>
      </w:pPr>
      <w:r w:rsidRPr="00BA5494">
        <w:rPr>
          <w:color w:val="000000"/>
          <w:sz w:val="22"/>
          <w:szCs w:val="22"/>
        </w:rPr>
        <w:t>Счастье в браке целиком зависит от сексуальной гармонии супругов.</w:t>
      </w:r>
    </w:p>
    <w:p w14:paraId="2C43BF85" w14:textId="77777777" w:rsidR="007045C6" w:rsidRPr="00BA5494" w:rsidRDefault="007045C6" w:rsidP="007045C6">
      <w:pPr>
        <w:numPr>
          <w:ilvl w:val="0"/>
          <w:numId w:val="21"/>
        </w:numPr>
        <w:spacing w:before="100" w:beforeAutospacing="1" w:after="100" w:afterAutospacing="1" w:line="330" w:lineRule="atLeast"/>
        <w:ind w:right="0"/>
        <w:jc w:val="left"/>
        <w:rPr>
          <w:color w:val="000000"/>
          <w:sz w:val="22"/>
          <w:szCs w:val="22"/>
        </w:rPr>
      </w:pPr>
      <w:r w:rsidRPr="00BA5494">
        <w:rPr>
          <w:color w:val="000000"/>
          <w:sz w:val="22"/>
          <w:szCs w:val="22"/>
        </w:rPr>
        <w:t>Сексуальные отношения – главное в отношениях мужа и жены.</w:t>
      </w:r>
    </w:p>
    <w:p w14:paraId="3E171786" w14:textId="77777777" w:rsidR="007045C6" w:rsidRPr="00BA5494" w:rsidRDefault="007045C6" w:rsidP="007045C6">
      <w:pPr>
        <w:numPr>
          <w:ilvl w:val="0"/>
          <w:numId w:val="21"/>
        </w:numPr>
        <w:spacing w:before="100" w:beforeAutospacing="1" w:after="100" w:afterAutospacing="1" w:line="330" w:lineRule="atLeast"/>
        <w:ind w:right="0"/>
        <w:jc w:val="left"/>
        <w:rPr>
          <w:color w:val="000000"/>
          <w:sz w:val="22"/>
          <w:szCs w:val="22"/>
        </w:rPr>
      </w:pPr>
      <w:r w:rsidRPr="00BA5494">
        <w:rPr>
          <w:color w:val="000000"/>
          <w:sz w:val="22"/>
          <w:szCs w:val="22"/>
        </w:rPr>
        <w:t>Главное в браке – чтобы у мужа и жены было много общих интересов.</w:t>
      </w:r>
    </w:p>
    <w:p w14:paraId="16EE5117" w14:textId="77777777" w:rsidR="007045C6" w:rsidRPr="00BA5494" w:rsidRDefault="007045C6" w:rsidP="007045C6">
      <w:pPr>
        <w:numPr>
          <w:ilvl w:val="0"/>
          <w:numId w:val="21"/>
        </w:numPr>
        <w:spacing w:before="100" w:beforeAutospacing="1" w:after="100" w:afterAutospacing="1" w:line="330" w:lineRule="atLeast"/>
        <w:ind w:right="0"/>
        <w:jc w:val="left"/>
        <w:rPr>
          <w:color w:val="000000"/>
          <w:sz w:val="22"/>
          <w:szCs w:val="22"/>
        </w:rPr>
      </w:pPr>
      <w:r w:rsidRPr="00BA5494">
        <w:rPr>
          <w:color w:val="000000"/>
          <w:sz w:val="22"/>
          <w:szCs w:val="22"/>
        </w:rPr>
        <w:t>Супруг – это друг, который разделяет мои мнения, интересы, увлечения.</w:t>
      </w:r>
    </w:p>
    <w:p w14:paraId="4FA997ED" w14:textId="77777777" w:rsidR="007045C6" w:rsidRPr="00BA5494" w:rsidRDefault="007045C6" w:rsidP="007045C6">
      <w:pPr>
        <w:numPr>
          <w:ilvl w:val="0"/>
          <w:numId w:val="21"/>
        </w:numPr>
        <w:spacing w:before="100" w:beforeAutospacing="1" w:after="100" w:afterAutospacing="1" w:line="330" w:lineRule="atLeast"/>
        <w:ind w:right="0"/>
        <w:jc w:val="left"/>
        <w:rPr>
          <w:color w:val="000000"/>
          <w:sz w:val="22"/>
          <w:szCs w:val="22"/>
        </w:rPr>
      </w:pPr>
      <w:r w:rsidRPr="00BA5494">
        <w:rPr>
          <w:color w:val="000000"/>
          <w:sz w:val="22"/>
          <w:szCs w:val="22"/>
        </w:rPr>
        <w:t>Супруг – это человек, с которым можно поговорить о своих делах.</w:t>
      </w:r>
    </w:p>
    <w:p w14:paraId="38363E42" w14:textId="77777777" w:rsidR="007045C6" w:rsidRPr="00BA5494" w:rsidRDefault="007045C6" w:rsidP="007045C6">
      <w:pPr>
        <w:numPr>
          <w:ilvl w:val="0"/>
          <w:numId w:val="21"/>
        </w:numPr>
        <w:spacing w:before="100" w:beforeAutospacing="1" w:after="100" w:afterAutospacing="1" w:line="330" w:lineRule="atLeast"/>
        <w:ind w:right="0"/>
        <w:jc w:val="left"/>
        <w:rPr>
          <w:color w:val="000000"/>
          <w:sz w:val="22"/>
          <w:szCs w:val="22"/>
        </w:rPr>
      </w:pPr>
      <w:r w:rsidRPr="00BA5494">
        <w:rPr>
          <w:color w:val="000000"/>
          <w:sz w:val="22"/>
          <w:szCs w:val="22"/>
        </w:rPr>
        <w:t>Самая главная забота мужа – обеспечить семье достаток и комфорт.</w:t>
      </w:r>
    </w:p>
    <w:p w14:paraId="13FF37AE" w14:textId="77777777" w:rsidR="007045C6" w:rsidRPr="00BA5494" w:rsidRDefault="007045C6" w:rsidP="007045C6">
      <w:pPr>
        <w:numPr>
          <w:ilvl w:val="0"/>
          <w:numId w:val="21"/>
        </w:numPr>
        <w:spacing w:before="100" w:beforeAutospacing="1" w:after="100" w:afterAutospacing="1" w:line="330" w:lineRule="atLeast"/>
        <w:ind w:right="0"/>
        <w:jc w:val="left"/>
        <w:rPr>
          <w:color w:val="000000"/>
          <w:sz w:val="22"/>
          <w:szCs w:val="22"/>
        </w:rPr>
      </w:pPr>
      <w:r w:rsidRPr="00BA5494">
        <w:rPr>
          <w:color w:val="000000"/>
          <w:sz w:val="22"/>
          <w:szCs w:val="22"/>
        </w:rPr>
        <w:t>Муж должен заниматься домашним хозяйством наравне с женой.</w:t>
      </w:r>
    </w:p>
    <w:p w14:paraId="4107CF8C" w14:textId="77777777" w:rsidR="007045C6" w:rsidRPr="00BA5494" w:rsidRDefault="007045C6" w:rsidP="007045C6">
      <w:pPr>
        <w:numPr>
          <w:ilvl w:val="0"/>
          <w:numId w:val="21"/>
        </w:numPr>
        <w:spacing w:before="100" w:beforeAutospacing="1" w:after="100" w:afterAutospacing="1" w:line="330" w:lineRule="atLeast"/>
        <w:ind w:right="0"/>
        <w:jc w:val="left"/>
        <w:rPr>
          <w:color w:val="000000"/>
          <w:sz w:val="22"/>
          <w:szCs w:val="22"/>
        </w:rPr>
      </w:pPr>
      <w:r w:rsidRPr="00BA5494">
        <w:rPr>
          <w:color w:val="000000"/>
          <w:sz w:val="22"/>
          <w:szCs w:val="22"/>
        </w:rPr>
        <w:t>Муж должен обслуживать себя, а не ждать, что жена возьмет на себя все заботы о нем.</w:t>
      </w:r>
    </w:p>
    <w:p w14:paraId="63B216AF" w14:textId="77777777" w:rsidR="007045C6" w:rsidRPr="00BA5494" w:rsidRDefault="007045C6" w:rsidP="007045C6">
      <w:pPr>
        <w:numPr>
          <w:ilvl w:val="0"/>
          <w:numId w:val="21"/>
        </w:numPr>
        <w:spacing w:before="100" w:beforeAutospacing="1" w:after="100" w:afterAutospacing="1" w:line="330" w:lineRule="atLeast"/>
        <w:ind w:right="0"/>
        <w:jc w:val="left"/>
        <w:rPr>
          <w:color w:val="000000"/>
          <w:sz w:val="22"/>
          <w:szCs w:val="22"/>
        </w:rPr>
      </w:pPr>
      <w:r w:rsidRPr="00BA5494">
        <w:rPr>
          <w:color w:val="000000"/>
          <w:sz w:val="22"/>
          <w:szCs w:val="22"/>
        </w:rPr>
        <w:t>Муж должен заниматься детьми не меньше, чем жена.</w:t>
      </w:r>
    </w:p>
    <w:p w14:paraId="421D15D6" w14:textId="77777777" w:rsidR="007045C6" w:rsidRPr="00BA5494" w:rsidRDefault="007045C6" w:rsidP="007045C6">
      <w:pPr>
        <w:numPr>
          <w:ilvl w:val="0"/>
          <w:numId w:val="21"/>
        </w:numPr>
        <w:spacing w:before="100" w:beforeAutospacing="1" w:after="100" w:afterAutospacing="1" w:line="330" w:lineRule="atLeast"/>
        <w:ind w:right="0"/>
        <w:jc w:val="left"/>
        <w:rPr>
          <w:color w:val="000000"/>
          <w:sz w:val="22"/>
          <w:szCs w:val="22"/>
        </w:rPr>
      </w:pPr>
      <w:r w:rsidRPr="00BA5494">
        <w:rPr>
          <w:color w:val="000000"/>
          <w:sz w:val="22"/>
          <w:szCs w:val="22"/>
        </w:rPr>
        <w:t>Я хотела бы, чтобы мой муж любил детей.</w:t>
      </w:r>
    </w:p>
    <w:p w14:paraId="70DB798C" w14:textId="77777777" w:rsidR="007045C6" w:rsidRPr="00BA5494" w:rsidRDefault="007045C6" w:rsidP="007045C6">
      <w:pPr>
        <w:numPr>
          <w:ilvl w:val="0"/>
          <w:numId w:val="21"/>
        </w:numPr>
        <w:spacing w:before="100" w:beforeAutospacing="1" w:after="100" w:afterAutospacing="1" w:line="330" w:lineRule="atLeast"/>
        <w:ind w:right="0"/>
        <w:jc w:val="left"/>
        <w:rPr>
          <w:color w:val="000000"/>
          <w:sz w:val="22"/>
          <w:szCs w:val="22"/>
        </w:rPr>
      </w:pPr>
      <w:r w:rsidRPr="00BA5494">
        <w:rPr>
          <w:color w:val="000000"/>
          <w:sz w:val="22"/>
          <w:szCs w:val="22"/>
        </w:rPr>
        <w:t>О мужчине я сужу по тому, хороший ли он отец своим детям.</w:t>
      </w:r>
    </w:p>
    <w:p w14:paraId="2ED2E2A7" w14:textId="77777777" w:rsidR="007045C6" w:rsidRPr="00BA5494" w:rsidRDefault="007045C6" w:rsidP="007045C6">
      <w:pPr>
        <w:numPr>
          <w:ilvl w:val="0"/>
          <w:numId w:val="21"/>
        </w:numPr>
        <w:spacing w:before="100" w:beforeAutospacing="1" w:after="100" w:afterAutospacing="1" w:line="330" w:lineRule="atLeast"/>
        <w:ind w:right="0"/>
        <w:jc w:val="left"/>
        <w:rPr>
          <w:color w:val="000000"/>
          <w:sz w:val="22"/>
          <w:szCs w:val="22"/>
        </w:rPr>
      </w:pPr>
      <w:r w:rsidRPr="00BA5494">
        <w:rPr>
          <w:color w:val="000000"/>
          <w:sz w:val="22"/>
          <w:szCs w:val="22"/>
        </w:rPr>
        <w:t>Мне нравятся деловые и энергичные мужчины.</w:t>
      </w:r>
    </w:p>
    <w:p w14:paraId="6B4DDEA2" w14:textId="77777777" w:rsidR="007045C6" w:rsidRPr="00BA5494" w:rsidRDefault="007045C6" w:rsidP="007045C6">
      <w:pPr>
        <w:numPr>
          <w:ilvl w:val="0"/>
          <w:numId w:val="21"/>
        </w:numPr>
        <w:spacing w:before="100" w:beforeAutospacing="1" w:after="100" w:afterAutospacing="1" w:line="330" w:lineRule="atLeast"/>
        <w:ind w:right="0"/>
        <w:jc w:val="left"/>
        <w:rPr>
          <w:color w:val="000000"/>
          <w:sz w:val="22"/>
          <w:szCs w:val="22"/>
        </w:rPr>
      </w:pPr>
      <w:r w:rsidRPr="00BA5494">
        <w:rPr>
          <w:color w:val="000000"/>
          <w:sz w:val="22"/>
          <w:szCs w:val="22"/>
        </w:rPr>
        <w:t xml:space="preserve">Я люблю мужчин, страстно увлеченных </w:t>
      </w:r>
      <w:proofErr w:type="spellStart"/>
      <w:r w:rsidRPr="00BA5494">
        <w:rPr>
          <w:color w:val="000000"/>
          <w:sz w:val="22"/>
          <w:szCs w:val="22"/>
        </w:rPr>
        <w:t>свом</w:t>
      </w:r>
      <w:proofErr w:type="spellEnd"/>
      <w:r w:rsidRPr="00BA5494">
        <w:rPr>
          <w:color w:val="000000"/>
          <w:sz w:val="22"/>
          <w:szCs w:val="22"/>
        </w:rPr>
        <w:t xml:space="preserve"> делом.</w:t>
      </w:r>
    </w:p>
    <w:p w14:paraId="2562CF02" w14:textId="77777777" w:rsidR="007045C6" w:rsidRPr="00BA5494" w:rsidRDefault="007045C6" w:rsidP="007045C6">
      <w:pPr>
        <w:numPr>
          <w:ilvl w:val="0"/>
          <w:numId w:val="21"/>
        </w:numPr>
        <w:spacing w:before="100" w:beforeAutospacing="1" w:after="100" w:afterAutospacing="1" w:line="330" w:lineRule="atLeast"/>
        <w:ind w:right="0"/>
        <w:jc w:val="left"/>
        <w:rPr>
          <w:color w:val="000000"/>
          <w:sz w:val="22"/>
          <w:szCs w:val="22"/>
        </w:rPr>
      </w:pPr>
      <w:r w:rsidRPr="00BA5494">
        <w:rPr>
          <w:color w:val="000000"/>
          <w:sz w:val="22"/>
          <w:szCs w:val="22"/>
        </w:rPr>
        <w:t>Для меня очень важно, как оценивают моего мужа на работе.</w:t>
      </w:r>
    </w:p>
    <w:p w14:paraId="5AAC57C4" w14:textId="77777777" w:rsidR="007045C6" w:rsidRPr="00BA5494" w:rsidRDefault="007045C6" w:rsidP="007045C6">
      <w:pPr>
        <w:numPr>
          <w:ilvl w:val="0"/>
          <w:numId w:val="21"/>
        </w:numPr>
        <w:spacing w:before="100" w:beforeAutospacing="1" w:after="100" w:afterAutospacing="1" w:line="330" w:lineRule="atLeast"/>
        <w:ind w:right="0"/>
        <w:jc w:val="left"/>
        <w:rPr>
          <w:color w:val="000000"/>
          <w:sz w:val="22"/>
          <w:szCs w:val="22"/>
        </w:rPr>
      </w:pPr>
      <w:r w:rsidRPr="00BA5494">
        <w:rPr>
          <w:color w:val="000000"/>
          <w:sz w:val="22"/>
          <w:szCs w:val="22"/>
        </w:rPr>
        <w:t>Меня очень тянет к людям, которые могут создать теплую атмосферу.</w:t>
      </w:r>
    </w:p>
    <w:p w14:paraId="20AFE474" w14:textId="77777777" w:rsidR="007045C6" w:rsidRPr="00BA5494" w:rsidRDefault="007045C6" w:rsidP="007045C6">
      <w:pPr>
        <w:numPr>
          <w:ilvl w:val="0"/>
          <w:numId w:val="21"/>
        </w:numPr>
        <w:spacing w:before="100" w:beforeAutospacing="1" w:after="100" w:afterAutospacing="1" w:line="330" w:lineRule="atLeast"/>
        <w:ind w:right="0"/>
        <w:jc w:val="left"/>
        <w:rPr>
          <w:color w:val="000000"/>
          <w:sz w:val="22"/>
          <w:szCs w:val="22"/>
        </w:rPr>
      </w:pPr>
      <w:r w:rsidRPr="00BA5494">
        <w:rPr>
          <w:color w:val="000000"/>
          <w:sz w:val="22"/>
          <w:szCs w:val="22"/>
        </w:rPr>
        <w:t>Для меня главное – чтобы меня понимали и принимали такой, какая я есть.</w:t>
      </w:r>
    </w:p>
    <w:p w14:paraId="16DBFF59" w14:textId="77777777" w:rsidR="007045C6" w:rsidRPr="00BA5494" w:rsidRDefault="007045C6" w:rsidP="007045C6">
      <w:pPr>
        <w:numPr>
          <w:ilvl w:val="0"/>
          <w:numId w:val="21"/>
        </w:numPr>
        <w:spacing w:before="100" w:beforeAutospacing="1" w:after="100" w:afterAutospacing="1" w:line="330" w:lineRule="atLeast"/>
        <w:ind w:right="0"/>
        <w:jc w:val="left"/>
        <w:rPr>
          <w:color w:val="000000"/>
          <w:sz w:val="22"/>
          <w:szCs w:val="22"/>
        </w:rPr>
      </w:pPr>
      <w:r w:rsidRPr="00BA5494">
        <w:rPr>
          <w:color w:val="000000"/>
          <w:sz w:val="22"/>
          <w:szCs w:val="22"/>
        </w:rPr>
        <w:t>Мне трудно ладить с людьми, которым мало дела до моих переживаний и сомнений.</w:t>
      </w:r>
    </w:p>
    <w:p w14:paraId="10DFBE92" w14:textId="77777777" w:rsidR="007045C6" w:rsidRPr="00BA5494" w:rsidRDefault="007045C6" w:rsidP="007045C6">
      <w:pPr>
        <w:numPr>
          <w:ilvl w:val="0"/>
          <w:numId w:val="21"/>
        </w:numPr>
        <w:spacing w:before="100" w:beforeAutospacing="1" w:after="100" w:afterAutospacing="1" w:line="330" w:lineRule="atLeast"/>
        <w:ind w:right="0"/>
        <w:jc w:val="left"/>
        <w:rPr>
          <w:color w:val="000000"/>
          <w:sz w:val="22"/>
          <w:szCs w:val="22"/>
        </w:rPr>
      </w:pPr>
      <w:r w:rsidRPr="00BA5494">
        <w:rPr>
          <w:color w:val="000000"/>
          <w:sz w:val="22"/>
          <w:szCs w:val="22"/>
        </w:rPr>
        <w:t>Мне нравятся щеголеватые, красиво одетые мужчины.</w:t>
      </w:r>
    </w:p>
    <w:p w14:paraId="729E9438" w14:textId="77777777" w:rsidR="007045C6" w:rsidRPr="00BA5494" w:rsidRDefault="007045C6" w:rsidP="007045C6">
      <w:pPr>
        <w:numPr>
          <w:ilvl w:val="0"/>
          <w:numId w:val="21"/>
        </w:numPr>
        <w:spacing w:before="100" w:beforeAutospacing="1" w:after="100" w:afterAutospacing="1" w:line="330" w:lineRule="atLeast"/>
        <w:ind w:right="0"/>
        <w:jc w:val="left"/>
        <w:rPr>
          <w:color w:val="000000"/>
          <w:sz w:val="22"/>
          <w:szCs w:val="22"/>
        </w:rPr>
      </w:pPr>
      <w:r w:rsidRPr="00BA5494">
        <w:rPr>
          <w:color w:val="000000"/>
          <w:sz w:val="22"/>
          <w:szCs w:val="22"/>
        </w:rPr>
        <w:t>Мне нравятся красивые, рослые мужчины.</w:t>
      </w:r>
    </w:p>
    <w:p w14:paraId="48A9167D" w14:textId="77777777" w:rsidR="007045C6" w:rsidRPr="00BA5494" w:rsidRDefault="007045C6" w:rsidP="007045C6">
      <w:pPr>
        <w:numPr>
          <w:ilvl w:val="0"/>
          <w:numId w:val="21"/>
        </w:numPr>
        <w:spacing w:before="100" w:beforeAutospacing="1" w:after="100" w:afterAutospacing="1" w:line="330" w:lineRule="atLeast"/>
        <w:ind w:right="0"/>
        <w:jc w:val="left"/>
        <w:rPr>
          <w:color w:val="000000"/>
          <w:sz w:val="22"/>
          <w:szCs w:val="22"/>
        </w:rPr>
      </w:pPr>
      <w:r w:rsidRPr="00BA5494">
        <w:rPr>
          <w:color w:val="000000"/>
          <w:sz w:val="22"/>
          <w:szCs w:val="22"/>
        </w:rPr>
        <w:t>Мужчина должна выглядеть так, чтобы на него было приятно смотреть.</w:t>
      </w:r>
    </w:p>
    <w:p w14:paraId="19D093DA" w14:textId="77777777" w:rsidR="007045C6" w:rsidRPr="00BA5494" w:rsidRDefault="007045C6" w:rsidP="007045C6">
      <w:pPr>
        <w:numPr>
          <w:ilvl w:val="0"/>
          <w:numId w:val="21"/>
        </w:numPr>
        <w:spacing w:before="100" w:beforeAutospacing="1" w:after="100" w:afterAutospacing="1" w:line="330" w:lineRule="atLeast"/>
        <w:ind w:right="0"/>
        <w:jc w:val="left"/>
        <w:rPr>
          <w:color w:val="000000"/>
          <w:sz w:val="22"/>
          <w:szCs w:val="22"/>
        </w:rPr>
      </w:pPr>
      <w:r w:rsidRPr="00BA5494">
        <w:rPr>
          <w:color w:val="000000"/>
          <w:sz w:val="22"/>
          <w:szCs w:val="22"/>
        </w:rPr>
        <w:t>Самая главная забота женщины – чтобы в семье все были накормлены и ухожены.</w:t>
      </w:r>
    </w:p>
    <w:p w14:paraId="71C4CEE2" w14:textId="77777777" w:rsidR="007045C6" w:rsidRPr="00BA5494" w:rsidRDefault="007045C6" w:rsidP="007045C6">
      <w:pPr>
        <w:numPr>
          <w:ilvl w:val="0"/>
          <w:numId w:val="21"/>
        </w:numPr>
        <w:spacing w:before="100" w:beforeAutospacing="1" w:after="100" w:afterAutospacing="1" w:line="330" w:lineRule="atLeast"/>
        <w:ind w:right="0"/>
        <w:jc w:val="left"/>
        <w:rPr>
          <w:color w:val="000000"/>
          <w:sz w:val="22"/>
          <w:szCs w:val="22"/>
        </w:rPr>
      </w:pPr>
      <w:r w:rsidRPr="00BA5494">
        <w:rPr>
          <w:color w:val="000000"/>
          <w:sz w:val="22"/>
          <w:szCs w:val="22"/>
        </w:rPr>
        <w:t>Я всегда знаю, что купить для нашей семьи.</w:t>
      </w:r>
    </w:p>
    <w:p w14:paraId="2641B940" w14:textId="77777777" w:rsidR="007045C6" w:rsidRPr="00BA5494" w:rsidRDefault="007045C6" w:rsidP="007045C6">
      <w:pPr>
        <w:numPr>
          <w:ilvl w:val="0"/>
          <w:numId w:val="21"/>
        </w:numPr>
        <w:spacing w:before="100" w:beforeAutospacing="1" w:after="100" w:afterAutospacing="1" w:line="330" w:lineRule="atLeast"/>
        <w:ind w:right="0"/>
        <w:jc w:val="left"/>
        <w:rPr>
          <w:color w:val="000000"/>
          <w:sz w:val="22"/>
          <w:szCs w:val="22"/>
        </w:rPr>
      </w:pPr>
      <w:r w:rsidRPr="00BA5494">
        <w:rPr>
          <w:color w:val="000000"/>
          <w:sz w:val="22"/>
          <w:szCs w:val="22"/>
        </w:rPr>
        <w:lastRenderedPageBreak/>
        <w:t>Я собираю полезные советы хозяйке: как чистить, стирать, солить и мариновать овощи, готовить пищу и т.д.</w:t>
      </w:r>
    </w:p>
    <w:p w14:paraId="426C9D8C" w14:textId="77777777" w:rsidR="007045C6" w:rsidRPr="00BA5494" w:rsidRDefault="007045C6" w:rsidP="007045C6">
      <w:pPr>
        <w:numPr>
          <w:ilvl w:val="0"/>
          <w:numId w:val="21"/>
        </w:numPr>
        <w:spacing w:before="100" w:beforeAutospacing="1" w:after="100" w:afterAutospacing="1" w:line="330" w:lineRule="atLeast"/>
        <w:ind w:right="0"/>
        <w:jc w:val="left"/>
        <w:rPr>
          <w:color w:val="000000"/>
          <w:sz w:val="22"/>
          <w:szCs w:val="22"/>
        </w:rPr>
      </w:pPr>
      <w:r w:rsidRPr="00BA5494">
        <w:rPr>
          <w:color w:val="000000"/>
          <w:sz w:val="22"/>
          <w:szCs w:val="22"/>
        </w:rPr>
        <w:t>Главную роль в воспитании ребенка всегда играет мать.</w:t>
      </w:r>
    </w:p>
    <w:p w14:paraId="5BE4E0C5" w14:textId="77777777" w:rsidR="007045C6" w:rsidRPr="00BA5494" w:rsidRDefault="007045C6" w:rsidP="007045C6">
      <w:pPr>
        <w:numPr>
          <w:ilvl w:val="0"/>
          <w:numId w:val="21"/>
        </w:numPr>
        <w:spacing w:before="100" w:beforeAutospacing="1" w:after="100" w:afterAutospacing="1" w:line="330" w:lineRule="atLeast"/>
        <w:ind w:right="0"/>
        <w:jc w:val="left"/>
        <w:rPr>
          <w:color w:val="000000"/>
          <w:sz w:val="22"/>
          <w:szCs w:val="22"/>
        </w:rPr>
      </w:pPr>
      <w:r w:rsidRPr="00BA5494">
        <w:rPr>
          <w:color w:val="000000"/>
          <w:sz w:val="22"/>
          <w:szCs w:val="22"/>
        </w:rPr>
        <w:t>Я не боюсь трудностей, связанных с рождением ребенка.</w:t>
      </w:r>
    </w:p>
    <w:p w14:paraId="768FC865" w14:textId="77777777" w:rsidR="007045C6" w:rsidRPr="00BA5494" w:rsidRDefault="007045C6" w:rsidP="007045C6">
      <w:pPr>
        <w:numPr>
          <w:ilvl w:val="0"/>
          <w:numId w:val="21"/>
        </w:numPr>
        <w:spacing w:before="100" w:beforeAutospacing="1" w:after="100" w:afterAutospacing="1" w:line="330" w:lineRule="atLeast"/>
        <w:ind w:right="0"/>
        <w:jc w:val="left"/>
        <w:rPr>
          <w:color w:val="000000"/>
          <w:sz w:val="22"/>
          <w:szCs w:val="22"/>
        </w:rPr>
      </w:pPr>
      <w:r w:rsidRPr="00BA5494">
        <w:rPr>
          <w:color w:val="000000"/>
          <w:sz w:val="22"/>
          <w:szCs w:val="22"/>
        </w:rPr>
        <w:t>Я люблю детей и с удовольствием занимаюсь с ними.</w:t>
      </w:r>
    </w:p>
    <w:p w14:paraId="0507BAF0" w14:textId="77777777" w:rsidR="007045C6" w:rsidRPr="00BA5494" w:rsidRDefault="007045C6" w:rsidP="007045C6">
      <w:pPr>
        <w:numPr>
          <w:ilvl w:val="0"/>
          <w:numId w:val="21"/>
        </w:numPr>
        <w:spacing w:before="100" w:beforeAutospacing="1" w:after="100" w:afterAutospacing="1" w:line="330" w:lineRule="atLeast"/>
        <w:ind w:right="0"/>
        <w:jc w:val="left"/>
        <w:rPr>
          <w:color w:val="000000"/>
          <w:sz w:val="22"/>
          <w:szCs w:val="22"/>
        </w:rPr>
      </w:pPr>
      <w:r w:rsidRPr="00BA5494">
        <w:rPr>
          <w:color w:val="000000"/>
          <w:sz w:val="22"/>
          <w:szCs w:val="22"/>
        </w:rPr>
        <w:t>Я стремлюсь занять свое место в жизни.</w:t>
      </w:r>
    </w:p>
    <w:p w14:paraId="149B4090" w14:textId="77777777" w:rsidR="007045C6" w:rsidRPr="00BA5494" w:rsidRDefault="007045C6" w:rsidP="007045C6">
      <w:pPr>
        <w:numPr>
          <w:ilvl w:val="0"/>
          <w:numId w:val="21"/>
        </w:numPr>
        <w:spacing w:before="100" w:beforeAutospacing="1" w:after="100" w:afterAutospacing="1" w:line="330" w:lineRule="atLeast"/>
        <w:ind w:right="0"/>
        <w:jc w:val="left"/>
        <w:rPr>
          <w:color w:val="000000"/>
          <w:sz w:val="22"/>
          <w:szCs w:val="22"/>
        </w:rPr>
      </w:pPr>
      <w:r w:rsidRPr="00BA5494">
        <w:rPr>
          <w:color w:val="000000"/>
          <w:sz w:val="22"/>
          <w:szCs w:val="22"/>
        </w:rPr>
        <w:t>Я хочу стать хорошим специалистом.</w:t>
      </w:r>
    </w:p>
    <w:p w14:paraId="230890B5" w14:textId="77777777" w:rsidR="007045C6" w:rsidRPr="00BA5494" w:rsidRDefault="007045C6" w:rsidP="007045C6">
      <w:pPr>
        <w:numPr>
          <w:ilvl w:val="0"/>
          <w:numId w:val="21"/>
        </w:numPr>
        <w:spacing w:before="100" w:beforeAutospacing="1" w:after="100" w:afterAutospacing="1" w:line="330" w:lineRule="atLeast"/>
        <w:ind w:right="0"/>
        <w:jc w:val="left"/>
        <w:rPr>
          <w:color w:val="000000"/>
          <w:sz w:val="22"/>
          <w:szCs w:val="22"/>
        </w:rPr>
      </w:pPr>
      <w:r w:rsidRPr="00BA5494">
        <w:rPr>
          <w:color w:val="000000"/>
          <w:sz w:val="22"/>
          <w:szCs w:val="22"/>
        </w:rPr>
        <w:t>Я горжусь, когда мне поручают трудную или ответственную работу.</w:t>
      </w:r>
    </w:p>
    <w:p w14:paraId="1AA432AB" w14:textId="77777777" w:rsidR="007045C6" w:rsidRPr="00BA5494" w:rsidRDefault="007045C6" w:rsidP="007045C6">
      <w:pPr>
        <w:numPr>
          <w:ilvl w:val="0"/>
          <w:numId w:val="21"/>
        </w:numPr>
        <w:spacing w:before="100" w:beforeAutospacing="1" w:after="100" w:afterAutospacing="1" w:line="330" w:lineRule="atLeast"/>
        <w:ind w:right="0"/>
        <w:jc w:val="left"/>
        <w:rPr>
          <w:color w:val="000000"/>
          <w:sz w:val="22"/>
          <w:szCs w:val="22"/>
        </w:rPr>
      </w:pPr>
      <w:r w:rsidRPr="00BA5494">
        <w:rPr>
          <w:color w:val="000000"/>
          <w:sz w:val="22"/>
          <w:szCs w:val="22"/>
        </w:rPr>
        <w:t>Люди часто обращаются ко мне за помощью и поддержкой.</w:t>
      </w:r>
    </w:p>
    <w:p w14:paraId="28388577" w14:textId="77777777" w:rsidR="007045C6" w:rsidRPr="00BA5494" w:rsidRDefault="007045C6" w:rsidP="007045C6">
      <w:pPr>
        <w:numPr>
          <w:ilvl w:val="0"/>
          <w:numId w:val="21"/>
        </w:numPr>
        <w:spacing w:before="100" w:beforeAutospacing="1" w:after="100" w:afterAutospacing="1" w:line="330" w:lineRule="atLeast"/>
        <w:ind w:right="0"/>
        <w:jc w:val="left"/>
        <w:rPr>
          <w:color w:val="000000"/>
          <w:sz w:val="22"/>
          <w:szCs w:val="22"/>
        </w:rPr>
      </w:pPr>
      <w:r w:rsidRPr="00BA5494">
        <w:rPr>
          <w:color w:val="000000"/>
          <w:sz w:val="22"/>
          <w:szCs w:val="22"/>
        </w:rPr>
        <w:t>Окружающие часто рассказывают мне о своих бедах и заботах.</w:t>
      </w:r>
    </w:p>
    <w:p w14:paraId="1B64FAAD" w14:textId="77777777" w:rsidR="007045C6" w:rsidRPr="00BA5494" w:rsidRDefault="007045C6" w:rsidP="007045C6">
      <w:pPr>
        <w:numPr>
          <w:ilvl w:val="0"/>
          <w:numId w:val="21"/>
        </w:numPr>
        <w:spacing w:before="100" w:beforeAutospacing="1" w:after="100" w:afterAutospacing="1" w:line="330" w:lineRule="atLeast"/>
        <w:ind w:right="0"/>
        <w:jc w:val="left"/>
        <w:rPr>
          <w:color w:val="000000"/>
          <w:sz w:val="22"/>
          <w:szCs w:val="22"/>
        </w:rPr>
      </w:pPr>
      <w:r w:rsidRPr="00BA5494">
        <w:rPr>
          <w:color w:val="000000"/>
          <w:sz w:val="22"/>
          <w:szCs w:val="22"/>
        </w:rPr>
        <w:t>Мне нравится опекать и утешать страдающих людей.</w:t>
      </w:r>
    </w:p>
    <w:p w14:paraId="0BF18D87" w14:textId="77777777" w:rsidR="007045C6" w:rsidRPr="00BA5494" w:rsidRDefault="007045C6" w:rsidP="007045C6">
      <w:pPr>
        <w:numPr>
          <w:ilvl w:val="0"/>
          <w:numId w:val="21"/>
        </w:numPr>
        <w:spacing w:before="100" w:beforeAutospacing="1" w:after="100" w:afterAutospacing="1" w:line="330" w:lineRule="atLeast"/>
        <w:ind w:right="0"/>
        <w:jc w:val="left"/>
        <w:rPr>
          <w:color w:val="000000"/>
          <w:sz w:val="22"/>
          <w:szCs w:val="22"/>
        </w:rPr>
      </w:pPr>
      <w:r w:rsidRPr="00BA5494">
        <w:rPr>
          <w:color w:val="000000"/>
          <w:sz w:val="22"/>
          <w:szCs w:val="22"/>
        </w:rPr>
        <w:t>Мое настроение сильно зависит от того, как я выгляжу.</w:t>
      </w:r>
    </w:p>
    <w:p w14:paraId="4CCF1CE1" w14:textId="77777777" w:rsidR="007045C6" w:rsidRPr="00BA5494" w:rsidRDefault="007045C6" w:rsidP="007045C6">
      <w:pPr>
        <w:numPr>
          <w:ilvl w:val="0"/>
          <w:numId w:val="21"/>
        </w:numPr>
        <w:spacing w:before="100" w:beforeAutospacing="1" w:after="100" w:afterAutospacing="1" w:line="330" w:lineRule="atLeast"/>
        <w:ind w:right="0"/>
        <w:jc w:val="left"/>
        <w:rPr>
          <w:color w:val="000000"/>
          <w:sz w:val="22"/>
          <w:szCs w:val="22"/>
        </w:rPr>
      </w:pPr>
      <w:r w:rsidRPr="00BA5494">
        <w:rPr>
          <w:color w:val="000000"/>
          <w:sz w:val="22"/>
          <w:szCs w:val="22"/>
        </w:rPr>
        <w:t>Я ношу украшения, использую косметику, люблю красивую и оригинальную одежду.</w:t>
      </w:r>
    </w:p>
    <w:p w14:paraId="4093BD5A" w14:textId="77777777" w:rsidR="007045C6" w:rsidRPr="00BA5494" w:rsidRDefault="007045C6" w:rsidP="007045C6">
      <w:pPr>
        <w:numPr>
          <w:ilvl w:val="0"/>
          <w:numId w:val="21"/>
        </w:numPr>
        <w:spacing w:before="100" w:beforeAutospacing="1" w:after="100" w:afterAutospacing="1" w:line="330" w:lineRule="atLeast"/>
        <w:ind w:right="0"/>
        <w:jc w:val="left"/>
        <w:rPr>
          <w:color w:val="000000"/>
          <w:sz w:val="22"/>
          <w:szCs w:val="22"/>
        </w:rPr>
      </w:pPr>
      <w:r w:rsidRPr="00BA5494">
        <w:rPr>
          <w:color w:val="000000"/>
          <w:sz w:val="22"/>
          <w:szCs w:val="22"/>
        </w:rPr>
        <w:t>Я придаю большое значение своему внешнему виду.</w:t>
      </w:r>
    </w:p>
    <w:p w14:paraId="7ED408D2" w14:textId="77777777" w:rsidR="007045C6" w:rsidRPr="00C77E51" w:rsidRDefault="007045C6" w:rsidP="007045C6">
      <w:pPr>
        <w:spacing w:line="240" w:lineRule="auto"/>
        <w:rPr>
          <w:rFonts w:eastAsia="Times New Roman"/>
          <w:color w:val="000000"/>
          <w:sz w:val="22"/>
          <w:szCs w:val="22"/>
        </w:rPr>
      </w:pPr>
    </w:p>
    <w:p w14:paraId="27636C68" w14:textId="77777777" w:rsidR="007045C6" w:rsidRPr="00C77E51" w:rsidRDefault="007045C6" w:rsidP="007045C6">
      <w:pPr>
        <w:spacing w:line="240" w:lineRule="auto"/>
        <w:outlineLvl w:val="1"/>
        <w:rPr>
          <w:rFonts w:eastAsia="Times New Roman"/>
          <w:b/>
          <w:bCs/>
          <w:color w:val="000000"/>
          <w:sz w:val="22"/>
          <w:szCs w:val="22"/>
        </w:rPr>
      </w:pPr>
      <w:bookmarkStart w:id="212" w:name="_Toc515757849"/>
      <w:r w:rsidRPr="00C77E51">
        <w:rPr>
          <w:rFonts w:eastAsia="Times New Roman"/>
          <w:b/>
          <w:bCs/>
          <w:color w:val="000000"/>
          <w:sz w:val="22"/>
          <w:szCs w:val="22"/>
        </w:rPr>
        <w:t>Методика оценки сексуального профиля</w:t>
      </w:r>
      <w:bookmarkEnd w:id="212"/>
    </w:p>
    <w:p w14:paraId="2C429F09" w14:textId="77777777" w:rsidR="007045C6" w:rsidRPr="00BA5494" w:rsidRDefault="007045C6" w:rsidP="007045C6">
      <w:pPr>
        <w:spacing w:line="240" w:lineRule="auto"/>
        <w:rPr>
          <w:rFonts w:eastAsia="Times New Roman"/>
          <w:color w:val="000000"/>
          <w:sz w:val="22"/>
          <w:szCs w:val="22"/>
        </w:rPr>
      </w:pPr>
      <w:r w:rsidRPr="00C77E51">
        <w:rPr>
          <w:rFonts w:eastAsia="Times New Roman"/>
          <w:color w:val="000000"/>
          <w:sz w:val="22"/>
          <w:szCs w:val="22"/>
        </w:rPr>
        <w:t>Инструкция: Ответьте на следующие ниже вопросы двумя способами: «Да», если ваше поведение соответствует утвердительному ответу на вопрос, и «Нет», если ваш ответ будет отрицательным.</w:t>
      </w:r>
    </w:p>
    <w:p w14:paraId="12DBDA2A" w14:textId="77777777" w:rsidR="007045C6" w:rsidRPr="00BA5494" w:rsidRDefault="007045C6" w:rsidP="007045C6">
      <w:pPr>
        <w:pStyle w:val="2"/>
        <w:rPr>
          <w:rFonts w:ascii="Times New Roman" w:hAnsi="Times New Roman" w:cs="Times New Roman"/>
          <w:color w:val="000000"/>
          <w:sz w:val="22"/>
          <w:szCs w:val="22"/>
        </w:rPr>
      </w:pPr>
      <w:bookmarkStart w:id="213" w:name="_Toc515757850"/>
      <w:r w:rsidRPr="00BA5494">
        <w:rPr>
          <w:rFonts w:ascii="Times New Roman" w:hAnsi="Times New Roman" w:cs="Times New Roman"/>
          <w:sz w:val="22"/>
          <w:szCs w:val="22"/>
        </w:rPr>
        <w:t>Текст опросника</w:t>
      </w:r>
      <w:bookmarkEnd w:id="213"/>
    </w:p>
    <w:p w14:paraId="174D3216" w14:textId="77777777" w:rsidR="007045C6" w:rsidRPr="00BA5494" w:rsidRDefault="007045C6" w:rsidP="007045C6">
      <w:pPr>
        <w:numPr>
          <w:ilvl w:val="0"/>
          <w:numId w:val="22"/>
        </w:numPr>
        <w:spacing w:before="100" w:beforeAutospacing="1" w:after="100" w:afterAutospacing="1" w:line="240" w:lineRule="auto"/>
        <w:ind w:right="0"/>
        <w:jc w:val="left"/>
        <w:rPr>
          <w:color w:val="000000"/>
          <w:sz w:val="22"/>
          <w:szCs w:val="22"/>
        </w:rPr>
      </w:pPr>
      <w:r w:rsidRPr="00BA5494">
        <w:rPr>
          <w:color w:val="000000"/>
          <w:sz w:val="22"/>
          <w:szCs w:val="22"/>
        </w:rPr>
        <w:t>Вы обычно не сдержанны в проявлении своих чувств в процессе сексуального общения?</w:t>
      </w:r>
    </w:p>
    <w:p w14:paraId="07872BA5"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Вы чаще сами проявляете инициативу при знакомстве с мужчиной (женщиной)?</w:t>
      </w:r>
    </w:p>
    <w:p w14:paraId="67A20E83"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Вы считаете обязательным, чтобы сексуальный партнер тратился на вас?</w:t>
      </w:r>
    </w:p>
    <w:p w14:paraId="4F13B2EC"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Вас можно назвать очень разборчивым в выборе сексуального парт</w:t>
      </w:r>
      <w:r w:rsidRPr="00BA5494">
        <w:rPr>
          <w:color w:val="000000"/>
          <w:sz w:val="22"/>
          <w:szCs w:val="22"/>
        </w:rPr>
        <w:softHyphen/>
        <w:t>нера?</w:t>
      </w:r>
    </w:p>
    <w:p w14:paraId="41C3E0D3"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Вы чрезмерно активны в сексе?</w:t>
      </w:r>
    </w:p>
    <w:p w14:paraId="1294D75F"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Для вас имеет большое значение эстетичность обстановки во время секса?</w:t>
      </w:r>
    </w:p>
    <w:p w14:paraId="73170D62"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Вы обычно испытываете большую нежность по отношению к сексу</w:t>
      </w:r>
      <w:r w:rsidRPr="00BA5494">
        <w:rPr>
          <w:color w:val="000000"/>
          <w:sz w:val="22"/>
          <w:szCs w:val="22"/>
        </w:rPr>
        <w:softHyphen/>
        <w:t>альному партнеру?</w:t>
      </w:r>
    </w:p>
    <w:p w14:paraId="56695971"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Вы можете многим пожертвовать ради любимого человека?</w:t>
      </w:r>
    </w:p>
    <w:p w14:paraId="2299332C"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Вы стремитесь оградить от страданий человека, которого любите?</w:t>
      </w:r>
    </w:p>
    <w:p w14:paraId="6A4CE0C5"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Вы ставите любовь выше всяких других ценностей?</w:t>
      </w:r>
    </w:p>
    <w:p w14:paraId="2257D1D7"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Вы ревнивый человек?</w:t>
      </w:r>
    </w:p>
    <w:p w14:paraId="1E19EAA4"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Вы предпочитаете разнообразие форм сексуального общения?</w:t>
      </w:r>
    </w:p>
    <w:p w14:paraId="634B5EA2"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Испытываете ли вы содрогание при виде пауков, червяков?</w:t>
      </w:r>
    </w:p>
    <w:p w14:paraId="5D7A4A83"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Вы категорически против любовных историй на службе?</w:t>
      </w:r>
    </w:p>
    <w:p w14:paraId="37895F61"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Бывает, что ваши страдания по любимому человеку становятся не совместимыми с жизнью?</w:t>
      </w:r>
    </w:p>
    <w:p w14:paraId="2C1CD346"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Вы эмоционально реагируете на те ласки, которые дарит вам ваш сексуальный партнер?</w:t>
      </w:r>
    </w:p>
    <w:p w14:paraId="68E1DF65"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Вам легко признаваться в своих чувствах человеку, который вол</w:t>
      </w:r>
      <w:r w:rsidRPr="00BA5494">
        <w:rPr>
          <w:color w:val="000000"/>
          <w:sz w:val="22"/>
          <w:szCs w:val="22"/>
        </w:rPr>
        <w:softHyphen/>
        <w:t>нует вас?</w:t>
      </w:r>
    </w:p>
    <w:p w14:paraId="3C442405"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Вы требуете, чтобы сексуальный партнер оказывал вам услуги по оплате ваших покупок?</w:t>
      </w:r>
    </w:p>
    <w:p w14:paraId="1D26B719"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Вам необходим чуткий и понимающий вас сексуальный партнер?</w:t>
      </w:r>
    </w:p>
    <w:p w14:paraId="714B0768"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Случается, что в порыве страсти вы готовы все смести на своем пути?</w:t>
      </w:r>
    </w:p>
    <w:p w14:paraId="66680C00"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Вы очень щепетильны в выборе сексуального партнера?</w:t>
      </w:r>
    </w:p>
    <w:p w14:paraId="40A15981"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 порыве нежности вы произносите слова любви, приятные ваше</w:t>
      </w:r>
      <w:r w:rsidRPr="00BA5494">
        <w:rPr>
          <w:color w:val="000000"/>
          <w:sz w:val="22"/>
          <w:szCs w:val="22"/>
        </w:rPr>
        <w:softHyphen/>
        <w:t>му партнеру?</w:t>
      </w:r>
    </w:p>
    <w:p w14:paraId="08F38D39"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Случается, что вы, устраивая дела любимого человека, забываете о своих?</w:t>
      </w:r>
    </w:p>
    <w:p w14:paraId="027D71A4"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Вы согласны, что вас не тяготят некоторые обязательства, кото</w:t>
      </w:r>
      <w:r w:rsidRPr="00BA5494">
        <w:rPr>
          <w:color w:val="000000"/>
          <w:sz w:val="22"/>
          <w:szCs w:val="22"/>
        </w:rPr>
        <w:softHyphen/>
        <w:t>рые накладывают интимные отношения?</w:t>
      </w:r>
    </w:p>
    <w:p w14:paraId="217D6152"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lastRenderedPageBreak/>
        <w:t>Вы продолжаете любить человека даже в том случае, если он не приносит вам сексуального удовлетворения?</w:t>
      </w:r>
    </w:p>
    <w:p w14:paraId="620B37DE"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Ревность часто сопровождает ваши чувства?</w:t>
      </w:r>
    </w:p>
    <w:p w14:paraId="636B2F84"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Бывает, что вы не ограничиваетесь одним сексуальным партнером из-за желания разнообразить ощущения?</w:t>
      </w:r>
    </w:p>
    <w:p w14:paraId="220ABC10"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Вам доставляет удовольствие чтение сентиментальных романов, новелл, историй?</w:t>
      </w:r>
    </w:p>
    <w:p w14:paraId="10DD74E0"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Вам обычно удается избежать интимных отношений с сослужив</w:t>
      </w:r>
      <w:r w:rsidRPr="00BA5494">
        <w:rPr>
          <w:color w:val="000000"/>
          <w:sz w:val="22"/>
          <w:szCs w:val="22"/>
        </w:rPr>
        <w:softHyphen/>
        <w:t>цами?</w:t>
      </w:r>
    </w:p>
    <w:p w14:paraId="1AD97EA8"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Вы удовлетворены интимной стороной вашей жизни?</w:t>
      </w:r>
    </w:p>
    <w:p w14:paraId="24DCBF3C"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Вы бурно проявляете чувства к любимому человеку?</w:t>
      </w:r>
    </w:p>
    <w:p w14:paraId="43A13039"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Вы и в сексе не из «робкого десятка»?</w:t>
      </w:r>
    </w:p>
    <w:p w14:paraId="19C3C2DE"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Для вас большое значение имеет социальный статус сексуального партнера?</w:t>
      </w:r>
    </w:p>
    <w:p w14:paraId="06176F0E"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Вы склонны скорее остаться в одиночестве, чем «спать с кем по</w:t>
      </w:r>
      <w:r w:rsidRPr="00BA5494">
        <w:rPr>
          <w:color w:val="000000"/>
          <w:sz w:val="22"/>
          <w:szCs w:val="22"/>
        </w:rPr>
        <w:softHyphen/>
        <w:t>пало»?</w:t>
      </w:r>
    </w:p>
    <w:p w14:paraId="4C0C2C99"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Вы чаще других испытываете состояние сексуального возбужде</w:t>
      </w:r>
      <w:r w:rsidRPr="00BA5494">
        <w:rPr>
          <w:color w:val="000000"/>
          <w:sz w:val="22"/>
          <w:szCs w:val="22"/>
        </w:rPr>
        <w:softHyphen/>
        <w:t>ния?</w:t>
      </w:r>
    </w:p>
    <w:p w14:paraId="0A17D27C"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Внешняя привлекательность партнера для вас имеет решающее значение?</w:t>
      </w:r>
    </w:p>
    <w:p w14:paraId="4EF29DE9"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Вы не приемлете грубости в сексе?</w:t>
      </w:r>
    </w:p>
    <w:p w14:paraId="4CA0DCB2"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Для вас часто любовь оборачивается самоотречением?</w:t>
      </w:r>
    </w:p>
    <w:p w14:paraId="523F6577"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Вы принимаете на себя ответственность за любимого человека?</w:t>
      </w:r>
    </w:p>
    <w:p w14:paraId="65246709"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Для вас важнее любить самому, чем быть любимым?</w:t>
      </w:r>
    </w:p>
    <w:p w14:paraId="4091B82F"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Чувство ревности вконец изматывает вас?</w:t>
      </w:r>
    </w:p>
    <w:p w14:paraId="3153BCD7"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Вы интересуетесь эротической литературой, фильмами для рас</w:t>
      </w:r>
      <w:r w:rsidRPr="00BA5494">
        <w:rPr>
          <w:color w:val="000000"/>
          <w:sz w:val="22"/>
          <w:szCs w:val="22"/>
        </w:rPr>
        <w:softHyphen/>
        <w:t>ширения своего сексуального репертуара?</w:t>
      </w:r>
    </w:p>
    <w:p w14:paraId="74804ECE"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Вы много внимания уделяете своей внешности?</w:t>
      </w:r>
    </w:p>
    <w:p w14:paraId="795C38B5"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Вам сильно мешало бы, если ваш сексуальный партнер был бы вашим сослуживцем?</w:t>
      </w:r>
    </w:p>
    <w:p w14:paraId="61F86BF7"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Занятия сексом доставляют вам большое удовольствие?</w:t>
      </w:r>
    </w:p>
    <w:p w14:paraId="1252D872"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Вам делают замечания по поводу того, что вы слишком бурно проявляете свои чувства?</w:t>
      </w:r>
    </w:p>
    <w:p w14:paraId="0F464E9B"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Вы уверены в своих сексуальных возможностях?</w:t>
      </w:r>
    </w:p>
    <w:p w14:paraId="174244D6"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Вы выбираете сексуального партнера по его положению и матери</w:t>
      </w:r>
      <w:r w:rsidRPr="00BA5494">
        <w:rPr>
          <w:color w:val="000000"/>
          <w:sz w:val="22"/>
          <w:szCs w:val="22"/>
        </w:rPr>
        <w:softHyphen/>
        <w:t>альному достатку?</w:t>
      </w:r>
    </w:p>
    <w:p w14:paraId="645785E1"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Мало кто из сексуальных партнеров удовлетворяет вашим требова</w:t>
      </w:r>
      <w:r w:rsidRPr="00BA5494">
        <w:rPr>
          <w:color w:val="000000"/>
          <w:sz w:val="22"/>
          <w:szCs w:val="22"/>
        </w:rPr>
        <w:softHyphen/>
        <w:t>ниям в сексе?</w:t>
      </w:r>
    </w:p>
    <w:p w14:paraId="0CB7F52A"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Ваши мысли часто заняты вопросами секса?</w:t>
      </w:r>
    </w:p>
    <w:p w14:paraId="0844F95E"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Вы расстаетесь с сексуальным партнером, если обнаруживаете его неряшливость?</w:t>
      </w:r>
    </w:p>
    <w:p w14:paraId="591F4BF6"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Чувства нежности к сексуальному партнеру распространяются обыч</w:t>
      </w:r>
      <w:r w:rsidRPr="00BA5494">
        <w:rPr>
          <w:color w:val="000000"/>
          <w:sz w:val="22"/>
          <w:szCs w:val="22"/>
        </w:rPr>
        <w:softHyphen/>
        <w:t>но и на близких ему людей, все, что связано с ним?</w:t>
      </w:r>
    </w:p>
    <w:p w14:paraId="20B1FAC7"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Вы обычно живете интересами любимого человека, а ваши при этом уходят на задний план?</w:t>
      </w:r>
    </w:p>
    <w:p w14:paraId="66EE7909"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Чувство долга оставляет вас с человеком, которого вы уже не лю</w:t>
      </w:r>
      <w:r w:rsidRPr="00BA5494">
        <w:rPr>
          <w:color w:val="000000"/>
          <w:sz w:val="22"/>
          <w:szCs w:val="22"/>
        </w:rPr>
        <w:softHyphen/>
        <w:t>бите?</w:t>
      </w:r>
    </w:p>
    <w:p w14:paraId="65A638D1"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Чувство любви вдохновляет вас, придает силы?</w:t>
      </w:r>
    </w:p>
    <w:p w14:paraId="34DE8F01"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Вы тяжело переносите даже легкое кокетство любимого человека по отношению к другим в вашем присутствии?</w:t>
      </w:r>
    </w:p>
    <w:p w14:paraId="5920F47A"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Вы придаете большое значение разнообразию форм сексуального общения?</w:t>
      </w:r>
    </w:p>
    <w:p w14:paraId="604FC15D"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Вы испытываете умиление при виде симпатичного ребенка?</w:t>
      </w:r>
    </w:p>
    <w:p w14:paraId="6EB9ECD7"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Лучший способ скрыть ваши привязанности — не заводить их на работе?</w:t>
      </w:r>
    </w:p>
    <w:p w14:paraId="6DBFEF0F"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Вы уверены, что нормальные сексуальные отношения возможны только с лицами противоположного пола?</w:t>
      </w:r>
    </w:p>
    <w:p w14:paraId="7743157F"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Ваши сексуальные ощущения сопровождаются бурной эмоцио</w:t>
      </w:r>
      <w:r w:rsidRPr="00BA5494">
        <w:rPr>
          <w:color w:val="000000"/>
          <w:sz w:val="22"/>
          <w:szCs w:val="22"/>
        </w:rPr>
        <w:softHyphen/>
        <w:t>нальной реакцией?</w:t>
      </w:r>
    </w:p>
    <w:p w14:paraId="639C9D80"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Вы уверенно чувствуете себя в общении с лицами противополож</w:t>
      </w:r>
      <w:r w:rsidRPr="00BA5494">
        <w:rPr>
          <w:color w:val="000000"/>
          <w:sz w:val="22"/>
          <w:szCs w:val="22"/>
        </w:rPr>
        <w:softHyphen/>
        <w:t>ного пола?</w:t>
      </w:r>
    </w:p>
    <w:p w14:paraId="0A5314CA"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Вы обрываете сексуальные отношения, если партнер не тратится на вас?</w:t>
      </w:r>
    </w:p>
    <w:p w14:paraId="30514254"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Вы предпочитаете сексуального партнера, отвечающего самым высоким вашим требованиям и безупречного во всех отношениях?</w:t>
      </w:r>
    </w:p>
    <w:p w14:paraId="386A6C27"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 вашем воображении часто возникают эротические сцены, при</w:t>
      </w:r>
      <w:r w:rsidRPr="00BA5494">
        <w:rPr>
          <w:color w:val="000000"/>
          <w:sz w:val="22"/>
          <w:szCs w:val="22"/>
        </w:rPr>
        <w:softHyphen/>
        <w:t>водящие вас в сильное возбуждение?</w:t>
      </w:r>
    </w:p>
    <w:p w14:paraId="65C3F3A0"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У вас может пропасть желание интимной близости из-за ощуще</w:t>
      </w:r>
      <w:r w:rsidRPr="00BA5494">
        <w:rPr>
          <w:color w:val="000000"/>
          <w:sz w:val="22"/>
          <w:szCs w:val="22"/>
        </w:rPr>
        <w:softHyphen/>
        <w:t>ния неприятного запаха?</w:t>
      </w:r>
    </w:p>
    <w:p w14:paraId="29662AB3"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Случалось, что вы допускали грубость по отношению к сексуаль</w:t>
      </w:r>
      <w:r w:rsidRPr="00BA5494">
        <w:rPr>
          <w:color w:val="000000"/>
          <w:sz w:val="22"/>
          <w:szCs w:val="22"/>
        </w:rPr>
        <w:softHyphen/>
        <w:t>ному партнеру?</w:t>
      </w:r>
    </w:p>
    <w:p w14:paraId="4F80EC3E"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Умение жертвовать многим ради любимого человека — ваша отли</w:t>
      </w:r>
      <w:r w:rsidRPr="00BA5494">
        <w:rPr>
          <w:color w:val="000000"/>
          <w:sz w:val="22"/>
          <w:szCs w:val="22"/>
        </w:rPr>
        <w:softHyphen/>
        <w:t>чительная черта?</w:t>
      </w:r>
    </w:p>
    <w:p w14:paraId="1FF3F0D9"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lastRenderedPageBreak/>
        <w:t>Человек, которого вы любите, может положиться на вас до кон</w:t>
      </w:r>
      <w:r w:rsidRPr="00BA5494">
        <w:rPr>
          <w:color w:val="000000"/>
          <w:sz w:val="22"/>
          <w:szCs w:val="22"/>
        </w:rPr>
        <w:softHyphen/>
        <w:t>ца?</w:t>
      </w:r>
    </w:p>
    <w:p w14:paraId="6C6B8501"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Вы испытываете большую потребность в любви как в высоком чувстве?</w:t>
      </w:r>
    </w:p>
    <w:p w14:paraId="73DA5ED6"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Вы мучаете ревностью своего любимого, устраивая сцены, ссо</w:t>
      </w:r>
      <w:r w:rsidRPr="00BA5494">
        <w:rPr>
          <w:color w:val="000000"/>
          <w:sz w:val="22"/>
          <w:szCs w:val="22"/>
        </w:rPr>
        <w:softHyphen/>
        <w:t>ры?</w:t>
      </w:r>
    </w:p>
    <w:p w14:paraId="1B75321A"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Вы стремитесь находить новые и новые формы сексуального об</w:t>
      </w:r>
      <w:r w:rsidRPr="00BA5494">
        <w:rPr>
          <w:color w:val="000000"/>
          <w:sz w:val="22"/>
          <w:szCs w:val="22"/>
        </w:rPr>
        <w:softHyphen/>
        <w:t>щения?</w:t>
      </w:r>
    </w:p>
    <w:p w14:paraId="7A0FDABF"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Вас отличают мягкость, доброта, сочувствие к другим людям?</w:t>
      </w:r>
    </w:p>
    <w:p w14:paraId="4D47C048"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Вы очень опасаетесь интриг на службе из-за интимных отноше</w:t>
      </w:r>
      <w:r w:rsidRPr="00BA5494">
        <w:rPr>
          <w:color w:val="000000"/>
          <w:sz w:val="22"/>
          <w:szCs w:val="22"/>
        </w:rPr>
        <w:softHyphen/>
        <w:t>ний?</w:t>
      </w:r>
    </w:p>
    <w:p w14:paraId="54A85D67"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Вы более предпочитаете быть любимым, чем любить самому?</w:t>
      </w:r>
    </w:p>
    <w:p w14:paraId="5A140AB0"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Вы обычно очень сдержанны в проявлении своих эмоций в сексу</w:t>
      </w:r>
      <w:r w:rsidRPr="00BA5494">
        <w:rPr>
          <w:color w:val="000000"/>
          <w:sz w:val="22"/>
          <w:szCs w:val="22"/>
        </w:rPr>
        <w:softHyphen/>
        <w:t>альном общении?</w:t>
      </w:r>
    </w:p>
    <w:p w14:paraId="4DEAECB6"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Вас часто охватывает робость и неуверенность при желании видеть любимого человека?</w:t>
      </w:r>
    </w:p>
    <w:p w14:paraId="4887D5BD"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Для вас неприемлемы материальные расчеты в любви?</w:t>
      </w:r>
    </w:p>
    <w:p w14:paraId="1E1F826A"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Вас привлекает групповой секс?</w:t>
      </w:r>
    </w:p>
    <w:p w14:paraId="39DACC50"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Вопросы секса вас мало интересуют?</w:t>
      </w:r>
    </w:p>
    <w:p w14:paraId="19DCEE8F"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Вам хотелось бы принять участие в оргиях?</w:t>
      </w:r>
    </w:p>
    <w:p w14:paraId="4BB8A117"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Грубость сексуального партнера может доставить вам удовольствие, разнообразить и развлечь?</w:t>
      </w:r>
    </w:p>
    <w:p w14:paraId="0508D197"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Вы эгоист в любви?</w:t>
      </w:r>
    </w:p>
    <w:p w14:paraId="3E5D465A"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Вам ближе мысль, что в сексуальных отношениях каждый должен отвечать за себя?</w:t>
      </w:r>
    </w:p>
    <w:p w14:paraId="1B60C2E3"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Вы убеждены, что любви нет?</w:t>
      </w:r>
    </w:p>
    <w:p w14:paraId="6A215049"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Вы ревнуете без видимой причины?</w:t>
      </w:r>
    </w:p>
    <w:p w14:paraId="1B11E7D9"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 интимных отношениях вы предпочитаете постоянство?</w:t>
      </w:r>
    </w:p>
    <w:p w14:paraId="18F835D1"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Для вас привычна тяжелая физическая работа?</w:t>
      </w:r>
    </w:p>
    <w:p w14:paraId="05355F6E"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Вам удобно, если сексуальный партнер — ваш сослуживец?</w:t>
      </w:r>
    </w:p>
    <w:p w14:paraId="6B9AC3E5"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Верность в любви — самая важная для вас ценность?</w:t>
      </w:r>
    </w:p>
    <w:p w14:paraId="2B5A063A"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Вас раздражает чрезмерное проявление эмоций в сексуальном об</w:t>
      </w:r>
      <w:r w:rsidRPr="00BA5494">
        <w:rPr>
          <w:color w:val="000000"/>
          <w:sz w:val="22"/>
          <w:szCs w:val="22"/>
        </w:rPr>
        <w:softHyphen/>
        <w:t>щении?</w:t>
      </w:r>
    </w:p>
    <w:p w14:paraId="37ADB769"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Из-за робости вам трудно решиться на сексуальный контакт?</w:t>
      </w:r>
    </w:p>
    <w:p w14:paraId="1E6216E8"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Вы бескорыстны в любви?</w:t>
      </w:r>
    </w:p>
    <w:p w14:paraId="34157B01"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Вы можете закрыть глаза на многие недостатки человека, достав</w:t>
      </w:r>
      <w:r w:rsidRPr="00BA5494">
        <w:rPr>
          <w:color w:val="000000"/>
          <w:sz w:val="22"/>
          <w:szCs w:val="22"/>
        </w:rPr>
        <w:softHyphen/>
        <w:t>ляющего вам сексуальное удовлетворение?</w:t>
      </w:r>
    </w:p>
    <w:p w14:paraId="371C9C19"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У вас много других, более важных проблем, чем секс?</w:t>
      </w:r>
    </w:p>
    <w:p w14:paraId="5F9D308A"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Вы хотели бы спать с проституткой (порочным мужчиной)?</w:t>
      </w:r>
    </w:p>
    <w:p w14:paraId="2C5C0696"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Случалось ли вам агрессивно реагировать на сексуального партне</w:t>
      </w:r>
      <w:r w:rsidRPr="00BA5494">
        <w:rPr>
          <w:color w:val="000000"/>
          <w:sz w:val="22"/>
          <w:szCs w:val="22"/>
        </w:rPr>
        <w:softHyphen/>
        <w:t>ра?</w:t>
      </w:r>
    </w:p>
    <w:p w14:paraId="617563E9"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Вы легко принимаете жертвы от любимого человека?</w:t>
      </w:r>
    </w:p>
    <w:p w14:paraId="6F86BD0E"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Вы за любовь, свободную от ответственности?</w:t>
      </w:r>
    </w:p>
    <w:p w14:paraId="1F0FB301"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Любовь — самая большая ценность для вас?</w:t>
      </w:r>
    </w:p>
    <w:p w14:paraId="3852FD03"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Вам удается скрыть свою ревность, даже если она очень силь</w:t>
      </w:r>
      <w:r w:rsidRPr="00BA5494">
        <w:rPr>
          <w:color w:val="000000"/>
          <w:sz w:val="22"/>
          <w:szCs w:val="22"/>
        </w:rPr>
        <w:softHyphen/>
        <w:t>на?</w:t>
      </w:r>
    </w:p>
    <w:p w14:paraId="62C13926"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Вы стремитесь к постоянству в интимной жизни?</w:t>
      </w:r>
    </w:p>
    <w:p w14:paraId="29BA5793"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Вы часто употребляете в речи нецензурные выражения?</w:t>
      </w:r>
    </w:p>
    <w:p w14:paraId="6CBE640A"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Вы легко пренебрегаете мнением сослуживцев, осуждающих ваши интимные связи?</w:t>
      </w:r>
    </w:p>
    <w:p w14:paraId="5F10B1F7"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Вы удовлетворены вашей сексуальной жизнью?</w:t>
      </w:r>
    </w:p>
    <w:p w14:paraId="1E8844F2"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Вы равнодушны к ощущениям и переживаниям вашего сексуаль</w:t>
      </w:r>
      <w:r w:rsidRPr="00BA5494">
        <w:rPr>
          <w:color w:val="000000"/>
          <w:sz w:val="22"/>
          <w:szCs w:val="22"/>
        </w:rPr>
        <w:softHyphen/>
        <w:t>ного партнера?</w:t>
      </w:r>
    </w:p>
    <w:p w14:paraId="6CC9C730"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Ваша робость препятствует получению наиболее полного сексу</w:t>
      </w:r>
      <w:r w:rsidRPr="00BA5494">
        <w:rPr>
          <w:color w:val="000000"/>
          <w:sz w:val="22"/>
          <w:szCs w:val="22"/>
        </w:rPr>
        <w:softHyphen/>
        <w:t>ального удовлетворения?</w:t>
      </w:r>
    </w:p>
    <w:p w14:paraId="13EB5D06"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Вам безразлично, престижно ли социальное положение вашего партнера?</w:t>
      </w:r>
    </w:p>
    <w:p w14:paraId="475C67E6"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У вас возникает интимная привязанность к людям с некрасивой внешностью?</w:t>
      </w:r>
    </w:p>
    <w:p w14:paraId="3F0ACFA7"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Вы уделяете мало внимания вопросам секса?</w:t>
      </w:r>
    </w:p>
    <w:p w14:paraId="1CCCFF21"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Вы равнодушны к внешнему виду сексуального партнера?</w:t>
      </w:r>
    </w:p>
    <w:p w14:paraId="7F645712"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Ваш сексуальный партнер часто отмечает вашу излишнюю гру</w:t>
      </w:r>
      <w:r w:rsidRPr="00BA5494">
        <w:rPr>
          <w:color w:val="000000"/>
          <w:sz w:val="22"/>
          <w:szCs w:val="22"/>
        </w:rPr>
        <w:softHyphen/>
        <w:t>бость?</w:t>
      </w:r>
    </w:p>
    <w:p w14:paraId="476D55AF"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У вас много своих проблем и нет времени заниматься проблема</w:t>
      </w:r>
      <w:r w:rsidRPr="00BA5494">
        <w:rPr>
          <w:color w:val="000000"/>
          <w:sz w:val="22"/>
          <w:szCs w:val="22"/>
        </w:rPr>
        <w:softHyphen/>
        <w:t>ми сексуального партнера?</w:t>
      </w:r>
    </w:p>
    <w:p w14:paraId="487CF610"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Нежелание брать на себя какую-либо ответственность останавли</w:t>
      </w:r>
      <w:r w:rsidRPr="00BA5494">
        <w:rPr>
          <w:color w:val="000000"/>
          <w:sz w:val="22"/>
          <w:szCs w:val="22"/>
        </w:rPr>
        <w:softHyphen/>
        <w:t>вает вас от многих интимных связей?</w:t>
      </w:r>
    </w:p>
    <w:p w14:paraId="7CF89555"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Вам спокойнее жить без любви?</w:t>
      </w:r>
    </w:p>
    <w:p w14:paraId="6785CFB1"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Вас очень раздражает ревность?</w:t>
      </w:r>
    </w:p>
    <w:p w14:paraId="137DB636"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Вы считаете, что интерес к эротической литературе, фильмам неприличен?</w:t>
      </w:r>
    </w:p>
    <w:p w14:paraId="58C3E139"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Вы способны выдержать большое напряжение душевных и физи</w:t>
      </w:r>
      <w:r w:rsidRPr="00BA5494">
        <w:rPr>
          <w:color w:val="000000"/>
          <w:sz w:val="22"/>
          <w:szCs w:val="22"/>
        </w:rPr>
        <w:softHyphen/>
        <w:t>ческих сил?</w:t>
      </w:r>
    </w:p>
    <w:p w14:paraId="6DA43CF8"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lastRenderedPageBreak/>
        <w:t>Вас не пугает конфликт по службе из-за интимных отношений на работе?</w:t>
      </w:r>
    </w:p>
    <w:p w14:paraId="50C3DA32"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Случается, что длительное время вам приходится обходиться без сексуального партнера?</w:t>
      </w:r>
    </w:p>
    <w:p w14:paraId="0496A3C8"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Вас раздражает эмоциональность сексуального партнера?</w:t>
      </w:r>
    </w:p>
    <w:p w14:paraId="2215ED8D"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Случается, что сильное влечение перекрывается робостью и стра</w:t>
      </w:r>
      <w:r w:rsidRPr="00BA5494">
        <w:rPr>
          <w:color w:val="000000"/>
          <w:sz w:val="22"/>
          <w:szCs w:val="22"/>
        </w:rPr>
        <w:softHyphen/>
        <w:t>хом?</w:t>
      </w:r>
    </w:p>
    <w:p w14:paraId="3E46EF0C"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Для вас оскорбительна ориентация на материальное благополу</w:t>
      </w:r>
      <w:r w:rsidRPr="00BA5494">
        <w:rPr>
          <w:color w:val="000000"/>
          <w:sz w:val="22"/>
          <w:szCs w:val="22"/>
        </w:rPr>
        <w:softHyphen/>
        <w:t>чие в любви?</w:t>
      </w:r>
    </w:p>
    <w:p w14:paraId="424D7B5F"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Вас часто судьба связывает в интимных отношениях с тихими и малозаметными людьми?</w:t>
      </w:r>
    </w:p>
    <w:p w14:paraId="3182C773"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Вы стараетесь избегать интимных отношений как тягостных для вас?</w:t>
      </w:r>
    </w:p>
    <w:p w14:paraId="012A5BC0"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Вам безразлична явно неэстетическая обстановка при сексуаль</w:t>
      </w:r>
      <w:r w:rsidRPr="00BA5494">
        <w:rPr>
          <w:color w:val="000000"/>
          <w:sz w:val="22"/>
          <w:szCs w:val="22"/>
        </w:rPr>
        <w:softHyphen/>
        <w:t>ных контактах?</w:t>
      </w:r>
    </w:p>
    <w:p w14:paraId="510E877A"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Когда вы злитесь, то можете ударить любимого человека?</w:t>
      </w:r>
    </w:p>
    <w:p w14:paraId="35702C0A"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Личные интересы вам важнее, чем интересы сексуального парт</w:t>
      </w:r>
      <w:r w:rsidRPr="00BA5494">
        <w:rPr>
          <w:color w:val="000000"/>
          <w:sz w:val="22"/>
          <w:szCs w:val="22"/>
        </w:rPr>
        <w:softHyphen/>
        <w:t>нера?</w:t>
      </w:r>
    </w:p>
    <w:p w14:paraId="2B563CF9"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Вас отпугивает от сексуальных контактов ответственность за их последствия?</w:t>
      </w:r>
    </w:p>
    <w:p w14:paraId="266DDEEC"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Человек, которого вы любите, является для вас высшей ценно</w:t>
      </w:r>
      <w:r w:rsidRPr="00BA5494">
        <w:rPr>
          <w:color w:val="000000"/>
          <w:sz w:val="22"/>
          <w:szCs w:val="22"/>
        </w:rPr>
        <w:softHyphen/>
        <w:t>стью на Земле?</w:t>
      </w:r>
    </w:p>
    <w:p w14:paraId="600DBBA1"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Вам трудно вызвать в себе чувство ревности?</w:t>
      </w:r>
    </w:p>
    <w:p w14:paraId="09E3FCAA"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Вас раздражает слишком много разнообразия в интимных отно</w:t>
      </w:r>
      <w:r w:rsidRPr="00BA5494">
        <w:rPr>
          <w:color w:val="000000"/>
          <w:sz w:val="22"/>
          <w:szCs w:val="22"/>
        </w:rPr>
        <w:softHyphen/>
        <w:t>шениях?</w:t>
      </w:r>
    </w:p>
    <w:p w14:paraId="0A60ABD3"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Вы можете в споре перейти «на кулаки»?</w:t>
      </w:r>
    </w:p>
    <w:p w14:paraId="39AC7B9E"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Вам нравится «утирать нос» сослуживцам, демонстрируя свои интимные привязанности?</w:t>
      </w:r>
    </w:p>
    <w:p w14:paraId="290F3E8E"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Вы умеете хорошо притворяться в интимных отношениях?</w:t>
      </w:r>
    </w:p>
    <w:p w14:paraId="48DFA57A"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Секс обычно не затрагивает ваших эмоций?</w:t>
      </w:r>
    </w:p>
    <w:p w14:paraId="46DC15A2"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Вы отказываетесь от сексуальных контактов из-за неуверенности в себе?</w:t>
      </w:r>
    </w:p>
    <w:p w14:paraId="0436B94D"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У вас вызывают чувство неприязни материальные расчеты в люб</w:t>
      </w:r>
      <w:r w:rsidRPr="00BA5494">
        <w:rPr>
          <w:color w:val="000000"/>
          <w:sz w:val="22"/>
          <w:szCs w:val="22"/>
        </w:rPr>
        <w:softHyphen/>
        <w:t>ви?</w:t>
      </w:r>
    </w:p>
    <w:p w14:paraId="426F8375"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Лица другой национальности привлекательны для вас в интим</w:t>
      </w:r>
      <w:r w:rsidRPr="00BA5494">
        <w:rPr>
          <w:color w:val="000000"/>
          <w:sz w:val="22"/>
          <w:szCs w:val="22"/>
        </w:rPr>
        <w:softHyphen/>
        <w:t>ном отношении?</w:t>
      </w:r>
    </w:p>
    <w:p w14:paraId="4B12FA18"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Вы легко переносите длительное отсутствие сексуальных контак</w:t>
      </w:r>
      <w:r w:rsidRPr="00BA5494">
        <w:rPr>
          <w:color w:val="000000"/>
          <w:sz w:val="22"/>
          <w:szCs w:val="22"/>
        </w:rPr>
        <w:softHyphen/>
        <w:t>тов?</w:t>
      </w:r>
    </w:p>
    <w:p w14:paraId="32113559"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Вы прощаете сексуальному партнеру незначительные амораль</w:t>
      </w:r>
      <w:r w:rsidRPr="00BA5494">
        <w:rPr>
          <w:color w:val="000000"/>
          <w:sz w:val="22"/>
          <w:szCs w:val="22"/>
        </w:rPr>
        <w:softHyphen/>
        <w:t>ные поступки?</w:t>
      </w:r>
    </w:p>
    <w:p w14:paraId="59386DDF"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Грубость в сексе вам больше импонирует, чем нежность?</w:t>
      </w:r>
    </w:p>
    <w:p w14:paraId="64DBFC58"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Вас раздражают болезненные состояния вашего сексуального партнера? -</w:t>
      </w:r>
    </w:p>
    <w:p w14:paraId="666CB13B"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Более всего вы опасаетесь венерических заболеваний, СПИДа?</w:t>
      </w:r>
    </w:p>
    <w:p w14:paraId="72D80889"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Чувство любви посещает вас крайне редко?</w:t>
      </w:r>
    </w:p>
    <w:p w14:paraId="64CC6362"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Ваши сексуальные партнеры обычно старше вас по возрасту?</w:t>
      </w:r>
    </w:p>
    <w:p w14:paraId="100D8AEF"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Вы обладаете богатым сексуальным опытом?</w:t>
      </w:r>
    </w:p>
    <w:p w14:paraId="7297AE9D"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Вы обычно справляетесь с ремонтными или иными работами, требующими технических навыков?</w:t>
      </w:r>
    </w:p>
    <w:p w14:paraId="4012BB4A"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Вам трудно избежать интимных отношений с сослуживцами?</w:t>
      </w:r>
    </w:p>
    <w:p w14:paraId="29A7E245" w14:textId="77777777" w:rsidR="007045C6" w:rsidRPr="00BA5494" w:rsidRDefault="007045C6" w:rsidP="007045C6">
      <w:pPr>
        <w:numPr>
          <w:ilvl w:val="0"/>
          <w:numId w:val="23"/>
        </w:numPr>
        <w:spacing w:before="100" w:beforeAutospacing="1" w:after="100" w:afterAutospacing="1" w:line="240" w:lineRule="auto"/>
        <w:ind w:right="0"/>
        <w:jc w:val="left"/>
        <w:rPr>
          <w:color w:val="000000"/>
          <w:sz w:val="22"/>
          <w:szCs w:val="22"/>
        </w:rPr>
      </w:pPr>
      <w:r w:rsidRPr="00BA5494">
        <w:rPr>
          <w:color w:val="000000"/>
          <w:sz w:val="22"/>
          <w:szCs w:val="22"/>
        </w:rPr>
        <w:t>Вы хотели бы сменить свой пол?</w:t>
      </w:r>
    </w:p>
    <w:p w14:paraId="28A0497C" w14:textId="77777777" w:rsidR="007045C6" w:rsidRPr="00C77E51" w:rsidRDefault="007045C6" w:rsidP="007045C6">
      <w:pPr>
        <w:spacing w:line="240" w:lineRule="auto"/>
        <w:rPr>
          <w:rFonts w:ascii="Arial" w:eastAsia="Times New Roman" w:hAnsi="Arial" w:cs="Arial"/>
          <w:color w:val="000000"/>
          <w:sz w:val="20"/>
          <w:szCs w:val="20"/>
        </w:rPr>
      </w:pPr>
    </w:p>
    <w:p w14:paraId="282FDA69" w14:textId="77777777" w:rsidR="007045C6" w:rsidRPr="00C77E51" w:rsidRDefault="007045C6" w:rsidP="007045C6">
      <w:pPr>
        <w:spacing w:line="240" w:lineRule="auto"/>
        <w:outlineLvl w:val="1"/>
        <w:rPr>
          <w:rFonts w:ascii="Arial" w:eastAsia="Times New Roman" w:hAnsi="Arial" w:cs="Arial"/>
          <w:b/>
          <w:bCs/>
          <w:color w:val="000000"/>
          <w:szCs w:val="29"/>
        </w:rPr>
      </w:pPr>
      <w:bookmarkStart w:id="214" w:name="_Toc515757851"/>
      <w:r w:rsidRPr="00C77E51">
        <w:rPr>
          <w:rFonts w:ascii="Arial" w:eastAsia="Times New Roman" w:hAnsi="Arial" w:cs="Arial"/>
          <w:b/>
          <w:bCs/>
          <w:color w:val="000000"/>
          <w:szCs w:val="29"/>
        </w:rPr>
        <w:t>Методика семантического дифференциала</w:t>
      </w:r>
      <w:bookmarkEnd w:id="214"/>
    </w:p>
    <w:p w14:paraId="4EDAC91B" w14:textId="77777777" w:rsidR="007045C6" w:rsidRPr="00C77E51" w:rsidRDefault="007045C6" w:rsidP="007045C6">
      <w:pPr>
        <w:spacing w:line="240" w:lineRule="auto"/>
        <w:rPr>
          <w:rFonts w:ascii="Arial" w:eastAsia="Times New Roman" w:hAnsi="Arial" w:cs="Arial"/>
          <w:color w:val="000000"/>
          <w:sz w:val="18"/>
          <w:szCs w:val="20"/>
        </w:rPr>
      </w:pPr>
      <w:r w:rsidRPr="00C77E51">
        <w:rPr>
          <w:rFonts w:ascii="Arial" w:eastAsia="Times New Roman" w:hAnsi="Arial" w:cs="Arial"/>
          <w:color w:val="000000"/>
          <w:sz w:val="18"/>
          <w:szCs w:val="20"/>
        </w:rPr>
        <w:t>Попробуйте охарактеризовать Ваши интимные отношения, соотнеся их с одним из предложенных прилагательных в каждой строке. Оцените близость Ваших отношений к каждому качеству из левого или правого столбика и поставьте соответствующий знак. Затем оцените меру выбранного Вами качества в баллах: 1 или – 1 – качество присуще в незначительной степени; 2 или – 2 – качество присуще в средней степени; 3 или – 3 – качество присуще в сильной степени; 0 – если затрудняетесь отнести оба качества». Отрицательный или положительный знак предлагаемых признаков нужен нам только для обработки результатов. Нет качеств хороших или плохих.</w:t>
      </w:r>
    </w:p>
    <w:tbl>
      <w:tblPr>
        <w:tblW w:w="0" w:type="auto"/>
        <w:jc w:val="center"/>
        <w:tblLook w:val="04A0" w:firstRow="1" w:lastRow="0" w:firstColumn="1" w:lastColumn="0" w:noHBand="0" w:noVBand="1"/>
      </w:tblPr>
      <w:tblGrid>
        <w:gridCol w:w="1334"/>
        <w:gridCol w:w="25"/>
        <w:gridCol w:w="1003"/>
        <w:gridCol w:w="1004"/>
        <w:gridCol w:w="1003"/>
        <w:gridCol w:w="1003"/>
        <w:gridCol w:w="1005"/>
        <w:gridCol w:w="1005"/>
        <w:gridCol w:w="1004"/>
        <w:gridCol w:w="1293"/>
      </w:tblGrid>
      <w:tr w:rsidR="007045C6" w:rsidRPr="00BA5494" w14:paraId="0DD5BC4B" w14:textId="77777777" w:rsidTr="00ED4B78">
        <w:trPr>
          <w:jc w:val="center"/>
        </w:trPr>
        <w:tc>
          <w:tcPr>
            <w:tcW w:w="1334" w:type="dxa"/>
            <w:vAlign w:val="center"/>
          </w:tcPr>
          <w:p w14:paraId="3A61FE48" w14:textId="77777777" w:rsidR="007045C6" w:rsidRPr="00BA5494" w:rsidRDefault="007045C6" w:rsidP="00ED4B78">
            <w:pPr>
              <w:pStyle w:val="3"/>
            </w:pPr>
            <w:bookmarkStart w:id="215" w:name="_Toc515757852"/>
            <w:r w:rsidRPr="00BA5494">
              <w:lastRenderedPageBreak/>
              <w:t>Большой</w:t>
            </w:r>
            <w:bookmarkEnd w:id="215"/>
          </w:p>
        </w:tc>
        <w:tc>
          <w:tcPr>
            <w:tcW w:w="1028" w:type="dxa"/>
            <w:gridSpan w:val="2"/>
            <w:vAlign w:val="center"/>
          </w:tcPr>
          <w:p w14:paraId="5C64D217" w14:textId="77777777" w:rsidR="007045C6" w:rsidRPr="00BA5494" w:rsidRDefault="007045C6" w:rsidP="00ED4B78">
            <w:pPr>
              <w:pStyle w:val="3"/>
            </w:pPr>
            <w:bookmarkStart w:id="216" w:name="_Toc515757853"/>
            <w:r w:rsidRPr="00BA5494">
              <w:t>-3</w:t>
            </w:r>
            <w:bookmarkEnd w:id="216"/>
          </w:p>
        </w:tc>
        <w:tc>
          <w:tcPr>
            <w:tcW w:w="1004" w:type="dxa"/>
            <w:vAlign w:val="center"/>
          </w:tcPr>
          <w:p w14:paraId="22DCB691" w14:textId="77777777" w:rsidR="007045C6" w:rsidRPr="00BA5494" w:rsidRDefault="007045C6" w:rsidP="00ED4B78">
            <w:pPr>
              <w:pStyle w:val="3"/>
            </w:pPr>
            <w:bookmarkStart w:id="217" w:name="_Toc515757854"/>
            <w:r w:rsidRPr="00BA5494">
              <w:t>-2</w:t>
            </w:r>
            <w:bookmarkEnd w:id="217"/>
          </w:p>
        </w:tc>
        <w:tc>
          <w:tcPr>
            <w:tcW w:w="1003" w:type="dxa"/>
            <w:vAlign w:val="center"/>
          </w:tcPr>
          <w:p w14:paraId="085495F9" w14:textId="77777777" w:rsidR="007045C6" w:rsidRPr="00BA5494" w:rsidRDefault="007045C6" w:rsidP="00ED4B78">
            <w:pPr>
              <w:pStyle w:val="3"/>
            </w:pPr>
            <w:bookmarkStart w:id="218" w:name="_Toc515757855"/>
            <w:r w:rsidRPr="00BA5494">
              <w:t>-1</w:t>
            </w:r>
            <w:bookmarkEnd w:id="218"/>
          </w:p>
        </w:tc>
        <w:tc>
          <w:tcPr>
            <w:tcW w:w="1003" w:type="dxa"/>
            <w:vAlign w:val="center"/>
          </w:tcPr>
          <w:p w14:paraId="300A14E6" w14:textId="77777777" w:rsidR="007045C6" w:rsidRPr="00BA5494" w:rsidRDefault="007045C6" w:rsidP="00ED4B78">
            <w:pPr>
              <w:pStyle w:val="3"/>
            </w:pPr>
            <w:bookmarkStart w:id="219" w:name="_Toc515757856"/>
            <w:r w:rsidRPr="00BA5494">
              <w:t>0</w:t>
            </w:r>
            <w:bookmarkEnd w:id="219"/>
          </w:p>
        </w:tc>
        <w:tc>
          <w:tcPr>
            <w:tcW w:w="1005" w:type="dxa"/>
            <w:vAlign w:val="center"/>
          </w:tcPr>
          <w:p w14:paraId="0DD0922D" w14:textId="77777777" w:rsidR="007045C6" w:rsidRPr="00BA5494" w:rsidRDefault="007045C6" w:rsidP="00ED4B78">
            <w:pPr>
              <w:pStyle w:val="3"/>
            </w:pPr>
            <w:bookmarkStart w:id="220" w:name="_Toc515757857"/>
            <w:r w:rsidRPr="00BA5494">
              <w:t>1</w:t>
            </w:r>
            <w:bookmarkEnd w:id="220"/>
          </w:p>
        </w:tc>
        <w:tc>
          <w:tcPr>
            <w:tcW w:w="1005" w:type="dxa"/>
            <w:vAlign w:val="center"/>
          </w:tcPr>
          <w:p w14:paraId="15847AED" w14:textId="77777777" w:rsidR="007045C6" w:rsidRPr="00BA5494" w:rsidRDefault="007045C6" w:rsidP="00ED4B78">
            <w:pPr>
              <w:pStyle w:val="3"/>
            </w:pPr>
            <w:bookmarkStart w:id="221" w:name="_Toc515757858"/>
            <w:r w:rsidRPr="00BA5494">
              <w:t>2</w:t>
            </w:r>
            <w:bookmarkEnd w:id="221"/>
          </w:p>
        </w:tc>
        <w:tc>
          <w:tcPr>
            <w:tcW w:w="1004" w:type="dxa"/>
            <w:vAlign w:val="center"/>
          </w:tcPr>
          <w:p w14:paraId="166CA0E1" w14:textId="77777777" w:rsidR="007045C6" w:rsidRPr="00BA5494" w:rsidRDefault="007045C6" w:rsidP="00ED4B78">
            <w:pPr>
              <w:pStyle w:val="3"/>
            </w:pPr>
            <w:bookmarkStart w:id="222" w:name="_Toc515757859"/>
            <w:r w:rsidRPr="00BA5494">
              <w:t>3</w:t>
            </w:r>
            <w:bookmarkEnd w:id="222"/>
          </w:p>
        </w:tc>
        <w:tc>
          <w:tcPr>
            <w:tcW w:w="1293" w:type="dxa"/>
            <w:vAlign w:val="center"/>
          </w:tcPr>
          <w:p w14:paraId="606495DA" w14:textId="77777777" w:rsidR="007045C6" w:rsidRPr="00BA5494" w:rsidRDefault="007045C6" w:rsidP="00ED4B78">
            <w:pPr>
              <w:pStyle w:val="3"/>
            </w:pPr>
            <w:bookmarkStart w:id="223" w:name="_Toc515757860"/>
            <w:r w:rsidRPr="00BA5494">
              <w:t>Маленький</w:t>
            </w:r>
            <w:bookmarkEnd w:id="223"/>
          </w:p>
        </w:tc>
      </w:tr>
      <w:tr w:rsidR="007045C6" w:rsidRPr="00BA5494" w14:paraId="4FE0D261" w14:textId="77777777" w:rsidTr="00ED4B78">
        <w:trPr>
          <w:jc w:val="center"/>
        </w:trPr>
        <w:tc>
          <w:tcPr>
            <w:tcW w:w="1359" w:type="dxa"/>
            <w:gridSpan w:val="2"/>
            <w:vAlign w:val="center"/>
          </w:tcPr>
          <w:p w14:paraId="5BA53288" w14:textId="77777777" w:rsidR="007045C6" w:rsidRPr="00BA5494" w:rsidRDefault="007045C6" w:rsidP="00ED4B78">
            <w:pPr>
              <w:pStyle w:val="3"/>
            </w:pPr>
            <w:bookmarkStart w:id="224" w:name="_Toc515757861"/>
            <w:r w:rsidRPr="00BA5494">
              <w:t>Шершавый</w:t>
            </w:r>
            <w:bookmarkEnd w:id="224"/>
          </w:p>
        </w:tc>
        <w:tc>
          <w:tcPr>
            <w:tcW w:w="1003" w:type="dxa"/>
            <w:vAlign w:val="center"/>
          </w:tcPr>
          <w:p w14:paraId="6B906877" w14:textId="77777777" w:rsidR="007045C6" w:rsidRPr="00BA5494" w:rsidRDefault="007045C6" w:rsidP="00ED4B78">
            <w:pPr>
              <w:pStyle w:val="3"/>
            </w:pPr>
            <w:bookmarkStart w:id="225" w:name="_Toc515757862"/>
            <w:r w:rsidRPr="00BA5494">
              <w:t>-3</w:t>
            </w:r>
            <w:bookmarkEnd w:id="225"/>
          </w:p>
        </w:tc>
        <w:tc>
          <w:tcPr>
            <w:tcW w:w="1004" w:type="dxa"/>
            <w:vAlign w:val="center"/>
          </w:tcPr>
          <w:p w14:paraId="1E048E00" w14:textId="77777777" w:rsidR="007045C6" w:rsidRPr="00BA5494" w:rsidRDefault="007045C6" w:rsidP="00ED4B78">
            <w:pPr>
              <w:pStyle w:val="3"/>
            </w:pPr>
            <w:bookmarkStart w:id="226" w:name="_Toc515757863"/>
            <w:r w:rsidRPr="00BA5494">
              <w:t>-2</w:t>
            </w:r>
            <w:bookmarkEnd w:id="226"/>
          </w:p>
        </w:tc>
        <w:tc>
          <w:tcPr>
            <w:tcW w:w="1003" w:type="dxa"/>
            <w:vAlign w:val="center"/>
          </w:tcPr>
          <w:p w14:paraId="2FC857B7" w14:textId="77777777" w:rsidR="007045C6" w:rsidRPr="00BA5494" w:rsidRDefault="007045C6" w:rsidP="00ED4B78">
            <w:pPr>
              <w:pStyle w:val="3"/>
            </w:pPr>
            <w:bookmarkStart w:id="227" w:name="_Toc515757864"/>
            <w:r w:rsidRPr="00BA5494">
              <w:t>-1</w:t>
            </w:r>
            <w:bookmarkEnd w:id="227"/>
          </w:p>
        </w:tc>
        <w:tc>
          <w:tcPr>
            <w:tcW w:w="1003" w:type="dxa"/>
            <w:vAlign w:val="center"/>
          </w:tcPr>
          <w:p w14:paraId="33D9C66C" w14:textId="77777777" w:rsidR="007045C6" w:rsidRPr="00BA5494" w:rsidRDefault="007045C6" w:rsidP="00ED4B78">
            <w:pPr>
              <w:pStyle w:val="3"/>
            </w:pPr>
            <w:bookmarkStart w:id="228" w:name="_Toc515757865"/>
            <w:r w:rsidRPr="00BA5494">
              <w:t>0</w:t>
            </w:r>
            <w:bookmarkEnd w:id="228"/>
          </w:p>
        </w:tc>
        <w:tc>
          <w:tcPr>
            <w:tcW w:w="1005" w:type="dxa"/>
            <w:vAlign w:val="center"/>
          </w:tcPr>
          <w:p w14:paraId="449DE6E4" w14:textId="77777777" w:rsidR="007045C6" w:rsidRPr="00BA5494" w:rsidRDefault="007045C6" w:rsidP="00ED4B78">
            <w:pPr>
              <w:pStyle w:val="3"/>
            </w:pPr>
            <w:bookmarkStart w:id="229" w:name="_Toc515757866"/>
            <w:r w:rsidRPr="00BA5494">
              <w:t>1</w:t>
            </w:r>
            <w:bookmarkEnd w:id="229"/>
          </w:p>
        </w:tc>
        <w:tc>
          <w:tcPr>
            <w:tcW w:w="1005" w:type="dxa"/>
            <w:vAlign w:val="center"/>
          </w:tcPr>
          <w:p w14:paraId="78AF8181" w14:textId="77777777" w:rsidR="007045C6" w:rsidRPr="00BA5494" w:rsidRDefault="007045C6" w:rsidP="00ED4B78">
            <w:pPr>
              <w:pStyle w:val="3"/>
            </w:pPr>
            <w:bookmarkStart w:id="230" w:name="_Toc515757867"/>
            <w:r w:rsidRPr="00BA5494">
              <w:t>2</w:t>
            </w:r>
            <w:bookmarkEnd w:id="230"/>
          </w:p>
        </w:tc>
        <w:tc>
          <w:tcPr>
            <w:tcW w:w="1004" w:type="dxa"/>
            <w:vAlign w:val="center"/>
          </w:tcPr>
          <w:p w14:paraId="0008396A" w14:textId="77777777" w:rsidR="007045C6" w:rsidRPr="00BA5494" w:rsidRDefault="007045C6" w:rsidP="00ED4B78">
            <w:pPr>
              <w:pStyle w:val="3"/>
            </w:pPr>
            <w:bookmarkStart w:id="231" w:name="_Toc515757868"/>
            <w:r w:rsidRPr="00BA5494">
              <w:t>3</w:t>
            </w:r>
            <w:bookmarkEnd w:id="231"/>
          </w:p>
        </w:tc>
        <w:tc>
          <w:tcPr>
            <w:tcW w:w="1293" w:type="dxa"/>
            <w:vAlign w:val="center"/>
          </w:tcPr>
          <w:p w14:paraId="568F3B3F" w14:textId="77777777" w:rsidR="007045C6" w:rsidRPr="00BA5494" w:rsidRDefault="007045C6" w:rsidP="00ED4B78">
            <w:pPr>
              <w:pStyle w:val="3"/>
            </w:pPr>
            <w:bookmarkStart w:id="232" w:name="_Toc515757869"/>
            <w:r w:rsidRPr="00BA5494">
              <w:t>Гладкий</w:t>
            </w:r>
            <w:bookmarkEnd w:id="232"/>
          </w:p>
        </w:tc>
      </w:tr>
      <w:tr w:rsidR="007045C6" w:rsidRPr="00BA5494" w14:paraId="7A12318F" w14:textId="77777777" w:rsidTr="00ED4B78">
        <w:trPr>
          <w:jc w:val="center"/>
        </w:trPr>
        <w:tc>
          <w:tcPr>
            <w:tcW w:w="1359" w:type="dxa"/>
            <w:gridSpan w:val="2"/>
            <w:vAlign w:val="center"/>
          </w:tcPr>
          <w:p w14:paraId="7EF3A954" w14:textId="77777777" w:rsidR="007045C6" w:rsidRPr="00BA5494" w:rsidRDefault="007045C6" w:rsidP="00ED4B78">
            <w:pPr>
              <w:pStyle w:val="3"/>
            </w:pPr>
            <w:bookmarkStart w:id="233" w:name="_Toc515757870"/>
            <w:r w:rsidRPr="00BA5494">
              <w:t>Медленный</w:t>
            </w:r>
            <w:bookmarkEnd w:id="233"/>
          </w:p>
        </w:tc>
        <w:tc>
          <w:tcPr>
            <w:tcW w:w="1003" w:type="dxa"/>
            <w:vAlign w:val="center"/>
          </w:tcPr>
          <w:p w14:paraId="64B3F067" w14:textId="77777777" w:rsidR="007045C6" w:rsidRPr="00BA5494" w:rsidRDefault="007045C6" w:rsidP="00ED4B78">
            <w:pPr>
              <w:pStyle w:val="3"/>
            </w:pPr>
            <w:bookmarkStart w:id="234" w:name="_Toc515757871"/>
            <w:r w:rsidRPr="00BA5494">
              <w:t>-3</w:t>
            </w:r>
            <w:bookmarkEnd w:id="234"/>
          </w:p>
        </w:tc>
        <w:tc>
          <w:tcPr>
            <w:tcW w:w="1004" w:type="dxa"/>
            <w:vAlign w:val="center"/>
          </w:tcPr>
          <w:p w14:paraId="661A870B" w14:textId="77777777" w:rsidR="007045C6" w:rsidRPr="00BA5494" w:rsidRDefault="007045C6" w:rsidP="00ED4B78">
            <w:pPr>
              <w:pStyle w:val="3"/>
            </w:pPr>
            <w:bookmarkStart w:id="235" w:name="_Toc515757872"/>
            <w:r w:rsidRPr="00BA5494">
              <w:t>-2</w:t>
            </w:r>
            <w:bookmarkEnd w:id="235"/>
          </w:p>
        </w:tc>
        <w:tc>
          <w:tcPr>
            <w:tcW w:w="1003" w:type="dxa"/>
            <w:vAlign w:val="center"/>
          </w:tcPr>
          <w:p w14:paraId="22BB92DB" w14:textId="77777777" w:rsidR="007045C6" w:rsidRPr="00BA5494" w:rsidRDefault="007045C6" w:rsidP="00ED4B78">
            <w:pPr>
              <w:pStyle w:val="3"/>
            </w:pPr>
            <w:bookmarkStart w:id="236" w:name="_Toc515757873"/>
            <w:r w:rsidRPr="00BA5494">
              <w:t>-1</w:t>
            </w:r>
            <w:bookmarkEnd w:id="236"/>
          </w:p>
        </w:tc>
        <w:tc>
          <w:tcPr>
            <w:tcW w:w="1003" w:type="dxa"/>
            <w:vAlign w:val="center"/>
          </w:tcPr>
          <w:p w14:paraId="10FD9794" w14:textId="77777777" w:rsidR="007045C6" w:rsidRPr="00BA5494" w:rsidRDefault="007045C6" w:rsidP="00ED4B78">
            <w:pPr>
              <w:pStyle w:val="3"/>
            </w:pPr>
            <w:bookmarkStart w:id="237" w:name="_Toc515757874"/>
            <w:r w:rsidRPr="00BA5494">
              <w:t>0</w:t>
            </w:r>
            <w:bookmarkEnd w:id="237"/>
          </w:p>
        </w:tc>
        <w:tc>
          <w:tcPr>
            <w:tcW w:w="1005" w:type="dxa"/>
            <w:vAlign w:val="center"/>
          </w:tcPr>
          <w:p w14:paraId="6BACCF32" w14:textId="77777777" w:rsidR="007045C6" w:rsidRPr="00BA5494" w:rsidRDefault="007045C6" w:rsidP="00ED4B78">
            <w:pPr>
              <w:pStyle w:val="3"/>
            </w:pPr>
            <w:bookmarkStart w:id="238" w:name="_Toc515757875"/>
            <w:r w:rsidRPr="00BA5494">
              <w:t>1</w:t>
            </w:r>
            <w:bookmarkEnd w:id="238"/>
          </w:p>
        </w:tc>
        <w:tc>
          <w:tcPr>
            <w:tcW w:w="1005" w:type="dxa"/>
            <w:vAlign w:val="center"/>
          </w:tcPr>
          <w:p w14:paraId="5F95A779" w14:textId="77777777" w:rsidR="007045C6" w:rsidRPr="00BA5494" w:rsidRDefault="007045C6" w:rsidP="00ED4B78">
            <w:pPr>
              <w:pStyle w:val="3"/>
            </w:pPr>
            <w:bookmarkStart w:id="239" w:name="_Toc515757876"/>
            <w:r w:rsidRPr="00BA5494">
              <w:t>2</w:t>
            </w:r>
            <w:bookmarkEnd w:id="239"/>
          </w:p>
        </w:tc>
        <w:tc>
          <w:tcPr>
            <w:tcW w:w="1004" w:type="dxa"/>
            <w:vAlign w:val="center"/>
          </w:tcPr>
          <w:p w14:paraId="0B46C5F8" w14:textId="77777777" w:rsidR="007045C6" w:rsidRPr="00BA5494" w:rsidRDefault="007045C6" w:rsidP="00ED4B78">
            <w:pPr>
              <w:pStyle w:val="3"/>
            </w:pPr>
            <w:bookmarkStart w:id="240" w:name="_Toc515757877"/>
            <w:r w:rsidRPr="00BA5494">
              <w:t>3</w:t>
            </w:r>
            <w:bookmarkEnd w:id="240"/>
          </w:p>
        </w:tc>
        <w:tc>
          <w:tcPr>
            <w:tcW w:w="1293" w:type="dxa"/>
            <w:vAlign w:val="center"/>
          </w:tcPr>
          <w:p w14:paraId="35257BFC" w14:textId="77777777" w:rsidR="007045C6" w:rsidRPr="00BA5494" w:rsidRDefault="007045C6" w:rsidP="00ED4B78">
            <w:pPr>
              <w:pStyle w:val="3"/>
            </w:pPr>
            <w:bookmarkStart w:id="241" w:name="_Toc515757878"/>
            <w:r w:rsidRPr="00BA5494">
              <w:t>Быстрый</w:t>
            </w:r>
            <w:bookmarkEnd w:id="241"/>
          </w:p>
        </w:tc>
      </w:tr>
      <w:tr w:rsidR="007045C6" w:rsidRPr="00BA5494" w14:paraId="10C0D7B4" w14:textId="77777777" w:rsidTr="00ED4B78">
        <w:trPr>
          <w:jc w:val="center"/>
        </w:trPr>
        <w:tc>
          <w:tcPr>
            <w:tcW w:w="1359" w:type="dxa"/>
            <w:gridSpan w:val="2"/>
            <w:vAlign w:val="center"/>
          </w:tcPr>
          <w:p w14:paraId="270431F0" w14:textId="77777777" w:rsidR="007045C6" w:rsidRPr="00BA5494" w:rsidRDefault="007045C6" w:rsidP="00ED4B78">
            <w:pPr>
              <w:pStyle w:val="3"/>
            </w:pPr>
            <w:bookmarkStart w:id="242" w:name="_Toc515757879"/>
            <w:r w:rsidRPr="00BA5494">
              <w:t>Горячий</w:t>
            </w:r>
            <w:bookmarkEnd w:id="242"/>
          </w:p>
        </w:tc>
        <w:tc>
          <w:tcPr>
            <w:tcW w:w="1003" w:type="dxa"/>
            <w:vAlign w:val="center"/>
          </w:tcPr>
          <w:p w14:paraId="66FC88BF" w14:textId="77777777" w:rsidR="007045C6" w:rsidRPr="00BA5494" w:rsidRDefault="007045C6" w:rsidP="00ED4B78">
            <w:pPr>
              <w:pStyle w:val="3"/>
            </w:pPr>
            <w:bookmarkStart w:id="243" w:name="_Toc515757880"/>
            <w:r w:rsidRPr="00BA5494">
              <w:t>-3</w:t>
            </w:r>
            <w:bookmarkEnd w:id="243"/>
          </w:p>
        </w:tc>
        <w:tc>
          <w:tcPr>
            <w:tcW w:w="1004" w:type="dxa"/>
            <w:vAlign w:val="center"/>
          </w:tcPr>
          <w:p w14:paraId="0116E8F3" w14:textId="77777777" w:rsidR="007045C6" w:rsidRPr="00BA5494" w:rsidRDefault="007045C6" w:rsidP="00ED4B78">
            <w:pPr>
              <w:pStyle w:val="3"/>
            </w:pPr>
            <w:bookmarkStart w:id="244" w:name="_Toc515757881"/>
            <w:r w:rsidRPr="00BA5494">
              <w:t>-2</w:t>
            </w:r>
            <w:bookmarkEnd w:id="244"/>
          </w:p>
        </w:tc>
        <w:tc>
          <w:tcPr>
            <w:tcW w:w="1003" w:type="dxa"/>
            <w:vAlign w:val="center"/>
          </w:tcPr>
          <w:p w14:paraId="66F3526B" w14:textId="77777777" w:rsidR="007045C6" w:rsidRPr="00BA5494" w:rsidRDefault="007045C6" w:rsidP="00ED4B78">
            <w:pPr>
              <w:pStyle w:val="3"/>
            </w:pPr>
            <w:bookmarkStart w:id="245" w:name="_Toc515757882"/>
            <w:r w:rsidRPr="00BA5494">
              <w:t>-1</w:t>
            </w:r>
            <w:bookmarkEnd w:id="245"/>
          </w:p>
        </w:tc>
        <w:tc>
          <w:tcPr>
            <w:tcW w:w="1003" w:type="dxa"/>
            <w:vAlign w:val="center"/>
          </w:tcPr>
          <w:p w14:paraId="1FADD028" w14:textId="77777777" w:rsidR="007045C6" w:rsidRPr="00BA5494" w:rsidRDefault="007045C6" w:rsidP="00ED4B78">
            <w:pPr>
              <w:pStyle w:val="3"/>
            </w:pPr>
            <w:bookmarkStart w:id="246" w:name="_Toc515757883"/>
            <w:r w:rsidRPr="00BA5494">
              <w:t>0</w:t>
            </w:r>
            <w:bookmarkEnd w:id="246"/>
          </w:p>
        </w:tc>
        <w:tc>
          <w:tcPr>
            <w:tcW w:w="1005" w:type="dxa"/>
            <w:vAlign w:val="center"/>
          </w:tcPr>
          <w:p w14:paraId="6A174214" w14:textId="77777777" w:rsidR="007045C6" w:rsidRPr="00BA5494" w:rsidRDefault="007045C6" w:rsidP="00ED4B78">
            <w:pPr>
              <w:pStyle w:val="3"/>
            </w:pPr>
            <w:bookmarkStart w:id="247" w:name="_Toc515757884"/>
            <w:r w:rsidRPr="00BA5494">
              <w:t>1</w:t>
            </w:r>
            <w:bookmarkEnd w:id="247"/>
          </w:p>
        </w:tc>
        <w:tc>
          <w:tcPr>
            <w:tcW w:w="1005" w:type="dxa"/>
            <w:vAlign w:val="center"/>
          </w:tcPr>
          <w:p w14:paraId="194EF846" w14:textId="77777777" w:rsidR="007045C6" w:rsidRPr="00BA5494" w:rsidRDefault="007045C6" w:rsidP="00ED4B78">
            <w:pPr>
              <w:pStyle w:val="3"/>
            </w:pPr>
            <w:bookmarkStart w:id="248" w:name="_Toc515757885"/>
            <w:r w:rsidRPr="00BA5494">
              <w:t>2</w:t>
            </w:r>
            <w:bookmarkEnd w:id="248"/>
          </w:p>
        </w:tc>
        <w:tc>
          <w:tcPr>
            <w:tcW w:w="1004" w:type="dxa"/>
            <w:vAlign w:val="center"/>
          </w:tcPr>
          <w:p w14:paraId="05974457" w14:textId="77777777" w:rsidR="007045C6" w:rsidRPr="00BA5494" w:rsidRDefault="007045C6" w:rsidP="00ED4B78">
            <w:pPr>
              <w:pStyle w:val="3"/>
            </w:pPr>
            <w:bookmarkStart w:id="249" w:name="_Toc515757886"/>
            <w:r w:rsidRPr="00BA5494">
              <w:t>3</w:t>
            </w:r>
            <w:bookmarkEnd w:id="249"/>
          </w:p>
        </w:tc>
        <w:tc>
          <w:tcPr>
            <w:tcW w:w="1293" w:type="dxa"/>
            <w:vAlign w:val="center"/>
          </w:tcPr>
          <w:p w14:paraId="172565D8" w14:textId="77777777" w:rsidR="007045C6" w:rsidRPr="00BA5494" w:rsidRDefault="007045C6" w:rsidP="00ED4B78">
            <w:pPr>
              <w:pStyle w:val="3"/>
            </w:pPr>
            <w:bookmarkStart w:id="250" w:name="_Toc515757887"/>
            <w:r w:rsidRPr="00BA5494">
              <w:t>Холодный</w:t>
            </w:r>
            <w:bookmarkEnd w:id="250"/>
          </w:p>
        </w:tc>
      </w:tr>
      <w:tr w:rsidR="007045C6" w:rsidRPr="00BA5494" w14:paraId="5CFE44CB" w14:textId="77777777" w:rsidTr="00ED4B78">
        <w:trPr>
          <w:jc w:val="center"/>
        </w:trPr>
        <w:tc>
          <w:tcPr>
            <w:tcW w:w="1359" w:type="dxa"/>
            <w:gridSpan w:val="2"/>
            <w:vAlign w:val="center"/>
          </w:tcPr>
          <w:p w14:paraId="511FCBC3" w14:textId="77777777" w:rsidR="007045C6" w:rsidRPr="00BA5494" w:rsidRDefault="007045C6" w:rsidP="00ED4B78">
            <w:pPr>
              <w:pStyle w:val="3"/>
            </w:pPr>
            <w:bookmarkStart w:id="251" w:name="_Toc515757888"/>
            <w:r w:rsidRPr="00BA5494">
              <w:t>Толстый</w:t>
            </w:r>
            <w:bookmarkEnd w:id="251"/>
          </w:p>
        </w:tc>
        <w:tc>
          <w:tcPr>
            <w:tcW w:w="1003" w:type="dxa"/>
            <w:vAlign w:val="center"/>
          </w:tcPr>
          <w:p w14:paraId="4BD8DA98" w14:textId="77777777" w:rsidR="007045C6" w:rsidRPr="00BA5494" w:rsidRDefault="007045C6" w:rsidP="00ED4B78">
            <w:pPr>
              <w:pStyle w:val="3"/>
            </w:pPr>
            <w:bookmarkStart w:id="252" w:name="_Toc515757889"/>
            <w:r w:rsidRPr="00BA5494">
              <w:t>-3</w:t>
            </w:r>
            <w:bookmarkEnd w:id="252"/>
          </w:p>
        </w:tc>
        <w:tc>
          <w:tcPr>
            <w:tcW w:w="1004" w:type="dxa"/>
            <w:vAlign w:val="center"/>
          </w:tcPr>
          <w:p w14:paraId="5946E27E" w14:textId="77777777" w:rsidR="007045C6" w:rsidRPr="00BA5494" w:rsidRDefault="007045C6" w:rsidP="00ED4B78">
            <w:pPr>
              <w:pStyle w:val="3"/>
            </w:pPr>
            <w:bookmarkStart w:id="253" w:name="_Toc515757890"/>
            <w:r w:rsidRPr="00BA5494">
              <w:t>-2</w:t>
            </w:r>
            <w:bookmarkEnd w:id="253"/>
          </w:p>
        </w:tc>
        <w:tc>
          <w:tcPr>
            <w:tcW w:w="1003" w:type="dxa"/>
            <w:vAlign w:val="center"/>
          </w:tcPr>
          <w:p w14:paraId="0F6BDD7C" w14:textId="77777777" w:rsidR="007045C6" w:rsidRPr="00BA5494" w:rsidRDefault="007045C6" w:rsidP="00ED4B78">
            <w:pPr>
              <w:pStyle w:val="3"/>
            </w:pPr>
            <w:bookmarkStart w:id="254" w:name="_Toc515757891"/>
            <w:r w:rsidRPr="00BA5494">
              <w:t>-1</w:t>
            </w:r>
            <w:bookmarkEnd w:id="254"/>
          </w:p>
        </w:tc>
        <w:tc>
          <w:tcPr>
            <w:tcW w:w="1003" w:type="dxa"/>
            <w:vAlign w:val="center"/>
          </w:tcPr>
          <w:p w14:paraId="381C8C21" w14:textId="77777777" w:rsidR="007045C6" w:rsidRPr="00BA5494" w:rsidRDefault="007045C6" w:rsidP="00ED4B78">
            <w:pPr>
              <w:pStyle w:val="3"/>
            </w:pPr>
            <w:bookmarkStart w:id="255" w:name="_Toc515757892"/>
            <w:r w:rsidRPr="00BA5494">
              <w:t>0</w:t>
            </w:r>
            <w:bookmarkEnd w:id="255"/>
          </w:p>
        </w:tc>
        <w:tc>
          <w:tcPr>
            <w:tcW w:w="1005" w:type="dxa"/>
            <w:vAlign w:val="center"/>
          </w:tcPr>
          <w:p w14:paraId="3A389CAA" w14:textId="77777777" w:rsidR="007045C6" w:rsidRPr="00BA5494" w:rsidRDefault="007045C6" w:rsidP="00ED4B78">
            <w:pPr>
              <w:pStyle w:val="3"/>
            </w:pPr>
            <w:bookmarkStart w:id="256" w:name="_Toc515757893"/>
            <w:r w:rsidRPr="00BA5494">
              <w:t>1</w:t>
            </w:r>
            <w:bookmarkEnd w:id="256"/>
          </w:p>
        </w:tc>
        <w:tc>
          <w:tcPr>
            <w:tcW w:w="1005" w:type="dxa"/>
            <w:vAlign w:val="center"/>
          </w:tcPr>
          <w:p w14:paraId="28DEF4F5" w14:textId="77777777" w:rsidR="007045C6" w:rsidRPr="00BA5494" w:rsidRDefault="007045C6" w:rsidP="00ED4B78">
            <w:pPr>
              <w:pStyle w:val="3"/>
            </w:pPr>
            <w:bookmarkStart w:id="257" w:name="_Toc515757894"/>
            <w:r w:rsidRPr="00BA5494">
              <w:t>2</w:t>
            </w:r>
            <w:bookmarkEnd w:id="257"/>
          </w:p>
        </w:tc>
        <w:tc>
          <w:tcPr>
            <w:tcW w:w="1004" w:type="dxa"/>
            <w:vAlign w:val="center"/>
          </w:tcPr>
          <w:p w14:paraId="0C68349F" w14:textId="77777777" w:rsidR="007045C6" w:rsidRPr="00BA5494" w:rsidRDefault="007045C6" w:rsidP="00ED4B78">
            <w:pPr>
              <w:pStyle w:val="3"/>
            </w:pPr>
            <w:bookmarkStart w:id="258" w:name="_Toc515757895"/>
            <w:r w:rsidRPr="00BA5494">
              <w:t>3</w:t>
            </w:r>
            <w:bookmarkEnd w:id="258"/>
          </w:p>
        </w:tc>
        <w:tc>
          <w:tcPr>
            <w:tcW w:w="1293" w:type="dxa"/>
            <w:vAlign w:val="center"/>
          </w:tcPr>
          <w:p w14:paraId="14B77488" w14:textId="77777777" w:rsidR="007045C6" w:rsidRPr="00BA5494" w:rsidRDefault="007045C6" w:rsidP="00ED4B78">
            <w:pPr>
              <w:pStyle w:val="3"/>
            </w:pPr>
            <w:bookmarkStart w:id="259" w:name="_Toc515757896"/>
            <w:r w:rsidRPr="00BA5494">
              <w:t>Тонкий</w:t>
            </w:r>
            <w:bookmarkEnd w:id="259"/>
          </w:p>
        </w:tc>
      </w:tr>
      <w:tr w:rsidR="007045C6" w:rsidRPr="00BA5494" w14:paraId="7DFB6D81" w14:textId="77777777" w:rsidTr="00ED4B78">
        <w:trPr>
          <w:jc w:val="center"/>
        </w:trPr>
        <w:tc>
          <w:tcPr>
            <w:tcW w:w="1359" w:type="dxa"/>
            <w:gridSpan w:val="2"/>
            <w:vAlign w:val="center"/>
          </w:tcPr>
          <w:p w14:paraId="21A21336" w14:textId="77777777" w:rsidR="007045C6" w:rsidRPr="00BA5494" w:rsidRDefault="007045C6" w:rsidP="00ED4B78">
            <w:pPr>
              <w:pStyle w:val="3"/>
            </w:pPr>
            <w:bookmarkStart w:id="260" w:name="_Toc515757897"/>
            <w:r w:rsidRPr="00BA5494">
              <w:t>Красивый</w:t>
            </w:r>
            <w:bookmarkEnd w:id="260"/>
          </w:p>
        </w:tc>
        <w:tc>
          <w:tcPr>
            <w:tcW w:w="1003" w:type="dxa"/>
            <w:vAlign w:val="center"/>
          </w:tcPr>
          <w:p w14:paraId="61C7D4EF" w14:textId="77777777" w:rsidR="007045C6" w:rsidRPr="00BA5494" w:rsidRDefault="007045C6" w:rsidP="00ED4B78">
            <w:pPr>
              <w:pStyle w:val="3"/>
            </w:pPr>
            <w:bookmarkStart w:id="261" w:name="_Toc515757898"/>
            <w:r w:rsidRPr="00BA5494">
              <w:t>-3</w:t>
            </w:r>
            <w:bookmarkEnd w:id="261"/>
          </w:p>
        </w:tc>
        <w:tc>
          <w:tcPr>
            <w:tcW w:w="1004" w:type="dxa"/>
            <w:vAlign w:val="center"/>
          </w:tcPr>
          <w:p w14:paraId="4A40B841" w14:textId="77777777" w:rsidR="007045C6" w:rsidRPr="00BA5494" w:rsidRDefault="007045C6" w:rsidP="00ED4B78">
            <w:pPr>
              <w:pStyle w:val="3"/>
            </w:pPr>
            <w:bookmarkStart w:id="262" w:name="_Toc515757899"/>
            <w:r w:rsidRPr="00BA5494">
              <w:t>-2</w:t>
            </w:r>
            <w:bookmarkEnd w:id="262"/>
          </w:p>
        </w:tc>
        <w:tc>
          <w:tcPr>
            <w:tcW w:w="1003" w:type="dxa"/>
            <w:vAlign w:val="center"/>
          </w:tcPr>
          <w:p w14:paraId="2FE970E1" w14:textId="77777777" w:rsidR="007045C6" w:rsidRPr="00BA5494" w:rsidRDefault="007045C6" w:rsidP="00ED4B78">
            <w:pPr>
              <w:pStyle w:val="3"/>
            </w:pPr>
            <w:bookmarkStart w:id="263" w:name="_Toc515757900"/>
            <w:r w:rsidRPr="00BA5494">
              <w:t>-1</w:t>
            </w:r>
            <w:bookmarkEnd w:id="263"/>
          </w:p>
        </w:tc>
        <w:tc>
          <w:tcPr>
            <w:tcW w:w="1003" w:type="dxa"/>
            <w:vAlign w:val="center"/>
          </w:tcPr>
          <w:p w14:paraId="299C245B" w14:textId="77777777" w:rsidR="007045C6" w:rsidRPr="00BA5494" w:rsidRDefault="007045C6" w:rsidP="00ED4B78">
            <w:pPr>
              <w:pStyle w:val="3"/>
            </w:pPr>
            <w:bookmarkStart w:id="264" w:name="_Toc515757901"/>
            <w:r w:rsidRPr="00BA5494">
              <w:t>0</w:t>
            </w:r>
            <w:bookmarkEnd w:id="264"/>
          </w:p>
        </w:tc>
        <w:tc>
          <w:tcPr>
            <w:tcW w:w="1005" w:type="dxa"/>
            <w:vAlign w:val="center"/>
          </w:tcPr>
          <w:p w14:paraId="662B8EDF" w14:textId="77777777" w:rsidR="007045C6" w:rsidRPr="00BA5494" w:rsidRDefault="007045C6" w:rsidP="00ED4B78">
            <w:pPr>
              <w:pStyle w:val="3"/>
            </w:pPr>
            <w:bookmarkStart w:id="265" w:name="_Toc515757902"/>
            <w:r w:rsidRPr="00BA5494">
              <w:t>1</w:t>
            </w:r>
            <w:bookmarkEnd w:id="265"/>
          </w:p>
        </w:tc>
        <w:tc>
          <w:tcPr>
            <w:tcW w:w="1005" w:type="dxa"/>
            <w:vAlign w:val="center"/>
          </w:tcPr>
          <w:p w14:paraId="3014FCB8" w14:textId="77777777" w:rsidR="007045C6" w:rsidRPr="00BA5494" w:rsidRDefault="007045C6" w:rsidP="00ED4B78">
            <w:pPr>
              <w:pStyle w:val="3"/>
            </w:pPr>
            <w:bookmarkStart w:id="266" w:name="_Toc515757903"/>
            <w:r w:rsidRPr="00BA5494">
              <w:t>2</w:t>
            </w:r>
            <w:bookmarkEnd w:id="266"/>
          </w:p>
        </w:tc>
        <w:tc>
          <w:tcPr>
            <w:tcW w:w="1004" w:type="dxa"/>
            <w:vAlign w:val="center"/>
          </w:tcPr>
          <w:p w14:paraId="302FF46A" w14:textId="77777777" w:rsidR="007045C6" w:rsidRPr="00BA5494" w:rsidRDefault="007045C6" w:rsidP="00ED4B78">
            <w:pPr>
              <w:pStyle w:val="3"/>
            </w:pPr>
            <w:bookmarkStart w:id="267" w:name="_Toc515757904"/>
            <w:r w:rsidRPr="00BA5494">
              <w:t>3</w:t>
            </w:r>
            <w:bookmarkEnd w:id="267"/>
          </w:p>
        </w:tc>
        <w:tc>
          <w:tcPr>
            <w:tcW w:w="1293" w:type="dxa"/>
            <w:vAlign w:val="center"/>
          </w:tcPr>
          <w:p w14:paraId="3AC04A9E" w14:textId="77777777" w:rsidR="007045C6" w:rsidRPr="00BA5494" w:rsidRDefault="007045C6" w:rsidP="00ED4B78">
            <w:pPr>
              <w:pStyle w:val="3"/>
            </w:pPr>
            <w:bookmarkStart w:id="268" w:name="_Toc515757905"/>
            <w:r w:rsidRPr="00BA5494">
              <w:t>Уродливый</w:t>
            </w:r>
            <w:bookmarkEnd w:id="268"/>
          </w:p>
        </w:tc>
      </w:tr>
      <w:tr w:rsidR="007045C6" w:rsidRPr="00BA5494" w14:paraId="7436E6C8" w14:textId="77777777" w:rsidTr="00ED4B78">
        <w:trPr>
          <w:jc w:val="center"/>
        </w:trPr>
        <w:tc>
          <w:tcPr>
            <w:tcW w:w="1359" w:type="dxa"/>
            <w:gridSpan w:val="2"/>
            <w:vAlign w:val="center"/>
          </w:tcPr>
          <w:p w14:paraId="31A4F376" w14:textId="77777777" w:rsidR="007045C6" w:rsidRPr="00BA5494" w:rsidRDefault="007045C6" w:rsidP="00ED4B78">
            <w:pPr>
              <w:pStyle w:val="3"/>
            </w:pPr>
            <w:bookmarkStart w:id="269" w:name="_Toc515757906"/>
            <w:r w:rsidRPr="00BA5494">
              <w:t>Тупой</w:t>
            </w:r>
            <w:bookmarkEnd w:id="269"/>
          </w:p>
        </w:tc>
        <w:tc>
          <w:tcPr>
            <w:tcW w:w="1003" w:type="dxa"/>
            <w:vAlign w:val="center"/>
          </w:tcPr>
          <w:p w14:paraId="201CCA9D" w14:textId="77777777" w:rsidR="007045C6" w:rsidRPr="00BA5494" w:rsidRDefault="007045C6" w:rsidP="00ED4B78">
            <w:pPr>
              <w:pStyle w:val="3"/>
            </w:pPr>
            <w:bookmarkStart w:id="270" w:name="_Toc515757907"/>
            <w:r w:rsidRPr="00BA5494">
              <w:t>-3</w:t>
            </w:r>
            <w:bookmarkEnd w:id="270"/>
          </w:p>
        </w:tc>
        <w:tc>
          <w:tcPr>
            <w:tcW w:w="1004" w:type="dxa"/>
            <w:vAlign w:val="center"/>
          </w:tcPr>
          <w:p w14:paraId="0B95AD39" w14:textId="77777777" w:rsidR="007045C6" w:rsidRPr="00BA5494" w:rsidRDefault="007045C6" w:rsidP="00ED4B78">
            <w:pPr>
              <w:pStyle w:val="3"/>
            </w:pPr>
            <w:bookmarkStart w:id="271" w:name="_Toc515757908"/>
            <w:r w:rsidRPr="00BA5494">
              <w:t>-2</w:t>
            </w:r>
            <w:bookmarkEnd w:id="271"/>
          </w:p>
        </w:tc>
        <w:tc>
          <w:tcPr>
            <w:tcW w:w="1003" w:type="dxa"/>
            <w:vAlign w:val="center"/>
          </w:tcPr>
          <w:p w14:paraId="0823226D" w14:textId="77777777" w:rsidR="007045C6" w:rsidRPr="00BA5494" w:rsidRDefault="007045C6" w:rsidP="00ED4B78">
            <w:pPr>
              <w:pStyle w:val="3"/>
            </w:pPr>
            <w:bookmarkStart w:id="272" w:name="_Toc515757909"/>
            <w:r w:rsidRPr="00BA5494">
              <w:t>-1</w:t>
            </w:r>
            <w:bookmarkEnd w:id="272"/>
          </w:p>
        </w:tc>
        <w:tc>
          <w:tcPr>
            <w:tcW w:w="1003" w:type="dxa"/>
            <w:vAlign w:val="center"/>
          </w:tcPr>
          <w:p w14:paraId="46EC6459" w14:textId="77777777" w:rsidR="007045C6" w:rsidRPr="00BA5494" w:rsidRDefault="007045C6" w:rsidP="00ED4B78">
            <w:pPr>
              <w:pStyle w:val="3"/>
            </w:pPr>
            <w:bookmarkStart w:id="273" w:name="_Toc515757910"/>
            <w:r w:rsidRPr="00BA5494">
              <w:t>0</w:t>
            </w:r>
            <w:bookmarkEnd w:id="273"/>
          </w:p>
        </w:tc>
        <w:tc>
          <w:tcPr>
            <w:tcW w:w="1005" w:type="dxa"/>
            <w:vAlign w:val="center"/>
          </w:tcPr>
          <w:p w14:paraId="75D27F5F" w14:textId="77777777" w:rsidR="007045C6" w:rsidRPr="00BA5494" w:rsidRDefault="007045C6" w:rsidP="00ED4B78">
            <w:pPr>
              <w:pStyle w:val="3"/>
            </w:pPr>
            <w:bookmarkStart w:id="274" w:name="_Toc515757911"/>
            <w:r w:rsidRPr="00BA5494">
              <w:t>1</w:t>
            </w:r>
            <w:bookmarkEnd w:id="274"/>
          </w:p>
        </w:tc>
        <w:tc>
          <w:tcPr>
            <w:tcW w:w="1005" w:type="dxa"/>
            <w:vAlign w:val="center"/>
          </w:tcPr>
          <w:p w14:paraId="276D65EF" w14:textId="77777777" w:rsidR="007045C6" w:rsidRPr="00BA5494" w:rsidRDefault="007045C6" w:rsidP="00ED4B78">
            <w:pPr>
              <w:pStyle w:val="3"/>
            </w:pPr>
            <w:bookmarkStart w:id="275" w:name="_Toc515757912"/>
            <w:r w:rsidRPr="00BA5494">
              <w:t>2</w:t>
            </w:r>
            <w:bookmarkEnd w:id="275"/>
          </w:p>
        </w:tc>
        <w:tc>
          <w:tcPr>
            <w:tcW w:w="1004" w:type="dxa"/>
            <w:vAlign w:val="center"/>
          </w:tcPr>
          <w:p w14:paraId="2AEC5692" w14:textId="77777777" w:rsidR="007045C6" w:rsidRPr="00BA5494" w:rsidRDefault="007045C6" w:rsidP="00ED4B78">
            <w:pPr>
              <w:pStyle w:val="3"/>
            </w:pPr>
            <w:bookmarkStart w:id="276" w:name="_Toc515757913"/>
            <w:r w:rsidRPr="00BA5494">
              <w:t>3</w:t>
            </w:r>
            <w:bookmarkEnd w:id="276"/>
          </w:p>
        </w:tc>
        <w:tc>
          <w:tcPr>
            <w:tcW w:w="1293" w:type="dxa"/>
            <w:vAlign w:val="center"/>
          </w:tcPr>
          <w:p w14:paraId="47C1E339" w14:textId="77777777" w:rsidR="007045C6" w:rsidRPr="00BA5494" w:rsidRDefault="007045C6" w:rsidP="00ED4B78">
            <w:pPr>
              <w:pStyle w:val="3"/>
            </w:pPr>
            <w:bookmarkStart w:id="277" w:name="_Toc515757914"/>
            <w:r w:rsidRPr="00BA5494">
              <w:t>Острый</w:t>
            </w:r>
            <w:bookmarkEnd w:id="277"/>
          </w:p>
        </w:tc>
      </w:tr>
      <w:tr w:rsidR="007045C6" w:rsidRPr="00BA5494" w14:paraId="4BCF0F1A" w14:textId="77777777" w:rsidTr="00ED4B78">
        <w:trPr>
          <w:jc w:val="center"/>
        </w:trPr>
        <w:tc>
          <w:tcPr>
            <w:tcW w:w="1359" w:type="dxa"/>
            <w:gridSpan w:val="2"/>
            <w:vAlign w:val="center"/>
          </w:tcPr>
          <w:p w14:paraId="79408821" w14:textId="77777777" w:rsidR="007045C6" w:rsidRPr="00BA5494" w:rsidRDefault="007045C6" w:rsidP="00ED4B78">
            <w:pPr>
              <w:pStyle w:val="3"/>
            </w:pPr>
            <w:bookmarkStart w:id="278" w:name="_Toc515757915"/>
            <w:r w:rsidRPr="00BA5494">
              <w:t>Кислый</w:t>
            </w:r>
            <w:bookmarkEnd w:id="278"/>
          </w:p>
        </w:tc>
        <w:tc>
          <w:tcPr>
            <w:tcW w:w="1003" w:type="dxa"/>
            <w:vAlign w:val="center"/>
          </w:tcPr>
          <w:p w14:paraId="3BB35565" w14:textId="77777777" w:rsidR="007045C6" w:rsidRPr="00BA5494" w:rsidRDefault="007045C6" w:rsidP="00ED4B78">
            <w:pPr>
              <w:pStyle w:val="3"/>
            </w:pPr>
            <w:bookmarkStart w:id="279" w:name="_Toc515757916"/>
            <w:r w:rsidRPr="00BA5494">
              <w:t>-3</w:t>
            </w:r>
            <w:bookmarkEnd w:id="279"/>
          </w:p>
        </w:tc>
        <w:tc>
          <w:tcPr>
            <w:tcW w:w="1004" w:type="dxa"/>
            <w:vAlign w:val="center"/>
          </w:tcPr>
          <w:p w14:paraId="69DFE3D2" w14:textId="77777777" w:rsidR="007045C6" w:rsidRPr="00BA5494" w:rsidRDefault="007045C6" w:rsidP="00ED4B78">
            <w:pPr>
              <w:pStyle w:val="3"/>
            </w:pPr>
            <w:bookmarkStart w:id="280" w:name="_Toc515757917"/>
            <w:r w:rsidRPr="00BA5494">
              <w:t>-2</w:t>
            </w:r>
            <w:bookmarkEnd w:id="280"/>
          </w:p>
        </w:tc>
        <w:tc>
          <w:tcPr>
            <w:tcW w:w="1003" w:type="dxa"/>
            <w:vAlign w:val="center"/>
          </w:tcPr>
          <w:p w14:paraId="4D33F137" w14:textId="77777777" w:rsidR="007045C6" w:rsidRPr="00BA5494" w:rsidRDefault="007045C6" w:rsidP="00ED4B78">
            <w:pPr>
              <w:pStyle w:val="3"/>
            </w:pPr>
            <w:bookmarkStart w:id="281" w:name="_Toc515757918"/>
            <w:r w:rsidRPr="00BA5494">
              <w:t>-1</w:t>
            </w:r>
            <w:bookmarkEnd w:id="281"/>
          </w:p>
        </w:tc>
        <w:tc>
          <w:tcPr>
            <w:tcW w:w="1003" w:type="dxa"/>
            <w:vAlign w:val="center"/>
          </w:tcPr>
          <w:p w14:paraId="5CB9A378" w14:textId="77777777" w:rsidR="007045C6" w:rsidRPr="00BA5494" w:rsidRDefault="007045C6" w:rsidP="00ED4B78">
            <w:pPr>
              <w:pStyle w:val="3"/>
            </w:pPr>
            <w:bookmarkStart w:id="282" w:name="_Toc515757919"/>
            <w:r w:rsidRPr="00BA5494">
              <w:t>0</w:t>
            </w:r>
            <w:bookmarkEnd w:id="282"/>
          </w:p>
        </w:tc>
        <w:tc>
          <w:tcPr>
            <w:tcW w:w="1005" w:type="dxa"/>
            <w:vAlign w:val="center"/>
          </w:tcPr>
          <w:p w14:paraId="58C1204A" w14:textId="77777777" w:rsidR="007045C6" w:rsidRPr="00BA5494" w:rsidRDefault="007045C6" w:rsidP="00ED4B78">
            <w:pPr>
              <w:pStyle w:val="3"/>
            </w:pPr>
            <w:bookmarkStart w:id="283" w:name="_Toc515757920"/>
            <w:r w:rsidRPr="00BA5494">
              <w:t>1</w:t>
            </w:r>
            <w:bookmarkEnd w:id="283"/>
          </w:p>
        </w:tc>
        <w:tc>
          <w:tcPr>
            <w:tcW w:w="1005" w:type="dxa"/>
            <w:vAlign w:val="center"/>
          </w:tcPr>
          <w:p w14:paraId="04008DBB" w14:textId="77777777" w:rsidR="007045C6" w:rsidRPr="00BA5494" w:rsidRDefault="007045C6" w:rsidP="00ED4B78">
            <w:pPr>
              <w:pStyle w:val="3"/>
            </w:pPr>
            <w:bookmarkStart w:id="284" w:name="_Toc515757921"/>
            <w:r w:rsidRPr="00BA5494">
              <w:t>2</w:t>
            </w:r>
            <w:bookmarkEnd w:id="284"/>
          </w:p>
        </w:tc>
        <w:tc>
          <w:tcPr>
            <w:tcW w:w="1004" w:type="dxa"/>
            <w:vAlign w:val="center"/>
          </w:tcPr>
          <w:p w14:paraId="2449E00E" w14:textId="77777777" w:rsidR="007045C6" w:rsidRPr="00BA5494" w:rsidRDefault="007045C6" w:rsidP="00ED4B78">
            <w:pPr>
              <w:pStyle w:val="3"/>
            </w:pPr>
            <w:bookmarkStart w:id="285" w:name="_Toc515757922"/>
            <w:r w:rsidRPr="00BA5494">
              <w:t>3</w:t>
            </w:r>
            <w:bookmarkEnd w:id="285"/>
          </w:p>
        </w:tc>
        <w:tc>
          <w:tcPr>
            <w:tcW w:w="1293" w:type="dxa"/>
            <w:vAlign w:val="center"/>
          </w:tcPr>
          <w:p w14:paraId="41253780" w14:textId="77777777" w:rsidR="007045C6" w:rsidRPr="00BA5494" w:rsidRDefault="007045C6" w:rsidP="00ED4B78">
            <w:pPr>
              <w:pStyle w:val="3"/>
            </w:pPr>
            <w:bookmarkStart w:id="286" w:name="_Toc515757923"/>
            <w:r w:rsidRPr="00BA5494">
              <w:t>Сладкий</w:t>
            </w:r>
            <w:bookmarkEnd w:id="286"/>
          </w:p>
        </w:tc>
      </w:tr>
      <w:tr w:rsidR="007045C6" w:rsidRPr="00BA5494" w14:paraId="7E7F10C2" w14:textId="77777777" w:rsidTr="00ED4B78">
        <w:trPr>
          <w:jc w:val="center"/>
        </w:trPr>
        <w:tc>
          <w:tcPr>
            <w:tcW w:w="1359" w:type="dxa"/>
            <w:gridSpan w:val="2"/>
            <w:vAlign w:val="center"/>
          </w:tcPr>
          <w:p w14:paraId="61833DF9" w14:textId="77777777" w:rsidR="007045C6" w:rsidRPr="00BA5494" w:rsidRDefault="007045C6" w:rsidP="00ED4B78">
            <w:pPr>
              <w:pStyle w:val="3"/>
            </w:pPr>
            <w:bookmarkStart w:id="287" w:name="_Toc515757924"/>
            <w:r w:rsidRPr="00BA5494">
              <w:t>Легкий</w:t>
            </w:r>
            <w:bookmarkEnd w:id="287"/>
          </w:p>
        </w:tc>
        <w:tc>
          <w:tcPr>
            <w:tcW w:w="1003" w:type="dxa"/>
            <w:vAlign w:val="center"/>
          </w:tcPr>
          <w:p w14:paraId="02ED5805" w14:textId="77777777" w:rsidR="007045C6" w:rsidRPr="00BA5494" w:rsidRDefault="007045C6" w:rsidP="00ED4B78">
            <w:pPr>
              <w:pStyle w:val="3"/>
            </w:pPr>
            <w:bookmarkStart w:id="288" w:name="_Toc515757925"/>
            <w:r w:rsidRPr="00BA5494">
              <w:t>-3</w:t>
            </w:r>
            <w:bookmarkEnd w:id="288"/>
          </w:p>
        </w:tc>
        <w:tc>
          <w:tcPr>
            <w:tcW w:w="1004" w:type="dxa"/>
            <w:vAlign w:val="center"/>
          </w:tcPr>
          <w:p w14:paraId="66567422" w14:textId="77777777" w:rsidR="007045C6" w:rsidRPr="00BA5494" w:rsidRDefault="007045C6" w:rsidP="00ED4B78">
            <w:pPr>
              <w:pStyle w:val="3"/>
            </w:pPr>
            <w:bookmarkStart w:id="289" w:name="_Toc515757926"/>
            <w:r w:rsidRPr="00BA5494">
              <w:t>-2</w:t>
            </w:r>
            <w:bookmarkEnd w:id="289"/>
          </w:p>
        </w:tc>
        <w:tc>
          <w:tcPr>
            <w:tcW w:w="1003" w:type="dxa"/>
            <w:vAlign w:val="center"/>
          </w:tcPr>
          <w:p w14:paraId="1DB21EAA" w14:textId="77777777" w:rsidR="007045C6" w:rsidRPr="00BA5494" w:rsidRDefault="007045C6" w:rsidP="00ED4B78">
            <w:pPr>
              <w:pStyle w:val="3"/>
            </w:pPr>
            <w:bookmarkStart w:id="290" w:name="_Toc515757927"/>
            <w:r w:rsidRPr="00BA5494">
              <w:t>-1</w:t>
            </w:r>
            <w:bookmarkEnd w:id="290"/>
          </w:p>
        </w:tc>
        <w:tc>
          <w:tcPr>
            <w:tcW w:w="1003" w:type="dxa"/>
            <w:vAlign w:val="center"/>
          </w:tcPr>
          <w:p w14:paraId="554F0FDC" w14:textId="77777777" w:rsidR="007045C6" w:rsidRPr="00BA5494" w:rsidRDefault="007045C6" w:rsidP="00ED4B78">
            <w:pPr>
              <w:pStyle w:val="3"/>
            </w:pPr>
            <w:bookmarkStart w:id="291" w:name="_Toc515757928"/>
            <w:r w:rsidRPr="00BA5494">
              <w:t>0</w:t>
            </w:r>
            <w:bookmarkEnd w:id="291"/>
          </w:p>
        </w:tc>
        <w:tc>
          <w:tcPr>
            <w:tcW w:w="1005" w:type="dxa"/>
            <w:vAlign w:val="center"/>
          </w:tcPr>
          <w:p w14:paraId="55205C4A" w14:textId="77777777" w:rsidR="007045C6" w:rsidRPr="00BA5494" w:rsidRDefault="007045C6" w:rsidP="00ED4B78">
            <w:pPr>
              <w:pStyle w:val="3"/>
            </w:pPr>
            <w:bookmarkStart w:id="292" w:name="_Toc515757929"/>
            <w:r w:rsidRPr="00BA5494">
              <w:t>1</w:t>
            </w:r>
            <w:bookmarkEnd w:id="292"/>
          </w:p>
        </w:tc>
        <w:tc>
          <w:tcPr>
            <w:tcW w:w="1005" w:type="dxa"/>
            <w:vAlign w:val="center"/>
          </w:tcPr>
          <w:p w14:paraId="558155E7" w14:textId="77777777" w:rsidR="007045C6" w:rsidRPr="00BA5494" w:rsidRDefault="007045C6" w:rsidP="00ED4B78">
            <w:pPr>
              <w:pStyle w:val="3"/>
            </w:pPr>
            <w:bookmarkStart w:id="293" w:name="_Toc515757930"/>
            <w:r w:rsidRPr="00BA5494">
              <w:t>2</w:t>
            </w:r>
            <w:bookmarkEnd w:id="293"/>
          </w:p>
        </w:tc>
        <w:tc>
          <w:tcPr>
            <w:tcW w:w="1004" w:type="dxa"/>
            <w:vAlign w:val="center"/>
          </w:tcPr>
          <w:p w14:paraId="5DC962A5" w14:textId="77777777" w:rsidR="007045C6" w:rsidRPr="00BA5494" w:rsidRDefault="007045C6" w:rsidP="00ED4B78">
            <w:pPr>
              <w:pStyle w:val="3"/>
            </w:pPr>
            <w:bookmarkStart w:id="294" w:name="_Toc515757931"/>
            <w:r w:rsidRPr="00BA5494">
              <w:t>3</w:t>
            </w:r>
            <w:bookmarkEnd w:id="294"/>
          </w:p>
        </w:tc>
        <w:tc>
          <w:tcPr>
            <w:tcW w:w="1293" w:type="dxa"/>
            <w:vAlign w:val="center"/>
          </w:tcPr>
          <w:p w14:paraId="11DA4B15" w14:textId="77777777" w:rsidR="007045C6" w:rsidRPr="00BA5494" w:rsidRDefault="007045C6" w:rsidP="00ED4B78">
            <w:pPr>
              <w:pStyle w:val="3"/>
            </w:pPr>
            <w:bookmarkStart w:id="295" w:name="_Toc515757932"/>
            <w:r w:rsidRPr="00BA5494">
              <w:t>Тяжелый</w:t>
            </w:r>
            <w:bookmarkEnd w:id="295"/>
          </w:p>
        </w:tc>
      </w:tr>
      <w:tr w:rsidR="007045C6" w:rsidRPr="00BA5494" w14:paraId="59E1EF0B" w14:textId="77777777" w:rsidTr="00ED4B78">
        <w:trPr>
          <w:jc w:val="center"/>
        </w:trPr>
        <w:tc>
          <w:tcPr>
            <w:tcW w:w="1359" w:type="dxa"/>
            <w:gridSpan w:val="2"/>
            <w:vAlign w:val="center"/>
          </w:tcPr>
          <w:p w14:paraId="6BB2E227" w14:textId="77777777" w:rsidR="007045C6" w:rsidRPr="00BA5494" w:rsidRDefault="007045C6" w:rsidP="00ED4B78">
            <w:pPr>
              <w:pStyle w:val="3"/>
            </w:pPr>
            <w:bookmarkStart w:id="296" w:name="_Toc515757933"/>
            <w:r w:rsidRPr="00BA5494">
              <w:t>Слабый</w:t>
            </w:r>
            <w:bookmarkEnd w:id="296"/>
          </w:p>
        </w:tc>
        <w:tc>
          <w:tcPr>
            <w:tcW w:w="1003" w:type="dxa"/>
            <w:vAlign w:val="center"/>
          </w:tcPr>
          <w:p w14:paraId="489ADFCA" w14:textId="77777777" w:rsidR="007045C6" w:rsidRPr="00BA5494" w:rsidRDefault="007045C6" w:rsidP="00ED4B78">
            <w:pPr>
              <w:pStyle w:val="3"/>
            </w:pPr>
            <w:bookmarkStart w:id="297" w:name="_Toc515757934"/>
            <w:r w:rsidRPr="00BA5494">
              <w:t>-3</w:t>
            </w:r>
            <w:bookmarkEnd w:id="297"/>
          </w:p>
        </w:tc>
        <w:tc>
          <w:tcPr>
            <w:tcW w:w="1004" w:type="dxa"/>
            <w:vAlign w:val="center"/>
          </w:tcPr>
          <w:p w14:paraId="78881854" w14:textId="77777777" w:rsidR="007045C6" w:rsidRPr="00BA5494" w:rsidRDefault="007045C6" w:rsidP="00ED4B78">
            <w:pPr>
              <w:pStyle w:val="3"/>
            </w:pPr>
            <w:bookmarkStart w:id="298" w:name="_Toc515757935"/>
            <w:r w:rsidRPr="00BA5494">
              <w:t>-2</w:t>
            </w:r>
            <w:bookmarkEnd w:id="298"/>
          </w:p>
        </w:tc>
        <w:tc>
          <w:tcPr>
            <w:tcW w:w="1003" w:type="dxa"/>
            <w:vAlign w:val="center"/>
          </w:tcPr>
          <w:p w14:paraId="181A4774" w14:textId="77777777" w:rsidR="007045C6" w:rsidRPr="00BA5494" w:rsidRDefault="007045C6" w:rsidP="00ED4B78">
            <w:pPr>
              <w:pStyle w:val="3"/>
            </w:pPr>
            <w:bookmarkStart w:id="299" w:name="_Toc515757936"/>
            <w:r w:rsidRPr="00BA5494">
              <w:t>-1</w:t>
            </w:r>
            <w:bookmarkEnd w:id="299"/>
          </w:p>
        </w:tc>
        <w:tc>
          <w:tcPr>
            <w:tcW w:w="1003" w:type="dxa"/>
            <w:vAlign w:val="center"/>
          </w:tcPr>
          <w:p w14:paraId="4333E736" w14:textId="77777777" w:rsidR="007045C6" w:rsidRPr="00BA5494" w:rsidRDefault="007045C6" w:rsidP="00ED4B78">
            <w:pPr>
              <w:pStyle w:val="3"/>
            </w:pPr>
            <w:bookmarkStart w:id="300" w:name="_Toc515757937"/>
            <w:r w:rsidRPr="00BA5494">
              <w:t>0</w:t>
            </w:r>
            <w:bookmarkEnd w:id="300"/>
          </w:p>
        </w:tc>
        <w:tc>
          <w:tcPr>
            <w:tcW w:w="1005" w:type="dxa"/>
            <w:vAlign w:val="center"/>
          </w:tcPr>
          <w:p w14:paraId="3939D3B1" w14:textId="77777777" w:rsidR="007045C6" w:rsidRPr="00BA5494" w:rsidRDefault="007045C6" w:rsidP="00ED4B78">
            <w:pPr>
              <w:pStyle w:val="3"/>
            </w:pPr>
            <w:bookmarkStart w:id="301" w:name="_Toc515757938"/>
            <w:r w:rsidRPr="00BA5494">
              <w:t>1</w:t>
            </w:r>
            <w:bookmarkEnd w:id="301"/>
          </w:p>
        </w:tc>
        <w:tc>
          <w:tcPr>
            <w:tcW w:w="1005" w:type="dxa"/>
            <w:vAlign w:val="center"/>
          </w:tcPr>
          <w:p w14:paraId="7A7AF54E" w14:textId="77777777" w:rsidR="007045C6" w:rsidRPr="00BA5494" w:rsidRDefault="007045C6" w:rsidP="00ED4B78">
            <w:pPr>
              <w:pStyle w:val="3"/>
            </w:pPr>
            <w:bookmarkStart w:id="302" w:name="_Toc515757939"/>
            <w:r w:rsidRPr="00BA5494">
              <w:t>2</w:t>
            </w:r>
            <w:bookmarkEnd w:id="302"/>
          </w:p>
        </w:tc>
        <w:tc>
          <w:tcPr>
            <w:tcW w:w="1004" w:type="dxa"/>
            <w:vAlign w:val="center"/>
          </w:tcPr>
          <w:p w14:paraId="5A21A087" w14:textId="77777777" w:rsidR="007045C6" w:rsidRPr="00BA5494" w:rsidRDefault="007045C6" w:rsidP="00ED4B78">
            <w:pPr>
              <w:pStyle w:val="3"/>
            </w:pPr>
            <w:bookmarkStart w:id="303" w:name="_Toc515757940"/>
            <w:r w:rsidRPr="00BA5494">
              <w:t>3</w:t>
            </w:r>
            <w:bookmarkEnd w:id="303"/>
          </w:p>
        </w:tc>
        <w:tc>
          <w:tcPr>
            <w:tcW w:w="1293" w:type="dxa"/>
            <w:vAlign w:val="center"/>
          </w:tcPr>
          <w:p w14:paraId="57184A29" w14:textId="77777777" w:rsidR="007045C6" w:rsidRPr="00BA5494" w:rsidRDefault="007045C6" w:rsidP="00ED4B78">
            <w:pPr>
              <w:pStyle w:val="3"/>
            </w:pPr>
            <w:bookmarkStart w:id="304" w:name="_Toc515757941"/>
            <w:r w:rsidRPr="00BA5494">
              <w:t>Сильный</w:t>
            </w:r>
            <w:bookmarkEnd w:id="304"/>
          </w:p>
        </w:tc>
      </w:tr>
      <w:tr w:rsidR="007045C6" w:rsidRPr="00BA5494" w14:paraId="358A541F" w14:textId="77777777" w:rsidTr="00ED4B78">
        <w:trPr>
          <w:jc w:val="center"/>
        </w:trPr>
        <w:tc>
          <w:tcPr>
            <w:tcW w:w="1359" w:type="dxa"/>
            <w:gridSpan w:val="2"/>
            <w:vAlign w:val="center"/>
          </w:tcPr>
          <w:p w14:paraId="4B9C6544" w14:textId="77777777" w:rsidR="007045C6" w:rsidRPr="00BA5494" w:rsidRDefault="007045C6" w:rsidP="00ED4B78">
            <w:pPr>
              <w:pStyle w:val="3"/>
            </w:pPr>
            <w:bookmarkStart w:id="305" w:name="_Toc515757942"/>
            <w:r w:rsidRPr="00BA5494">
              <w:t>Чистый</w:t>
            </w:r>
            <w:bookmarkEnd w:id="305"/>
          </w:p>
        </w:tc>
        <w:tc>
          <w:tcPr>
            <w:tcW w:w="1003" w:type="dxa"/>
            <w:vAlign w:val="center"/>
          </w:tcPr>
          <w:p w14:paraId="49E5CD99" w14:textId="77777777" w:rsidR="007045C6" w:rsidRPr="00BA5494" w:rsidRDefault="007045C6" w:rsidP="00ED4B78">
            <w:pPr>
              <w:pStyle w:val="3"/>
            </w:pPr>
            <w:bookmarkStart w:id="306" w:name="_Toc515757943"/>
            <w:r w:rsidRPr="00BA5494">
              <w:t>-3</w:t>
            </w:r>
            <w:bookmarkEnd w:id="306"/>
          </w:p>
        </w:tc>
        <w:tc>
          <w:tcPr>
            <w:tcW w:w="1004" w:type="dxa"/>
            <w:vAlign w:val="center"/>
          </w:tcPr>
          <w:p w14:paraId="100D5601" w14:textId="77777777" w:rsidR="007045C6" w:rsidRPr="00BA5494" w:rsidRDefault="007045C6" w:rsidP="00ED4B78">
            <w:pPr>
              <w:pStyle w:val="3"/>
            </w:pPr>
            <w:bookmarkStart w:id="307" w:name="_Toc515757944"/>
            <w:r w:rsidRPr="00BA5494">
              <w:t>-2</w:t>
            </w:r>
            <w:bookmarkEnd w:id="307"/>
          </w:p>
        </w:tc>
        <w:tc>
          <w:tcPr>
            <w:tcW w:w="1003" w:type="dxa"/>
            <w:vAlign w:val="center"/>
          </w:tcPr>
          <w:p w14:paraId="6AA91BA8" w14:textId="77777777" w:rsidR="007045C6" w:rsidRPr="00BA5494" w:rsidRDefault="007045C6" w:rsidP="00ED4B78">
            <w:pPr>
              <w:pStyle w:val="3"/>
            </w:pPr>
            <w:bookmarkStart w:id="308" w:name="_Toc515757945"/>
            <w:r w:rsidRPr="00BA5494">
              <w:t>-1</w:t>
            </w:r>
            <w:bookmarkEnd w:id="308"/>
          </w:p>
        </w:tc>
        <w:tc>
          <w:tcPr>
            <w:tcW w:w="1003" w:type="dxa"/>
            <w:vAlign w:val="center"/>
          </w:tcPr>
          <w:p w14:paraId="7496FE2E" w14:textId="77777777" w:rsidR="007045C6" w:rsidRPr="00BA5494" w:rsidRDefault="007045C6" w:rsidP="00ED4B78">
            <w:pPr>
              <w:pStyle w:val="3"/>
            </w:pPr>
            <w:bookmarkStart w:id="309" w:name="_Toc515757946"/>
            <w:r w:rsidRPr="00BA5494">
              <w:t>0</w:t>
            </w:r>
            <w:bookmarkEnd w:id="309"/>
          </w:p>
        </w:tc>
        <w:tc>
          <w:tcPr>
            <w:tcW w:w="1005" w:type="dxa"/>
            <w:vAlign w:val="center"/>
          </w:tcPr>
          <w:p w14:paraId="5FA2181B" w14:textId="77777777" w:rsidR="007045C6" w:rsidRPr="00BA5494" w:rsidRDefault="007045C6" w:rsidP="00ED4B78">
            <w:pPr>
              <w:pStyle w:val="3"/>
            </w:pPr>
            <w:bookmarkStart w:id="310" w:name="_Toc515757947"/>
            <w:r w:rsidRPr="00BA5494">
              <w:t>1</w:t>
            </w:r>
            <w:bookmarkEnd w:id="310"/>
          </w:p>
        </w:tc>
        <w:tc>
          <w:tcPr>
            <w:tcW w:w="1005" w:type="dxa"/>
            <w:vAlign w:val="center"/>
          </w:tcPr>
          <w:p w14:paraId="6883A523" w14:textId="77777777" w:rsidR="007045C6" w:rsidRPr="00BA5494" w:rsidRDefault="007045C6" w:rsidP="00ED4B78">
            <w:pPr>
              <w:pStyle w:val="3"/>
            </w:pPr>
            <w:bookmarkStart w:id="311" w:name="_Toc515757948"/>
            <w:r w:rsidRPr="00BA5494">
              <w:t>2</w:t>
            </w:r>
            <w:bookmarkEnd w:id="311"/>
          </w:p>
        </w:tc>
        <w:tc>
          <w:tcPr>
            <w:tcW w:w="1004" w:type="dxa"/>
            <w:vAlign w:val="center"/>
          </w:tcPr>
          <w:p w14:paraId="1D632E0C" w14:textId="77777777" w:rsidR="007045C6" w:rsidRPr="00BA5494" w:rsidRDefault="007045C6" w:rsidP="00ED4B78">
            <w:pPr>
              <w:pStyle w:val="3"/>
            </w:pPr>
            <w:bookmarkStart w:id="312" w:name="_Toc515757949"/>
            <w:r w:rsidRPr="00BA5494">
              <w:t>3</w:t>
            </w:r>
            <w:bookmarkEnd w:id="312"/>
          </w:p>
        </w:tc>
        <w:tc>
          <w:tcPr>
            <w:tcW w:w="1293" w:type="dxa"/>
            <w:vAlign w:val="center"/>
          </w:tcPr>
          <w:p w14:paraId="00EA3F48" w14:textId="77777777" w:rsidR="007045C6" w:rsidRPr="00BA5494" w:rsidRDefault="007045C6" w:rsidP="00ED4B78">
            <w:pPr>
              <w:pStyle w:val="3"/>
            </w:pPr>
            <w:bookmarkStart w:id="313" w:name="_Toc515757950"/>
            <w:r w:rsidRPr="00BA5494">
              <w:t>Грязный</w:t>
            </w:r>
            <w:bookmarkEnd w:id="313"/>
          </w:p>
        </w:tc>
      </w:tr>
      <w:tr w:rsidR="007045C6" w:rsidRPr="00BA5494" w14:paraId="57551153" w14:textId="77777777" w:rsidTr="00ED4B78">
        <w:trPr>
          <w:jc w:val="center"/>
        </w:trPr>
        <w:tc>
          <w:tcPr>
            <w:tcW w:w="1359" w:type="dxa"/>
            <w:gridSpan w:val="2"/>
            <w:vAlign w:val="center"/>
          </w:tcPr>
          <w:p w14:paraId="16C9EE20" w14:textId="77777777" w:rsidR="007045C6" w:rsidRPr="00BA5494" w:rsidRDefault="007045C6" w:rsidP="00ED4B78">
            <w:pPr>
              <w:pStyle w:val="3"/>
            </w:pPr>
            <w:bookmarkStart w:id="314" w:name="_Toc515757951"/>
            <w:r w:rsidRPr="00BA5494">
              <w:t>Активный</w:t>
            </w:r>
            <w:bookmarkEnd w:id="314"/>
          </w:p>
        </w:tc>
        <w:tc>
          <w:tcPr>
            <w:tcW w:w="1003" w:type="dxa"/>
            <w:vAlign w:val="center"/>
          </w:tcPr>
          <w:p w14:paraId="5BC0FDCB" w14:textId="77777777" w:rsidR="007045C6" w:rsidRPr="00BA5494" w:rsidRDefault="007045C6" w:rsidP="00ED4B78">
            <w:pPr>
              <w:pStyle w:val="3"/>
            </w:pPr>
            <w:bookmarkStart w:id="315" w:name="_Toc515757952"/>
            <w:r w:rsidRPr="00BA5494">
              <w:t>-3</w:t>
            </w:r>
            <w:bookmarkEnd w:id="315"/>
          </w:p>
        </w:tc>
        <w:tc>
          <w:tcPr>
            <w:tcW w:w="1004" w:type="dxa"/>
            <w:vAlign w:val="center"/>
          </w:tcPr>
          <w:p w14:paraId="15D5291E" w14:textId="77777777" w:rsidR="007045C6" w:rsidRPr="00BA5494" w:rsidRDefault="007045C6" w:rsidP="00ED4B78">
            <w:pPr>
              <w:pStyle w:val="3"/>
            </w:pPr>
            <w:bookmarkStart w:id="316" w:name="_Toc515757953"/>
            <w:r w:rsidRPr="00BA5494">
              <w:t>-2</w:t>
            </w:r>
            <w:bookmarkEnd w:id="316"/>
          </w:p>
        </w:tc>
        <w:tc>
          <w:tcPr>
            <w:tcW w:w="1003" w:type="dxa"/>
            <w:vAlign w:val="center"/>
          </w:tcPr>
          <w:p w14:paraId="2D972B9B" w14:textId="77777777" w:rsidR="007045C6" w:rsidRPr="00BA5494" w:rsidRDefault="007045C6" w:rsidP="00ED4B78">
            <w:pPr>
              <w:pStyle w:val="3"/>
            </w:pPr>
            <w:bookmarkStart w:id="317" w:name="_Toc515757954"/>
            <w:r w:rsidRPr="00BA5494">
              <w:t>-1</w:t>
            </w:r>
            <w:bookmarkEnd w:id="317"/>
          </w:p>
        </w:tc>
        <w:tc>
          <w:tcPr>
            <w:tcW w:w="1003" w:type="dxa"/>
            <w:vAlign w:val="center"/>
          </w:tcPr>
          <w:p w14:paraId="1B70ACA2" w14:textId="77777777" w:rsidR="007045C6" w:rsidRPr="00BA5494" w:rsidRDefault="007045C6" w:rsidP="00ED4B78">
            <w:pPr>
              <w:pStyle w:val="3"/>
            </w:pPr>
            <w:bookmarkStart w:id="318" w:name="_Toc515757955"/>
            <w:r w:rsidRPr="00BA5494">
              <w:t>0</w:t>
            </w:r>
            <w:bookmarkEnd w:id="318"/>
          </w:p>
        </w:tc>
        <w:tc>
          <w:tcPr>
            <w:tcW w:w="1005" w:type="dxa"/>
            <w:vAlign w:val="center"/>
          </w:tcPr>
          <w:p w14:paraId="4C9B75BA" w14:textId="77777777" w:rsidR="007045C6" w:rsidRPr="00BA5494" w:rsidRDefault="007045C6" w:rsidP="00ED4B78">
            <w:pPr>
              <w:pStyle w:val="3"/>
            </w:pPr>
            <w:bookmarkStart w:id="319" w:name="_Toc515757956"/>
            <w:r w:rsidRPr="00BA5494">
              <w:t>1</w:t>
            </w:r>
            <w:bookmarkEnd w:id="319"/>
          </w:p>
        </w:tc>
        <w:tc>
          <w:tcPr>
            <w:tcW w:w="1005" w:type="dxa"/>
            <w:vAlign w:val="center"/>
          </w:tcPr>
          <w:p w14:paraId="0300473A" w14:textId="77777777" w:rsidR="007045C6" w:rsidRPr="00BA5494" w:rsidRDefault="007045C6" w:rsidP="00ED4B78">
            <w:pPr>
              <w:pStyle w:val="3"/>
            </w:pPr>
            <w:bookmarkStart w:id="320" w:name="_Toc515757957"/>
            <w:r w:rsidRPr="00BA5494">
              <w:t>2</w:t>
            </w:r>
            <w:bookmarkEnd w:id="320"/>
          </w:p>
        </w:tc>
        <w:tc>
          <w:tcPr>
            <w:tcW w:w="1004" w:type="dxa"/>
            <w:vAlign w:val="center"/>
          </w:tcPr>
          <w:p w14:paraId="3CB929B4" w14:textId="77777777" w:rsidR="007045C6" w:rsidRPr="00BA5494" w:rsidRDefault="007045C6" w:rsidP="00ED4B78">
            <w:pPr>
              <w:pStyle w:val="3"/>
            </w:pPr>
            <w:bookmarkStart w:id="321" w:name="_Toc515757958"/>
            <w:r w:rsidRPr="00BA5494">
              <w:t>3</w:t>
            </w:r>
            <w:bookmarkEnd w:id="321"/>
          </w:p>
        </w:tc>
        <w:tc>
          <w:tcPr>
            <w:tcW w:w="1293" w:type="dxa"/>
            <w:vAlign w:val="center"/>
          </w:tcPr>
          <w:p w14:paraId="2681A99F" w14:textId="77777777" w:rsidR="007045C6" w:rsidRPr="00BA5494" w:rsidRDefault="007045C6" w:rsidP="00ED4B78">
            <w:pPr>
              <w:pStyle w:val="3"/>
            </w:pPr>
            <w:bookmarkStart w:id="322" w:name="_Toc515757959"/>
            <w:r w:rsidRPr="00BA5494">
              <w:t>Пассивный</w:t>
            </w:r>
            <w:bookmarkEnd w:id="322"/>
          </w:p>
        </w:tc>
      </w:tr>
    </w:tbl>
    <w:p w14:paraId="758691D0" w14:textId="77777777" w:rsidR="007045C6" w:rsidRDefault="007045C6" w:rsidP="007045C6"/>
    <w:p w14:paraId="4694D1A6" w14:textId="77777777" w:rsidR="007045C6" w:rsidRPr="00BA5494" w:rsidRDefault="007045C6" w:rsidP="007045C6">
      <w:pPr>
        <w:pStyle w:val="3"/>
      </w:pPr>
    </w:p>
    <w:p w14:paraId="563B9529" w14:textId="77777777" w:rsidR="007045C6" w:rsidRPr="00BA5494" w:rsidRDefault="007045C6" w:rsidP="007045C6">
      <w:pPr>
        <w:jc w:val="center"/>
        <w:rPr>
          <w:sz w:val="24"/>
        </w:rPr>
      </w:pPr>
      <w:r w:rsidRPr="00BA5494">
        <w:rPr>
          <w:sz w:val="24"/>
        </w:rPr>
        <w:t>Приложение 2</w:t>
      </w:r>
    </w:p>
    <w:p w14:paraId="46D62727" w14:textId="77777777" w:rsidR="007045C6" w:rsidRPr="00BA5494" w:rsidRDefault="007045C6" w:rsidP="007045C6">
      <w:pPr>
        <w:jc w:val="center"/>
        <w:rPr>
          <w:sz w:val="24"/>
        </w:rPr>
      </w:pPr>
      <w:r w:rsidRPr="00BA5494">
        <w:rPr>
          <w:sz w:val="24"/>
        </w:rPr>
        <w:t>В приложении 2 представлены таблицы математической статистики.</w:t>
      </w:r>
    </w:p>
    <w:p w14:paraId="20A8D42B" w14:textId="77777777" w:rsidR="007045C6" w:rsidRPr="00BA5494" w:rsidRDefault="007045C6" w:rsidP="007045C6">
      <w:pPr>
        <w:jc w:val="center"/>
        <w:rPr>
          <w:sz w:val="24"/>
        </w:rPr>
      </w:pPr>
      <w:r w:rsidRPr="00BA5494">
        <w:rPr>
          <w:sz w:val="24"/>
        </w:rPr>
        <w:t>*некоторые таблицы не уместились в данный документ. Если вы сочтете необходимым с ними ознакомиться, пожалуйста, напишите мне письмо на электронную почту – я обязуюсь выслать их в течении 24 часов. (svetgr528@gmail.com)</w:t>
      </w:r>
    </w:p>
    <w:p w14:paraId="07E036AA" w14:textId="77777777" w:rsidR="007045C6" w:rsidRPr="00BA5494" w:rsidRDefault="007045C6" w:rsidP="007045C6">
      <w:pPr>
        <w:jc w:val="center"/>
        <w:rPr>
          <w:sz w:val="24"/>
        </w:rPr>
      </w:pPr>
      <w:r w:rsidRPr="00BA5494">
        <w:rPr>
          <w:sz w:val="24"/>
        </w:rPr>
        <w:t>Описательные статистики</w:t>
      </w:r>
    </w:p>
    <w:tbl>
      <w:tblPr>
        <w:tblW w:w="8687" w:type="dxa"/>
        <w:tblLayout w:type="fixed"/>
        <w:tblLook w:val="04A0" w:firstRow="1" w:lastRow="0" w:firstColumn="1" w:lastColumn="0" w:noHBand="0" w:noVBand="1"/>
      </w:tblPr>
      <w:tblGrid>
        <w:gridCol w:w="1479"/>
        <w:gridCol w:w="1003"/>
        <w:gridCol w:w="1183"/>
        <w:gridCol w:w="57"/>
        <w:gridCol w:w="1011"/>
        <w:gridCol w:w="233"/>
        <w:gridCol w:w="1199"/>
        <w:gridCol w:w="42"/>
        <w:gridCol w:w="1240"/>
        <w:gridCol w:w="147"/>
        <w:gridCol w:w="1093"/>
      </w:tblGrid>
      <w:tr w:rsidR="007045C6" w:rsidRPr="00BA5494" w14:paraId="763730E5" w14:textId="77777777" w:rsidTr="00ED4B78">
        <w:trPr>
          <w:gridAfter w:val="1"/>
          <w:wAfter w:w="1254" w:type="dxa"/>
          <w:trHeight w:val="433"/>
        </w:trPr>
        <w:tc>
          <w:tcPr>
            <w:tcW w:w="4201" w:type="dxa"/>
            <w:gridSpan w:val="3"/>
            <w:vMerge w:val="restart"/>
            <w:hideMark/>
          </w:tcPr>
          <w:p w14:paraId="3F9DBE59" w14:textId="77777777" w:rsidR="007045C6" w:rsidRPr="00BA5494" w:rsidRDefault="007045C6" w:rsidP="00ED4B78">
            <w:pPr>
              <w:pStyle w:val="3"/>
              <w:rPr>
                <w:rFonts w:eastAsia="Times New Roman"/>
                <w:color w:val="000000"/>
              </w:rPr>
            </w:pPr>
            <w:r w:rsidRPr="00BA5494">
              <w:rPr>
                <w:rFonts w:eastAsia="Times New Roman"/>
                <w:color w:val="000000"/>
              </w:rPr>
              <w:lastRenderedPageBreak/>
              <w:t> </w:t>
            </w:r>
          </w:p>
        </w:tc>
        <w:tc>
          <w:tcPr>
            <w:tcW w:w="2852" w:type="dxa"/>
            <w:gridSpan w:val="4"/>
            <w:hideMark/>
          </w:tcPr>
          <w:p w14:paraId="219C24B7" w14:textId="77777777" w:rsidR="007045C6" w:rsidRPr="00BA5494" w:rsidRDefault="007045C6" w:rsidP="00ED4B78">
            <w:pPr>
              <w:pStyle w:val="3"/>
              <w:rPr>
                <w:rFonts w:eastAsia="Times New Roman"/>
                <w:color w:val="000000"/>
              </w:rPr>
            </w:pPr>
            <w:bookmarkStart w:id="323" w:name="_Toc515757960"/>
            <w:r w:rsidRPr="00BA5494">
              <w:rPr>
                <w:rFonts w:eastAsia="Times New Roman"/>
                <w:color w:val="000000"/>
              </w:rPr>
              <w:t>Среднее</w:t>
            </w:r>
            <w:bookmarkEnd w:id="323"/>
          </w:p>
        </w:tc>
        <w:tc>
          <w:tcPr>
            <w:tcW w:w="1634" w:type="dxa"/>
            <w:gridSpan w:val="3"/>
            <w:hideMark/>
          </w:tcPr>
          <w:p w14:paraId="7E3945C9" w14:textId="77777777" w:rsidR="007045C6" w:rsidRPr="00BA5494" w:rsidRDefault="007045C6" w:rsidP="00ED4B78">
            <w:pPr>
              <w:pStyle w:val="3"/>
              <w:rPr>
                <w:rFonts w:eastAsia="Times New Roman"/>
                <w:color w:val="000000"/>
              </w:rPr>
            </w:pPr>
            <w:bookmarkStart w:id="324" w:name="_Toc515757961"/>
            <w:r w:rsidRPr="00BA5494">
              <w:rPr>
                <w:rFonts w:eastAsia="Times New Roman"/>
                <w:color w:val="000000"/>
              </w:rPr>
              <w:t>Стандартная отклонения</w:t>
            </w:r>
            <w:bookmarkEnd w:id="324"/>
          </w:p>
        </w:tc>
      </w:tr>
      <w:tr w:rsidR="007045C6" w:rsidRPr="00BA5494" w14:paraId="24802023" w14:textId="77777777" w:rsidTr="00ED4B78">
        <w:trPr>
          <w:gridAfter w:val="1"/>
          <w:wAfter w:w="1254" w:type="dxa"/>
          <w:trHeight w:val="433"/>
        </w:trPr>
        <w:tc>
          <w:tcPr>
            <w:tcW w:w="4201" w:type="dxa"/>
            <w:gridSpan w:val="3"/>
            <w:vMerge/>
            <w:hideMark/>
          </w:tcPr>
          <w:p w14:paraId="3E5BAB37" w14:textId="77777777" w:rsidR="007045C6" w:rsidRPr="00BA5494" w:rsidRDefault="007045C6" w:rsidP="00ED4B78">
            <w:pPr>
              <w:pStyle w:val="3"/>
              <w:rPr>
                <w:rFonts w:eastAsia="Times New Roman"/>
                <w:color w:val="000000"/>
              </w:rPr>
            </w:pPr>
          </w:p>
        </w:tc>
        <w:tc>
          <w:tcPr>
            <w:tcW w:w="1216" w:type="dxa"/>
            <w:gridSpan w:val="2"/>
            <w:hideMark/>
          </w:tcPr>
          <w:p w14:paraId="5DC437B8" w14:textId="77777777" w:rsidR="007045C6" w:rsidRPr="00BA5494" w:rsidRDefault="007045C6" w:rsidP="00ED4B78">
            <w:pPr>
              <w:pStyle w:val="3"/>
              <w:rPr>
                <w:rFonts w:eastAsia="Times New Roman"/>
                <w:color w:val="000000"/>
              </w:rPr>
            </w:pPr>
            <w:bookmarkStart w:id="325" w:name="_Toc515757962"/>
            <w:r w:rsidRPr="00BA5494">
              <w:rPr>
                <w:rFonts w:eastAsia="Times New Roman"/>
                <w:color w:val="000000"/>
              </w:rPr>
              <w:t>Статистика</w:t>
            </w:r>
            <w:bookmarkEnd w:id="325"/>
          </w:p>
        </w:tc>
        <w:tc>
          <w:tcPr>
            <w:tcW w:w="1636" w:type="dxa"/>
            <w:gridSpan w:val="2"/>
            <w:hideMark/>
          </w:tcPr>
          <w:p w14:paraId="4B9A6669" w14:textId="77777777" w:rsidR="007045C6" w:rsidRPr="00BA5494" w:rsidRDefault="007045C6" w:rsidP="00ED4B78">
            <w:pPr>
              <w:pStyle w:val="3"/>
              <w:rPr>
                <w:rFonts w:eastAsia="Times New Roman"/>
                <w:color w:val="000000"/>
              </w:rPr>
            </w:pPr>
            <w:bookmarkStart w:id="326" w:name="_Toc515757963"/>
            <w:r w:rsidRPr="00BA5494">
              <w:rPr>
                <w:rFonts w:eastAsia="Times New Roman"/>
                <w:color w:val="000000"/>
              </w:rPr>
              <w:t>Стандартная ошибка</w:t>
            </w:r>
            <w:bookmarkEnd w:id="326"/>
          </w:p>
        </w:tc>
        <w:tc>
          <w:tcPr>
            <w:tcW w:w="1634" w:type="dxa"/>
            <w:gridSpan w:val="3"/>
            <w:hideMark/>
          </w:tcPr>
          <w:p w14:paraId="7D579871" w14:textId="77777777" w:rsidR="007045C6" w:rsidRPr="00BA5494" w:rsidRDefault="007045C6" w:rsidP="00ED4B78">
            <w:pPr>
              <w:pStyle w:val="3"/>
              <w:rPr>
                <w:rFonts w:eastAsia="Times New Roman"/>
                <w:color w:val="000000"/>
              </w:rPr>
            </w:pPr>
            <w:bookmarkStart w:id="327" w:name="_Toc515757964"/>
            <w:r w:rsidRPr="00BA5494">
              <w:rPr>
                <w:rFonts w:eastAsia="Times New Roman"/>
                <w:color w:val="000000"/>
              </w:rPr>
              <w:t>Статистика</w:t>
            </w:r>
            <w:bookmarkEnd w:id="327"/>
          </w:p>
        </w:tc>
      </w:tr>
      <w:tr w:rsidR="007045C6" w:rsidRPr="00BA5494" w14:paraId="160F3412" w14:textId="77777777" w:rsidTr="00ED4B78">
        <w:trPr>
          <w:gridAfter w:val="1"/>
          <w:wAfter w:w="1254" w:type="dxa"/>
          <w:trHeight w:val="254"/>
        </w:trPr>
        <w:tc>
          <w:tcPr>
            <w:tcW w:w="4201" w:type="dxa"/>
            <w:gridSpan w:val="3"/>
            <w:hideMark/>
          </w:tcPr>
          <w:p w14:paraId="625DA692" w14:textId="77777777" w:rsidR="007045C6" w:rsidRPr="00BA5494" w:rsidRDefault="007045C6" w:rsidP="00ED4B78">
            <w:pPr>
              <w:pStyle w:val="3"/>
              <w:rPr>
                <w:rFonts w:eastAsia="Times New Roman"/>
                <w:color w:val="000000"/>
              </w:rPr>
            </w:pPr>
            <w:bookmarkStart w:id="328" w:name="_Toc515757965"/>
            <w:r w:rsidRPr="00BA5494">
              <w:rPr>
                <w:rFonts w:eastAsia="Times New Roman"/>
                <w:color w:val="000000"/>
              </w:rPr>
              <w:t>Интимно-сексуальная</w:t>
            </w:r>
            <w:bookmarkEnd w:id="328"/>
          </w:p>
        </w:tc>
        <w:tc>
          <w:tcPr>
            <w:tcW w:w="1216" w:type="dxa"/>
            <w:gridSpan w:val="2"/>
            <w:noWrap/>
            <w:hideMark/>
          </w:tcPr>
          <w:p w14:paraId="3DCC104C" w14:textId="77777777" w:rsidR="007045C6" w:rsidRPr="00BA5494" w:rsidRDefault="007045C6" w:rsidP="00ED4B78">
            <w:pPr>
              <w:pStyle w:val="3"/>
              <w:rPr>
                <w:rFonts w:eastAsia="Times New Roman"/>
                <w:color w:val="000000"/>
              </w:rPr>
            </w:pPr>
            <w:bookmarkStart w:id="329" w:name="_Toc515757966"/>
            <w:r w:rsidRPr="00BA5494">
              <w:rPr>
                <w:rFonts w:eastAsia="Times New Roman"/>
                <w:color w:val="000000"/>
              </w:rPr>
              <w:t>5,13</w:t>
            </w:r>
            <w:bookmarkEnd w:id="329"/>
          </w:p>
        </w:tc>
        <w:tc>
          <w:tcPr>
            <w:tcW w:w="1636" w:type="dxa"/>
            <w:gridSpan w:val="2"/>
            <w:noWrap/>
            <w:hideMark/>
          </w:tcPr>
          <w:p w14:paraId="589A049B" w14:textId="77777777" w:rsidR="007045C6" w:rsidRPr="00BA5494" w:rsidRDefault="007045C6" w:rsidP="00ED4B78">
            <w:pPr>
              <w:pStyle w:val="3"/>
              <w:rPr>
                <w:rFonts w:eastAsia="Times New Roman"/>
                <w:color w:val="000000"/>
              </w:rPr>
            </w:pPr>
            <w:bookmarkStart w:id="330" w:name="_Toc515757967"/>
            <w:r w:rsidRPr="00BA5494">
              <w:rPr>
                <w:rFonts w:eastAsia="Times New Roman"/>
                <w:color w:val="000000"/>
              </w:rPr>
              <w:t>0,259</w:t>
            </w:r>
            <w:bookmarkEnd w:id="330"/>
          </w:p>
        </w:tc>
        <w:tc>
          <w:tcPr>
            <w:tcW w:w="1634" w:type="dxa"/>
            <w:gridSpan w:val="3"/>
            <w:noWrap/>
            <w:hideMark/>
          </w:tcPr>
          <w:p w14:paraId="27AF95B6" w14:textId="77777777" w:rsidR="007045C6" w:rsidRPr="00BA5494" w:rsidRDefault="007045C6" w:rsidP="00ED4B78">
            <w:pPr>
              <w:pStyle w:val="3"/>
              <w:rPr>
                <w:rFonts w:eastAsia="Times New Roman"/>
                <w:color w:val="000000"/>
              </w:rPr>
            </w:pPr>
            <w:bookmarkStart w:id="331" w:name="_Toc515757968"/>
            <w:r w:rsidRPr="00BA5494">
              <w:rPr>
                <w:rFonts w:eastAsia="Times New Roman"/>
                <w:color w:val="000000"/>
              </w:rPr>
              <w:t>1,636</w:t>
            </w:r>
            <w:bookmarkEnd w:id="331"/>
          </w:p>
        </w:tc>
      </w:tr>
      <w:tr w:rsidR="007045C6" w:rsidRPr="00BA5494" w14:paraId="34000FFD" w14:textId="77777777" w:rsidTr="00ED4B78">
        <w:trPr>
          <w:gridAfter w:val="1"/>
          <w:wAfter w:w="1254" w:type="dxa"/>
          <w:trHeight w:val="254"/>
        </w:trPr>
        <w:tc>
          <w:tcPr>
            <w:tcW w:w="4201" w:type="dxa"/>
            <w:gridSpan w:val="3"/>
            <w:hideMark/>
          </w:tcPr>
          <w:p w14:paraId="604D5EEB" w14:textId="77777777" w:rsidR="007045C6" w:rsidRPr="00BA5494" w:rsidRDefault="007045C6" w:rsidP="00ED4B78">
            <w:pPr>
              <w:pStyle w:val="3"/>
              <w:rPr>
                <w:rFonts w:eastAsia="Times New Roman"/>
                <w:color w:val="000000"/>
              </w:rPr>
            </w:pPr>
            <w:bookmarkStart w:id="332" w:name="_Toc515757969"/>
            <w:proofErr w:type="spellStart"/>
            <w:r w:rsidRPr="00BA5494">
              <w:rPr>
                <w:rFonts w:eastAsia="Times New Roman"/>
                <w:color w:val="000000"/>
              </w:rPr>
              <w:t>Л.Идентиф</w:t>
            </w:r>
            <w:bookmarkEnd w:id="332"/>
            <w:proofErr w:type="spellEnd"/>
          </w:p>
        </w:tc>
        <w:tc>
          <w:tcPr>
            <w:tcW w:w="1216" w:type="dxa"/>
            <w:gridSpan w:val="2"/>
            <w:noWrap/>
            <w:hideMark/>
          </w:tcPr>
          <w:p w14:paraId="133F490C" w14:textId="77777777" w:rsidR="007045C6" w:rsidRPr="00BA5494" w:rsidRDefault="007045C6" w:rsidP="00ED4B78">
            <w:pPr>
              <w:pStyle w:val="3"/>
              <w:rPr>
                <w:rFonts w:eastAsia="Times New Roman"/>
                <w:color w:val="000000"/>
              </w:rPr>
            </w:pPr>
            <w:bookmarkStart w:id="333" w:name="_Toc515757970"/>
            <w:r w:rsidRPr="00BA5494">
              <w:rPr>
                <w:rFonts w:eastAsia="Times New Roman"/>
                <w:color w:val="000000"/>
              </w:rPr>
              <w:t>6,05</w:t>
            </w:r>
            <w:bookmarkEnd w:id="333"/>
          </w:p>
        </w:tc>
        <w:tc>
          <w:tcPr>
            <w:tcW w:w="1636" w:type="dxa"/>
            <w:gridSpan w:val="2"/>
            <w:noWrap/>
            <w:hideMark/>
          </w:tcPr>
          <w:p w14:paraId="7DE20582" w14:textId="77777777" w:rsidR="007045C6" w:rsidRPr="00BA5494" w:rsidRDefault="007045C6" w:rsidP="00ED4B78">
            <w:pPr>
              <w:pStyle w:val="3"/>
              <w:rPr>
                <w:rFonts w:eastAsia="Times New Roman"/>
                <w:color w:val="000000"/>
              </w:rPr>
            </w:pPr>
            <w:bookmarkStart w:id="334" w:name="_Toc515757971"/>
            <w:r w:rsidRPr="00BA5494">
              <w:rPr>
                <w:rFonts w:eastAsia="Times New Roman"/>
                <w:color w:val="000000"/>
              </w:rPr>
              <w:t>0,318</w:t>
            </w:r>
            <w:bookmarkEnd w:id="334"/>
          </w:p>
        </w:tc>
        <w:tc>
          <w:tcPr>
            <w:tcW w:w="1634" w:type="dxa"/>
            <w:gridSpan w:val="3"/>
            <w:noWrap/>
            <w:hideMark/>
          </w:tcPr>
          <w:p w14:paraId="62FA3640" w14:textId="77777777" w:rsidR="007045C6" w:rsidRPr="00BA5494" w:rsidRDefault="007045C6" w:rsidP="00ED4B78">
            <w:pPr>
              <w:pStyle w:val="3"/>
              <w:rPr>
                <w:rFonts w:eastAsia="Times New Roman"/>
                <w:color w:val="000000"/>
              </w:rPr>
            </w:pPr>
            <w:bookmarkStart w:id="335" w:name="_Toc515757972"/>
            <w:r w:rsidRPr="00BA5494">
              <w:rPr>
                <w:rFonts w:eastAsia="Times New Roman"/>
                <w:color w:val="000000"/>
              </w:rPr>
              <w:t>2,012</w:t>
            </w:r>
            <w:bookmarkEnd w:id="335"/>
          </w:p>
        </w:tc>
      </w:tr>
      <w:tr w:rsidR="007045C6" w:rsidRPr="00BA5494" w14:paraId="0BA53054" w14:textId="77777777" w:rsidTr="00ED4B78">
        <w:trPr>
          <w:gridAfter w:val="1"/>
          <w:wAfter w:w="1254" w:type="dxa"/>
          <w:trHeight w:val="254"/>
        </w:trPr>
        <w:tc>
          <w:tcPr>
            <w:tcW w:w="4201" w:type="dxa"/>
            <w:gridSpan w:val="3"/>
            <w:hideMark/>
          </w:tcPr>
          <w:p w14:paraId="0172357B" w14:textId="77777777" w:rsidR="007045C6" w:rsidRPr="00BA5494" w:rsidRDefault="007045C6" w:rsidP="00ED4B78">
            <w:pPr>
              <w:pStyle w:val="3"/>
              <w:rPr>
                <w:rFonts w:eastAsia="Times New Roman"/>
                <w:color w:val="000000"/>
              </w:rPr>
            </w:pPr>
            <w:bookmarkStart w:id="336" w:name="_Toc515757973"/>
            <w:proofErr w:type="spellStart"/>
            <w:r w:rsidRPr="00BA5494">
              <w:rPr>
                <w:rFonts w:eastAsia="Times New Roman"/>
                <w:color w:val="000000"/>
              </w:rPr>
              <w:t>Хоз</w:t>
            </w:r>
            <w:proofErr w:type="spellEnd"/>
            <w:r w:rsidRPr="00BA5494">
              <w:rPr>
                <w:rFonts w:eastAsia="Times New Roman"/>
                <w:color w:val="000000"/>
              </w:rPr>
              <w:t>-Быт</w:t>
            </w:r>
            <w:bookmarkEnd w:id="336"/>
          </w:p>
        </w:tc>
        <w:tc>
          <w:tcPr>
            <w:tcW w:w="1216" w:type="dxa"/>
            <w:gridSpan w:val="2"/>
            <w:noWrap/>
            <w:hideMark/>
          </w:tcPr>
          <w:p w14:paraId="157A57A0" w14:textId="77777777" w:rsidR="007045C6" w:rsidRPr="00BA5494" w:rsidRDefault="007045C6" w:rsidP="00ED4B78">
            <w:pPr>
              <w:pStyle w:val="3"/>
              <w:rPr>
                <w:rFonts w:eastAsia="Times New Roman"/>
                <w:color w:val="000000"/>
              </w:rPr>
            </w:pPr>
            <w:bookmarkStart w:id="337" w:name="_Toc515757974"/>
            <w:r w:rsidRPr="00BA5494">
              <w:rPr>
                <w:rFonts w:eastAsia="Times New Roman"/>
                <w:color w:val="000000"/>
              </w:rPr>
              <w:t>5,775</w:t>
            </w:r>
            <w:bookmarkEnd w:id="337"/>
          </w:p>
        </w:tc>
        <w:tc>
          <w:tcPr>
            <w:tcW w:w="1636" w:type="dxa"/>
            <w:gridSpan w:val="2"/>
            <w:noWrap/>
            <w:hideMark/>
          </w:tcPr>
          <w:p w14:paraId="1180417D" w14:textId="77777777" w:rsidR="007045C6" w:rsidRPr="00BA5494" w:rsidRDefault="007045C6" w:rsidP="00ED4B78">
            <w:pPr>
              <w:pStyle w:val="3"/>
              <w:rPr>
                <w:rFonts w:eastAsia="Times New Roman"/>
                <w:color w:val="000000"/>
              </w:rPr>
            </w:pPr>
            <w:bookmarkStart w:id="338" w:name="_Toc515757975"/>
            <w:r w:rsidRPr="00BA5494">
              <w:rPr>
                <w:rFonts w:eastAsia="Times New Roman"/>
                <w:color w:val="000000"/>
              </w:rPr>
              <w:t>0,2236</w:t>
            </w:r>
            <w:bookmarkEnd w:id="338"/>
          </w:p>
        </w:tc>
        <w:tc>
          <w:tcPr>
            <w:tcW w:w="1634" w:type="dxa"/>
            <w:gridSpan w:val="3"/>
            <w:noWrap/>
            <w:hideMark/>
          </w:tcPr>
          <w:p w14:paraId="005D0569" w14:textId="77777777" w:rsidR="007045C6" w:rsidRPr="00BA5494" w:rsidRDefault="007045C6" w:rsidP="00ED4B78">
            <w:pPr>
              <w:pStyle w:val="3"/>
              <w:rPr>
                <w:rFonts w:eastAsia="Times New Roman"/>
                <w:color w:val="000000"/>
              </w:rPr>
            </w:pPr>
            <w:bookmarkStart w:id="339" w:name="_Toc515757976"/>
            <w:r w:rsidRPr="00BA5494">
              <w:rPr>
                <w:rFonts w:eastAsia="Times New Roman"/>
                <w:color w:val="000000"/>
              </w:rPr>
              <w:t>1,4140</w:t>
            </w:r>
            <w:bookmarkEnd w:id="339"/>
          </w:p>
        </w:tc>
      </w:tr>
      <w:tr w:rsidR="007045C6" w:rsidRPr="00BA5494" w14:paraId="7F991E31" w14:textId="77777777" w:rsidTr="00ED4B78">
        <w:trPr>
          <w:gridAfter w:val="1"/>
          <w:wAfter w:w="1254" w:type="dxa"/>
          <w:trHeight w:val="254"/>
        </w:trPr>
        <w:tc>
          <w:tcPr>
            <w:tcW w:w="4201" w:type="dxa"/>
            <w:gridSpan w:val="3"/>
            <w:hideMark/>
          </w:tcPr>
          <w:p w14:paraId="5B3BB190" w14:textId="77777777" w:rsidR="007045C6" w:rsidRPr="00BA5494" w:rsidRDefault="007045C6" w:rsidP="00ED4B78">
            <w:pPr>
              <w:pStyle w:val="3"/>
              <w:rPr>
                <w:rFonts w:eastAsia="Times New Roman"/>
                <w:color w:val="000000"/>
              </w:rPr>
            </w:pPr>
            <w:bookmarkStart w:id="340" w:name="_Toc515757977"/>
            <w:r w:rsidRPr="00BA5494">
              <w:rPr>
                <w:rFonts w:eastAsia="Times New Roman"/>
                <w:color w:val="000000"/>
              </w:rPr>
              <w:t>Род-</w:t>
            </w:r>
            <w:proofErr w:type="spellStart"/>
            <w:r w:rsidRPr="00BA5494">
              <w:rPr>
                <w:rFonts w:eastAsia="Times New Roman"/>
                <w:color w:val="000000"/>
              </w:rPr>
              <w:t>восп</w:t>
            </w:r>
            <w:bookmarkEnd w:id="340"/>
            <w:proofErr w:type="spellEnd"/>
          </w:p>
        </w:tc>
        <w:tc>
          <w:tcPr>
            <w:tcW w:w="1216" w:type="dxa"/>
            <w:gridSpan w:val="2"/>
            <w:noWrap/>
            <w:hideMark/>
          </w:tcPr>
          <w:p w14:paraId="1C17C3E0" w14:textId="77777777" w:rsidR="007045C6" w:rsidRPr="00BA5494" w:rsidRDefault="007045C6" w:rsidP="00ED4B78">
            <w:pPr>
              <w:pStyle w:val="3"/>
              <w:rPr>
                <w:rFonts w:eastAsia="Times New Roman"/>
                <w:color w:val="000000"/>
              </w:rPr>
            </w:pPr>
            <w:bookmarkStart w:id="341" w:name="_Toc515757978"/>
            <w:r w:rsidRPr="00BA5494">
              <w:rPr>
                <w:rFonts w:eastAsia="Times New Roman"/>
                <w:color w:val="000000"/>
              </w:rPr>
              <w:t>5,800</w:t>
            </w:r>
            <w:bookmarkEnd w:id="341"/>
          </w:p>
        </w:tc>
        <w:tc>
          <w:tcPr>
            <w:tcW w:w="1636" w:type="dxa"/>
            <w:gridSpan w:val="2"/>
            <w:noWrap/>
            <w:hideMark/>
          </w:tcPr>
          <w:p w14:paraId="56C21DCC" w14:textId="77777777" w:rsidR="007045C6" w:rsidRPr="00BA5494" w:rsidRDefault="007045C6" w:rsidP="00ED4B78">
            <w:pPr>
              <w:pStyle w:val="3"/>
              <w:rPr>
                <w:rFonts w:eastAsia="Times New Roman"/>
                <w:color w:val="000000"/>
              </w:rPr>
            </w:pPr>
            <w:bookmarkStart w:id="342" w:name="_Toc515757979"/>
            <w:r w:rsidRPr="00BA5494">
              <w:rPr>
                <w:rFonts w:eastAsia="Times New Roman"/>
                <w:color w:val="000000"/>
              </w:rPr>
              <w:t>0,2537</w:t>
            </w:r>
            <w:bookmarkEnd w:id="342"/>
          </w:p>
        </w:tc>
        <w:tc>
          <w:tcPr>
            <w:tcW w:w="1634" w:type="dxa"/>
            <w:gridSpan w:val="3"/>
            <w:noWrap/>
            <w:hideMark/>
          </w:tcPr>
          <w:p w14:paraId="6FFE0881" w14:textId="77777777" w:rsidR="007045C6" w:rsidRPr="00BA5494" w:rsidRDefault="007045C6" w:rsidP="00ED4B78">
            <w:pPr>
              <w:pStyle w:val="3"/>
              <w:rPr>
                <w:rFonts w:eastAsia="Times New Roman"/>
                <w:color w:val="000000"/>
              </w:rPr>
            </w:pPr>
            <w:bookmarkStart w:id="343" w:name="_Toc515757980"/>
            <w:r w:rsidRPr="00BA5494">
              <w:rPr>
                <w:rFonts w:eastAsia="Times New Roman"/>
                <w:color w:val="000000"/>
              </w:rPr>
              <w:t>1,6045</w:t>
            </w:r>
            <w:bookmarkEnd w:id="343"/>
          </w:p>
        </w:tc>
      </w:tr>
      <w:tr w:rsidR="007045C6" w:rsidRPr="00BA5494" w14:paraId="5EF973DC" w14:textId="77777777" w:rsidTr="00ED4B78">
        <w:trPr>
          <w:gridAfter w:val="1"/>
          <w:wAfter w:w="1254" w:type="dxa"/>
          <w:trHeight w:val="254"/>
        </w:trPr>
        <w:tc>
          <w:tcPr>
            <w:tcW w:w="4201" w:type="dxa"/>
            <w:gridSpan w:val="3"/>
            <w:hideMark/>
          </w:tcPr>
          <w:p w14:paraId="30283C35" w14:textId="77777777" w:rsidR="007045C6" w:rsidRPr="00BA5494" w:rsidRDefault="007045C6" w:rsidP="00ED4B78">
            <w:pPr>
              <w:pStyle w:val="3"/>
              <w:rPr>
                <w:rFonts w:eastAsia="Times New Roman"/>
                <w:color w:val="000000"/>
              </w:rPr>
            </w:pPr>
            <w:bookmarkStart w:id="344" w:name="_Toc515757981"/>
            <w:r w:rsidRPr="00BA5494">
              <w:rPr>
                <w:rFonts w:eastAsia="Times New Roman"/>
                <w:color w:val="000000"/>
              </w:rPr>
              <w:t>Соц. Активность</w:t>
            </w:r>
            <w:bookmarkEnd w:id="344"/>
          </w:p>
        </w:tc>
        <w:tc>
          <w:tcPr>
            <w:tcW w:w="1216" w:type="dxa"/>
            <w:gridSpan w:val="2"/>
            <w:noWrap/>
            <w:hideMark/>
          </w:tcPr>
          <w:p w14:paraId="129A8138" w14:textId="77777777" w:rsidR="007045C6" w:rsidRPr="00BA5494" w:rsidRDefault="007045C6" w:rsidP="00ED4B78">
            <w:pPr>
              <w:pStyle w:val="3"/>
              <w:rPr>
                <w:rFonts w:eastAsia="Times New Roman"/>
                <w:color w:val="000000"/>
              </w:rPr>
            </w:pPr>
            <w:bookmarkStart w:id="345" w:name="_Toc515757982"/>
            <w:r w:rsidRPr="00BA5494">
              <w:rPr>
                <w:rFonts w:eastAsia="Times New Roman"/>
                <w:color w:val="000000"/>
              </w:rPr>
              <w:t>6,975</w:t>
            </w:r>
            <w:bookmarkEnd w:id="345"/>
          </w:p>
        </w:tc>
        <w:tc>
          <w:tcPr>
            <w:tcW w:w="1636" w:type="dxa"/>
            <w:gridSpan w:val="2"/>
            <w:noWrap/>
            <w:hideMark/>
          </w:tcPr>
          <w:p w14:paraId="4C5BEB27" w14:textId="77777777" w:rsidR="007045C6" w:rsidRPr="00BA5494" w:rsidRDefault="007045C6" w:rsidP="00ED4B78">
            <w:pPr>
              <w:pStyle w:val="3"/>
              <w:rPr>
                <w:rFonts w:eastAsia="Times New Roman"/>
                <w:color w:val="000000"/>
              </w:rPr>
            </w:pPr>
            <w:bookmarkStart w:id="346" w:name="_Toc515757983"/>
            <w:r w:rsidRPr="00BA5494">
              <w:rPr>
                <w:rFonts w:eastAsia="Times New Roman"/>
                <w:color w:val="000000"/>
              </w:rPr>
              <w:t>0,1621</w:t>
            </w:r>
            <w:bookmarkEnd w:id="346"/>
          </w:p>
        </w:tc>
        <w:tc>
          <w:tcPr>
            <w:tcW w:w="1634" w:type="dxa"/>
            <w:gridSpan w:val="3"/>
            <w:noWrap/>
            <w:hideMark/>
          </w:tcPr>
          <w:p w14:paraId="7D591EA4" w14:textId="77777777" w:rsidR="007045C6" w:rsidRPr="00BA5494" w:rsidRDefault="007045C6" w:rsidP="00ED4B78">
            <w:pPr>
              <w:pStyle w:val="3"/>
              <w:rPr>
                <w:rFonts w:eastAsia="Times New Roman"/>
                <w:color w:val="000000"/>
              </w:rPr>
            </w:pPr>
            <w:bookmarkStart w:id="347" w:name="_Toc515757984"/>
            <w:r w:rsidRPr="00BA5494">
              <w:rPr>
                <w:rFonts w:eastAsia="Times New Roman"/>
                <w:color w:val="000000"/>
              </w:rPr>
              <w:t>1,0250</w:t>
            </w:r>
            <w:bookmarkEnd w:id="347"/>
          </w:p>
        </w:tc>
      </w:tr>
      <w:tr w:rsidR="007045C6" w:rsidRPr="00BA5494" w14:paraId="3621ED8E" w14:textId="77777777" w:rsidTr="00ED4B78">
        <w:trPr>
          <w:gridAfter w:val="1"/>
          <w:wAfter w:w="1254" w:type="dxa"/>
          <w:trHeight w:val="254"/>
        </w:trPr>
        <w:tc>
          <w:tcPr>
            <w:tcW w:w="4201" w:type="dxa"/>
            <w:gridSpan w:val="3"/>
            <w:hideMark/>
          </w:tcPr>
          <w:p w14:paraId="22DEA98C" w14:textId="77777777" w:rsidR="007045C6" w:rsidRPr="00BA5494" w:rsidRDefault="007045C6" w:rsidP="00ED4B78">
            <w:pPr>
              <w:pStyle w:val="3"/>
              <w:rPr>
                <w:rFonts w:eastAsia="Times New Roman"/>
                <w:color w:val="000000"/>
              </w:rPr>
            </w:pPr>
            <w:bookmarkStart w:id="348" w:name="_Toc515757985"/>
            <w:proofErr w:type="spellStart"/>
            <w:r w:rsidRPr="00BA5494">
              <w:rPr>
                <w:rFonts w:eastAsia="Times New Roman"/>
                <w:color w:val="000000"/>
              </w:rPr>
              <w:t>Эмоц.Пси</w:t>
            </w:r>
            <w:proofErr w:type="spellEnd"/>
            <w:r w:rsidRPr="00BA5494">
              <w:rPr>
                <w:rFonts w:eastAsia="Times New Roman"/>
                <w:color w:val="000000"/>
              </w:rPr>
              <w:t>.</w:t>
            </w:r>
            <w:bookmarkEnd w:id="348"/>
          </w:p>
        </w:tc>
        <w:tc>
          <w:tcPr>
            <w:tcW w:w="1216" w:type="dxa"/>
            <w:gridSpan w:val="2"/>
            <w:noWrap/>
            <w:hideMark/>
          </w:tcPr>
          <w:p w14:paraId="531B258B" w14:textId="77777777" w:rsidR="007045C6" w:rsidRPr="00BA5494" w:rsidRDefault="007045C6" w:rsidP="00ED4B78">
            <w:pPr>
              <w:pStyle w:val="3"/>
              <w:rPr>
                <w:rFonts w:eastAsia="Times New Roman"/>
                <w:color w:val="000000"/>
              </w:rPr>
            </w:pPr>
            <w:bookmarkStart w:id="349" w:name="_Toc515757986"/>
            <w:r w:rsidRPr="00BA5494">
              <w:rPr>
                <w:rFonts w:eastAsia="Times New Roman"/>
                <w:color w:val="000000"/>
              </w:rPr>
              <w:t>6,938</w:t>
            </w:r>
            <w:bookmarkEnd w:id="349"/>
          </w:p>
        </w:tc>
        <w:tc>
          <w:tcPr>
            <w:tcW w:w="1636" w:type="dxa"/>
            <w:gridSpan w:val="2"/>
            <w:noWrap/>
            <w:hideMark/>
          </w:tcPr>
          <w:p w14:paraId="537C1C7D" w14:textId="77777777" w:rsidR="007045C6" w:rsidRPr="00BA5494" w:rsidRDefault="007045C6" w:rsidP="00ED4B78">
            <w:pPr>
              <w:pStyle w:val="3"/>
              <w:rPr>
                <w:rFonts w:eastAsia="Times New Roman"/>
                <w:color w:val="000000"/>
              </w:rPr>
            </w:pPr>
            <w:bookmarkStart w:id="350" w:name="_Toc515757987"/>
            <w:r w:rsidRPr="00BA5494">
              <w:rPr>
                <w:rFonts w:eastAsia="Times New Roman"/>
                <w:color w:val="000000"/>
              </w:rPr>
              <w:t>0,2383</w:t>
            </w:r>
            <w:bookmarkEnd w:id="350"/>
          </w:p>
        </w:tc>
        <w:tc>
          <w:tcPr>
            <w:tcW w:w="1634" w:type="dxa"/>
            <w:gridSpan w:val="3"/>
            <w:noWrap/>
            <w:hideMark/>
          </w:tcPr>
          <w:p w14:paraId="5B5DBCD4" w14:textId="77777777" w:rsidR="007045C6" w:rsidRPr="00BA5494" w:rsidRDefault="007045C6" w:rsidP="00ED4B78">
            <w:pPr>
              <w:pStyle w:val="3"/>
              <w:rPr>
                <w:rFonts w:eastAsia="Times New Roman"/>
                <w:color w:val="000000"/>
              </w:rPr>
            </w:pPr>
            <w:bookmarkStart w:id="351" w:name="_Toc515757988"/>
            <w:r w:rsidRPr="00BA5494">
              <w:rPr>
                <w:rFonts w:eastAsia="Times New Roman"/>
                <w:color w:val="000000"/>
              </w:rPr>
              <w:t>1,5072</w:t>
            </w:r>
            <w:bookmarkEnd w:id="351"/>
          </w:p>
        </w:tc>
      </w:tr>
      <w:tr w:rsidR="007045C6" w:rsidRPr="00BA5494" w14:paraId="4D769E62" w14:textId="77777777" w:rsidTr="00ED4B78">
        <w:trPr>
          <w:gridAfter w:val="1"/>
          <w:wAfter w:w="1254" w:type="dxa"/>
          <w:trHeight w:val="254"/>
        </w:trPr>
        <w:tc>
          <w:tcPr>
            <w:tcW w:w="4201" w:type="dxa"/>
            <w:gridSpan w:val="3"/>
            <w:hideMark/>
          </w:tcPr>
          <w:p w14:paraId="4EA32093" w14:textId="77777777" w:rsidR="007045C6" w:rsidRPr="00BA5494" w:rsidRDefault="007045C6" w:rsidP="00ED4B78">
            <w:pPr>
              <w:pStyle w:val="3"/>
              <w:rPr>
                <w:rFonts w:eastAsia="Times New Roman"/>
                <w:color w:val="000000"/>
              </w:rPr>
            </w:pPr>
            <w:bookmarkStart w:id="352" w:name="_Toc515757989"/>
            <w:proofErr w:type="spellStart"/>
            <w:r w:rsidRPr="00BA5494">
              <w:rPr>
                <w:rFonts w:eastAsia="Times New Roman"/>
                <w:color w:val="000000"/>
              </w:rPr>
              <w:t>Вн</w:t>
            </w:r>
            <w:proofErr w:type="spellEnd"/>
            <w:r w:rsidRPr="00BA5494">
              <w:rPr>
                <w:rFonts w:eastAsia="Times New Roman"/>
                <w:color w:val="000000"/>
              </w:rPr>
              <w:t xml:space="preserve">. </w:t>
            </w:r>
            <w:proofErr w:type="spellStart"/>
            <w:r w:rsidRPr="00BA5494">
              <w:rPr>
                <w:rFonts w:eastAsia="Times New Roman"/>
                <w:color w:val="000000"/>
              </w:rPr>
              <w:t>Привл</w:t>
            </w:r>
            <w:proofErr w:type="spellEnd"/>
            <w:r w:rsidRPr="00BA5494">
              <w:rPr>
                <w:rFonts w:eastAsia="Times New Roman"/>
                <w:color w:val="000000"/>
              </w:rPr>
              <w:t>.</w:t>
            </w:r>
            <w:bookmarkEnd w:id="352"/>
          </w:p>
        </w:tc>
        <w:tc>
          <w:tcPr>
            <w:tcW w:w="1216" w:type="dxa"/>
            <w:gridSpan w:val="2"/>
            <w:noWrap/>
            <w:hideMark/>
          </w:tcPr>
          <w:p w14:paraId="632585E3" w14:textId="77777777" w:rsidR="007045C6" w:rsidRPr="00BA5494" w:rsidRDefault="007045C6" w:rsidP="00ED4B78">
            <w:pPr>
              <w:pStyle w:val="3"/>
              <w:rPr>
                <w:rFonts w:eastAsia="Times New Roman"/>
                <w:color w:val="000000"/>
              </w:rPr>
            </w:pPr>
            <w:bookmarkStart w:id="353" w:name="_Toc515757990"/>
            <w:r w:rsidRPr="00BA5494">
              <w:rPr>
                <w:rFonts w:eastAsia="Times New Roman"/>
                <w:color w:val="000000"/>
              </w:rPr>
              <w:t>6,463</w:t>
            </w:r>
            <w:bookmarkEnd w:id="353"/>
          </w:p>
        </w:tc>
        <w:tc>
          <w:tcPr>
            <w:tcW w:w="1636" w:type="dxa"/>
            <w:gridSpan w:val="2"/>
            <w:noWrap/>
            <w:hideMark/>
          </w:tcPr>
          <w:p w14:paraId="318E312E" w14:textId="77777777" w:rsidR="007045C6" w:rsidRPr="00BA5494" w:rsidRDefault="007045C6" w:rsidP="00ED4B78">
            <w:pPr>
              <w:pStyle w:val="3"/>
              <w:rPr>
                <w:rFonts w:eastAsia="Times New Roman"/>
                <w:color w:val="000000"/>
              </w:rPr>
            </w:pPr>
            <w:bookmarkStart w:id="354" w:name="_Toc515757991"/>
            <w:r w:rsidRPr="00BA5494">
              <w:rPr>
                <w:rFonts w:eastAsia="Times New Roman"/>
                <w:color w:val="000000"/>
              </w:rPr>
              <w:t>0,2357</w:t>
            </w:r>
            <w:bookmarkEnd w:id="354"/>
          </w:p>
        </w:tc>
        <w:tc>
          <w:tcPr>
            <w:tcW w:w="1634" w:type="dxa"/>
            <w:gridSpan w:val="3"/>
            <w:noWrap/>
            <w:hideMark/>
          </w:tcPr>
          <w:p w14:paraId="370171C7" w14:textId="77777777" w:rsidR="007045C6" w:rsidRPr="00BA5494" w:rsidRDefault="007045C6" w:rsidP="00ED4B78">
            <w:pPr>
              <w:pStyle w:val="3"/>
              <w:rPr>
                <w:rFonts w:eastAsia="Times New Roman"/>
                <w:color w:val="000000"/>
              </w:rPr>
            </w:pPr>
            <w:bookmarkStart w:id="355" w:name="_Toc515757992"/>
            <w:r w:rsidRPr="00BA5494">
              <w:rPr>
                <w:rFonts w:eastAsia="Times New Roman"/>
                <w:color w:val="000000"/>
              </w:rPr>
              <w:t>1,4909</w:t>
            </w:r>
            <w:bookmarkEnd w:id="355"/>
          </w:p>
        </w:tc>
      </w:tr>
      <w:tr w:rsidR="007045C6" w:rsidRPr="00BA5494" w14:paraId="44BB03E2" w14:textId="77777777" w:rsidTr="00ED4B78">
        <w:trPr>
          <w:gridAfter w:val="1"/>
          <w:wAfter w:w="1254" w:type="dxa"/>
          <w:trHeight w:val="446"/>
        </w:trPr>
        <w:tc>
          <w:tcPr>
            <w:tcW w:w="4201" w:type="dxa"/>
            <w:gridSpan w:val="3"/>
            <w:hideMark/>
          </w:tcPr>
          <w:p w14:paraId="5AA6ED31" w14:textId="77777777" w:rsidR="007045C6" w:rsidRPr="00BA5494" w:rsidRDefault="007045C6" w:rsidP="00ED4B78">
            <w:pPr>
              <w:pStyle w:val="3"/>
              <w:rPr>
                <w:rFonts w:eastAsia="Times New Roman"/>
                <w:color w:val="000000"/>
              </w:rPr>
            </w:pPr>
            <w:bookmarkStart w:id="356" w:name="_Toc515757993"/>
            <w:r w:rsidRPr="00BA5494">
              <w:rPr>
                <w:rFonts w:eastAsia="Times New Roman"/>
                <w:color w:val="000000"/>
              </w:rPr>
              <w:t>Экспрессивность</w:t>
            </w:r>
            <w:bookmarkEnd w:id="356"/>
            <w:r w:rsidRPr="00BA5494">
              <w:rPr>
                <w:rFonts w:eastAsia="Times New Roman"/>
                <w:color w:val="000000"/>
              </w:rPr>
              <w:t xml:space="preserve"> </w:t>
            </w:r>
          </w:p>
        </w:tc>
        <w:tc>
          <w:tcPr>
            <w:tcW w:w="1216" w:type="dxa"/>
            <w:gridSpan w:val="2"/>
            <w:noWrap/>
            <w:hideMark/>
          </w:tcPr>
          <w:p w14:paraId="50E6579A" w14:textId="77777777" w:rsidR="007045C6" w:rsidRPr="00BA5494" w:rsidRDefault="007045C6" w:rsidP="00ED4B78">
            <w:pPr>
              <w:pStyle w:val="3"/>
              <w:rPr>
                <w:rFonts w:eastAsia="Times New Roman"/>
                <w:color w:val="000000"/>
              </w:rPr>
            </w:pPr>
            <w:bookmarkStart w:id="357" w:name="_Toc515757994"/>
            <w:r w:rsidRPr="00BA5494">
              <w:rPr>
                <w:rFonts w:eastAsia="Times New Roman"/>
                <w:color w:val="000000"/>
              </w:rPr>
              <w:t>3,28</w:t>
            </w:r>
            <w:bookmarkEnd w:id="357"/>
          </w:p>
        </w:tc>
        <w:tc>
          <w:tcPr>
            <w:tcW w:w="1636" w:type="dxa"/>
            <w:gridSpan w:val="2"/>
            <w:noWrap/>
            <w:hideMark/>
          </w:tcPr>
          <w:p w14:paraId="2FBB90E1" w14:textId="77777777" w:rsidR="007045C6" w:rsidRPr="00BA5494" w:rsidRDefault="007045C6" w:rsidP="00ED4B78">
            <w:pPr>
              <w:pStyle w:val="3"/>
              <w:rPr>
                <w:rFonts w:eastAsia="Times New Roman"/>
                <w:color w:val="000000"/>
              </w:rPr>
            </w:pPr>
            <w:bookmarkStart w:id="358" w:name="_Toc515757995"/>
            <w:r w:rsidRPr="00BA5494">
              <w:rPr>
                <w:rFonts w:eastAsia="Times New Roman"/>
                <w:color w:val="000000"/>
              </w:rPr>
              <w:t>0,206</w:t>
            </w:r>
            <w:bookmarkEnd w:id="358"/>
          </w:p>
        </w:tc>
        <w:tc>
          <w:tcPr>
            <w:tcW w:w="1634" w:type="dxa"/>
            <w:gridSpan w:val="3"/>
            <w:noWrap/>
            <w:hideMark/>
          </w:tcPr>
          <w:p w14:paraId="49B1CAB9" w14:textId="77777777" w:rsidR="007045C6" w:rsidRPr="00BA5494" w:rsidRDefault="007045C6" w:rsidP="00ED4B78">
            <w:pPr>
              <w:pStyle w:val="3"/>
              <w:rPr>
                <w:rFonts w:eastAsia="Times New Roman"/>
                <w:color w:val="000000"/>
              </w:rPr>
            </w:pPr>
            <w:r w:rsidRPr="00BA5494">
              <w:rPr>
                <w:rFonts w:eastAsia="Times New Roman"/>
                <w:color w:val="000000"/>
              </w:rPr>
              <w:t>1,301</w:t>
            </w:r>
          </w:p>
        </w:tc>
      </w:tr>
      <w:tr w:rsidR="007045C6" w:rsidRPr="00BA5494" w14:paraId="63A56096" w14:textId="77777777" w:rsidTr="00ED4B78">
        <w:trPr>
          <w:gridAfter w:val="1"/>
          <w:wAfter w:w="1254" w:type="dxa"/>
          <w:trHeight w:val="446"/>
        </w:trPr>
        <w:tc>
          <w:tcPr>
            <w:tcW w:w="4201" w:type="dxa"/>
            <w:gridSpan w:val="3"/>
            <w:hideMark/>
          </w:tcPr>
          <w:p w14:paraId="5590C56C" w14:textId="77777777" w:rsidR="007045C6" w:rsidRPr="00BA5494" w:rsidRDefault="007045C6" w:rsidP="00ED4B78">
            <w:pPr>
              <w:pStyle w:val="3"/>
              <w:rPr>
                <w:rFonts w:eastAsia="Times New Roman"/>
                <w:color w:val="000000"/>
              </w:rPr>
            </w:pPr>
            <w:r w:rsidRPr="00BA5494">
              <w:rPr>
                <w:rFonts w:eastAsia="Times New Roman"/>
                <w:color w:val="000000"/>
              </w:rPr>
              <w:t>Смелость, решительность</w:t>
            </w:r>
          </w:p>
        </w:tc>
        <w:tc>
          <w:tcPr>
            <w:tcW w:w="1216" w:type="dxa"/>
            <w:gridSpan w:val="2"/>
            <w:noWrap/>
            <w:hideMark/>
          </w:tcPr>
          <w:p w14:paraId="2DF2B5A6" w14:textId="77777777" w:rsidR="007045C6" w:rsidRPr="00BA5494" w:rsidRDefault="007045C6" w:rsidP="00ED4B78">
            <w:pPr>
              <w:pStyle w:val="3"/>
              <w:rPr>
                <w:rFonts w:eastAsia="Times New Roman"/>
                <w:color w:val="000000"/>
              </w:rPr>
            </w:pPr>
            <w:r w:rsidRPr="00BA5494">
              <w:rPr>
                <w:rFonts w:eastAsia="Times New Roman"/>
                <w:color w:val="000000"/>
              </w:rPr>
              <w:t>4,60</w:t>
            </w:r>
          </w:p>
        </w:tc>
        <w:tc>
          <w:tcPr>
            <w:tcW w:w="1636" w:type="dxa"/>
            <w:gridSpan w:val="2"/>
            <w:noWrap/>
            <w:hideMark/>
          </w:tcPr>
          <w:p w14:paraId="532F6CFB" w14:textId="77777777" w:rsidR="007045C6" w:rsidRPr="00BA5494" w:rsidRDefault="007045C6" w:rsidP="00ED4B78">
            <w:pPr>
              <w:pStyle w:val="3"/>
              <w:rPr>
                <w:rFonts w:eastAsia="Times New Roman"/>
                <w:color w:val="000000"/>
              </w:rPr>
            </w:pPr>
            <w:r w:rsidRPr="00BA5494">
              <w:rPr>
                <w:rFonts w:eastAsia="Times New Roman"/>
                <w:color w:val="000000"/>
              </w:rPr>
              <w:t>0,231</w:t>
            </w:r>
          </w:p>
        </w:tc>
        <w:tc>
          <w:tcPr>
            <w:tcW w:w="1634" w:type="dxa"/>
            <w:gridSpan w:val="3"/>
            <w:noWrap/>
            <w:hideMark/>
          </w:tcPr>
          <w:p w14:paraId="5D74C48E" w14:textId="77777777" w:rsidR="007045C6" w:rsidRPr="00BA5494" w:rsidRDefault="007045C6" w:rsidP="00ED4B78">
            <w:pPr>
              <w:pStyle w:val="3"/>
              <w:rPr>
                <w:rFonts w:eastAsia="Times New Roman"/>
                <w:color w:val="000000"/>
              </w:rPr>
            </w:pPr>
            <w:r w:rsidRPr="00BA5494">
              <w:rPr>
                <w:rFonts w:eastAsia="Times New Roman"/>
                <w:color w:val="000000"/>
              </w:rPr>
              <w:t>1,464</w:t>
            </w:r>
          </w:p>
        </w:tc>
      </w:tr>
      <w:tr w:rsidR="007045C6" w:rsidRPr="00BA5494" w14:paraId="68C307F9" w14:textId="77777777" w:rsidTr="00ED4B78">
        <w:trPr>
          <w:gridAfter w:val="1"/>
          <w:wAfter w:w="1254" w:type="dxa"/>
          <w:trHeight w:val="254"/>
        </w:trPr>
        <w:tc>
          <w:tcPr>
            <w:tcW w:w="4201" w:type="dxa"/>
            <w:gridSpan w:val="3"/>
            <w:hideMark/>
          </w:tcPr>
          <w:p w14:paraId="5A775500" w14:textId="77777777" w:rsidR="007045C6" w:rsidRPr="00BA5494" w:rsidRDefault="007045C6" w:rsidP="00ED4B78">
            <w:pPr>
              <w:pStyle w:val="3"/>
              <w:rPr>
                <w:rFonts w:eastAsia="Times New Roman"/>
                <w:color w:val="000000"/>
              </w:rPr>
            </w:pPr>
            <w:r w:rsidRPr="00BA5494">
              <w:rPr>
                <w:rFonts w:eastAsia="Times New Roman"/>
                <w:color w:val="000000"/>
              </w:rPr>
              <w:t>Корысть</w:t>
            </w:r>
          </w:p>
        </w:tc>
        <w:tc>
          <w:tcPr>
            <w:tcW w:w="1216" w:type="dxa"/>
            <w:gridSpan w:val="2"/>
            <w:noWrap/>
            <w:hideMark/>
          </w:tcPr>
          <w:p w14:paraId="2F04BA2B" w14:textId="77777777" w:rsidR="007045C6" w:rsidRPr="00BA5494" w:rsidRDefault="007045C6" w:rsidP="00ED4B78">
            <w:pPr>
              <w:pStyle w:val="3"/>
              <w:rPr>
                <w:rFonts w:eastAsia="Times New Roman"/>
                <w:color w:val="000000"/>
              </w:rPr>
            </w:pPr>
            <w:r w:rsidRPr="00BA5494">
              <w:rPr>
                <w:rFonts w:eastAsia="Times New Roman"/>
                <w:color w:val="000000"/>
              </w:rPr>
              <w:t>2,95</w:t>
            </w:r>
          </w:p>
        </w:tc>
        <w:tc>
          <w:tcPr>
            <w:tcW w:w="1636" w:type="dxa"/>
            <w:gridSpan w:val="2"/>
            <w:noWrap/>
            <w:hideMark/>
          </w:tcPr>
          <w:p w14:paraId="6366BCF0" w14:textId="77777777" w:rsidR="007045C6" w:rsidRPr="00BA5494" w:rsidRDefault="007045C6" w:rsidP="00ED4B78">
            <w:pPr>
              <w:pStyle w:val="3"/>
              <w:rPr>
                <w:rFonts w:eastAsia="Times New Roman"/>
                <w:color w:val="000000"/>
              </w:rPr>
            </w:pPr>
            <w:r w:rsidRPr="00BA5494">
              <w:rPr>
                <w:rFonts w:eastAsia="Times New Roman"/>
                <w:color w:val="000000"/>
              </w:rPr>
              <w:t>0,193</w:t>
            </w:r>
          </w:p>
        </w:tc>
        <w:tc>
          <w:tcPr>
            <w:tcW w:w="1634" w:type="dxa"/>
            <w:gridSpan w:val="3"/>
            <w:noWrap/>
            <w:hideMark/>
          </w:tcPr>
          <w:p w14:paraId="776B41AA" w14:textId="77777777" w:rsidR="007045C6" w:rsidRPr="00BA5494" w:rsidRDefault="007045C6" w:rsidP="00ED4B78">
            <w:pPr>
              <w:pStyle w:val="3"/>
              <w:rPr>
                <w:rFonts w:eastAsia="Times New Roman"/>
                <w:color w:val="000000"/>
              </w:rPr>
            </w:pPr>
            <w:r w:rsidRPr="00BA5494">
              <w:rPr>
                <w:rFonts w:eastAsia="Times New Roman"/>
                <w:color w:val="000000"/>
              </w:rPr>
              <w:t>1,218</w:t>
            </w:r>
          </w:p>
        </w:tc>
      </w:tr>
      <w:tr w:rsidR="007045C6" w:rsidRPr="00BA5494" w14:paraId="26C570D4" w14:textId="77777777" w:rsidTr="00ED4B78">
        <w:trPr>
          <w:gridAfter w:val="1"/>
          <w:wAfter w:w="1254" w:type="dxa"/>
          <w:trHeight w:val="254"/>
        </w:trPr>
        <w:tc>
          <w:tcPr>
            <w:tcW w:w="4201" w:type="dxa"/>
            <w:gridSpan w:val="3"/>
            <w:hideMark/>
          </w:tcPr>
          <w:p w14:paraId="1D15C6FB" w14:textId="77777777" w:rsidR="007045C6" w:rsidRPr="00BA5494" w:rsidRDefault="007045C6" w:rsidP="00ED4B78">
            <w:pPr>
              <w:pStyle w:val="3"/>
              <w:rPr>
                <w:rFonts w:eastAsia="Times New Roman"/>
                <w:color w:val="000000"/>
              </w:rPr>
            </w:pPr>
            <w:r w:rsidRPr="00BA5494">
              <w:rPr>
                <w:rFonts w:eastAsia="Times New Roman"/>
                <w:color w:val="000000"/>
              </w:rPr>
              <w:t>Избирательность</w:t>
            </w:r>
          </w:p>
        </w:tc>
        <w:tc>
          <w:tcPr>
            <w:tcW w:w="1216" w:type="dxa"/>
            <w:gridSpan w:val="2"/>
            <w:noWrap/>
            <w:hideMark/>
          </w:tcPr>
          <w:p w14:paraId="677F57C2" w14:textId="77777777" w:rsidR="007045C6" w:rsidRPr="00BA5494" w:rsidRDefault="007045C6" w:rsidP="00ED4B78">
            <w:pPr>
              <w:pStyle w:val="3"/>
              <w:rPr>
                <w:rFonts w:eastAsia="Times New Roman"/>
                <w:color w:val="000000"/>
              </w:rPr>
            </w:pPr>
            <w:r w:rsidRPr="00BA5494">
              <w:rPr>
                <w:rFonts w:eastAsia="Times New Roman"/>
                <w:color w:val="000000"/>
              </w:rPr>
              <w:t>4,30</w:t>
            </w:r>
          </w:p>
        </w:tc>
        <w:tc>
          <w:tcPr>
            <w:tcW w:w="1636" w:type="dxa"/>
            <w:gridSpan w:val="2"/>
            <w:noWrap/>
            <w:hideMark/>
          </w:tcPr>
          <w:p w14:paraId="1B569FBF" w14:textId="77777777" w:rsidR="007045C6" w:rsidRPr="00BA5494" w:rsidRDefault="007045C6" w:rsidP="00ED4B78">
            <w:pPr>
              <w:pStyle w:val="3"/>
              <w:rPr>
                <w:rFonts w:eastAsia="Times New Roman"/>
                <w:color w:val="000000"/>
              </w:rPr>
            </w:pPr>
            <w:r w:rsidRPr="00BA5494">
              <w:rPr>
                <w:rFonts w:eastAsia="Times New Roman"/>
                <w:color w:val="000000"/>
              </w:rPr>
              <w:t>0,221</w:t>
            </w:r>
          </w:p>
        </w:tc>
        <w:tc>
          <w:tcPr>
            <w:tcW w:w="1634" w:type="dxa"/>
            <w:gridSpan w:val="3"/>
            <w:noWrap/>
            <w:hideMark/>
          </w:tcPr>
          <w:p w14:paraId="653B15EF" w14:textId="77777777" w:rsidR="007045C6" w:rsidRPr="00BA5494" w:rsidRDefault="007045C6" w:rsidP="00ED4B78">
            <w:pPr>
              <w:pStyle w:val="3"/>
              <w:rPr>
                <w:rFonts w:eastAsia="Times New Roman"/>
                <w:color w:val="000000"/>
              </w:rPr>
            </w:pPr>
            <w:r w:rsidRPr="00BA5494">
              <w:rPr>
                <w:rFonts w:eastAsia="Times New Roman"/>
                <w:color w:val="000000"/>
              </w:rPr>
              <w:t>1,400</w:t>
            </w:r>
          </w:p>
        </w:tc>
      </w:tr>
      <w:tr w:rsidR="007045C6" w:rsidRPr="00BA5494" w14:paraId="7187E4DF" w14:textId="77777777" w:rsidTr="00ED4B78">
        <w:trPr>
          <w:gridAfter w:val="1"/>
          <w:wAfter w:w="1254" w:type="dxa"/>
          <w:trHeight w:val="254"/>
        </w:trPr>
        <w:tc>
          <w:tcPr>
            <w:tcW w:w="4201" w:type="dxa"/>
            <w:gridSpan w:val="3"/>
            <w:hideMark/>
          </w:tcPr>
          <w:p w14:paraId="7F864A48" w14:textId="77777777" w:rsidR="007045C6" w:rsidRPr="00BA5494" w:rsidRDefault="007045C6" w:rsidP="00ED4B78">
            <w:pPr>
              <w:pStyle w:val="3"/>
              <w:rPr>
                <w:rFonts w:eastAsia="Times New Roman"/>
                <w:color w:val="000000"/>
              </w:rPr>
            </w:pPr>
            <w:r w:rsidRPr="00BA5494">
              <w:rPr>
                <w:rFonts w:eastAsia="Times New Roman"/>
                <w:color w:val="000000"/>
              </w:rPr>
              <w:t>Гиперсексуальность</w:t>
            </w:r>
          </w:p>
        </w:tc>
        <w:tc>
          <w:tcPr>
            <w:tcW w:w="1216" w:type="dxa"/>
            <w:gridSpan w:val="2"/>
            <w:noWrap/>
            <w:hideMark/>
          </w:tcPr>
          <w:p w14:paraId="5DDCA11E" w14:textId="77777777" w:rsidR="007045C6" w:rsidRPr="00BA5494" w:rsidRDefault="007045C6" w:rsidP="00ED4B78">
            <w:pPr>
              <w:pStyle w:val="3"/>
              <w:rPr>
                <w:rFonts w:eastAsia="Times New Roman"/>
                <w:color w:val="000000"/>
              </w:rPr>
            </w:pPr>
            <w:r w:rsidRPr="00BA5494">
              <w:rPr>
                <w:rFonts w:eastAsia="Times New Roman"/>
                <w:color w:val="000000"/>
              </w:rPr>
              <w:t>4,80</w:t>
            </w:r>
          </w:p>
        </w:tc>
        <w:tc>
          <w:tcPr>
            <w:tcW w:w="1636" w:type="dxa"/>
            <w:gridSpan w:val="2"/>
            <w:noWrap/>
            <w:hideMark/>
          </w:tcPr>
          <w:p w14:paraId="741DEA91" w14:textId="77777777" w:rsidR="007045C6" w:rsidRPr="00BA5494" w:rsidRDefault="007045C6" w:rsidP="00ED4B78">
            <w:pPr>
              <w:pStyle w:val="3"/>
              <w:rPr>
                <w:rFonts w:eastAsia="Times New Roman"/>
                <w:color w:val="000000"/>
              </w:rPr>
            </w:pPr>
            <w:r w:rsidRPr="00BA5494">
              <w:rPr>
                <w:rFonts w:eastAsia="Times New Roman"/>
                <w:color w:val="000000"/>
              </w:rPr>
              <w:t>0,241</w:t>
            </w:r>
          </w:p>
        </w:tc>
        <w:tc>
          <w:tcPr>
            <w:tcW w:w="1634" w:type="dxa"/>
            <w:gridSpan w:val="3"/>
            <w:noWrap/>
            <w:hideMark/>
          </w:tcPr>
          <w:p w14:paraId="3ABCA161" w14:textId="77777777" w:rsidR="007045C6" w:rsidRPr="00BA5494" w:rsidRDefault="007045C6" w:rsidP="00ED4B78">
            <w:pPr>
              <w:pStyle w:val="3"/>
              <w:rPr>
                <w:rFonts w:eastAsia="Times New Roman"/>
                <w:color w:val="000000"/>
              </w:rPr>
            </w:pPr>
            <w:r w:rsidRPr="00BA5494">
              <w:rPr>
                <w:rFonts w:eastAsia="Times New Roman"/>
                <w:color w:val="000000"/>
              </w:rPr>
              <w:t>1,522</w:t>
            </w:r>
          </w:p>
        </w:tc>
      </w:tr>
      <w:tr w:rsidR="007045C6" w:rsidRPr="00BA5494" w14:paraId="427C31AE" w14:textId="77777777" w:rsidTr="00ED4B78">
        <w:trPr>
          <w:gridAfter w:val="1"/>
          <w:wAfter w:w="1254" w:type="dxa"/>
          <w:trHeight w:val="254"/>
        </w:trPr>
        <w:tc>
          <w:tcPr>
            <w:tcW w:w="4201" w:type="dxa"/>
            <w:gridSpan w:val="3"/>
            <w:hideMark/>
          </w:tcPr>
          <w:p w14:paraId="056428AA" w14:textId="77777777" w:rsidR="007045C6" w:rsidRPr="00BA5494" w:rsidRDefault="007045C6" w:rsidP="00ED4B78">
            <w:pPr>
              <w:pStyle w:val="3"/>
              <w:rPr>
                <w:rFonts w:eastAsia="Times New Roman"/>
                <w:color w:val="000000"/>
              </w:rPr>
            </w:pPr>
            <w:r w:rsidRPr="00BA5494">
              <w:rPr>
                <w:rFonts w:eastAsia="Times New Roman"/>
                <w:color w:val="000000"/>
              </w:rPr>
              <w:t>Щепетильность</w:t>
            </w:r>
          </w:p>
        </w:tc>
        <w:tc>
          <w:tcPr>
            <w:tcW w:w="1216" w:type="dxa"/>
            <w:gridSpan w:val="2"/>
            <w:noWrap/>
            <w:hideMark/>
          </w:tcPr>
          <w:p w14:paraId="6E78B9BA" w14:textId="77777777" w:rsidR="007045C6" w:rsidRPr="00BA5494" w:rsidRDefault="007045C6" w:rsidP="00ED4B78">
            <w:pPr>
              <w:pStyle w:val="3"/>
              <w:rPr>
                <w:rFonts w:eastAsia="Times New Roman"/>
                <w:color w:val="000000"/>
              </w:rPr>
            </w:pPr>
            <w:r w:rsidRPr="00BA5494">
              <w:rPr>
                <w:rFonts w:eastAsia="Times New Roman"/>
                <w:color w:val="000000"/>
              </w:rPr>
              <w:t>3,63</w:t>
            </w:r>
          </w:p>
        </w:tc>
        <w:tc>
          <w:tcPr>
            <w:tcW w:w="1636" w:type="dxa"/>
            <w:gridSpan w:val="2"/>
            <w:noWrap/>
            <w:hideMark/>
          </w:tcPr>
          <w:p w14:paraId="287A08B6" w14:textId="77777777" w:rsidR="007045C6" w:rsidRPr="00BA5494" w:rsidRDefault="007045C6" w:rsidP="00ED4B78">
            <w:pPr>
              <w:pStyle w:val="3"/>
              <w:rPr>
                <w:rFonts w:eastAsia="Times New Roman"/>
                <w:color w:val="000000"/>
              </w:rPr>
            </w:pPr>
            <w:r w:rsidRPr="00BA5494">
              <w:rPr>
                <w:rFonts w:eastAsia="Times New Roman"/>
                <w:color w:val="000000"/>
              </w:rPr>
              <w:t>0,198</w:t>
            </w:r>
          </w:p>
        </w:tc>
        <w:tc>
          <w:tcPr>
            <w:tcW w:w="1634" w:type="dxa"/>
            <w:gridSpan w:val="3"/>
            <w:noWrap/>
            <w:hideMark/>
          </w:tcPr>
          <w:p w14:paraId="6CACF692" w14:textId="77777777" w:rsidR="007045C6" w:rsidRPr="00BA5494" w:rsidRDefault="007045C6" w:rsidP="00ED4B78">
            <w:pPr>
              <w:pStyle w:val="3"/>
              <w:rPr>
                <w:rFonts w:eastAsia="Times New Roman"/>
                <w:color w:val="000000"/>
              </w:rPr>
            </w:pPr>
            <w:r w:rsidRPr="00BA5494">
              <w:rPr>
                <w:rFonts w:eastAsia="Times New Roman"/>
                <w:color w:val="000000"/>
              </w:rPr>
              <w:t>1,254</w:t>
            </w:r>
          </w:p>
        </w:tc>
      </w:tr>
      <w:tr w:rsidR="007045C6" w:rsidRPr="00BA5494" w14:paraId="3FEC6A13" w14:textId="77777777" w:rsidTr="00ED4B78">
        <w:trPr>
          <w:gridAfter w:val="1"/>
          <w:wAfter w:w="1254" w:type="dxa"/>
          <w:trHeight w:val="254"/>
        </w:trPr>
        <w:tc>
          <w:tcPr>
            <w:tcW w:w="4201" w:type="dxa"/>
            <w:gridSpan w:val="3"/>
            <w:hideMark/>
          </w:tcPr>
          <w:p w14:paraId="318AB6C1" w14:textId="77777777" w:rsidR="007045C6" w:rsidRPr="00BA5494" w:rsidRDefault="007045C6" w:rsidP="00ED4B78">
            <w:pPr>
              <w:pStyle w:val="3"/>
              <w:rPr>
                <w:rFonts w:eastAsia="Times New Roman"/>
                <w:color w:val="000000"/>
              </w:rPr>
            </w:pPr>
            <w:proofErr w:type="spellStart"/>
            <w:r w:rsidRPr="00BA5494">
              <w:rPr>
                <w:rFonts w:eastAsia="Times New Roman"/>
                <w:color w:val="000000"/>
              </w:rPr>
              <w:t>Нежност</w:t>
            </w:r>
            <w:proofErr w:type="spellEnd"/>
          </w:p>
        </w:tc>
        <w:tc>
          <w:tcPr>
            <w:tcW w:w="1216" w:type="dxa"/>
            <w:gridSpan w:val="2"/>
            <w:noWrap/>
            <w:hideMark/>
          </w:tcPr>
          <w:p w14:paraId="3191DC16" w14:textId="77777777" w:rsidR="007045C6" w:rsidRPr="00BA5494" w:rsidRDefault="007045C6" w:rsidP="00ED4B78">
            <w:pPr>
              <w:pStyle w:val="3"/>
              <w:rPr>
                <w:rFonts w:eastAsia="Times New Roman"/>
                <w:color w:val="000000"/>
              </w:rPr>
            </w:pPr>
            <w:r w:rsidRPr="00BA5494">
              <w:rPr>
                <w:rFonts w:eastAsia="Times New Roman"/>
                <w:color w:val="000000"/>
              </w:rPr>
              <w:t>3,20</w:t>
            </w:r>
          </w:p>
        </w:tc>
        <w:tc>
          <w:tcPr>
            <w:tcW w:w="1636" w:type="dxa"/>
            <w:gridSpan w:val="2"/>
            <w:noWrap/>
            <w:hideMark/>
          </w:tcPr>
          <w:p w14:paraId="43B506E4" w14:textId="77777777" w:rsidR="007045C6" w:rsidRPr="00BA5494" w:rsidRDefault="007045C6" w:rsidP="00ED4B78">
            <w:pPr>
              <w:pStyle w:val="3"/>
              <w:rPr>
                <w:rFonts w:eastAsia="Times New Roman"/>
                <w:color w:val="000000"/>
              </w:rPr>
            </w:pPr>
            <w:r w:rsidRPr="00BA5494">
              <w:rPr>
                <w:rFonts w:eastAsia="Times New Roman"/>
                <w:color w:val="000000"/>
              </w:rPr>
              <w:t>0,243</w:t>
            </w:r>
          </w:p>
        </w:tc>
        <w:tc>
          <w:tcPr>
            <w:tcW w:w="1634" w:type="dxa"/>
            <w:gridSpan w:val="3"/>
            <w:noWrap/>
            <w:hideMark/>
          </w:tcPr>
          <w:p w14:paraId="12D63CEF" w14:textId="77777777" w:rsidR="007045C6" w:rsidRPr="00BA5494" w:rsidRDefault="007045C6" w:rsidP="00ED4B78">
            <w:pPr>
              <w:pStyle w:val="3"/>
              <w:rPr>
                <w:rFonts w:eastAsia="Times New Roman"/>
                <w:color w:val="000000"/>
              </w:rPr>
            </w:pPr>
            <w:r w:rsidRPr="00BA5494">
              <w:rPr>
                <w:rFonts w:eastAsia="Times New Roman"/>
                <w:color w:val="000000"/>
              </w:rPr>
              <w:t>1,539</w:t>
            </w:r>
          </w:p>
        </w:tc>
      </w:tr>
      <w:tr w:rsidR="007045C6" w:rsidRPr="00BA5494" w14:paraId="6F2129FE" w14:textId="77777777" w:rsidTr="00ED4B78">
        <w:trPr>
          <w:gridAfter w:val="1"/>
          <w:wAfter w:w="1254" w:type="dxa"/>
          <w:trHeight w:val="254"/>
        </w:trPr>
        <w:tc>
          <w:tcPr>
            <w:tcW w:w="4201" w:type="dxa"/>
            <w:gridSpan w:val="3"/>
            <w:hideMark/>
          </w:tcPr>
          <w:p w14:paraId="6BAE3F27" w14:textId="77777777" w:rsidR="007045C6" w:rsidRPr="00BA5494" w:rsidRDefault="007045C6" w:rsidP="00ED4B78">
            <w:pPr>
              <w:pStyle w:val="3"/>
              <w:rPr>
                <w:rFonts w:eastAsia="Times New Roman"/>
                <w:color w:val="000000"/>
              </w:rPr>
            </w:pPr>
            <w:r w:rsidRPr="00BA5494">
              <w:rPr>
                <w:rFonts w:eastAsia="Times New Roman"/>
                <w:color w:val="000000"/>
              </w:rPr>
              <w:t>Жертвенность</w:t>
            </w:r>
          </w:p>
        </w:tc>
        <w:tc>
          <w:tcPr>
            <w:tcW w:w="1216" w:type="dxa"/>
            <w:gridSpan w:val="2"/>
            <w:noWrap/>
            <w:hideMark/>
          </w:tcPr>
          <w:p w14:paraId="16B9BCB9" w14:textId="77777777" w:rsidR="007045C6" w:rsidRPr="00BA5494" w:rsidRDefault="007045C6" w:rsidP="00ED4B78">
            <w:pPr>
              <w:pStyle w:val="3"/>
              <w:rPr>
                <w:rFonts w:eastAsia="Times New Roman"/>
                <w:color w:val="000000"/>
              </w:rPr>
            </w:pPr>
            <w:r w:rsidRPr="00BA5494">
              <w:rPr>
                <w:rFonts w:eastAsia="Times New Roman"/>
                <w:color w:val="000000"/>
              </w:rPr>
              <w:t>3,33</w:t>
            </w:r>
          </w:p>
        </w:tc>
        <w:tc>
          <w:tcPr>
            <w:tcW w:w="1636" w:type="dxa"/>
            <w:gridSpan w:val="2"/>
            <w:noWrap/>
            <w:hideMark/>
          </w:tcPr>
          <w:p w14:paraId="6E89BAEE" w14:textId="77777777" w:rsidR="007045C6" w:rsidRPr="00BA5494" w:rsidRDefault="007045C6" w:rsidP="00ED4B78">
            <w:pPr>
              <w:pStyle w:val="3"/>
              <w:rPr>
                <w:rFonts w:eastAsia="Times New Roman"/>
                <w:color w:val="000000"/>
              </w:rPr>
            </w:pPr>
            <w:r w:rsidRPr="00BA5494">
              <w:rPr>
                <w:rFonts w:eastAsia="Times New Roman"/>
                <w:color w:val="000000"/>
              </w:rPr>
              <w:t>0,264</w:t>
            </w:r>
          </w:p>
        </w:tc>
        <w:tc>
          <w:tcPr>
            <w:tcW w:w="1634" w:type="dxa"/>
            <w:gridSpan w:val="3"/>
            <w:noWrap/>
            <w:hideMark/>
          </w:tcPr>
          <w:p w14:paraId="34D51F5E" w14:textId="77777777" w:rsidR="007045C6" w:rsidRPr="00BA5494" w:rsidRDefault="007045C6" w:rsidP="00ED4B78">
            <w:pPr>
              <w:pStyle w:val="3"/>
              <w:rPr>
                <w:rFonts w:eastAsia="Times New Roman"/>
                <w:color w:val="000000"/>
              </w:rPr>
            </w:pPr>
            <w:r w:rsidRPr="00BA5494">
              <w:rPr>
                <w:rFonts w:eastAsia="Times New Roman"/>
                <w:color w:val="000000"/>
              </w:rPr>
              <w:t>1,670</w:t>
            </w:r>
          </w:p>
        </w:tc>
      </w:tr>
      <w:tr w:rsidR="007045C6" w:rsidRPr="00BA5494" w14:paraId="1C2938DD" w14:textId="77777777" w:rsidTr="00ED4B78">
        <w:trPr>
          <w:gridAfter w:val="1"/>
          <w:wAfter w:w="1254" w:type="dxa"/>
          <w:trHeight w:val="254"/>
        </w:trPr>
        <w:tc>
          <w:tcPr>
            <w:tcW w:w="4201" w:type="dxa"/>
            <w:gridSpan w:val="3"/>
            <w:hideMark/>
          </w:tcPr>
          <w:p w14:paraId="6654F519" w14:textId="77777777" w:rsidR="007045C6" w:rsidRPr="00BA5494" w:rsidRDefault="007045C6" w:rsidP="00ED4B78">
            <w:pPr>
              <w:pStyle w:val="3"/>
              <w:rPr>
                <w:rFonts w:eastAsia="Times New Roman"/>
                <w:color w:val="000000"/>
              </w:rPr>
            </w:pPr>
            <w:r w:rsidRPr="00BA5494">
              <w:rPr>
                <w:rFonts w:eastAsia="Times New Roman"/>
                <w:color w:val="000000"/>
              </w:rPr>
              <w:t>Ответственность</w:t>
            </w:r>
          </w:p>
        </w:tc>
        <w:tc>
          <w:tcPr>
            <w:tcW w:w="1216" w:type="dxa"/>
            <w:gridSpan w:val="2"/>
            <w:noWrap/>
            <w:hideMark/>
          </w:tcPr>
          <w:p w14:paraId="644BBBC9" w14:textId="77777777" w:rsidR="007045C6" w:rsidRPr="00BA5494" w:rsidRDefault="007045C6" w:rsidP="00ED4B78">
            <w:pPr>
              <w:pStyle w:val="3"/>
              <w:rPr>
                <w:rFonts w:eastAsia="Times New Roman"/>
                <w:color w:val="000000"/>
              </w:rPr>
            </w:pPr>
            <w:r w:rsidRPr="00BA5494">
              <w:rPr>
                <w:rFonts w:eastAsia="Times New Roman"/>
                <w:color w:val="000000"/>
              </w:rPr>
              <w:t>4,48</w:t>
            </w:r>
          </w:p>
        </w:tc>
        <w:tc>
          <w:tcPr>
            <w:tcW w:w="1636" w:type="dxa"/>
            <w:gridSpan w:val="2"/>
            <w:noWrap/>
            <w:hideMark/>
          </w:tcPr>
          <w:p w14:paraId="487009F3" w14:textId="77777777" w:rsidR="007045C6" w:rsidRPr="00BA5494" w:rsidRDefault="007045C6" w:rsidP="00ED4B78">
            <w:pPr>
              <w:pStyle w:val="3"/>
              <w:rPr>
                <w:rFonts w:eastAsia="Times New Roman"/>
                <w:color w:val="000000"/>
              </w:rPr>
            </w:pPr>
            <w:r w:rsidRPr="00BA5494">
              <w:rPr>
                <w:rFonts w:eastAsia="Times New Roman"/>
                <w:color w:val="000000"/>
              </w:rPr>
              <w:t>0,280</w:t>
            </w:r>
          </w:p>
        </w:tc>
        <w:tc>
          <w:tcPr>
            <w:tcW w:w="1634" w:type="dxa"/>
            <w:gridSpan w:val="3"/>
            <w:noWrap/>
            <w:hideMark/>
          </w:tcPr>
          <w:p w14:paraId="0D3A99C1" w14:textId="77777777" w:rsidR="007045C6" w:rsidRPr="00BA5494" w:rsidRDefault="007045C6" w:rsidP="00ED4B78">
            <w:pPr>
              <w:pStyle w:val="3"/>
              <w:rPr>
                <w:rFonts w:eastAsia="Times New Roman"/>
                <w:color w:val="000000"/>
              </w:rPr>
            </w:pPr>
            <w:r w:rsidRPr="00BA5494">
              <w:rPr>
                <w:rFonts w:eastAsia="Times New Roman"/>
                <w:color w:val="000000"/>
              </w:rPr>
              <w:t>1,768</w:t>
            </w:r>
          </w:p>
        </w:tc>
      </w:tr>
      <w:tr w:rsidR="007045C6" w:rsidRPr="00BA5494" w14:paraId="4314423F" w14:textId="77777777" w:rsidTr="00ED4B78">
        <w:trPr>
          <w:gridAfter w:val="1"/>
          <w:wAfter w:w="1254" w:type="dxa"/>
          <w:trHeight w:val="446"/>
        </w:trPr>
        <w:tc>
          <w:tcPr>
            <w:tcW w:w="4201" w:type="dxa"/>
            <w:gridSpan w:val="3"/>
            <w:hideMark/>
          </w:tcPr>
          <w:p w14:paraId="74772F27" w14:textId="77777777" w:rsidR="007045C6" w:rsidRPr="00BA5494" w:rsidRDefault="007045C6" w:rsidP="00ED4B78">
            <w:pPr>
              <w:pStyle w:val="3"/>
              <w:rPr>
                <w:rFonts w:eastAsia="Times New Roman"/>
                <w:color w:val="000000"/>
              </w:rPr>
            </w:pPr>
            <w:r w:rsidRPr="00BA5494">
              <w:rPr>
                <w:rFonts w:eastAsia="Times New Roman"/>
                <w:color w:val="000000"/>
              </w:rPr>
              <w:t>Любовь как высшая ценность</w:t>
            </w:r>
          </w:p>
        </w:tc>
        <w:tc>
          <w:tcPr>
            <w:tcW w:w="1216" w:type="dxa"/>
            <w:gridSpan w:val="2"/>
            <w:noWrap/>
            <w:hideMark/>
          </w:tcPr>
          <w:p w14:paraId="1B58E634" w14:textId="77777777" w:rsidR="007045C6" w:rsidRPr="00BA5494" w:rsidRDefault="007045C6" w:rsidP="00ED4B78">
            <w:pPr>
              <w:pStyle w:val="3"/>
              <w:rPr>
                <w:rFonts w:eastAsia="Times New Roman"/>
                <w:color w:val="000000"/>
              </w:rPr>
            </w:pPr>
            <w:r w:rsidRPr="00BA5494">
              <w:rPr>
                <w:rFonts w:eastAsia="Times New Roman"/>
                <w:color w:val="000000"/>
              </w:rPr>
              <w:t>5,03</w:t>
            </w:r>
          </w:p>
        </w:tc>
        <w:tc>
          <w:tcPr>
            <w:tcW w:w="1636" w:type="dxa"/>
            <w:gridSpan w:val="2"/>
            <w:noWrap/>
            <w:hideMark/>
          </w:tcPr>
          <w:p w14:paraId="3C841642" w14:textId="77777777" w:rsidR="007045C6" w:rsidRPr="00BA5494" w:rsidRDefault="007045C6" w:rsidP="00ED4B78">
            <w:pPr>
              <w:pStyle w:val="3"/>
              <w:rPr>
                <w:rFonts w:eastAsia="Times New Roman"/>
                <w:color w:val="000000"/>
              </w:rPr>
            </w:pPr>
            <w:r w:rsidRPr="00BA5494">
              <w:rPr>
                <w:rFonts w:eastAsia="Times New Roman"/>
                <w:color w:val="000000"/>
              </w:rPr>
              <w:t>0,276</w:t>
            </w:r>
          </w:p>
        </w:tc>
        <w:tc>
          <w:tcPr>
            <w:tcW w:w="1634" w:type="dxa"/>
            <w:gridSpan w:val="3"/>
            <w:noWrap/>
            <w:hideMark/>
          </w:tcPr>
          <w:p w14:paraId="3256B2C0" w14:textId="77777777" w:rsidR="007045C6" w:rsidRPr="00BA5494" w:rsidRDefault="007045C6" w:rsidP="00ED4B78">
            <w:pPr>
              <w:pStyle w:val="3"/>
              <w:rPr>
                <w:rFonts w:eastAsia="Times New Roman"/>
                <w:color w:val="000000"/>
              </w:rPr>
            </w:pPr>
            <w:r w:rsidRPr="00BA5494">
              <w:rPr>
                <w:rFonts w:eastAsia="Times New Roman"/>
                <w:color w:val="000000"/>
              </w:rPr>
              <w:t>1,747</w:t>
            </w:r>
          </w:p>
        </w:tc>
      </w:tr>
      <w:tr w:rsidR="007045C6" w:rsidRPr="00BA5494" w14:paraId="6FF1C701" w14:textId="77777777" w:rsidTr="00ED4B78">
        <w:trPr>
          <w:gridAfter w:val="1"/>
          <w:wAfter w:w="1254" w:type="dxa"/>
          <w:trHeight w:val="254"/>
        </w:trPr>
        <w:tc>
          <w:tcPr>
            <w:tcW w:w="4201" w:type="dxa"/>
            <w:gridSpan w:val="3"/>
            <w:hideMark/>
          </w:tcPr>
          <w:p w14:paraId="7B3E4433" w14:textId="77777777" w:rsidR="007045C6" w:rsidRPr="00BA5494" w:rsidRDefault="007045C6" w:rsidP="00ED4B78">
            <w:pPr>
              <w:pStyle w:val="3"/>
              <w:rPr>
                <w:rFonts w:eastAsia="Times New Roman"/>
                <w:color w:val="000000"/>
              </w:rPr>
            </w:pPr>
            <w:r w:rsidRPr="00BA5494">
              <w:rPr>
                <w:rFonts w:eastAsia="Times New Roman"/>
                <w:color w:val="000000"/>
              </w:rPr>
              <w:t>Ревность</w:t>
            </w:r>
          </w:p>
        </w:tc>
        <w:tc>
          <w:tcPr>
            <w:tcW w:w="1216" w:type="dxa"/>
            <w:gridSpan w:val="2"/>
            <w:noWrap/>
            <w:hideMark/>
          </w:tcPr>
          <w:p w14:paraId="1ECB4626" w14:textId="77777777" w:rsidR="007045C6" w:rsidRPr="00BA5494" w:rsidRDefault="007045C6" w:rsidP="00ED4B78">
            <w:pPr>
              <w:pStyle w:val="3"/>
              <w:rPr>
                <w:rFonts w:eastAsia="Times New Roman"/>
                <w:color w:val="000000"/>
              </w:rPr>
            </w:pPr>
            <w:r w:rsidRPr="00BA5494">
              <w:rPr>
                <w:rFonts w:eastAsia="Times New Roman"/>
                <w:color w:val="000000"/>
              </w:rPr>
              <w:t>3,38</w:t>
            </w:r>
          </w:p>
        </w:tc>
        <w:tc>
          <w:tcPr>
            <w:tcW w:w="1636" w:type="dxa"/>
            <w:gridSpan w:val="2"/>
            <w:noWrap/>
            <w:hideMark/>
          </w:tcPr>
          <w:p w14:paraId="774EEFC0" w14:textId="77777777" w:rsidR="007045C6" w:rsidRPr="00BA5494" w:rsidRDefault="007045C6" w:rsidP="00ED4B78">
            <w:pPr>
              <w:pStyle w:val="3"/>
              <w:rPr>
                <w:rFonts w:eastAsia="Times New Roman"/>
                <w:color w:val="000000"/>
              </w:rPr>
            </w:pPr>
            <w:r w:rsidRPr="00BA5494">
              <w:rPr>
                <w:rFonts w:eastAsia="Times New Roman"/>
                <w:color w:val="000000"/>
              </w:rPr>
              <w:t>0,252</w:t>
            </w:r>
          </w:p>
        </w:tc>
        <w:tc>
          <w:tcPr>
            <w:tcW w:w="1634" w:type="dxa"/>
            <w:gridSpan w:val="3"/>
            <w:noWrap/>
            <w:hideMark/>
          </w:tcPr>
          <w:p w14:paraId="2A5091B0" w14:textId="77777777" w:rsidR="007045C6" w:rsidRPr="00BA5494" w:rsidRDefault="007045C6" w:rsidP="00ED4B78">
            <w:pPr>
              <w:pStyle w:val="3"/>
              <w:rPr>
                <w:rFonts w:eastAsia="Times New Roman"/>
                <w:color w:val="000000"/>
              </w:rPr>
            </w:pPr>
            <w:r w:rsidRPr="00BA5494">
              <w:rPr>
                <w:rFonts w:eastAsia="Times New Roman"/>
                <w:color w:val="000000"/>
              </w:rPr>
              <w:t>1,596</w:t>
            </w:r>
          </w:p>
        </w:tc>
      </w:tr>
      <w:tr w:rsidR="007045C6" w:rsidRPr="00BA5494" w14:paraId="25448F50" w14:textId="77777777" w:rsidTr="00ED4B78">
        <w:trPr>
          <w:gridAfter w:val="1"/>
          <w:wAfter w:w="1254" w:type="dxa"/>
          <w:trHeight w:val="254"/>
        </w:trPr>
        <w:tc>
          <w:tcPr>
            <w:tcW w:w="4201" w:type="dxa"/>
            <w:gridSpan w:val="3"/>
            <w:hideMark/>
          </w:tcPr>
          <w:p w14:paraId="296C68CD" w14:textId="77777777" w:rsidR="007045C6" w:rsidRPr="00BA5494" w:rsidRDefault="007045C6" w:rsidP="00ED4B78">
            <w:pPr>
              <w:pStyle w:val="3"/>
              <w:rPr>
                <w:rFonts w:eastAsia="Times New Roman"/>
                <w:color w:val="000000"/>
              </w:rPr>
            </w:pPr>
            <w:r w:rsidRPr="00BA5494">
              <w:rPr>
                <w:rFonts w:eastAsia="Times New Roman"/>
                <w:color w:val="000000"/>
              </w:rPr>
              <w:t>Разнообразие</w:t>
            </w:r>
          </w:p>
        </w:tc>
        <w:tc>
          <w:tcPr>
            <w:tcW w:w="1216" w:type="dxa"/>
            <w:gridSpan w:val="2"/>
            <w:noWrap/>
            <w:hideMark/>
          </w:tcPr>
          <w:p w14:paraId="3EFD48A1" w14:textId="77777777" w:rsidR="007045C6" w:rsidRPr="00BA5494" w:rsidRDefault="007045C6" w:rsidP="00ED4B78">
            <w:pPr>
              <w:pStyle w:val="3"/>
              <w:rPr>
                <w:rFonts w:eastAsia="Times New Roman"/>
                <w:color w:val="000000"/>
              </w:rPr>
            </w:pPr>
            <w:r w:rsidRPr="00BA5494">
              <w:rPr>
                <w:rFonts w:eastAsia="Times New Roman"/>
                <w:color w:val="000000"/>
              </w:rPr>
              <w:t>4,40</w:t>
            </w:r>
          </w:p>
        </w:tc>
        <w:tc>
          <w:tcPr>
            <w:tcW w:w="1636" w:type="dxa"/>
            <w:gridSpan w:val="2"/>
            <w:noWrap/>
            <w:hideMark/>
          </w:tcPr>
          <w:p w14:paraId="15D81F42" w14:textId="77777777" w:rsidR="007045C6" w:rsidRPr="00BA5494" w:rsidRDefault="007045C6" w:rsidP="00ED4B78">
            <w:pPr>
              <w:pStyle w:val="3"/>
              <w:rPr>
                <w:rFonts w:eastAsia="Times New Roman"/>
                <w:color w:val="000000"/>
              </w:rPr>
            </w:pPr>
            <w:r w:rsidRPr="00BA5494">
              <w:rPr>
                <w:rFonts w:eastAsia="Times New Roman"/>
                <w:color w:val="000000"/>
              </w:rPr>
              <w:t>0,253</w:t>
            </w:r>
          </w:p>
        </w:tc>
        <w:tc>
          <w:tcPr>
            <w:tcW w:w="1634" w:type="dxa"/>
            <w:gridSpan w:val="3"/>
            <w:noWrap/>
            <w:hideMark/>
          </w:tcPr>
          <w:p w14:paraId="1F33E77E" w14:textId="77777777" w:rsidR="007045C6" w:rsidRPr="00BA5494" w:rsidRDefault="007045C6" w:rsidP="00ED4B78">
            <w:pPr>
              <w:pStyle w:val="3"/>
              <w:rPr>
                <w:rFonts w:eastAsia="Times New Roman"/>
                <w:color w:val="000000"/>
              </w:rPr>
            </w:pPr>
            <w:r w:rsidRPr="00BA5494">
              <w:rPr>
                <w:rFonts w:eastAsia="Times New Roman"/>
                <w:color w:val="000000"/>
              </w:rPr>
              <w:t>1,598</w:t>
            </w:r>
          </w:p>
        </w:tc>
      </w:tr>
      <w:tr w:rsidR="007045C6" w:rsidRPr="00BA5494" w14:paraId="6FC03872" w14:textId="77777777" w:rsidTr="00ED4B78">
        <w:trPr>
          <w:gridAfter w:val="1"/>
          <w:wAfter w:w="1254" w:type="dxa"/>
          <w:trHeight w:val="254"/>
        </w:trPr>
        <w:tc>
          <w:tcPr>
            <w:tcW w:w="4201" w:type="dxa"/>
            <w:gridSpan w:val="3"/>
            <w:hideMark/>
          </w:tcPr>
          <w:p w14:paraId="523AAEED" w14:textId="77777777" w:rsidR="007045C6" w:rsidRPr="00BA5494" w:rsidRDefault="007045C6" w:rsidP="00ED4B78">
            <w:pPr>
              <w:pStyle w:val="3"/>
              <w:rPr>
                <w:rFonts w:eastAsia="Times New Roman"/>
                <w:color w:val="000000"/>
              </w:rPr>
            </w:pPr>
            <w:proofErr w:type="spellStart"/>
            <w:r w:rsidRPr="00BA5494">
              <w:rPr>
                <w:rFonts w:eastAsia="Times New Roman"/>
                <w:color w:val="000000"/>
              </w:rPr>
              <w:t>Фемининность</w:t>
            </w:r>
            <w:proofErr w:type="spellEnd"/>
          </w:p>
        </w:tc>
        <w:tc>
          <w:tcPr>
            <w:tcW w:w="1216" w:type="dxa"/>
            <w:gridSpan w:val="2"/>
            <w:noWrap/>
            <w:hideMark/>
          </w:tcPr>
          <w:p w14:paraId="3055A326" w14:textId="77777777" w:rsidR="007045C6" w:rsidRPr="00BA5494" w:rsidRDefault="007045C6" w:rsidP="00ED4B78">
            <w:pPr>
              <w:pStyle w:val="3"/>
              <w:rPr>
                <w:rFonts w:eastAsia="Times New Roman"/>
                <w:color w:val="000000"/>
              </w:rPr>
            </w:pPr>
            <w:r w:rsidRPr="00BA5494">
              <w:rPr>
                <w:rFonts w:eastAsia="Times New Roman"/>
                <w:color w:val="000000"/>
              </w:rPr>
              <w:t>4,98</w:t>
            </w:r>
          </w:p>
        </w:tc>
        <w:tc>
          <w:tcPr>
            <w:tcW w:w="1636" w:type="dxa"/>
            <w:gridSpan w:val="2"/>
            <w:noWrap/>
            <w:hideMark/>
          </w:tcPr>
          <w:p w14:paraId="6060B59B" w14:textId="77777777" w:rsidR="007045C6" w:rsidRPr="00BA5494" w:rsidRDefault="007045C6" w:rsidP="00ED4B78">
            <w:pPr>
              <w:pStyle w:val="3"/>
              <w:rPr>
                <w:rFonts w:eastAsia="Times New Roman"/>
                <w:color w:val="000000"/>
              </w:rPr>
            </w:pPr>
            <w:r w:rsidRPr="00BA5494">
              <w:rPr>
                <w:rFonts w:eastAsia="Times New Roman"/>
                <w:color w:val="000000"/>
              </w:rPr>
              <w:t>0,225</w:t>
            </w:r>
          </w:p>
        </w:tc>
        <w:tc>
          <w:tcPr>
            <w:tcW w:w="1634" w:type="dxa"/>
            <w:gridSpan w:val="3"/>
            <w:noWrap/>
            <w:hideMark/>
          </w:tcPr>
          <w:p w14:paraId="7923DC1D" w14:textId="77777777" w:rsidR="007045C6" w:rsidRPr="00BA5494" w:rsidRDefault="007045C6" w:rsidP="00ED4B78">
            <w:pPr>
              <w:pStyle w:val="3"/>
              <w:rPr>
                <w:rFonts w:eastAsia="Times New Roman"/>
                <w:color w:val="000000"/>
              </w:rPr>
            </w:pPr>
            <w:r w:rsidRPr="00BA5494">
              <w:rPr>
                <w:rFonts w:eastAsia="Times New Roman"/>
                <w:color w:val="000000"/>
              </w:rPr>
              <w:t>1,423</w:t>
            </w:r>
          </w:p>
        </w:tc>
      </w:tr>
      <w:tr w:rsidR="007045C6" w:rsidRPr="00BA5494" w14:paraId="62B6AEE4" w14:textId="77777777" w:rsidTr="00ED4B78">
        <w:trPr>
          <w:gridAfter w:val="1"/>
          <w:wAfter w:w="1254" w:type="dxa"/>
          <w:trHeight w:val="683"/>
        </w:trPr>
        <w:tc>
          <w:tcPr>
            <w:tcW w:w="4201" w:type="dxa"/>
            <w:gridSpan w:val="3"/>
            <w:hideMark/>
          </w:tcPr>
          <w:p w14:paraId="3C426D9E" w14:textId="77777777" w:rsidR="007045C6" w:rsidRPr="00BA5494" w:rsidRDefault="007045C6" w:rsidP="00ED4B78">
            <w:pPr>
              <w:pStyle w:val="3"/>
              <w:rPr>
                <w:rFonts w:eastAsia="Times New Roman"/>
                <w:color w:val="000000"/>
              </w:rPr>
            </w:pPr>
            <w:r w:rsidRPr="00BA5494">
              <w:rPr>
                <w:rFonts w:eastAsia="Times New Roman"/>
                <w:color w:val="000000"/>
              </w:rPr>
              <w:t>Нежелательность сексуальных контактов на службе</w:t>
            </w:r>
          </w:p>
        </w:tc>
        <w:tc>
          <w:tcPr>
            <w:tcW w:w="1216" w:type="dxa"/>
            <w:gridSpan w:val="2"/>
            <w:noWrap/>
            <w:hideMark/>
          </w:tcPr>
          <w:p w14:paraId="5B741825" w14:textId="77777777" w:rsidR="007045C6" w:rsidRPr="00BA5494" w:rsidRDefault="007045C6" w:rsidP="00ED4B78">
            <w:pPr>
              <w:pStyle w:val="3"/>
              <w:rPr>
                <w:rFonts w:eastAsia="Times New Roman"/>
                <w:color w:val="000000"/>
              </w:rPr>
            </w:pPr>
            <w:r w:rsidRPr="00BA5494">
              <w:rPr>
                <w:rFonts w:eastAsia="Times New Roman"/>
                <w:color w:val="000000"/>
              </w:rPr>
              <w:t>3,03</w:t>
            </w:r>
          </w:p>
        </w:tc>
        <w:tc>
          <w:tcPr>
            <w:tcW w:w="1636" w:type="dxa"/>
            <w:gridSpan w:val="2"/>
            <w:noWrap/>
            <w:hideMark/>
          </w:tcPr>
          <w:p w14:paraId="0FCF23CD" w14:textId="77777777" w:rsidR="007045C6" w:rsidRPr="00BA5494" w:rsidRDefault="007045C6" w:rsidP="00ED4B78">
            <w:pPr>
              <w:pStyle w:val="3"/>
              <w:rPr>
                <w:rFonts w:eastAsia="Times New Roman"/>
                <w:color w:val="000000"/>
              </w:rPr>
            </w:pPr>
            <w:r w:rsidRPr="00BA5494">
              <w:rPr>
                <w:rFonts w:eastAsia="Times New Roman"/>
                <w:color w:val="000000"/>
              </w:rPr>
              <w:t>0,269</w:t>
            </w:r>
          </w:p>
        </w:tc>
        <w:tc>
          <w:tcPr>
            <w:tcW w:w="1634" w:type="dxa"/>
            <w:gridSpan w:val="3"/>
            <w:noWrap/>
            <w:hideMark/>
          </w:tcPr>
          <w:p w14:paraId="189D3994" w14:textId="77777777" w:rsidR="007045C6" w:rsidRPr="00BA5494" w:rsidRDefault="007045C6" w:rsidP="00ED4B78">
            <w:pPr>
              <w:pStyle w:val="3"/>
              <w:rPr>
                <w:rFonts w:eastAsia="Times New Roman"/>
                <w:color w:val="000000"/>
              </w:rPr>
            </w:pPr>
            <w:r w:rsidRPr="00BA5494">
              <w:rPr>
                <w:rFonts w:eastAsia="Times New Roman"/>
                <w:color w:val="000000"/>
              </w:rPr>
              <w:t>1,702</w:t>
            </w:r>
          </w:p>
        </w:tc>
      </w:tr>
      <w:tr w:rsidR="007045C6" w:rsidRPr="00BA5494" w14:paraId="3E4A909F" w14:textId="77777777" w:rsidTr="00ED4B78">
        <w:trPr>
          <w:gridAfter w:val="1"/>
          <w:wAfter w:w="1254" w:type="dxa"/>
          <w:trHeight w:val="254"/>
        </w:trPr>
        <w:tc>
          <w:tcPr>
            <w:tcW w:w="4201" w:type="dxa"/>
            <w:gridSpan w:val="3"/>
            <w:hideMark/>
          </w:tcPr>
          <w:p w14:paraId="15604FA6" w14:textId="77777777" w:rsidR="007045C6" w:rsidRPr="00BA5494" w:rsidRDefault="007045C6" w:rsidP="00ED4B78">
            <w:pPr>
              <w:pStyle w:val="3"/>
              <w:rPr>
                <w:rFonts w:eastAsia="Times New Roman"/>
                <w:color w:val="000000"/>
              </w:rPr>
            </w:pPr>
            <w:r w:rsidRPr="00BA5494">
              <w:rPr>
                <w:rFonts w:eastAsia="Times New Roman"/>
                <w:color w:val="000000"/>
              </w:rPr>
              <w:t>Секс.-</w:t>
            </w:r>
            <w:proofErr w:type="spellStart"/>
            <w:proofErr w:type="gramStart"/>
            <w:r w:rsidRPr="00BA5494">
              <w:rPr>
                <w:rFonts w:eastAsia="Times New Roman"/>
                <w:color w:val="000000"/>
              </w:rPr>
              <w:t>интимные.родитель</w:t>
            </w:r>
            <w:proofErr w:type="spellEnd"/>
            <w:proofErr w:type="gramEnd"/>
            <w:r w:rsidRPr="00BA5494">
              <w:rPr>
                <w:rFonts w:eastAsia="Times New Roman"/>
                <w:color w:val="000000"/>
              </w:rPr>
              <w:t xml:space="preserve"> противоположенного пола</w:t>
            </w:r>
          </w:p>
        </w:tc>
        <w:tc>
          <w:tcPr>
            <w:tcW w:w="1216" w:type="dxa"/>
            <w:gridSpan w:val="2"/>
            <w:noWrap/>
            <w:hideMark/>
          </w:tcPr>
          <w:p w14:paraId="2ADC5F95" w14:textId="77777777" w:rsidR="007045C6" w:rsidRPr="00BA5494" w:rsidRDefault="007045C6" w:rsidP="00ED4B78">
            <w:pPr>
              <w:pStyle w:val="3"/>
              <w:rPr>
                <w:rFonts w:eastAsia="Times New Roman"/>
                <w:color w:val="000000"/>
              </w:rPr>
            </w:pPr>
            <w:r w:rsidRPr="00BA5494">
              <w:rPr>
                <w:rFonts w:eastAsia="Times New Roman"/>
                <w:color w:val="000000"/>
              </w:rPr>
              <w:t>4,15</w:t>
            </w:r>
          </w:p>
        </w:tc>
        <w:tc>
          <w:tcPr>
            <w:tcW w:w="1636" w:type="dxa"/>
            <w:gridSpan w:val="2"/>
            <w:noWrap/>
            <w:hideMark/>
          </w:tcPr>
          <w:p w14:paraId="634BAD85" w14:textId="77777777" w:rsidR="007045C6" w:rsidRPr="00BA5494" w:rsidRDefault="007045C6" w:rsidP="00ED4B78">
            <w:pPr>
              <w:pStyle w:val="3"/>
              <w:rPr>
                <w:rFonts w:eastAsia="Times New Roman"/>
                <w:color w:val="000000"/>
              </w:rPr>
            </w:pPr>
            <w:r w:rsidRPr="00BA5494">
              <w:rPr>
                <w:rFonts w:eastAsia="Times New Roman"/>
                <w:color w:val="000000"/>
              </w:rPr>
              <w:t>0,337</w:t>
            </w:r>
          </w:p>
        </w:tc>
        <w:tc>
          <w:tcPr>
            <w:tcW w:w="1634" w:type="dxa"/>
            <w:gridSpan w:val="3"/>
            <w:noWrap/>
            <w:hideMark/>
          </w:tcPr>
          <w:p w14:paraId="694CB1B6" w14:textId="77777777" w:rsidR="007045C6" w:rsidRPr="00BA5494" w:rsidRDefault="007045C6" w:rsidP="00ED4B78">
            <w:pPr>
              <w:pStyle w:val="3"/>
              <w:rPr>
                <w:rFonts w:eastAsia="Times New Roman"/>
                <w:color w:val="000000"/>
              </w:rPr>
            </w:pPr>
            <w:r w:rsidRPr="00BA5494">
              <w:rPr>
                <w:rFonts w:eastAsia="Times New Roman"/>
                <w:color w:val="000000"/>
              </w:rPr>
              <w:t>2,131</w:t>
            </w:r>
          </w:p>
        </w:tc>
      </w:tr>
      <w:tr w:rsidR="007045C6" w:rsidRPr="00BA5494" w14:paraId="11F1274A" w14:textId="77777777" w:rsidTr="00ED4B78">
        <w:trPr>
          <w:gridAfter w:val="1"/>
          <w:wAfter w:w="1254" w:type="dxa"/>
          <w:trHeight w:val="254"/>
        </w:trPr>
        <w:tc>
          <w:tcPr>
            <w:tcW w:w="4201" w:type="dxa"/>
            <w:gridSpan w:val="3"/>
            <w:hideMark/>
          </w:tcPr>
          <w:p w14:paraId="4D9B071E" w14:textId="77777777" w:rsidR="007045C6" w:rsidRPr="00BA5494" w:rsidRDefault="007045C6" w:rsidP="00ED4B78">
            <w:pPr>
              <w:pStyle w:val="3"/>
              <w:rPr>
                <w:rFonts w:eastAsia="Times New Roman"/>
                <w:color w:val="000000"/>
              </w:rPr>
            </w:pPr>
            <w:proofErr w:type="spellStart"/>
            <w:r w:rsidRPr="00BA5494">
              <w:rPr>
                <w:rFonts w:eastAsia="Times New Roman"/>
                <w:color w:val="000000"/>
              </w:rPr>
              <w:t>Л.Идентиф</w:t>
            </w:r>
            <w:proofErr w:type="spellEnd"/>
            <w:r w:rsidRPr="00BA5494">
              <w:rPr>
                <w:rFonts w:eastAsia="Times New Roman"/>
                <w:color w:val="000000"/>
              </w:rPr>
              <w:t xml:space="preserve"> родитель противоположенного пола</w:t>
            </w:r>
          </w:p>
        </w:tc>
        <w:tc>
          <w:tcPr>
            <w:tcW w:w="1216" w:type="dxa"/>
            <w:gridSpan w:val="2"/>
            <w:noWrap/>
            <w:hideMark/>
          </w:tcPr>
          <w:p w14:paraId="4F6CDE31" w14:textId="77777777" w:rsidR="007045C6" w:rsidRPr="00BA5494" w:rsidRDefault="007045C6" w:rsidP="00ED4B78">
            <w:pPr>
              <w:pStyle w:val="3"/>
              <w:rPr>
                <w:rFonts w:eastAsia="Times New Roman"/>
                <w:color w:val="000000"/>
              </w:rPr>
            </w:pPr>
            <w:r w:rsidRPr="00BA5494">
              <w:rPr>
                <w:rFonts w:eastAsia="Times New Roman"/>
                <w:color w:val="000000"/>
              </w:rPr>
              <w:t>5,65</w:t>
            </w:r>
          </w:p>
        </w:tc>
        <w:tc>
          <w:tcPr>
            <w:tcW w:w="1636" w:type="dxa"/>
            <w:gridSpan w:val="2"/>
            <w:noWrap/>
            <w:hideMark/>
          </w:tcPr>
          <w:p w14:paraId="1E94E4E8" w14:textId="77777777" w:rsidR="007045C6" w:rsidRPr="00BA5494" w:rsidRDefault="007045C6" w:rsidP="00ED4B78">
            <w:pPr>
              <w:pStyle w:val="3"/>
              <w:rPr>
                <w:rFonts w:eastAsia="Times New Roman"/>
                <w:color w:val="000000"/>
              </w:rPr>
            </w:pPr>
            <w:r w:rsidRPr="00BA5494">
              <w:rPr>
                <w:rFonts w:eastAsia="Times New Roman"/>
                <w:color w:val="000000"/>
              </w:rPr>
              <w:t>0,361</w:t>
            </w:r>
          </w:p>
        </w:tc>
        <w:tc>
          <w:tcPr>
            <w:tcW w:w="1634" w:type="dxa"/>
            <w:gridSpan w:val="3"/>
            <w:noWrap/>
            <w:hideMark/>
          </w:tcPr>
          <w:p w14:paraId="511E495C" w14:textId="77777777" w:rsidR="007045C6" w:rsidRPr="00BA5494" w:rsidRDefault="007045C6" w:rsidP="00ED4B78">
            <w:pPr>
              <w:pStyle w:val="3"/>
              <w:rPr>
                <w:rFonts w:eastAsia="Times New Roman"/>
                <w:color w:val="000000"/>
              </w:rPr>
            </w:pPr>
            <w:r w:rsidRPr="00BA5494">
              <w:rPr>
                <w:rFonts w:eastAsia="Times New Roman"/>
                <w:color w:val="000000"/>
              </w:rPr>
              <w:t>2,282</w:t>
            </w:r>
          </w:p>
        </w:tc>
      </w:tr>
      <w:tr w:rsidR="007045C6" w:rsidRPr="00BA5494" w14:paraId="46880940" w14:textId="77777777" w:rsidTr="00ED4B78">
        <w:trPr>
          <w:gridAfter w:val="1"/>
          <w:wAfter w:w="1254" w:type="dxa"/>
          <w:trHeight w:val="254"/>
        </w:trPr>
        <w:tc>
          <w:tcPr>
            <w:tcW w:w="4201" w:type="dxa"/>
            <w:gridSpan w:val="3"/>
            <w:hideMark/>
          </w:tcPr>
          <w:p w14:paraId="6B7D05B1" w14:textId="77777777" w:rsidR="007045C6" w:rsidRPr="00BA5494" w:rsidRDefault="007045C6" w:rsidP="00ED4B78">
            <w:pPr>
              <w:pStyle w:val="3"/>
              <w:rPr>
                <w:rFonts w:eastAsia="Times New Roman"/>
                <w:color w:val="000000"/>
              </w:rPr>
            </w:pPr>
            <w:proofErr w:type="spellStart"/>
            <w:r w:rsidRPr="00BA5494">
              <w:rPr>
                <w:rFonts w:eastAsia="Times New Roman"/>
                <w:color w:val="000000"/>
              </w:rPr>
              <w:t>Хоз</w:t>
            </w:r>
            <w:proofErr w:type="spellEnd"/>
            <w:r w:rsidRPr="00BA5494">
              <w:rPr>
                <w:rFonts w:eastAsia="Times New Roman"/>
                <w:color w:val="000000"/>
              </w:rPr>
              <w:t>-Быт родитель противоположенного пола</w:t>
            </w:r>
          </w:p>
        </w:tc>
        <w:tc>
          <w:tcPr>
            <w:tcW w:w="1216" w:type="dxa"/>
            <w:gridSpan w:val="2"/>
            <w:noWrap/>
            <w:hideMark/>
          </w:tcPr>
          <w:p w14:paraId="36503FE7" w14:textId="77777777" w:rsidR="007045C6" w:rsidRPr="00BA5494" w:rsidRDefault="007045C6" w:rsidP="00ED4B78">
            <w:pPr>
              <w:pStyle w:val="3"/>
              <w:rPr>
                <w:rFonts w:eastAsia="Times New Roman"/>
                <w:color w:val="000000"/>
              </w:rPr>
            </w:pPr>
            <w:r w:rsidRPr="00BA5494">
              <w:rPr>
                <w:rFonts w:eastAsia="Times New Roman"/>
                <w:color w:val="000000"/>
              </w:rPr>
              <w:t>6,163</w:t>
            </w:r>
          </w:p>
        </w:tc>
        <w:tc>
          <w:tcPr>
            <w:tcW w:w="1636" w:type="dxa"/>
            <w:gridSpan w:val="2"/>
            <w:noWrap/>
            <w:hideMark/>
          </w:tcPr>
          <w:p w14:paraId="3FB04A46" w14:textId="77777777" w:rsidR="007045C6" w:rsidRPr="00BA5494" w:rsidRDefault="007045C6" w:rsidP="00ED4B78">
            <w:pPr>
              <w:pStyle w:val="3"/>
              <w:rPr>
                <w:rFonts w:eastAsia="Times New Roman"/>
                <w:color w:val="000000"/>
              </w:rPr>
            </w:pPr>
            <w:r w:rsidRPr="00BA5494">
              <w:rPr>
                <w:rFonts w:eastAsia="Times New Roman"/>
                <w:color w:val="000000"/>
              </w:rPr>
              <w:t>0,1981</w:t>
            </w:r>
          </w:p>
        </w:tc>
        <w:tc>
          <w:tcPr>
            <w:tcW w:w="1634" w:type="dxa"/>
            <w:gridSpan w:val="3"/>
            <w:noWrap/>
            <w:hideMark/>
          </w:tcPr>
          <w:p w14:paraId="691E3299" w14:textId="77777777" w:rsidR="007045C6" w:rsidRPr="00BA5494" w:rsidRDefault="007045C6" w:rsidP="00ED4B78">
            <w:pPr>
              <w:pStyle w:val="3"/>
              <w:rPr>
                <w:rFonts w:eastAsia="Times New Roman"/>
                <w:color w:val="000000"/>
              </w:rPr>
            </w:pPr>
            <w:r w:rsidRPr="00BA5494">
              <w:rPr>
                <w:rFonts w:eastAsia="Times New Roman"/>
                <w:color w:val="000000"/>
              </w:rPr>
              <w:t>1,2526</w:t>
            </w:r>
          </w:p>
        </w:tc>
      </w:tr>
      <w:tr w:rsidR="007045C6" w:rsidRPr="00BA5494" w14:paraId="5F374C20" w14:textId="77777777" w:rsidTr="00ED4B78">
        <w:trPr>
          <w:gridAfter w:val="1"/>
          <w:wAfter w:w="1254" w:type="dxa"/>
          <w:trHeight w:val="254"/>
        </w:trPr>
        <w:tc>
          <w:tcPr>
            <w:tcW w:w="4201" w:type="dxa"/>
            <w:gridSpan w:val="3"/>
            <w:hideMark/>
          </w:tcPr>
          <w:p w14:paraId="6BD7A4C7" w14:textId="77777777" w:rsidR="007045C6" w:rsidRPr="00BA5494" w:rsidRDefault="007045C6" w:rsidP="00ED4B78">
            <w:pPr>
              <w:pStyle w:val="3"/>
              <w:rPr>
                <w:rFonts w:eastAsia="Times New Roman"/>
                <w:color w:val="000000"/>
              </w:rPr>
            </w:pPr>
            <w:r w:rsidRPr="00BA5494">
              <w:rPr>
                <w:rFonts w:eastAsia="Times New Roman"/>
                <w:color w:val="000000"/>
              </w:rPr>
              <w:t>Род-</w:t>
            </w:r>
            <w:proofErr w:type="spellStart"/>
            <w:r w:rsidRPr="00BA5494">
              <w:rPr>
                <w:rFonts w:eastAsia="Times New Roman"/>
                <w:color w:val="000000"/>
              </w:rPr>
              <w:t>восп</w:t>
            </w:r>
            <w:proofErr w:type="spellEnd"/>
            <w:r w:rsidRPr="00BA5494">
              <w:rPr>
                <w:rFonts w:eastAsia="Times New Roman"/>
                <w:color w:val="000000"/>
              </w:rPr>
              <w:t xml:space="preserve"> родитель противоположенного пола</w:t>
            </w:r>
          </w:p>
        </w:tc>
        <w:tc>
          <w:tcPr>
            <w:tcW w:w="1216" w:type="dxa"/>
            <w:gridSpan w:val="2"/>
            <w:noWrap/>
            <w:hideMark/>
          </w:tcPr>
          <w:p w14:paraId="4AD95FE7" w14:textId="77777777" w:rsidR="007045C6" w:rsidRPr="00BA5494" w:rsidRDefault="007045C6" w:rsidP="00ED4B78">
            <w:pPr>
              <w:pStyle w:val="3"/>
              <w:rPr>
                <w:rFonts w:eastAsia="Times New Roman"/>
                <w:color w:val="000000"/>
              </w:rPr>
            </w:pPr>
            <w:r w:rsidRPr="00BA5494">
              <w:rPr>
                <w:rFonts w:eastAsia="Times New Roman"/>
                <w:color w:val="000000"/>
              </w:rPr>
              <w:t>6,788</w:t>
            </w:r>
          </w:p>
        </w:tc>
        <w:tc>
          <w:tcPr>
            <w:tcW w:w="1636" w:type="dxa"/>
            <w:gridSpan w:val="2"/>
            <w:noWrap/>
            <w:hideMark/>
          </w:tcPr>
          <w:p w14:paraId="1040F344" w14:textId="77777777" w:rsidR="007045C6" w:rsidRPr="00BA5494" w:rsidRDefault="007045C6" w:rsidP="00ED4B78">
            <w:pPr>
              <w:pStyle w:val="3"/>
              <w:rPr>
                <w:rFonts w:eastAsia="Times New Roman"/>
                <w:color w:val="000000"/>
              </w:rPr>
            </w:pPr>
            <w:r w:rsidRPr="00BA5494">
              <w:rPr>
                <w:rFonts w:eastAsia="Times New Roman"/>
                <w:color w:val="000000"/>
              </w:rPr>
              <w:t>0,1716</w:t>
            </w:r>
          </w:p>
        </w:tc>
        <w:tc>
          <w:tcPr>
            <w:tcW w:w="1634" w:type="dxa"/>
            <w:gridSpan w:val="3"/>
            <w:noWrap/>
            <w:hideMark/>
          </w:tcPr>
          <w:p w14:paraId="26C14315" w14:textId="77777777" w:rsidR="007045C6" w:rsidRPr="00BA5494" w:rsidRDefault="007045C6" w:rsidP="00ED4B78">
            <w:pPr>
              <w:pStyle w:val="3"/>
              <w:rPr>
                <w:rFonts w:eastAsia="Times New Roman"/>
                <w:color w:val="000000"/>
              </w:rPr>
            </w:pPr>
            <w:r w:rsidRPr="00BA5494">
              <w:rPr>
                <w:rFonts w:eastAsia="Times New Roman"/>
                <w:color w:val="000000"/>
              </w:rPr>
              <w:t>1,0854</w:t>
            </w:r>
          </w:p>
        </w:tc>
      </w:tr>
      <w:tr w:rsidR="007045C6" w:rsidRPr="00BA5494" w14:paraId="5D871102" w14:textId="77777777" w:rsidTr="00ED4B78">
        <w:trPr>
          <w:gridAfter w:val="1"/>
          <w:wAfter w:w="1254" w:type="dxa"/>
          <w:trHeight w:val="254"/>
        </w:trPr>
        <w:tc>
          <w:tcPr>
            <w:tcW w:w="4201" w:type="dxa"/>
            <w:gridSpan w:val="3"/>
            <w:hideMark/>
          </w:tcPr>
          <w:p w14:paraId="67705D1C" w14:textId="77777777" w:rsidR="007045C6" w:rsidRPr="00BA5494" w:rsidRDefault="007045C6" w:rsidP="00ED4B78">
            <w:pPr>
              <w:pStyle w:val="3"/>
              <w:rPr>
                <w:rFonts w:eastAsia="Times New Roman"/>
                <w:color w:val="000000"/>
              </w:rPr>
            </w:pPr>
            <w:r w:rsidRPr="00BA5494">
              <w:rPr>
                <w:rFonts w:eastAsia="Times New Roman"/>
                <w:color w:val="000000"/>
              </w:rPr>
              <w:t>Соц. Активность родитель противоположенного пола</w:t>
            </w:r>
          </w:p>
        </w:tc>
        <w:tc>
          <w:tcPr>
            <w:tcW w:w="1216" w:type="dxa"/>
            <w:gridSpan w:val="2"/>
            <w:noWrap/>
            <w:hideMark/>
          </w:tcPr>
          <w:p w14:paraId="5CB0F42E" w14:textId="77777777" w:rsidR="007045C6" w:rsidRPr="00BA5494" w:rsidRDefault="007045C6" w:rsidP="00ED4B78">
            <w:pPr>
              <w:pStyle w:val="3"/>
              <w:rPr>
                <w:rFonts w:eastAsia="Times New Roman"/>
                <w:color w:val="000000"/>
              </w:rPr>
            </w:pPr>
            <w:r w:rsidRPr="00BA5494">
              <w:rPr>
                <w:rFonts w:eastAsia="Times New Roman"/>
                <w:color w:val="000000"/>
              </w:rPr>
              <w:t>6,300</w:t>
            </w:r>
          </w:p>
        </w:tc>
        <w:tc>
          <w:tcPr>
            <w:tcW w:w="1636" w:type="dxa"/>
            <w:gridSpan w:val="2"/>
            <w:noWrap/>
            <w:hideMark/>
          </w:tcPr>
          <w:p w14:paraId="0B946FF7" w14:textId="77777777" w:rsidR="007045C6" w:rsidRPr="00BA5494" w:rsidRDefault="007045C6" w:rsidP="00ED4B78">
            <w:pPr>
              <w:pStyle w:val="3"/>
              <w:rPr>
                <w:rFonts w:eastAsia="Times New Roman"/>
                <w:color w:val="000000"/>
              </w:rPr>
            </w:pPr>
            <w:r w:rsidRPr="00BA5494">
              <w:rPr>
                <w:rFonts w:eastAsia="Times New Roman"/>
                <w:color w:val="000000"/>
              </w:rPr>
              <w:t>0,2227</w:t>
            </w:r>
          </w:p>
        </w:tc>
        <w:tc>
          <w:tcPr>
            <w:tcW w:w="1634" w:type="dxa"/>
            <w:gridSpan w:val="3"/>
            <w:noWrap/>
            <w:hideMark/>
          </w:tcPr>
          <w:p w14:paraId="589815BE" w14:textId="77777777" w:rsidR="007045C6" w:rsidRPr="00BA5494" w:rsidRDefault="007045C6" w:rsidP="00ED4B78">
            <w:pPr>
              <w:pStyle w:val="3"/>
              <w:rPr>
                <w:rFonts w:eastAsia="Times New Roman"/>
                <w:color w:val="000000"/>
              </w:rPr>
            </w:pPr>
            <w:r w:rsidRPr="00BA5494">
              <w:rPr>
                <w:rFonts w:eastAsia="Times New Roman"/>
                <w:color w:val="000000"/>
              </w:rPr>
              <w:t>1,4088</w:t>
            </w:r>
          </w:p>
        </w:tc>
      </w:tr>
      <w:tr w:rsidR="007045C6" w:rsidRPr="00BA5494" w14:paraId="6EFBAF35" w14:textId="77777777" w:rsidTr="00ED4B78">
        <w:trPr>
          <w:gridAfter w:val="1"/>
          <w:wAfter w:w="1254" w:type="dxa"/>
          <w:trHeight w:val="254"/>
        </w:trPr>
        <w:tc>
          <w:tcPr>
            <w:tcW w:w="4201" w:type="dxa"/>
            <w:gridSpan w:val="3"/>
            <w:hideMark/>
          </w:tcPr>
          <w:p w14:paraId="21A464A7" w14:textId="77777777" w:rsidR="007045C6" w:rsidRPr="00BA5494" w:rsidRDefault="007045C6" w:rsidP="00ED4B78">
            <w:pPr>
              <w:pStyle w:val="3"/>
              <w:rPr>
                <w:rFonts w:eastAsia="Times New Roman"/>
                <w:color w:val="000000"/>
              </w:rPr>
            </w:pPr>
            <w:proofErr w:type="spellStart"/>
            <w:r w:rsidRPr="00BA5494">
              <w:rPr>
                <w:rFonts w:eastAsia="Times New Roman"/>
                <w:color w:val="000000"/>
              </w:rPr>
              <w:t>Эмоц.Пси</w:t>
            </w:r>
            <w:proofErr w:type="spellEnd"/>
            <w:r w:rsidRPr="00BA5494">
              <w:rPr>
                <w:rFonts w:eastAsia="Times New Roman"/>
                <w:color w:val="000000"/>
              </w:rPr>
              <w:t>. родитель противоположенного пола</w:t>
            </w:r>
          </w:p>
        </w:tc>
        <w:tc>
          <w:tcPr>
            <w:tcW w:w="1216" w:type="dxa"/>
            <w:gridSpan w:val="2"/>
            <w:noWrap/>
            <w:hideMark/>
          </w:tcPr>
          <w:p w14:paraId="3AB615DD" w14:textId="77777777" w:rsidR="007045C6" w:rsidRPr="00BA5494" w:rsidRDefault="007045C6" w:rsidP="00ED4B78">
            <w:pPr>
              <w:pStyle w:val="3"/>
              <w:rPr>
                <w:rFonts w:eastAsia="Times New Roman"/>
                <w:color w:val="000000"/>
              </w:rPr>
            </w:pPr>
            <w:r w:rsidRPr="00BA5494">
              <w:rPr>
                <w:rFonts w:eastAsia="Times New Roman"/>
                <w:color w:val="000000"/>
              </w:rPr>
              <w:t>6,325</w:t>
            </w:r>
          </w:p>
        </w:tc>
        <w:tc>
          <w:tcPr>
            <w:tcW w:w="1636" w:type="dxa"/>
            <w:gridSpan w:val="2"/>
            <w:noWrap/>
            <w:hideMark/>
          </w:tcPr>
          <w:p w14:paraId="767185CA" w14:textId="77777777" w:rsidR="007045C6" w:rsidRPr="00BA5494" w:rsidRDefault="007045C6" w:rsidP="00ED4B78">
            <w:pPr>
              <w:pStyle w:val="3"/>
              <w:rPr>
                <w:rFonts w:eastAsia="Times New Roman"/>
                <w:color w:val="000000"/>
              </w:rPr>
            </w:pPr>
            <w:r w:rsidRPr="00BA5494">
              <w:rPr>
                <w:rFonts w:eastAsia="Times New Roman"/>
                <w:color w:val="000000"/>
              </w:rPr>
              <w:t>0,2535</w:t>
            </w:r>
          </w:p>
        </w:tc>
        <w:tc>
          <w:tcPr>
            <w:tcW w:w="1634" w:type="dxa"/>
            <w:gridSpan w:val="3"/>
            <w:noWrap/>
            <w:hideMark/>
          </w:tcPr>
          <w:p w14:paraId="7C2693A9" w14:textId="77777777" w:rsidR="007045C6" w:rsidRPr="00BA5494" w:rsidRDefault="007045C6" w:rsidP="00ED4B78">
            <w:pPr>
              <w:pStyle w:val="3"/>
              <w:rPr>
                <w:rFonts w:eastAsia="Times New Roman"/>
                <w:color w:val="000000"/>
              </w:rPr>
            </w:pPr>
            <w:r w:rsidRPr="00BA5494">
              <w:rPr>
                <w:rFonts w:eastAsia="Times New Roman"/>
                <w:color w:val="000000"/>
              </w:rPr>
              <w:t>1,6035</w:t>
            </w:r>
          </w:p>
        </w:tc>
      </w:tr>
      <w:tr w:rsidR="007045C6" w:rsidRPr="00BA5494" w14:paraId="33A37E71" w14:textId="77777777" w:rsidTr="00ED4B78">
        <w:trPr>
          <w:gridAfter w:val="1"/>
          <w:wAfter w:w="1254" w:type="dxa"/>
          <w:trHeight w:val="254"/>
        </w:trPr>
        <w:tc>
          <w:tcPr>
            <w:tcW w:w="4201" w:type="dxa"/>
            <w:gridSpan w:val="3"/>
            <w:hideMark/>
          </w:tcPr>
          <w:p w14:paraId="487D64FC" w14:textId="77777777" w:rsidR="007045C6" w:rsidRPr="00BA5494" w:rsidRDefault="007045C6" w:rsidP="00ED4B78">
            <w:pPr>
              <w:pStyle w:val="3"/>
              <w:rPr>
                <w:rFonts w:eastAsia="Times New Roman"/>
                <w:color w:val="000000"/>
              </w:rPr>
            </w:pPr>
            <w:proofErr w:type="spellStart"/>
            <w:r w:rsidRPr="00BA5494">
              <w:rPr>
                <w:rFonts w:eastAsia="Times New Roman"/>
                <w:color w:val="000000"/>
              </w:rPr>
              <w:t>Вн</w:t>
            </w:r>
            <w:proofErr w:type="spellEnd"/>
            <w:r w:rsidRPr="00BA5494">
              <w:rPr>
                <w:rFonts w:eastAsia="Times New Roman"/>
                <w:color w:val="000000"/>
              </w:rPr>
              <w:t xml:space="preserve">. </w:t>
            </w:r>
            <w:proofErr w:type="spellStart"/>
            <w:r w:rsidRPr="00BA5494">
              <w:rPr>
                <w:rFonts w:eastAsia="Times New Roman"/>
                <w:color w:val="000000"/>
              </w:rPr>
              <w:t>Привл</w:t>
            </w:r>
            <w:proofErr w:type="spellEnd"/>
            <w:r w:rsidRPr="00BA5494">
              <w:rPr>
                <w:rFonts w:eastAsia="Times New Roman"/>
                <w:color w:val="000000"/>
              </w:rPr>
              <w:t>. родитель противоположенного пола</w:t>
            </w:r>
          </w:p>
        </w:tc>
        <w:tc>
          <w:tcPr>
            <w:tcW w:w="1216" w:type="dxa"/>
            <w:gridSpan w:val="2"/>
            <w:noWrap/>
            <w:hideMark/>
          </w:tcPr>
          <w:p w14:paraId="0D980492" w14:textId="77777777" w:rsidR="007045C6" w:rsidRPr="00BA5494" w:rsidRDefault="007045C6" w:rsidP="00ED4B78">
            <w:pPr>
              <w:pStyle w:val="3"/>
              <w:rPr>
                <w:rFonts w:eastAsia="Times New Roman"/>
                <w:color w:val="000000"/>
              </w:rPr>
            </w:pPr>
            <w:r w:rsidRPr="00BA5494">
              <w:rPr>
                <w:rFonts w:eastAsia="Times New Roman"/>
                <w:color w:val="000000"/>
              </w:rPr>
              <w:t>6,213</w:t>
            </w:r>
          </w:p>
        </w:tc>
        <w:tc>
          <w:tcPr>
            <w:tcW w:w="1636" w:type="dxa"/>
            <w:gridSpan w:val="2"/>
            <w:noWrap/>
            <w:hideMark/>
          </w:tcPr>
          <w:p w14:paraId="1BF41388" w14:textId="77777777" w:rsidR="007045C6" w:rsidRPr="00BA5494" w:rsidRDefault="007045C6" w:rsidP="00ED4B78">
            <w:pPr>
              <w:pStyle w:val="3"/>
              <w:rPr>
                <w:rFonts w:eastAsia="Times New Roman"/>
                <w:color w:val="000000"/>
              </w:rPr>
            </w:pPr>
            <w:r w:rsidRPr="00BA5494">
              <w:rPr>
                <w:rFonts w:eastAsia="Times New Roman"/>
                <w:color w:val="000000"/>
              </w:rPr>
              <w:t>0,2779</w:t>
            </w:r>
          </w:p>
        </w:tc>
        <w:tc>
          <w:tcPr>
            <w:tcW w:w="1634" w:type="dxa"/>
            <w:gridSpan w:val="3"/>
            <w:noWrap/>
            <w:hideMark/>
          </w:tcPr>
          <w:p w14:paraId="7D9E0E9C" w14:textId="77777777" w:rsidR="007045C6" w:rsidRPr="00BA5494" w:rsidRDefault="007045C6" w:rsidP="00ED4B78">
            <w:pPr>
              <w:pStyle w:val="3"/>
              <w:rPr>
                <w:rFonts w:eastAsia="Times New Roman"/>
                <w:color w:val="000000"/>
              </w:rPr>
            </w:pPr>
            <w:r w:rsidRPr="00BA5494">
              <w:rPr>
                <w:rFonts w:eastAsia="Times New Roman"/>
                <w:color w:val="000000"/>
              </w:rPr>
              <w:t>1,7574</w:t>
            </w:r>
          </w:p>
        </w:tc>
      </w:tr>
      <w:tr w:rsidR="007045C6" w:rsidRPr="00BA5494" w14:paraId="22D809B5" w14:textId="77777777" w:rsidTr="00ED4B78">
        <w:trPr>
          <w:trHeight w:val="420"/>
        </w:trPr>
        <w:tc>
          <w:tcPr>
            <w:tcW w:w="9941" w:type="dxa"/>
            <w:gridSpan w:val="11"/>
            <w:tcBorders>
              <w:top w:val="nil"/>
              <w:left w:val="nil"/>
              <w:bottom w:val="nil"/>
              <w:right w:val="nil"/>
            </w:tcBorders>
            <w:shd w:val="clear" w:color="auto" w:fill="auto"/>
            <w:vAlign w:val="center"/>
            <w:hideMark/>
          </w:tcPr>
          <w:p w14:paraId="223693FD" w14:textId="77777777" w:rsidR="007045C6" w:rsidRPr="00BA5494" w:rsidRDefault="007045C6" w:rsidP="00ED4B78">
            <w:pPr>
              <w:pStyle w:val="3"/>
              <w:rPr>
                <w:rFonts w:eastAsia="Times New Roman"/>
                <w:b/>
                <w:bCs/>
                <w:color w:val="993300"/>
              </w:rPr>
            </w:pPr>
            <w:r w:rsidRPr="00BA5494">
              <w:rPr>
                <w:rFonts w:eastAsia="Times New Roman"/>
                <w:b/>
                <w:bCs/>
                <w:color w:val="993300"/>
              </w:rPr>
              <w:t>Дисперсионный анализ различий между мужчинами и женщинами</w:t>
            </w:r>
          </w:p>
        </w:tc>
      </w:tr>
      <w:tr w:rsidR="007045C6" w:rsidRPr="00BA5494" w14:paraId="2E6EC650" w14:textId="77777777" w:rsidTr="00ED4B78">
        <w:trPr>
          <w:trHeight w:val="582"/>
        </w:trPr>
        <w:tc>
          <w:tcPr>
            <w:tcW w:w="2841" w:type="dxa"/>
            <w:gridSpan w:val="2"/>
            <w:tcBorders>
              <w:top w:val="nil"/>
              <w:left w:val="nil"/>
              <w:bottom w:val="single" w:sz="4" w:space="0" w:color="993366"/>
              <w:right w:val="nil"/>
            </w:tcBorders>
            <w:shd w:val="clear" w:color="000000" w:fill="D9E1F2"/>
            <w:vAlign w:val="bottom"/>
            <w:hideMark/>
          </w:tcPr>
          <w:p w14:paraId="54F93274" w14:textId="77777777" w:rsidR="007045C6" w:rsidRPr="00BA5494" w:rsidRDefault="007045C6" w:rsidP="00ED4B78">
            <w:pPr>
              <w:pStyle w:val="3"/>
              <w:rPr>
                <w:rFonts w:eastAsia="Times New Roman"/>
                <w:color w:val="000000"/>
              </w:rPr>
            </w:pPr>
            <w:r w:rsidRPr="00BA5494">
              <w:rPr>
                <w:rFonts w:eastAsia="Times New Roman"/>
                <w:color w:val="000000"/>
              </w:rPr>
              <w:lastRenderedPageBreak/>
              <w:t> Мужчины/женщины</w:t>
            </w:r>
          </w:p>
        </w:tc>
        <w:tc>
          <w:tcPr>
            <w:tcW w:w="1420" w:type="dxa"/>
            <w:gridSpan w:val="2"/>
            <w:tcBorders>
              <w:top w:val="nil"/>
              <w:left w:val="nil"/>
              <w:bottom w:val="single" w:sz="4" w:space="0" w:color="993366"/>
              <w:right w:val="single" w:sz="4" w:space="0" w:color="333333"/>
            </w:tcBorders>
            <w:shd w:val="clear" w:color="000000" w:fill="D9E1F2"/>
            <w:vAlign w:val="bottom"/>
            <w:hideMark/>
          </w:tcPr>
          <w:p w14:paraId="771173D7" w14:textId="77777777" w:rsidR="007045C6" w:rsidRPr="00BA5494" w:rsidRDefault="007045C6" w:rsidP="00ED4B78">
            <w:pPr>
              <w:pStyle w:val="3"/>
              <w:rPr>
                <w:rFonts w:eastAsia="Times New Roman"/>
                <w:color w:val="000000"/>
              </w:rPr>
            </w:pPr>
            <w:r w:rsidRPr="00BA5494">
              <w:rPr>
                <w:rFonts w:eastAsia="Times New Roman"/>
                <w:color w:val="000000"/>
              </w:rPr>
              <w:t>Сумма квадратов</w:t>
            </w:r>
          </w:p>
        </w:tc>
        <w:tc>
          <w:tcPr>
            <w:tcW w:w="1420" w:type="dxa"/>
            <w:gridSpan w:val="2"/>
            <w:tcBorders>
              <w:top w:val="nil"/>
              <w:left w:val="nil"/>
              <w:bottom w:val="single" w:sz="4" w:space="0" w:color="993366"/>
              <w:right w:val="nil"/>
            </w:tcBorders>
            <w:shd w:val="clear" w:color="000000" w:fill="D9E1F2"/>
            <w:vAlign w:val="bottom"/>
            <w:hideMark/>
          </w:tcPr>
          <w:p w14:paraId="7395E7ED" w14:textId="77777777" w:rsidR="007045C6" w:rsidRPr="00BA5494" w:rsidRDefault="007045C6" w:rsidP="00ED4B78">
            <w:pPr>
              <w:pStyle w:val="3"/>
              <w:rPr>
                <w:rFonts w:eastAsia="Times New Roman"/>
                <w:color w:val="000000"/>
              </w:rPr>
            </w:pPr>
            <w:proofErr w:type="spellStart"/>
            <w:r w:rsidRPr="00BA5494">
              <w:rPr>
                <w:rFonts w:eastAsia="Times New Roman"/>
                <w:color w:val="000000"/>
              </w:rPr>
              <w:t>ст.св</w:t>
            </w:r>
            <w:proofErr w:type="spellEnd"/>
            <w:r w:rsidRPr="00BA5494">
              <w:rPr>
                <w:rFonts w:eastAsia="Times New Roman"/>
                <w:color w:val="000000"/>
              </w:rPr>
              <w:t>.</w:t>
            </w:r>
          </w:p>
        </w:tc>
        <w:tc>
          <w:tcPr>
            <w:tcW w:w="1420" w:type="dxa"/>
            <w:gridSpan w:val="2"/>
            <w:tcBorders>
              <w:top w:val="nil"/>
              <w:left w:val="single" w:sz="4" w:space="0" w:color="333333"/>
              <w:bottom w:val="single" w:sz="4" w:space="0" w:color="993366"/>
              <w:right w:val="nil"/>
            </w:tcBorders>
            <w:shd w:val="clear" w:color="000000" w:fill="D9E1F2"/>
            <w:vAlign w:val="bottom"/>
            <w:hideMark/>
          </w:tcPr>
          <w:p w14:paraId="58EF73CB" w14:textId="77777777" w:rsidR="007045C6" w:rsidRPr="00BA5494" w:rsidRDefault="007045C6" w:rsidP="00ED4B78">
            <w:pPr>
              <w:pStyle w:val="3"/>
              <w:rPr>
                <w:rFonts w:eastAsia="Times New Roman"/>
                <w:color w:val="000000"/>
              </w:rPr>
            </w:pPr>
            <w:r w:rsidRPr="00BA5494">
              <w:rPr>
                <w:rFonts w:eastAsia="Times New Roman"/>
                <w:color w:val="000000"/>
              </w:rPr>
              <w:t>Средний квадрат</w:t>
            </w:r>
          </w:p>
        </w:tc>
        <w:tc>
          <w:tcPr>
            <w:tcW w:w="1420" w:type="dxa"/>
            <w:tcBorders>
              <w:top w:val="nil"/>
              <w:left w:val="single" w:sz="4" w:space="0" w:color="333333"/>
              <w:bottom w:val="single" w:sz="4" w:space="0" w:color="993366"/>
              <w:right w:val="single" w:sz="4" w:space="0" w:color="333333"/>
            </w:tcBorders>
            <w:shd w:val="clear" w:color="000000" w:fill="D9E1F2"/>
            <w:vAlign w:val="bottom"/>
            <w:hideMark/>
          </w:tcPr>
          <w:p w14:paraId="753A26F5" w14:textId="77777777" w:rsidR="007045C6" w:rsidRPr="00BA5494" w:rsidRDefault="007045C6" w:rsidP="00ED4B78">
            <w:pPr>
              <w:pStyle w:val="3"/>
              <w:rPr>
                <w:rFonts w:eastAsia="Times New Roman"/>
                <w:color w:val="000000"/>
              </w:rPr>
            </w:pPr>
            <w:r w:rsidRPr="00BA5494">
              <w:rPr>
                <w:rFonts w:eastAsia="Times New Roman"/>
                <w:color w:val="000000"/>
              </w:rPr>
              <w:t>F</w:t>
            </w:r>
          </w:p>
        </w:tc>
        <w:tc>
          <w:tcPr>
            <w:tcW w:w="1420" w:type="dxa"/>
            <w:gridSpan w:val="2"/>
            <w:tcBorders>
              <w:top w:val="nil"/>
              <w:left w:val="nil"/>
              <w:bottom w:val="single" w:sz="4" w:space="0" w:color="993366"/>
              <w:right w:val="nil"/>
            </w:tcBorders>
            <w:shd w:val="clear" w:color="000000" w:fill="D9E1F2"/>
            <w:vAlign w:val="bottom"/>
            <w:hideMark/>
          </w:tcPr>
          <w:p w14:paraId="52F57AA4" w14:textId="77777777" w:rsidR="007045C6" w:rsidRPr="00BA5494" w:rsidRDefault="007045C6" w:rsidP="00ED4B78">
            <w:pPr>
              <w:pStyle w:val="3"/>
              <w:rPr>
                <w:rFonts w:eastAsia="Times New Roman"/>
                <w:color w:val="000000"/>
              </w:rPr>
            </w:pPr>
            <w:r w:rsidRPr="00BA5494">
              <w:rPr>
                <w:rFonts w:eastAsia="Times New Roman"/>
                <w:color w:val="000000"/>
              </w:rPr>
              <w:t>Значимость</w:t>
            </w:r>
          </w:p>
        </w:tc>
      </w:tr>
      <w:tr w:rsidR="007045C6" w:rsidRPr="00BA5494" w14:paraId="55CBE3FD" w14:textId="77777777" w:rsidTr="00ED4B78">
        <w:trPr>
          <w:trHeight w:val="342"/>
        </w:trPr>
        <w:tc>
          <w:tcPr>
            <w:tcW w:w="1701" w:type="dxa"/>
            <w:vMerge w:val="restart"/>
            <w:tcBorders>
              <w:top w:val="single" w:sz="4" w:space="0" w:color="C0C0C0"/>
              <w:left w:val="nil"/>
              <w:bottom w:val="nil"/>
              <w:right w:val="nil"/>
            </w:tcBorders>
            <w:shd w:val="clear" w:color="000000" w:fill="D9E1F2"/>
            <w:hideMark/>
          </w:tcPr>
          <w:p w14:paraId="6ABAB1A5" w14:textId="77777777" w:rsidR="007045C6" w:rsidRPr="00BA5494" w:rsidRDefault="007045C6" w:rsidP="00ED4B78">
            <w:pPr>
              <w:pStyle w:val="3"/>
              <w:rPr>
                <w:rFonts w:eastAsia="Times New Roman"/>
                <w:color w:val="000000"/>
              </w:rPr>
            </w:pPr>
            <w:r w:rsidRPr="00BA5494">
              <w:rPr>
                <w:rFonts w:eastAsia="Times New Roman"/>
                <w:color w:val="000000"/>
              </w:rPr>
              <w:t>Интимно-сексуальная</w:t>
            </w:r>
          </w:p>
        </w:tc>
        <w:tc>
          <w:tcPr>
            <w:tcW w:w="1140" w:type="dxa"/>
            <w:tcBorders>
              <w:top w:val="single" w:sz="4" w:space="0" w:color="C0C0C0"/>
              <w:left w:val="nil"/>
              <w:bottom w:val="single" w:sz="4" w:space="0" w:color="C0C0C0"/>
              <w:right w:val="nil"/>
            </w:tcBorders>
            <w:shd w:val="clear" w:color="000000" w:fill="D9E1F2"/>
            <w:hideMark/>
          </w:tcPr>
          <w:p w14:paraId="173DE4D4" w14:textId="77777777" w:rsidR="007045C6" w:rsidRPr="00BA5494" w:rsidRDefault="007045C6" w:rsidP="00ED4B78">
            <w:pPr>
              <w:pStyle w:val="3"/>
              <w:rPr>
                <w:rFonts w:eastAsia="Times New Roman"/>
                <w:color w:val="000000"/>
              </w:rPr>
            </w:pPr>
            <w:r w:rsidRPr="00BA5494">
              <w:rPr>
                <w:rFonts w:eastAsia="Times New Roman"/>
                <w:color w:val="000000"/>
              </w:rPr>
              <w:t>Между группами</w:t>
            </w:r>
          </w:p>
        </w:tc>
        <w:tc>
          <w:tcPr>
            <w:tcW w:w="1420" w:type="dxa"/>
            <w:gridSpan w:val="2"/>
            <w:tcBorders>
              <w:top w:val="single" w:sz="4" w:space="0" w:color="C0C0C0"/>
              <w:left w:val="nil"/>
              <w:bottom w:val="single" w:sz="4" w:space="0" w:color="C0C0C0"/>
              <w:right w:val="single" w:sz="4" w:space="0" w:color="333333"/>
            </w:tcBorders>
            <w:shd w:val="clear" w:color="000000" w:fill="D9E1F2"/>
            <w:noWrap/>
            <w:hideMark/>
          </w:tcPr>
          <w:p w14:paraId="3C806358" w14:textId="77777777" w:rsidR="007045C6" w:rsidRPr="00BA5494" w:rsidRDefault="007045C6" w:rsidP="00ED4B78">
            <w:pPr>
              <w:pStyle w:val="3"/>
              <w:rPr>
                <w:rFonts w:eastAsia="Times New Roman"/>
                <w:color w:val="000000"/>
              </w:rPr>
            </w:pPr>
            <w:r w:rsidRPr="00BA5494">
              <w:rPr>
                <w:rFonts w:eastAsia="Times New Roman"/>
                <w:color w:val="000000"/>
              </w:rPr>
              <w:t>0,014</w:t>
            </w:r>
          </w:p>
        </w:tc>
        <w:tc>
          <w:tcPr>
            <w:tcW w:w="1420" w:type="dxa"/>
            <w:gridSpan w:val="2"/>
            <w:tcBorders>
              <w:top w:val="single" w:sz="4" w:space="0" w:color="C0C0C0"/>
              <w:left w:val="nil"/>
              <w:bottom w:val="single" w:sz="4" w:space="0" w:color="C0C0C0"/>
              <w:right w:val="nil"/>
            </w:tcBorders>
            <w:shd w:val="clear" w:color="000000" w:fill="D9E1F2"/>
            <w:noWrap/>
            <w:hideMark/>
          </w:tcPr>
          <w:p w14:paraId="24700801" w14:textId="77777777" w:rsidR="007045C6" w:rsidRPr="00BA5494" w:rsidRDefault="007045C6" w:rsidP="00ED4B78">
            <w:pPr>
              <w:pStyle w:val="3"/>
              <w:rPr>
                <w:rFonts w:eastAsia="Times New Roman"/>
                <w:color w:val="000000"/>
              </w:rPr>
            </w:pPr>
            <w:r w:rsidRPr="00BA5494">
              <w:rPr>
                <w:rFonts w:eastAsia="Times New Roman"/>
                <w:color w:val="000000"/>
              </w:rPr>
              <w:t>1</w:t>
            </w:r>
          </w:p>
        </w:tc>
        <w:tc>
          <w:tcPr>
            <w:tcW w:w="1420" w:type="dxa"/>
            <w:gridSpan w:val="2"/>
            <w:tcBorders>
              <w:top w:val="single" w:sz="4" w:space="0" w:color="C0C0C0"/>
              <w:left w:val="single" w:sz="4" w:space="0" w:color="333333"/>
              <w:bottom w:val="single" w:sz="4" w:space="0" w:color="C0C0C0"/>
              <w:right w:val="nil"/>
            </w:tcBorders>
            <w:shd w:val="clear" w:color="000000" w:fill="D9E1F2"/>
            <w:noWrap/>
            <w:hideMark/>
          </w:tcPr>
          <w:p w14:paraId="78EFCA74" w14:textId="77777777" w:rsidR="007045C6" w:rsidRPr="00BA5494" w:rsidRDefault="007045C6" w:rsidP="00ED4B78">
            <w:pPr>
              <w:pStyle w:val="3"/>
              <w:rPr>
                <w:rFonts w:eastAsia="Times New Roman"/>
                <w:color w:val="000000"/>
              </w:rPr>
            </w:pPr>
            <w:r w:rsidRPr="00BA5494">
              <w:rPr>
                <w:rFonts w:eastAsia="Times New Roman"/>
                <w:color w:val="000000"/>
              </w:rPr>
              <w:t>0,014</w:t>
            </w:r>
          </w:p>
        </w:tc>
        <w:tc>
          <w:tcPr>
            <w:tcW w:w="1420" w:type="dxa"/>
            <w:tcBorders>
              <w:top w:val="single" w:sz="4" w:space="0" w:color="C0C0C0"/>
              <w:left w:val="single" w:sz="4" w:space="0" w:color="333333"/>
              <w:bottom w:val="single" w:sz="4" w:space="0" w:color="C0C0C0"/>
              <w:right w:val="single" w:sz="4" w:space="0" w:color="333333"/>
            </w:tcBorders>
            <w:shd w:val="clear" w:color="000000" w:fill="D9E1F2"/>
            <w:noWrap/>
            <w:hideMark/>
          </w:tcPr>
          <w:p w14:paraId="2236B7E8" w14:textId="77777777" w:rsidR="007045C6" w:rsidRPr="00BA5494" w:rsidRDefault="007045C6" w:rsidP="00ED4B78">
            <w:pPr>
              <w:pStyle w:val="3"/>
              <w:rPr>
                <w:rFonts w:eastAsia="Times New Roman"/>
                <w:color w:val="000000"/>
              </w:rPr>
            </w:pPr>
            <w:r w:rsidRPr="00BA5494">
              <w:rPr>
                <w:rFonts w:eastAsia="Times New Roman"/>
                <w:color w:val="000000"/>
              </w:rPr>
              <w:t>0,005</w:t>
            </w:r>
          </w:p>
        </w:tc>
        <w:tc>
          <w:tcPr>
            <w:tcW w:w="1420" w:type="dxa"/>
            <w:gridSpan w:val="2"/>
            <w:tcBorders>
              <w:top w:val="single" w:sz="4" w:space="0" w:color="C0C0C0"/>
              <w:left w:val="nil"/>
              <w:bottom w:val="single" w:sz="4" w:space="0" w:color="C0C0C0"/>
              <w:right w:val="nil"/>
            </w:tcBorders>
            <w:shd w:val="clear" w:color="000000" w:fill="D9E1F2"/>
            <w:noWrap/>
            <w:hideMark/>
          </w:tcPr>
          <w:p w14:paraId="283A0B2F" w14:textId="77777777" w:rsidR="007045C6" w:rsidRPr="00BA5494" w:rsidRDefault="007045C6" w:rsidP="00ED4B78">
            <w:pPr>
              <w:pStyle w:val="3"/>
              <w:rPr>
                <w:rFonts w:eastAsia="Times New Roman"/>
                <w:color w:val="000000"/>
              </w:rPr>
            </w:pPr>
            <w:r w:rsidRPr="00BA5494">
              <w:rPr>
                <w:rFonts w:eastAsia="Times New Roman"/>
                <w:color w:val="000000"/>
              </w:rPr>
              <w:t>0,943</w:t>
            </w:r>
          </w:p>
        </w:tc>
      </w:tr>
      <w:tr w:rsidR="007045C6" w:rsidRPr="00BA5494" w14:paraId="16497064" w14:textId="77777777" w:rsidTr="00ED4B78">
        <w:trPr>
          <w:trHeight w:val="342"/>
        </w:trPr>
        <w:tc>
          <w:tcPr>
            <w:tcW w:w="1701" w:type="dxa"/>
            <w:vMerge/>
            <w:tcBorders>
              <w:top w:val="single" w:sz="4" w:space="0" w:color="C0C0C0"/>
              <w:left w:val="nil"/>
              <w:bottom w:val="nil"/>
              <w:right w:val="nil"/>
            </w:tcBorders>
            <w:vAlign w:val="center"/>
            <w:hideMark/>
          </w:tcPr>
          <w:p w14:paraId="09F6398E" w14:textId="77777777" w:rsidR="007045C6" w:rsidRPr="00BA5494" w:rsidRDefault="007045C6" w:rsidP="00ED4B78">
            <w:pPr>
              <w:pStyle w:val="3"/>
              <w:rPr>
                <w:rFonts w:eastAsia="Times New Roman"/>
                <w:color w:val="000000"/>
              </w:rPr>
            </w:pPr>
          </w:p>
        </w:tc>
        <w:tc>
          <w:tcPr>
            <w:tcW w:w="1140" w:type="dxa"/>
            <w:tcBorders>
              <w:top w:val="nil"/>
              <w:left w:val="nil"/>
              <w:bottom w:val="single" w:sz="4" w:space="0" w:color="C0C0C0"/>
              <w:right w:val="nil"/>
            </w:tcBorders>
            <w:shd w:val="clear" w:color="000000" w:fill="D9E1F2"/>
            <w:hideMark/>
          </w:tcPr>
          <w:p w14:paraId="460AAB7E" w14:textId="77777777" w:rsidR="007045C6" w:rsidRPr="00BA5494" w:rsidRDefault="007045C6" w:rsidP="00ED4B78">
            <w:pPr>
              <w:pStyle w:val="3"/>
              <w:rPr>
                <w:rFonts w:eastAsia="Times New Roman"/>
                <w:color w:val="000000"/>
              </w:rPr>
            </w:pPr>
            <w:r w:rsidRPr="00BA5494">
              <w:rPr>
                <w:rFonts w:eastAsia="Times New Roman"/>
                <w:color w:val="000000"/>
              </w:rPr>
              <w:t>Внутри групп</w:t>
            </w:r>
          </w:p>
        </w:tc>
        <w:tc>
          <w:tcPr>
            <w:tcW w:w="1420" w:type="dxa"/>
            <w:gridSpan w:val="2"/>
            <w:tcBorders>
              <w:top w:val="nil"/>
              <w:left w:val="nil"/>
              <w:bottom w:val="single" w:sz="4" w:space="0" w:color="C0C0C0"/>
              <w:right w:val="single" w:sz="4" w:space="0" w:color="333333"/>
            </w:tcBorders>
            <w:shd w:val="clear" w:color="000000" w:fill="D9E1F2"/>
            <w:noWrap/>
            <w:hideMark/>
          </w:tcPr>
          <w:p w14:paraId="2261CF60" w14:textId="77777777" w:rsidR="007045C6" w:rsidRPr="00BA5494" w:rsidRDefault="007045C6" w:rsidP="00ED4B78">
            <w:pPr>
              <w:pStyle w:val="3"/>
              <w:rPr>
                <w:rFonts w:eastAsia="Times New Roman"/>
                <w:color w:val="000000"/>
              </w:rPr>
            </w:pPr>
            <w:r w:rsidRPr="00BA5494">
              <w:rPr>
                <w:rFonts w:eastAsia="Times New Roman"/>
                <w:color w:val="000000"/>
              </w:rPr>
              <w:t>104,361</w:t>
            </w:r>
          </w:p>
        </w:tc>
        <w:tc>
          <w:tcPr>
            <w:tcW w:w="1420" w:type="dxa"/>
            <w:gridSpan w:val="2"/>
            <w:tcBorders>
              <w:top w:val="nil"/>
              <w:left w:val="nil"/>
              <w:bottom w:val="single" w:sz="4" w:space="0" w:color="C0C0C0"/>
              <w:right w:val="nil"/>
            </w:tcBorders>
            <w:shd w:val="clear" w:color="000000" w:fill="D9E1F2"/>
            <w:noWrap/>
            <w:hideMark/>
          </w:tcPr>
          <w:p w14:paraId="1D5D5E1C" w14:textId="77777777" w:rsidR="007045C6" w:rsidRPr="00BA5494" w:rsidRDefault="007045C6" w:rsidP="00ED4B78">
            <w:pPr>
              <w:pStyle w:val="3"/>
              <w:rPr>
                <w:rFonts w:eastAsia="Times New Roman"/>
                <w:color w:val="000000"/>
              </w:rPr>
            </w:pPr>
            <w:r w:rsidRPr="00BA5494">
              <w:rPr>
                <w:rFonts w:eastAsia="Times New Roman"/>
                <w:color w:val="000000"/>
              </w:rPr>
              <w:t>38</w:t>
            </w:r>
          </w:p>
        </w:tc>
        <w:tc>
          <w:tcPr>
            <w:tcW w:w="1420" w:type="dxa"/>
            <w:gridSpan w:val="2"/>
            <w:tcBorders>
              <w:top w:val="nil"/>
              <w:left w:val="single" w:sz="4" w:space="0" w:color="333333"/>
              <w:bottom w:val="single" w:sz="4" w:space="0" w:color="C0C0C0"/>
              <w:right w:val="nil"/>
            </w:tcBorders>
            <w:shd w:val="clear" w:color="000000" w:fill="D9E1F2"/>
            <w:noWrap/>
            <w:hideMark/>
          </w:tcPr>
          <w:p w14:paraId="21F00F8C" w14:textId="77777777" w:rsidR="007045C6" w:rsidRPr="00BA5494" w:rsidRDefault="007045C6" w:rsidP="00ED4B78">
            <w:pPr>
              <w:pStyle w:val="3"/>
              <w:rPr>
                <w:rFonts w:eastAsia="Times New Roman"/>
                <w:color w:val="000000"/>
              </w:rPr>
            </w:pPr>
            <w:r w:rsidRPr="00BA5494">
              <w:rPr>
                <w:rFonts w:eastAsia="Times New Roman"/>
                <w:color w:val="000000"/>
              </w:rPr>
              <w:t>2,746</w:t>
            </w:r>
          </w:p>
        </w:tc>
        <w:tc>
          <w:tcPr>
            <w:tcW w:w="1420" w:type="dxa"/>
            <w:tcBorders>
              <w:top w:val="nil"/>
              <w:left w:val="single" w:sz="4" w:space="0" w:color="333333"/>
              <w:bottom w:val="single" w:sz="4" w:space="0" w:color="C0C0C0"/>
              <w:right w:val="single" w:sz="4" w:space="0" w:color="333333"/>
            </w:tcBorders>
            <w:shd w:val="clear" w:color="000000" w:fill="D9E1F2"/>
            <w:hideMark/>
          </w:tcPr>
          <w:p w14:paraId="11912A41" w14:textId="77777777" w:rsidR="007045C6" w:rsidRPr="00BA5494" w:rsidRDefault="007045C6" w:rsidP="00ED4B78">
            <w:pPr>
              <w:pStyle w:val="3"/>
              <w:rPr>
                <w:rFonts w:eastAsia="Times New Roman"/>
                <w:color w:val="000000"/>
              </w:rPr>
            </w:pPr>
            <w:r w:rsidRPr="00BA5494">
              <w:rPr>
                <w:rFonts w:eastAsia="Times New Roman"/>
                <w:color w:val="000000"/>
              </w:rPr>
              <w:t> </w:t>
            </w:r>
          </w:p>
        </w:tc>
        <w:tc>
          <w:tcPr>
            <w:tcW w:w="1420" w:type="dxa"/>
            <w:gridSpan w:val="2"/>
            <w:tcBorders>
              <w:top w:val="nil"/>
              <w:left w:val="nil"/>
              <w:bottom w:val="single" w:sz="4" w:space="0" w:color="C0C0C0"/>
              <w:right w:val="nil"/>
            </w:tcBorders>
            <w:shd w:val="clear" w:color="000000" w:fill="D9E1F2"/>
            <w:hideMark/>
          </w:tcPr>
          <w:p w14:paraId="090EC287" w14:textId="77777777" w:rsidR="007045C6" w:rsidRPr="00BA5494" w:rsidRDefault="007045C6" w:rsidP="00ED4B78">
            <w:pPr>
              <w:pStyle w:val="3"/>
              <w:rPr>
                <w:rFonts w:eastAsia="Times New Roman"/>
                <w:color w:val="000000"/>
              </w:rPr>
            </w:pPr>
            <w:r w:rsidRPr="00BA5494">
              <w:rPr>
                <w:rFonts w:eastAsia="Times New Roman"/>
                <w:color w:val="000000"/>
              </w:rPr>
              <w:t> </w:t>
            </w:r>
          </w:p>
        </w:tc>
      </w:tr>
      <w:tr w:rsidR="007045C6" w:rsidRPr="00BA5494" w14:paraId="51BCF8D7" w14:textId="77777777" w:rsidTr="00ED4B78">
        <w:trPr>
          <w:trHeight w:val="342"/>
        </w:trPr>
        <w:tc>
          <w:tcPr>
            <w:tcW w:w="1701" w:type="dxa"/>
            <w:vMerge/>
            <w:tcBorders>
              <w:top w:val="single" w:sz="4" w:space="0" w:color="C0C0C0"/>
              <w:left w:val="nil"/>
              <w:bottom w:val="nil"/>
              <w:right w:val="nil"/>
            </w:tcBorders>
            <w:vAlign w:val="center"/>
            <w:hideMark/>
          </w:tcPr>
          <w:p w14:paraId="1A695A69" w14:textId="77777777" w:rsidR="007045C6" w:rsidRPr="00BA5494" w:rsidRDefault="007045C6" w:rsidP="00ED4B78">
            <w:pPr>
              <w:pStyle w:val="3"/>
              <w:rPr>
                <w:rFonts w:eastAsia="Times New Roman"/>
                <w:color w:val="000000"/>
              </w:rPr>
            </w:pPr>
          </w:p>
        </w:tc>
        <w:tc>
          <w:tcPr>
            <w:tcW w:w="1140" w:type="dxa"/>
            <w:tcBorders>
              <w:top w:val="nil"/>
              <w:left w:val="nil"/>
              <w:bottom w:val="nil"/>
              <w:right w:val="nil"/>
            </w:tcBorders>
            <w:shd w:val="clear" w:color="000000" w:fill="D9E1F2"/>
            <w:hideMark/>
          </w:tcPr>
          <w:p w14:paraId="56BE3CD1" w14:textId="77777777" w:rsidR="007045C6" w:rsidRPr="00BA5494" w:rsidRDefault="007045C6" w:rsidP="00ED4B78">
            <w:pPr>
              <w:pStyle w:val="3"/>
              <w:rPr>
                <w:rFonts w:eastAsia="Times New Roman"/>
                <w:color w:val="000000"/>
              </w:rPr>
            </w:pPr>
            <w:r w:rsidRPr="00BA5494">
              <w:rPr>
                <w:rFonts w:eastAsia="Times New Roman"/>
                <w:color w:val="000000"/>
              </w:rPr>
              <w:t>Всего</w:t>
            </w:r>
          </w:p>
        </w:tc>
        <w:tc>
          <w:tcPr>
            <w:tcW w:w="1420" w:type="dxa"/>
            <w:gridSpan w:val="2"/>
            <w:tcBorders>
              <w:top w:val="nil"/>
              <w:left w:val="nil"/>
              <w:bottom w:val="nil"/>
              <w:right w:val="single" w:sz="4" w:space="0" w:color="333333"/>
            </w:tcBorders>
            <w:shd w:val="clear" w:color="000000" w:fill="D9E1F2"/>
            <w:noWrap/>
            <w:hideMark/>
          </w:tcPr>
          <w:p w14:paraId="5B30137D" w14:textId="77777777" w:rsidR="007045C6" w:rsidRPr="00BA5494" w:rsidRDefault="007045C6" w:rsidP="00ED4B78">
            <w:pPr>
              <w:pStyle w:val="3"/>
              <w:rPr>
                <w:rFonts w:eastAsia="Times New Roman"/>
                <w:color w:val="000000"/>
              </w:rPr>
            </w:pPr>
            <w:r w:rsidRPr="00BA5494">
              <w:rPr>
                <w:rFonts w:eastAsia="Times New Roman"/>
                <w:color w:val="000000"/>
              </w:rPr>
              <w:t>104,375</w:t>
            </w:r>
          </w:p>
        </w:tc>
        <w:tc>
          <w:tcPr>
            <w:tcW w:w="1420" w:type="dxa"/>
            <w:gridSpan w:val="2"/>
            <w:tcBorders>
              <w:top w:val="nil"/>
              <w:left w:val="nil"/>
              <w:bottom w:val="nil"/>
              <w:right w:val="nil"/>
            </w:tcBorders>
            <w:shd w:val="clear" w:color="000000" w:fill="D9E1F2"/>
            <w:noWrap/>
            <w:hideMark/>
          </w:tcPr>
          <w:p w14:paraId="5E687C06" w14:textId="77777777" w:rsidR="007045C6" w:rsidRPr="00BA5494" w:rsidRDefault="007045C6" w:rsidP="00ED4B78">
            <w:pPr>
              <w:pStyle w:val="3"/>
              <w:rPr>
                <w:rFonts w:eastAsia="Times New Roman"/>
                <w:color w:val="000000"/>
              </w:rPr>
            </w:pPr>
            <w:r w:rsidRPr="00BA5494">
              <w:rPr>
                <w:rFonts w:eastAsia="Times New Roman"/>
                <w:color w:val="000000"/>
              </w:rPr>
              <w:t>39</w:t>
            </w:r>
          </w:p>
        </w:tc>
        <w:tc>
          <w:tcPr>
            <w:tcW w:w="1420" w:type="dxa"/>
            <w:gridSpan w:val="2"/>
            <w:tcBorders>
              <w:top w:val="nil"/>
              <w:left w:val="single" w:sz="4" w:space="0" w:color="333333"/>
              <w:bottom w:val="nil"/>
              <w:right w:val="nil"/>
            </w:tcBorders>
            <w:shd w:val="clear" w:color="000000" w:fill="D9E1F2"/>
            <w:hideMark/>
          </w:tcPr>
          <w:p w14:paraId="696AD54F" w14:textId="77777777" w:rsidR="007045C6" w:rsidRPr="00BA5494" w:rsidRDefault="007045C6" w:rsidP="00ED4B78">
            <w:pPr>
              <w:pStyle w:val="3"/>
              <w:rPr>
                <w:rFonts w:eastAsia="Times New Roman"/>
                <w:color w:val="000000"/>
              </w:rPr>
            </w:pPr>
            <w:r w:rsidRPr="00BA5494">
              <w:rPr>
                <w:rFonts w:eastAsia="Times New Roman"/>
                <w:color w:val="000000"/>
              </w:rPr>
              <w:t> </w:t>
            </w:r>
          </w:p>
        </w:tc>
        <w:tc>
          <w:tcPr>
            <w:tcW w:w="1420" w:type="dxa"/>
            <w:tcBorders>
              <w:top w:val="nil"/>
              <w:left w:val="single" w:sz="4" w:space="0" w:color="333333"/>
              <w:bottom w:val="nil"/>
              <w:right w:val="single" w:sz="4" w:space="0" w:color="333333"/>
            </w:tcBorders>
            <w:shd w:val="clear" w:color="000000" w:fill="D9E1F2"/>
            <w:hideMark/>
          </w:tcPr>
          <w:p w14:paraId="42861D74" w14:textId="77777777" w:rsidR="007045C6" w:rsidRPr="00BA5494" w:rsidRDefault="007045C6" w:rsidP="00ED4B78">
            <w:pPr>
              <w:pStyle w:val="3"/>
              <w:rPr>
                <w:rFonts w:eastAsia="Times New Roman"/>
                <w:color w:val="000000"/>
              </w:rPr>
            </w:pPr>
            <w:r w:rsidRPr="00BA5494">
              <w:rPr>
                <w:rFonts w:eastAsia="Times New Roman"/>
                <w:color w:val="000000"/>
              </w:rPr>
              <w:t> </w:t>
            </w:r>
          </w:p>
        </w:tc>
        <w:tc>
          <w:tcPr>
            <w:tcW w:w="1420" w:type="dxa"/>
            <w:gridSpan w:val="2"/>
            <w:tcBorders>
              <w:top w:val="nil"/>
              <w:left w:val="nil"/>
              <w:bottom w:val="nil"/>
              <w:right w:val="nil"/>
            </w:tcBorders>
            <w:shd w:val="clear" w:color="000000" w:fill="D9E1F2"/>
            <w:hideMark/>
          </w:tcPr>
          <w:p w14:paraId="2E24B83E" w14:textId="77777777" w:rsidR="007045C6" w:rsidRPr="00BA5494" w:rsidRDefault="007045C6" w:rsidP="00ED4B78">
            <w:pPr>
              <w:pStyle w:val="3"/>
              <w:rPr>
                <w:rFonts w:eastAsia="Times New Roman"/>
                <w:color w:val="000000"/>
              </w:rPr>
            </w:pPr>
            <w:r w:rsidRPr="00BA5494">
              <w:rPr>
                <w:rFonts w:eastAsia="Times New Roman"/>
                <w:color w:val="000000"/>
              </w:rPr>
              <w:t> </w:t>
            </w:r>
          </w:p>
        </w:tc>
      </w:tr>
      <w:tr w:rsidR="007045C6" w:rsidRPr="00BA5494" w14:paraId="511AC26A" w14:textId="77777777" w:rsidTr="00ED4B78">
        <w:trPr>
          <w:trHeight w:val="342"/>
        </w:trPr>
        <w:tc>
          <w:tcPr>
            <w:tcW w:w="1701" w:type="dxa"/>
            <w:vMerge w:val="restart"/>
            <w:tcBorders>
              <w:top w:val="single" w:sz="4" w:space="0" w:color="C0C0C0"/>
              <w:left w:val="nil"/>
              <w:bottom w:val="nil"/>
              <w:right w:val="nil"/>
            </w:tcBorders>
            <w:shd w:val="clear" w:color="000000" w:fill="D9E1F2"/>
            <w:hideMark/>
          </w:tcPr>
          <w:p w14:paraId="59A33389" w14:textId="77777777" w:rsidR="007045C6" w:rsidRPr="00BA5494" w:rsidRDefault="007045C6" w:rsidP="00ED4B78">
            <w:pPr>
              <w:pStyle w:val="3"/>
              <w:rPr>
                <w:rFonts w:eastAsia="Times New Roman"/>
                <w:color w:val="000000"/>
              </w:rPr>
            </w:pPr>
            <w:proofErr w:type="spellStart"/>
            <w:r w:rsidRPr="00BA5494">
              <w:rPr>
                <w:rFonts w:eastAsia="Times New Roman"/>
                <w:color w:val="000000"/>
              </w:rPr>
              <w:t>Л.Идентиф</w:t>
            </w:r>
            <w:proofErr w:type="spellEnd"/>
          </w:p>
        </w:tc>
        <w:tc>
          <w:tcPr>
            <w:tcW w:w="1140" w:type="dxa"/>
            <w:tcBorders>
              <w:top w:val="single" w:sz="4" w:space="0" w:color="C0C0C0"/>
              <w:left w:val="nil"/>
              <w:bottom w:val="single" w:sz="4" w:space="0" w:color="C0C0C0"/>
              <w:right w:val="nil"/>
            </w:tcBorders>
            <w:shd w:val="clear" w:color="000000" w:fill="D9E1F2"/>
            <w:hideMark/>
          </w:tcPr>
          <w:p w14:paraId="64FCEA08" w14:textId="77777777" w:rsidR="007045C6" w:rsidRPr="00BA5494" w:rsidRDefault="007045C6" w:rsidP="00ED4B78">
            <w:pPr>
              <w:pStyle w:val="3"/>
              <w:rPr>
                <w:rFonts w:eastAsia="Times New Roman"/>
                <w:color w:val="000000"/>
              </w:rPr>
            </w:pPr>
            <w:r w:rsidRPr="00BA5494">
              <w:rPr>
                <w:rFonts w:eastAsia="Times New Roman"/>
                <w:color w:val="000000"/>
              </w:rPr>
              <w:t>Между группами</w:t>
            </w:r>
          </w:p>
        </w:tc>
        <w:tc>
          <w:tcPr>
            <w:tcW w:w="1420" w:type="dxa"/>
            <w:gridSpan w:val="2"/>
            <w:tcBorders>
              <w:top w:val="single" w:sz="4" w:space="0" w:color="C0C0C0"/>
              <w:left w:val="nil"/>
              <w:bottom w:val="single" w:sz="4" w:space="0" w:color="C0C0C0"/>
              <w:right w:val="single" w:sz="4" w:space="0" w:color="333333"/>
            </w:tcBorders>
            <w:shd w:val="clear" w:color="000000" w:fill="D9E1F2"/>
            <w:noWrap/>
            <w:hideMark/>
          </w:tcPr>
          <w:p w14:paraId="55AB17E3" w14:textId="77777777" w:rsidR="007045C6" w:rsidRPr="00BA5494" w:rsidRDefault="007045C6" w:rsidP="00ED4B78">
            <w:pPr>
              <w:pStyle w:val="3"/>
              <w:rPr>
                <w:rFonts w:eastAsia="Times New Roman"/>
                <w:color w:val="000000"/>
              </w:rPr>
            </w:pPr>
            <w:r w:rsidRPr="00BA5494">
              <w:rPr>
                <w:rFonts w:eastAsia="Times New Roman"/>
                <w:color w:val="000000"/>
              </w:rPr>
              <w:t>8,030</w:t>
            </w:r>
          </w:p>
        </w:tc>
        <w:tc>
          <w:tcPr>
            <w:tcW w:w="1420" w:type="dxa"/>
            <w:gridSpan w:val="2"/>
            <w:tcBorders>
              <w:top w:val="single" w:sz="4" w:space="0" w:color="C0C0C0"/>
              <w:left w:val="nil"/>
              <w:bottom w:val="single" w:sz="4" w:space="0" w:color="C0C0C0"/>
              <w:right w:val="nil"/>
            </w:tcBorders>
            <w:shd w:val="clear" w:color="000000" w:fill="D9E1F2"/>
            <w:noWrap/>
            <w:hideMark/>
          </w:tcPr>
          <w:p w14:paraId="1FC03748" w14:textId="77777777" w:rsidR="007045C6" w:rsidRPr="00BA5494" w:rsidRDefault="007045C6" w:rsidP="00ED4B78">
            <w:pPr>
              <w:pStyle w:val="3"/>
              <w:rPr>
                <w:rFonts w:eastAsia="Times New Roman"/>
                <w:color w:val="000000"/>
              </w:rPr>
            </w:pPr>
            <w:r w:rsidRPr="00BA5494">
              <w:rPr>
                <w:rFonts w:eastAsia="Times New Roman"/>
                <w:color w:val="000000"/>
              </w:rPr>
              <w:t>1</w:t>
            </w:r>
          </w:p>
        </w:tc>
        <w:tc>
          <w:tcPr>
            <w:tcW w:w="1420" w:type="dxa"/>
            <w:gridSpan w:val="2"/>
            <w:tcBorders>
              <w:top w:val="single" w:sz="4" w:space="0" w:color="C0C0C0"/>
              <w:left w:val="single" w:sz="4" w:space="0" w:color="333333"/>
              <w:bottom w:val="single" w:sz="4" w:space="0" w:color="C0C0C0"/>
              <w:right w:val="nil"/>
            </w:tcBorders>
            <w:shd w:val="clear" w:color="000000" w:fill="D9E1F2"/>
            <w:noWrap/>
            <w:hideMark/>
          </w:tcPr>
          <w:p w14:paraId="2C159A80" w14:textId="77777777" w:rsidR="007045C6" w:rsidRPr="00BA5494" w:rsidRDefault="007045C6" w:rsidP="00ED4B78">
            <w:pPr>
              <w:pStyle w:val="3"/>
              <w:rPr>
                <w:rFonts w:eastAsia="Times New Roman"/>
                <w:color w:val="000000"/>
              </w:rPr>
            </w:pPr>
            <w:r w:rsidRPr="00BA5494">
              <w:rPr>
                <w:rFonts w:eastAsia="Times New Roman"/>
                <w:color w:val="000000"/>
              </w:rPr>
              <w:t>8,030</w:t>
            </w:r>
          </w:p>
        </w:tc>
        <w:tc>
          <w:tcPr>
            <w:tcW w:w="1420" w:type="dxa"/>
            <w:tcBorders>
              <w:top w:val="single" w:sz="4" w:space="0" w:color="C0C0C0"/>
              <w:left w:val="single" w:sz="4" w:space="0" w:color="333333"/>
              <w:bottom w:val="single" w:sz="4" w:space="0" w:color="C0C0C0"/>
              <w:right w:val="single" w:sz="4" w:space="0" w:color="333333"/>
            </w:tcBorders>
            <w:shd w:val="clear" w:color="000000" w:fill="D9E1F2"/>
            <w:noWrap/>
            <w:hideMark/>
          </w:tcPr>
          <w:p w14:paraId="53D4F611" w14:textId="77777777" w:rsidR="007045C6" w:rsidRPr="00BA5494" w:rsidRDefault="007045C6" w:rsidP="00ED4B78">
            <w:pPr>
              <w:pStyle w:val="3"/>
              <w:rPr>
                <w:rFonts w:eastAsia="Times New Roman"/>
                <w:color w:val="000000"/>
              </w:rPr>
            </w:pPr>
            <w:r w:rsidRPr="00BA5494">
              <w:rPr>
                <w:rFonts w:eastAsia="Times New Roman"/>
                <w:color w:val="000000"/>
              </w:rPr>
              <w:t>2,036</w:t>
            </w:r>
          </w:p>
        </w:tc>
        <w:tc>
          <w:tcPr>
            <w:tcW w:w="1420" w:type="dxa"/>
            <w:gridSpan w:val="2"/>
            <w:tcBorders>
              <w:top w:val="single" w:sz="4" w:space="0" w:color="C0C0C0"/>
              <w:left w:val="nil"/>
              <w:bottom w:val="single" w:sz="4" w:space="0" w:color="C0C0C0"/>
              <w:right w:val="nil"/>
            </w:tcBorders>
            <w:shd w:val="clear" w:color="000000" w:fill="D9E1F2"/>
            <w:noWrap/>
            <w:hideMark/>
          </w:tcPr>
          <w:p w14:paraId="2BF0D4A7" w14:textId="77777777" w:rsidR="007045C6" w:rsidRPr="00BA5494" w:rsidRDefault="007045C6" w:rsidP="00ED4B78">
            <w:pPr>
              <w:pStyle w:val="3"/>
              <w:rPr>
                <w:rFonts w:eastAsia="Times New Roman"/>
                <w:color w:val="000000"/>
              </w:rPr>
            </w:pPr>
            <w:r w:rsidRPr="00BA5494">
              <w:rPr>
                <w:rFonts w:eastAsia="Times New Roman"/>
                <w:color w:val="000000"/>
              </w:rPr>
              <w:t>0,162</w:t>
            </w:r>
          </w:p>
        </w:tc>
      </w:tr>
      <w:tr w:rsidR="007045C6" w:rsidRPr="00BA5494" w14:paraId="6AED0597" w14:textId="77777777" w:rsidTr="00ED4B78">
        <w:trPr>
          <w:trHeight w:val="342"/>
        </w:trPr>
        <w:tc>
          <w:tcPr>
            <w:tcW w:w="1701" w:type="dxa"/>
            <w:vMerge/>
            <w:tcBorders>
              <w:top w:val="single" w:sz="4" w:space="0" w:color="C0C0C0"/>
              <w:left w:val="nil"/>
              <w:bottom w:val="nil"/>
              <w:right w:val="nil"/>
            </w:tcBorders>
            <w:vAlign w:val="center"/>
            <w:hideMark/>
          </w:tcPr>
          <w:p w14:paraId="0AA13BBF" w14:textId="77777777" w:rsidR="007045C6" w:rsidRPr="00BA5494" w:rsidRDefault="007045C6" w:rsidP="00ED4B78">
            <w:pPr>
              <w:pStyle w:val="3"/>
              <w:rPr>
                <w:rFonts w:eastAsia="Times New Roman"/>
                <w:color w:val="000000"/>
              </w:rPr>
            </w:pPr>
          </w:p>
        </w:tc>
        <w:tc>
          <w:tcPr>
            <w:tcW w:w="1140" w:type="dxa"/>
            <w:tcBorders>
              <w:top w:val="nil"/>
              <w:left w:val="nil"/>
              <w:bottom w:val="single" w:sz="4" w:space="0" w:color="C0C0C0"/>
              <w:right w:val="nil"/>
            </w:tcBorders>
            <w:shd w:val="clear" w:color="000000" w:fill="D9E1F2"/>
            <w:hideMark/>
          </w:tcPr>
          <w:p w14:paraId="667DBCB1" w14:textId="77777777" w:rsidR="007045C6" w:rsidRPr="00BA5494" w:rsidRDefault="007045C6" w:rsidP="00ED4B78">
            <w:pPr>
              <w:pStyle w:val="3"/>
              <w:rPr>
                <w:rFonts w:eastAsia="Times New Roman"/>
                <w:color w:val="000000"/>
              </w:rPr>
            </w:pPr>
            <w:r w:rsidRPr="00BA5494">
              <w:rPr>
                <w:rFonts w:eastAsia="Times New Roman"/>
                <w:color w:val="000000"/>
              </w:rPr>
              <w:t>Внутри групп</w:t>
            </w:r>
          </w:p>
        </w:tc>
        <w:tc>
          <w:tcPr>
            <w:tcW w:w="1420" w:type="dxa"/>
            <w:gridSpan w:val="2"/>
            <w:tcBorders>
              <w:top w:val="nil"/>
              <w:left w:val="nil"/>
              <w:bottom w:val="single" w:sz="4" w:space="0" w:color="C0C0C0"/>
              <w:right w:val="single" w:sz="4" w:space="0" w:color="333333"/>
            </w:tcBorders>
            <w:shd w:val="clear" w:color="000000" w:fill="D9E1F2"/>
            <w:noWrap/>
            <w:hideMark/>
          </w:tcPr>
          <w:p w14:paraId="00BCB5E2" w14:textId="77777777" w:rsidR="007045C6" w:rsidRPr="00BA5494" w:rsidRDefault="007045C6" w:rsidP="00ED4B78">
            <w:pPr>
              <w:pStyle w:val="3"/>
              <w:rPr>
                <w:rFonts w:eastAsia="Times New Roman"/>
                <w:color w:val="000000"/>
              </w:rPr>
            </w:pPr>
            <w:r w:rsidRPr="00BA5494">
              <w:rPr>
                <w:rFonts w:eastAsia="Times New Roman"/>
                <w:color w:val="000000"/>
              </w:rPr>
              <w:t>149,870</w:t>
            </w:r>
          </w:p>
        </w:tc>
        <w:tc>
          <w:tcPr>
            <w:tcW w:w="1420" w:type="dxa"/>
            <w:gridSpan w:val="2"/>
            <w:tcBorders>
              <w:top w:val="nil"/>
              <w:left w:val="nil"/>
              <w:bottom w:val="single" w:sz="4" w:space="0" w:color="C0C0C0"/>
              <w:right w:val="nil"/>
            </w:tcBorders>
            <w:shd w:val="clear" w:color="000000" w:fill="D9E1F2"/>
            <w:noWrap/>
            <w:hideMark/>
          </w:tcPr>
          <w:p w14:paraId="629A61F0" w14:textId="77777777" w:rsidR="007045C6" w:rsidRPr="00BA5494" w:rsidRDefault="007045C6" w:rsidP="00ED4B78">
            <w:pPr>
              <w:pStyle w:val="3"/>
              <w:rPr>
                <w:rFonts w:eastAsia="Times New Roman"/>
                <w:color w:val="000000"/>
              </w:rPr>
            </w:pPr>
            <w:r w:rsidRPr="00BA5494">
              <w:rPr>
                <w:rFonts w:eastAsia="Times New Roman"/>
                <w:color w:val="000000"/>
              </w:rPr>
              <w:t>38</w:t>
            </w:r>
          </w:p>
        </w:tc>
        <w:tc>
          <w:tcPr>
            <w:tcW w:w="1420" w:type="dxa"/>
            <w:gridSpan w:val="2"/>
            <w:tcBorders>
              <w:top w:val="nil"/>
              <w:left w:val="single" w:sz="4" w:space="0" w:color="333333"/>
              <w:bottom w:val="single" w:sz="4" w:space="0" w:color="C0C0C0"/>
              <w:right w:val="nil"/>
            </w:tcBorders>
            <w:shd w:val="clear" w:color="000000" w:fill="D9E1F2"/>
            <w:noWrap/>
            <w:hideMark/>
          </w:tcPr>
          <w:p w14:paraId="57AC0EED" w14:textId="77777777" w:rsidR="007045C6" w:rsidRPr="00BA5494" w:rsidRDefault="007045C6" w:rsidP="00ED4B78">
            <w:pPr>
              <w:pStyle w:val="3"/>
              <w:rPr>
                <w:rFonts w:eastAsia="Times New Roman"/>
                <w:color w:val="000000"/>
              </w:rPr>
            </w:pPr>
            <w:r w:rsidRPr="00BA5494">
              <w:rPr>
                <w:rFonts w:eastAsia="Times New Roman"/>
                <w:color w:val="000000"/>
              </w:rPr>
              <w:t>3,944</w:t>
            </w:r>
          </w:p>
        </w:tc>
        <w:tc>
          <w:tcPr>
            <w:tcW w:w="1420" w:type="dxa"/>
            <w:tcBorders>
              <w:top w:val="nil"/>
              <w:left w:val="single" w:sz="4" w:space="0" w:color="333333"/>
              <w:bottom w:val="single" w:sz="4" w:space="0" w:color="C0C0C0"/>
              <w:right w:val="single" w:sz="4" w:space="0" w:color="333333"/>
            </w:tcBorders>
            <w:shd w:val="clear" w:color="000000" w:fill="D9E1F2"/>
            <w:hideMark/>
          </w:tcPr>
          <w:p w14:paraId="7EC57E20" w14:textId="77777777" w:rsidR="007045C6" w:rsidRPr="00BA5494" w:rsidRDefault="007045C6" w:rsidP="00ED4B78">
            <w:pPr>
              <w:pStyle w:val="3"/>
              <w:rPr>
                <w:rFonts w:eastAsia="Times New Roman"/>
                <w:color w:val="000000"/>
              </w:rPr>
            </w:pPr>
            <w:r w:rsidRPr="00BA5494">
              <w:rPr>
                <w:rFonts w:eastAsia="Times New Roman"/>
                <w:color w:val="000000"/>
              </w:rPr>
              <w:t> </w:t>
            </w:r>
          </w:p>
        </w:tc>
        <w:tc>
          <w:tcPr>
            <w:tcW w:w="1420" w:type="dxa"/>
            <w:gridSpan w:val="2"/>
            <w:tcBorders>
              <w:top w:val="nil"/>
              <w:left w:val="nil"/>
              <w:bottom w:val="single" w:sz="4" w:space="0" w:color="C0C0C0"/>
              <w:right w:val="nil"/>
            </w:tcBorders>
            <w:shd w:val="clear" w:color="000000" w:fill="D9E1F2"/>
            <w:hideMark/>
          </w:tcPr>
          <w:p w14:paraId="79847E45" w14:textId="77777777" w:rsidR="007045C6" w:rsidRPr="00BA5494" w:rsidRDefault="007045C6" w:rsidP="00ED4B78">
            <w:pPr>
              <w:pStyle w:val="3"/>
              <w:rPr>
                <w:rFonts w:eastAsia="Times New Roman"/>
                <w:color w:val="000000"/>
              </w:rPr>
            </w:pPr>
            <w:r w:rsidRPr="00BA5494">
              <w:rPr>
                <w:rFonts w:eastAsia="Times New Roman"/>
                <w:color w:val="000000"/>
              </w:rPr>
              <w:t> </w:t>
            </w:r>
          </w:p>
        </w:tc>
      </w:tr>
      <w:tr w:rsidR="007045C6" w:rsidRPr="00BA5494" w14:paraId="795229C8" w14:textId="77777777" w:rsidTr="00ED4B78">
        <w:trPr>
          <w:trHeight w:val="342"/>
        </w:trPr>
        <w:tc>
          <w:tcPr>
            <w:tcW w:w="1701" w:type="dxa"/>
            <w:vMerge/>
            <w:tcBorders>
              <w:top w:val="single" w:sz="4" w:space="0" w:color="C0C0C0"/>
              <w:left w:val="nil"/>
              <w:bottom w:val="nil"/>
              <w:right w:val="nil"/>
            </w:tcBorders>
            <w:vAlign w:val="center"/>
            <w:hideMark/>
          </w:tcPr>
          <w:p w14:paraId="21FC5AAF" w14:textId="77777777" w:rsidR="007045C6" w:rsidRPr="00BA5494" w:rsidRDefault="007045C6" w:rsidP="00ED4B78">
            <w:pPr>
              <w:pStyle w:val="3"/>
              <w:rPr>
                <w:rFonts w:eastAsia="Times New Roman"/>
                <w:color w:val="000000"/>
              </w:rPr>
            </w:pPr>
          </w:p>
        </w:tc>
        <w:tc>
          <w:tcPr>
            <w:tcW w:w="1140" w:type="dxa"/>
            <w:tcBorders>
              <w:top w:val="nil"/>
              <w:left w:val="nil"/>
              <w:bottom w:val="nil"/>
              <w:right w:val="nil"/>
            </w:tcBorders>
            <w:shd w:val="clear" w:color="000000" w:fill="D9E1F2"/>
            <w:hideMark/>
          </w:tcPr>
          <w:p w14:paraId="692FA38B" w14:textId="77777777" w:rsidR="007045C6" w:rsidRPr="00BA5494" w:rsidRDefault="007045C6" w:rsidP="00ED4B78">
            <w:pPr>
              <w:pStyle w:val="3"/>
              <w:rPr>
                <w:rFonts w:eastAsia="Times New Roman"/>
                <w:color w:val="000000"/>
              </w:rPr>
            </w:pPr>
            <w:r w:rsidRPr="00BA5494">
              <w:rPr>
                <w:rFonts w:eastAsia="Times New Roman"/>
                <w:color w:val="000000"/>
              </w:rPr>
              <w:t>Всего</w:t>
            </w:r>
          </w:p>
        </w:tc>
        <w:tc>
          <w:tcPr>
            <w:tcW w:w="1420" w:type="dxa"/>
            <w:gridSpan w:val="2"/>
            <w:tcBorders>
              <w:top w:val="nil"/>
              <w:left w:val="nil"/>
              <w:bottom w:val="nil"/>
              <w:right w:val="single" w:sz="4" w:space="0" w:color="333333"/>
            </w:tcBorders>
            <w:shd w:val="clear" w:color="000000" w:fill="D9E1F2"/>
            <w:noWrap/>
            <w:hideMark/>
          </w:tcPr>
          <w:p w14:paraId="63A1FFA2" w14:textId="77777777" w:rsidR="007045C6" w:rsidRPr="00BA5494" w:rsidRDefault="007045C6" w:rsidP="00ED4B78">
            <w:pPr>
              <w:pStyle w:val="3"/>
              <w:rPr>
                <w:rFonts w:eastAsia="Times New Roman"/>
                <w:color w:val="000000"/>
              </w:rPr>
            </w:pPr>
            <w:r w:rsidRPr="00BA5494">
              <w:rPr>
                <w:rFonts w:eastAsia="Times New Roman"/>
                <w:color w:val="000000"/>
              </w:rPr>
              <w:t>157,900</w:t>
            </w:r>
          </w:p>
        </w:tc>
        <w:tc>
          <w:tcPr>
            <w:tcW w:w="1420" w:type="dxa"/>
            <w:gridSpan w:val="2"/>
            <w:tcBorders>
              <w:top w:val="nil"/>
              <w:left w:val="nil"/>
              <w:bottom w:val="nil"/>
              <w:right w:val="nil"/>
            </w:tcBorders>
            <w:shd w:val="clear" w:color="000000" w:fill="D9E1F2"/>
            <w:noWrap/>
            <w:hideMark/>
          </w:tcPr>
          <w:p w14:paraId="58D8D885" w14:textId="77777777" w:rsidR="007045C6" w:rsidRPr="00BA5494" w:rsidRDefault="007045C6" w:rsidP="00ED4B78">
            <w:pPr>
              <w:pStyle w:val="3"/>
              <w:rPr>
                <w:rFonts w:eastAsia="Times New Roman"/>
                <w:color w:val="000000"/>
              </w:rPr>
            </w:pPr>
            <w:r w:rsidRPr="00BA5494">
              <w:rPr>
                <w:rFonts w:eastAsia="Times New Roman"/>
                <w:color w:val="000000"/>
              </w:rPr>
              <w:t>39</w:t>
            </w:r>
          </w:p>
        </w:tc>
        <w:tc>
          <w:tcPr>
            <w:tcW w:w="1420" w:type="dxa"/>
            <w:gridSpan w:val="2"/>
            <w:tcBorders>
              <w:top w:val="nil"/>
              <w:left w:val="single" w:sz="4" w:space="0" w:color="333333"/>
              <w:bottom w:val="nil"/>
              <w:right w:val="nil"/>
            </w:tcBorders>
            <w:shd w:val="clear" w:color="000000" w:fill="D9E1F2"/>
            <w:hideMark/>
          </w:tcPr>
          <w:p w14:paraId="11F74B06" w14:textId="77777777" w:rsidR="007045C6" w:rsidRPr="00BA5494" w:rsidRDefault="007045C6" w:rsidP="00ED4B78">
            <w:pPr>
              <w:pStyle w:val="3"/>
              <w:rPr>
                <w:rFonts w:eastAsia="Times New Roman"/>
                <w:color w:val="000000"/>
              </w:rPr>
            </w:pPr>
            <w:r w:rsidRPr="00BA5494">
              <w:rPr>
                <w:rFonts w:eastAsia="Times New Roman"/>
                <w:color w:val="000000"/>
              </w:rPr>
              <w:t> </w:t>
            </w:r>
          </w:p>
        </w:tc>
        <w:tc>
          <w:tcPr>
            <w:tcW w:w="1420" w:type="dxa"/>
            <w:tcBorders>
              <w:top w:val="nil"/>
              <w:left w:val="single" w:sz="4" w:space="0" w:color="333333"/>
              <w:bottom w:val="nil"/>
              <w:right w:val="single" w:sz="4" w:space="0" w:color="333333"/>
            </w:tcBorders>
            <w:shd w:val="clear" w:color="000000" w:fill="D9E1F2"/>
            <w:hideMark/>
          </w:tcPr>
          <w:p w14:paraId="5705DD73" w14:textId="77777777" w:rsidR="007045C6" w:rsidRPr="00BA5494" w:rsidRDefault="007045C6" w:rsidP="00ED4B78">
            <w:pPr>
              <w:pStyle w:val="3"/>
              <w:rPr>
                <w:rFonts w:eastAsia="Times New Roman"/>
                <w:color w:val="000000"/>
              </w:rPr>
            </w:pPr>
            <w:r w:rsidRPr="00BA5494">
              <w:rPr>
                <w:rFonts w:eastAsia="Times New Roman"/>
                <w:color w:val="000000"/>
              </w:rPr>
              <w:t> </w:t>
            </w:r>
          </w:p>
        </w:tc>
        <w:tc>
          <w:tcPr>
            <w:tcW w:w="1420" w:type="dxa"/>
            <w:gridSpan w:val="2"/>
            <w:tcBorders>
              <w:top w:val="nil"/>
              <w:left w:val="nil"/>
              <w:bottom w:val="nil"/>
              <w:right w:val="nil"/>
            </w:tcBorders>
            <w:shd w:val="clear" w:color="000000" w:fill="D9E1F2"/>
            <w:hideMark/>
          </w:tcPr>
          <w:p w14:paraId="170D6E6E" w14:textId="77777777" w:rsidR="007045C6" w:rsidRPr="00BA5494" w:rsidRDefault="007045C6" w:rsidP="00ED4B78">
            <w:pPr>
              <w:pStyle w:val="3"/>
              <w:rPr>
                <w:rFonts w:eastAsia="Times New Roman"/>
                <w:color w:val="000000"/>
              </w:rPr>
            </w:pPr>
            <w:r w:rsidRPr="00BA5494">
              <w:rPr>
                <w:rFonts w:eastAsia="Times New Roman"/>
                <w:color w:val="000000"/>
              </w:rPr>
              <w:t> </w:t>
            </w:r>
          </w:p>
        </w:tc>
      </w:tr>
      <w:tr w:rsidR="007045C6" w:rsidRPr="00BA5494" w14:paraId="2346E023" w14:textId="77777777" w:rsidTr="00ED4B78">
        <w:trPr>
          <w:trHeight w:val="342"/>
        </w:trPr>
        <w:tc>
          <w:tcPr>
            <w:tcW w:w="1701" w:type="dxa"/>
            <w:vMerge w:val="restart"/>
            <w:tcBorders>
              <w:top w:val="single" w:sz="4" w:space="0" w:color="C0C0C0"/>
              <w:left w:val="nil"/>
              <w:bottom w:val="nil"/>
              <w:right w:val="nil"/>
            </w:tcBorders>
            <w:shd w:val="clear" w:color="000000" w:fill="D9E1F2"/>
            <w:hideMark/>
          </w:tcPr>
          <w:p w14:paraId="6019C3DB" w14:textId="77777777" w:rsidR="007045C6" w:rsidRPr="00BA5494" w:rsidRDefault="007045C6" w:rsidP="00ED4B78">
            <w:pPr>
              <w:pStyle w:val="3"/>
              <w:rPr>
                <w:rFonts w:eastAsia="Times New Roman"/>
                <w:color w:val="000000"/>
              </w:rPr>
            </w:pPr>
            <w:proofErr w:type="spellStart"/>
            <w:r w:rsidRPr="00BA5494">
              <w:rPr>
                <w:rFonts w:eastAsia="Times New Roman"/>
                <w:color w:val="000000"/>
              </w:rPr>
              <w:t>Хоз</w:t>
            </w:r>
            <w:proofErr w:type="spellEnd"/>
            <w:r w:rsidRPr="00BA5494">
              <w:rPr>
                <w:rFonts w:eastAsia="Times New Roman"/>
                <w:color w:val="000000"/>
              </w:rPr>
              <w:t>-Быт</w:t>
            </w:r>
          </w:p>
        </w:tc>
        <w:tc>
          <w:tcPr>
            <w:tcW w:w="1140" w:type="dxa"/>
            <w:tcBorders>
              <w:top w:val="single" w:sz="4" w:space="0" w:color="C0C0C0"/>
              <w:left w:val="nil"/>
              <w:bottom w:val="single" w:sz="4" w:space="0" w:color="C0C0C0"/>
              <w:right w:val="nil"/>
            </w:tcBorders>
            <w:shd w:val="clear" w:color="000000" w:fill="D9E1F2"/>
            <w:hideMark/>
          </w:tcPr>
          <w:p w14:paraId="577B9F78" w14:textId="77777777" w:rsidR="007045C6" w:rsidRPr="00BA5494" w:rsidRDefault="007045C6" w:rsidP="00ED4B78">
            <w:pPr>
              <w:pStyle w:val="3"/>
              <w:rPr>
                <w:rFonts w:eastAsia="Times New Roman"/>
                <w:color w:val="000000"/>
              </w:rPr>
            </w:pPr>
            <w:r w:rsidRPr="00BA5494">
              <w:rPr>
                <w:rFonts w:eastAsia="Times New Roman"/>
                <w:color w:val="000000"/>
              </w:rPr>
              <w:t>Между группами</w:t>
            </w:r>
          </w:p>
        </w:tc>
        <w:tc>
          <w:tcPr>
            <w:tcW w:w="1420" w:type="dxa"/>
            <w:gridSpan w:val="2"/>
            <w:tcBorders>
              <w:top w:val="single" w:sz="4" w:space="0" w:color="C0C0C0"/>
              <w:left w:val="nil"/>
              <w:bottom w:val="single" w:sz="4" w:space="0" w:color="C0C0C0"/>
              <w:right w:val="single" w:sz="4" w:space="0" w:color="333333"/>
            </w:tcBorders>
            <w:shd w:val="clear" w:color="000000" w:fill="D9E1F2"/>
            <w:noWrap/>
            <w:hideMark/>
          </w:tcPr>
          <w:p w14:paraId="3CA1A28C" w14:textId="77777777" w:rsidR="007045C6" w:rsidRPr="00BA5494" w:rsidRDefault="007045C6" w:rsidP="00ED4B78">
            <w:pPr>
              <w:pStyle w:val="3"/>
              <w:rPr>
                <w:rFonts w:eastAsia="Times New Roman"/>
                <w:color w:val="000000"/>
              </w:rPr>
            </w:pPr>
            <w:r w:rsidRPr="00BA5494">
              <w:rPr>
                <w:rFonts w:eastAsia="Times New Roman"/>
                <w:color w:val="000000"/>
              </w:rPr>
              <w:t>0,008</w:t>
            </w:r>
          </w:p>
        </w:tc>
        <w:tc>
          <w:tcPr>
            <w:tcW w:w="1420" w:type="dxa"/>
            <w:gridSpan w:val="2"/>
            <w:tcBorders>
              <w:top w:val="single" w:sz="4" w:space="0" w:color="C0C0C0"/>
              <w:left w:val="nil"/>
              <w:bottom w:val="single" w:sz="4" w:space="0" w:color="C0C0C0"/>
              <w:right w:val="nil"/>
            </w:tcBorders>
            <w:shd w:val="clear" w:color="000000" w:fill="D9E1F2"/>
            <w:noWrap/>
            <w:hideMark/>
          </w:tcPr>
          <w:p w14:paraId="1FE5BA8A" w14:textId="77777777" w:rsidR="007045C6" w:rsidRPr="00BA5494" w:rsidRDefault="007045C6" w:rsidP="00ED4B78">
            <w:pPr>
              <w:pStyle w:val="3"/>
              <w:rPr>
                <w:rFonts w:eastAsia="Times New Roman"/>
                <w:color w:val="000000"/>
              </w:rPr>
            </w:pPr>
            <w:r w:rsidRPr="00BA5494">
              <w:rPr>
                <w:rFonts w:eastAsia="Times New Roman"/>
                <w:color w:val="000000"/>
              </w:rPr>
              <w:t>1</w:t>
            </w:r>
          </w:p>
        </w:tc>
        <w:tc>
          <w:tcPr>
            <w:tcW w:w="1420" w:type="dxa"/>
            <w:gridSpan w:val="2"/>
            <w:tcBorders>
              <w:top w:val="single" w:sz="4" w:space="0" w:color="C0C0C0"/>
              <w:left w:val="single" w:sz="4" w:space="0" w:color="333333"/>
              <w:bottom w:val="single" w:sz="4" w:space="0" w:color="C0C0C0"/>
              <w:right w:val="nil"/>
            </w:tcBorders>
            <w:shd w:val="clear" w:color="000000" w:fill="D9E1F2"/>
            <w:noWrap/>
            <w:hideMark/>
          </w:tcPr>
          <w:p w14:paraId="4B320644" w14:textId="77777777" w:rsidR="007045C6" w:rsidRPr="00BA5494" w:rsidRDefault="007045C6" w:rsidP="00ED4B78">
            <w:pPr>
              <w:pStyle w:val="3"/>
              <w:rPr>
                <w:rFonts w:eastAsia="Times New Roman"/>
                <w:color w:val="000000"/>
              </w:rPr>
            </w:pPr>
            <w:r w:rsidRPr="00BA5494">
              <w:rPr>
                <w:rFonts w:eastAsia="Times New Roman"/>
                <w:color w:val="000000"/>
              </w:rPr>
              <w:t>0,008</w:t>
            </w:r>
          </w:p>
        </w:tc>
        <w:tc>
          <w:tcPr>
            <w:tcW w:w="1420" w:type="dxa"/>
            <w:tcBorders>
              <w:top w:val="single" w:sz="4" w:space="0" w:color="C0C0C0"/>
              <w:left w:val="single" w:sz="4" w:space="0" w:color="333333"/>
              <w:bottom w:val="single" w:sz="4" w:space="0" w:color="C0C0C0"/>
              <w:right w:val="single" w:sz="4" w:space="0" w:color="333333"/>
            </w:tcBorders>
            <w:shd w:val="clear" w:color="000000" w:fill="D9E1F2"/>
            <w:noWrap/>
            <w:hideMark/>
          </w:tcPr>
          <w:p w14:paraId="59273924" w14:textId="77777777" w:rsidR="007045C6" w:rsidRPr="00BA5494" w:rsidRDefault="007045C6" w:rsidP="00ED4B78">
            <w:pPr>
              <w:pStyle w:val="3"/>
              <w:rPr>
                <w:rFonts w:eastAsia="Times New Roman"/>
                <w:color w:val="000000"/>
              </w:rPr>
            </w:pPr>
            <w:r w:rsidRPr="00BA5494">
              <w:rPr>
                <w:rFonts w:eastAsia="Times New Roman"/>
                <w:color w:val="000000"/>
              </w:rPr>
              <w:t>0,004</w:t>
            </w:r>
          </w:p>
        </w:tc>
        <w:tc>
          <w:tcPr>
            <w:tcW w:w="1420" w:type="dxa"/>
            <w:gridSpan w:val="2"/>
            <w:tcBorders>
              <w:top w:val="single" w:sz="4" w:space="0" w:color="C0C0C0"/>
              <w:left w:val="nil"/>
              <w:bottom w:val="single" w:sz="4" w:space="0" w:color="C0C0C0"/>
              <w:right w:val="nil"/>
            </w:tcBorders>
            <w:shd w:val="clear" w:color="000000" w:fill="D9E1F2"/>
            <w:noWrap/>
            <w:hideMark/>
          </w:tcPr>
          <w:p w14:paraId="50C7FD22" w14:textId="77777777" w:rsidR="007045C6" w:rsidRPr="00BA5494" w:rsidRDefault="007045C6" w:rsidP="00ED4B78">
            <w:pPr>
              <w:pStyle w:val="3"/>
              <w:rPr>
                <w:rFonts w:eastAsia="Times New Roman"/>
                <w:color w:val="000000"/>
              </w:rPr>
            </w:pPr>
            <w:r w:rsidRPr="00BA5494">
              <w:rPr>
                <w:rFonts w:eastAsia="Times New Roman"/>
                <w:color w:val="000000"/>
              </w:rPr>
              <w:t>0,952</w:t>
            </w:r>
          </w:p>
        </w:tc>
      </w:tr>
      <w:tr w:rsidR="007045C6" w:rsidRPr="00BA5494" w14:paraId="19EE77CE" w14:textId="77777777" w:rsidTr="00ED4B78">
        <w:trPr>
          <w:trHeight w:val="342"/>
        </w:trPr>
        <w:tc>
          <w:tcPr>
            <w:tcW w:w="1701" w:type="dxa"/>
            <w:vMerge/>
            <w:tcBorders>
              <w:top w:val="single" w:sz="4" w:space="0" w:color="C0C0C0"/>
              <w:left w:val="nil"/>
              <w:bottom w:val="nil"/>
              <w:right w:val="nil"/>
            </w:tcBorders>
            <w:vAlign w:val="center"/>
            <w:hideMark/>
          </w:tcPr>
          <w:p w14:paraId="71116FEF" w14:textId="77777777" w:rsidR="007045C6" w:rsidRPr="00BA5494" w:rsidRDefault="007045C6" w:rsidP="00ED4B78">
            <w:pPr>
              <w:pStyle w:val="3"/>
              <w:rPr>
                <w:rFonts w:eastAsia="Times New Roman"/>
                <w:color w:val="000000"/>
              </w:rPr>
            </w:pPr>
          </w:p>
        </w:tc>
        <w:tc>
          <w:tcPr>
            <w:tcW w:w="1140" w:type="dxa"/>
            <w:tcBorders>
              <w:top w:val="nil"/>
              <w:left w:val="nil"/>
              <w:bottom w:val="single" w:sz="4" w:space="0" w:color="C0C0C0"/>
              <w:right w:val="nil"/>
            </w:tcBorders>
            <w:shd w:val="clear" w:color="000000" w:fill="D9E1F2"/>
            <w:hideMark/>
          </w:tcPr>
          <w:p w14:paraId="45002021" w14:textId="77777777" w:rsidR="007045C6" w:rsidRPr="00BA5494" w:rsidRDefault="007045C6" w:rsidP="00ED4B78">
            <w:pPr>
              <w:pStyle w:val="3"/>
              <w:rPr>
                <w:rFonts w:eastAsia="Times New Roman"/>
                <w:color w:val="000000"/>
              </w:rPr>
            </w:pPr>
            <w:r w:rsidRPr="00BA5494">
              <w:rPr>
                <w:rFonts w:eastAsia="Times New Roman"/>
                <w:color w:val="000000"/>
              </w:rPr>
              <w:t>Внутри групп</w:t>
            </w:r>
          </w:p>
        </w:tc>
        <w:tc>
          <w:tcPr>
            <w:tcW w:w="1420" w:type="dxa"/>
            <w:gridSpan w:val="2"/>
            <w:tcBorders>
              <w:top w:val="nil"/>
              <w:left w:val="nil"/>
              <w:bottom w:val="single" w:sz="4" w:space="0" w:color="C0C0C0"/>
              <w:right w:val="single" w:sz="4" w:space="0" w:color="333333"/>
            </w:tcBorders>
            <w:shd w:val="clear" w:color="000000" w:fill="D9E1F2"/>
            <w:noWrap/>
            <w:hideMark/>
          </w:tcPr>
          <w:p w14:paraId="30DD7904" w14:textId="77777777" w:rsidR="007045C6" w:rsidRPr="00BA5494" w:rsidRDefault="007045C6" w:rsidP="00ED4B78">
            <w:pPr>
              <w:pStyle w:val="3"/>
              <w:rPr>
                <w:rFonts w:eastAsia="Times New Roman"/>
                <w:color w:val="000000"/>
              </w:rPr>
            </w:pPr>
            <w:r w:rsidRPr="00BA5494">
              <w:rPr>
                <w:rFonts w:eastAsia="Times New Roman"/>
                <w:color w:val="000000"/>
              </w:rPr>
              <w:t>77,967</w:t>
            </w:r>
          </w:p>
        </w:tc>
        <w:tc>
          <w:tcPr>
            <w:tcW w:w="1420" w:type="dxa"/>
            <w:gridSpan w:val="2"/>
            <w:tcBorders>
              <w:top w:val="nil"/>
              <w:left w:val="nil"/>
              <w:bottom w:val="single" w:sz="4" w:space="0" w:color="C0C0C0"/>
              <w:right w:val="nil"/>
            </w:tcBorders>
            <w:shd w:val="clear" w:color="000000" w:fill="D9E1F2"/>
            <w:noWrap/>
            <w:hideMark/>
          </w:tcPr>
          <w:p w14:paraId="3B785EED" w14:textId="77777777" w:rsidR="007045C6" w:rsidRPr="00BA5494" w:rsidRDefault="007045C6" w:rsidP="00ED4B78">
            <w:pPr>
              <w:pStyle w:val="3"/>
              <w:rPr>
                <w:rFonts w:eastAsia="Times New Roman"/>
                <w:color w:val="000000"/>
              </w:rPr>
            </w:pPr>
            <w:r w:rsidRPr="00BA5494">
              <w:rPr>
                <w:rFonts w:eastAsia="Times New Roman"/>
                <w:color w:val="000000"/>
              </w:rPr>
              <w:t>38</w:t>
            </w:r>
          </w:p>
        </w:tc>
        <w:tc>
          <w:tcPr>
            <w:tcW w:w="1420" w:type="dxa"/>
            <w:gridSpan w:val="2"/>
            <w:tcBorders>
              <w:top w:val="nil"/>
              <w:left w:val="single" w:sz="4" w:space="0" w:color="333333"/>
              <w:bottom w:val="single" w:sz="4" w:space="0" w:color="C0C0C0"/>
              <w:right w:val="nil"/>
            </w:tcBorders>
            <w:shd w:val="clear" w:color="000000" w:fill="D9E1F2"/>
            <w:noWrap/>
            <w:hideMark/>
          </w:tcPr>
          <w:p w14:paraId="13DE8716" w14:textId="77777777" w:rsidR="007045C6" w:rsidRPr="00BA5494" w:rsidRDefault="007045C6" w:rsidP="00ED4B78">
            <w:pPr>
              <w:pStyle w:val="3"/>
              <w:rPr>
                <w:rFonts w:eastAsia="Times New Roman"/>
                <w:color w:val="000000"/>
              </w:rPr>
            </w:pPr>
            <w:r w:rsidRPr="00BA5494">
              <w:rPr>
                <w:rFonts w:eastAsia="Times New Roman"/>
                <w:color w:val="000000"/>
              </w:rPr>
              <w:t>2,052</w:t>
            </w:r>
          </w:p>
        </w:tc>
        <w:tc>
          <w:tcPr>
            <w:tcW w:w="1420" w:type="dxa"/>
            <w:tcBorders>
              <w:top w:val="nil"/>
              <w:left w:val="single" w:sz="4" w:space="0" w:color="333333"/>
              <w:bottom w:val="single" w:sz="4" w:space="0" w:color="C0C0C0"/>
              <w:right w:val="single" w:sz="4" w:space="0" w:color="333333"/>
            </w:tcBorders>
            <w:shd w:val="clear" w:color="000000" w:fill="D9E1F2"/>
            <w:hideMark/>
          </w:tcPr>
          <w:p w14:paraId="5AF11A6D" w14:textId="77777777" w:rsidR="007045C6" w:rsidRPr="00BA5494" w:rsidRDefault="007045C6" w:rsidP="00ED4B78">
            <w:pPr>
              <w:pStyle w:val="3"/>
              <w:rPr>
                <w:rFonts w:eastAsia="Times New Roman"/>
                <w:color w:val="000000"/>
              </w:rPr>
            </w:pPr>
            <w:r w:rsidRPr="00BA5494">
              <w:rPr>
                <w:rFonts w:eastAsia="Times New Roman"/>
                <w:color w:val="000000"/>
              </w:rPr>
              <w:t> </w:t>
            </w:r>
          </w:p>
        </w:tc>
        <w:tc>
          <w:tcPr>
            <w:tcW w:w="1420" w:type="dxa"/>
            <w:gridSpan w:val="2"/>
            <w:tcBorders>
              <w:top w:val="nil"/>
              <w:left w:val="nil"/>
              <w:bottom w:val="single" w:sz="4" w:space="0" w:color="C0C0C0"/>
              <w:right w:val="nil"/>
            </w:tcBorders>
            <w:shd w:val="clear" w:color="000000" w:fill="D9E1F2"/>
            <w:hideMark/>
          </w:tcPr>
          <w:p w14:paraId="6E8FB3B7" w14:textId="77777777" w:rsidR="007045C6" w:rsidRPr="00BA5494" w:rsidRDefault="007045C6" w:rsidP="00ED4B78">
            <w:pPr>
              <w:pStyle w:val="3"/>
              <w:rPr>
                <w:rFonts w:eastAsia="Times New Roman"/>
                <w:color w:val="000000"/>
              </w:rPr>
            </w:pPr>
            <w:r w:rsidRPr="00BA5494">
              <w:rPr>
                <w:rFonts w:eastAsia="Times New Roman"/>
                <w:color w:val="000000"/>
              </w:rPr>
              <w:t> </w:t>
            </w:r>
          </w:p>
        </w:tc>
      </w:tr>
      <w:tr w:rsidR="007045C6" w:rsidRPr="00BA5494" w14:paraId="3A556C06" w14:textId="77777777" w:rsidTr="00ED4B78">
        <w:trPr>
          <w:trHeight w:val="342"/>
        </w:trPr>
        <w:tc>
          <w:tcPr>
            <w:tcW w:w="1701" w:type="dxa"/>
            <w:vMerge/>
            <w:tcBorders>
              <w:top w:val="single" w:sz="4" w:space="0" w:color="C0C0C0"/>
              <w:left w:val="nil"/>
              <w:bottom w:val="nil"/>
              <w:right w:val="nil"/>
            </w:tcBorders>
            <w:vAlign w:val="center"/>
            <w:hideMark/>
          </w:tcPr>
          <w:p w14:paraId="6C76EB48" w14:textId="77777777" w:rsidR="007045C6" w:rsidRPr="00BA5494" w:rsidRDefault="007045C6" w:rsidP="00ED4B78">
            <w:pPr>
              <w:pStyle w:val="3"/>
              <w:rPr>
                <w:rFonts w:eastAsia="Times New Roman"/>
                <w:color w:val="000000"/>
              </w:rPr>
            </w:pPr>
          </w:p>
        </w:tc>
        <w:tc>
          <w:tcPr>
            <w:tcW w:w="1140" w:type="dxa"/>
            <w:tcBorders>
              <w:top w:val="nil"/>
              <w:left w:val="nil"/>
              <w:bottom w:val="nil"/>
              <w:right w:val="nil"/>
            </w:tcBorders>
            <w:shd w:val="clear" w:color="000000" w:fill="D9E1F2"/>
            <w:hideMark/>
          </w:tcPr>
          <w:p w14:paraId="292D1401" w14:textId="77777777" w:rsidR="007045C6" w:rsidRPr="00BA5494" w:rsidRDefault="007045C6" w:rsidP="00ED4B78">
            <w:pPr>
              <w:pStyle w:val="3"/>
              <w:rPr>
                <w:rFonts w:eastAsia="Times New Roman"/>
                <w:color w:val="000000"/>
              </w:rPr>
            </w:pPr>
            <w:r w:rsidRPr="00BA5494">
              <w:rPr>
                <w:rFonts w:eastAsia="Times New Roman"/>
                <w:color w:val="000000"/>
              </w:rPr>
              <w:t>Всего</w:t>
            </w:r>
          </w:p>
        </w:tc>
        <w:tc>
          <w:tcPr>
            <w:tcW w:w="1420" w:type="dxa"/>
            <w:gridSpan w:val="2"/>
            <w:tcBorders>
              <w:top w:val="nil"/>
              <w:left w:val="nil"/>
              <w:bottom w:val="nil"/>
              <w:right w:val="single" w:sz="4" w:space="0" w:color="333333"/>
            </w:tcBorders>
            <w:shd w:val="clear" w:color="000000" w:fill="D9E1F2"/>
            <w:noWrap/>
            <w:hideMark/>
          </w:tcPr>
          <w:p w14:paraId="4165451A" w14:textId="77777777" w:rsidR="007045C6" w:rsidRPr="00BA5494" w:rsidRDefault="007045C6" w:rsidP="00ED4B78">
            <w:pPr>
              <w:pStyle w:val="3"/>
              <w:rPr>
                <w:rFonts w:eastAsia="Times New Roman"/>
                <w:color w:val="000000"/>
              </w:rPr>
            </w:pPr>
            <w:r w:rsidRPr="00BA5494">
              <w:rPr>
                <w:rFonts w:eastAsia="Times New Roman"/>
                <w:color w:val="000000"/>
              </w:rPr>
              <w:t>77,975</w:t>
            </w:r>
          </w:p>
        </w:tc>
        <w:tc>
          <w:tcPr>
            <w:tcW w:w="1420" w:type="dxa"/>
            <w:gridSpan w:val="2"/>
            <w:tcBorders>
              <w:top w:val="nil"/>
              <w:left w:val="nil"/>
              <w:bottom w:val="nil"/>
              <w:right w:val="nil"/>
            </w:tcBorders>
            <w:shd w:val="clear" w:color="000000" w:fill="D9E1F2"/>
            <w:noWrap/>
            <w:hideMark/>
          </w:tcPr>
          <w:p w14:paraId="6518CF02" w14:textId="77777777" w:rsidR="007045C6" w:rsidRPr="00BA5494" w:rsidRDefault="007045C6" w:rsidP="00ED4B78">
            <w:pPr>
              <w:pStyle w:val="3"/>
              <w:rPr>
                <w:rFonts w:eastAsia="Times New Roman"/>
                <w:color w:val="000000"/>
              </w:rPr>
            </w:pPr>
            <w:r w:rsidRPr="00BA5494">
              <w:rPr>
                <w:rFonts w:eastAsia="Times New Roman"/>
                <w:color w:val="000000"/>
              </w:rPr>
              <w:t>39</w:t>
            </w:r>
          </w:p>
        </w:tc>
        <w:tc>
          <w:tcPr>
            <w:tcW w:w="1420" w:type="dxa"/>
            <w:gridSpan w:val="2"/>
            <w:tcBorders>
              <w:top w:val="nil"/>
              <w:left w:val="single" w:sz="4" w:space="0" w:color="333333"/>
              <w:bottom w:val="nil"/>
              <w:right w:val="nil"/>
            </w:tcBorders>
            <w:shd w:val="clear" w:color="000000" w:fill="D9E1F2"/>
            <w:hideMark/>
          </w:tcPr>
          <w:p w14:paraId="03CA7465" w14:textId="77777777" w:rsidR="007045C6" w:rsidRPr="00BA5494" w:rsidRDefault="007045C6" w:rsidP="00ED4B78">
            <w:pPr>
              <w:pStyle w:val="3"/>
              <w:rPr>
                <w:rFonts w:eastAsia="Times New Roman"/>
                <w:color w:val="000000"/>
              </w:rPr>
            </w:pPr>
            <w:r w:rsidRPr="00BA5494">
              <w:rPr>
                <w:rFonts w:eastAsia="Times New Roman"/>
                <w:color w:val="000000"/>
              </w:rPr>
              <w:t> </w:t>
            </w:r>
          </w:p>
        </w:tc>
        <w:tc>
          <w:tcPr>
            <w:tcW w:w="1420" w:type="dxa"/>
            <w:tcBorders>
              <w:top w:val="nil"/>
              <w:left w:val="single" w:sz="4" w:space="0" w:color="333333"/>
              <w:bottom w:val="nil"/>
              <w:right w:val="single" w:sz="4" w:space="0" w:color="333333"/>
            </w:tcBorders>
            <w:shd w:val="clear" w:color="000000" w:fill="D9E1F2"/>
            <w:hideMark/>
          </w:tcPr>
          <w:p w14:paraId="08DFF30D" w14:textId="77777777" w:rsidR="007045C6" w:rsidRPr="00BA5494" w:rsidRDefault="007045C6" w:rsidP="00ED4B78">
            <w:pPr>
              <w:pStyle w:val="3"/>
              <w:rPr>
                <w:rFonts w:eastAsia="Times New Roman"/>
                <w:color w:val="000000"/>
              </w:rPr>
            </w:pPr>
            <w:r w:rsidRPr="00BA5494">
              <w:rPr>
                <w:rFonts w:eastAsia="Times New Roman"/>
                <w:color w:val="000000"/>
              </w:rPr>
              <w:t> </w:t>
            </w:r>
          </w:p>
        </w:tc>
        <w:tc>
          <w:tcPr>
            <w:tcW w:w="1420" w:type="dxa"/>
            <w:gridSpan w:val="2"/>
            <w:tcBorders>
              <w:top w:val="nil"/>
              <w:left w:val="nil"/>
              <w:bottom w:val="nil"/>
              <w:right w:val="nil"/>
            </w:tcBorders>
            <w:shd w:val="clear" w:color="000000" w:fill="D9E1F2"/>
            <w:hideMark/>
          </w:tcPr>
          <w:p w14:paraId="127C0195" w14:textId="77777777" w:rsidR="007045C6" w:rsidRPr="00BA5494" w:rsidRDefault="007045C6" w:rsidP="00ED4B78">
            <w:pPr>
              <w:pStyle w:val="3"/>
              <w:rPr>
                <w:rFonts w:eastAsia="Times New Roman"/>
                <w:color w:val="000000"/>
              </w:rPr>
            </w:pPr>
            <w:r w:rsidRPr="00BA5494">
              <w:rPr>
                <w:rFonts w:eastAsia="Times New Roman"/>
                <w:color w:val="000000"/>
              </w:rPr>
              <w:t> </w:t>
            </w:r>
          </w:p>
        </w:tc>
      </w:tr>
      <w:tr w:rsidR="007045C6" w:rsidRPr="00BA5494" w14:paraId="5571AFE4" w14:textId="77777777" w:rsidTr="00ED4B78">
        <w:trPr>
          <w:trHeight w:val="342"/>
        </w:trPr>
        <w:tc>
          <w:tcPr>
            <w:tcW w:w="1701" w:type="dxa"/>
            <w:vMerge w:val="restart"/>
            <w:tcBorders>
              <w:top w:val="single" w:sz="4" w:space="0" w:color="C0C0C0"/>
              <w:left w:val="nil"/>
              <w:bottom w:val="nil"/>
              <w:right w:val="nil"/>
            </w:tcBorders>
            <w:shd w:val="clear" w:color="000000" w:fill="D9E1F2"/>
            <w:hideMark/>
          </w:tcPr>
          <w:p w14:paraId="7A1DF32D" w14:textId="77777777" w:rsidR="007045C6" w:rsidRPr="00BA5494" w:rsidRDefault="007045C6" w:rsidP="00ED4B78">
            <w:pPr>
              <w:pStyle w:val="3"/>
              <w:rPr>
                <w:rFonts w:eastAsia="Times New Roman"/>
                <w:b/>
                <w:bCs/>
                <w:color w:val="000000"/>
              </w:rPr>
            </w:pPr>
            <w:r w:rsidRPr="00BA5494">
              <w:rPr>
                <w:rFonts w:eastAsia="Times New Roman"/>
                <w:b/>
                <w:bCs/>
                <w:color w:val="000000"/>
              </w:rPr>
              <w:t>Род-</w:t>
            </w:r>
            <w:proofErr w:type="spellStart"/>
            <w:r w:rsidRPr="00BA5494">
              <w:rPr>
                <w:rFonts w:eastAsia="Times New Roman"/>
                <w:b/>
                <w:bCs/>
                <w:color w:val="000000"/>
              </w:rPr>
              <w:t>восп</w:t>
            </w:r>
            <w:proofErr w:type="spellEnd"/>
          </w:p>
        </w:tc>
        <w:tc>
          <w:tcPr>
            <w:tcW w:w="1140" w:type="dxa"/>
            <w:tcBorders>
              <w:top w:val="single" w:sz="4" w:space="0" w:color="C0C0C0"/>
              <w:left w:val="nil"/>
              <w:bottom w:val="single" w:sz="4" w:space="0" w:color="C0C0C0"/>
              <w:right w:val="nil"/>
            </w:tcBorders>
            <w:shd w:val="clear" w:color="000000" w:fill="D9E1F2"/>
            <w:hideMark/>
          </w:tcPr>
          <w:p w14:paraId="6A06ECBF" w14:textId="77777777" w:rsidR="007045C6" w:rsidRPr="00BA5494" w:rsidRDefault="007045C6" w:rsidP="00ED4B78">
            <w:pPr>
              <w:pStyle w:val="3"/>
              <w:rPr>
                <w:rFonts w:eastAsia="Times New Roman"/>
                <w:b/>
                <w:bCs/>
                <w:color w:val="000000"/>
              </w:rPr>
            </w:pPr>
            <w:r w:rsidRPr="00BA5494">
              <w:rPr>
                <w:rFonts w:eastAsia="Times New Roman"/>
                <w:b/>
                <w:bCs/>
                <w:color w:val="000000"/>
              </w:rPr>
              <w:t>Между группами</w:t>
            </w:r>
          </w:p>
        </w:tc>
        <w:tc>
          <w:tcPr>
            <w:tcW w:w="1420" w:type="dxa"/>
            <w:gridSpan w:val="2"/>
            <w:tcBorders>
              <w:top w:val="single" w:sz="4" w:space="0" w:color="C0C0C0"/>
              <w:left w:val="nil"/>
              <w:bottom w:val="single" w:sz="4" w:space="0" w:color="C0C0C0"/>
              <w:right w:val="single" w:sz="4" w:space="0" w:color="333333"/>
            </w:tcBorders>
            <w:shd w:val="clear" w:color="000000" w:fill="D9E1F2"/>
            <w:noWrap/>
            <w:hideMark/>
          </w:tcPr>
          <w:p w14:paraId="26B54EB4" w14:textId="77777777" w:rsidR="007045C6" w:rsidRPr="00BA5494" w:rsidRDefault="007045C6" w:rsidP="00ED4B78">
            <w:pPr>
              <w:pStyle w:val="3"/>
              <w:rPr>
                <w:rFonts w:eastAsia="Times New Roman"/>
                <w:b/>
                <w:bCs/>
                <w:color w:val="000000"/>
              </w:rPr>
            </w:pPr>
            <w:r w:rsidRPr="00BA5494">
              <w:rPr>
                <w:rFonts w:eastAsia="Times New Roman"/>
                <w:b/>
                <w:bCs/>
                <w:color w:val="000000"/>
              </w:rPr>
              <w:t>25,027</w:t>
            </w:r>
          </w:p>
        </w:tc>
        <w:tc>
          <w:tcPr>
            <w:tcW w:w="1420" w:type="dxa"/>
            <w:gridSpan w:val="2"/>
            <w:tcBorders>
              <w:top w:val="single" w:sz="4" w:space="0" w:color="C0C0C0"/>
              <w:left w:val="nil"/>
              <w:bottom w:val="single" w:sz="4" w:space="0" w:color="C0C0C0"/>
              <w:right w:val="nil"/>
            </w:tcBorders>
            <w:shd w:val="clear" w:color="000000" w:fill="D9E1F2"/>
            <w:noWrap/>
            <w:hideMark/>
          </w:tcPr>
          <w:p w14:paraId="149917C6" w14:textId="77777777" w:rsidR="007045C6" w:rsidRPr="00BA5494" w:rsidRDefault="007045C6" w:rsidP="00ED4B78">
            <w:pPr>
              <w:pStyle w:val="3"/>
              <w:rPr>
                <w:rFonts w:eastAsia="Times New Roman"/>
                <w:b/>
                <w:bCs/>
                <w:color w:val="000000"/>
              </w:rPr>
            </w:pPr>
            <w:r w:rsidRPr="00BA5494">
              <w:rPr>
                <w:rFonts w:eastAsia="Times New Roman"/>
                <w:b/>
                <w:bCs/>
                <w:color w:val="000000"/>
              </w:rPr>
              <w:t>1</w:t>
            </w:r>
          </w:p>
        </w:tc>
        <w:tc>
          <w:tcPr>
            <w:tcW w:w="1420" w:type="dxa"/>
            <w:gridSpan w:val="2"/>
            <w:tcBorders>
              <w:top w:val="single" w:sz="4" w:space="0" w:color="C0C0C0"/>
              <w:left w:val="single" w:sz="4" w:space="0" w:color="333333"/>
              <w:bottom w:val="single" w:sz="4" w:space="0" w:color="C0C0C0"/>
              <w:right w:val="nil"/>
            </w:tcBorders>
            <w:shd w:val="clear" w:color="000000" w:fill="D9E1F2"/>
            <w:noWrap/>
            <w:hideMark/>
          </w:tcPr>
          <w:p w14:paraId="5031CC3D" w14:textId="77777777" w:rsidR="007045C6" w:rsidRPr="00BA5494" w:rsidRDefault="007045C6" w:rsidP="00ED4B78">
            <w:pPr>
              <w:pStyle w:val="3"/>
              <w:rPr>
                <w:rFonts w:eastAsia="Times New Roman"/>
                <w:b/>
                <w:bCs/>
                <w:color w:val="000000"/>
              </w:rPr>
            </w:pPr>
            <w:r w:rsidRPr="00BA5494">
              <w:rPr>
                <w:rFonts w:eastAsia="Times New Roman"/>
                <w:b/>
                <w:bCs/>
                <w:color w:val="000000"/>
              </w:rPr>
              <w:t>25,027</w:t>
            </w:r>
          </w:p>
        </w:tc>
        <w:tc>
          <w:tcPr>
            <w:tcW w:w="1420" w:type="dxa"/>
            <w:tcBorders>
              <w:top w:val="single" w:sz="4" w:space="0" w:color="C0C0C0"/>
              <w:left w:val="single" w:sz="4" w:space="0" w:color="333333"/>
              <w:bottom w:val="single" w:sz="4" w:space="0" w:color="C0C0C0"/>
              <w:right w:val="single" w:sz="4" w:space="0" w:color="333333"/>
            </w:tcBorders>
            <w:shd w:val="clear" w:color="000000" w:fill="D9E1F2"/>
            <w:noWrap/>
            <w:hideMark/>
          </w:tcPr>
          <w:p w14:paraId="21751AAD" w14:textId="77777777" w:rsidR="007045C6" w:rsidRPr="00BA5494" w:rsidRDefault="007045C6" w:rsidP="00ED4B78">
            <w:pPr>
              <w:pStyle w:val="3"/>
              <w:rPr>
                <w:rFonts w:eastAsia="Times New Roman"/>
                <w:b/>
                <w:bCs/>
                <w:color w:val="000000"/>
              </w:rPr>
            </w:pPr>
            <w:r w:rsidRPr="00BA5494">
              <w:rPr>
                <w:rFonts w:eastAsia="Times New Roman"/>
                <w:b/>
                <w:bCs/>
                <w:color w:val="000000"/>
              </w:rPr>
              <w:t>12,617</w:t>
            </w:r>
          </w:p>
        </w:tc>
        <w:tc>
          <w:tcPr>
            <w:tcW w:w="1420" w:type="dxa"/>
            <w:gridSpan w:val="2"/>
            <w:tcBorders>
              <w:top w:val="single" w:sz="4" w:space="0" w:color="C0C0C0"/>
              <w:left w:val="nil"/>
              <w:bottom w:val="single" w:sz="4" w:space="0" w:color="C0C0C0"/>
              <w:right w:val="nil"/>
            </w:tcBorders>
            <w:shd w:val="clear" w:color="000000" w:fill="D9E1F2"/>
            <w:noWrap/>
            <w:hideMark/>
          </w:tcPr>
          <w:p w14:paraId="248D2283" w14:textId="77777777" w:rsidR="007045C6" w:rsidRPr="00BA5494" w:rsidRDefault="007045C6" w:rsidP="00ED4B78">
            <w:pPr>
              <w:pStyle w:val="3"/>
              <w:rPr>
                <w:rFonts w:eastAsia="Times New Roman"/>
                <w:b/>
                <w:bCs/>
                <w:color w:val="000000"/>
              </w:rPr>
            </w:pPr>
            <w:r w:rsidRPr="00BA5494">
              <w:rPr>
                <w:rFonts w:eastAsia="Times New Roman"/>
                <w:b/>
                <w:bCs/>
                <w:color w:val="000000"/>
              </w:rPr>
              <w:t>0,001</w:t>
            </w:r>
          </w:p>
        </w:tc>
      </w:tr>
      <w:tr w:rsidR="007045C6" w:rsidRPr="00BA5494" w14:paraId="7C6D7FC7" w14:textId="77777777" w:rsidTr="00ED4B78">
        <w:trPr>
          <w:trHeight w:val="342"/>
        </w:trPr>
        <w:tc>
          <w:tcPr>
            <w:tcW w:w="1701" w:type="dxa"/>
            <w:vMerge/>
            <w:tcBorders>
              <w:top w:val="single" w:sz="4" w:space="0" w:color="C0C0C0"/>
              <w:left w:val="nil"/>
              <w:bottom w:val="nil"/>
              <w:right w:val="nil"/>
            </w:tcBorders>
            <w:vAlign w:val="center"/>
            <w:hideMark/>
          </w:tcPr>
          <w:p w14:paraId="05758F6E" w14:textId="77777777" w:rsidR="007045C6" w:rsidRPr="00BA5494" w:rsidRDefault="007045C6" w:rsidP="00ED4B78">
            <w:pPr>
              <w:pStyle w:val="3"/>
              <w:rPr>
                <w:rFonts w:eastAsia="Times New Roman"/>
                <w:b/>
                <w:bCs/>
                <w:color w:val="000000"/>
              </w:rPr>
            </w:pPr>
          </w:p>
        </w:tc>
        <w:tc>
          <w:tcPr>
            <w:tcW w:w="1140" w:type="dxa"/>
            <w:tcBorders>
              <w:top w:val="nil"/>
              <w:left w:val="nil"/>
              <w:bottom w:val="single" w:sz="4" w:space="0" w:color="C0C0C0"/>
              <w:right w:val="nil"/>
            </w:tcBorders>
            <w:shd w:val="clear" w:color="000000" w:fill="D9E1F2"/>
            <w:hideMark/>
          </w:tcPr>
          <w:p w14:paraId="0A0C1B06" w14:textId="77777777" w:rsidR="007045C6" w:rsidRPr="00BA5494" w:rsidRDefault="007045C6" w:rsidP="00ED4B78">
            <w:pPr>
              <w:pStyle w:val="3"/>
              <w:rPr>
                <w:rFonts w:eastAsia="Times New Roman"/>
                <w:b/>
                <w:bCs/>
                <w:color w:val="000000"/>
              </w:rPr>
            </w:pPr>
            <w:r w:rsidRPr="00BA5494">
              <w:rPr>
                <w:rFonts w:eastAsia="Times New Roman"/>
                <w:b/>
                <w:bCs/>
                <w:color w:val="000000"/>
              </w:rPr>
              <w:t>Внутри групп</w:t>
            </w:r>
          </w:p>
        </w:tc>
        <w:tc>
          <w:tcPr>
            <w:tcW w:w="1420" w:type="dxa"/>
            <w:gridSpan w:val="2"/>
            <w:tcBorders>
              <w:top w:val="nil"/>
              <w:left w:val="nil"/>
              <w:bottom w:val="single" w:sz="4" w:space="0" w:color="C0C0C0"/>
              <w:right w:val="single" w:sz="4" w:space="0" w:color="333333"/>
            </w:tcBorders>
            <w:shd w:val="clear" w:color="000000" w:fill="D9E1F2"/>
            <w:noWrap/>
            <w:hideMark/>
          </w:tcPr>
          <w:p w14:paraId="0D75612A" w14:textId="77777777" w:rsidR="007045C6" w:rsidRPr="00BA5494" w:rsidRDefault="007045C6" w:rsidP="00ED4B78">
            <w:pPr>
              <w:pStyle w:val="3"/>
              <w:rPr>
                <w:rFonts w:eastAsia="Times New Roman"/>
                <w:b/>
                <w:bCs/>
                <w:color w:val="000000"/>
              </w:rPr>
            </w:pPr>
            <w:r w:rsidRPr="00BA5494">
              <w:rPr>
                <w:rFonts w:eastAsia="Times New Roman"/>
                <w:b/>
                <w:bCs/>
                <w:color w:val="000000"/>
              </w:rPr>
              <w:t>75,373</w:t>
            </w:r>
          </w:p>
        </w:tc>
        <w:tc>
          <w:tcPr>
            <w:tcW w:w="1420" w:type="dxa"/>
            <w:gridSpan w:val="2"/>
            <w:tcBorders>
              <w:top w:val="nil"/>
              <w:left w:val="nil"/>
              <w:bottom w:val="single" w:sz="4" w:space="0" w:color="C0C0C0"/>
              <w:right w:val="nil"/>
            </w:tcBorders>
            <w:shd w:val="clear" w:color="000000" w:fill="D9E1F2"/>
            <w:noWrap/>
            <w:hideMark/>
          </w:tcPr>
          <w:p w14:paraId="6B1D53A2" w14:textId="77777777" w:rsidR="007045C6" w:rsidRPr="00BA5494" w:rsidRDefault="007045C6" w:rsidP="00ED4B78">
            <w:pPr>
              <w:pStyle w:val="3"/>
              <w:rPr>
                <w:rFonts w:eastAsia="Times New Roman"/>
                <w:b/>
                <w:bCs/>
                <w:color w:val="000000"/>
              </w:rPr>
            </w:pPr>
            <w:r w:rsidRPr="00BA5494">
              <w:rPr>
                <w:rFonts w:eastAsia="Times New Roman"/>
                <w:b/>
                <w:bCs/>
                <w:color w:val="000000"/>
              </w:rPr>
              <w:t>38</w:t>
            </w:r>
          </w:p>
        </w:tc>
        <w:tc>
          <w:tcPr>
            <w:tcW w:w="1420" w:type="dxa"/>
            <w:gridSpan w:val="2"/>
            <w:tcBorders>
              <w:top w:val="nil"/>
              <w:left w:val="single" w:sz="4" w:space="0" w:color="333333"/>
              <w:bottom w:val="single" w:sz="4" w:space="0" w:color="C0C0C0"/>
              <w:right w:val="nil"/>
            </w:tcBorders>
            <w:shd w:val="clear" w:color="000000" w:fill="D9E1F2"/>
            <w:noWrap/>
            <w:hideMark/>
          </w:tcPr>
          <w:p w14:paraId="5F1E63B6" w14:textId="77777777" w:rsidR="007045C6" w:rsidRPr="00BA5494" w:rsidRDefault="007045C6" w:rsidP="00ED4B78">
            <w:pPr>
              <w:pStyle w:val="3"/>
              <w:rPr>
                <w:rFonts w:eastAsia="Times New Roman"/>
                <w:b/>
                <w:bCs/>
                <w:color w:val="000000"/>
              </w:rPr>
            </w:pPr>
            <w:r w:rsidRPr="00BA5494">
              <w:rPr>
                <w:rFonts w:eastAsia="Times New Roman"/>
                <w:b/>
                <w:bCs/>
                <w:color w:val="000000"/>
              </w:rPr>
              <w:t>1,984</w:t>
            </w:r>
          </w:p>
        </w:tc>
        <w:tc>
          <w:tcPr>
            <w:tcW w:w="1420" w:type="dxa"/>
            <w:tcBorders>
              <w:top w:val="nil"/>
              <w:left w:val="single" w:sz="4" w:space="0" w:color="333333"/>
              <w:bottom w:val="single" w:sz="4" w:space="0" w:color="C0C0C0"/>
              <w:right w:val="single" w:sz="4" w:space="0" w:color="333333"/>
            </w:tcBorders>
            <w:shd w:val="clear" w:color="000000" w:fill="D9E1F2"/>
            <w:hideMark/>
          </w:tcPr>
          <w:p w14:paraId="2BE432AE" w14:textId="77777777" w:rsidR="007045C6" w:rsidRPr="00BA5494" w:rsidRDefault="007045C6" w:rsidP="00ED4B78">
            <w:pPr>
              <w:pStyle w:val="3"/>
              <w:rPr>
                <w:rFonts w:eastAsia="Times New Roman"/>
                <w:b/>
                <w:bCs/>
                <w:color w:val="000000"/>
              </w:rPr>
            </w:pPr>
            <w:r w:rsidRPr="00BA5494">
              <w:rPr>
                <w:rFonts w:eastAsia="Times New Roman"/>
                <w:b/>
                <w:bCs/>
                <w:color w:val="000000"/>
              </w:rPr>
              <w:t> </w:t>
            </w:r>
          </w:p>
        </w:tc>
        <w:tc>
          <w:tcPr>
            <w:tcW w:w="1420" w:type="dxa"/>
            <w:gridSpan w:val="2"/>
            <w:tcBorders>
              <w:top w:val="nil"/>
              <w:left w:val="nil"/>
              <w:bottom w:val="single" w:sz="4" w:space="0" w:color="C0C0C0"/>
              <w:right w:val="nil"/>
            </w:tcBorders>
            <w:shd w:val="clear" w:color="000000" w:fill="D9E1F2"/>
            <w:hideMark/>
          </w:tcPr>
          <w:p w14:paraId="6C7916D3" w14:textId="77777777" w:rsidR="007045C6" w:rsidRPr="00BA5494" w:rsidRDefault="007045C6" w:rsidP="00ED4B78">
            <w:pPr>
              <w:pStyle w:val="3"/>
              <w:rPr>
                <w:rFonts w:eastAsia="Times New Roman"/>
                <w:b/>
                <w:bCs/>
                <w:color w:val="000000"/>
              </w:rPr>
            </w:pPr>
            <w:r w:rsidRPr="00BA5494">
              <w:rPr>
                <w:rFonts w:eastAsia="Times New Roman"/>
                <w:b/>
                <w:bCs/>
                <w:color w:val="000000"/>
              </w:rPr>
              <w:t> </w:t>
            </w:r>
          </w:p>
        </w:tc>
      </w:tr>
      <w:tr w:rsidR="007045C6" w:rsidRPr="00BA5494" w14:paraId="11CE55AE" w14:textId="77777777" w:rsidTr="00ED4B78">
        <w:trPr>
          <w:trHeight w:val="342"/>
        </w:trPr>
        <w:tc>
          <w:tcPr>
            <w:tcW w:w="1701" w:type="dxa"/>
            <w:vMerge/>
            <w:tcBorders>
              <w:top w:val="single" w:sz="4" w:space="0" w:color="C0C0C0"/>
              <w:left w:val="nil"/>
              <w:bottom w:val="nil"/>
              <w:right w:val="nil"/>
            </w:tcBorders>
            <w:vAlign w:val="center"/>
            <w:hideMark/>
          </w:tcPr>
          <w:p w14:paraId="0FCC017D" w14:textId="77777777" w:rsidR="007045C6" w:rsidRPr="00BA5494" w:rsidRDefault="007045C6" w:rsidP="00ED4B78">
            <w:pPr>
              <w:pStyle w:val="3"/>
              <w:rPr>
                <w:rFonts w:eastAsia="Times New Roman"/>
                <w:b/>
                <w:bCs/>
                <w:color w:val="000000"/>
              </w:rPr>
            </w:pPr>
          </w:p>
        </w:tc>
        <w:tc>
          <w:tcPr>
            <w:tcW w:w="1140" w:type="dxa"/>
            <w:tcBorders>
              <w:top w:val="nil"/>
              <w:left w:val="nil"/>
              <w:bottom w:val="nil"/>
              <w:right w:val="nil"/>
            </w:tcBorders>
            <w:shd w:val="clear" w:color="000000" w:fill="D9E1F2"/>
            <w:hideMark/>
          </w:tcPr>
          <w:p w14:paraId="2061C632" w14:textId="77777777" w:rsidR="007045C6" w:rsidRPr="00BA5494" w:rsidRDefault="007045C6" w:rsidP="00ED4B78">
            <w:pPr>
              <w:pStyle w:val="3"/>
              <w:rPr>
                <w:rFonts w:eastAsia="Times New Roman"/>
                <w:b/>
                <w:bCs/>
                <w:color w:val="000000"/>
              </w:rPr>
            </w:pPr>
            <w:r w:rsidRPr="00BA5494">
              <w:rPr>
                <w:rFonts w:eastAsia="Times New Roman"/>
                <w:b/>
                <w:bCs/>
                <w:color w:val="000000"/>
              </w:rPr>
              <w:t>Всего</w:t>
            </w:r>
          </w:p>
        </w:tc>
        <w:tc>
          <w:tcPr>
            <w:tcW w:w="1420" w:type="dxa"/>
            <w:gridSpan w:val="2"/>
            <w:tcBorders>
              <w:top w:val="nil"/>
              <w:left w:val="nil"/>
              <w:bottom w:val="nil"/>
              <w:right w:val="single" w:sz="4" w:space="0" w:color="333333"/>
            </w:tcBorders>
            <w:shd w:val="clear" w:color="000000" w:fill="D9E1F2"/>
            <w:noWrap/>
            <w:hideMark/>
          </w:tcPr>
          <w:p w14:paraId="61FD1EF7" w14:textId="77777777" w:rsidR="007045C6" w:rsidRPr="00BA5494" w:rsidRDefault="007045C6" w:rsidP="00ED4B78">
            <w:pPr>
              <w:pStyle w:val="3"/>
              <w:rPr>
                <w:rFonts w:eastAsia="Times New Roman"/>
                <w:b/>
                <w:bCs/>
                <w:color w:val="000000"/>
              </w:rPr>
            </w:pPr>
            <w:r w:rsidRPr="00BA5494">
              <w:rPr>
                <w:rFonts w:eastAsia="Times New Roman"/>
                <w:b/>
                <w:bCs/>
                <w:color w:val="000000"/>
              </w:rPr>
              <w:t>100,400</w:t>
            </w:r>
          </w:p>
        </w:tc>
        <w:tc>
          <w:tcPr>
            <w:tcW w:w="1420" w:type="dxa"/>
            <w:gridSpan w:val="2"/>
            <w:tcBorders>
              <w:top w:val="nil"/>
              <w:left w:val="nil"/>
              <w:bottom w:val="nil"/>
              <w:right w:val="nil"/>
            </w:tcBorders>
            <w:shd w:val="clear" w:color="000000" w:fill="D9E1F2"/>
            <w:noWrap/>
            <w:hideMark/>
          </w:tcPr>
          <w:p w14:paraId="4699C96A" w14:textId="77777777" w:rsidR="007045C6" w:rsidRPr="00BA5494" w:rsidRDefault="007045C6" w:rsidP="00ED4B78">
            <w:pPr>
              <w:pStyle w:val="3"/>
              <w:rPr>
                <w:rFonts w:eastAsia="Times New Roman"/>
                <w:b/>
                <w:bCs/>
                <w:color w:val="000000"/>
              </w:rPr>
            </w:pPr>
            <w:r w:rsidRPr="00BA5494">
              <w:rPr>
                <w:rFonts w:eastAsia="Times New Roman"/>
                <w:b/>
                <w:bCs/>
                <w:color w:val="000000"/>
              </w:rPr>
              <w:t>39</w:t>
            </w:r>
          </w:p>
        </w:tc>
        <w:tc>
          <w:tcPr>
            <w:tcW w:w="1420" w:type="dxa"/>
            <w:gridSpan w:val="2"/>
            <w:tcBorders>
              <w:top w:val="nil"/>
              <w:left w:val="single" w:sz="4" w:space="0" w:color="333333"/>
              <w:bottom w:val="nil"/>
              <w:right w:val="nil"/>
            </w:tcBorders>
            <w:shd w:val="clear" w:color="000000" w:fill="D9E1F2"/>
            <w:hideMark/>
          </w:tcPr>
          <w:p w14:paraId="14D0BFA0" w14:textId="77777777" w:rsidR="007045C6" w:rsidRPr="00BA5494" w:rsidRDefault="007045C6" w:rsidP="00ED4B78">
            <w:pPr>
              <w:pStyle w:val="3"/>
              <w:rPr>
                <w:rFonts w:eastAsia="Times New Roman"/>
                <w:b/>
                <w:bCs/>
                <w:color w:val="000000"/>
              </w:rPr>
            </w:pPr>
            <w:r w:rsidRPr="00BA5494">
              <w:rPr>
                <w:rFonts w:eastAsia="Times New Roman"/>
                <w:b/>
                <w:bCs/>
                <w:color w:val="000000"/>
              </w:rPr>
              <w:t> </w:t>
            </w:r>
          </w:p>
        </w:tc>
        <w:tc>
          <w:tcPr>
            <w:tcW w:w="1420" w:type="dxa"/>
            <w:tcBorders>
              <w:top w:val="nil"/>
              <w:left w:val="single" w:sz="4" w:space="0" w:color="333333"/>
              <w:bottom w:val="nil"/>
              <w:right w:val="single" w:sz="4" w:space="0" w:color="333333"/>
            </w:tcBorders>
            <w:shd w:val="clear" w:color="000000" w:fill="D9E1F2"/>
            <w:hideMark/>
          </w:tcPr>
          <w:p w14:paraId="275427FB" w14:textId="77777777" w:rsidR="007045C6" w:rsidRPr="00BA5494" w:rsidRDefault="007045C6" w:rsidP="00ED4B78">
            <w:pPr>
              <w:pStyle w:val="3"/>
              <w:rPr>
                <w:rFonts w:eastAsia="Times New Roman"/>
                <w:b/>
                <w:bCs/>
                <w:color w:val="000000"/>
              </w:rPr>
            </w:pPr>
            <w:r w:rsidRPr="00BA5494">
              <w:rPr>
                <w:rFonts w:eastAsia="Times New Roman"/>
                <w:b/>
                <w:bCs/>
                <w:color w:val="000000"/>
              </w:rPr>
              <w:t> </w:t>
            </w:r>
          </w:p>
        </w:tc>
        <w:tc>
          <w:tcPr>
            <w:tcW w:w="1420" w:type="dxa"/>
            <w:gridSpan w:val="2"/>
            <w:tcBorders>
              <w:top w:val="nil"/>
              <w:left w:val="nil"/>
              <w:bottom w:val="nil"/>
              <w:right w:val="nil"/>
            </w:tcBorders>
            <w:shd w:val="clear" w:color="000000" w:fill="D9E1F2"/>
            <w:hideMark/>
          </w:tcPr>
          <w:p w14:paraId="628E8D44" w14:textId="77777777" w:rsidR="007045C6" w:rsidRPr="00BA5494" w:rsidRDefault="007045C6" w:rsidP="00ED4B78">
            <w:pPr>
              <w:pStyle w:val="3"/>
              <w:rPr>
                <w:rFonts w:eastAsia="Times New Roman"/>
                <w:b/>
                <w:bCs/>
                <w:color w:val="000000"/>
              </w:rPr>
            </w:pPr>
            <w:r w:rsidRPr="00BA5494">
              <w:rPr>
                <w:rFonts w:eastAsia="Times New Roman"/>
                <w:b/>
                <w:bCs/>
                <w:color w:val="000000"/>
              </w:rPr>
              <w:t> </w:t>
            </w:r>
          </w:p>
        </w:tc>
      </w:tr>
      <w:tr w:rsidR="007045C6" w:rsidRPr="00BA5494" w14:paraId="0F295087" w14:textId="77777777" w:rsidTr="00ED4B78">
        <w:trPr>
          <w:trHeight w:val="342"/>
        </w:trPr>
        <w:tc>
          <w:tcPr>
            <w:tcW w:w="1701" w:type="dxa"/>
            <w:vMerge w:val="restart"/>
            <w:tcBorders>
              <w:top w:val="single" w:sz="4" w:space="0" w:color="C0C0C0"/>
              <w:left w:val="nil"/>
              <w:bottom w:val="nil"/>
              <w:right w:val="nil"/>
            </w:tcBorders>
            <w:shd w:val="clear" w:color="000000" w:fill="D9E1F2"/>
            <w:hideMark/>
          </w:tcPr>
          <w:p w14:paraId="33B99DDF" w14:textId="77777777" w:rsidR="007045C6" w:rsidRPr="00BA5494" w:rsidRDefault="007045C6" w:rsidP="00ED4B78">
            <w:pPr>
              <w:pStyle w:val="3"/>
              <w:rPr>
                <w:rFonts w:eastAsia="Times New Roman"/>
                <w:color w:val="000000"/>
              </w:rPr>
            </w:pPr>
            <w:r w:rsidRPr="00BA5494">
              <w:rPr>
                <w:rFonts w:eastAsia="Times New Roman"/>
                <w:color w:val="000000"/>
              </w:rPr>
              <w:t>Соц. Активность</w:t>
            </w:r>
          </w:p>
        </w:tc>
        <w:tc>
          <w:tcPr>
            <w:tcW w:w="1140" w:type="dxa"/>
            <w:tcBorders>
              <w:top w:val="single" w:sz="4" w:space="0" w:color="C0C0C0"/>
              <w:left w:val="nil"/>
              <w:bottom w:val="single" w:sz="4" w:space="0" w:color="C0C0C0"/>
              <w:right w:val="nil"/>
            </w:tcBorders>
            <w:shd w:val="clear" w:color="000000" w:fill="D9E1F2"/>
            <w:hideMark/>
          </w:tcPr>
          <w:p w14:paraId="72EA4D8C" w14:textId="77777777" w:rsidR="007045C6" w:rsidRPr="00BA5494" w:rsidRDefault="007045C6" w:rsidP="00ED4B78">
            <w:pPr>
              <w:pStyle w:val="3"/>
              <w:rPr>
                <w:rFonts w:eastAsia="Times New Roman"/>
                <w:color w:val="000000"/>
              </w:rPr>
            </w:pPr>
            <w:r w:rsidRPr="00BA5494">
              <w:rPr>
                <w:rFonts w:eastAsia="Times New Roman"/>
                <w:color w:val="000000"/>
              </w:rPr>
              <w:t>Между группами</w:t>
            </w:r>
          </w:p>
        </w:tc>
        <w:tc>
          <w:tcPr>
            <w:tcW w:w="1420" w:type="dxa"/>
            <w:gridSpan w:val="2"/>
            <w:tcBorders>
              <w:top w:val="single" w:sz="4" w:space="0" w:color="C0C0C0"/>
              <w:left w:val="nil"/>
              <w:bottom w:val="single" w:sz="4" w:space="0" w:color="C0C0C0"/>
              <w:right w:val="single" w:sz="4" w:space="0" w:color="333333"/>
            </w:tcBorders>
            <w:shd w:val="clear" w:color="000000" w:fill="D9E1F2"/>
            <w:noWrap/>
            <w:hideMark/>
          </w:tcPr>
          <w:p w14:paraId="21ADF663" w14:textId="77777777" w:rsidR="007045C6" w:rsidRPr="00BA5494" w:rsidRDefault="007045C6" w:rsidP="00ED4B78">
            <w:pPr>
              <w:pStyle w:val="3"/>
              <w:rPr>
                <w:rFonts w:eastAsia="Times New Roman"/>
                <w:color w:val="000000"/>
              </w:rPr>
            </w:pPr>
            <w:r w:rsidRPr="00BA5494">
              <w:rPr>
                <w:rFonts w:eastAsia="Times New Roman"/>
                <w:color w:val="000000"/>
              </w:rPr>
              <w:t>0,233</w:t>
            </w:r>
          </w:p>
        </w:tc>
        <w:tc>
          <w:tcPr>
            <w:tcW w:w="1420" w:type="dxa"/>
            <w:gridSpan w:val="2"/>
            <w:tcBorders>
              <w:top w:val="single" w:sz="4" w:space="0" w:color="C0C0C0"/>
              <w:left w:val="nil"/>
              <w:bottom w:val="single" w:sz="4" w:space="0" w:color="C0C0C0"/>
              <w:right w:val="nil"/>
            </w:tcBorders>
            <w:shd w:val="clear" w:color="000000" w:fill="D9E1F2"/>
            <w:noWrap/>
            <w:hideMark/>
          </w:tcPr>
          <w:p w14:paraId="29D1F7A0" w14:textId="77777777" w:rsidR="007045C6" w:rsidRPr="00BA5494" w:rsidRDefault="007045C6" w:rsidP="00ED4B78">
            <w:pPr>
              <w:pStyle w:val="3"/>
              <w:rPr>
                <w:rFonts w:eastAsia="Times New Roman"/>
                <w:color w:val="000000"/>
              </w:rPr>
            </w:pPr>
            <w:r w:rsidRPr="00BA5494">
              <w:rPr>
                <w:rFonts w:eastAsia="Times New Roman"/>
                <w:color w:val="000000"/>
              </w:rPr>
              <w:t>1</w:t>
            </w:r>
          </w:p>
        </w:tc>
        <w:tc>
          <w:tcPr>
            <w:tcW w:w="1420" w:type="dxa"/>
            <w:gridSpan w:val="2"/>
            <w:tcBorders>
              <w:top w:val="single" w:sz="4" w:space="0" w:color="C0C0C0"/>
              <w:left w:val="single" w:sz="4" w:space="0" w:color="333333"/>
              <w:bottom w:val="single" w:sz="4" w:space="0" w:color="C0C0C0"/>
              <w:right w:val="nil"/>
            </w:tcBorders>
            <w:shd w:val="clear" w:color="000000" w:fill="D9E1F2"/>
            <w:noWrap/>
            <w:hideMark/>
          </w:tcPr>
          <w:p w14:paraId="77158FC9" w14:textId="77777777" w:rsidR="007045C6" w:rsidRPr="00BA5494" w:rsidRDefault="007045C6" w:rsidP="00ED4B78">
            <w:pPr>
              <w:pStyle w:val="3"/>
              <w:rPr>
                <w:rFonts w:eastAsia="Times New Roman"/>
                <w:color w:val="000000"/>
              </w:rPr>
            </w:pPr>
            <w:r w:rsidRPr="00BA5494">
              <w:rPr>
                <w:rFonts w:eastAsia="Times New Roman"/>
                <w:color w:val="000000"/>
              </w:rPr>
              <w:t>0,233</w:t>
            </w:r>
          </w:p>
        </w:tc>
        <w:tc>
          <w:tcPr>
            <w:tcW w:w="1420" w:type="dxa"/>
            <w:tcBorders>
              <w:top w:val="single" w:sz="4" w:space="0" w:color="C0C0C0"/>
              <w:left w:val="single" w:sz="4" w:space="0" w:color="333333"/>
              <w:bottom w:val="single" w:sz="4" w:space="0" w:color="C0C0C0"/>
              <w:right w:val="single" w:sz="4" w:space="0" w:color="333333"/>
            </w:tcBorders>
            <w:shd w:val="clear" w:color="000000" w:fill="D9E1F2"/>
            <w:noWrap/>
            <w:hideMark/>
          </w:tcPr>
          <w:p w14:paraId="113A09FC" w14:textId="77777777" w:rsidR="007045C6" w:rsidRPr="00BA5494" w:rsidRDefault="007045C6" w:rsidP="00ED4B78">
            <w:pPr>
              <w:pStyle w:val="3"/>
              <w:rPr>
                <w:rFonts w:eastAsia="Times New Roman"/>
                <w:color w:val="000000"/>
              </w:rPr>
            </w:pPr>
            <w:r w:rsidRPr="00BA5494">
              <w:rPr>
                <w:rFonts w:eastAsia="Times New Roman"/>
                <w:color w:val="000000"/>
              </w:rPr>
              <w:t>0,217</w:t>
            </w:r>
          </w:p>
        </w:tc>
        <w:tc>
          <w:tcPr>
            <w:tcW w:w="1420" w:type="dxa"/>
            <w:gridSpan w:val="2"/>
            <w:tcBorders>
              <w:top w:val="single" w:sz="4" w:space="0" w:color="C0C0C0"/>
              <w:left w:val="nil"/>
              <w:bottom w:val="single" w:sz="4" w:space="0" w:color="C0C0C0"/>
              <w:right w:val="nil"/>
            </w:tcBorders>
            <w:shd w:val="clear" w:color="000000" w:fill="D9E1F2"/>
            <w:noWrap/>
            <w:hideMark/>
          </w:tcPr>
          <w:p w14:paraId="7A9DB4AD" w14:textId="77777777" w:rsidR="007045C6" w:rsidRPr="00BA5494" w:rsidRDefault="007045C6" w:rsidP="00ED4B78">
            <w:pPr>
              <w:pStyle w:val="3"/>
              <w:rPr>
                <w:rFonts w:eastAsia="Times New Roman"/>
                <w:color w:val="000000"/>
              </w:rPr>
            </w:pPr>
            <w:r w:rsidRPr="00BA5494">
              <w:rPr>
                <w:rFonts w:eastAsia="Times New Roman"/>
                <w:color w:val="000000"/>
              </w:rPr>
              <w:t>0,644</w:t>
            </w:r>
          </w:p>
        </w:tc>
      </w:tr>
      <w:tr w:rsidR="007045C6" w:rsidRPr="00BA5494" w14:paraId="70054462" w14:textId="77777777" w:rsidTr="00ED4B78">
        <w:trPr>
          <w:trHeight w:val="342"/>
        </w:trPr>
        <w:tc>
          <w:tcPr>
            <w:tcW w:w="1701" w:type="dxa"/>
            <w:vMerge/>
            <w:tcBorders>
              <w:top w:val="single" w:sz="4" w:space="0" w:color="C0C0C0"/>
              <w:left w:val="nil"/>
              <w:bottom w:val="nil"/>
              <w:right w:val="nil"/>
            </w:tcBorders>
            <w:vAlign w:val="center"/>
            <w:hideMark/>
          </w:tcPr>
          <w:p w14:paraId="3F03124D" w14:textId="77777777" w:rsidR="007045C6" w:rsidRPr="00BA5494" w:rsidRDefault="007045C6" w:rsidP="00ED4B78">
            <w:pPr>
              <w:pStyle w:val="3"/>
              <w:rPr>
                <w:rFonts w:eastAsia="Times New Roman"/>
                <w:color w:val="000000"/>
              </w:rPr>
            </w:pPr>
          </w:p>
        </w:tc>
        <w:tc>
          <w:tcPr>
            <w:tcW w:w="1140" w:type="dxa"/>
            <w:tcBorders>
              <w:top w:val="nil"/>
              <w:left w:val="nil"/>
              <w:bottom w:val="single" w:sz="4" w:space="0" w:color="C0C0C0"/>
              <w:right w:val="nil"/>
            </w:tcBorders>
            <w:shd w:val="clear" w:color="000000" w:fill="D9E1F2"/>
            <w:hideMark/>
          </w:tcPr>
          <w:p w14:paraId="73E1E3D8" w14:textId="77777777" w:rsidR="007045C6" w:rsidRPr="00BA5494" w:rsidRDefault="007045C6" w:rsidP="00ED4B78">
            <w:pPr>
              <w:pStyle w:val="3"/>
              <w:rPr>
                <w:rFonts w:eastAsia="Times New Roman"/>
                <w:color w:val="000000"/>
              </w:rPr>
            </w:pPr>
            <w:r w:rsidRPr="00BA5494">
              <w:rPr>
                <w:rFonts w:eastAsia="Times New Roman"/>
                <w:color w:val="000000"/>
              </w:rPr>
              <w:t>Внутри групп</w:t>
            </w:r>
          </w:p>
        </w:tc>
        <w:tc>
          <w:tcPr>
            <w:tcW w:w="1420" w:type="dxa"/>
            <w:gridSpan w:val="2"/>
            <w:tcBorders>
              <w:top w:val="nil"/>
              <w:left w:val="nil"/>
              <w:bottom w:val="single" w:sz="4" w:space="0" w:color="C0C0C0"/>
              <w:right w:val="single" w:sz="4" w:space="0" w:color="333333"/>
            </w:tcBorders>
            <w:shd w:val="clear" w:color="000000" w:fill="D9E1F2"/>
            <w:noWrap/>
            <w:hideMark/>
          </w:tcPr>
          <w:p w14:paraId="3BEEC76F" w14:textId="77777777" w:rsidR="007045C6" w:rsidRPr="00BA5494" w:rsidRDefault="007045C6" w:rsidP="00ED4B78">
            <w:pPr>
              <w:pStyle w:val="3"/>
              <w:rPr>
                <w:rFonts w:eastAsia="Times New Roman"/>
                <w:color w:val="000000"/>
              </w:rPr>
            </w:pPr>
            <w:r w:rsidRPr="00BA5494">
              <w:rPr>
                <w:rFonts w:eastAsia="Times New Roman"/>
                <w:color w:val="000000"/>
              </w:rPr>
              <w:t>40,742</w:t>
            </w:r>
          </w:p>
        </w:tc>
        <w:tc>
          <w:tcPr>
            <w:tcW w:w="1420" w:type="dxa"/>
            <w:gridSpan w:val="2"/>
            <w:tcBorders>
              <w:top w:val="nil"/>
              <w:left w:val="nil"/>
              <w:bottom w:val="single" w:sz="4" w:space="0" w:color="C0C0C0"/>
              <w:right w:val="nil"/>
            </w:tcBorders>
            <w:shd w:val="clear" w:color="000000" w:fill="D9E1F2"/>
            <w:noWrap/>
            <w:hideMark/>
          </w:tcPr>
          <w:p w14:paraId="5265D1CD" w14:textId="77777777" w:rsidR="007045C6" w:rsidRPr="00BA5494" w:rsidRDefault="007045C6" w:rsidP="00ED4B78">
            <w:pPr>
              <w:pStyle w:val="3"/>
              <w:rPr>
                <w:rFonts w:eastAsia="Times New Roman"/>
                <w:color w:val="000000"/>
              </w:rPr>
            </w:pPr>
            <w:r w:rsidRPr="00BA5494">
              <w:rPr>
                <w:rFonts w:eastAsia="Times New Roman"/>
                <w:color w:val="000000"/>
              </w:rPr>
              <w:t>38</w:t>
            </w:r>
          </w:p>
        </w:tc>
        <w:tc>
          <w:tcPr>
            <w:tcW w:w="1420" w:type="dxa"/>
            <w:gridSpan w:val="2"/>
            <w:tcBorders>
              <w:top w:val="nil"/>
              <w:left w:val="single" w:sz="4" w:space="0" w:color="333333"/>
              <w:bottom w:val="single" w:sz="4" w:space="0" w:color="C0C0C0"/>
              <w:right w:val="nil"/>
            </w:tcBorders>
            <w:shd w:val="clear" w:color="000000" w:fill="D9E1F2"/>
            <w:noWrap/>
            <w:hideMark/>
          </w:tcPr>
          <w:p w14:paraId="272E9591" w14:textId="77777777" w:rsidR="007045C6" w:rsidRPr="00BA5494" w:rsidRDefault="007045C6" w:rsidP="00ED4B78">
            <w:pPr>
              <w:pStyle w:val="3"/>
              <w:rPr>
                <w:rFonts w:eastAsia="Times New Roman"/>
                <w:color w:val="000000"/>
              </w:rPr>
            </w:pPr>
            <w:r w:rsidRPr="00BA5494">
              <w:rPr>
                <w:rFonts w:eastAsia="Times New Roman"/>
                <w:color w:val="000000"/>
              </w:rPr>
              <w:t>1,072</w:t>
            </w:r>
          </w:p>
        </w:tc>
        <w:tc>
          <w:tcPr>
            <w:tcW w:w="1420" w:type="dxa"/>
            <w:tcBorders>
              <w:top w:val="nil"/>
              <w:left w:val="single" w:sz="4" w:space="0" w:color="333333"/>
              <w:bottom w:val="single" w:sz="4" w:space="0" w:color="C0C0C0"/>
              <w:right w:val="single" w:sz="4" w:space="0" w:color="333333"/>
            </w:tcBorders>
            <w:shd w:val="clear" w:color="000000" w:fill="D9E1F2"/>
            <w:hideMark/>
          </w:tcPr>
          <w:p w14:paraId="412CAB53" w14:textId="77777777" w:rsidR="007045C6" w:rsidRPr="00BA5494" w:rsidRDefault="007045C6" w:rsidP="00ED4B78">
            <w:pPr>
              <w:pStyle w:val="3"/>
              <w:rPr>
                <w:rFonts w:eastAsia="Times New Roman"/>
                <w:color w:val="000000"/>
              </w:rPr>
            </w:pPr>
            <w:r w:rsidRPr="00BA5494">
              <w:rPr>
                <w:rFonts w:eastAsia="Times New Roman"/>
                <w:color w:val="000000"/>
              </w:rPr>
              <w:t> </w:t>
            </w:r>
          </w:p>
        </w:tc>
        <w:tc>
          <w:tcPr>
            <w:tcW w:w="1420" w:type="dxa"/>
            <w:gridSpan w:val="2"/>
            <w:tcBorders>
              <w:top w:val="nil"/>
              <w:left w:val="nil"/>
              <w:bottom w:val="single" w:sz="4" w:space="0" w:color="C0C0C0"/>
              <w:right w:val="nil"/>
            </w:tcBorders>
            <w:shd w:val="clear" w:color="000000" w:fill="D9E1F2"/>
            <w:hideMark/>
          </w:tcPr>
          <w:p w14:paraId="69B56C36" w14:textId="77777777" w:rsidR="007045C6" w:rsidRPr="00BA5494" w:rsidRDefault="007045C6" w:rsidP="00ED4B78">
            <w:pPr>
              <w:pStyle w:val="3"/>
              <w:rPr>
                <w:rFonts w:eastAsia="Times New Roman"/>
                <w:color w:val="000000"/>
              </w:rPr>
            </w:pPr>
            <w:r w:rsidRPr="00BA5494">
              <w:rPr>
                <w:rFonts w:eastAsia="Times New Roman"/>
                <w:color w:val="000000"/>
              </w:rPr>
              <w:t> </w:t>
            </w:r>
          </w:p>
        </w:tc>
      </w:tr>
      <w:tr w:rsidR="007045C6" w:rsidRPr="00BA5494" w14:paraId="48F17B3C" w14:textId="77777777" w:rsidTr="00ED4B78">
        <w:trPr>
          <w:trHeight w:val="342"/>
        </w:trPr>
        <w:tc>
          <w:tcPr>
            <w:tcW w:w="1701" w:type="dxa"/>
            <w:vMerge/>
            <w:tcBorders>
              <w:top w:val="single" w:sz="4" w:space="0" w:color="C0C0C0"/>
              <w:left w:val="nil"/>
              <w:bottom w:val="nil"/>
              <w:right w:val="nil"/>
            </w:tcBorders>
            <w:vAlign w:val="center"/>
            <w:hideMark/>
          </w:tcPr>
          <w:p w14:paraId="151D4B9B" w14:textId="77777777" w:rsidR="007045C6" w:rsidRPr="00BA5494" w:rsidRDefault="007045C6" w:rsidP="00ED4B78">
            <w:pPr>
              <w:pStyle w:val="3"/>
              <w:rPr>
                <w:rFonts w:eastAsia="Times New Roman"/>
                <w:color w:val="000000"/>
              </w:rPr>
            </w:pPr>
          </w:p>
        </w:tc>
        <w:tc>
          <w:tcPr>
            <w:tcW w:w="1140" w:type="dxa"/>
            <w:tcBorders>
              <w:top w:val="nil"/>
              <w:left w:val="nil"/>
              <w:bottom w:val="nil"/>
              <w:right w:val="nil"/>
            </w:tcBorders>
            <w:shd w:val="clear" w:color="000000" w:fill="D9E1F2"/>
            <w:hideMark/>
          </w:tcPr>
          <w:p w14:paraId="1FEA3148" w14:textId="77777777" w:rsidR="007045C6" w:rsidRPr="00BA5494" w:rsidRDefault="007045C6" w:rsidP="00ED4B78">
            <w:pPr>
              <w:pStyle w:val="3"/>
              <w:rPr>
                <w:rFonts w:eastAsia="Times New Roman"/>
                <w:color w:val="000000"/>
              </w:rPr>
            </w:pPr>
            <w:r w:rsidRPr="00BA5494">
              <w:rPr>
                <w:rFonts w:eastAsia="Times New Roman"/>
                <w:color w:val="000000"/>
              </w:rPr>
              <w:t>Всего</w:t>
            </w:r>
          </w:p>
        </w:tc>
        <w:tc>
          <w:tcPr>
            <w:tcW w:w="1420" w:type="dxa"/>
            <w:gridSpan w:val="2"/>
            <w:tcBorders>
              <w:top w:val="nil"/>
              <w:left w:val="nil"/>
              <w:bottom w:val="nil"/>
              <w:right w:val="single" w:sz="4" w:space="0" w:color="333333"/>
            </w:tcBorders>
            <w:shd w:val="clear" w:color="000000" w:fill="D9E1F2"/>
            <w:noWrap/>
            <w:hideMark/>
          </w:tcPr>
          <w:p w14:paraId="767164EE" w14:textId="77777777" w:rsidR="007045C6" w:rsidRPr="00BA5494" w:rsidRDefault="007045C6" w:rsidP="00ED4B78">
            <w:pPr>
              <w:pStyle w:val="3"/>
              <w:rPr>
                <w:rFonts w:eastAsia="Times New Roman"/>
                <w:color w:val="000000"/>
              </w:rPr>
            </w:pPr>
            <w:r w:rsidRPr="00BA5494">
              <w:rPr>
                <w:rFonts w:eastAsia="Times New Roman"/>
                <w:color w:val="000000"/>
              </w:rPr>
              <w:t>40,975</w:t>
            </w:r>
          </w:p>
        </w:tc>
        <w:tc>
          <w:tcPr>
            <w:tcW w:w="1420" w:type="dxa"/>
            <w:gridSpan w:val="2"/>
            <w:tcBorders>
              <w:top w:val="nil"/>
              <w:left w:val="nil"/>
              <w:bottom w:val="nil"/>
              <w:right w:val="nil"/>
            </w:tcBorders>
            <w:shd w:val="clear" w:color="000000" w:fill="D9E1F2"/>
            <w:noWrap/>
            <w:hideMark/>
          </w:tcPr>
          <w:p w14:paraId="7739ED21" w14:textId="77777777" w:rsidR="007045C6" w:rsidRPr="00BA5494" w:rsidRDefault="007045C6" w:rsidP="00ED4B78">
            <w:pPr>
              <w:pStyle w:val="3"/>
              <w:rPr>
                <w:rFonts w:eastAsia="Times New Roman"/>
                <w:color w:val="000000"/>
              </w:rPr>
            </w:pPr>
            <w:r w:rsidRPr="00BA5494">
              <w:rPr>
                <w:rFonts w:eastAsia="Times New Roman"/>
                <w:color w:val="000000"/>
              </w:rPr>
              <w:t>39</w:t>
            </w:r>
          </w:p>
        </w:tc>
        <w:tc>
          <w:tcPr>
            <w:tcW w:w="1420" w:type="dxa"/>
            <w:gridSpan w:val="2"/>
            <w:tcBorders>
              <w:top w:val="nil"/>
              <w:left w:val="single" w:sz="4" w:space="0" w:color="333333"/>
              <w:bottom w:val="nil"/>
              <w:right w:val="nil"/>
            </w:tcBorders>
            <w:shd w:val="clear" w:color="000000" w:fill="D9E1F2"/>
            <w:hideMark/>
          </w:tcPr>
          <w:p w14:paraId="044AEFC5" w14:textId="77777777" w:rsidR="007045C6" w:rsidRPr="00BA5494" w:rsidRDefault="007045C6" w:rsidP="00ED4B78">
            <w:pPr>
              <w:pStyle w:val="3"/>
              <w:rPr>
                <w:rFonts w:eastAsia="Times New Roman"/>
                <w:color w:val="000000"/>
              </w:rPr>
            </w:pPr>
            <w:r w:rsidRPr="00BA5494">
              <w:rPr>
                <w:rFonts w:eastAsia="Times New Roman"/>
                <w:color w:val="000000"/>
              </w:rPr>
              <w:t> </w:t>
            </w:r>
          </w:p>
        </w:tc>
        <w:tc>
          <w:tcPr>
            <w:tcW w:w="1420" w:type="dxa"/>
            <w:tcBorders>
              <w:top w:val="nil"/>
              <w:left w:val="single" w:sz="4" w:space="0" w:color="333333"/>
              <w:bottom w:val="nil"/>
              <w:right w:val="single" w:sz="4" w:space="0" w:color="333333"/>
            </w:tcBorders>
            <w:shd w:val="clear" w:color="000000" w:fill="D9E1F2"/>
            <w:hideMark/>
          </w:tcPr>
          <w:p w14:paraId="49DD17E1" w14:textId="77777777" w:rsidR="007045C6" w:rsidRPr="00BA5494" w:rsidRDefault="007045C6" w:rsidP="00ED4B78">
            <w:pPr>
              <w:pStyle w:val="3"/>
              <w:rPr>
                <w:rFonts w:eastAsia="Times New Roman"/>
                <w:color w:val="000000"/>
              </w:rPr>
            </w:pPr>
            <w:r w:rsidRPr="00BA5494">
              <w:rPr>
                <w:rFonts w:eastAsia="Times New Roman"/>
                <w:color w:val="000000"/>
              </w:rPr>
              <w:t> </w:t>
            </w:r>
          </w:p>
        </w:tc>
        <w:tc>
          <w:tcPr>
            <w:tcW w:w="1420" w:type="dxa"/>
            <w:gridSpan w:val="2"/>
            <w:tcBorders>
              <w:top w:val="nil"/>
              <w:left w:val="nil"/>
              <w:bottom w:val="nil"/>
              <w:right w:val="nil"/>
            </w:tcBorders>
            <w:shd w:val="clear" w:color="000000" w:fill="D9E1F2"/>
            <w:hideMark/>
          </w:tcPr>
          <w:p w14:paraId="41E9FF3C" w14:textId="77777777" w:rsidR="007045C6" w:rsidRPr="00BA5494" w:rsidRDefault="007045C6" w:rsidP="00ED4B78">
            <w:pPr>
              <w:pStyle w:val="3"/>
              <w:rPr>
                <w:rFonts w:eastAsia="Times New Roman"/>
                <w:color w:val="000000"/>
              </w:rPr>
            </w:pPr>
            <w:r w:rsidRPr="00BA5494">
              <w:rPr>
                <w:rFonts w:eastAsia="Times New Roman"/>
                <w:color w:val="000000"/>
              </w:rPr>
              <w:t> </w:t>
            </w:r>
          </w:p>
        </w:tc>
      </w:tr>
      <w:tr w:rsidR="007045C6" w:rsidRPr="00BA5494" w14:paraId="66A14843" w14:textId="77777777" w:rsidTr="00ED4B78">
        <w:trPr>
          <w:trHeight w:val="342"/>
        </w:trPr>
        <w:tc>
          <w:tcPr>
            <w:tcW w:w="1701" w:type="dxa"/>
            <w:vMerge w:val="restart"/>
            <w:tcBorders>
              <w:top w:val="single" w:sz="4" w:space="0" w:color="C0C0C0"/>
              <w:left w:val="nil"/>
              <w:bottom w:val="nil"/>
              <w:right w:val="nil"/>
            </w:tcBorders>
            <w:shd w:val="clear" w:color="000000" w:fill="D9E1F2"/>
            <w:hideMark/>
          </w:tcPr>
          <w:p w14:paraId="73118FD9" w14:textId="77777777" w:rsidR="007045C6" w:rsidRPr="00BA5494" w:rsidRDefault="007045C6" w:rsidP="00ED4B78">
            <w:pPr>
              <w:pStyle w:val="3"/>
              <w:rPr>
                <w:rFonts w:eastAsia="Times New Roman"/>
                <w:color w:val="000000"/>
              </w:rPr>
            </w:pPr>
            <w:proofErr w:type="spellStart"/>
            <w:r w:rsidRPr="00BA5494">
              <w:rPr>
                <w:rFonts w:eastAsia="Times New Roman"/>
                <w:color w:val="000000"/>
              </w:rPr>
              <w:t>Эмоц.Пси</w:t>
            </w:r>
            <w:proofErr w:type="spellEnd"/>
            <w:r w:rsidRPr="00BA5494">
              <w:rPr>
                <w:rFonts w:eastAsia="Times New Roman"/>
                <w:color w:val="000000"/>
              </w:rPr>
              <w:t>.</w:t>
            </w:r>
          </w:p>
        </w:tc>
        <w:tc>
          <w:tcPr>
            <w:tcW w:w="1140" w:type="dxa"/>
            <w:tcBorders>
              <w:top w:val="single" w:sz="4" w:space="0" w:color="C0C0C0"/>
              <w:left w:val="nil"/>
              <w:bottom w:val="single" w:sz="4" w:space="0" w:color="C0C0C0"/>
              <w:right w:val="nil"/>
            </w:tcBorders>
            <w:shd w:val="clear" w:color="000000" w:fill="D9E1F2"/>
            <w:hideMark/>
          </w:tcPr>
          <w:p w14:paraId="03C87CFC" w14:textId="77777777" w:rsidR="007045C6" w:rsidRPr="00BA5494" w:rsidRDefault="007045C6" w:rsidP="00ED4B78">
            <w:pPr>
              <w:pStyle w:val="3"/>
              <w:rPr>
                <w:rFonts w:eastAsia="Times New Roman"/>
                <w:color w:val="000000"/>
              </w:rPr>
            </w:pPr>
            <w:r w:rsidRPr="00BA5494">
              <w:rPr>
                <w:rFonts w:eastAsia="Times New Roman"/>
                <w:color w:val="000000"/>
              </w:rPr>
              <w:t>Между группами</w:t>
            </w:r>
          </w:p>
        </w:tc>
        <w:tc>
          <w:tcPr>
            <w:tcW w:w="1420" w:type="dxa"/>
            <w:gridSpan w:val="2"/>
            <w:tcBorders>
              <w:top w:val="single" w:sz="4" w:space="0" w:color="C0C0C0"/>
              <w:left w:val="nil"/>
              <w:bottom w:val="single" w:sz="4" w:space="0" w:color="C0C0C0"/>
              <w:right w:val="single" w:sz="4" w:space="0" w:color="333333"/>
            </w:tcBorders>
            <w:shd w:val="clear" w:color="000000" w:fill="D9E1F2"/>
            <w:noWrap/>
            <w:hideMark/>
          </w:tcPr>
          <w:p w14:paraId="3D6F7A7B" w14:textId="77777777" w:rsidR="007045C6" w:rsidRPr="00BA5494" w:rsidRDefault="007045C6" w:rsidP="00ED4B78">
            <w:pPr>
              <w:pStyle w:val="3"/>
              <w:rPr>
                <w:rFonts w:eastAsia="Times New Roman"/>
                <w:color w:val="000000"/>
              </w:rPr>
            </w:pPr>
            <w:r w:rsidRPr="00BA5494">
              <w:rPr>
                <w:rFonts w:eastAsia="Times New Roman"/>
                <w:color w:val="000000"/>
              </w:rPr>
              <w:t>0,536</w:t>
            </w:r>
          </w:p>
        </w:tc>
        <w:tc>
          <w:tcPr>
            <w:tcW w:w="1420" w:type="dxa"/>
            <w:gridSpan w:val="2"/>
            <w:tcBorders>
              <w:top w:val="single" w:sz="4" w:space="0" w:color="C0C0C0"/>
              <w:left w:val="nil"/>
              <w:bottom w:val="single" w:sz="4" w:space="0" w:color="C0C0C0"/>
              <w:right w:val="nil"/>
            </w:tcBorders>
            <w:shd w:val="clear" w:color="000000" w:fill="D9E1F2"/>
            <w:noWrap/>
            <w:hideMark/>
          </w:tcPr>
          <w:p w14:paraId="78BA9D97" w14:textId="77777777" w:rsidR="007045C6" w:rsidRPr="00BA5494" w:rsidRDefault="007045C6" w:rsidP="00ED4B78">
            <w:pPr>
              <w:pStyle w:val="3"/>
              <w:rPr>
                <w:rFonts w:eastAsia="Times New Roman"/>
                <w:color w:val="000000"/>
              </w:rPr>
            </w:pPr>
            <w:r w:rsidRPr="00BA5494">
              <w:rPr>
                <w:rFonts w:eastAsia="Times New Roman"/>
                <w:color w:val="000000"/>
              </w:rPr>
              <w:t>1</w:t>
            </w:r>
          </w:p>
        </w:tc>
        <w:tc>
          <w:tcPr>
            <w:tcW w:w="1420" w:type="dxa"/>
            <w:gridSpan w:val="2"/>
            <w:tcBorders>
              <w:top w:val="single" w:sz="4" w:space="0" w:color="C0C0C0"/>
              <w:left w:val="single" w:sz="4" w:space="0" w:color="333333"/>
              <w:bottom w:val="single" w:sz="4" w:space="0" w:color="C0C0C0"/>
              <w:right w:val="nil"/>
            </w:tcBorders>
            <w:shd w:val="clear" w:color="000000" w:fill="D9E1F2"/>
            <w:noWrap/>
            <w:hideMark/>
          </w:tcPr>
          <w:p w14:paraId="2A3CB30D" w14:textId="77777777" w:rsidR="007045C6" w:rsidRPr="00BA5494" w:rsidRDefault="007045C6" w:rsidP="00ED4B78">
            <w:pPr>
              <w:pStyle w:val="3"/>
              <w:rPr>
                <w:rFonts w:eastAsia="Times New Roman"/>
                <w:color w:val="000000"/>
              </w:rPr>
            </w:pPr>
            <w:r w:rsidRPr="00BA5494">
              <w:rPr>
                <w:rFonts w:eastAsia="Times New Roman"/>
                <w:color w:val="000000"/>
              </w:rPr>
              <w:t>0,536</w:t>
            </w:r>
          </w:p>
        </w:tc>
        <w:tc>
          <w:tcPr>
            <w:tcW w:w="1420" w:type="dxa"/>
            <w:tcBorders>
              <w:top w:val="single" w:sz="4" w:space="0" w:color="C0C0C0"/>
              <w:left w:val="single" w:sz="4" w:space="0" w:color="333333"/>
              <w:bottom w:val="single" w:sz="4" w:space="0" w:color="C0C0C0"/>
              <w:right w:val="single" w:sz="4" w:space="0" w:color="333333"/>
            </w:tcBorders>
            <w:shd w:val="clear" w:color="000000" w:fill="D9E1F2"/>
            <w:noWrap/>
            <w:hideMark/>
          </w:tcPr>
          <w:p w14:paraId="75ADC3AD" w14:textId="77777777" w:rsidR="007045C6" w:rsidRPr="00BA5494" w:rsidRDefault="007045C6" w:rsidP="00ED4B78">
            <w:pPr>
              <w:pStyle w:val="3"/>
              <w:rPr>
                <w:rFonts w:eastAsia="Times New Roman"/>
                <w:color w:val="000000"/>
              </w:rPr>
            </w:pPr>
            <w:r w:rsidRPr="00BA5494">
              <w:rPr>
                <w:rFonts w:eastAsia="Times New Roman"/>
                <w:color w:val="000000"/>
              </w:rPr>
              <w:t>0,231</w:t>
            </w:r>
          </w:p>
        </w:tc>
        <w:tc>
          <w:tcPr>
            <w:tcW w:w="1420" w:type="dxa"/>
            <w:gridSpan w:val="2"/>
            <w:tcBorders>
              <w:top w:val="single" w:sz="4" w:space="0" w:color="C0C0C0"/>
              <w:left w:val="nil"/>
              <w:bottom w:val="single" w:sz="4" w:space="0" w:color="C0C0C0"/>
              <w:right w:val="nil"/>
            </w:tcBorders>
            <w:shd w:val="clear" w:color="000000" w:fill="D9E1F2"/>
            <w:noWrap/>
            <w:hideMark/>
          </w:tcPr>
          <w:p w14:paraId="2638A867" w14:textId="77777777" w:rsidR="007045C6" w:rsidRPr="00BA5494" w:rsidRDefault="007045C6" w:rsidP="00ED4B78">
            <w:pPr>
              <w:pStyle w:val="3"/>
              <w:rPr>
                <w:rFonts w:eastAsia="Times New Roman"/>
                <w:color w:val="000000"/>
              </w:rPr>
            </w:pPr>
            <w:r w:rsidRPr="00BA5494">
              <w:rPr>
                <w:rFonts w:eastAsia="Times New Roman"/>
                <w:color w:val="000000"/>
              </w:rPr>
              <w:t>0,633</w:t>
            </w:r>
          </w:p>
        </w:tc>
      </w:tr>
      <w:tr w:rsidR="007045C6" w:rsidRPr="00BA5494" w14:paraId="6874D731" w14:textId="77777777" w:rsidTr="00ED4B78">
        <w:trPr>
          <w:trHeight w:val="342"/>
        </w:trPr>
        <w:tc>
          <w:tcPr>
            <w:tcW w:w="1701" w:type="dxa"/>
            <w:vMerge/>
            <w:tcBorders>
              <w:top w:val="single" w:sz="4" w:space="0" w:color="C0C0C0"/>
              <w:left w:val="nil"/>
              <w:bottom w:val="nil"/>
              <w:right w:val="nil"/>
            </w:tcBorders>
            <w:vAlign w:val="center"/>
            <w:hideMark/>
          </w:tcPr>
          <w:p w14:paraId="545E322B" w14:textId="77777777" w:rsidR="007045C6" w:rsidRPr="00BA5494" w:rsidRDefault="007045C6" w:rsidP="00ED4B78">
            <w:pPr>
              <w:pStyle w:val="3"/>
              <w:rPr>
                <w:rFonts w:eastAsia="Times New Roman"/>
                <w:color w:val="000000"/>
              </w:rPr>
            </w:pPr>
          </w:p>
        </w:tc>
        <w:tc>
          <w:tcPr>
            <w:tcW w:w="1140" w:type="dxa"/>
            <w:tcBorders>
              <w:top w:val="nil"/>
              <w:left w:val="nil"/>
              <w:bottom w:val="single" w:sz="4" w:space="0" w:color="C0C0C0"/>
              <w:right w:val="nil"/>
            </w:tcBorders>
            <w:shd w:val="clear" w:color="000000" w:fill="D9E1F2"/>
            <w:hideMark/>
          </w:tcPr>
          <w:p w14:paraId="3CB770D1" w14:textId="77777777" w:rsidR="007045C6" w:rsidRPr="00BA5494" w:rsidRDefault="007045C6" w:rsidP="00ED4B78">
            <w:pPr>
              <w:pStyle w:val="3"/>
              <w:rPr>
                <w:rFonts w:eastAsia="Times New Roman"/>
                <w:color w:val="000000"/>
              </w:rPr>
            </w:pPr>
            <w:r w:rsidRPr="00BA5494">
              <w:rPr>
                <w:rFonts w:eastAsia="Times New Roman"/>
                <w:color w:val="000000"/>
              </w:rPr>
              <w:t>Внутри групп</w:t>
            </w:r>
          </w:p>
        </w:tc>
        <w:tc>
          <w:tcPr>
            <w:tcW w:w="1420" w:type="dxa"/>
            <w:gridSpan w:val="2"/>
            <w:tcBorders>
              <w:top w:val="nil"/>
              <w:left w:val="nil"/>
              <w:bottom w:val="single" w:sz="4" w:space="0" w:color="C0C0C0"/>
              <w:right w:val="single" w:sz="4" w:space="0" w:color="333333"/>
            </w:tcBorders>
            <w:shd w:val="clear" w:color="000000" w:fill="D9E1F2"/>
            <w:noWrap/>
            <w:hideMark/>
          </w:tcPr>
          <w:p w14:paraId="646FC98E" w14:textId="77777777" w:rsidR="007045C6" w:rsidRPr="00BA5494" w:rsidRDefault="007045C6" w:rsidP="00ED4B78">
            <w:pPr>
              <w:pStyle w:val="3"/>
              <w:rPr>
                <w:rFonts w:eastAsia="Times New Roman"/>
                <w:color w:val="000000"/>
              </w:rPr>
            </w:pPr>
            <w:r w:rsidRPr="00BA5494">
              <w:rPr>
                <w:rFonts w:eastAsia="Times New Roman"/>
                <w:color w:val="000000"/>
              </w:rPr>
              <w:t>88,058</w:t>
            </w:r>
          </w:p>
        </w:tc>
        <w:tc>
          <w:tcPr>
            <w:tcW w:w="1420" w:type="dxa"/>
            <w:gridSpan w:val="2"/>
            <w:tcBorders>
              <w:top w:val="nil"/>
              <w:left w:val="nil"/>
              <w:bottom w:val="single" w:sz="4" w:space="0" w:color="C0C0C0"/>
              <w:right w:val="nil"/>
            </w:tcBorders>
            <w:shd w:val="clear" w:color="000000" w:fill="D9E1F2"/>
            <w:noWrap/>
            <w:hideMark/>
          </w:tcPr>
          <w:p w14:paraId="2F943F4D" w14:textId="77777777" w:rsidR="007045C6" w:rsidRPr="00BA5494" w:rsidRDefault="007045C6" w:rsidP="00ED4B78">
            <w:pPr>
              <w:pStyle w:val="3"/>
              <w:rPr>
                <w:rFonts w:eastAsia="Times New Roman"/>
                <w:color w:val="000000"/>
              </w:rPr>
            </w:pPr>
            <w:r w:rsidRPr="00BA5494">
              <w:rPr>
                <w:rFonts w:eastAsia="Times New Roman"/>
                <w:color w:val="000000"/>
              </w:rPr>
              <w:t>38</w:t>
            </w:r>
          </w:p>
        </w:tc>
        <w:tc>
          <w:tcPr>
            <w:tcW w:w="1420" w:type="dxa"/>
            <w:gridSpan w:val="2"/>
            <w:tcBorders>
              <w:top w:val="nil"/>
              <w:left w:val="single" w:sz="4" w:space="0" w:color="333333"/>
              <w:bottom w:val="single" w:sz="4" w:space="0" w:color="C0C0C0"/>
              <w:right w:val="nil"/>
            </w:tcBorders>
            <w:shd w:val="clear" w:color="000000" w:fill="D9E1F2"/>
            <w:noWrap/>
            <w:hideMark/>
          </w:tcPr>
          <w:p w14:paraId="654D4A55" w14:textId="77777777" w:rsidR="007045C6" w:rsidRPr="00BA5494" w:rsidRDefault="007045C6" w:rsidP="00ED4B78">
            <w:pPr>
              <w:pStyle w:val="3"/>
              <w:rPr>
                <w:rFonts w:eastAsia="Times New Roman"/>
                <w:color w:val="000000"/>
              </w:rPr>
            </w:pPr>
            <w:r w:rsidRPr="00BA5494">
              <w:rPr>
                <w:rFonts w:eastAsia="Times New Roman"/>
                <w:color w:val="000000"/>
              </w:rPr>
              <w:t>2,317</w:t>
            </w:r>
          </w:p>
        </w:tc>
        <w:tc>
          <w:tcPr>
            <w:tcW w:w="1420" w:type="dxa"/>
            <w:tcBorders>
              <w:top w:val="nil"/>
              <w:left w:val="single" w:sz="4" w:space="0" w:color="333333"/>
              <w:bottom w:val="single" w:sz="4" w:space="0" w:color="C0C0C0"/>
              <w:right w:val="single" w:sz="4" w:space="0" w:color="333333"/>
            </w:tcBorders>
            <w:shd w:val="clear" w:color="000000" w:fill="D9E1F2"/>
            <w:hideMark/>
          </w:tcPr>
          <w:p w14:paraId="61298528" w14:textId="77777777" w:rsidR="007045C6" w:rsidRPr="00BA5494" w:rsidRDefault="007045C6" w:rsidP="00ED4B78">
            <w:pPr>
              <w:pStyle w:val="3"/>
              <w:rPr>
                <w:rFonts w:eastAsia="Times New Roman"/>
                <w:color w:val="000000"/>
              </w:rPr>
            </w:pPr>
            <w:r w:rsidRPr="00BA5494">
              <w:rPr>
                <w:rFonts w:eastAsia="Times New Roman"/>
                <w:color w:val="000000"/>
              </w:rPr>
              <w:t> </w:t>
            </w:r>
          </w:p>
        </w:tc>
        <w:tc>
          <w:tcPr>
            <w:tcW w:w="1420" w:type="dxa"/>
            <w:gridSpan w:val="2"/>
            <w:tcBorders>
              <w:top w:val="nil"/>
              <w:left w:val="nil"/>
              <w:bottom w:val="single" w:sz="4" w:space="0" w:color="C0C0C0"/>
              <w:right w:val="nil"/>
            </w:tcBorders>
            <w:shd w:val="clear" w:color="000000" w:fill="D9E1F2"/>
            <w:hideMark/>
          </w:tcPr>
          <w:p w14:paraId="10E6270D" w14:textId="77777777" w:rsidR="007045C6" w:rsidRPr="00BA5494" w:rsidRDefault="007045C6" w:rsidP="00ED4B78">
            <w:pPr>
              <w:pStyle w:val="3"/>
              <w:rPr>
                <w:rFonts w:eastAsia="Times New Roman"/>
                <w:color w:val="000000"/>
              </w:rPr>
            </w:pPr>
            <w:r w:rsidRPr="00BA5494">
              <w:rPr>
                <w:rFonts w:eastAsia="Times New Roman"/>
                <w:color w:val="000000"/>
              </w:rPr>
              <w:t> </w:t>
            </w:r>
          </w:p>
        </w:tc>
      </w:tr>
      <w:tr w:rsidR="007045C6" w:rsidRPr="00BA5494" w14:paraId="3B86F5D3" w14:textId="77777777" w:rsidTr="00ED4B78">
        <w:trPr>
          <w:trHeight w:val="342"/>
        </w:trPr>
        <w:tc>
          <w:tcPr>
            <w:tcW w:w="1701" w:type="dxa"/>
            <w:vMerge/>
            <w:tcBorders>
              <w:top w:val="single" w:sz="4" w:space="0" w:color="C0C0C0"/>
              <w:left w:val="nil"/>
              <w:bottom w:val="nil"/>
              <w:right w:val="nil"/>
            </w:tcBorders>
            <w:vAlign w:val="center"/>
            <w:hideMark/>
          </w:tcPr>
          <w:p w14:paraId="657058DA" w14:textId="77777777" w:rsidR="007045C6" w:rsidRPr="00BA5494" w:rsidRDefault="007045C6" w:rsidP="00ED4B78">
            <w:pPr>
              <w:pStyle w:val="3"/>
              <w:rPr>
                <w:rFonts w:eastAsia="Times New Roman"/>
                <w:color w:val="000000"/>
              </w:rPr>
            </w:pPr>
          </w:p>
        </w:tc>
        <w:tc>
          <w:tcPr>
            <w:tcW w:w="1140" w:type="dxa"/>
            <w:tcBorders>
              <w:top w:val="nil"/>
              <w:left w:val="nil"/>
              <w:bottom w:val="nil"/>
              <w:right w:val="nil"/>
            </w:tcBorders>
            <w:shd w:val="clear" w:color="000000" w:fill="D9E1F2"/>
            <w:hideMark/>
          </w:tcPr>
          <w:p w14:paraId="220D8C2C" w14:textId="77777777" w:rsidR="007045C6" w:rsidRPr="00BA5494" w:rsidRDefault="007045C6" w:rsidP="00ED4B78">
            <w:pPr>
              <w:pStyle w:val="3"/>
              <w:rPr>
                <w:rFonts w:eastAsia="Times New Roman"/>
                <w:color w:val="000000"/>
              </w:rPr>
            </w:pPr>
            <w:r w:rsidRPr="00BA5494">
              <w:rPr>
                <w:rFonts w:eastAsia="Times New Roman"/>
                <w:color w:val="000000"/>
              </w:rPr>
              <w:t>Всего</w:t>
            </w:r>
          </w:p>
        </w:tc>
        <w:tc>
          <w:tcPr>
            <w:tcW w:w="1420" w:type="dxa"/>
            <w:gridSpan w:val="2"/>
            <w:tcBorders>
              <w:top w:val="nil"/>
              <w:left w:val="nil"/>
              <w:bottom w:val="nil"/>
              <w:right w:val="single" w:sz="4" w:space="0" w:color="333333"/>
            </w:tcBorders>
            <w:shd w:val="clear" w:color="000000" w:fill="D9E1F2"/>
            <w:noWrap/>
            <w:hideMark/>
          </w:tcPr>
          <w:p w14:paraId="7CC739D0" w14:textId="77777777" w:rsidR="007045C6" w:rsidRPr="00BA5494" w:rsidRDefault="007045C6" w:rsidP="00ED4B78">
            <w:pPr>
              <w:pStyle w:val="3"/>
              <w:rPr>
                <w:rFonts w:eastAsia="Times New Roman"/>
                <w:color w:val="000000"/>
              </w:rPr>
            </w:pPr>
            <w:r w:rsidRPr="00BA5494">
              <w:rPr>
                <w:rFonts w:eastAsia="Times New Roman"/>
                <w:color w:val="000000"/>
              </w:rPr>
              <w:t>88,594</w:t>
            </w:r>
          </w:p>
        </w:tc>
        <w:tc>
          <w:tcPr>
            <w:tcW w:w="1420" w:type="dxa"/>
            <w:gridSpan w:val="2"/>
            <w:tcBorders>
              <w:top w:val="nil"/>
              <w:left w:val="nil"/>
              <w:bottom w:val="nil"/>
              <w:right w:val="nil"/>
            </w:tcBorders>
            <w:shd w:val="clear" w:color="000000" w:fill="D9E1F2"/>
            <w:noWrap/>
            <w:hideMark/>
          </w:tcPr>
          <w:p w14:paraId="0201EBDC" w14:textId="77777777" w:rsidR="007045C6" w:rsidRPr="00BA5494" w:rsidRDefault="007045C6" w:rsidP="00ED4B78">
            <w:pPr>
              <w:pStyle w:val="3"/>
              <w:rPr>
                <w:rFonts w:eastAsia="Times New Roman"/>
                <w:color w:val="000000"/>
              </w:rPr>
            </w:pPr>
            <w:r w:rsidRPr="00BA5494">
              <w:rPr>
                <w:rFonts w:eastAsia="Times New Roman"/>
                <w:color w:val="000000"/>
              </w:rPr>
              <w:t>39</w:t>
            </w:r>
          </w:p>
        </w:tc>
        <w:tc>
          <w:tcPr>
            <w:tcW w:w="1420" w:type="dxa"/>
            <w:gridSpan w:val="2"/>
            <w:tcBorders>
              <w:top w:val="nil"/>
              <w:left w:val="single" w:sz="4" w:space="0" w:color="333333"/>
              <w:bottom w:val="nil"/>
              <w:right w:val="nil"/>
            </w:tcBorders>
            <w:shd w:val="clear" w:color="000000" w:fill="D9E1F2"/>
            <w:hideMark/>
          </w:tcPr>
          <w:p w14:paraId="1EC1FDD0" w14:textId="77777777" w:rsidR="007045C6" w:rsidRPr="00BA5494" w:rsidRDefault="007045C6" w:rsidP="00ED4B78">
            <w:pPr>
              <w:pStyle w:val="3"/>
              <w:rPr>
                <w:rFonts w:eastAsia="Times New Roman"/>
                <w:color w:val="000000"/>
              </w:rPr>
            </w:pPr>
            <w:r w:rsidRPr="00BA5494">
              <w:rPr>
                <w:rFonts w:eastAsia="Times New Roman"/>
                <w:color w:val="000000"/>
              </w:rPr>
              <w:t> </w:t>
            </w:r>
          </w:p>
        </w:tc>
        <w:tc>
          <w:tcPr>
            <w:tcW w:w="1420" w:type="dxa"/>
            <w:tcBorders>
              <w:top w:val="nil"/>
              <w:left w:val="single" w:sz="4" w:space="0" w:color="333333"/>
              <w:bottom w:val="nil"/>
              <w:right w:val="single" w:sz="4" w:space="0" w:color="333333"/>
            </w:tcBorders>
            <w:shd w:val="clear" w:color="000000" w:fill="D9E1F2"/>
            <w:hideMark/>
          </w:tcPr>
          <w:p w14:paraId="1332D275" w14:textId="77777777" w:rsidR="007045C6" w:rsidRPr="00BA5494" w:rsidRDefault="007045C6" w:rsidP="00ED4B78">
            <w:pPr>
              <w:pStyle w:val="3"/>
              <w:rPr>
                <w:rFonts w:eastAsia="Times New Roman"/>
                <w:color w:val="000000"/>
              </w:rPr>
            </w:pPr>
            <w:r w:rsidRPr="00BA5494">
              <w:rPr>
                <w:rFonts w:eastAsia="Times New Roman"/>
                <w:color w:val="000000"/>
              </w:rPr>
              <w:t> </w:t>
            </w:r>
          </w:p>
        </w:tc>
        <w:tc>
          <w:tcPr>
            <w:tcW w:w="1420" w:type="dxa"/>
            <w:gridSpan w:val="2"/>
            <w:tcBorders>
              <w:top w:val="nil"/>
              <w:left w:val="nil"/>
              <w:bottom w:val="nil"/>
              <w:right w:val="nil"/>
            </w:tcBorders>
            <w:shd w:val="clear" w:color="000000" w:fill="D9E1F2"/>
            <w:hideMark/>
          </w:tcPr>
          <w:p w14:paraId="1FC09E55" w14:textId="77777777" w:rsidR="007045C6" w:rsidRPr="00BA5494" w:rsidRDefault="007045C6" w:rsidP="00ED4B78">
            <w:pPr>
              <w:pStyle w:val="3"/>
              <w:rPr>
                <w:rFonts w:eastAsia="Times New Roman"/>
                <w:color w:val="000000"/>
              </w:rPr>
            </w:pPr>
            <w:r w:rsidRPr="00BA5494">
              <w:rPr>
                <w:rFonts w:eastAsia="Times New Roman"/>
                <w:color w:val="000000"/>
              </w:rPr>
              <w:t> </w:t>
            </w:r>
          </w:p>
        </w:tc>
      </w:tr>
      <w:tr w:rsidR="007045C6" w:rsidRPr="00BA5494" w14:paraId="25C05EBF" w14:textId="77777777" w:rsidTr="00ED4B78">
        <w:trPr>
          <w:trHeight w:val="342"/>
        </w:trPr>
        <w:tc>
          <w:tcPr>
            <w:tcW w:w="1701" w:type="dxa"/>
            <w:vMerge w:val="restart"/>
            <w:tcBorders>
              <w:top w:val="single" w:sz="4" w:space="0" w:color="C0C0C0"/>
              <w:left w:val="nil"/>
              <w:bottom w:val="nil"/>
              <w:right w:val="nil"/>
            </w:tcBorders>
            <w:shd w:val="clear" w:color="000000" w:fill="D9E1F2"/>
            <w:hideMark/>
          </w:tcPr>
          <w:p w14:paraId="43917C6A" w14:textId="77777777" w:rsidR="007045C6" w:rsidRPr="00BA5494" w:rsidRDefault="007045C6" w:rsidP="00ED4B78">
            <w:pPr>
              <w:pStyle w:val="3"/>
              <w:rPr>
                <w:rFonts w:eastAsia="Times New Roman"/>
                <w:b/>
                <w:bCs/>
                <w:color w:val="000000"/>
              </w:rPr>
            </w:pPr>
            <w:proofErr w:type="spellStart"/>
            <w:r w:rsidRPr="00BA5494">
              <w:rPr>
                <w:rFonts w:eastAsia="Times New Roman"/>
                <w:b/>
                <w:bCs/>
                <w:color w:val="000000"/>
              </w:rPr>
              <w:t>Вн</w:t>
            </w:r>
            <w:proofErr w:type="spellEnd"/>
            <w:r w:rsidRPr="00BA5494">
              <w:rPr>
                <w:rFonts w:eastAsia="Times New Roman"/>
                <w:b/>
                <w:bCs/>
                <w:color w:val="000000"/>
              </w:rPr>
              <w:t xml:space="preserve">. </w:t>
            </w:r>
            <w:proofErr w:type="spellStart"/>
            <w:r w:rsidRPr="00BA5494">
              <w:rPr>
                <w:rFonts w:eastAsia="Times New Roman"/>
                <w:b/>
                <w:bCs/>
                <w:color w:val="000000"/>
              </w:rPr>
              <w:t>Привл</w:t>
            </w:r>
            <w:proofErr w:type="spellEnd"/>
            <w:r w:rsidRPr="00BA5494">
              <w:rPr>
                <w:rFonts w:eastAsia="Times New Roman"/>
                <w:b/>
                <w:bCs/>
                <w:color w:val="000000"/>
              </w:rPr>
              <w:t>.</w:t>
            </w:r>
          </w:p>
        </w:tc>
        <w:tc>
          <w:tcPr>
            <w:tcW w:w="1140" w:type="dxa"/>
            <w:tcBorders>
              <w:top w:val="single" w:sz="4" w:space="0" w:color="C0C0C0"/>
              <w:left w:val="nil"/>
              <w:bottom w:val="single" w:sz="4" w:space="0" w:color="C0C0C0"/>
              <w:right w:val="nil"/>
            </w:tcBorders>
            <w:shd w:val="clear" w:color="000000" w:fill="D9E1F2"/>
            <w:hideMark/>
          </w:tcPr>
          <w:p w14:paraId="3F5EC367" w14:textId="77777777" w:rsidR="007045C6" w:rsidRPr="00BA5494" w:rsidRDefault="007045C6" w:rsidP="00ED4B78">
            <w:pPr>
              <w:pStyle w:val="3"/>
              <w:rPr>
                <w:rFonts w:eastAsia="Times New Roman"/>
                <w:b/>
                <w:bCs/>
                <w:color w:val="000000"/>
              </w:rPr>
            </w:pPr>
            <w:r w:rsidRPr="00BA5494">
              <w:rPr>
                <w:rFonts w:eastAsia="Times New Roman"/>
                <w:b/>
                <w:bCs/>
                <w:color w:val="000000"/>
              </w:rPr>
              <w:t>Между группами</w:t>
            </w:r>
          </w:p>
        </w:tc>
        <w:tc>
          <w:tcPr>
            <w:tcW w:w="1420" w:type="dxa"/>
            <w:gridSpan w:val="2"/>
            <w:tcBorders>
              <w:top w:val="single" w:sz="4" w:space="0" w:color="C0C0C0"/>
              <w:left w:val="nil"/>
              <w:bottom w:val="single" w:sz="4" w:space="0" w:color="C0C0C0"/>
              <w:right w:val="single" w:sz="4" w:space="0" w:color="333333"/>
            </w:tcBorders>
            <w:shd w:val="clear" w:color="000000" w:fill="D9E1F2"/>
            <w:noWrap/>
            <w:hideMark/>
          </w:tcPr>
          <w:p w14:paraId="317B188A" w14:textId="77777777" w:rsidR="007045C6" w:rsidRPr="00BA5494" w:rsidRDefault="007045C6" w:rsidP="00ED4B78">
            <w:pPr>
              <w:pStyle w:val="3"/>
              <w:rPr>
                <w:rFonts w:eastAsia="Times New Roman"/>
                <w:b/>
                <w:bCs/>
                <w:color w:val="000000"/>
              </w:rPr>
            </w:pPr>
            <w:r w:rsidRPr="00BA5494">
              <w:rPr>
                <w:rFonts w:eastAsia="Times New Roman"/>
                <w:b/>
                <w:bCs/>
                <w:color w:val="000000"/>
              </w:rPr>
              <w:t>10,610</w:t>
            </w:r>
          </w:p>
        </w:tc>
        <w:tc>
          <w:tcPr>
            <w:tcW w:w="1420" w:type="dxa"/>
            <w:gridSpan w:val="2"/>
            <w:tcBorders>
              <w:top w:val="single" w:sz="4" w:space="0" w:color="C0C0C0"/>
              <w:left w:val="nil"/>
              <w:bottom w:val="single" w:sz="4" w:space="0" w:color="C0C0C0"/>
              <w:right w:val="nil"/>
            </w:tcBorders>
            <w:shd w:val="clear" w:color="000000" w:fill="D9E1F2"/>
            <w:noWrap/>
            <w:hideMark/>
          </w:tcPr>
          <w:p w14:paraId="5A6942F8" w14:textId="77777777" w:rsidR="007045C6" w:rsidRPr="00BA5494" w:rsidRDefault="007045C6" w:rsidP="00ED4B78">
            <w:pPr>
              <w:pStyle w:val="3"/>
              <w:rPr>
                <w:rFonts w:eastAsia="Times New Roman"/>
                <w:b/>
                <w:bCs/>
                <w:color w:val="000000"/>
              </w:rPr>
            </w:pPr>
            <w:r w:rsidRPr="00BA5494">
              <w:rPr>
                <w:rFonts w:eastAsia="Times New Roman"/>
                <w:b/>
                <w:bCs/>
                <w:color w:val="000000"/>
              </w:rPr>
              <w:t>1</w:t>
            </w:r>
          </w:p>
        </w:tc>
        <w:tc>
          <w:tcPr>
            <w:tcW w:w="1420" w:type="dxa"/>
            <w:gridSpan w:val="2"/>
            <w:tcBorders>
              <w:top w:val="single" w:sz="4" w:space="0" w:color="C0C0C0"/>
              <w:left w:val="single" w:sz="4" w:space="0" w:color="333333"/>
              <w:bottom w:val="single" w:sz="4" w:space="0" w:color="C0C0C0"/>
              <w:right w:val="nil"/>
            </w:tcBorders>
            <w:shd w:val="clear" w:color="000000" w:fill="D9E1F2"/>
            <w:noWrap/>
            <w:hideMark/>
          </w:tcPr>
          <w:p w14:paraId="133AFFF5" w14:textId="77777777" w:rsidR="007045C6" w:rsidRPr="00BA5494" w:rsidRDefault="007045C6" w:rsidP="00ED4B78">
            <w:pPr>
              <w:pStyle w:val="3"/>
              <w:rPr>
                <w:rFonts w:eastAsia="Times New Roman"/>
                <w:b/>
                <w:bCs/>
                <w:color w:val="000000"/>
              </w:rPr>
            </w:pPr>
            <w:r w:rsidRPr="00BA5494">
              <w:rPr>
                <w:rFonts w:eastAsia="Times New Roman"/>
                <w:b/>
                <w:bCs/>
                <w:color w:val="000000"/>
              </w:rPr>
              <w:t>10,610</w:t>
            </w:r>
          </w:p>
        </w:tc>
        <w:tc>
          <w:tcPr>
            <w:tcW w:w="1420" w:type="dxa"/>
            <w:tcBorders>
              <w:top w:val="single" w:sz="4" w:space="0" w:color="C0C0C0"/>
              <w:left w:val="single" w:sz="4" w:space="0" w:color="333333"/>
              <w:bottom w:val="single" w:sz="4" w:space="0" w:color="C0C0C0"/>
              <w:right w:val="single" w:sz="4" w:space="0" w:color="333333"/>
            </w:tcBorders>
            <w:shd w:val="clear" w:color="000000" w:fill="D9E1F2"/>
            <w:noWrap/>
            <w:hideMark/>
          </w:tcPr>
          <w:p w14:paraId="597A2801" w14:textId="77777777" w:rsidR="007045C6" w:rsidRPr="00BA5494" w:rsidRDefault="007045C6" w:rsidP="00ED4B78">
            <w:pPr>
              <w:pStyle w:val="3"/>
              <w:rPr>
                <w:rFonts w:eastAsia="Times New Roman"/>
                <w:b/>
                <w:bCs/>
                <w:color w:val="000000"/>
              </w:rPr>
            </w:pPr>
            <w:r w:rsidRPr="00BA5494">
              <w:rPr>
                <w:rFonts w:eastAsia="Times New Roman"/>
                <w:b/>
                <w:bCs/>
                <w:color w:val="000000"/>
              </w:rPr>
              <w:t>5,299</w:t>
            </w:r>
          </w:p>
        </w:tc>
        <w:tc>
          <w:tcPr>
            <w:tcW w:w="1420" w:type="dxa"/>
            <w:gridSpan w:val="2"/>
            <w:tcBorders>
              <w:top w:val="single" w:sz="4" w:space="0" w:color="C0C0C0"/>
              <w:left w:val="nil"/>
              <w:bottom w:val="single" w:sz="4" w:space="0" w:color="C0C0C0"/>
              <w:right w:val="nil"/>
            </w:tcBorders>
            <w:shd w:val="clear" w:color="000000" w:fill="D9E1F2"/>
            <w:noWrap/>
            <w:hideMark/>
          </w:tcPr>
          <w:p w14:paraId="3E5D8B93" w14:textId="77777777" w:rsidR="007045C6" w:rsidRPr="00BA5494" w:rsidRDefault="007045C6" w:rsidP="00ED4B78">
            <w:pPr>
              <w:pStyle w:val="3"/>
              <w:rPr>
                <w:rFonts w:eastAsia="Times New Roman"/>
                <w:b/>
                <w:bCs/>
                <w:color w:val="000000"/>
              </w:rPr>
            </w:pPr>
            <w:r w:rsidRPr="00BA5494">
              <w:rPr>
                <w:rFonts w:eastAsia="Times New Roman"/>
                <w:b/>
                <w:bCs/>
                <w:color w:val="000000"/>
              </w:rPr>
              <w:t>0,027</w:t>
            </w:r>
          </w:p>
        </w:tc>
      </w:tr>
      <w:tr w:rsidR="007045C6" w:rsidRPr="00BA5494" w14:paraId="0D87A777" w14:textId="77777777" w:rsidTr="00ED4B78">
        <w:trPr>
          <w:trHeight w:val="342"/>
        </w:trPr>
        <w:tc>
          <w:tcPr>
            <w:tcW w:w="1701" w:type="dxa"/>
            <w:vMerge/>
            <w:tcBorders>
              <w:top w:val="single" w:sz="4" w:space="0" w:color="C0C0C0"/>
              <w:left w:val="nil"/>
              <w:bottom w:val="nil"/>
              <w:right w:val="nil"/>
            </w:tcBorders>
            <w:vAlign w:val="center"/>
            <w:hideMark/>
          </w:tcPr>
          <w:p w14:paraId="5FFF7EC8" w14:textId="77777777" w:rsidR="007045C6" w:rsidRPr="00BA5494" w:rsidRDefault="007045C6" w:rsidP="00ED4B78">
            <w:pPr>
              <w:pStyle w:val="3"/>
              <w:rPr>
                <w:rFonts w:eastAsia="Times New Roman"/>
                <w:b/>
                <w:bCs/>
                <w:color w:val="000000"/>
              </w:rPr>
            </w:pPr>
          </w:p>
        </w:tc>
        <w:tc>
          <w:tcPr>
            <w:tcW w:w="1140" w:type="dxa"/>
            <w:tcBorders>
              <w:top w:val="nil"/>
              <w:left w:val="nil"/>
              <w:bottom w:val="single" w:sz="4" w:space="0" w:color="C0C0C0"/>
              <w:right w:val="nil"/>
            </w:tcBorders>
            <w:shd w:val="clear" w:color="000000" w:fill="D9E1F2"/>
            <w:hideMark/>
          </w:tcPr>
          <w:p w14:paraId="67AF9DBD" w14:textId="77777777" w:rsidR="007045C6" w:rsidRPr="00BA5494" w:rsidRDefault="007045C6" w:rsidP="00ED4B78">
            <w:pPr>
              <w:pStyle w:val="3"/>
              <w:rPr>
                <w:rFonts w:eastAsia="Times New Roman"/>
                <w:b/>
                <w:bCs/>
                <w:color w:val="000000"/>
              </w:rPr>
            </w:pPr>
            <w:r w:rsidRPr="00BA5494">
              <w:rPr>
                <w:rFonts w:eastAsia="Times New Roman"/>
                <w:b/>
                <w:bCs/>
                <w:color w:val="000000"/>
              </w:rPr>
              <w:t>Внутри групп</w:t>
            </w:r>
          </w:p>
        </w:tc>
        <w:tc>
          <w:tcPr>
            <w:tcW w:w="1420" w:type="dxa"/>
            <w:gridSpan w:val="2"/>
            <w:tcBorders>
              <w:top w:val="nil"/>
              <w:left w:val="nil"/>
              <w:bottom w:val="single" w:sz="4" w:space="0" w:color="C0C0C0"/>
              <w:right w:val="single" w:sz="4" w:space="0" w:color="333333"/>
            </w:tcBorders>
            <w:shd w:val="clear" w:color="000000" w:fill="D9E1F2"/>
            <w:noWrap/>
            <w:hideMark/>
          </w:tcPr>
          <w:p w14:paraId="574348C1" w14:textId="77777777" w:rsidR="007045C6" w:rsidRPr="00BA5494" w:rsidRDefault="007045C6" w:rsidP="00ED4B78">
            <w:pPr>
              <w:pStyle w:val="3"/>
              <w:rPr>
                <w:rFonts w:eastAsia="Times New Roman"/>
                <w:b/>
                <w:bCs/>
                <w:color w:val="000000"/>
              </w:rPr>
            </w:pPr>
            <w:r w:rsidRPr="00BA5494">
              <w:rPr>
                <w:rFonts w:eastAsia="Times New Roman"/>
                <w:b/>
                <w:bCs/>
                <w:color w:val="000000"/>
              </w:rPr>
              <w:t>76,084</w:t>
            </w:r>
          </w:p>
        </w:tc>
        <w:tc>
          <w:tcPr>
            <w:tcW w:w="1420" w:type="dxa"/>
            <w:gridSpan w:val="2"/>
            <w:tcBorders>
              <w:top w:val="nil"/>
              <w:left w:val="nil"/>
              <w:bottom w:val="single" w:sz="4" w:space="0" w:color="C0C0C0"/>
              <w:right w:val="nil"/>
            </w:tcBorders>
            <w:shd w:val="clear" w:color="000000" w:fill="D9E1F2"/>
            <w:noWrap/>
            <w:hideMark/>
          </w:tcPr>
          <w:p w14:paraId="4B4AFFEF" w14:textId="77777777" w:rsidR="007045C6" w:rsidRPr="00BA5494" w:rsidRDefault="007045C6" w:rsidP="00ED4B78">
            <w:pPr>
              <w:pStyle w:val="3"/>
              <w:rPr>
                <w:rFonts w:eastAsia="Times New Roman"/>
                <w:b/>
                <w:bCs/>
                <w:color w:val="000000"/>
              </w:rPr>
            </w:pPr>
            <w:r w:rsidRPr="00BA5494">
              <w:rPr>
                <w:rFonts w:eastAsia="Times New Roman"/>
                <w:b/>
                <w:bCs/>
                <w:color w:val="000000"/>
              </w:rPr>
              <w:t>38</w:t>
            </w:r>
          </w:p>
        </w:tc>
        <w:tc>
          <w:tcPr>
            <w:tcW w:w="1420" w:type="dxa"/>
            <w:gridSpan w:val="2"/>
            <w:tcBorders>
              <w:top w:val="nil"/>
              <w:left w:val="single" w:sz="4" w:space="0" w:color="333333"/>
              <w:bottom w:val="single" w:sz="4" w:space="0" w:color="C0C0C0"/>
              <w:right w:val="nil"/>
            </w:tcBorders>
            <w:shd w:val="clear" w:color="000000" w:fill="D9E1F2"/>
            <w:noWrap/>
            <w:hideMark/>
          </w:tcPr>
          <w:p w14:paraId="17495C47" w14:textId="77777777" w:rsidR="007045C6" w:rsidRPr="00BA5494" w:rsidRDefault="007045C6" w:rsidP="00ED4B78">
            <w:pPr>
              <w:pStyle w:val="3"/>
              <w:rPr>
                <w:rFonts w:eastAsia="Times New Roman"/>
                <w:b/>
                <w:bCs/>
                <w:color w:val="000000"/>
              </w:rPr>
            </w:pPr>
            <w:r w:rsidRPr="00BA5494">
              <w:rPr>
                <w:rFonts w:eastAsia="Times New Roman"/>
                <w:b/>
                <w:bCs/>
                <w:color w:val="000000"/>
              </w:rPr>
              <w:t>2,002</w:t>
            </w:r>
          </w:p>
        </w:tc>
        <w:tc>
          <w:tcPr>
            <w:tcW w:w="1420" w:type="dxa"/>
            <w:tcBorders>
              <w:top w:val="nil"/>
              <w:left w:val="single" w:sz="4" w:space="0" w:color="333333"/>
              <w:bottom w:val="single" w:sz="4" w:space="0" w:color="C0C0C0"/>
              <w:right w:val="single" w:sz="4" w:space="0" w:color="333333"/>
            </w:tcBorders>
            <w:shd w:val="clear" w:color="000000" w:fill="D9E1F2"/>
            <w:hideMark/>
          </w:tcPr>
          <w:p w14:paraId="7465CB35" w14:textId="77777777" w:rsidR="007045C6" w:rsidRPr="00BA5494" w:rsidRDefault="007045C6" w:rsidP="00ED4B78">
            <w:pPr>
              <w:pStyle w:val="3"/>
              <w:rPr>
                <w:rFonts w:eastAsia="Times New Roman"/>
                <w:b/>
                <w:bCs/>
                <w:color w:val="000000"/>
              </w:rPr>
            </w:pPr>
            <w:r w:rsidRPr="00BA5494">
              <w:rPr>
                <w:rFonts w:eastAsia="Times New Roman"/>
                <w:b/>
                <w:bCs/>
                <w:color w:val="000000"/>
              </w:rPr>
              <w:t> </w:t>
            </w:r>
          </w:p>
        </w:tc>
        <w:tc>
          <w:tcPr>
            <w:tcW w:w="1420" w:type="dxa"/>
            <w:gridSpan w:val="2"/>
            <w:tcBorders>
              <w:top w:val="nil"/>
              <w:left w:val="nil"/>
              <w:bottom w:val="single" w:sz="4" w:space="0" w:color="C0C0C0"/>
              <w:right w:val="nil"/>
            </w:tcBorders>
            <w:shd w:val="clear" w:color="000000" w:fill="D9E1F2"/>
            <w:hideMark/>
          </w:tcPr>
          <w:p w14:paraId="0031B209" w14:textId="77777777" w:rsidR="007045C6" w:rsidRPr="00BA5494" w:rsidRDefault="007045C6" w:rsidP="00ED4B78">
            <w:pPr>
              <w:pStyle w:val="3"/>
              <w:rPr>
                <w:rFonts w:eastAsia="Times New Roman"/>
                <w:b/>
                <w:bCs/>
                <w:color w:val="000000"/>
              </w:rPr>
            </w:pPr>
            <w:r w:rsidRPr="00BA5494">
              <w:rPr>
                <w:rFonts w:eastAsia="Times New Roman"/>
                <w:b/>
                <w:bCs/>
                <w:color w:val="000000"/>
              </w:rPr>
              <w:t> </w:t>
            </w:r>
          </w:p>
        </w:tc>
      </w:tr>
      <w:tr w:rsidR="007045C6" w:rsidRPr="00BA5494" w14:paraId="34DA3A22" w14:textId="77777777" w:rsidTr="00ED4B78">
        <w:trPr>
          <w:trHeight w:val="342"/>
        </w:trPr>
        <w:tc>
          <w:tcPr>
            <w:tcW w:w="1701" w:type="dxa"/>
            <w:vMerge/>
            <w:tcBorders>
              <w:top w:val="single" w:sz="4" w:space="0" w:color="C0C0C0"/>
              <w:left w:val="nil"/>
              <w:bottom w:val="nil"/>
              <w:right w:val="nil"/>
            </w:tcBorders>
            <w:vAlign w:val="center"/>
            <w:hideMark/>
          </w:tcPr>
          <w:p w14:paraId="28302972" w14:textId="77777777" w:rsidR="007045C6" w:rsidRPr="00BA5494" w:rsidRDefault="007045C6" w:rsidP="00ED4B78">
            <w:pPr>
              <w:pStyle w:val="3"/>
              <w:rPr>
                <w:rFonts w:eastAsia="Times New Roman"/>
                <w:b/>
                <w:bCs/>
                <w:color w:val="000000"/>
              </w:rPr>
            </w:pPr>
          </w:p>
        </w:tc>
        <w:tc>
          <w:tcPr>
            <w:tcW w:w="1140" w:type="dxa"/>
            <w:tcBorders>
              <w:top w:val="nil"/>
              <w:left w:val="nil"/>
              <w:bottom w:val="nil"/>
              <w:right w:val="nil"/>
            </w:tcBorders>
            <w:shd w:val="clear" w:color="000000" w:fill="D9E1F2"/>
            <w:hideMark/>
          </w:tcPr>
          <w:p w14:paraId="5AB2B882" w14:textId="77777777" w:rsidR="007045C6" w:rsidRPr="00BA5494" w:rsidRDefault="007045C6" w:rsidP="00ED4B78">
            <w:pPr>
              <w:pStyle w:val="3"/>
              <w:rPr>
                <w:rFonts w:eastAsia="Times New Roman"/>
                <w:b/>
                <w:bCs/>
                <w:color w:val="000000"/>
              </w:rPr>
            </w:pPr>
            <w:r w:rsidRPr="00BA5494">
              <w:rPr>
                <w:rFonts w:eastAsia="Times New Roman"/>
                <w:b/>
                <w:bCs/>
                <w:color w:val="000000"/>
              </w:rPr>
              <w:t>Всего</w:t>
            </w:r>
          </w:p>
        </w:tc>
        <w:tc>
          <w:tcPr>
            <w:tcW w:w="1420" w:type="dxa"/>
            <w:gridSpan w:val="2"/>
            <w:tcBorders>
              <w:top w:val="nil"/>
              <w:left w:val="nil"/>
              <w:bottom w:val="nil"/>
              <w:right w:val="single" w:sz="4" w:space="0" w:color="333333"/>
            </w:tcBorders>
            <w:shd w:val="clear" w:color="000000" w:fill="D9E1F2"/>
            <w:noWrap/>
            <w:hideMark/>
          </w:tcPr>
          <w:p w14:paraId="155D4B31" w14:textId="77777777" w:rsidR="007045C6" w:rsidRPr="00BA5494" w:rsidRDefault="007045C6" w:rsidP="00ED4B78">
            <w:pPr>
              <w:pStyle w:val="3"/>
              <w:rPr>
                <w:rFonts w:eastAsia="Times New Roman"/>
                <w:b/>
                <w:bCs/>
                <w:color w:val="000000"/>
              </w:rPr>
            </w:pPr>
            <w:r w:rsidRPr="00BA5494">
              <w:rPr>
                <w:rFonts w:eastAsia="Times New Roman"/>
                <w:b/>
                <w:bCs/>
                <w:color w:val="000000"/>
              </w:rPr>
              <w:t>86,694</w:t>
            </w:r>
          </w:p>
        </w:tc>
        <w:tc>
          <w:tcPr>
            <w:tcW w:w="1420" w:type="dxa"/>
            <w:gridSpan w:val="2"/>
            <w:tcBorders>
              <w:top w:val="nil"/>
              <w:left w:val="nil"/>
              <w:bottom w:val="nil"/>
              <w:right w:val="nil"/>
            </w:tcBorders>
            <w:shd w:val="clear" w:color="000000" w:fill="D9E1F2"/>
            <w:noWrap/>
            <w:hideMark/>
          </w:tcPr>
          <w:p w14:paraId="371A42DC" w14:textId="77777777" w:rsidR="007045C6" w:rsidRPr="00BA5494" w:rsidRDefault="007045C6" w:rsidP="00ED4B78">
            <w:pPr>
              <w:pStyle w:val="3"/>
              <w:rPr>
                <w:rFonts w:eastAsia="Times New Roman"/>
                <w:b/>
                <w:bCs/>
                <w:color w:val="000000"/>
              </w:rPr>
            </w:pPr>
            <w:r w:rsidRPr="00BA5494">
              <w:rPr>
                <w:rFonts w:eastAsia="Times New Roman"/>
                <w:b/>
                <w:bCs/>
                <w:color w:val="000000"/>
              </w:rPr>
              <w:t>39</w:t>
            </w:r>
          </w:p>
        </w:tc>
        <w:tc>
          <w:tcPr>
            <w:tcW w:w="1420" w:type="dxa"/>
            <w:gridSpan w:val="2"/>
            <w:tcBorders>
              <w:top w:val="nil"/>
              <w:left w:val="single" w:sz="4" w:space="0" w:color="333333"/>
              <w:bottom w:val="nil"/>
              <w:right w:val="nil"/>
            </w:tcBorders>
            <w:shd w:val="clear" w:color="000000" w:fill="D9E1F2"/>
            <w:hideMark/>
          </w:tcPr>
          <w:p w14:paraId="0583C446" w14:textId="77777777" w:rsidR="007045C6" w:rsidRPr="00BA5494" w:rsidRDefault="007045C6" w:rsidP="00ED4B78">
            <w:pPr>
              <w:pStyle w:val="3"/>
              <w:rPr>
                <w:rFonts w:eastAsia="Times New Roman"/>
                <w:b/>
                <w:bCs/>
                <w:color w:val="000000"/>
              </w:rPr>
            </w:pPr>
            <w:r w:rsidRPr="00BA5494">
              <w:rPr>
                <w:rFonts w:eastAsia="Times New Roman"/>
                <w:b/>
                <w:bCs/>
                <w:color w:val="000000"/>
              </w:rPr>
              <w:t> </w:t>
            </w:r>
          </w:p>
        </w:tc>
        <w:tc>
          <w:tcPr>
            <w:tcW w:w="1420" w:type="dxa"/>
            <w:tcBorders>
              <w:top w:val="nil"/>
              <w:left w:val="single" w:sz="4" w:space="0" w:color="333333"/>
              <w:bottom w:val="nil"/>
              <w:right w:val="single" w:sz="4" w:space="0" w:color="333333"/>
            </w:tcBorders>
            <w:shd w:val="clear" w:color="000000" w:fill="D9E1F2"/>
            <w:hideMark/>
          </w:tcPr>
          <w:p w14:paraId="2B0D5672" w14:textId="77777777" w:rsidR="007045C6" w:rsidRPr="00BA5494" w:rsidRDefault="007045C6" w:rsidP="00ED4B78">
            <w:pPr>
              <w:pStyle w:val="3"/>
              <w:rPr>
                <w:rFonts w:eastAsia="Times New Roman"/>
                <w:b/>
                <w:bCs/>
                <w:color w:val="000000"/>
              </w:rPr>
            </w:pPr>
            <w:r w:rsidRPr="00BA5494">
              <w:rPr>
                <w:rFonts w:eastAsia="Times New Roman"/>
                <w:b/>
                <w:bCs/>
                <w:color w:val="000000"/>
              </w:rPr>
              <w:t> </w:t>
            </w:r>
          </w:p>
        </w:tc>
        <w:tc>
          <w:tcPr>
            <w:tcW w:w="1420" w:type="dxa"/>
            <w:gridSpan w:val="2"/>
            <w:tcBorders>
              <w:top w:val="nil"/>
              <w:left w:val="nil"/>
              <w:bottom w:val="nil"/>
              <w:right w:val="nil"/>
            </w:tcBorders>
            <w:shd w:val="clear" w:color="000000" w:fill="D9E1F2"/>
            <w:hideMark/>
          </w:tcPr>
          <w:p w14:paraId="39BA22EA" w14:textId="77777777" w:rsidR="007045C6" w:rsidRPr="00BA5494" w:rsidRDefault="007045C6" w:rsidP="00ED4B78">
            <w:pPr>
              <w:pStyle w:val="3"/>
              <w:rPr>
                <w:rFonts w:eastAsia="Times New Roman"/>
                <w:b/>
                <w:bCs/>
                <w:color w:val="000000"/>
              </w:rPr>
            </w:pPr>
            <w:r w:rsidRPr="00BA5494">
              <w:rPr>
                <w:rFonts w:eastAsia="Times New Roman"/>
                <w:b/>
                <w:bCs/>
                <w:color w:val="000000"/>
              </w:rPr>
              <w:t> </w:t>
            </w:r>
          </w:p>
        </w:tc>
      </w:tr>
      <w:tr w:rsidR="007045C6" w:rsidRPr="00BA5494" w14:paraId="79E0F360" w14:textId="77777777" w:rsidTr="00ED4B78">
        <w:trPr>
          <w:trHeight w:val="342"/>
        </w:trPr>
        <w:tc>
          <w:tcPr>
            <w:tcW w:w="1701" w:type="dxa"/>
            <w:vMerge w:val="restart"/>
            <w:tcBorders>
              <w:top w:val="single" w:sz="4" w:space="0" w:color="C0C0C0"/>
              <w:left w:val="nil"/>
              <w:bottom w:val="nil"/>
              <w:right w:val="nil"/>
            </w:tcBorders>
            <w:shd w:val="clear" w:color="000000" w:fill="D9E1F2"/>
            <w:hideMark/>
          </w:tcPr>
          <w:p w14:paraId="32F4FD00" w14:textId="77777777" w:rsidR="007045C6" w:rsidRPr="00BA5494" w:rsidRDefault="007045C6" w:rsidP="00ED4B78">
            <w:pPr>
              <w:pStyle w:val="3"/>
              <w:rPr>
                <w:rFonts w:eastAsia="Times New Roman"/>
                <w:color w:val="000000"/>
              </w:rPr>
            </w:pPr>
            <w:r w:rsidRPr="00BA5494">
              <w:rPr>
                <w:rFonts w:eastAsia="Times New Roman"/>
                <w:color w:val="000000"/>
              </w:rPr>
              <w:lastRenderedPageBreak/>
              <w:t xml:space="preserve">Экспрессивность </w:t>
            </w:r>
          </w:p>
        </w:tc>
        <w:tc>
          <w:tcPr>
            <w:tcW w:w="1140" w:type="dxa"/>
            <w:tcBorders>
              <w:top w:val="single" w:sz="4" w:space="0" w:color="C0C0C0"/>
              <w:left w:val="nil"/>
              <w:bottom w:val="single" w:sz="4" w:space="0" w:color="C0C0C0"/>
              <w:right w:val="nil"/>
            </w:tcBorders>
            <w:shd w:val="clear" w:color="000000" w:fill="D9E1F2"/>
            <w:hideMark/>
          </w:tcPr>
          <w:p w14:paraId="7B9AA9E2" w14:textId="77777777" w:rsidR="007045C6" w:rsidRPr="00BA5494" w:rsidRDefault="007045C6" w:rsidP="00ED4B78">
            <w:pPr>
              <w:pStyle w:val="3"/>
              <w:rPr>
                <w:rFonts w:eastAsia="Times New Roman"/>
                <w:color w:val="000000"/>
              </w:rPr>
            </w:pPr>
            <w:r w:rsidRPr="00BA5494">
              <w:rPr>
                <w:rFonts w:eastAsia="Times New Roman"/>
                <w:color w:val="000000"/>
              </w:rPr>
              <w:t>Между группами</w:t>
            </w:r>
          </w:p>
        </w:tc>
        <w:tc>
          <w:tcPr>
            <w:tcW w:w="1420" w:type="dxa"/>
            <w:gridSpan w:val="2"/>
            <w:tcBorders>
              <w:top w:val="single" w:sz="4" w:space="0" w:color="C0C0C0"/>
              <w:left w:val="nil"/>
              <w:bottom w:val="single" w:sz="4" w:space="0" w:color="C0C0C0"/>
              <w:right w:val="single" w:sz="4" w:space="0" w:color="333333"/>
            </w:tcBorders>
            <w:shd w:val="clear" w:color="000000" w:fill="D9E1F2"/>
            <w:noWrap/>
            <w:hideMark/>
          </w:tcPr>
          <w:p w14:paraId="77744ED7" w14:textId="77777777" w:rsidR="007045C6" w:rsidRPr="00BA5494" w:rsidRDefault="007045C6" w:rsidP="00ED4B78">
            <w:pPr>
              <w:pStyle w:val="3"/>
              <w:rPr>
                <w:rFonts w:eastAsia="Times New Roman"/>
                <w:color w:val="000000"/>
              </w:rPr>
            </w:pPr>
            <w:r w:rsidRPr="00BA5494">
              <w:rPr>
                <w:rFonts w:eastAsia="Times New Roman"/>
                <w:color w:val="000000"/>
              </w:rPr>
              <w:t>0,150</w:t>
            </w:r>
          </w:p>
        </w:tc>
        <w:tc>
          <w:tcPr>
            <w:tcW w:w="1420" w:type="dxa"/>
            <w:gridSpan w:val="2"/>
            <w:tcBorders>
              <w:top w:val="single" w:sz="4" w:space="0" w:color="C0C0C0"/>
              <w:left w:val="nil"/>
              <w:bottom w:val="single" w:sz="4" w:space="0" w:color="C0C0C0"/>
              <w:right w:val="nil"/>
            </w:tcBorders>
            <w:shd w:val="clear" w:color="000000" w:fill="D9E1F2"/>
            <w:noWrap/>
            <w:hideMark/>
          </w:tcPr>
          <w:p w14:paraId="4401852B" w14:textId="77777777" w:rsidR="007045C6" w:rsidRPr="00BA5494" w:rsidRDefault="007045C6" w:rsidP="00ED4B78">
            <w:pPr>
              <w:pStyle w:val="3"/>
              <w:rPr>
                <w:rFonts w:eastAsia="Times New Roman"/>
                <w:color w:val="000000"/>
              </w:rPr>
            </w:pPr>
            <w:r w:rsidRPr="00BA5494">
              <w:rPr>
                <w:rFonts w:eastAsia="Times New Roman"/>
                <w:color w:val="000000"/>
              </w:rPr>
              <w:t>1</w:t>
            </w:r>
          </w:p>
        </w:tc>
        <w:tc>
          <w:tcPr>
            <w:tcW w:w="1420" w:type="dxa"/>
            <w:gridSpan w:val="2"/>
            <w:tcBorders>
              <w:top w:val="single" w:sz="4" w:space="0" w:color="C0C0C0"/>
              <w:left w:val="single" w:sz="4" w:space="0" w:color="333333"/>
              <w:bottom w:val="single" w:sz="4" w:space="0" w:color="C0C0C0"/>
              <w:right w:val="nil"/>
            </w:tcBorders>
            <w:shd w:val="clear" w:color="000000" w:fill="D9E1F2"/>
            <w:noWrap/>
            <w:hideMark/>
          </w:tcPr>
          <w:p w14:paraId="095E8E3A" w14:textId="77777777" w:rsidR="007045C6" w:rsidRPr="00BA5494" w:rsidRDefault="007045C6" w:rsidP="00ED4B78">
            <w:pPr>
              <w:pStyle w:val="3"/>
              <w:rPr>
                <w:rFonts w:eastAsia="Times New Roman"/>
                <w:color w:val="000000"/>
              </w:rPr>
            </w:pPr>
            <w:r w:rsidRPr="00BA5494">
              <w:rPr>
                <w:rFonts w:eastAsia="Times New Roman"/>
                <w:color w:val="000000"/>
              </w:rPr>
              <w:t>0,150</w:t>
            </w:r>
          </w:p>
        </w:tc>
        <w:tc>
          <w:tcPr>
            <w:tcW w:w="1420" w:type="dxa"/>
            <w:tcBorders>
              <w:top w:val="single" w:sz="4" w:space="0" w:color="C0C0C0"/>
              <w:left w:val="single" w:sz="4" w:space="0" w:color="333333"/>
              <w:bottom w:val="single" w:sz="4" w:space="0" w:color="C0C0C0"/>
              <w:right w:val="single" w:sz="4" w:space="0" w:color="333333"/>
            </w:tcBorders>
            <w:shd w:val="clear" w:color="000000" w:fill="D9E1F2"/>
            <w:noWrap/>
            <w:hideMark/>
          </w:tcPr>
          <w:p w14:paraId="0B83051D" w14:textId="77777777" w:rsidR="007045C6" w:rsidRPr="00BA5494" w:rsidRDefault="007045C6" w:rsidP="00ED4B78">
            <w:pPr>
              <w:pStyle w:val="3"/>
              <w:rPr>
                <w:rFonts w:eastAsia="Times New Roman"/>
                <w:color w:val="000000"/>
              </w:rPr>
            </w:pPr>
            <w:r w:rsidRPr="00BA5494">
              <w:rPr>
                <w:rFonts w:eastAsia="Times New Roman"/>
                <w:color w:val="000000"/>
              </w:rPr>
              <w:t>0,087</w:t>
            </w:r>
          </w:p>
        </w:tc>
        <w:tc>
          <w:tcPr>
            <w:tcW w:w="1420" w:type="dxa"/>
            <w:gridSpan w:val="2"/>
            <w:tcBorders>
              <w:top w:val="single" w:sz="4" w:space="0" w:color="C0C0C0"/>
              <w:left w:val="nil"/>
              <w:bottom w:val="single" w:sz="4" w:space="0" w:color="C0C0C0"/>
              <w:right w:val="nil"/>
            </w:tcBorders>
            <w:shd w:val="clear" w:color="000000" w:fill="D9E1F2"/>
            <w:noWrap/>
            <w:hideMark/>
          </w:tcPr>
          <w:p w14:paraId="3C67EC4C" w14:textId="77777777" w:rsidR="007045C6" w:rsidRPr="00BA5494" w:rsidRDefault="007045C6" w:rsidP="00ED4B78">
            <w:pPr>
              <w:pStyle w:val="3"/>
              <w:rPr>
                <w:rFonts w:eastAsia="Times New Roman"/>
                <w:color w:val="000000"/>
              </w:rPr>
            </w:pPr>
            <w:r w:rsidRPr="00BA5494">
              <w:rPr>
                <w:rFonts w:eastAsia="Times New Roman"/>
                <w:color w:val="000000"/>
              </w:rPr>
              <w:t>0,770</w:t>
            </w:r>
          </w:p>
        </w:tc>
      </w:tr>
      <w:tr w:rsidR="007045C6" w:rsidRPr="00BA5494" w14:paraId="55F8087B" w14:textId="77777777" w:rsidTr="00ED4B78">
        <w:trPr>
          <w:trHeight w:val="342"/>
        </w:trPr>
        <w:tc>
          <w:tcPr>
            <w:tcW w:w="1701" w:type="dxa"/>
            <w:vMerge/>
            <w:tcBorders>
              <w:top w:val="single" w:sz="4" w:space="0" w:color="C0C0C0"/>
              <w:left w:val="nil"/>
              <w:bottom w:val="nil"/>
              <w:right w:val="nil"/>
            </w:tcBorders>
            <w:vAlign w:val="center"/>
            <w:hideMark/>
          </w:tcPr>
          <w:p w14:paraId="45E5ACED" w14:textId="77777777" w:rsidR="007045C6" w:rsidRPr="00BA5494" w:rsidRDefault="007045C6" w:rsidP="00ED4B78">
            <w:pPr>
              <w:pStyle w:val="3"/>
              <w:rPr>
                <w:rFonts w:eastAsia="Times New Roman"/>
                <w:color w:val="000000"/>
              </w:rPr>
            </w:pPr>
          </w:p>
        </w:tc>
        <w:tc>
          <w:tcPr>
            <w:tcW w:w="1140" w:type="dxa"/>
            <w:tcBorders>
              <w:top w:val="nil"/>
              <w:left w:val="nil"/>
              <w:bottom w:val="single" w:sz="4" w:space="0" w:color="C0C0C0"/>
              <w:right w:val="nil"/>
            </w:tcBorders>
            <w:shd w:val="clear" w:color="000000" w:fill="D9E1F2"/>
            <w:hideMark/>
          </w:tcPr>
          <w:p w14:paraId="1727CE1A" w14:textId="77777777" w:rsidR="007045C6" w:rsidRPr="00BA5494" w:rsidRDefault="007045C6" w:rsidP="00ED4B78">
            <w:pPr>
              <w:pStyle w:val="3"/>
              <w:rPr>
                <w:rFonts w:eastAsia="Times New Roman"/>
                <w:color w:val="000000"/>
              </w:rPr>
            </w:pPr>
            <w:r w:rsidRPr="00BA5494">
              <w:rPr>
                <w:rFonts w:eastAsia="Times New Roman"/>
                <w:color w:val="000000"/>
              </w:rPr>
              <w:t>Внутри групп</w:t>
            </w:r>
          </w:p>
        </w:tc>
        <w:tc>
          <w:tcPr>
            <w:tcW w:w="1420" w:type="dxa"/>
            <w:gridSpan w:val="2"/>
            <w:tcBorders>
              <w:top w:val="nil"/>
              <w:left w:val="nil"/>
              <w:bottom w:val="single" w:sz="4" w:space="0" w:color="C0C0C0"/>
              <w:right w:val="single" w:sz="4" w:space="0" w:color="333333"/>
            </w:tcBorders>
            <w:shd w:val="clear" w:color="000000" w:fill="D9E1F2"/>
            <w:noWrap/>
            <w:hideMark/>
          </w:tcPr>
          <w:p w14:paraId="6D1A724A" w14:textId="77777777" w:rsidR="007045C6" w:rsidRPr="00BA5494" w:rsidRDefault="007045C6" w:rsidP="00ED4B78">
            <w:pPr>
              <w:pStyle w:val="3"/>
              <w:rPr>
                <w:rFonts w:eastAsia="Times New Roman"/>
                <w:color w:val="000000"/>
              </w:rPr>
            </w:pPr>
            <w:r w:rsidRPr="00BA5494">
              <w:rPr>
                <w:rFonts w:eastAsia="Times New Roman"/>
                <w:color w:val="000000"/>
              </w:rPr>
              <w:t>65,825</w:t>
            </w:r>
          </w:p>
        </w:tc>
        <w:tc>
          <w:tcPr>
            <w:tcW w:w="1420" w:type="dxa"/>
            <w:gridSpan w:val="2"/>
            <w:tcBorders>
              <w:top w:val="nil"/>
              <w:left w:val="nil"/>
              <w:bottom w:val="single" w:sz="4" w:space="0" w:color="C0C0C0"/>
              <w:right w:val="nil"/>
            </w:tcBorders>
            <w:shd w:val="clear" w:color="000000" w:fill="D9E1F2"/>
            <w:noWrap/>
            <w:hideMark/>
          </w:tcPr>
          <w:p w14:paraId="2A9F7F97" w14:textId="77777777" w:rsidR="007045C6" w:rsidRPr="00BA5494" w:rsidRDefault="007045C6" w:rsidP="00ED4B78">
            <w:pPr>
              <w:pStyle w:val="3"/>
              <w:rPr>
                <w:rFonts w:eastAsia="Times New Roman"/>
                <w:color w:val="000000"/>
              </w:rPr>
            </w:pPr>
            <w:r w:rsidRPr="00BA5494">
              <w:rPr>
                <w:rFonts w:eastAsia="Times New Roman"/>
                <w:color w:val="000000"/>
              </w:rPr>
              <w:t>38</w:t>
            </w:r>
          </w:p>
        </w:tc>
        <w:tc>
          <w:tcPr>
            <w:tcW w:w="1420" w:type="dxa"/>
            <w:gridSpan w:val="2"/>
            <w:tcBorders>
              <w:top w:val="nil"/>
              <w:left w:val="single" w:sz="4" w:space="0" w:color="333333"/>
              <w:bottom w:val="single" w:sz="4" w:space="0" w:color="C0C0C0"/>
              <w:right w:val="nil"/>
            </w:tcBorders>
            <w:shd w:val="clear" w:color="000000" w:fill="D9E1F2"/>
            <w:noWrap/>
            <w:hideMark/>
          </w:tcPr>
          <w:p w14:paraId="43EE7D53" w14:textId="77777777" w:rsidR="007045C6" w:rsidRPr="00BA5494" w:rsidRDefault="007045C6" w:rsidP="00ED4B78">
            <w:pPr>
              <w:pStyle w:val="3"/>
              <w:rPr>
                <w:rFonts w:eastAsia="Times New Roman"/>
                <w:color w:val="000000"/>
              </w:rPr>
            </w:pPr>
            <w:r w:rsidRPr="00BA5494">
              <w:rPr>
                <w:rFonts w:eastAsia="Times New Roman"/>
                <w:color w:val="000000"/>
              </w:rPr>
              <w:t>1,732</w:t>
            </w:r>
          </w:p>
        </w:tc>
        <w:tc>
          <w:tcPr>
            <w:tcW w:w="1420" w:type="dxa"/>
            <w:tcBorders>
              <w:top w:val="nil"/>
              <w:left w:val="single" w:sz="4" w:space="0" w:color="333333"/>
              <w:bottom w:val="single" w:sz="4" w:space="0" w:color="C0C0C0"/>
              <w:right w:val="single" w:sz="4" w:space="0" w:color="333333"/>
            </w:tcBorders>
            <w:shd w:val="clear" w:color="000000" w:fill="D9E1F2"/>
            <w:hideMark/>
          </w:tcPr>
          <w:p w14:paraId="2F4ABF35" w14:textId="77777777" w:rsidR="007045C6" w:rsidRPr="00BA5494" w:rsidRDefault="007045C6" w:rsidP="00ED4B78">
            <w:pPr>
              <w:pStyle w:val="3"/>
              <w:rPr>
                <w:rFonts w:eastAsia="Times New Roman"/>
                <w:color w:val="000000"/>
              </w:rPr>
            </w:pPr>
            <w:r w:rsidRPr="00BA5494">
              <w:rPr>
                <w:rFonts w:eastAsia="Times New Roman"/>
                <w:color w:val="000000"/>
              </w:rPr>
              <w:t> </w:t>
            </w:r>
          </w:p>
        </w:tc>
        <w:tc>
          <w:tcPr>
            <w:tcW w:w="1420" w:type="dxa"/>
            <w:gridSpan w:val="2"/>
            <w:tcBorders>
              <w:top w:val="nil"/>
              <w:left w:val="nil"/>
              <w:bottom w:val="single" w:sz="4" w:space="0" w:color="C0C0C0"/>
              <w:right w:val="nil"/>
            </w:tcBorders>
            <w:shd w:val="clear" w:color="000000" w:fill="D9E1F2"/>
            <w:hideMark/>
          </w:tcPr>
          <w:p w14:paraId="619616DD" w14:textId="77777777" w:rsidR="007045C6" w:rsidRPr="00BA5494" w:rsidRDefault="007045C6" w:rsidP="00ED4B78">
            <w:pPr>
              <w:pStyle w:val="3"/>
              <w:rPr>
                <w:rFonts w:eastAsia="Times New Roman"/>
                <w:color w:val="000000"/>
              </w:rPr>
            </w:pPr>
            <w:r w:rsidRPr="00BA5494">
              <w:rPr>
                <w:rFonts w:eastAsia="Times New Roman"/>
                <w:color w:val="000000"/>
              </w:rPr>
              <w:t> </w:t>
            </w:r>
          </w:p>
        </w:tc>
      </w:tr>
      <w:tr w:rsidR="007045C6" w:rsidRPr="00BA5494" w14:paraId="78AF7B04" w14:textId="77777777" w:rsidTr="00ED4B78">
        <w:trPr>
          <w:trHeight w:val="342"/>
        </w:trPr>
        <w:tc>
          <w:tcPr>
            <w:tcW w:w="1701" w:type="dxa"/>
            <w:vMerge/>
            <w:tcBorders>
              <w:top w:val="single" w:sz="4" w:space="0" w:color="C0C0C0"/>
              <w:left w:val="nil"/>
              <w:bottom w:val="nil"/>
              <w:right w:val="nil"/>
            </w:tcBorders>
            <w:vAlign w:val="center"/>
            <w:hideMark/>
          </w:tcPr>
          <w:p w14:paraId="276A3B9D" w14:textId="77777777" w:rsidR="007045C6" w:rsidRPr="00BA5494" w:rsidRDefault="007045C6" w:rsidP="00ED4B78">
            <w:pPr>
              <w:pStyle w:val="3"/>
              <w:rPr>
                <w:rFonts w:eastAsia="Times New Roman"/>
                <w:color w:val="000000"/>
              </w:rPr>
            </w:pPr>
          </w:p>
        </w:tc>
        <w:tc>
          <w:tcPr>
            <w:tcW w:w="1140" w:type="dxa"/>
            <w:tcBorders>
              <w:top w:val="nil"/>
              <w:left w:val="nil"/>
              <w:bottom w:val="nil"/>
              <w:right w:val="nil"/>
            </w:tcBorders>
            <w:shd w:val="clear" w:color="000000" w:fill="D9E1F2"/>
            <w:hideMark/>
          </w:tcPr>
          <w:p w14:paraId="317DC336" w14:textId="77777777" w:rsidR="007045C6" w:rsidRPr="00BA5494" w:rsidRDefault="007045C6" w:rsidP="00ED4B78">
            <w:pPr>
              <w:pStyle w:val="3"/>
              <w:rPr>
                <w:rFonts w:eastAsia="Times New Roman"/>
                <w:color w:val="000000"/>
              </w:rPr>
            </w:pPr>
            <w:r w:rsidRPr="00BA5494">
              <w:rPr>
                <w:rFonts w:eastAsia="Times New Roman"/>
                <w:color w:val="000000"/>
              </w:rPr>
              <w:t>Всего</w:t>
            </w:r>
          </w:p>
        </w:tc>
        <w:tc>
          <w:tcPr>
            <w:tcW w:w="1420" w:type="dxa"/>
            <w:gridSpan w:val="2"/>
            <w:tcBorders>
              <w:top w:val="nil"/>
              <w:left w:val="nil"/>
              <w:bottom w:val="nil"/>
              <w:right w:val="single" w:sz="4" w:space="0" w:color="333333"/>
            </w:tcBorders>
            <w:shd w:val="clear" w:color="000000" w:fill="D9E1F2"/>
            <w:noWrap/>
            <w:hideMark/>
          </w:tcPr>
          <w:p w14:paraId="40B6CBE7" w14:textId="77777777" w:rsidR="007045C6" w:rsidRPr="00BA5494" w:rsidRDefault="007045C6" w:rsidP="00ED4B78">
            <w:pPr>
              <w:pStyle w:val="3"/>
              <w:rPr>
                <w:rFonts w:eastAsia="Times New Roman"/>
                <w:color w:val="000000"/>
              </w:rPr>
            </w:pPr>
            <w:r w:rsidRPr="00BA5494">
              <w:rPr>
                <w:rFonts w:eastAsia="Times New Roman"/>
                <w:color w:val="000000"/>
              </w:rPr>
              <w:t>65,975</w:t>
            </w:r>
          </w:p>
        </w:tc>
        <w:tc>
          <w:tcPr>
            <w:tcW w:w="1420" w:type="dxa"/>
            <w:gridSpan w:val="2"/>
            <w:tcBorders>
              <w:top w:val="nil"/>
              <w:left w:val="nil"/>
              <w:bottom w:val="nil"/>
              <w:right w:val="nil"/>
            </w:tcBorders>
            <w:shd w:val="clear" w:color="000000" w:fill="D9E1F2"/>
            <w:noWrap/>
            <w:hideMark/>
          </w:tcPr>
          <w:p w14:paraId="3FB93C3A" w14:textId="77777777" w:rsidR="007045C6" w:rsidRPr="00BA5494" w:rsidRDefault="007045C6" w:rsidP="00ED4B78">
            <w:pPr>
              <w:pStyle w:val="3"/>
              <w:rPr>
                <w:rFonts w:eastAsia="Times New Roman"/>
                <w:color w:val="000000"/>
              </w:rPr>
            </w:pPr>
            <w:r w:rsidRPr="00BA5494">
              <w:rPr>
                <w:rFonts w:eastAsia="Times New Roman"/>
                <w:color w:val="000000"/>
              </w:rPr>
              <w:t>39</w:t>
            </w:r>
          </w:p>
        </w:tc>
        <w:tc>
          <w:tcPr>
            <w:tcW w:w="1420" w:type="dxa"/>
            <w:gridSpan w:val="2"/>
            <w:tcBorders>
              <w:top w:val="nil"/>
              <w:left w:val="single" w:sz="4" w:space="0" w:color="333333"/>
              <w:bottom w:val="nil"/>
              <w:right w:val="nil"/>
            </w:tcBorders>
            <w:shd w:val="clear" w:color="000000" w:fill="D9E1F2"/>
            <w:hideMark/>
          </w:tcPr>
          <w:p w14:paraId="404858B5" w14:textId="77777777" w:rsidR="007045C6" w:rsidRPr="00BA5494" w:rsidRDefault="007045C6" w:rsidP="00ED4B78">
            <w:pPr>
              <w:pStyle w:val="3"/>
              <w:rPr>
                <w:rFonts w:eastAsia="Times New Roman"/>
                <w:color w:val="000000"/>
              </w:rPr>
            </w:pPr>
            <w:r w:rsidRPr="00BA5494">
              <w:rPr>
                <w:rFonts w:eastAsia="Times New Roman"/>
                <w:color w:val="000000"/>
              </w:rPr>
              <w:t> </w:t>
            </w:r>
          </w:p>
        </w:tc>
        <w:tc>
          <w:tcPr>
            <w:tcW w:w="1420" w:type="dxa"/>
            <w:tcBorders>
              <w:top w:val="nil"/>
              <w:left w:val="single" w:sz="4" w:space="0" w:color="333333"/>
              <w:bottom w:val="nil"/>
              <w:right w:val="single" w:sz="4" w:space="0" w:color="333333"/>
            </w:tcBorders>
            <w:shd w:val="clear" w:color="000000" w:fill="D9E1F2"/>
            <w:hideMark/>
          </w:tcPr>
          <w:p w14:paraId="327FF737" w14:textId="77777777" w:rsidR="007045C6" w:rsidRPr="00BA5494" w:rsidRDefault="007045C6" w:rsidP="00ED4B78">
            <w:pPr>
              <w:pStyle w:val="3"/>
              <w:rPr>
                <w:rFonts w:eastAsia="Times New Roman"/>
                <w:color w:val="000000"/>
              </w:rPr>
            </w:pPr>
            <w:r w:rsidRPr="00BA5494">
              <w:rPr>
                <w:rFonts w:eastAsia="Times New Roman"/>
                <w:color w:val="000000"/>
              </w:rPr>
              <w:t> </w:t>
            </w:r>
          </w:p>
        </w:tc>
        <w:tc>
          <w:tcPr>
            <w:tcW w:w="1420" w:type="dxa"/>
            <w:gridSpan w:val="2"/>
            <w:tcBorders>
              <w:top w:val="nil"/>
              <w:left w:val="nil"/>
              <w:bottom w:val="nil"/>
              <w:right w:val="nil"/>
            </w:tcBorders>
            <w:shd w:val="clear" w:color="000000" w:fill="D9E1F2"/>
            <w:hideMark/>
          </w:tcPr>
          <w:p w14:paraId="723BBC30" w14:textId="77777777" w:rsidR="007045C6" w:rsidRPr="00BA5494" w:rsidRDefault="007045C6" w:rsidP="00ED4B78">
            <w:pPr>
              <w:pStyle w:val="3"/>
              <w:rPr>
                <w:rFonts w:eastAsia="Times New Roman"/>
                <w:color w:val="000000"/>
              </w:rPr>
            </w:pPr>
            <w:r w:rsidRPr="00BA5494">
              <w:rPr>
                <w:rFonts w:eastAsia="Times New Roman"/>
                <w:color w:val="000000"/>
              </w:rPr>
              <w:t> </w:t>
            </w:r>
          </w:p>
        </w:tc>
      </w:tr>
      <w:tr w:rsidR="007045C6" w:rsidRPr="00BA5494" w14:paraId="5F36C0B3" w14:textId="77777777" w:rsidTr="00ED4B78">
        <w:trPr>
          <w:trHeight w:val="342"/>
        </w:trPr>
        <w:tc>
          <w:tcPr>
            <w:tcW w:w="1701" w:type="dxa"/>
            <w:vMerge w:val="restart"/>
            <w:tcBorders>
              <w:top w:val="single" w:sz="4" w:space="0" w:color="C0C0C0"/>
              <w:left w:val="nil"/>
              <w:bottom w:val="nil"/>
              <w:right w:val="nil"/>
            </w:tcBorders>
            <w:shd w:val="clear" w:color="000000" w:fill="D9E1F2"/>
            <w:hideMark/>
          </w:tcPr>
          <w:p w14:paraId="7F0F32C6" w14:textId="77777777" w:rsidR="007045C6" w:rsidRPr="00BA5494" w:rsidRDefault="007045C6" w:rsidP="00ED4B78">
            <w:pPr>
              <w:pStyle w:val="3"/>
              <w:rPr>
                <w:rFonts w:eastAsia="Times New Roman"/>
                <w:b/>
                <w:bCs/>
                <w:color w:val="000000"/>
              </w:rPr>
            </w:pPr>
            <w:r w:rsidRPr="00BA5494">
              <w:rPr>
                <w:rFonts w:eastAsia="Times New Roman"/>
                <w:b/>
                <w:bCs/>
                <w:color w:val="000000"/>
              </w:rPr>
              <w:t>Смелость, решительность</w:t>
            </w:r>
          </w:p>
        </w:tc>
        <w:tc>
          <w:tcPr>
            <w:tcW w:w="1140" w:type="dxa"/>
            <w:tcBorders>
              <w:top w:val="single" w:sz="4" w:space="0" w:color="C0C0C0"/>
              <w:left w:val="nil"/>
              <w:bottom w:val="single" w:sz="4" w:space="0" w:color="C0C0C0"/>
              <w:right w:val="nil"/>
            </w:tcBorders>
            <w:shd w:val="clear" w:color="000000" w:fill="D9E1F2"/>
            <w:hideMark/>
          </w:tcPr>
          <w:p w14:paraId="051BCC8C" w14:textId="77777777" w:rsidR="007045C6" w:rsidRPr="00BA5494" w:rsidRDefault="007045C6" w:rsidP="00ED4B78">
            <w:pPr>
              <w:pStyle w:val="3"/>
              <w:rPr>
                <w:rFonts w:eastAsia="Times New Roman"/>
                <w:b/>
                <w:bCs/>
                <w:color w:val="000000"/>
              </w:rPr>
            </w:pPr>
            <w:r w:rsidRPr="00BA5494">
              <w:rPr>
                <w:rFonts w:eastAsia="Times New Roman"/>
                <w:b/>
                <w:bCs/>
                <w:color w:val="000000"/>
              </w:rPr>
              <w:t>Между группами</w:t>
            </w:r>
          </w:p>
        </w:tc>
        <w:tc>
          <w:tcPr>
            <w:tcW w:w="1420" w:type="dxa"/>
            <w:gridSpan w:val="2"/>
            <w:tcBorders>
              <w:top w:val="single" w:sz="4" w:space="0" w:color="C0C0C0"/>
              <w:left w:val="nil"/>
              <w:bottom w:val="single" w:sz="4" w:space="0" w:color="C0C0C0"/>
              <w:right w:val="single" w:sz="4" w:space="0" w:color="333333"/>
            </w:tcBorders>
            <w:shd w:val="clear" w:color="000000" w:fill="D9E1F2"/>
            <w:noWrap/>
            <w:hideMark/>
          </w:tcPr>
          <w:p w14:paraId="1682B8A8" w14:textId="77777777" w:rsidR="007045C6" w:rsidRPr="00BA5494" w:rsidRDefault="007045C6" w:rsidP="00ED4B78">
            <w:pPr>
              <w:pStyle w:val="3"/>
              <w:rPr>
                <w:rFonts w:eastAsia="Times New Roman"/>
                <w:b/>
                <w:bCs/>
                <w:color w:val="000000"/>
              </w:rPr>
            </w:pPr>
            <w:r w:rsidRPr="00BA5494">
              <w:rPr>
                <w:rFonts w:eastAsia="Times New Roman"/>
                <w:b/>
                <w:bCs/>
                <w:color w:val="000000"/>
              </w:rPr>
              <w:t>9,239</w:t>
            </w:r>
          </w:p>
        </w:tc>
        <w:tc>
          <w:tcPr>
            <w:tcW w:w="1420" w:type="dxa"/>
            <w:gridSpan w:val="2"/>
            <w:tcBorders>
              <w:top w:val="single" w:sz="4" w:space="0" w:color="C0C0C0"/>
              <w:left w:val="nil"/>
              <w:bottom w:val="single" w:sz="4" w:space="0" w:color="C0C0C0"/>
              <w:right w:val="nil"/>
            </w:tcBorders>
            <w:shd w:val="clear" w:color="000000" w:fill="D9E1F2"/>
            <w:noWrap/>
            <w:hideMark/>
          </w:tcPr>
          <w:p w14:paraId="2FF2B570" w14:textId="77777777" w:rsidR="007045C6" w:rsidRPr="00BA5494" w:rsidRDefault="007045C6" w:rsidP="00ED4B78">
            <w:pPr>
              <w:pStyle w:val="3"/>
              <w:rPr>
                <w:rFonts w:eastAsia="Times New Roman"/>
                <w:b/>
                <w:bCs/>
                <w:color w:val="000000"/>
              </w:rPr>
            </w:pPr>
            <w:r w:rsidRPr="00BA5494">
              <w:rPr>
                <w:rFonts w:eastAsia="Times New Roman"/>
                <w:b/>
                <w:bCs/>
                <w:color w:val="000000"/>
              </w:rPr>
              <w:t>1</w:t>
            </w:r>
          </w:p>
        </w:tc>
        <w:tc>
          <w:tcPr>
            <w:tcW w:w="1420" w:type="dxa"/>
            <w:gridSpan w:val="2"/>
            <w:tcBorders>
              <w:top w:val="single" w:sz="4" w:space="0" w:color="C0C0C0"/>
              <w:left w:val="single" w:sz="4" w:space="0" w:color="333333"/>
              <w:bottom w:val="single" w:sz="4" w:space="0" w:color="C0C0C0"/>
              <w:right w:val="nil"/>
            </w:tcBorders>
            <w:shd w:val="clear" w:color="000000" w:fill="D9E1F2"/>
            <w:noWrap/>
            <w:hideMark/>
          </w:tcPr>
          <w:p w14:paraId="0D274A34" w14:textId="77777777" w:rsidR="007045C6" w:rsidRPr="00BA5494" w:rsidRDefault="007045C6" w:rsidP="00ED4B78">
            <w:pPr>
              <w:pStyle w:val="3"/>
              <w:rPr>
                <w:rFonts w:eastAsia="Times New Roman"/>
                <w:b/>
                <w:bCs/>
                <w:color w:val="000000"/>
              </w:rPr>
            </w:pPr>
            <w:r w:rsidRPr="00BA5494">
              <w:rPr>
                <w:rFonts w:eastAsia="Times New Roman"/>
                <w:b/>
                <w:bCs/>
                <w:color w:val="000000"/>
              </w:rPr>
              <w:t>9,239</w:t>
            </w:r>
          </w:p>
        </w:tc>
        <w:tc>
          <w:tcPr>
            <w:tcW w:w="1420" w:type="dxa"/>
            <w:tcBorders>
              <w:top w:val="single" w:sz="4" w:space="0" w:color="C0C0C0"/>
              <w:left w:val="single" w:sz="4" w:space="0" w:color="333333"/>
              <w:bottom w:val="single" w:sz="4" w:space="0" w:color="C0C0C0"/>
              <w:right w:val="single" w:sz="4" w:space="0" w:color="333333"/>
            </w:tcBorders>
            <w:shd w:val="clear" w:color="000000" w:fill="D9E1F2"/>
            <w:noWrap/>
            <w:hideMark/>
          </w:tcPr>
          <w:p w14:paraId="37566F6E" w14:textId="77777777" w:rsidR="007045C6" w:rsidRPr="00BA5494" w:rsidRDefault="007045C6" w:rsidP="00ED4B78">
            <w:pPr>
              <w:pStyle w:val="3"/>
              <w:rPr>
                <w:rFonts w:eastAsia="Times New Roman"/>
                <w:b/>
                <w:bCs/>
                <w:color w:val="000000"/>
              </w:rPr>
            </w:pPr>
            <w:r w:rsidRPr="00BA5494">
              <w:rPr>
                <w:rFonts w:eastAsia="Times New Roman"/>
                <w:b/>
                <w:bCs/>
                <w:color w:val="000000"/>
              </w:rPr>
              <w:t>4,721</w:t>
            </w:r>
          </w:p>
        </w:tc>
        <w:tc>
          <w:tcPr>
            <w:tcW w:w="1420" w:type="dxa"/>
            <w:gridSpan w:val="2"/>
            <w:tcBorders>
              <w:top w:val="single" w:sz="4" w:space="0" w:color="C0C0C0"/>
              <w:left w:val="nil"/>
              <w:bottom w:val="single" w:sz="4" w:space="0" w:color="C0C0C0"/>
              <w:right w:val="nil"/>
            </w:tcBorders>
            <w:shd w:val="clear" w:color="000000" w:fill="D9E1F2"/>
            <w:noWrap/>
            <w:hideMark/>
          </w:tcPr>
          <w:p w14:paraId="09FD8DD4" w14:textId="77777777" w:rsidR="007045C6" w:rsidRPr="00BA5494" w:rsidRDefault="007045C6" w:rsidP="00ED4B78">
            <w:pPr>
              <w:pStyle w:val="3"/>
              <w:rPr>
                <w:rFonts w:eastAsia="Times New Roman"/>
                <w:b/>
                <w:bCs/>
                <w:color w:val="000000"/>
              </w:rPr>
            </w:pPr>
            <w:r w:rsidRPr="00BA5494">
              <w:rPr>
                <w:rFonts w:eastAsia="Times New Roman"/>
                <w:b/>
                <w:bCs/>
                <w:color w:val="000000"/>
              </w:rPr>
              <w:t>0,036</w:t>
            </w:r>
          </w:p>
        </w:tc>
      </w:tr>
      <w:tr w:rsidR="007045C6" w:rsidRPr="00BA5494" w14:paraId="3DAAEDA0" w14:textId="77777777" w:rsidTr="00ED4B78">
        <w:trPr>
          <w:trHeight w:val="342"/>
        </w:trPr>
        <w:tc>
          <w:tcPr>
            <w:tcW w:w="1701" w:type="dxa"/>
            <w:vMerge/>
            <w:tcBorders>
              <w:top w:val="single" w:sz="4" w:space="0" w:color="C0C0C0"/>
              <w:left w:val="nil"/>
              <w:bottom w:val="nil"/>
              <w:right w:val="nil"/>
            </w:tcBorders>
            <w:vAlign w:val="center"/>
            <w:hideMark/>
          </w:tcPr>
          <w:p w14:paraId="528B8631" w14:textId="77777777" w:rsidR="007045C6" w:rsidRPr="00BA5494" w:rsidRDefault="007045C6" w:rsidP="00ED4B78">
            <w:pPr>
              <w:pStyle w:val="3"/>
              <w:rPr>
                <w:rFonts w:eastAsia="Times New Roman"/>
                <w:b/>
                <w:bCs/>
                <w:color w:val="000000"/>
              </w:rPr>
            </w:pPr>
          </w:p>
        </w:tc>
        <w:tc>
          <w:tcPr>
            <w:tcW w:w="1140" w:type="dxa"/>
            <w:tcBorders>
              <w:top w:val="nil"/>
              <w:left w:val="nil"/>
              <w:bottom w:val="single" w:sz="4" w:space="0" w:color="C0C0C0"/>
              <w:right w:val="nil"/>
            </w:tcBorders>
            <w:shd w:val="clear" w:color="000000" w:fill="D9E1F2"/>
            <w:hideMark/>
          </w:tcPr>
          <w:p w14:paraId="4DA7E69C" w14:textId="77777777" w:rsidR="007045C6" w:rsidRPr="00BA5494" w:rsidRDefault="007045C6" w:rsidP="00ED4B78">
            <w:pPr>
              <w:pStyle w:val="3"/>
              <w:rPr>
                <w:rFonts w:eastAsia="Times New Roman"/>
                <w:b/>
                <w:bCs/>
                <w:color w:val="000000"/>
              </w:rPr>
            </w:pPr>
            <w:r w:rsidRPr="00BA5494">
              <w:rPr>
                <w:rFonts w:eastAsia="Times New Roman"/>
                <w:b/>
                <w:bCs/>
                <w:color w:val="000000"/>
              </w:rPr>
              <w:t>Внутри групп</w:t>
            </w:r>
          </w:p>
        </w:tc>
        <w:tc>
          <w:tcPr>
            <w:tcW w:w="1420" w:type="dxa"/>
            <w:gridSpan w:val="2"/>
            <w:tcBorders>
              <w:top w:val="nil"/>
              <w:left w:val="nil"/>
              <w:bottom w:val="single" w:sz="4" w:space="0" w:color="C0C0C0"/>
              <w:right w:val="single" w:sz="4" w:space="0" w:color="333333"/>
            </w:tcBorders>
            <w:shd w:val="clear" w:color="000000" w:fill="D9E1F2"/>
            <w:noWrap/>
            <w:hideMark/>
          </w:tcPr>
          <w:p w14:paraId="3D46BC39" w14:textId="77777777" w:rsidR="007045C6" w:rsidRPr="00BA5494" w:rsidRDefault="007045C6" w:rsidP="00ED4B78">
            <w:pPr>
              <w:pStyle w:val="3"/>
              <w:rPr>
                <w:rFonts w:eastAsia="Times New Roman"/>
                <w:b/>
                <w:bCs/>
                <w:color w:val="000000"/>
              </w:rPr>
            </w:pPr>
            <w:r w:rsidRPr="00BA5494">
              <w:rPr>
                <w:rFonts w:eastAsia="Times New Roman"/>
                <w:b/>
                <w:bCs/>
                <w:color w:val="000000"/>
              </w:rPr>
              <w:t>74,361</w:t>
            </w:r>
          </w:p>
        </w:tc>
        <w:tc>
          <w:tcPr>
            <w:tcW w:w="1420" w:type="dxa"/>
            <w:gridSpan w:val="2"/>
            <w:tcBorders>
              <w:top w:val="nil"/>
              <w:left w:val="nil"/>
              <w:bottom w:val="single" w:sz="4" w:space="0" w:color="C0C0C0"/>
              <w:right w:val="nil"/>
            </w:tcBorders>
            <w:shd w:val="clear" w:color="000000" w:fill="D9E1F2"/>
            <w:noWrap/>
            <w:hideMark/>
          </w:tcPr>
          <w:p w14:paraId="5DAFB078" w14:textId="77777777" w:rsidR="007045C6" w:rsidRPr="00BA5494" w:rsidRDefault="007045C6" w:rsidP="00ED4B78">
            <w:pPr>
              <w:pStyle w:val="3"/>
              <w:rPr>
                <w:rFonts w:eastAsia="Times New Roman"/>
                <w:b/>
                <w:bCs/>
                <w:color w:val="000000"/>
              </w:rPr>
            </w:pPr>
            <w:r w:rsidRPr="00BA5494">
              <w:rPr>
                <w:rFonts w:eastAsia="Times New Roman"/>
                <w:b/>
                <w:bCs/>
                <w:color w:val="000000"/>
              </w:rPr>
              <w:t>38</w:t>
            </w:r>
          </w:p>
        </w:tc>
        <w:tc>
          <w:tcPr>
            <w:tcW w:w="1420" w:type="dxa"/>
            <w:gridSpan w:val="2"/>
            <w:tcBorders>
              <w:top w:val="nil"/>
              <w:left w:val="single" w:sz="4" w:space="0" w:color="333333"/>
              <w:bottom w:val="single" w:sz="4" w:space="0" w:color="C0C0C0"/>
              <w:right w:val="nil"/>
            </w:tcBorders>
            <w:shd w:val="clear" w:color="000000" w:fill="D9E1F2"/>
            <w:noWrap/>
            <w:hideMark/>
          </w:tcPr>
          <w:p w14:paraId="3811DCA9" w14:textId="77777777" w:rsidR="007045C6" w:rsidRPr="00BA5494" w:rsidRDefault="007045C6" w:rsidP="00ED4B78">
            <w:pPr>
              <w:pStyle w:val="3"/>
              <w:rPr>
                <w:rFonts w:eastAsia="Times New Roman"/>
                <w:b/>
                <w:bCs/>
                <w:color w:val="000000"/>
              </w:rPr>
            </w:pPr>
            <w:r w:rsidRPr="00BA5494">
              <w:rPr>
                <w:rFonts w:eastAsia="Times New Roman"/>
                <w:b/>
                <w:bCs/>
                <w:color w:val="000000"/>
              </w:rPr>
              <w:t>1,957</w:t>
            </w:r>
          </w:p>
        </w:tc>
        <w:tc>
          <w:tcPr>
            <w:tcW w:w="1420" w:type="dxa"/>
            <w:tcBorders>
              <w:top w:val="nil"/>
              <w:left w:val="single" w:sz="4" w:space="0" w:color="333333"/>
              <w:bottom w:val="single" w:sz="4" w:space="0" w:color="C0C0C0"/>
              <w:right w:val="single" w:sz="4" w:space="0" w:color="333333"/>
            </w:tcBorders>
            <w:shd w:val="clear" w:color="000000" w:fill="D9E1F2"/>
            <w:hideMark/>
          </w:tcPr>
          <w:p w14:paraId="204B1CE8" w14:textId="77777777" w:rsidR="007045C6" w:rsidRPr="00BA5494" w:rsidRDefault="007045C6" w:rsidP="00ED4B78">
            <w:pPr>
              <w:pStyle w:val="3"/>
              <w:rPr>
                <w:rFonts w:eastAsia="Times New Roman"/>
                <w:b/>
                <w:bCs/>
                <w:color w:val="000000"/>
              </w:rPr>
            </w:pPr>
            <w:r w:rsidRPr="00BA5494">
              <w:rPr>
                <w:rFonts w:eastAsia="Times New Roman"/>
                <w:b/>
                <w:bCs/>
                <w:color w:val="000000"/>
              </w:rPr>
              <w:t> </w:t>
            </w:r>
          </w:p>
        </w:tc>
        <w:tc>
          <w:tcPr>
            <w:tcW w:w="1420" w:type="dxa"/>
            <w:gridSpan w:val="2"/>
            <w:tcBorders>
              <w:top w:val="nil"/>
              <w:left w:val="nil"/>
              <w:bottom w:val="single" w:sz="4" w:space="0" w:color="C0C0C0"/>
              <w:right w:val="nil"/>
            </w:tcBorders>
            <w:shd w:val="clear" w:color="000000" w:fill="D9E1F2"/>
            <w:hideMark/>
          </w:tcPr>
          <w:p w14:paraId="7CA0BE21" w14:textId="77777777" w:rsidR="007045C6" w:rsidRPr="00BA5494" w:rsidRDefault="007045C6" w:rsidP="00ED4B78">
            <w:pPr>
              <w:pStyle w:val="3"/>
              <w:rPr>
                <w:rFonts w:eastAsia="Times New Roman"/>
                <w:b/>
                <w:bCs/>
                <w:color w:val="000000"/>
              </w:rPr>
            </w:pPr>
            <w:r w:rsidRPr="00BA5494">
              <w:rPr>
                <w:rFonts w:eastAsia="Times New Roman"/>
                <w:b/>
                <w:bCs/>
                <w:color w:val="000000"/>
              </w:rPr>
              <w:t> </w:t>
            </w:r>
          </w:p>
        </w:tc>
      </w:tr>
      <w:tr w:rsidR="007045C6" w:rsidRPr="00BA5494" w14:paraId="5AF7FB97" w14:textId="77777777" w:rsidTr="00ED4B78">
        <w:trPr>
          <w:trHeight w:val="342"/>
        </w:trPr>
        <w:tc>
          <w:tcPr>
            <w:tcW w:w="1701" w:type="dxa"/>
            <w:vMerge/>
            <w:tcBorders>
              <w:top w:val="single" w:sz="4" w:space="0" w:color="C0C0C0"/>
              <w:left w:val="nil"/>
              <w:bottom w:val="nil"/>
              <w:right w:val="nil"/>
            </w:tcBorders>
            <w:vAlign w:val="center"/>
            <w:hideMark/>
          </w:tcPr>
          <w:p w14:paraId="616AF3DB" w14:textId="77777777" w:rsidR="007045C6" w:rsidRPr="00BA5494" w:rsidRDefault="007045C6" w:rsidP="00ED4B78">
            <w:pPr>
              <w:pStyle w:val="3"/>
              <w:rPr>
                <w:rFonts w:eastAsia="Times New Roman"/>
                <w:b/>
                <w:bCs/>
                <w:color w:val="000000"/>
              </w:rPr>
            </w:pPr>
          </w:p>
        </w:tc>
        <w:tc>
          <w:tcPr>
            <w:tcW w:w="1140" w:type="dxa"/>
            <w:tcBorders>
              <w:top w:val="nil"/>
              <w:left w:val="nil"/>
              <w:bottom w:val="nil"/>
              <w:right w:val="nil"/>
            </w:tcBorders>
            <w:shd w:val="clear" w:color="000000" w:fill="D9E1F2"/>
            <w:hideMark/>
          </w:tcPr>
          <w:p w14:paraId="5F1A0581" w14:textId="77777777" w:rsidR="007045C6" w:rsidRPr="00BA5494" w:rsidRDefault="007045C6" w:rsidP="00ED4B78">
            <w:pPr>
              <w:pStyle w:val="3"/>
              <w:rPr>
                <w:rFonts w:eastAsia="Times New Roman"/>
                <w:b/>
                <w:bCs/>
                <w:color w:val="000000"/>
              </w:rPr>
            </w:pPr>
            <w:r w:rsidRPr="00BA5494">
              <w:rPr>
                <w:rFonts w:eastAsia="Times New Roman"/>
                <w:b/>
                <w:bCs/>
                <w:color w:val="000000"/>
              </w:rPr>
              <w:t>Всего</w:t>
            </w:r>
          </w:p>
        </w:tc>
        <w:tc>
          <w:tcPr>
            <w:tcW w:w="1420" w:type="dxa"/>
            <w:gridSpan w:val="2"/>
            <w:tcBorders>
              <w:top w:val="nil"/>
              <w:left w:val="nil"/>
              <w:bottom w:val="nil"/>
              <w:right w:val="single" w:sz="4" w:space="0" w:color="333333"/>
            </w:tcBorders>
            <w:shd w:val="clear" w:color="000000" w:fill="D9E1F2"/>
            <w:noWrap/>
            <w:hideMark/>
          </w:tcPr>
          <w:p w14:paraId="045203C1" w14:textId="77777777" w:rsidR="007045C6" w:rsidRPr="00BA5494" w:rsidRDefault="007045C6" w:rsidP="00ED4B78">
            <w:pPr>
              <w:pStyle w:val="3"/>
              <w:rPr>
                <w:rFonts w:eastAsia="Times New Roman"/>
                <w:b/>
                <w:bCs/>
                <w:color w:val="000000"/>
              </w:rPr>
            </w:pPr>
            <w:r w:rsidRPr="00BA5494">
              <w:rPr>
                <w:rFonts w:eastAsia="Times New Roman"/>
                <w:b/>
                <w:bCs/>
                <w:color w:val="000000"/>
              </w:rPr>
              <w:t>83,600</w:t>
            </w:r>
          </w:p>
        </w:tc>
        <w:tc>
          <w:tcPr>
            <w:tcW w:w="1420" w:type="dxa"/>
            <w:gridSpan w:val="2"/>
            <w:tcBorders>
              <w:top w:val="nil"/>
              <w:left w:val="nil"/>
              <w:bottom w:val="nil"/>
              <w:right w:val="nil"/>
            </w:tcBorders>
            <w:shd w:val="clear" w:color="000000" w:fill="D9E1F2"/>
            <w:noWrap/>
            <w:hideMark/>
          </w:tcPr>
          <w:p w14:paraId="5966A714" w14:textId="77777777" w:rsidR="007045C6" w:rsidRPr="00BA5494" w:rsidRDefault="007045C6" w:rsidP="00ED4B78">
            <w:pPr>
              <w:pStyle w:val="3"/>
              <w:rPr>
                <w:rFonts w:eastAsia="Times New Roman"/>
                <w:b/>
                <w:bCs/>
                <w:color w:val="000000"/>
              </w:rPr>
            </w:pPr>
            <w:r w:rsidRPr="00BA5494">
              <w:rPr>
                <w:rFonts w:eastAsia="Times New Roman"/>
                <w:b/>
                <w:bCs/>
                <w:color w:val="000000"/>
              </w:rPr>
              <w:t>39</w:t>
            </w:r>
          </w:p>
        </w:tc>
        <w:tc>
          <w:tcPr>
            <w:tcW w:w="1420" w:type="dxa"/>
            <w:gridSpan w:val="2"/>
            <w:tcBorders>
              <w:top w:val="nil"/>
              <w:left w:val="single" w:sz="4" w:space="0" w:color="333333"/>
              <w:bottom w:val="nil"/>
              <w:right w:val="nil"/>
            </w:tcBorders>
            <w:shd w:val="clear" w:color="000000" w:fill="D9E1F2"/>
            <w:hideMark/>
          </w:tcPr>
          <w:p w14:paraId="52248B4C" w14:textId="77777777" w:rsidR="007045C6" w:rsidRPr="00BA5494" w:rsidRDefault="007045C6" w:rsidP="00ED4B78">
            <w:pPr>
              <w:pStyle w:val="3"/>
              <w:rPr>
                <w:rFonts w:eastAsia="Times New Roman"/>
                <w:b/>
                <w:bCs/>
                <w:color w:val="000000"/>
              </w:rPr>
            </w:pPr>
            <w:r w:rsidRPr="00BA5494">
              <w:rPr>
                <w:rFonts w:eastAsia="Times New Roman"/>
                <w:b/>
                <w:bCs/>
                <w:color w:val="000000"/>
              </w:rPr>
              <w:t> </w:t>
            </w:r>
          </w:p>
        </w:tc>
        <w:tc>
          <w:tcPr>
            <w:tcW w:w="1420" w:type="dxa"/>
            <w:tcBorders>
              <w:top w:val="nil"/>
              <w:left w:val="single" w:sz="4" w:space="0" w:color="333333"/>
              <w:bottom w:val="nil"/>
              <w:right w:val="single" w:sz="4" w:space="0" w:color="333333"/>
            </w:tcBorders>
            <w:shd w:val="clear" w:color="000000" w:fill="D9E1F2"/>
            <w:hideMark/>
          </w:tcPr>
          <w:p w14:paraId="5F00C510" w14:textId="77777777" w:rsidR="007045C6" w:rsidRPr="00BA5494" w:rsidRDefault="007045C6" w:rsidP="00ED4B78">
            <w:pPr>
              <w:pStyle w:val="3"/>
              <w:rPr>
                <w:rFonts w:eastAsia="Times New Roman"/>
                <w:b/>
                <w:bCs/>
                <w:color w:val="000000"/>
              </w:rPr>
            </w:pPr>
            <w:r w:rsidRPr="00BA5494">
              <w:rPr>
                <w:rFonts w:eastAsia="Times New Roman"/>
                <w:b/>
                <w:bCs/>
                <w:color w:val="000000"/>
              </w:rPr>
              <w:t> </w:t>
            </w:r>
          </w:p>
        </w:tc>
        <w:tc>
          <w:tcPr>
            <w:tcW w:w="1420" w:type="dxa"/>
            <w:gridSpan w:val="2"/>
            <w:tcBorders>
              <w:top w:val="nil"/>
              <w:left w:val="nil"/>
              <w:bottom w:val="nil"/>
              <w:right w:val="nil"/>
            </w:tcBorders>
            <w:shd w:val="clear" w:color="000000" w:fill="D9E1F2"/>
            <w:hideMark/>
          </w:tcPr>
          <w:p w14:paraId="3B94EA94" w14:textId="77777777" w:rsidR="007045C6" w:rsidRPr="00BA5494" w:rsidRDefault="007045C6" w:rsidP="00ED4B78">
            <w:pPr>
              <w:pStyle w:val="3"/>
              <w:rPr>
                <w:rFonts w:eastAsia="Times New Roman"/>
                <w:b/>
                <w:bCs/>
                <w:color w:val="000000"/>
              </w:rPr>
            </w:pPr>
            <w:r w:rsidRPr="00BA5494">
              <w:rPr>
                <w:rFonts w:eastAsia="Times New Roman"/>
                <w:b/>
                <w:bCs/>
                <w:color w:val="000000"/>
              </w:rPr>
              <w:t> </w:t>
            </w:r>
          </w:p>
        </w:tc>
      </w:tr>
      <w:tr w:rsidR="007045C6" w:rsidRPr="00BA5494" w14:paraId="4CF74086" w14:textId="77777777" w:rsidTr="00ED4B78">
        <w:trPr>
          <w:trHeight w:val="342"/>
        </w:trPr>
        <w:tc>
          <w:tcPr>
            <w:tcW w:w="1701" w:type="dxa"/>
            <w:vMerge w:val="restart"/>
            <w:tcBorders>
              <w:top w:val="single" w:sz="4" w:space="0" w:color="C0C0C0"/>
              <w:left w:val="nil"/>
              <w:bottom w:val="nil"/>
              <w:right w:val="nil"/>
            </w:tcBorders>
            <w:shd w:val="clear" w:color="000000" w:fill="D9E1F2"/>
            <w:hideMark/>
          </w:tcPr>
          <w:p w14:paraId="767BC929" w14:textId="77777777" w:rsidR="007045C6" w:rsidRPr="00BA5494" w:rsidRDefault="007045C6" w:rsidP="00ED4B78">
            <w:pPr>
              <w:pStyle w:val="3"/>
              <w:rPr>
                <w:rFonts w:eastAsia="Times New Roman"/>
                <w:color w:val="000000"/>
              </w:rPr>
            </w:pPr>
            <w:r w:rsidRPr="00BA5494">
              <w:rPr>
                <w:rFonts w:eastAsia="Times New Roman"/>
                <w:color w:val="000000"/>
              </w:rPr>
              <w:t>Корысть</w:t>
            </w:r>
          </w:p>
        </w:tc>
        <w:tc>
          <w:tcPr>
            <w:tcW w:w="1140" w:type="dxa"/>
            <w:tcBorders>
              <w:top w:val="single" w:sz="4" w:space="0" w:color="C0C0C0"/>
              <w:left w:val="nil"/>
              <w:bottom w:val="single" w:sz="4" w:space="0" w:color="C0C0C0"/>
              <w:right w:val="nil"/>
            </w:tcBorders>
            <w:shd w:val="clear" w:color="000000" w:fill="D9E1F2"/>
            <w:hideMark/>
          </w:tcPr>
          <w:p w14:paraId="05E12D06" w14:textId="77777777" w:rsidR="007045C6" w:rsidRPr="00BA5494" w:rsidRDefault="007045C6" w:rsidP="00ED4B78">
            <w:pPr>
              <w:pStyle w:val="3"/>
              <w:rPr>
                <w:rFonts w:eastAsia="Times New Roman"/>
                <w:color w:val="000000"/>
              </w:rPr>
            </w:pPr>
            <w:r w:rsidRPr="00BA5494">
              <w:rPr>
                <w:rFonts w:eastAsia="Times New Roman"/>
                <w:color w:val="000000"/>
              </w:rPr>
              <w:t>Между группами</w:t>
            </w:r>
          </w:p>
        </w:tc>
        <w:tc>
          <w:tcPr>
            <w:tcW w:w="1420" w:type="dxa"/>
            <w:gridSpan w:val="2"/>
            <w:tcBorders>
              <w:top w:val="single" w:sz="4" w:space="0" w:color="C0C0C0"/>
              <w:left w:val="nil"/>
              <w:bottom w:val="single" w:sz="4" w:space="0" w:color="C0C0C0"/>
              <w:right w:val="single" w:sz="4" w:space="0" w:color="333333"/>
            </w:tcBorders>
            <w:shd w:val="clear" w:color="000000" w:fill="D9E1F2"/>
            <w:noWrap/>
            <w:hideMark/>
          </w:tcPr>
          <w:p w14:paraId="2A88EDDD" w14:textId="77777777" w:rsidR="007045C6" w:rsidRPr="00BA5494" w:rsidRDefault="007045C6" w:rsidP="00ED4B78">
            <w:pPr>
              <w:pStyle w:val="3"/>
              <w:rPr>
                <w:rFonts w:eastAsia="Times New Roman"/>
                <w:color w:val="000000"/>
              </w:rPr>
            </w:pPr>
            <w:r w:rsidRPr="00BA5494">
              <w:rPr>
                <w:rFonts w:eastAsia="Times New Roman"/>
                <w:color w:val="000000"/>
              </w:rPr>
              <w:t>0,421</w:t>
            </w:r>
          </w:p>
        </w:tc>
        <w:tc>
          <w:tcPr>
            <w:tcW w:w="1420" w:type="dxa"/>
            <w:gridSpan w:val="2"/>
            <w:tcBorders>
              <w:top w:val="single" w:sz="4" w:space="0" w:color="C0C0C0"/>
              <w:left w:val="nil"/>
              <w:bottom w:val="single" w:sz="4" w:space="0" w:color="C0C0C0"/>
              <w:right w:val="nil"/>
            </w:tcBorders>
            <w:shd w:val="clear" w:color="000000" w:fill="D9E1F2"/>
            <w:noWrap/>
            <w:hideMark/>
          </w:tcPr>
          <w:p w14:paraId="6219F0FA" w14:textId="77777777" w:rsidR="007045C6" w:rsidRPr="00BA5494" w:rsidRDefault="007045C6" w:rsidP="00ED4B78">
            <w:pPr>
              <w:pStyle w:val="3"/>
              <w:rPr>
                <w:rFonts w:eastAsia="Times New Roman"/>
                <w:color w:val="000000"/>
              </w:rPr>
            </w:pPr>
            <w:r w:rsidRPr="00BA5494">
              <w:rPr>
                <w:rFonts w:eastAsia="Times New Roman"/>
                <w:color w:val="000000"/>
              </w:rPr>
              <w:t>1</w:t>
            </w:r>
          </w:p>
        </w:tc>
        <w:tc>
          <w:tcPr>
            <w:tcW w:w="1420" w:type="dxa"/>
            <w:gridSpan w:val="2"/>
            <w:tcBorders>
              <w:top w:val="single" w:sz="4" w:space="0" w:color="C0C0C0"/>
              <w:left w:val="single" w:sz="4" w:space="0" w:color="333333"/>
              <w:bottom w:val="single" w:sz="4" w:space="0" w:color="C0C0C0"/>
              <w:right w:val="nil"/>
            </w:tcBorders>
            <w:shd w:val="clear" w:color="000000" w:fill="D9E1F2"/>
            <w:noWrap/>
            <w:hideMark/>
          </w:tcPr>
          <w:p w14:paraId="183EA1C8" w14:textId="77777777" w:rsidR="007045C6" w:rsidRPr="00BA5494" w:rsidRDefault="007045C6" w:rsidP="00ED4B78">
            <w:pPr>
              <w:pStyle w:val="3"/>
              <w:rPr>
                <w:rFonts w:eastAsia="Times New Roman"/>
                <w:color w:val="000000"/>
              </w:rPr>
            </w:pPr>
            <w:r w:rsidRPr="00BA5494">
              <w:rPr>
                <w:rFonts w:eastAsia="Times New Roman"/>
                <w:color w:val="000000"/>
              </w:rPr>
              <w:t>0,421</w:t>
            </w:r>
          </w:p>
        </w:tc>
        <w:tc>
          <w:tcPr>
            <w:tcW w:w="1420" w:type="dxa"/>
            <w:tcBorders>
              <w:top w:val="single" w:sz="4" w:space="0" w:color="C0C0C0"/>
              <w:left w:val="single" w:sz="4" w:space="0" w:color="333333"/>
              <w:bottom w:val="single" w:sz="4" w:space="0" w:color="C0C0C0"/>
              <w:right w:val="single" w:sz="4" w:space="0" w:color="333333"/>
            </w:tcBorders>
            <w:shd w:val="clear" w:color="000000" w:fill="D9E1F2"/>
            <w:noWrap/>
            <w:hideMark/>
          </w:tcPr>
          <w:p w14:paraId="35D12BE8" w14:textId="77777777" w:rsidR="007045C6" w:rsidRPr="00BA5494" w:rsidRDefault="007045C6" w:rsidP="00ED4B78">
            <w:pPr>
              <w:pStyle w:val="3"/>
              <w:rPr>
                <w:rFonts w:eastAsia="Times New Roman"/>
                <w:color w:val="000000"/>
              </w:rPr>
            </w:pPr>
            <w:r w:rsidRPr="00BA5494">
              <w:rPr>
                <w:rFonts w:eastAsia="Times New Roman"/>
                <w:color w:val="000000"/>
              </w:rPr>
              <w:t>0,279</w:t>
            </w:r>
          </w:p>
        </w:tc>
        <w:tc>
          <w:tcPr>
            <w:tcW w:w="1420" w:type="dxa"/>
            <w:gridSpan w:val="2"/>
            <w:tcBorders>
              <w:top w:val="single" w:sz="4" w:space="0" w:color="C0C0C0"/>
              <w:left w:val="nil"/>
              <w:bottom w:val="single" w:sz="4" w:space="0" w:color="C0C0C0"/>
              <w:right w:val="nil"/>
            </w:tcBorders>
            <w:shd w:val="clear" w:color="000000" w:fill="D9E1F2"/>
            <w:noWrap/>
            <w:hideMark/>
          </w:tcPr>
          <w:p w14:paraId="348E2A3D" w14:textId="77777777" w:rsidR="007045C6" w:rsidRPr="00BA5494" w:rsidRDefault="007045C6" w:rsidP="00ED4B78">
            <w:pPr>
              <w:pStyle w:val="3"/>
              <w:rPr>
                <w:rFonts w:eastAsia="Times New Roman"/>
                <w:color w:val="000000"/>
              </w:rPr>
            </w:pPr>
            <w:r w:rsidRPr="00BA5494">
              <w:rPr>
                <w:rFonts w:eastAsia="Times New Roman"/>
                <w:color w:val="000000"/>
              </w:rPr>
              <w:t>0,601</w:t>
            </w:r>
          </w:p>
        </w:tc>
      </w:tr>
      <w:tr w:rsidR="007045C6" w:rsidRPr="00BA5494" w14:paraId="5E144D02" w14:textId="77777777" w:rsidTr="00ED4B78">
        <w:trPr>
          <w:trHeight w:val="342"/>
        </w:trPr>
        <w:tc>
          <w:tcPr>
            <w:tcW w:w="1701" w:type="dxa"/>
            <w:vMerge/>
            <w:tcBorders>
              <w:top w:val="single" w:sz="4" w:space="0" w:color="C0C0C0"/>
              <w:left w:val="nil"/>
              <w:bottom w:val="nil"/>
              <w:right w:val="nil"/>
            </w:tcBorders>
            <w:vAlign w:val="center"/>
            <w:hideMark/>
          </w:tcPr>
          <w:p w14:paraId="447330C4" w14:textId="77777777" w:rsidR="007045C6" w:rsidRPr="00BA5494" w:rsidRDefault="007045C6" w:rsidP="00ED4B78">
            <w:pPr>
              <w:pStyle w:val="3"/>
              <w:rPr>
                <w:rFonts w:eastAsia="Times New Roman"/>
                <w:color w:val="000000"/>
              </w:rPr>
            </w:pPr>
          </w:p>
        </w:tc>
        <w:tc>
          <w:tcPr>
            <w:tcW w:w="1140" w:type="dxa"/>
            <w:tcBorders>
              <w:top w:val="nil"/>
              <w:left w:val="nil"/>
              <w:bottom w:val="single" w:sz="4" w:space="0" w:color="C0C0C0"/>
              <w:right w:val="nil"/>
            </w:tcBorders>
            <w:shd w:val="clear" w:color="000000" w:fill="D9E1F2"/>
            <w:hideMark/>
          </w:tcPr>
          <w:p w14:paraId="1222B21D" w14:textId="77777777" w:rsidR="007045C6" w:rsidRPr="00BA5494" w:rsidRDefault="007045C6" w:rsidP="00ED4B78">
            <w:pPr>
              <w:pStyle w:val="3"/>
              <w:rPr>
                <w:rFonts w:eastAsia="Times New Roman"/>
                <w:color w:val="000000"/>
              </w:rPr>
            </w:pPr>
            <w:r w:rsidRPr="00BA5494">
              <w:rPr>
                <w:rFonts w:eastAsia="Times New Roman"/>
                <w:color w:val="000000"/>
              </w:rPr>
              <w:t>Внутри групп</w:t>
            </w:r>
          </w:p>
        </w:tc>
        <w:tc>
          <w:tcPr>
            <w:tcW w:w="1420" w:type="dxa"/>
            <w:gridSpan w:val="2"/>
            <w:tcBorders>
              <w:top w:val="nil"/>
              <w:left w:val="nil"/>
              <w:bottom w:val="single" w:sz="4" w:space="0" w:color="C0C0C0"/>
              <w:right w:val="single" w:sz="4" w:space="0" w:color="333333"/>
            </w:tcBorders>
            <w:shd w:val="clear" w:color="000000" w:fill="D9E1F2"/>
            <w:noWrap/>
            <w:hideMark/>
          </w:tcPr>
          <w:p w14:paraId="5817AD05" w14:textId="77777777" w:rsidR="007045C6" w:rsidRPr="00BA5494" w:rsidRDefault="007045C6" w:rsidP="00ED4B78">
            <w:pPr>
              <w:pStyle w:val="3"/>
              <w:rPr>
                <w:rFonts w:eastAsia="Times New Roman"/>
                <w:color w:val="000000"/>
              </w:rPr>
            </w:pPr>
            <w:r w:rsidRPr="00BA5494">
              <w:rPr>
                <w:rFonts w:eastAsia="Times New Roman"/>
                <w:color w:val="000000"/>
              </w:rPr>
              <w:t>57,479</w:t>
            </w:r>
          </w:p>
        </w:tc>
        <w:tc>
          <w:tcPr>
            <w:tcW w:w="1420" w:type="dxa"/>
            <w:gridSpan w:val="2"/>
            <w:tcBorders>
              <w:top w:val="nil"/>
              <w:left w:val="nil"/>
              <w:bottom w:val="single" w:sz="4" w:space="0" w:color="C0C0C0"/>
              <w:right w:val="nil"/>
            </w:tcBorders>
            <w:shd w:val="clear" w:color="000000" w:fill="D9E1F2"/>
            <w:noWrap/>
            <w:hideMark/>
          </w:tcPr>
          <w:p w14:paraId="1F557248" w14:textId="77777777" w:rsidR="007045C6" w:rsidRPr="00BA5494" w:rsidRDefault="007045C6" w:rsidP="00ED4B78">
            <w:pPr>
              <w:pStyle w:val="3"/>
              <w:rPr>
                <w:rFonts w:eastAsia="Times New Roman"/>
                <w:color w:val="000000"/>
              </w:rPr>
            </w:pPr>
            <w:r w:rsidRPr="00BA5494">
              <w:rPr>
                <w:rFonts w:eastAsia="Times New Roman"/>
                <w:color w:val="000000"/>
              </w:rPr>
              <w:t>38</w:t>
            </w:r>
          </w:p>
        </w:tc>
        <w:tc>
          <w:tcPr>
            <w:tcW w:w="1420" w:type="dxa"/>
            <w:gridSpan w:val="2"/>
            <w:tcBorders>
              <w:top w:val="nil"/>
              <w:left w:val="single" w:sz="4" w:space="0" w:color="333333"/>
              <w:bottom w:val="single" w:sz="4" w:space="0" w:color="C0C0C0"/>
              <w:right w:val="nil"/>
            </w:tcBorders>
            <w:shd w:val="clear" w:color="000000" w:fill="D9E1F2"/>
            <w:noWrap/>
            <w:hideMark/>
          </w:tcPr>
          <w:p w14:paraId="2C0E095A" w14:textId="77777777" w:rsidR="007045C6" w:rsidRPr="00BA5494" w:rsidRDefault="007045C6" w:rsidP="00ED4B78">
            <w:pPr>
              <w:pStyle w:val="3"/>
              <w:rPr>
                <w:rFonts w:eastAsia="Times New Roman"/>
                <w:color w:val="000000"/>
              </w:rPr>
            </w:pPr>
            <w:r w:rsidRPr="00BA5494">
              <w:rPr>
                <w:rFonts w:eastAsia="Times New Roman"/>
                <w:color w:val="000000"/>
              </w:rPr>
              <w:t>1,513</w:t>
            </w:r>
          </w:p>
        </w:tc>
        <w:tc>
          <w:tcPr>
            <w:tcW w:w="1420" w:type="dxa"/>
            <w:tcBorders>
              <w:top w:val="nil"/>
              <w:left w:val="single" w:sz="4" w:space="0" w:color="333333"/>
              <w:bottom w:val="single" w:sz="4" w:space="0" w:color="C0C0C0"/>
              <w:right w:val="single" w:sz="4" w:space="0" w:color="333333"/>
            </w:tcBorders>
            <w:shd w:val="clear" w:color="000000" w:fill="D9E1F2"/>
            <w:hideMark/>
          </w:tcPr>
          <w:p w14:paraId="31898954" w14:textId="77777777" w:rsidR="007045C6" w:rsidRPr="00BA5494" w:rsidRDefault="007045C6" w:rsidP="00ED4B78">
            <w:pPr>
              <w:pStyle w:val="3"/>
              <w:rPr>
                <w:rFonts w:eastAsia="Times New Roman"/>
                <w:color w:val="000000"/>
              </w:rPr>
            </w:pPr>
            <w:r w:rsidRPr="00BA5494">
              <w:rPr>
                <w:rFonts w:eastAsia="Times New Roman"/>
                <w:color w:val="000000"/>
              </w:rPr>
              <w:t> </w:t>
            </w:r>
          </w:p>
        </w:tc>
        <w:tc>
          <w:tcPr>
            <w:tcW w:w="1420" w:type="dxa"/>
            <w:gridSpan w:val="2"/>
            <w:tcBorders>
              <w:top w:val="nil"/>
              <w:left w:val="nil"/>
              <w:bottom w:val="single" w:sz="4" w:space="0" w:color="C0C0C0"/>
              <w:right w:val="nil"/>
            </w:tcBorders>
            <w:shd w:val="clear" w:color="000000" w:fill="D9E1F2"/>
            <w:hideMark/>
          </w:tcPr>
          <w:p w14:paraId="046627DF" w14:textId="77777777" w:rsidR="007045C6" w:rsidRPr="00BA5494" w:rsidRDefault="007045C6" w:rsidP="00ED4B78">
            <w:pPr>
              <w:pStyle w:val="3"/>
              <w:rPr>
                <w:rFonts w:eastAsia="Times New Roman"/>
                <w:color w:val="000000"/>
              </w:rPr>
            </w:pPr>
            <w:r w:rsidRPr="00BA5494">
              <w:rPr>
                <w:rFonts w:eastAsia="Times New Roman"/>
                <w:color w:val="000000"/>
              </w:rPr>
              <w:t> </w:t>
            </w:r>
          </w:p>
        </w:tc>
      </w:tr>
      <w:tr w:rsidR="007045C6" w:rsidRPr="00BA5494" w14:paraId="4D980E6D" w14:textId="77777777" w:rsidTr="00ED4B78">
        <w:trPr>
          <w:trHeight w:val="342"/>
        </w:trPr>
        <w:tc>
          <w:tcPr>
            <w:tcW w:w="1701" w:type="dxa"/>
            <w:vMerge/>
            <w:tcBorders>
              <w:top w:val="single" w:sz="4" w:space="0" w:color="C0C0C0"/>
              <w:left w:val="nil"/>
              <w:bottom w:val="nil"/>
              <w:right w:val="nil"/>
            </w:tcBorders>
            <w:vAlign w:val="center"/>
            <w:hideMark/>
          </w:tcPr>
          <w:p w14:paraId="4BDB2C01" w14:textId="77777777" w:rsidR="007045C6" w:rsidRPr="00BA5494" w:rsidRDefault="007045C6" w:rsidP="00ED4B78">
            <w:pPr>
              <w:pStyle w:val="3"/>
              <w:rPr>
                <w:rFonts w:eastAsia="Times New Roman"/>
                <w:color w:val="000000"/>
              </w:rPr>
            </w:pPr>
          </w:p>
        </w:tc>
        <w:tc>
          <w:tcPr>
            <w:tcW w:w="1140" w:type="dxa"/>
            <w:tcBorders>
              <w:top w:val="nil"/>
              <w:left w:val="nil"/>
              <w:bottom w:val="nil"/>
              <w:right w:val="nil"/>
            </w:tcBorders>
            <w:shd w:val="clear" w:color="000000" w:fill="D9E1F2"/>
            <w:hideMark/>
          </w:tcPr>
          <w:p w14:paraId="3233F9E1" w14:textId="77777777" w:rsidR="007045C6" w:rsidRPr="00BA5494" w:rsidRDefault="007045C6" w:rsidP="00ED4B78">
            <w:pPr>
              <w:pStyle w:val="3"/>
              <w:rPr>
                <w:rFonts w:eastAsia="Times New Roman"/>
                <w:color w:val="000000"/>
              </w:rPr>
            </w:pPr>
            <w:r w:rsidRPr="00BA5494">
              <w:rPr>
                <w:rFonts w:eastAsia="Times New Roman"/>
                <w:color w:val="000000"/>
              </w:rPr>
              <w:t>Всего</w:t>
            </w:r>
          </w:p>
        </w:tc>
        <w:tc>
          <w:tcPr>
            <w:tcW w:w="1420" w:type="dxa"/>
            <w:gridSpan w:val="2"/>
            <w:tcBorders>
              <w:top w:val="nil"/>
              <w:left w:val="nil"/>
              <w:bottom w:val="nil"/>
              <w:right w:val="single" w:sz="4" w:space="0" w:color="333333"/>
            </w:tcBorders>
            <w:shd w:val="clear" w:color="000000" w:fill="D9E1F2"/>
            <w:noWrap/>
            <w:hideMark/>
          </w:tcPr>
          <w:p w14:paraId="0F060C93" w14:textId="77777777" w:rsidR="007045C6" w:rsidRPr="00BA5494" w:rsidRDefault="007045C6" w:rsidP="00ED4B78">
            <w:pPr>
              <w:pStyle w:val="3"/>
              <w:rPr>
                <w:rFonts w:eastAsia="Times New Roman"/>
                <w:color w:val="000000"/>
              </w:rPr>
            </w:pPr>
            <w:r w:rsidRPr="00BA5494">
              <w:rPr>
                <w:rFonts w:eastAsia="Times New Roman"/>
                <w:color w:val="000000"/>
              </w:rPr>
              <w:t>57,900</w:t>
            </w:r>
          </w:p>
        </w:tc>
        <w:tc>
          <w:tcPr>
            <w:tcW w:w="1420" w:type="dxa"/>
            <w:gridSpan w:val="2"/>
            <w:tcBorders>
              <w:top w:val="nil"/>
              <w:left w:val="nil"/>
              <w:bottom w:val="nil"/>
              <w:right w:val="nil"/>
            </w:tcBorders>
            <w:shd w:val="clear" w:color="000000" w:fill="D9E1F2"/>
            <w:noWrap/>
            <w:hideMark/>
          </w:tcPr>
          <w:p w14:paraId="761D2317" w14:textId="77777777" w:rsidR="007045C6" w:rsidRPr="00BA5494" w:rsidRDefault="007045C6" w:rsidP="00ED4B78">
            <w:pPr>
              <w:pStyle w:val="3"/>
              <w:rPr>
                <w:rFonts w:eastAsia="Times New Roman"/>
                <w:color w:val="000000"/>
              </w:rPr>
            </w:pPr>
            <w:r w:rsidRPr="00BA5494">
              <w:rPr>
                <w:rFonts w:eastAsia="Times New Roman"/>
                <w:color w:val="000000"/>
              </w:rPr>
              <w:t>39</w:t>
            </w:r>
          </w:p>
        </w:tc>
        <w:tc>
          <w:tcPr>
            <w:tcW w:w="1420" w:type="dxa"/>
            <w:gridSpan w:val="2"/>
            <w:tcBorders>
              <w:top w:val="nil"/>
              <w:left w:val="single" w:sz="4" w:space="0" w:color="333333"/>
              <w:bottom w:val="nil"/>
              <w:right w:val="nil"/>
            </w:tcBorders>
            <w:shd w:val="clear" w:color="000000" w:fill="D9E1F2"/>
            <w:hideMark/>
          </w:tcPr>
          <w:p w14:paraId="56D81254" w14:textId="77777777" w:rsidR="007045C6" w:rsidRPr="00BA5494" w:rsidRDefault="007045C6" w:rsidP="00ED4B78">
            <w:pPr>
              <w:pStyle w:val="3"/>
              <w:rPr>
                <w:rFonts w:eastAsia="Times New Roman"/>
                <w:color w:val="000000"/>
              </w:rPr>
            </w:pPr>
            <w:r w:rsidRPr="00BA5494">
              <w:rPr>
                <w:rFonts w:eastAsia="Times New Roman"/>
                <w:color w:val="000000"/>
              </w:rPr>
              <w:t> </w:t>
            </w:r>
          </w:p>
        </w:tc>
        <w:tc>
          <w:tcPr>
            <w:tcW w:w="1420" w:type="dxa"/>
            <w:tcBorders>
              <w:top w:val="nil"/>
              <w:left w:val="single" w:sz="4" w:space="0" w:color="333333"/>
              <w:bottom w:val="nil"/>
              <w:right w:val="single" w:sz="4" w:space="0" w:color="333333"/>
            </w:tcBorders>
            <w:shd w:val="clear" w:color="000000" w:fill="D9E1F2"/>
            <w:hideMark/>
          </w:tcPr>
          <w:p w14:paraId="3A440CCA" w14:textId="77777777" w:rsidR="007045C6" w:rsidRPr="00BA5494" w:rsidRDefault="007045C6" w:rsidP="00ED4B78">
            <w:pPr>
              <w:pStyle w:val="3"/>
              <w:rPr>
                <w:rFonts w:eastAsia="Times New Roman"/>
                <w:color w:val="000000"/>
              </w:rPr>
            </w:pPr>
            <w:r w:rsidRPr="00BA5494">
              <w:rPr>
                <w:rFonts w:eastAsia="Times New Roman"/>
                <w:color w:val="000000"/>
              </w:rPr>
              <w:t> </w:t>
            </w:r>
          </w:p>
        </w:tc>
        <w:tc>
          <w:tcPr>
            <w:tcW w:w="1420" w:type="dxa"/>
            <w:gridSpan w:val="2"/>
            <w:tcBorders>
              <w:top w:val="nil"/>
              <w:left w:val="nil"/>
              <w:bottom w:val="nil"/>
              <w:right w:val="nil"/>
            </w:tcBorders>
            <w:shd w:val="clear" w:color="000000" w:fill="D9E1F2"/>
            <w:hideMark/>
          </w:tcPr>
          <w:p w14:paraId="5FAB66EA" w14:textId="77777777" w:rsidR="007045C6" w:rsidRPr="00BA5494" w:rsidRDefault="007045C6" w:rsidP="00ED4B78">
            <w:pPr>
              <w:pStyle w:val="3"/>
              <w:rPr>
                <w:rFonts w:eastAsia="Times New Roman"/>
                <w:color w:val="000000"/>
              </w:rPr>
            </w:pPr>
            <w:r w:rsidRPr="00BA5494">
              <w:rPr>
                <w:rFonts w:eastAsia="Times New Roman"/>
                <w:color w:val="000000"/>
              </w:rPr>
              <w:t> </w:t>
            </w:r>
          </w:p>
        </w:tc>
      </w:tr>
      <w:tr w:rsidR="007045C6" w:rsidRPr="00BA5494" w14:paraId="04189654" w14:textId="77777777" w:rsidTr="00ED4B78">
        <w:trPr>
          <w:trHeight w:val="342"/>
        </w:trPr>
        <w:tc>
          <w:tcPr>
            <w:tcW w:w="1701" w:type="dxa"/>
            <w:vMerge w:val="restart"/>
            <w:tcBorders>
              <w:top w:val="single" w:sz="4" w:space="0" w:color="C0C0C0"/>
              <w:left w:val="nil"/>
              <w:bottom w:val="nil"/>
              <w:right w:val="nil"/>
            </w:tcBorders>
            <w:shd w:val="clear" w:color="000000" w:fill="D9E1F2"/>
            <w:hideMark/>
          </w:tcPr>
          <w:p w14:paraId="5D6E4942" w14:textId="77777777" w:rsidR="007045C6" w:rsidRPr="00BA5494" w:rsidRDefault="007045C6" w:rsidP="00ED4B78">
            <w:pPr>
              <w:pStyle w:val="3"/>
              <w:rPr>
                <w:rFonts w:eastAsia="Times New Roman"/>
                <w:color w:val="000000"/>
              </w:rPr>
            </w:pPr>
            <w:r w:rsidRPr="00BA5494">
              <w:rPr>
                <w:rFonts w:eastAsia="Times New Roman"/>
                <w:color w:val="000000"/>
              </w:rPr>
              <w:t>Избирательность</w:t>
            </w:r>
          </w:p>
        </w:tc>
        <w:tc>
          <w:tcPr>
            <w:tcW w:w="1140" w:type="dxa"/>
            <w:tcBorders>
              <w:top w:val="single" w:sz="4" w:space="0" w:color="C0C0C0"/>
              <w:left w:val="nil"/>
              <w:bottom w:val="single" w:sz="4" w:space="0" w:color="C0C0C0"/>
              <w:right w:val="nil"/>
            </w:tcBorders>
            <w:shd w:val="clear" w:color="000000" w:fill="D9E1F2"/>
            <w:hideMark/>
          </w:tcPr>
          <w:p w14:paraId="6AFD44C3" w14:textId="77777777" w:rsidR="007045C6" w:rsidRPr="00BA5494" w:rsidRDefault="007045C6" w:rsidP="00ED4B78">
            <w:pPr>
              <w:pStyle w:val="3"/>
              <w:rPr>
                <w:rFonts w:eastAsia="Times New Roman"/>
                <w:color w:val="000000"/>
              </w:rPr>
            </w:pPr>
            <w:r w:rsidRPr="00BA5494">
              <w:rPr>
                <w:rFonts w:eastAsia="Times New Roman"/>
                <w:color w:val="000000"/>
              </w:rPr>
              <w:t>Между группами</w:t>
            </w:r>
          </w:p>
        </w:tc>
        <w:tc>
          <w:tcPr>
            <w:tcW w:w="1420" w:type="dxa"/>
            <w:gridSpan w:val="2"/>
            <w:tcBorders>
              <w:top w:val="single" w:sz="4" w:space="0" w:color="C0C0C0"/>
              <w:left w:val="nil"/>
              <w:bottom w:val="single" w:sz="4" w:space="0" w:color="C0C0C0"/>
              <w:right w:val="single" w:sz="4" w:space="0" w:color="333333"/>
            </w:tcBorders>
            <w:shd w:val="clear" w:color="000000" w:fill="D9E1F2"/>
            <w:noWrap/>
            <w:hideMark/>
          </w:tcPr>
          <w:p w14:paraId="1143DA3D" w14:textId="77777777" w:rsidR="007045C6" w:rsidRPr="00BA5494" w:rsidRDefault="007045C6" w:rsidP="00ED4B78">
            <w:pPr>
              <w:pStyle w:val="3"/>
              <w:rPr>
                <w:rFonts w:eastAsia="Times New Roman"/>
                <w:color w:val="000000"/>
              </w:rPr>
            </w:pPr>
            <w:r w:rsidRPr="00BA5494">
              <w:rPr>
                <w:rFonts w:eastAsia="Times New Roman"/>
                <w:color w:val="000000"/>
              </w:rPr>
              <w:t>1,372</w:t>
            </w:r>
          </w:p>
        </w:tc>
        <w:tc>
          <w:tcPr>
            <w:tcW w:w="1420" w:type="dxa"/>
            <w:gridSpan w:val="2"/>
            <w:tcBorders>
              <w:top w:val="single" w:sz="4" w:space="0" w:color="C0C0C0"/>
              <w:left w:val="nil"/>
              <w:bottom w:val="single" w:sz="4" w:space="0" w:color="C0C0C0"/>
              <w:right w:val="nil"/>
            </w:tcBorders>
            <w:shd w:val="clear" w:color="000000" w:fill="D9E1F2"/>
            <w:noWrap/>
            <w:hideMark/>
          </w:tcPr>
          <w:p w14:paraId="73181120" w14:textId="77777777" w:rsidR="007045C6" w:rsidRPr="00BA5494" w:rsidRDefault="007045C6" w:rsidP="00ED4B78">
            <w:pPr>
              <w:pStyle w:val="3"/>
              <w:rPr>
                <w:rFonts w:eastAsia="Times New Roman"/>
                <w:color w:val="000000"/>
              </w:rPr>
            </w:pPr>
            <w:r w:rsidRPr="00BA5494">
              <w:rPr>
                <w:rFonts w:eastAsia="Times New Roman"/>
                <w:color w:val="000000"/>
              </w:rPr>
              <w:t>1</w:t>
            </w:r>
          </w:p>
        </w:tc>
        <w:tc>
          <w:tcPr>
            <w:tcW w:w="1420" w:type="dxa"/>
            <w:gridSpan w:val="2"/>
            <w:tcBorders>
              <w:top w:val="single" w:sz="4" w:space="0" w:color="C0C0C0"/>
              <w:left w:val="single" w:sz="4" w:space="0" w:color="333333"/>
              <w:bottom w:val="single" w:sz="4" w:space="0" w:color="C0C0C0"/>
              <w:right w:val="nil"/>
            </w:tcBorders>
            <w:shd w:val="clear" w:color="000000" w:fill="D9E1F2"/>
            <w:noWrap/>
            <w:hideMark/>
          </w:tcPr>
          <w:p w14:paraId="7D55F6F3" w14:textId="77777777" w:rsidR="007045C6" w:rsidRPr="00BA5494" w:rsidRDefault="007045C6" w:rsidP="00ED4B78">
            <w:pPr>
              <w:pStyle w:val="3"/>
              <w:rPr>
                <w:rFonts w:eastAsia="Times New Roman"/>
                <w:color w:val="000000"/>
              </w:rPr>
            </w:pPr>
            <w:r w:rsidRPr="00BA5494">
              <w:rPr>
                <w:rFonts w:eastAsia="Times New Roman"/>
                <w:color w:val="000000"/>
              </w:rPr>
              <w:t>1,372</w:t>
            </w:r>
          </w:p>
        </w:tc>
        <w:tc>
          <w:tcPr>
            <w:tcW w:w="1420" w:type="dxa"/>
            <w:tcBorders>
              <w:top w:val="single" w:sz="4" w:space="0" w:color="C0C0C0"/>
              <w:left w:val="single" w:sz="4" w:space="0" w:color="333333"/>
              <w:bottom w:val="single" w:sz="4" w:space="0" w:color="C0C0C0"/>
              <w:right w:val="single" w:sz="4" w:space="0" w:color="333333"/>
            </w:tcBorders>
            <w:shd w:val="clear" w:color="000000" w:fill="D9E1F2"/>
            <w:noWrap/>
            <w:hideMark/>
          </w:tcPr>
          <w:p w14:paraId="65EFD212" w14:textId="77777777" w:rsidR="007045C6" w:rsidRPr="00BA5494" w:rsidRDefault="007045C6" w:rsidP="00ED4B78">
            <w:pPr>
              <w:pStyle w:val="3"/>
              <w:rPr>
                <w:rFonts w:eastAsia="Times New Roman"/>
                <w:color w:val="000000"/>
              </w:rPr>
            </w:pPr>
            <w:r w:rsidRPr="00BA5494">
              <w:rPr>
                <w:rFonts w:eastAsia="Times New Roman"/>
                <w:color w:val="000000"/>
              </w:rPr>
              <w:t>0,695</w:t>
            </w:r>
          </w:p>
        </w:tc>
        <w:tc>
          <w:tcPr>
            <w:tcW w:w="1420" w:type="dxa"/>
            <w:gridSpan w:val="2"/>
            <w:tcBorders>
              <w:top w:val="single" w:sz="4" w:space="0" w:color="C0C0C0"/>
              <w:left w:val="nil"/>
              <w:bottom w:val="single" w:sz="4" w:space="0" w:color="C0C0C0"/>
              <w:right w:val="nil"/>
            </w:tcBorders>
            <w:shd w:val="clear" w:color="000000" w:fill="D9E1F2"/>
            <w:noWrap/>
            <w:hideMark/>
          </w:tcPr>
          <w:p w14:paraId="3C5AD7E1" w14:textId="77777777" w:rsidR="007045C6" w:rsidRPr="00BA5494" w:rsidRDefault="007045C6" w:rsidP="00ED4B78">
            <w:pPr>
              <w:pStyle w:val="3"/>
              <w:rPr>
                <w:rFonts w:eastAsia="Times New Roman"/>
                <w:color w:val="000000"/>
              </w:rPr>
            </w:pPr>
            <w:r w:rsidRPr="00BA5494">
              <w:rPr>
                <w:rFonts w:eastAsia="Times New Roman"/>
                <w:color w:val="000000"/>
              </w:rPr>
              <w:t>0,410</w:t>
            </w:r>
          </w:p>
        </w:tc>
      </w:tr>
      <w:tr w:rsidR="007045C6" w:rsidRPr="00BA5494" w14:paraId="5E073EB2" w14:textId="77777777" w:rsidTr="00ED4B78">
        <w:trPr>
          <w:trHeight w:val="342"/>
        </w:trPr>
        <w:tc>
          <w:tcPr>
            <w:tcW w:w="1701" w:type="dxa"/>
            <w:vMerge/>
            <w:tcBorders>
              <w:top w:val="single" w:sz="4" w:space="0" w:color="C0C0C0"/>
              <w:left w:val="nil"/>
              <w:bottom w:val="nil"/>
              <w:right w:val="nil"/>
            </w:tcBorders>
            <w:vAlign w:val="center"/>
            <w:hideMark/>
          </w:tcPr>
          <w:p w14:paraId="3E4BC1D9" w14:textId="77777777" w:rsidR="007045C6" w:rsidRPr="00BA5494" w:rsidRDefault="007045C6" w:rsidP="00ED4B78">
            <w:pPr>
              <w:pStyle w:val="3"/>
              <w:rPr>
                <w:rFonts w:eastAsia="Times New Roman"/>
                <w:color w:val="000000"/>
              </w:rPr>
            </w:pPr>
          </w:p>
        </w:tc>
        <w:tc>
          <w:tcPr>
            <w:tcW w:w="1140" w:type="dxa"/>
            <w:tcBorders>
              <w:top w:val="nil"/>
              <w:left w:val="nil"/>
              <w:bottom w:val="single" w:sz="4" w:space="0" w:color="C0C0C0"/>
              <w:right w:val="nil"/>
            </w:tcBorders>
            <w:shd w:val="clear" w:color="000000" w:fill="D9E1F2"/>
            <w:hideMark/>
          </w:tcPr>
          <w:p w14:paraId="7B58778C" w14:textId="77777777" w:rsidR="007045C6" w:rsidRPr="00BA5494" w:rsidRDefault="007045C6" w:rsidP="00ED4B78">
            <w:pPr>
              <w:pStyle w:val="3"/>
              <w:rPr>
                <w:rFonts w:eastAsia="Times New Roman"/>
                <w:color w:val="000000"/>
              </w:rPr>
            </w:pPr>
            <w:r w:rsidRPr="00BA5494">
              <w:rPr>
                <w:rFonts w:eastAsia="Times New Roman"/>
                <w:color w:val="000000"/>
              </w:rPr>
              <w:t>Внутри групп</w:t>
            </w:r>
          </w:p>
        </w:tc>
        <w:tc>
          <w:tcPr>
            <w:tcW w:w="1420" w:type="dxa"/>
            <w:gridSpan w:val="2"/>
            <w:tcBorders>
              <w:top w:val="nil"/>
              <w:left w:val="nil"/>
              <w:bottom w:val="single" w:sz="4" w:space="0" w:color="C0C0C0"/>
              <w:right w:val="single" w:sz="4" w:space="0" w:color="333333"/>
            </w:tcBorders>
            <w:shd w:val="clear" w:color="000000" w:fill="D9E1F2"/>
            <w:noWrap/>
            <w:hideMark/>
          </w:tcPr>
          <w:p w14:paraId="0BEF2E46" w14:textId="77777777" w:rsidR="007045C6" w:rsidRPr="00BA5494" w:rsidRDefault="007045C6" w:rsidP="00ED4B78">
            <w:pPr>
              <w:pStyle w:val="3"/>
              <w:rPr>
                <w:rFonts w:eastAsia="Times New Roman"/>
                <w:color w:val="000000"/>
              </w:rPr>
            </w:pPr>
            <w:r w:rsidRPr="00BA5494">
              <w:rPr>
                <w:rFonts w:eastAsia="Times New Roman"/>
                <w:color w:val="000000"/>
              </w:rPr>
              <w:t>75,028</w:t>
            </w:r>
          </w:p>
        </w:tc>
        <w:tc>
          <w:tcPr>
            <w:tcW w:w="1420" w:type="dxa"/>
            <w:gridSpan w:val="2"/>
            <w:tcBorders>
              <w:top w:val="nil"/>
              <w:left w:val="nil"/>
              <w:bottom w:val="single" w:sz="4" w:space="0" w:color="C0C0C0"/>
              <w:right w:val="nil"/>
            </w:tcBorders>
            <w:shd w:val="clear" w:color="000000" w:fill="D9E1F2"/>
            <w:noWrap/>
            <w:hideMark/>
          </w:tcPr>
          <w:p w14:paraId="71CEE302" w14:textId="77777777" w:rsidR="007045C6" w:rsidRPr="00BA5494" w:rsidRDefault="007045C6" w:rsidP="00ED4B78">
            <w:pPr>
              <w:pStyle w:val="3"/>
              <w:rPr>
                <w:rFonts w:eastAsia="Times New Roman"/>
                <w:color w:val="000000"/>
              </w:rPr>
            </w:pPr>
            <w:r w:rsidRPr="00BA5494">
              <w:rPr>
                <w:rFonts w:eastAsia="Times New Roman"/>
                <w:color w:val="000000"/>
              </w:rPr>
              <w:t>38</w:t>
            </w:r>
          </w:p>
        </w:tc>
        <w:tc>
          <w:tcPr>
            <w:tcW w:w="1420" w:type="dxa"/>
            <w:gridSpan w:val="2"/>
            <w:tcBorders>
              <w:top w:val="nil"/>
              <w:left w:val="single" w:sz="4" w:space="0" w:color="333333"/>
              <w:bottom w:val="single" w:sz="4" w:space="0" w:color="C0C0C0"/>
              <w:right w:val="nil"/>
            </w:tcBorders>
            <w:shd w:val="clear" w:color="000000" w:fill="D9E1F2"/>
            <w:noWrap/>
            <w:hideMark/>
          </w:tcPr>
          <w:p w14:paraId="28E7AAAE" w14:textId="77777777" w:rsidR="007045C6" w:rsidRPr="00BA5494" w:rsidRDefault="007045C6" w:rsidP="00ED4B78">
            <w:pPr>
              <w:pStyle w:val="3"/>
              <w:rPr>
                <w:rFonts w:eastAsia="Times New Roman"/>
                <w:color w:val="000000"/>
              </w:rPr>
            </w:pPr>
            <w:r w:rsidRPr="00BA5494">
              <w:rPr>
                <w:rFonts w:eastAsia="Times New Roman"/>
                <w:color w:val="000000"/>
              </w:rPr>
              <w:t>1,974</w:t>
            </w:r>
          </w:p>
        </w:tc>
        <w:tc>
          <w:tcPr>
            <w:tcW w:w="1420" w:type="dxa"/>
            <w:tcBorders>
              <w:top w:val="nil"/>
              <w:left w:val="single" w:sz="4" w:space="0" w:color="333333"/>
              <w:bottom w:val="single" w:sz="4" w:space="0" w:color="C0C0C0"/>
              <w:right w:val="single" w:sz="4" w:space="0" w:color="333333"/>
            </w:tcBorders>
            <w:shd w:val="clear" w:color="000000" w:fill="D9E1F2"/>
            <w:hideMark/>
          </w:tcPr>
          <w:p w14:paraId="5A8B9EDD" w14:textId="77777777" w:rsidR="007045C6" w:rsidRPr="00BA5494" w:rsidRDefault="007045C6" w:rsidP="00ED4B78">
            <w:pPr>
              <w:pStyle w:val="3"/>
              <w:rPr>
                <w:rFonts w:eastAsia="Times New Roman"/>
                <w:color w:val="000000"/>
              </w:rPr>
            </w:pPr>
            <w:r w:rsidRPr="00BA5494">
              <w:rPr>
                <w:rFonts w:eastAsia="Times New Roman"/>
                <w:color w:val="000000"/>
              </w:rPr>
              <w:t> </w:t>
            </w:r>
          </w:p>
        </w:tc>
        <w:tc>
          <w:tcPr>
            <w:tcW w:w="1420" w:type="dxa"/>
            <w:gridSpan w:val="2"/>
            <w:tcBorders>
              <w:top w:val="nil"/>
              <w:left w:val="nil"/>
              <w:bottom w:val="single" w:sz="4" w:space="0" w:color="C0C0C0"/>
              <w:right w:val="nil"/>
            </w:tcBorders>
            <w:shd w:val="clear" w:color="000000" w:fill="D9E1F2"/>
            <w:hideMark/>
          </w:tcPr>
          <w:p w14:paraId="395A7354" w14:textId="77777777" w:rsidR="007045C6" w:rsidRPr="00BA5494" w:rsidRDefault="007045C6" w:rsidP="00ED4B78">
            <w:pPr>
              <w:pStyle w:val="3"/>
              <w:rPr>
                <w:rFonts w:eastAsia="Times New Roman"/>
                <w:color w:val="000000"/>
              </w:rPr>
            </w:pPr>
            <w:r w:rsidRPr="00BA5494">
              <w:rPr>
                <w:rFonts w:eastAsia="Times New Roman"/>
                <w:color w:val="000000"/>
              </w:rPr>
              <w:t> </w:t>
            </w:r>
          </w:p>
        </w:tc>
      </w:tr>
      <w:tr w:rsidR="007045C6" w:rsidRPr="00BA5494" w14:paraId="300F0EF0" w14:textId="77777777" w:rsidTr="00ED4B78">
        <w:trPr>
          <w:trHeight w:val="342"/>
        </w:trPr>
        <w:tc>
          <w:tcPr>
            <w:tcW w:w="1701" w:type="dxa"/>
            <w:vMerge/>
            <w:tcBorders>
              <w:top w:val="single" w:sz="4" w:space="0" w:color="C0C0C0"/>
              <w:left w:val="nil"/>
              <w:bottom w:val="nil"/>
              <w:right w:val="nil"/>
            </w:tcBorders>
            <w:vAlign w:val="center"/>
            <w:hideMark/>
          </w:tcPr>
          <w:p w14:paraId="56FD230E" w14:textId="77777777" w:rsidR="007045C6" w:rsidRPr="00BA5494" w:rsidRDefault="007045C6" w:rsidP="00ED4B78">
            <w:pPr>
              <w:pStyle w:val="3"/>
              <w:rPr>
                <w:rFonts w:eastAsia="Times New Roman"/>
                <w:color w:val="000000"/>
              </w:rPr>
            </w:pPr>
          </w:p>
        </w:tc>
        <w:tc>
          <w:tcPr>
            <w:tcW w:w="1140" w:type="dxa"/>
            <w:tcBorders>
              <w:top w:val="nil"/>
              <w:left w:val="nil"/>
              <w:bottom w:val="nil"/>
              <w:right w:val="nil"/>
            </w:tcBorders>
            <w:shd w:val="clear" w:color="000000" w:fill="D9E1F2"/>
            <w:hideMark/>
          </w:tcPr>
          <w:p w14:paraId="4836BB9C" w14:textId="77777777" w:rsidR="007045C6" w:rsidRPr="00BA5494" w:rsidRDefault="007045C6" w:rsidP="00ED4B78">
            <w:pPr>
              <w:pStyle w:val="3"/>
              <w:rPr>
                <w:rFonts w:eastAsia="Times New Roman"/>
                <w:color w:val="000000"/>
              </w:rPr>
            </w:pPr>
            <w:r w:rsidRPr="00BA5494">
              <w:rPr>
                <w:rFonts w:eastAsia="Times New Roman"/>
                <w:color w:val="000000"/>
              </w:rPr>
              <w:t>Всего</w:t>
            </w:r>
          </w:p>
        </w:tc>
        <w:tc>
          <w:tcPr>
            <w:tcW w:w="1420" w:type="dxa"/>
            <w:gridSpan w:val="2"/>
            <w:tcBorders>
              <w:top w:val="nil"/>
              <w:left w:val="nil"/>
              <w:bottom w:val="nil"/>
              <w:right w:val="single" w:sz="4" w:space="0" w:color="333333"/>
            </w:tcBorders>
            <w:shd w:val="clear" w:color="000000" w:fill="D9E1F2"/>
            <w:noWrap/>
            <w:hideMark/>
          </w:tcPr>
          <w:p w14:paraId="76C81C3F" w14:textId="77777777" w:rsidR="007045C6" w:rsidRPr="00BA5494" w:rsidRDefault="007045C6" w:rsidP="00ED4B78">
            <w:pPr>
              <w:pStyle w:val="3"/>
              <w:rPr>
                <w:rFonts w:eastAsia="Times New Roman"/>
                <w:color w:val="000000"/>
              </w:rPr>
            </w:pPr>
            <w:r w:rsidRPr="00BA5494">
              <w:rPr>
                <w:rFonts w:eastAsia="Times New Roman"/>
                <w:color w:val="000000"/>
              </w:rPr>
              <w:t>76,400</w:t>
            </w:r>
          </w:p>
        </w:tc>
        <w:tc>
          <w:tcPr>
            <w:tcW w:w="1420" w:type="dxa"/>
            <w:gridSpan w:val="2"/>
            <w:tcBorders>
              <w:top w:val="nil"/>
              <w:left w:val="nil"/>
              <w:bottom w:val="nil"/>
              <w:right w:val="nil"/>
            </w:tcBorders>
            <w:shd w:val="clear" w:color="000000" w:fill="D9E1F2"/>
            <w:noWrap/>
            <w:hideMark/>
          </w:tcPr>
          <w:p w14:paraId="75F08F26" w14:textId="77777777" w:rsidR="007045C6" w:rsidRPr="00BA5494" w:rsidRDefault="007045C6" w:rsidP="00ED4B78">
            <w:pPr>
              <w:pStyle w:val="3"/>
              <w:rPr>
                <w:rFonts w:eastAsia="Times New Roman"/>
                <w:color w:val="000000"/>
              </w:rPr>
            </w:pPr>
            <w:r w:rsidRPr="00BA5494">
              <w:rPr>
                <w:rFonts w:eastAsia="Times New Roman"/>
                <w:color w:val="000000"/>
              </w:rPr>
              <w:t>39</w:t>
            </w:r>
          </w:p>
        </w:tc>
        <w:tc>
          <w:tcPr>
            <w:tcW w:w="1420" w:type="dxa"/>
            <w:gridSpan w:val="2"/>
            <w:tcBorders>
              <w:top w:val="nil"/>
              <w:left w:val="single" w:sz="4" w:space="0" w:color="333333"/>
              <w:bottom w:val="nil"/>
              <w:right w:val="nil"/>
            </w:tcBorders>
            <w:shd w:val="clear" w:color="000000" w:fill="D9E1F2"/>
            <w:hideMark/>
          </w:tcPr>
          <w:p w14:paraId="28B0A529" w14:textId="77777777" w:rsidR="007045C6" w:rsidRPr="00BA5494" w:rsidRDefault="007045C6" w:rsidP="00ED4B78">
            <w:pPr>
              <w:pStyle w:val="3"/>
              <w:rPr>
                <w:rFonts w:eastAsia="Times New Roman"/>
                <w:color w:val="000000"/>
              </w:rPr>
            </w:pPr>
            <w:r w:rsidRPr="00BA5494">
              <w:rPr>
                <w:rFonts w:eastAsia="Times New Roman"/>
                <w:color w:val="000000"/>
              </w:rPr>
              <w:t> </w:t>
            </w:r>
          </w:p>
        </w:tc>
        <w:tc>
          <w:tcPr>
            <w:tcW w:w="1420" w:type="dxa"/>
            <w:tcBorders>
              <w:top w:val="nil"/>
              <w:left w:val="single" w:sz="4" w:space="0" w:color="333333"/>
              <w:bottom w:val="nil"/>
              <w:right w:val="single" w:sz="4" w:space="0" w:color="333333"/>
            </w:tcBorders>
            <w:shd w:val="clear" w:color="000000" w:fill="D9E1F2"/>
            <w:hideMark/>
          </w:tcPr>
          <w:p w14:paraId="1BBCCF38" w14:textId="77777777" w:rsidR="007045C6" w:rsidRPr="00BA5494" w:rsidRDefault="007045C6" w:rsidP="00ED4B78">
            <w:pPr>
              <w:pStyle w:val="3"/>
              <w:rPr>
                <w:rFonts w:eastAsia="Times New Roman"/>
                <w:color w:val="000000"/>
              </w:rPr>
            </w:pPr>
            <w:r w:rsidRPr="00BA5494">
              <w:rPr>
                <w:rFonts w:eastAsia="Times New Roman"/>
                <w:color w:val="000000"/>
              </w:rPr>
              <w:t> </w:t>
            </w:r>
          </w:p>
        </w:tc>
        <w:tc>
          <w:tcPr>
            <w:tcW w:w="1420" w:type="dxa"/>
            <w:gridSpan w:val="2"/>
            <w:tcBorders>
              <w:top w:val="nil"/>
              <w:left w:val="nil"/>
              <w:bottom w:val="nil"/>
              <w:right w:val="nil"/>
            </w:tcBorders>
            <w:shd w:val="clear" w:color="000000" w:fill="D9E1F2"/>
            <w:hideMark/>
          </w:tcPr>
          <w:p w14:paraId="35664919" w14:textId="77777777" w:rsidR="007045C6" w:rsidRPr="00BA5494" w:rsidRDefault="007045C6" w:rsidP="00ED4B78">
            <w:pPr>
              <w:pStyle w:val="3"/>
              <w:rPr>
                <w:rFonts w:eastAsia="Times New Roman"/>
                <w:color w:val="000000"/>
              </w:rPr>
            </w:pPr>
            <w:r w:rsidRPr="00BA5494">
              <w:rPr>
                <w:rFonts w:eastAsia="Times New Roman"/>
                <w:color w:val="000000"/>
              </w:rPr>
              <w:t> </w:t>
            </w:r>
          </w:p>
        </w:tc>
      </w:tr>
      <w:tr w:rsidR="007045C6" w:rsidRPr="00BA5494" w14:paraId="4FC85C87" w14:textId="77777777" w:rsidTr="00ED4B78">
        <w:trPr>
          <w:trHeight w:val="342"/>
        </w:trPr>
        <w:tc>
          <w:tcPr>
            <w:tcW w:w="1701" w:type="dxa"/>
            <w:vMerge w:val="restart"/>
            <w:tcBorders>
              <w:top w:val="single" w:sz="4" w:space="0" w:color="C0C0C0"/>
              <w:left w:val="nil"/>
              <w:bottom w:val="nil"/>
              <w:right w:val="nil"/>
            </w:tcBorders>
            <w:shd w:val="clear" w:color="000000" w:fill="D9E1F2"/>
            <w:hideMark/>
          </w:tcPr>
          <w:p w14:paraId="4CBCD245" w14:textId="77777777" w:rsidR="007045C6" w:rsidRPr="00BA5494" w:rsidRDefault="007045C6" w:rsidP="00ED4B78">
            <w:pPr>
              <w:pStyle w:val="3"/>
              <w:rPr>
                <w:rFonts w:eastAsia="Times New Roman"/>
                <w:color w:val="000000"/>
              </w:rPr>
            </w:pPr>
            <w:r w:rsidRPr="00BA5494">
              <w:rPr>
                <w:rFonts w:eastAsia="Times New Roman"/>
                <w:color w:val="000000"/>
              </w:rPr>
              <w:t>Гиперсексуальность</w:t>
            </w:r>
          </w:p>
        </w:tc>
        <w:tc>
          <w:tcPr>
            <w:tcW w:w="1140" w:type="dxa"/>
            <w:tcBorders>
              <w:top w:val="single" w:sz="4" w:space="0" w:color="C0C0C0"/>
              <w:left w:val="nil"/>
              <w:bottom w:val="single" w:sz="4" w:space="0" w:color="C0C0C0"/>
              <w:right w:val="nil"/>
            </w:tcBorders>
            <w:shd w:val="clear" w:color="000000" w:fill="D9E1F2"/>
            <w:hideMark/>
          </w:tcPr>
          <w:p w14:paraId="02DB8D0B" w14:textId="77777777" w:rsidR="007045C6" w:rsidRPr="00BA5494" w:rsidRDefault="007045C6" w:rsidP="00ED4B78">
            <w:pPr>
              <w:pStyle w:val="3"/>
              <w:rPr>
                <w:rFonts w:eastAsia="Times New Roman"/>
                <w:color w:val="000000"/>
              </w:rPr>
            </w:pPr>
            <w:r w:rsidRPr="00BA5494">
              <w:rPr>
                <w:rFonts w:eastAsia="Times New Roman"/>
                <w:color w:val="000000"/>
              </w:rPr>
              <w:t>Между группами</w:t>
            </w:r>
          </w:p>
        </w:tc>
        <w:tc>
          <w:tcPr>
            <w:tcW w:w="1420" w:type="dxa"/>
            <w:gridSpan w:val="2"/>
            <w:tcBorders>
              <w:top w:val="single" w:sz="4" w:space="0" w:color="C0C0C0"/>
              <w:left w:val="nil"/>
              <w:bottom w:val="single" w:sz="4" w:space="0" w:color="C0C0C0"/>
              <w:right w:val="single" w:sz="4" w:space="0" w:color="333333"/>
            </w:tcBorders>
            <w:shd w:val="clear" w:color="000000" w:fill="D9E1F2"/>
            <w:noWrap/>
            <w:hideMark/>
          </w:tcPr>
          <w:p w14:paraId="3BBE88A8" w14:textId="77777777" w:rsidR="007045C6" w:rsidRPr="00BA5494" w:rsidRDefault="007045C6" w:rsidP="00ED4B78">
            <w:pPr>
              <w:pStyle w:val="3"/>
              <w:rPr>
                <w:rFonts w:eastAsia="Times New Roman"/>
                <w:color w:val="000000"/>
              </w:rPr>
            </w:pPr>
            <w:r w:rsidRPr="00BA5494">
              <w:rPr>
                <w:rFonts w:eastAsia="Times New Roman"/>
                <w:color w:val="000000"/>
              </w:rPr>
              <w:t>3,372</w:t>
            </w:r>
          </w:p>
        </w:tc>
        <w:tc>
          <w:tcPr>
            <w:tcW w:w="1420" w:type="dxa"/>
            <w:gridSpan w:val="2"/>
            <w:tcBorders>
              <w:top w:val="single" w:sz="4" w:space="0" w:color="C0C0C0"/>
              <w:left w:val="nil"/>
              <w:bottom w:val="single" w:sz="4" w:space="0" w:color="C0C0C0"/>
              <w:right w:val="nil"/>
            </w:tcBorders>
            <w:shd w:val="clear" w:color="000000" w:fill="D9E1F2"/>
            <w:noWrap/>
            <w:hideMark/>
          </w:tcPr>
          <w:p w14:paraId="178D6E93" w14:textId="77777777" w:rsidR="007045C6" w:rsidRPr="00BA5494" w:rsidRDefault="007045C6" w:rsidP="00ED4B78">
            <w:pPr>
              <w:pStyle w:val="3"/>
              <w:rPr>
                <w:rFonts w:eastAsia="Times New Roman"/>
                <w:color w:val="000000"/>
              </w:rPr>
            </w:pPr>
            <w:r w:rsidRPr="00BA5494">
              <w:rPr>
                <w:rFonts w:eastAsia="Times New Roman"/>
                <w:color w:val="000000"/>
              </w:rPr>
              <w:t>1</w:t>
            </w:r>
          </w:p>
        </w:tc>
        <w:tc>
          <w:tcPr>
            <w:tcW w:w="1420" w:type="dxa"/>
            <w:gridSpan w:val="2"/>
            <w:tcBorders>
              <w:top w:val="single" w:sz="4" w:space="0" w:color="C0C0C0"/>
              <w:left w:val="single" w:sz="4" w:space="0" w:color="333333"/>
              <w:bottom w:val="single" w:sz="4" w:space="0" w:color="C0C0C0"/>
              <w:right w:val="nil"/>
            </w:tcBorders>
            <w:shd w:val="clear" w:color="000000" w:fill="D9E1F2"/>
            <w:noWrap/>
            <w:hideMark/>
          </w:tcPr>
          <w:p w14:paraId="27D7CA35" w14:textId="77777777" w:rsidR="007045C6" w:rsidRPr="00BA5494" w:rsidRDefault="007045C6" w:rsidP="00ED4B78">
            <w:pPr>
              <w:pStyle w:val="3"/>
              <w:rPr>
                <w:rFonts w:eastAsia="Times New Roman"/>
                <w:color w:val="000000"/>
              </w:rPr>
            </w:pPr>
            <w:r w:rsidRPr="00BA5494">
              <w:rPr>
                <w:rFonts w:eastAsia="Times New Roman"/>
                <w:color w:val="000000"/>
              </w:rPr>
              <w:t>3,372</w:t>
            </w:r>
          </w:p>
        </w:tc>
        <w:tc>
          <w:tcPr>
            <w:tcW w:w="1420" w:type="dxa"/>
            <w:tcBorders>
              <w:top w:val="single" w:sz="4" w:space="0" w:color="C0C0C0"/>
              <w:left w:val="single" w:sz="4" w:space="0" w:color="333333"/>
              <w:bottom w:val="single" w:sz="4" w:space="0" w:color="C0C0C0"/>
              <w:right w:val="single" w:sz="4" w:space="0" w:color="333333"/>
            </w:tcBorders>
            <w:shd w:val="clear" w:color="000000" w:fill="D9E1F2"/>
            <w:noWrap/>
            <w:hideMark/>
          </w:tcPr>
          <w:p w14:paraId="1C750DB3" w14:textId="77777777" w:rsidR="007045C6" w:rsidRPr="00BA5494" w:rsidRDefault="007045C6" w:rsidP="00ED4B78">
            <w:pPr>
              <w:pStyle w:val="3"/>
              <w:rPr>
                <w:rFonts w:eastAsia="Times New Roman"/>
                <w:color w:val="000000"/>
              </w:rPr>
            </w:pPr>
            <w:r w:rsidRPr="00BA5494">
              <w:rPr>
                <w:rFonts w:eastAsia="Times New Roman"/>
                <w:color w:val="000000"/>
              </w:rPr>
              <w:t>1,473</w:t>
            </w:r>
          </w:p>
        </w:tc>
        <w:tc>
          <w:tcPr>
            <w:tcW w:w="1420" w:type="dxa"/>
            <w:gridSpan w:val="2"/>
            <w:tcBorders>
              <w:top w:val="single" w:sz="4" w:space="0" w:color="C0C0C0"/>
              <w:left w:val="nil"/>
              <w:bottom w:val="single" w:sz="4" w:space="0" w:color="C0C0C0"/>
              <w:right w:val="nil"/>
            </w:tcBorders>
            <w:shd w:val="clear" w:color="000000" w:fill="D9E1F2"/>
            <w:noWrap/>
            <w:hideMark/>
          </w:tcPr>
          <w:p w14:paraId="519B5994" w14:textId="77777777" w:rsidR="007045C6" w:rsidRPr="00BA5494" w:rsidRDefault="007045C6" w:rsidP="00ED4B78">
            <w:pPr>
              <w:pStyle w:val="3"/>
              <w:rPr>
                <w:rFonts w:eastAsia="Times New Roman"/>
                <w:color w:val="000000"/>
              </w:rPr>
            </w:pPr>
            <w:r w:rsidRPr="00BA5494">
              <w:rPr>
                <w:rFonts w:eastAsia="Times New Roman"/>
                <w:color w:val="000000"/>
              </w:rPr>
              <w:t>0,232</w:t>
            </w:r>
          </w:p>
        </w:tc>
      </w:tr>
      <w:tr w:rsidR="007045C6" w:rsidRPr="00BA5494" w14:paraId="4626E08A" w14:textId="77777777" w:rsidTr="00ED4B78">
        <w:trPr>
          <w:trHeight w:val="342"/>
        </w:trPr>
        <w:tc>
          <w:tcPr>
            <w:tcW w:w="1701" w:type="dxa"/>
            <w:vMerge/>
            <w:tcBorders>
              <w:top w:val="single" w:sz="4" w:space="0" w:color="C0C0C0"/>
              <w:left w:val="nil"/>
              <w:bottom w:val="nil"/>
              <w:right w:val="nil"/>
            </w:tcBorders>
            <w:vAlign w:val="center"/>
            <w:hideMark/>
          </w:tcPr>
          <w:p w14:paraId="5492981C" w14:textId="77777777" w:rsidR="007045C6" w:rsidRPr="00BA5494" w:rsidRDefault="007045C6" w:rsidP="00ED4B78">
            <w:pPr>
              <w:pStyle w:val="3"/>
              <w:rPr>
                <w:rFonts w:eastAsia="Times New Roman"/>
                <w:color w:val="000000"/>
              </w:rPr>
            </w:pPr>
          </w:p>
        </w:tc>
        <w:tc>
          <w:tcPr>
            <w:tcW w:w="1140" w:type="dxa"/>
            <w:tcBorders>
              <w:top w:val="nil"/>
              <w:left w:val="nil"/>
              <w:bottom w:val="single" w:sz="4" w:space="0" w:color="C0C0C0"/>
              <w:right w:val="nil"/>
            </w:tcBorders>
            <w:shd w:val="clear" w:color="000000" w:fill="D9E1F2"/>
            <w:hideMark/>
          </w:tcPr>
          <w:p w14:paraId="16E247AF" w14:textId="77777777" w:rsidR="007045C6" w:rsidRPr="00BA5494" w:rsidRDefault="007045C6" w:rsidP="00ED4B78">
            <w:pPr>
              <w:pStyle w:val="3"/>
              <w:rPr>
                <w:rFonts w:eastAsia="Times New Roman"/>
                <w:color w:val="000000"/>
              </w:rPr>
            </w:pPr>
            <w:r w:rsidRPr="00BA5494">
              <w:rPr>
                <w:rFonts w:eastAsia="Times New Roman"/>
                <w:color w:val="000000"/>
              </w:rPr>
              <w:t>Внутри групп</w:t>
            </w:r>
          </w:p>
        </w:tc>
        <w:tc>
          <w:tcPr>
            <w:tcW w:w="1420" w:type="dxa"/>
            <w:gridSpan w:val="2"/>
            <w:tcBorders>
              <w:top w:val="nil"/>
              <w:left w:val="nil"/>
              <w:bottom w:val="single" w:sz="4" w:space="0" w:color="C0C0C0"/>
              <w:right w:val="single" w:sz="4" w:space="0" w:color="333333"/>
            </w:tcBorders>
            <w:shd w:val="clear" w:color="000000" w:fill="D9E1F2"/>
            <w:noWrap/>
            <w:hideMark/>
          </w:tcPr>
          <w:p w14:paraId="01E4D26E" w14:textId="77777777" w:rsidR="007045C6" w:rsidRPr="00BA5494" w:rsidRDefault="007045C6" w:rsidP="00ED4B78">
            <w:pPr>
              <w:pStyle w:val="3"/>
              <w:rPr>
                <w:rFonts w:eastAsia="Times New Roman"/>
                <w:color w:val="000000"/>
              </w:rPr>
            </w:pPr>
            <w:r w:rsidRPr="00BA5494">
              <w:rPr>
                <w:rFonts w:eastAsia="Times New Roman"/>
                <w:color w:val="000000"/>
              </w:rPr>
              <w:t>87,028</w:t>
            </w:r>
          </w:p>
        </w:tc>
        <w:tc>
          <w:tcPr>
            <w:tcW w:w="1420" w:type="dxa"/>
            <w:gridSpan w:val="2"/>
            <w:tcBorders>
              <w:top w:val="nil"/>
              <w:left w:val="nil"/>
              <w:bottom w:val="single" w:sz="4" w:space="0" w:color="C0C0C0"/>
              <w:right w:val="nil"/>
            </w:tcBorders>
            <w:shd w:val="clear" w:color="000000" w:fill="D9E1F2"/>
            <w:noWrap/>
            <w:hideMark/>
          </w:tcPr>
          <w:p w14:paraId="42696EDF" w14:textId="77777777" w:rsidR="007045C6" w:rsidRPr="00BA5494" w:rsidRDefault="007045C6" w:rsidP="00ED4B78">
            <w:pPr>
              <w:pStyle w:val="3"/>
              <w:rPr>
                <w:rFonts w:eastAsia="Times New Roman"/>
                <w:color w:val="000000"/>
              </w:rPr>
            </w:pPr>
            <w:r w:rsidRPr="00BA5494">
              <w:rPr>
                <w:rFonts w:eastAsia="Times New Roman"/>
                <w:color w:val="000000"/>
              </w:rPr>
              <w:t>38</w:t>
            </w:r>
          </w:p>
        </w:tc>
        <w:tc>
          <w:tcPr>
            <w:tcW w:w="1420" w:type="dxa"/>
            <w:gridSpan w:val="2"/>
            <w:tcBorders>
              <w:top w:val="nil"/>
              <w:left w:val="single" w:sz="4" w:space="0" w:color="333333"/>
              <w:bottom w:val="single" w:sz="4" w:space="0" w:color="C0C0C0"/>
              <w:right w:val="nil"/>
            </w:tcBorders>
            <w:shd w:val="clear" w:color="000000" w:fill="D9E1F2"/>
            <w:noWrap/>
            <w:hideMark/>
          </w:tcPr>
          <w:p w14:paraId="61CF4198" w14:textId="77777777" w:rsidR="007045C6" w:rsidRPr="00BA5494" w:rsidRDefault="007045C6" w:rsidP="00ED4B78">
            <w:pPr>
              <w:pStyle w:val="3"/>
              <w:rPr>
                <w:rFonts w:eastAsia="Times New Roman"/>
                <w:color w:val="000000"/>
              </w:rPr>
            </w:pPr>
            <w:r w:rsidRPr="00BA5494">
              <w:rPr>
                <w:rFonts w:eastAsia="Times New Roman"/>
                <w:color w:val="000000"/>
              </w:rPr>
              <w:t>2,290</w:t>
            </w:r>
          </w:p>
        </w:tc>
        <w:tc>
          <w:tcPr>
            <w:tcW w:w="1420" w:type="dxa"/>
            <w:tcBorders>
              <w:top w:val="nil"/>
              <w:left w:val="single" w:sz="4" w:space="0" w:color="333333"/>
              <w:bottom w:val="single" w:sz="4" w:space="0" w:color="C0C0C0"/>
              <w:right w:val="single" w:sz="4" w:space="0" w:color="333333"/>
            </w:tcBorders>
            <w:shd w:val="clear" w:color="000000" w:fill="D9E1F2"/>
            <w:hideMark/>
          </w:tcPr>
          <w:p w14:paraId="67145A3B" w14:textId="77777777" w:rsidR="007045C6" w:rsidRPr="00BA5494" w:rsidRDefault="007045C6" w:rsidP="00ED4B78">
            <w:pPr>
              <w:pStyle w:val="3"/>
              <w:rPr>
                <w:rFonts w:eastAsia="Times New Roman"/>
                <w:color w:val="000000"/>
              </w:rPr>
            </w:pPr>
            <w:r w:rsidRPr="00BA5494">
              <w:rPr>
                <w:rFonts w:eastAsia="Times New Roman"/>
                <w:color w:val="000000"/>
              </w:rPr>
              <w:t> </w:t>
            </w:r>
          </w:p>
        </w:tc>
        <w:tc>
          <w:tcPr>
            <w:tcW w:w="1420" w:type="dxa"/>
            <w:gridSpan w:val="2"/>
            <w:tcBorders>
              <w:top w:val="nil"/>
              <w:left w:val="nil"/>
              <w:bottom w:val="single" w:sz="4" w:space="0" w:color="C0C0C0"/>
              <w:right w:val="nil"/>
            </w:tcBorders>
            <w:shd w:val="clear" w:color="000000" w:fill="D9E1F2"/>
            <w:hideMark/>
          </w:tcPr>
          <w:p w14:paraId="12D6667F" w14:textId="77777777" w:rsidR="007045C6" w:rsidRPr="00BA5494" w:rsidRDefault="007045C6" w:rsidP="00ED4B78">
            <w:pPr>
              <w:pStyle w:val="3"/>
              <w:rPr>
                <w:rFonts w:eastAsia="Times New Roman"/>
                <w:color w:val="000000"/>
              </w:rPr>
            </w:pPr>
            <w:r w:rsidRPr="00BA5494">
              <w:rPr>
                <w:rFonts w:eastAsia="Times New Roman"/>
                <w:color w:val="000000"/>
              </w:rPr>
              <w:t> </w:t>
            </w:r>
          </w:p>
        </w:tc>
      </w:tr>
      <w:tr w:rsidR="007045C6" w:rsidRPr="00BA5494" w14:paraId="03780682" w14:textId="77777777" w:rsidTr="00ED4B78">
        <w:trPr>
          <w:trHeight w:val="342"/>
        </w:trPr>
        <w:tc>
          <w:tcPr>
            <w:tcW w:w="1701" w:type="dxa"/>
            <w:vMerge/>
            <w:tcBorders>
              <w:top w:val="single" w:sz="4" w:space="0" w:color="C0C0C0"/>
              <w:left w:val="nil"/>
              <w:bottom w:val="nil"/>
              <w:right w:val="nil"/>
            </w:tcBorders>
            <w:vAlign w:val="center"/>
            <w:hideMark/>
          </w:tcPr>
          <w:p w14:paraId="5C80F622" w14:textId="77777777" w:rsidR="007045C6" w:rsidRPr="00BA5494" w:rsidRDefault="007045C6" w:rsidP="00ED4B78">
            <w:pPr>
              <w:pStyle w:val="3"/>
              <w:rPr>
                <w:rFonts w:eastAsia="Times New Roman"/>
                <w:color w:val="000000"/>
              </w:rPr>
            </w:pPr>
          </w:p>
        </w:tc>
        <w:tc>
          <w:tcPr>
            <w:tcW w:w="1140" w:type="dxa"/>
            <w:tcBorders>
              <w:top w:val="nil"/>
              <w:left w:val="nil"/>
              <w:bottom w:val="nil"/>
              <w:right w:val="nil"/>
            </w:tcBorders>
            <w:shd w:val="clear" w:color="000000" w:fill="D9E1F2"/>
            <w:hideMark/>
          </w:tcPr>
          <w:p w14:paraId="5A6F54AF" w14:textId="77777777" w:rsidR="007045C6" w:rsidRPr="00BA5494" w:rsidRDefault="007045C6" w:rsidP="00ED4B78">
            <w:pPr>
              <w:pStyle w:val="3"/>
              <w:rPr>
                <w:rFonts w:eastAsia="Times New Roman"/>
                <w:color w:val="000000"/>
              </w:rPr>
            </w:pPr>
            <w:r w:rsidRPr="00BA5494">
              <w:rPr>
                <w:rFonts w:eastAsia="Times New Roman"/>
                <w:color w:val="000000"/>
              </w:rPr>
              <w:t>Всего</w:t>
            </w:r>
          </w:p>
        </w:tc>
        <w:tc>
          <w:tcPr>
            <w:tcW w:w="1420" w:type="dxa"/>
            <w:gridSpan w:val="2"/>
            <w:tcBorders>
              <w:top w:val="nil"/>
              <w:left w:val="nil"/>
              <w:bottom w:val="nil"/>
              <w:right w:val="single" w:sz="4" w:space="0" w:color="333333"/>
            </w:tcBorders>
            <w:shd w:val="clear" w:color="000000" w:fill="D9E1F2"/>
            <w:noWrap/>
            <w:hideMark/>
          </w:tcPr>
          <w:p w14:paraId="7C10B1B6" w14:textId="77777777" w:rsidR="007045C6" w:rsidRPr="00BA5494" w:rsidRDefault="007045C6" w:rsidP="00ED4B78">
            <w:pPr>
              <w:pStyle w:val="3"/>
              <w:rPr>
                <w:rFonts w:eastAsia="Times New Roman"/>
                <w:color w:val="000000"/>
              </w:rPr>
            </w:pPr>
            <w:r w:rsidRPr="00BA5494">
              <w:rPr>
                <w:rFonts w:eastAsia="Times New Roman"/>
                <w:color w:val="000000"/>
              </w:rPr>
              <w:t>90,400</w:t>
            </w:r>
          </w:p>
        </w:tc>
        <w:tc>
          <w:tcPr>
            <w:tcW w:w="1420" w:type="dxa"/>
            <w:gridSpan w:val="2"/>
            <w:tcBorders>
              <w:top w:val="nil"/>
              <w:left w:val="nil"/>
              <w:bottom w:val="nil"/>
              <w:right w:val="nil"/>
            </w:tcBorders>
            <w:shd w:val="clear" w:color="000000" w:fill="D9E1F2"/>
            <w:noWrap/>
            <w:hideMark/>
          </w:tcPr>
          <w:p w14:paraId="277E81CA" w14:textId="77777777" w:rsidR="007045C6" w:rsidRPr="00BA5494" w:rsidRDefault="007045C6" w:rsidP="00ED4B78">
            <w:pPr>
              <w:pStyle w:val="3"/>
              <w:rPr>
                <w:rFonts w:eastAsia="Times New Roman"/>
                <w:color w:val="000000"/>
              </w:rPr>
            </w:pPr>
            <w:r w:rsidRPr="00BA5494">
              <w:rPr>
                <w:rFonts w:eastAsia="Times New Roman"/>
                <w:color w:val="000000"/>
              </w:rPr>
              <w:t>39</w:t>
            </w:r>
          </w:p>
        </w:tc>
        <w:tc>
          <w:tcPr>
            <w:tcW w:w="1420" w:type="dxa"/>
            <w:gridSpan w:val="2"/>
            <w:tcBorders>
              <w:top w:val="nil"/>
              <w:left w:val="single" w:sz="4" w:space="0" w:color="333333"/>
              <w:bottom w:val="nil"/>
              <w:right w:val="nil"/>
            </w:tcBorders>
            <w:shd w:val="clear" w:color="000000" w:fill="D9E1F2"/>
            <w:hideMark/>
          </w:tcPr>
          <w:p w14:paraId="3B45E0CC" w14:textId="77777777" w:rsidR="007045C6" w:rsidRPr="00BA5494" w:rsidRDefault="007045C6" w:rsidP="00ED4B78">
            <w:pPr>
              <w:pStyle w:val="3"/>
              <w:rPr>
                <w:rFonts w:eastAsia="Times New Roman"/>
                <w:color w:val="000000"/>
              </w:rPr>
            </w:pPr>
            <w:r w:rsidRPr="00BA5494">
              <w:rPr>
                <w:rFonts w:eastAsia="Times New Roman"/>
                <w:color w:val="000000"/>
              </w:rPr>
              <w:t> </w:t>
            </w:r>
          </w:p>
        </w:tc>
        <w:tc>
          <w:tcPr>
            <w:tcW w:w="1420" w:type="dxa"/>
            <w:tcBorders>
              <w:top w:val="nil"/>
              <w:left w:val="single" w:sz="4" w:space="0" w:color="333333"/>
              <w:bottom w:val="nil"/>
              <w:right w:val="single" w:sz="4" w:space="0" w:color="333333"/>
            </w:tcBorders>
            <w:shd w:val="clear" w:color="000000" w:fill="D9E1F2"/>
            <w:hideMark/>
          </w:tcPr>
          <w:p w14:paraId="02CDD7B7" w14:textId="77777777" w:rsidR="007045C6" w:rsidRPr="00BA5494" w:rsidRDefault="007045C6" w:rsidP="00ED4B78">
            <w:pPr>
              <w:pStyle w:val="3"/>
              <w:rPr>
                <w:rFonts w:eastAsia="Times New Roman"/>
                <w:color w:val="000000"/>
              </w:rPr>
            </w:pPr>
            <w:r w:rsidRPr="00BA5494">
              <w:rPr>
                <w:rFonts w:eastAsia="Times New Roman"/>
                <w:color w:val="000000"/>
              </w:rPr>
              <w:t> </w:t>
            </w:r>
          </w:p>
        </w:tc>
        <w:tc>
          <w:tcPr>
            <w:tcW w:w="1420" w:type="dxa"/>
            <w:gridSpan w:val="2"/>
            <w:tcBorders>
              <w:top w:val="nil"/>
              <w:left w:val="nil"/>
              <w:bottom w:val="nil"/>
              <w:right w:val="nil"/>
            </w:tcBorders>
            <w:shd w:val="clear" w:color="000000" w:fill="D9E1F2"/>
            <w:hideMark/>
          </w:tcPr>
          <w:p w14:paraId="2DD946A5" w14:textId="77777777" w:rsidR="007045C6" w:rsidRPr="00BA5494" w:rsidRDefault="007045C6" w:rsidP="00ED4B78">
            <w:pPr>
              <w:pStyle w:val="3"/>
              <w:rPr>
                <w:rFonts w:eastAsia="Times New Roman"/>
                <w:color w:val="000000"/>
              </w:rPr>
            </w:pPr>
            <w:r w:rsidRPr="00BA5494">
              <w:rPr>
                <w:rFonts w:eastAsia="Times New Roman"/>
                <w:color w:val="000000"/>
              </w:rPr>
              <w:t> </w:t>
            </w:r>
          </w:p>
        </w:tc>
      </w:tr>
      <w:tr w:rsidR="007045C6" w:rsidRPr="00BA5494" w14:paraId="37386FCF" w14:textId="77777777" w:rsidTr="00ED4B78">
        <w:trPr>
          <w:trHeight w:val="342"/>
        </w:trPr>
        <w:tc>
          <w:tcPr>
            <w:tcW w:w="1701" w:type="dxa"/>
            <w:vMerge w:val="restart"/>
            <w:tcBorders>
              <w:top w:val="single" w:sz="4" w:space="0" w:color="C0C0C0"/>
              <w:left w:val="nil"/>
              <w:bottom w:val="nil"/>
              <w:right w:val="nil"/>
            </w:tcBorders>
            <w:shd w:val="clear" w:color="000000" w:fill="D9E1F2"/>
            <w:hideMark/>
          </w:tcPr>
          <w:p w14:paraId="2E9E562F" w14:textId="77777777" w:rsidR="007045C6" w:rsidRPr="00BA5494" w:rsidRDefault="007045C6" w:rsidP="00ED4B78">
            <w:pPr>
              <w:pStyle w:val="3"/>
              <w:rPr>
                <w:rFonts w:eastAsia="Times New Roman"/>
                <w:color w:val="000000"/>
              </w:rPr>
            </w:pPr>
            <w:r w:rsidRPr="00BA5494">
              <w:rPr>
                <w:rFonts w:eastAsia="Times New Roman"/>
                <w:color w:val="000000"/>
              </w:rPr>
              <w:t>Щепетильность</w:t>
            </w:r>
          </w:p>
        </w:tc>
        <w:tc>
          <w:tcPr>
            <w:tcW w:w="1140" w:type="dxa"/>
            <w:tcBorders>
              <w:top w:val="single" w:sz="4" w:space="0" w:color="C0C0C0"/>
              <w:left w:val="nil"/>
              <w:bottom w:val="single" w:sz="4" w:space="0" w:color="C0C0C0"/>
              <w:right w:val="nil"/>
            </w:tcBorders>
            <w:shd w:val="clear" w:color="000000" w:fill="D9E1F2"/>
            <w:hideMark/>
          </w:tcPr>
          <w:p w14:paraId="0B5D2251" w14:textId="77777777" w:rsidR="007045C6" w:rsidRPr="00BA5494" w:rsidRDefault="007045C6" w:rsidP="00ED4B78">
            <w:pPr>
              <w:pStyle w:val="3"/>
              <w:rPr>
                <w:rFonts w:eastAsia="Times New Roman"/>
                <w:color w:val="000000"/>
              </w:rPr>
            </w:pPr>
            <w:r w:rsidRPr="00BA5494">
              <w:rPr>
                <w:rFonts w:eastAsia="Times New Roman"/>
                <w:color w:val="000000"/>
              </w:rPr>
              <w:t>Между группами</w:t>
            </w:r>
          </w:p>
        </w:tc>
        <w:tc>
          <w:tcPr>
            <w:tcW w:w="1420" w:type="dxa"/>
            <w:gridSpan w:val="2"/>
            <w:tcBorders>
              <w:top w:val="single" w:sz="4" w:space="0" w:color="C0C0C0"/>
              <w:left w:val="nil"/>
              <w:bottom w:val="single" w:sz="4" w:space="0" w:color="C0C0C0"/>
              <w:right w:val="single" w:sz="4" w:space="0" w:color="333333"/>
            </w:tcBorders>
            <w:shd w:val="clear" w:color="000000" w:fill="D9E1F2"/>
            <w:noWrap/>
            <w:hideMark/>
          </w:tcPr>
          <w:p w14:paraId="0EFA3DB8" w14:textId="77777777" w:rsidR="007045C6" w:rsidRPr="00BA5494" w:rsidRDefault="007045C6" w:rsidP="00ED4B78">
            <w:pPr>
              <w:pStyle w:val="3"/>
              <w:rPr>
                <w:rFonts w:eastAsia="Times New Roman"/>
                <w:color w:val="000000"/>
              </w:rPr>
            </w:pPr>
            <w:r w:rsidRPr="00BA5494">
              <w:rPr>
                <w:rFonts w:eastAsia="Times New Roman"/>
                <w:color w:val="000000"/>
              </w:rPr>
              <w:t>0,127</w:t>
            </w:r>
          </w:p>
        </w:tc>
        <w:tc>
          <w:tcPr>
            <w:tcW w:w="1420" w:type="dxa"/>
            <w:gridSpan w:val="2"/>
            <w:tcBorders>
              <w:top w:val="single" w:sz="4" w:space="0" w:color="C0C0C0"/>
              <w:left w:val="nil"/>
              <w:bottom w:val="single" w:sz="4" w:space="0" w:color="C0C0C0"/>
              <w:right w:val="nil"/>
            </w:tcBorders>
            <w:shd w:val="clear" w:color="000000" w:fill="D9E1F2"/>
            <w:noWrap/>
            <w:hideMark/>
          </w:tcPr>
          <w:p w14:paraId="311E697A" w14:textId="77777777" w:rsidR="007045C6" w:rsidRPr="00BA5494" w:rsidRDefault="007045C6" w:rsidP="00ED4B78">
            <w:pPr>
              <w:pStyle w:val="3"/>
              <w:rPr>
                <w:rFonts w:eastAsia="Times New Roman"/>
                <w:color w:val="000000"/>
              </w:rPr>
            </w:pPr>
            <w:r w:rsidRPr="00BA5494">
              <w:rPr>
                <w:rFonts w:eastAsia="Times New Roman"/>
                <w:color w:val="000000"/>
              </w:rPr>
              <w:t>1</w:t>
            </w:r>
          </w:p>
        </w:tc>
        <w:tc>
          <w:tcPr>
            <w:tcW w:w="1420" w:type="dxa"/>
            <w:gridSpan w:val="2"/>
            <w:tcBorders>
              <w:top w:val="single" w:sz="4" w:space="0" w:color="C0C0C0"/>
              <w:left w:val="single" w:sz="4" w:space="0" w:color="333333"/>
              <w:bottom w:val="single" w:sz="4" w:space="0" w:color="C0C0C0"/>
              <w:right w:val="nil"/>
            </w:tcBorders>
            <w:shd w:val="clear" w:color="000000" w:fill="D9E1F2"/>
            <w:noWrap/>
            <w:hideMark/>
          </w:tcPr>
          <w:p w14:paraId="76C1388C" w14:textId="77777777" w:rsidR="007045C6" w:rsidRPr="00BA5494" w:rsidRDefault="007045C6" w:rsidP="00ED4B78">
            <w:pPr>
              <w:pStyle w:val="3"/>
              <w:rPr>
                <w:rFonts w:eastAsia="Times New Roman"/>
                <w:color w:val="000000"/>
              </w:rPr>
            </w:pPr>
            <w:r w:rsidRPr="00BA5494">
              <w:rPr>
                <w:rFonts w:eastAsia="Times New Roman"/>
                <w:color w:val="000000"/>
              </w:rPr>
              <w:t>0,127</w:t>
            </w:r>
          </w:p>
        </w:tc>
        <w:tc>
          <w:tcPr>
            <w:tcW w:w="1420" w:type="dxa"/>
            <w:tcBorders>
              <w:top w:val="single" w:sz="4" w:space="0" w:color="C0C0C0"/>
              <w:left w:val="single" w:sz="4" w:space="0" w:color="333333"/>
              <w:bottom w:val="single" w:sz="4" w:space="0" w:color="C0C0C0"/>
              <w:right w:val="single" w:sz="4" w:space="0" w:color="333333"/>
            </w:tcBorders>
            <w:shd w:val="clear" w:color="000000" w:fill="D9E1F2"/>
            <w:noWrap/>
            <w:hideMark/>
          </w:tcPr>
          <w:p w14:paraId="6DA33AC8" w14:textId="77777777" w:rsidR="007045C6" w:rsidRPr="00BA5494" w:rsidRDefault="007045C6" w:rsidP="00ED4B78">
            <w:pPr>
              <w:pStyle w:val="3"/>
              <w:rPr>
                <w:rFonts w:eastAsia="Times New Roman"/>
                <w:color w:val="000000"/>
              </w:rPr>
            </w:pPr>
            <w:r w:rsidRPr="00BA5494">
              <w:rPr>
                <w:rFonts w:eastAsia="Times New Roman"/>
                <w:color w:val="000000"/>
              </w:rPr>
              <w:t>0,079</w:t>
            </w:r>
          </w:p>
        </w:tc>
        <w:tc>
          <w:tcPr>
            <w:tcW w:w="1420" w:type="dxa"/>
            <w:gridSpan w:val="2"/>
            <w:tcBorders>
              <w:top w:val="single" w:sz="4" w:space="0" w:color="C0C0C0"/>
              <w:left w:val="nil"/>
              <w:bottom w:val="single" w:sz="4" w:space="0" w:color="C0C0C0"/>
              <w:right w:val="nil"/>
            </w:tcBorders>
            <w:shd w:val="clear" w:color="000000" w:fill="D9E1F2"/>
            <w:noWrap/>
            <w:hideMark/>
          </w:tcPr>
          <w:p w14:paraId="2A130876" w14:textId="77777777" w:rsidR="007045C6" w:rsidRPr="00BA5494" w:rsidRDefault="007045C6" w:rsidP="00ED4B78">
            <w:pPr>
              <w:pStyle w:val="3"/>
              <w:rPr>
                <w:rFonts w:eastAsia="Times New Roman"/>
                <w:color w:val="000000"/>
              </w:rPr>
            </w:pPr>
            <w:r w:rsidRPr="00BA5494">
              <w:rPr>
                <w:rFonts w:eastAsia="Times New Roman"/>
                <w:color w:val="000000"/>
              </w:rPr>
              <w:t>0,781</w:t>
            </w:r>
          </w:p>
        </w:tc>
      </w:tr>
      <w:tr w:rsidR="007045C6" w:rsidRPr="00BA5494" w14:paraId="3D3498AF" w14:textId="77777777" w:rsidTr="00ED4B78">
        <w:trPr>
          <w:trHeight w:val="342"/>
        </w:trPr>
        <w:tc>
          <w:tcPr>
            <w:tcW w:w="1701" w:type="dxa"/>
            <w:vMerge/>
            <w:tcBorders>
              <w:top w:val="single" w:sz="4" w:space="0" w:color="C0C0C0"/>
              <w:left w:val="nil"/>
              <w:bottom w:val="nil"/>
              <w:right w:val="nil"/>
            </w:tcBorders>
            <w:vAlign w:val="center"/>
            <w:hideMark/>
          </w:tcPr>
          <w:p w14:paraId="0B2622FB" w14:textId="77777777" w:rsidR="007045C6" w:rsidRPr="00BA5494" w:rsidRDefault="007045C6" w:rsidP="00ED4B78">
            <w:pPr>
              <w:pStyle w:val="3"/>
              <w:rPr>
                <w:rFonts w:eastAsia="Times New Roman"/>
                <w:color w:val="000000"/>
              </w:rPr>
            </w:pPr>
          </w:p>
        </w:tc>
        <w:tc>
          <w:tcPr>
            <w:tcW w:w="1140" w:type="dxa"/>
            <w:tcBorders>
              <w:top w:val="nil"/>
              <w:left w:val="nil"/>
              <w:bottom w:val="single" w:sz="4" w:space="0" w:color="C0C0C0"/>
              <w:right w:val="nil"/>
            </w:tcBorders>
            <w:shd w:val="clear" w:color="000000" w:fill="D9E1F2"/>
            <w:hideMark/>
          </w:tcPr>
          <w:p w14:paraId="5118B54C" w14:textId="77777777" w:rsidR="007045C6" w:rsidRPr="00BA5494" w:rsidRDefault="007045C6" w:rsidP="00ED4B78">
            <w:pPr>
              <w:pStyle w:val="3"/>
              <w:rPr>
                <w:rFonts w:eastAsia="Times New Roman"/>
                <w:color w:val="000000"/>
              </w:rPr>
            </w:pPr>
            <w:r w:rsidRPr="00BA5494">
              <w:rPr>
                <w:rFonts w:eastAsia="Times New Roman"/>
                <w:color w:val="000000"/>
              </w:rPr>
              <w:t>Внутри групп</w:t>
            </w:r>
          </w:p>
        </w:tc>
        <w:tc>
          <w:tcPr>
            <w:tcW w:w="1420" w:type="dxa"/>
            <w:gridSpan w:val="2"/>
            <w:tcBorders>
              <w:top w:val="nil"/>
              <w:left w:val="nil"/>
              <w:bottom w:val="single" w:sz="4" w:space="0" w:color="C0C0C0"/>
              <w:right w:val="single" w:sz="4" w:space="0" w:color="333333"/>
            </w:tcBorders>
            <w:shd w:val="clear" w:color="000000" w:fill="D9E1F2"/>
            <w:noWrap/>
            <w:hideMark/>
          </w:tcPr>
          <w:p w14:paraId="3BF014B4" w14:textId="77777777" w:rsidR="007045C6" w:rsidRPr="00BA5494" w:rsidRDefault="007045C6" w:rsidP="00ED4B78">
            <w:pPr>
              <w:pStyle w:val="3"/>
              <w:rPr>
                <w:rFonts w:eastAsia="Times New Roman"/>
                <w:color w:val="000000"/>
              </w:rPr>
            </w:pPr>
            <w:r w:rsidRPr="00BA5494">
              <w:rPr>
                <w:rFonts w:eastAsia="Times New Roman"/>
                <w:color w:val="000000"/>
              </w:rPr>
              <w:t>61,248</w:t>
            </w:r>
          </w:p>
        </w:tc>
        <w:tc>
          <w:tcPr>
            <w:tcW w:w="1420" w:type="dxa"/>
            <w:gridSpan w:val="2"/>
            <w:tcBorders>
              <w:top w:val="nil"/>
              <w:left w:val="nil"/>
              <w:bottom w:val="single" w:sz="4" w:space="0" w:color="C0C0C0"/>
              <w:right w:val="nil"/>
            </w:tcBorders>
            <w:shd w:val="clear" w:color="000000" w:fill="D9E1F2"/>
            <w:noWrap/>
            <w:hideMark/>
          </w:tcPr>
          <w:p w14:paraId="04570D0B" w14:textId="77777777" w:rsidR="007045C6" w:rsidRPr="00BA5494" w:rsidRDefault="007045C6" w:rsidP="00ED4B78">
            <w:pPr>
              <w:pStyle w:val="3"/>
              <w:rPr>
                <w:rFonts w:eastAsia="Times New Roman"/>
                <w:color w:val="000000"/>
              </w:rPr>
            </w:pPr>
            <w:r w:rsidRPr="00BA5494">
              <w:rPr>
                <w:rFonts w:eastAsia="Times New Roman"/>
                <w:color w:val="000000"/>
              </w:rPr>
              <w:t>38</w:t>
            </w:r>
          </w:p>
        </w:tc>
        <w:tc>
          <w:tcPr>
            <w:tcW w:w="1420" w:type="dxa"/>
            <w:gridSpan w:val="2"/>
            <w:tcBorders>
              <w:top w:val="nil"/>
              <w:left w:val="single" w:sz="4" w:space="0" w:color="333333"/>
              <w:bottom w:val="single" w:sz="4" w:space="0" w:color="C0C0C0"/>
              <w:right w:val="nil"/>
            </w:tcBorders>
            <w:shd w:val="clear" w:color="000000" w:fill="D9E1F2"/>
            <w:noWrap/>
            <w:hideMark/>
          </w:tcPr>
          <w:p w14:paraId="1A9C15B2" w14:textId="77777777" w:rsidR="007045C6" w:rsidRPr="00BA5494" w:rsidRDefault="007045C6" w:rsidP="00ED4B78">
            <w:pPr>
              <w:pStyle w:val="3"/>
              <w:rPr>
                <w:rFonts w:eastAsia="Times New Roman"/>
                <w:color w:val="000000"/>
              </w:rPr>
            </w:pPr>
            <w:r w:rsidRPr="00BA5494">
              <w:rPr>
                <w:rFonts w:eastAsia="Times New Roman"/>
                <w:color w:val="000000"/>
              </w:rPr>
              <w:t>1,612</w:t>
            </w:r>
          </w:p>
        </w:tc>
        <w:tc>
          <w:tcPr>
            <w:tcW w:w="1420" w:type="dxa"/>
            <w:tcBorders>
              <w:top w:val="nil"/>
              <w:left w:val="single" w:sz="4" w:space="0" w:color="333333"/>
              <w:bottom w:val="single" w:sz="4" w:space="0" w:color="C0C0C0"/>
              <w:right w:val="single" w:sz="4" w:space="0" w:color="333333"/>
            </w:tcBorders>
            <w:shd w:val="clear" w:color="000000" w:fill="D9E1F2"/>
            <w:hideMark/>
          </w:tcPr>
          <w:p w14:paraId="70F91811" w14:textId="77777777" w:rsidR="007045C6" w:rsidRPr="00BA5494" w:rsidRDefault="007045C6" w:rsidP="00ED4B78">
            <w:pPr>
              <w:pStyle w:val="3"/>
              <w:rPr>
                <w:rFonts w:eastAsia="Times New Roman"/>
                <w:color w:val="000000"/>
              </w:rPr>
            </w:pPr>
            <w:r w:rsidRPr="00BA5494">
              <w:rPr>
                <w:rFonts w:eastAsia="Times New Roman"/>
                <w:color w:val="000000"/>
              </w:rPr>
              <w:t> </w:t>
            </w:r>
          </w:p>
        </w:tc>
        <w:tc>
          <w:tcPr>
            <w:tcW w:w="1420" w:type="dxa"/>
            <w:gridSpan w:val="2"/>
            <w:tcBorders>
              <w:top w:val="nil"/>
              <w:left w:val="nil"/>
              <w:bottom w:val="single" w:sz="4" w:space="0" w:color="C0C0C0"/>
              <w:right w:val="nil"/>
            </w:tcBorders>
            <w:shd w:val="clear" w:color="000000" w:fill="D9E1F2"/>
            <w:hideMark/>
          </w:tcPr>
          <w:p w14:paraId="1F1D2C2E" w14:textId="77777777" w:rsidR="007045C6" w:rsidRPr="00BA5494" w:rsidRDefault="007045C6" w:rsidP="00ED4B78">
            <w:pPr>
              <w:pStyle w:val="3"/>
              <w:rPr>
                <w:rFonts w:eastAsia="Times New Roman"/>
                <w:color w:val="000000"/>
              </w:rPr>
            </w:pPr>
            <w:r w:rsidRPr="00BA5494">
              <w:rPr>
                <w:rFonts w:eastAsia="Times New Roman"/>
                <w:color w:val="000000"/>
              </w:rPr>
              <w:t> </w:t>
            </w:r>
          </w:p>
        </w:tc>
      </w:tr>
      <w:tr w:rsidR="007045C6" w:rsidRPr="00BA5494" w14:paraId="3027266A" w14:textId="77777777" w:rsidTr="00ED4B78">
        <w:trPr>
          <w:trHeight w:val="342"/>
        </w:trPr>
        <w:tc>
          <w:tcPr>
            <w:tcW w:w="1701" w:type="dxa"/>
            <w:vMerge/>
            <w:tcBorders>
              <w:top w:val="single" w:sz="4" w:space="0" w:color="C0C0C0"/>
              <w:left w:val="nil"/>
              <w:bottom w:val="nil"/>
              <w:right w:val="nil"/>
            </w:tcBorders>
            <w:vAlign w:val="center"/>
            <w:hideMark/>
          </w:tcPr>
          <w:p w14:paraId="25D23F5A" w14:textId="77777777" w:rsidR="007045C6" w:rsidRPr="00BA5494" w:rsidRDefault="007045C6" w:rsidP="00ED4B78">
            <w:pPr>
              <w:pStyle w:val="3"/>
              <w:rPr>
                <w:rFonts w:eastAsia="Times New Roman"/>
                <w:color w:val="000000"/>
              </w:rPr>
            </w:pPr>
          </w:p>
        </w:tc>
        <w:tc>
          <w:tcPr>
            <w:tcW w:w="1140" w:type="dxa"/>
            <w:tcBorders>
              <w:top w:val="nil"/>
              <w:left w:val="nil"/>
              <w:bottom w:val="nil"/>
              <w:right w:val="nil"/>
            </w:tcBorders>
            <w:shd w:val="clear" w:color="000000" w:fill="D9E1F2"/>
            <w:hideMark/>
          </w:tcPr>
          <w:p w14:paraId="0DD52801" w14:textId="77777777" w:rsidR="007045C6" w:rsidRPr="00BA5494" w:rsidRDefault="007045C6" w:rsidP="00ED4B78">
            <w:pPr>
              <w:pStyle w:val="3"/>
              <w:rPr>
                <w:rFonts w:eastAsia="Times New Roman"/>
                <w:color w:val="000000"/>
              </w:rPr>
            </w:pPr>
            <w:r w:rsidRPr="00BA5494">
              <w:rPr>
                <w:rFonts w:eastAsia="Times New Roman"/>
                <w:color w:val="000000"/>
              </w:rPr>
              <w:t>Всего</w:t>
            </w:r>
          </w:p>
        </w:tc>
        <w:tc>
          <w:tcPr>
            <w:tcW w:w="1420" w:type="dxa"/>
            <w:gridSpan w:val="2"/>
            <w:tcBorders>
              <w:top w:val="nil"/>
              <w:left w:val="nil"/>
              <w:bottom w:val="nil"/>
              <w:right w:val="single" w:sz="4" w:space="0" w:color="333333"/>
            </w:tcBorders>
            <w:shd w:val="clear" w:color="000000" w:fill="D9E1F2"/>
            <w:noWrap/>
            <w:hideMark/>
          </w:tcPr>
          <w:p w14:paraId="456C6CB4" w14:textId="77777777" w:rsidR="007045C6" w:rsidRPr="00BA5494" w:rsidRDefault="007045C6" w:rsidP="00ED4B78">
            <w:pPr>
              <w:pStyle w:val="3"/>
              <w:rPr>
                <w:rFonts w:eastAsia="Times New Roman"/>
                <w:color w:val="000000"/>
              </w:rPr>
            </w:pPr>
            <w:r w:rsidRPr="00BA5494">
              <w:rPr>
                <w:rFonts w:eastAsia="Times New Roman"/>
                <w:color w:val="000000"/>
              </w:rPr>
              <w:t>61,375</w:t>
            </w:r>
          </w:p>
        </w:tc>
        <w:tc>
          <w:tcPr>
            <w:tcW w:w="1420" w:type="dxa"/>
            <w:gridSpan w:val="2"/>
            <w:tcBorders>
              <w:top w:val="nil"/>
              <w:left w:val="nil"/>
              <w:bottom w:val="nil"/>
              <w:right w:val="nil"/>
            </w:tcBorders>
            <w:shd w:val="clear" w:color="000000" w:fill="D9E1F2"/>
            <w:noWrap/>
            <w:hideMark/>
          </w:tcPr>
          <w:p w14:paraId="6B931406" w14:textId="77777777" w:rsidR="007045C6" w:rsidRPr="00BA5494" w:rsidRDefault="007045C6" w:rsidP="00ED4B78">
            <w:pPr>
              <w:pStyle w:val="3"/>
              <w:rPr>
                <w:rFonts w:eastAsia="Times New Roman"/>
                <w:color w:val="000000"/>
              </w:rPr>
            </w:pPr>
            <w:r w:rsidRPr="00BA5494">
              <w:rPr>
                <w:rFonts w:eastAsia="Times New Roman"/>
                <w:color w:val="000000"/>
              </w:rPr>
              <w:t>39</w:t>
            </w:r>
          </w:p>
        </w:tc>
        <w:tc>
          <w:tcPr>
            <w:tcW w:w="1420" w:type="dxa"/>
            <w:gridSpan w:val="2"/>
            <w:tcBorders>
              <w:top w:val="nil"/>
              <w:left w:val="single" w:sz="4" w:space="0" w:color="333333"/>
              <w:bottom w:val="nil"/>
              <w:right w:val="nil"/>
            </w:tcBorders>
            <w:shd w:val="clear" w:color="000000" w:fill="D9E1F2"/>
            <w:hideMark/>
          </w:tcPr>
          <w:p w14:paraId="047413D5" w14:textId="77777777" w:rsidR="007045C6" w:rsidRPr="00BA5494" w:rsidRDefault="007045C6" w:rsidP="00ED4B78">
            <w:pPr>
              <w:pStyle w:val="3"/>
              <w:rPr>
                <w:rFonts w:eastAsia="Times New Roman"/>
                <w:color w:val="000000"/>
              </w:rPr>
            </w:pPr>
            <w:r w:rsidRPr="00BA5494">
              <w:rPr>
                <w:rFonts w:eastAsia="Times New Roman"/>
                <w:color w:val="000000"/>
              </w:rPr>
              <w:t> </w:t>
            </w:r>
          </w:p>
        </w:tc>
        <w:tc>
          <w:tcPr>
            <w:tcW w:w="1420" w:type="dxa"/>
            <w:tcBorders>
              <w:top w:val="nil"/>
              <w:left w:val="single" w:sz="4" w:space="0" w:color="333333"/>
              <w:bottom w:val="nil"/>
              <w:right w:val="single" w:sz="4" w:space="0" w:color="333333"/>
            </w:tcBorders>
            <w:shd w:val="clear" w:color="000000" w:fill="D9E1F2"/>
            <w:hideMark/>
          </w:tcPr>
          <w:p w14:paraId="74298A59" w14:textId="77777777" w:rsidR="007045C6" w:rsidRPr="00BA5494" w:rsidRDefault="007045C6" w:rsidP="00ED4B78">
            <w:pPr>
              <w:pStyle w:val="3"/>
              <w:rPr>
                <w:rFonts w:eastAsia="Times New Roman"/>
                <w:color w:val="000000"/>
              </w:rPr>
            </w:pPr>
            <w:r w:rsidRPr="00BA5494">
              <w:rPr>
                <w:rFonts w:eastAsia="Times New Roman"/>
                <w:color w:val="000000"/>
              </w:rPr>
              <w:t> </w:t>
            </w:r>
          </w:p>
        </w:tc>
        <w:tc>
          <w:tcPr>
            <w:tcW w:w="1420" w:type="dxa"/>
            <w:gridSpan w:val="2"/>
            <w:tcBorders>
              <w:top w:val="nil"/>
              <w:left w:val="nil"/>
              <w:bottom w:val="nil"/>
              <w:right w:val="nil"/>
            </w:tcBorders>
            <w:shd w:val="clear" w:color="000000" w:fill="D9E1F2"/>
            <w:hideMark/>
          </w:tcPr>
          <w:p w14:paraId="78AD6C78" w14:textId="77777777" w:rsidR="007045C6" w:rsidRPr="00BA5494" w:rsidRDefault="007045C6" w:rsidP="00ED4B78">
            <w:pPr>
              <w:pStyle w:val="3"/>
              <w:rPr>
                <w:rFonts w:eastAsia="Times New Roman"/>
                <w:color w:val="000000"/>
              </w:rPr>
            </w:pPr>
            <w:r w:rsidRPr="00BA5494">
              <w:rPr>
                <w:rFonts w:eastAsia="Times New Roman"/>
                <w:color w:val="000000"/>
              </w:rPr>
              <w:t> </w:t>
            </w:r>
          </w:p>
        </w:tc>
      </w:tr>
      <w:tr w:rsidR="007045C6" w:rsidRPr="00BA5494" w14:paraId="1E94678D" w14:textId="77777777" w:rsidTr="00ED4B78">
        <w:trPr>
          <w:trHeight w:val="342"/>
        </w:trPr>
        <w:tc>
          <w:tcPr>
            <w:tcW w:w="1701" w:type="dxa"/>
            <w:vMerge w:val="restart"/>
            <w:tcBorders>
              <w:top w:val="single" w:sz="4" w:space="0" w:color="C0C0C0"/>
              <w:left w:val="nil"/>
              <w:bottom w:val="nil"/>
              <w:right w:val="nil"/>
            </w:tcBorders>
            <w:shd w:val="clear" w:color="000000" w:fill="D9E1F2"/>
            <w:hideMark/>
          </w:tcPr>
          <w:p w14:paraId="68F97CDC" w14:textId="77777777" w:rsidR="007045C6" w:rsidRPr="00BA5494" w:rsidRDefault="007045C6" w:rsidP="00ED4B78">
            <w:pPr>
              <w:pStyle w:val="3"/>
              <w:rPr>
                <w:rFonts w:eastAsia="Times New Roman"/>
                <w:color w:val="000000"/>
              </w:rPr>
            </w:pPr>
            <w:proofErr w:type="spellStart"/>
            <w:r w:rsidRPr="00BA5494">
              <w:rPr>
                <w:rFonts w:eastAsia="Times New Roman"/>
                <w:color w:val="000000"/>
              </w:rPr>
              <w:t>Нежност</w:t>
            </w:r>
            <w:proofErr w:type="spellEnd"/>
          </w:p>
        </w:tc>
        <w:tc>
          <w:tcPr>
            <w:tcW w:w="1140" w:type="dxa"/>
            <w:tcBorders>
              <w:top w:val="single" w:sz="4" w:space="0" w:color="C0C0C0"/>
              <w:left w:val="nil"/>
              <w:bottom w:val="single" w:sz="4" w:space="0" w:color="C0C0C0"/>
              <w:right w:val="nil"/>
            </w:tcBorders>
            <w:shd w:val="clear" w:color="000000" w:fill="D9E1F2"/>
            <w:hideMark/>
          </w:tcPr>
          <w:p w14:paraId="4637E148" w14:textId="77777777" w:rsidR="007045C6" w:rsidRPr="00BA5494" w:rsidRDefault="007045C6" w:rsidP="00ED4B78">
            <w:pPr>
              <w:pStyle w:val="3"/>
              <w:rPr>
                <w:rFonts w:eastAsia="Times New Roman"/>
                <w:color w:val="000000"/>
              </w:rPr>
            </w:pPr>
            <w:r w:rsidRPr="00BA5494">
              <w:rPr>
                <w:rFonts w:eastAsia="Times New Roman"/>
                <w:color w:val="000000"/>
              </w:rPr>
              <w:t>Между группами</w:t>
            </w:r>
          </w:p>
        </w:tc>
        <w:tc>
          <w:tcPr>
            <w:tcW w:w="1420" w:type="dxa"/>
            <w:gridSpan w:val="2"/>
            <w:tcBorders>
              <w:top w:val="single" w:sz="4" w:space="0" w:color="C0C0C0"/>
              <w:left w:val="nil"/>
              <w:bottom w:val="single" w:sz="4" w:space="0" w:color="C0C0C0"/>
              <w:right w:val="single" w:sz="4" w:space="0" w:color="333333"/>
            </w:tcBorders>
            <w:shd w:val="clear" w:color="000000" w:fill="D9E1F2"/>
            <w:noWrap/>
            <w:hideMark/>
          </w:tcPr>
          <w:p w14:paraId="68CA6D6E" w14:textId="77777777" w:rsidR="007045C6" w:rsidRPr="00BA5494" w:rsidRDefault="007045C6" w:rsidP="00ED4B78">
            <w:pPr>
              <w:pStyle w:val="3"/>
              <w:rPr>
                <w:rFonts w:eastAsia="Times New Roman"/>
                <w:color w:val="000000"/>
              </w:rPr>
            </w:pPr>
            <w:r w:rsidRPr="00BA5494">
              <w:rPr>
                <w:rFonts w:eastAsia="Times New Roman"/>
                <w:color w:val="000000"/>
              </w:rPr>
              <w:t>7,763</w:t>
            </w:r>
          </w:p>
        </w:tc>
        <w:tc>
          <w:tcPr>
            <w:tcW w:w="1420" w:type="dxa"/>
            <w:gridSpan w:val="2"/>
            <w:tcBorders>
              <w:top w:val="single" w:sz="4" w:space="0" w:color="C0C0C0"/>
              <w:left w:val="nil"/>
              <w:bottom w:val="single" w:sz="4" w:space="0" w:color="C0C0C0"/>
              <w:right w:val="nil"/>
            </w:tcBorders>
            <w:shd w:val="clear" w:color="000000" w:fill="D9E1F2"/>
            <w:noWrap/>
            <w:hideMark/>
          </w:tcPr>
          <w:p w14:paraId="38D512D7" w14:textId="77777777" w:rsidR="007045C6" w:rsidRPr="00BA5494" w:rsidRDefault="007045C6" w:rsidP="00ED4B78">
            <w:pPr>
              <w:pStyle w:val="3"/>
              <w:rPr>
                <w:rFonts w:eastAsia="Times New Roman"/>
                <w:color w:val="000000"/>
              </w:rPr>
            </w:pPr>
            <w:r w:rsidRPr="00BA5494">
              <w:rPr>
                <w:rFonts w:eastAsia="Times New Roman"/>
                <w:color w:val="000000"/>
              </w:rPr>
              <w:t>1</w:t>
            </w:r>
          </w:p>
        </w:tc>
        <w:tc>
          <w:tcPr>
            <w:tcW w:w="1420" w:type="dxa"/>
            <w:gridSpan w:val="2"/>
            <w:tcBorders>
              <w:top w:val="single" w:sz="4" w:space="0" w:color="C0C0C0"/>
              <w:left w:val="single" w:sz="4" w:space="0" w:color="333333"/>
              <w:bottom w:val="single" w:sz="4" w:space="0" w:color="C0C0C0"/>
              <w:right w:val="nil"/>
            </w:tcBorders>
            <w:shd w:val="clear" w:color="000000" w:fill="D9E1F2"/>
            <w:noWrap/>
            <w:hideMark/>
          </w:tcPr>
          <w:p w14:paraId="6140A1F0" w14:textId="77777777" w:rsidR="007045C6" w:rsidRPr="00BA5494" w:rsidRDefault="007045C6" w:rsidP="00ED4B78">
            <w:pPr>
              <w:pStyle w:val="3"/>
              <w:rPr>
                <w:rFonts w:eastAsia="Times New Roman"/>
                <w:color w:val="000000"/>
              </w:rPr>
            </w:pPr>
            <w:r w:rsidRPr="00BA5494">
              <w:rPr>
                <w:rFonts w:eastAsia="Times New Roman"/>
                <w:color w:val="000000"/>
              </w:rPr>
              <w:t>7,763</w:t>
            </w:r>
          </w:p>
        </w:tc>
        <w:tc>
          <w:tcPr>
            <w:tcW w:w="1420" w:type="dxa"/>
            <w:tcBorders>
              <w:top w:val="single" w:sz="4" w:space="0" w:color="C0C0C0"/>
              <w:left w:val="single" w:sz="4" w:space="0" w:color="333333"/>
              <w:bottom w:val="single" w:sz="4" w:space="0" w:color="C0C0C0"/>
              <w:right w:val="single" w:sz="4" w:space="0" w:color="333333"/>
            </w:tcBorders>
            <w:shd w:val="clear" w:color="000000" w:fill="D9E1F2"/>
            <w:noWrap/>
            <w:hideMark/>
          </w:tcPr>
          <w:p w14:paraId="07915A3E" w14:textId="77777777" w:rsidR="007045C6" w:rsidRPr="00BA5494" w:rsidRDefault="007045C6" w:rsidP="00ED4B78">
            <w:pPr>
              <w:pStyle w:val="3"/>
              <w:rPr>
                <w:rFonts w:eastAsia="Times New Roman"/>
                <w:color w:val="000000"/>
              </w:rPr>
            </w:pPr>
            <w:r w:rsidRPr="00BA5494">
              <w:rPr>
                <w:rFonts w:eastAsia="Times New Roman"/>
                <w:color w:val="000000"/>
              </w:rPr>
              <w:t>3,486</w:t>
            </w:r>
          </w:p>
        </w:tc>
        <w:tc>
          <w:tcPr>
            <w:tcW w:w="1420" w:type="dxa"/>
            <w:gridSpan w:val="2"/>
            <w:tcBorders>
              <w:top w:val="single" w:sz="4" w:space="0" w:color="C0C0C0"/>
              <w:left w:val="nil"/>
              <w:bottom w:val="single" w:sz="4" w:space="0" w:color="C0C0C0"/>
              <w:right w:val="nil"/>
            </w:tcBorders>
            <w:shd w:val="clear" w:color="000000" w:fill="D9E1F2"/>
            <w:noWrap/>
            <w:hideMark/>
          </w:tcPr>
          <w:p w14:paraId="6E3FBF22" w14:textId="77777777" w:rsidR="007045C6" w:rsidRPr="00BA5494" w:rsidRDefault="007045C6" w:rsidP="00ED4B78">
            <w:pPr>
              <w:pStyle w:val="3"/>
              <w:rPr>
                <w:rFonts w:eastAsia="Times New Roman"/>
                <w:color w:val="000000"/>
              </w:rPr>
            </w:pPr>
            <w:r w:rsidRPr="00BA5494">
              <w:rPr>
                <w:rFonts w:eastAsia="Times New Roman"/>
                <w:color w:val="000000"/>
              </w:rPr>
              <w:t>0,070</w:t>
            </w:r>
          </w:p>
        </w:tc>
      </w:tr>
      <w:tr w:rsidR="007045C6" w:rsidRPr="00BA5494" w14:paraId="1D6D069A" w14:textId="77777777" w:rsidTr="00ED4B78">
        <w:trPr>
          <w:trHeight w:val="342"/>
        </w:trPr>
        <w:tc>
          <w:tcPr>
            <w:tcW w:w="1701" w:type="dxa"/>
            <w:vMerge/>
            <w:tcBorders>
              <w:top w:val="single" w:sz="4" w:space="0" w:color="C0C0C0"/>
              <w:left w:val="nil"/>
              <w:bottom w:val="nil"/>
              <w:right w:val="nil"/>
            </w:tcBorders>
            <w:vAlign w:val="center"/>
            <w:hideMark/>
          </w:tcPr>
          <w:p w14:paraId="3E554ACA" w14:textId="77777777" w:rsidR="007045C6" w:rsidRPr="00BA5494" w:rsidRDefault="007045C6" w:rsidP="00ED4B78">
            <w:pPr>
              <w:pStyle w:val="3"/>
              <w:rPr>
                <w:rFonts w:eastAsia="Times New Roman"/>
                <w:color w:val="000000"/>
              </w:rPr>
            </w:pPr>
          </w:p>
        </w:tc>
        <w:tc>
          <w:tcPr>
            <w:tcW w:w="1140" w:type="dxa"/>
            <w:tcBorders>
              <w:top w:val="nil"/>
              <w:left w:val="nil"/>
              <w:bottom w:val="single" w:sz="4" w:space="0" w:color="C0C0C0"/>
              <w:right w:val="nil"/>
            </w:tcBorders>
            <w:shd w:val="clear" w:color="000000" w:fill="D9E1F2"/>
            <w:hideMark/>
          </w:tcPr>
          <w:p w14:paraId="6922F48F" w14:textId="77777777" w:rsidR="007045C6" w:rsidRPr="00BA5494" w:rsidRDefault="007045C6" w:rsidP="00ED4B78">
            <w:pPr>
              <w:pStyle w:val="3"/>
              <w:rPr>
                <w:rFonts w:eastAsia="Times New Roman"/>
                <w:color w:val="000000"/>
              </w:rPr>
            </w:pPr>
            <w:r w:rsidRPr="00BA5494">
              <w:rPr>
                <w:rFonts w:eastAsia="Times New Roman"/>
                <w:color w:val="000000"/>
              </w:rPr>
              <w:t>Внутри групп</w:t>
            </w:r>
          </w:p>
        </w:tc>
        <w:tc>
          <w:tcPr>
            <w:tcW w:w="1420" w:type="dxa"/>
            <w:gridSpan w:val="2"/>
            <w:tcBorders>
              <w:top w:val="nil"/>
              <w:left w:val="nil"/>
              <w:bottom w:val="single" w:sz="4" w:space="0" w:color="C0C0C0"/>
              <w:right w:val="single" w:sz="4" w:space="0" w:color="333333"/>
            </w:tcBorders>
            <w:shd w:val="clear" w:color="000000" w:fill="D9E1F2"/>
            <w:noWrap/>
            <w:hideMark/>
          </w:tcPr>
          <w:p w14:paraId="7D0CEF3B" w14:textId="77777777" w:rsidR="007045C6" w:rsidRPr="00BA5494" w:rsidRDefault="007045C6" w:rsidP="00ED4B78">
            <w:pPr>
              <w:pStyle w:val="3"/>
              <w:rPr>
                <w:rFonts w:eastAsia="Times New Roman"/>
                <w:color w:val="000000"/>
              </w:rPr>
            </w:pPr>
            <w:r w:rsidRPr="00BA5494">
              <w:rPr>
                <w:rFonts w:eastAsia="Times New Roman"/>
                <w:color w:val="000000"/>
              </w:rPr>
              <w:t>84,637</w:t>
            </w:r>
          </w:p>
        </w:tc>
        <w:tc>
          <w:tcPr>
            <w:tcW w:w="1420" w:type="dxa"/>
            <w:gridSpan w:val="2"/>
            <w:tcBorders>
              <w:top w:val="nil"/>
              <w:left w:val="nil"/>
              <w:bottom w:val="single" w:sz="4" w:space="0" w:color="C0C0C0"/>
              <w:right w:val="nil"/>
            </w:tcBorders>
            <w:shd w:val="clear" w:color="000000" w:fill="D9E1F2"/>
            <w:noWrap/>
            <w:hideMark/>
          </w:tcPr>
          <w:p w14:paraId="7442B01A" w14:textId="77777777" w:rsidR="007045C6" w:rsidRPr="00BA5494" w:rsidRDefault="007045C6" w:rsidP="00ED4B78">
            <w:pPr>
              <w:pStyle w:val="3"/>
              <w:rPr>
                <w:rFonts w:eastAsia="Times New Roman"/>
                <w:color w:val="000000"/>
              </w:rPr>
            </w:pPr>
            <w:r w:rsidRPr="00BA5494">
              <w:rPr>
                <w:rFonts w:eastAsia="Times New Roman"/>
                <w:color w:val="000000"/>
              </w:rPr>
              <w:t>38</w:t>
            </w:r>
          </w:p>
        </w:tc>
        <w:tc>
          <w:tcPr>
            <w:tcW w:w="1420" w:type="dxa"/>
            <w:gridSpan w:val="2"/>
            <w:tcBorders>
              <w:top w:val="nil"/>
              <w:left w:val="single" w:sz="4" w:space="0" w:color="333333"/>
              <w:bottom w:val="single" w:sz="4" w:space="0" w:color="C0C0C0"/>
              <w:right w:val="nil"/>
            </w:tcBorders>
            <w:shd w:val="clear" w:color="000000" w:fill="D9E1F2"/>
            <w:noWrap/>
            <w:hideMark/>
          </w:tcPr>
          <w:p w14:paraId="3D6AD772" w14:textId="77777777" w:rsidR="007045C6" w:rsidRPr="00BA5494" w:rsidRDefault="007045C6" w:rsidP="00ED4B78">
            <w:pPr>
              <w:pStyle w:val="3"/>
              <w:rPr>
                <w:rFonts w:eastAsia="Times New Roman"/>
                <w:color w:val="000000"/>
              </w:rPr>
            </w:pPr>
            <w:r w:rsidRPr="00BA5494">
              <w:rPr>
                <w:rFonts w:eastAsia="Times New Roman"/>
                <w:color w:val="000000"/>
              </w:rPr>
              <w:t>2,227</w:t>
            </w:r>
          </w:p>
        </w:tc>
        <w:tc>
          <w:tcPr>
            <w:tcW w:w="1420" w:type="dxa"/>
            <w:tcBorders>
              <w:top w:val="nil"/>
              <w:left w:val="single" w:sz="4" w:space="0" w:color="333333"/>
              <w:bottom w:val="single" w:sz="4" w:space="0" w:color="C0C0C0"/>
              <w:right w:val="single" w:sz="4" w:space="0" w:color="333333"/>
            </w:tcBorders>
            <w:shd w:val="clear" w:color="000000" w:fill="D9E1F2"/>
            <w:hideMark/>
          </w:tcPr>
          <w:p w14:paraId="46D80FF3" w14:textId="77777777" w:rsidR="007045C6" w:rsidRPr="00BA5494" w:rsidRDefault="007045C6" w:rsidP="00ED4B78">
            <w:pPr>
              <w:pStyle w:val="3"/>
              <w:rPr>
                <w:rFonts w:eastAsia="Times New Roman"/>
                <w:color w:val="000000"/>
              </w:rPr>
            </w:pPr>
            <w:r w:rsidRPr="00BA5494">
              <w:rPr>
                <w:rFonts w:eastAsia="Times New Roman"/>
                <w:color w:val="000000"/>
              </w:rPr>
              <w:t> </w:t>
            </w:r>
          </w:p>
        </w:tc>
        <w:tc>
          <w:tcPr>
            <w:tcW w:w="1420" w:type="dxa"/>
            <w:gridSpan w:val="2"/>
            <w:tcBorders>
              <w:top w:val="nil"/>
              <w:left w:val="nil"/>
              <w:bottom w:val="single" w:sz="4" w:space="0" w:color="C0C0C0"/>
              <w:right w:val="nil"/>
            </w:tcBorders>
            <w:shd w:val="clear" w:color="000000" w:fill="D9E1F2"/>
            <w:hideMark/>
          </w:tcPr>
          <w:p w14:paraId="69E8A774" w14:textId="77777777" w:rsidR="007045C6" w:rsidRPr="00BA5494" w:rsidRDefault="007045C6" w:rsidP="00ED4B78">
            <w:pPr>
              <w:pStyle w:val="3"/>
              <w:rPr>
                <w:rFonts w:eastAsia="Times New Roman"/>
                <w:color w:val="000000"/>
              </w:rPr>
            </w:pPr>
            <w:r w:rsidRPr="00BA5494">
              <w:rPr>
                <w:rFonts w:eastAsia="Times New Roman"/>
                <w:color w:val="000000"/>
              </w:rPr>
              <w:t> </w:t>
            </w:r>
          </w:p>
        </w:tc>
      </w:tr>
      <w:tr w:rsidR="007045C6" w:rsidRPr="00BA5494" w14:paraId="7637E1F1" w14:textId="77777777" w:rsidTr="00ED4B78">
        <w:trPr>
          <w:trHeight w:val="342"/>
        </w:trPr>
        <w:tc>
          <w:tcPr>
            <w:tcW w:w="1701" w:type="dxa"/>
            <w:vMerge/>
            <w:tcBorders>
              <w:top w:val="single" w:sz="4" w:space="0" w:color="C0C0C0"/>
              <w:left w:val="nil"/>
              <w:bottom w:val="nil"/>
              <w:right w:val="nil"/>
            </w:tcBorders>
            <w:vAlign w:val="center"/>
            <w:hideMark/>
          </w:tcPr>
          <w:p w14:paraId="7AA30647" w14:textId="77777777" w:rsidR="007045C6" w:rsidRPr="00BA5494" w:rsidRDefault="007045C6" w:rsidP="00ED4B78">
            <w:pPr>
              <w:pStyle w:val="3"/>
              <w:rPr>
                <w:rFonts w:eastAsia="Times New Roman"/>
                <w:color w:val="000000"/>
              </w:rPr>
            </w:pPr>
          </w:p>
        </w:tc>
        <w:tc>
          <w:tcPr>
            <w:tcW w:w="1140" w:type="dxa"/>
            <w:tcBorders>
              <w:top w:val="nil"/>
              <w:left w:val="nil"/>
              <w:bottom w:val="nil"/>
              <w:right w:val="nil"/>
            </w:tcBorders>
            <w:shd w:val="clear" w:color="000000" w:fill="D9E1F2"/>
            <w:hideMark/>
          </w:tcPr>
          <w:p w14:paraId="5B34C4CE" w14:textId="77777777" w:rsidR="007045C6" w:rsidRPr="00BA5494" w:rsidRDefault="007045C6" w:rsidP="00ED4B78">
            <w:pPr>
              <w:pStyle w:val="3"/>
              <w:rPr>
                <w:rFonts w:eastAsia="Times New Roman"/>
                <w:color w:val="000000"/>
              </w:rPr>
            </w:pPr>
            <w:r w:rsidRPr="00BA5494">
              <w:rPr>
                <w:rFonts w:eastAsia="Times New Roman"/>
                <w:color w:val="000000"/>
              </w:rPr>
              <w:t>Всего</w:t>
            </w:r>
          </w:p>
        </w:tc>
        <w:tc>
          <w:tcPr>
            <w:tcW w:w="1420" w:type="dxa"/>
            <w:gridSpan w:val="2"/>
            <w:tcBorders>
              <w:top w:val="nil"/>
              <w:left w:val="nil"/>
              <w:bottom w:val="nil"/>
              <w:right w:val="single" w:sz="4" w:space="0" w:color="333333"/>
            </w:tcBorders>
            <w:shd w:val="clear" w:color="000000" w:fill="D9E1F2"/>
            <w:noWrap/>
            <w:hideMark/>
          </w:tcPr>
          <w:p w14:paraId="126F0C26" w14:textId="77777777" w:rsidR="007045C6" w:rsidRPr="00BA5494" w:rsidRDefault="007045C6" w:rsidP="00ED4B78">
            <w:pPr>
              <w:pStyle w:val="3"/>
              <w:rPr>
                <w:rFonts w:eastAsia="Times New Roman"/>
                <w:color w:val="000000"/>
              </w:rPr>
            </w:pPr>
            <w:r w:rsidRPr="00BA5494">
              <w:rPr>
                <w:rFonts w:eastAsia="Times New Roman"/>
                <w:color w:val="000000"/>
              </w:rPr>
              <w:t>92,400</w:t>
            </w:r>
          </w:p>
        </w:tc>
        <w:tc>
          <w:tcPr>
            <w:tcW w:w="1420" w:type="dxa"/>
            <w:gridSpan w:val="2"/>
            <w:tcBorders>
              <w:top w:val="nil"/>
              <w:left w:val="nil"/>
              <w:bottom w:val="nil"/>
              <w:right w:val="nil"/>
            </w:tcBorders>
            <w:shd w:val="clear" w:color="000000" w:fill="D9E1F2"/>
            <w:noWrap/>
            <w:hideMark/>
          </w:tcPr>
          <w:p w14:paraId="4931C434" w14:textId="77777777" w:rsidR="007045C6" w:rsidRPr="00BA5494" w:rsidRDefault="007045C6" w:rsidP="00ED4B78">
            <w:pPr>
              <w:pStyle w:val="3"/>
              <w:rPr>
                <w:rFonts w:eastAsia="Times New Roman"/>
                <w:color w:val="000000"/>
              </w:rPr>
            </w:pPr>
            <w:r w:rsidRPr="00BA5494">
              <w:rPr>
                <w:rFonts w:eastAsia="Times New Roman"/>
                <w:color w:val="000000"/>
              </w:rPr>
              <w:t>39</w:t>
            </w:r>
          </w:p>
        </w:tc>
        <w:tc>
          <w:tcPr>
            <w:tcW w:w="1420" w:type="dxa"/>
            <w:gridSpan w:val="2"/>
            <w:tcBorders>
              <w:top w:val="nil"/>
              <w:left w:val="single" w:sz="4" w:space="0" w:color="333333"/>
              <w:bottom w:val="nil"/>
              <w:right w:val="nil"/>
            </w:tcBorders>
            <w:shd w:val="clear" w:color="000000" w:fill="D9E1F2"/>
            <w:hideMark/>
          </w:tcPr>
          <w:p w14:paraId="1540D3CA" w14:textId="77777777" w:rsidR="007045C6" w:rsidRPr="00BA5494" w:rsidRDefault="007045C6" w:rsidP="00ED4B78">
            <w:pPr>
              <w:pStyle w:val="3"/>
              <w:rPr>
                <w:rFonts w:eastAsia="Times New Roman"/>
                <w:color w:val="000000"/>
              </w:rPr>
            </w:pPr>
            <w:r w:rsidRPr="00BA5494">
              <w:rPr>
                <w:rFonts w:eastAsia="Times New Roman"/>
                <w:color w:val="000000"/>
              </w:rPr>
              <w:t> </w:t>
            </w:r>
          </w:p>
        </w:tc>
        <w:tc>
          <w:tcPr>
            <w:tcW w:w="1420" w:type="dxa"/>
            <w:tcBorders>
              <w:top w:val="nil"/>
              <w:left w:val="single" w:sz="4" w:space="0" w:color="333333"/>
              <w:bottom w:val="nil"/>
              <w:right w:val="single" w:sz="4" w:space="0" w:color="333333"/>
            </w:tcBorders>
            <w:shd w:val="clear" w:color="000000" w:fill="D9E1F2"/>
            <w:hideMark/>
          </w:tcPr>
          <w:p w14:paraId="73099823" w14:textId="77777777" w:rsidR="007045C6" w:rsidRPr="00BA5494" w:rsidRDefault="007045C6" w:rsidP="00ED4B78">
            <w:pPr>
              <w:pStyle w:val="3"/>
              <w:rPr>
                <w:rFonts w:eastAsia="Times New Roman"/>
                <w:color w:val="000000"/>
              </w:rPr>
            </w:pPr>
            <w:r w:rsidRPr="00BA5494">
              <w:rPr>
                <w:rFonts w:eastAsia="Times New Roman"/>
                <w:color w:val="000000"/>
              </w:rPr>
              <w:t> </w:t>
            </w:r>
          </w:p>
        </w:tc>
        <w:tc>
          <w:tcPr>
            <w:tcW w:w="1420" w:type="dxa"/>
            <w:gridSpan w:val="2"/>
            <w:tcBorders>
              <w:top w:val="nil"/>
              <w:left w:val="nil"/>
              <w:bottom w:val="nil"/>
              <w:right w:val="nil"/>
            </w:tcBorders>
            <w:shd w:val="clear" w:color="000000" w:fill="D9E1F2"/>
            <w:hideMark/>
          </w:tcPr>
          <w:p w14:paraId="521E79EA" w14:textId="77777777" w:rsidR="007045C6" w:rsidRPr="00BA5494" w:rsidRDefault="007045C6" w:rsidP="00ED4B78">
            <w:pPr>
              <w:pStyle w:val="3"/>
              <w:rPr>
                <w:rFonts w:eastAsia="Times New Roman"/>
                <w:color w:val="000000"/>
              </w:rPr>
            </w:pPr>
            <w:r w:rsidRPr="00BA5494">
              <w:rPr>
                <w:rFonts w:eastAsia="Times New Roman"/>
                <w:color w:val="000000"/>
              </w:rPr>
              <w:t> </w:t>
            </w:r>
          </w:p>
        </w:tc>
      </w:tr>
      <w:tr w:rsidR="007045C6" w:rsidRPr="00BA5494" w14:paraId="25D1468C" w14:textId="77777777" w:rsidTr="00ED4B78">
        <w:trPr>
          <w:trHeight w:val="342"/>
        </w:trPr>
        <w:tc>
          <w:tcPr>
            <w:tcW w:w="1701" w:type="dxa"/>
            <w:vMerge w:val="restart"/>
            <w:tcBorders>
              <w:top w:val="single" w:sz="4" w:space="0" w:color="C0C0C0"/>
              <w:left w:val="nil"/>
              <w:bottom w:val="nil"/>
              <w:right w:val="nil"/>
            </w:tcBorders>
            <w:shd w:val="clear" w:color="000000" w:fill="D9E1F2"/>
            <w:hideMark/>
          </w:tcPr>
          <w:p w14:paraId="58E3D5E2" w14:textId="77777777" w:rsidR="007045C6" w:rsidRPr="00BA5494" w:rsidRDefault="007045C6" w:rsidP="00ED4B78">
            <w:pPr>
              <w:pStyle w:val="3"/>
              <w:rPr>
                <w:rFonts w:eastAsia="Times New Roman"/>
                <w:color w:val="000000"/>
              </w:rPr>
            </w:pPr>
            <w:r w:rsidRPr="00BA5494">
              <w:rPr>
                <w:rFonts w:eastAsia="Times New Roman"/>
                <w:color w:val="000000"/>
              </w:rPr>
              <w:t>Жертвенность</w:t>
            </w:r>
          </w:p>
        </w:tc>
        <w:tc>
          <w:tcPr>
            <w:tcW w:w="1140" w:type="dxa"/>
            <w:tcBorders>
              <w:top w:val="single" w:sz="4" w:space="0" w:color="C0C0C0"/>
              <w:left w:val="nil"/>
              <w:bottom w:val="single" w:sz="4" w:space="0" w:color="C0C0C0"/>
              <w:right w:val="nil"/>
            </w:tcBorders>
            <w:shd w:val="clear" w:color="000000" w:fill="D9E1F2"/>
            <w:hideMark/>
          </w:tcPr>
          <w:p w14:paraId="37911858" w14:textId="77777777" w:rsidR="007045C6" w:rsidRPr="00BA5494" w:rsidRDefault="007045C6" w:rsidP="00ED4B78">
            <w:pPr>
              <w:pStyle w:val="3"/>
              <w:rPr>
                <w:rFonts w:eastAsia="Times New Roman"/>
                <w:color w:val="000000"/>
              </w:rPr>
            </w:pPr>
            <w:r w:rsidRPr="00BA5494">
              <w:rPr>
                <w:rFonts w:eastAsia="Times New Roman"/>
                <w:color w:val="000000"/>
              </w:rPr>
              <w:t>Между группам</w:t>
            </w:r>
            <w:r w:rsidRPr="00BA5494">
              <w:rPr>
                <w:rFonts w:eastAsia="Times New Roman"/>
                <w:color w:val="000000"/>
              </w:rPr>
              <w:lastRenderedPageBreak/>
              <w:t>и</w:t>
            </w:r>
          </w:p>
        </w:tc>
        <w:tc>
          <w:tcPr>
            <w:tcW w:w="1420" w:type="dxa"/>
            <w:gridSpan w:val="2"/>
            <w:tcBorders>
              <w:top w:val="single" w:sz="4" w:space="0" w:color="C0C0C0"/>
              <w:left w:val="nil"/>
              <w:bottom w:val="single" w:sz="4" w:space="0" w:color="C0C0C0"/>
              <w:right w:val="single" w:sz="4" w:space="0" w:color="333333"/>
            </w:tcBorders>
            <w:shd w:val="clear" w:color="000000" w:fill="D9E1F2"/>
            <w:noWrap/>
            <w:hideMark/>
          </w:tcPr>
          <w:p w14:paraId="545FA842" w14:textId="77777777" w:rsidR="007045C6" w:rsidRPr="00BA5494" w:rsidRDefault="007045C6" w:rsidP="00ED4B78">
            <w:pPr>
              <w:pStyle w:val="3"/>
              <w:rPr>
                <w:rFonts w:eastAsia="Times New Roman"/>
                <w:color w:val="000000"/>
              </w:rPr>
            </w:pPr>
            <w:r w:rsidRPr="00BA5494">
              <w:rPr>
                <w:rFonts w:eastAsia="Times New Roman"/>
                <w:color w:val="000000"/>
              </w:rPr>
              <w:lastRenderedPageBreak/>
              <w:t>3,402</w:t>
            </w:r>
          </w:p>
        </w:tc>
        <w:tc>
          <w:tcPr>
            <w:tcW w:w="1420" w:type="dxa"/>
            <w:gridSpan w:val="2"/>
            <w:tcBorders>
              <w:top w:val="single" w:sz="4" w:space="0" w:color="C0C0C0"/>
              <w:left w:val="nil"/>
              <w:bottom w:val="single" w:sz="4" w:space="0" w:color="C0C0C0"/>
              <w:right w:val="nil"/>
            </w:tcBorders>
            <w:shd w:val="clear" w:color="000000" w:fill="D9E1F2"/>
            <w:noWrap/>
            <w:hideMark/>
          </w:tcPr>
          <w:p w14:paraId="74C6BFF8" w14:textId="77777777" w:rsidR="007045C6" w:rsidRPr="00BA5494" w:rsidRDefault="007045C6" w:rsidP="00ED4B78">
            <w:pPr>
              <w:pStyle w:val="3"/>
              <w:rPr>
                <w:rFonts w:eastAsia="Times New Roman"/>
                <w:color w:val="000000"/>
              </w:rPr>
            </w:pPr>
            <w:r w:rsidRPr="00BA5494">
              <w:rPr>
                <w:rFonts w:eastAsia="Times New Roman"/>
                <w:color w:val="000000"/>
              </w:rPr>
              <w:t>1</w:t>
            </w:r>
          </w:p>
        </w:tc>
        <w:tc>
          <w:tcPr>
            <w:tcW w:w="1420" w:type="dxa"/>
            <w:gridSpan w:val="2"/>
            <w:tcBorders>
              <w:top w:val="single" w:sz="4" w:space="0" w:color="C0C0C0"/>
              <w:left w:val="single" w:sz="4" w:space="0" w:color="333333"/>
              <w:bottom w:val="single" w:sz="4" w:space="0" w:color="C0C0C0"/>
              <w:right w:val="nil"/>
            </w:tcBorders>
            <w:shd w:val="clear" w:color="000000" w:fill="D9E1F2"/>
            <w:noWrap/>
            <w:hideMark/>
          </w:tcPr>
          <w:p w14:paraId="07BF7EB0" w14:textId="77777777" w:rsidR="007045C6" w:rsidRPr="00BA5494" w:rsidRDefault="007045C6" w:rsidP="00ED4B78">
            <w:pPr>
              <w:pStyle w:val="3"/>
              <w:rPr>
                <w:rFonts w:eastAsia="Times New Roman"/>
                <w:color w:val="000000"/>
              </w:rPr>
            </w:pPr>
            <w:r w:rsidRPr="00BA5494">
              <w:rPr>
                <w:rFonts w:eastAsia="Times New Roman"/>
                <w:color w:val="000000"/>
              </w:rPr>
              <w:t>3,402</w:t>
            </w:r>
          </w:p>
        </w:tc>
        <w:tc>
          <w:tcPr>
            <w:tcW w:w="1420" w:type="dxa"/>
            <w:tcBorders>
              <w:top w:val="single" w:sz="4" w:space="0" w:color="C0C0C0"/>
              <w:left w:val="single" w:sz="4" w:space="0" w:color="333333"/>
              <w:bottom w:val="single" w:sz="4" w:space="0" w:color="C0C0C0"/>
              <w:right w:val="single" w:sz="4" w:space="0" w:color="333333"/>
            </w:tcBorders>
            <w:shd w:val="clear" w:color="000000" w:fill="D9E1F2"/>
            <w:noWrap/>
            <w:hideMark/>
          </w:tcPr>
          <w:p w14:paraId="586BE780" w14:textId="77777777" w:rsidR="007045C6" w:rsidRPr="00BA5494" w:rsidRDefault="007045C6" w:rsidP="00ED4B78">
            <w:pPr>
              <w:pStyle w:val="3"/>
              <w:rPr>
                <w:rFonts w:eastAsia="Times New Roman"/>
                <w:color w:val="000000"/>
              </w:rPr>
            </w:pPr>
            <w:r w:rsidRPr="00BA5494">
              <w:rPr>
                <w:rFonts w:eastAsia="Times New Roman"/>
                <w:color w:val="000000"/>
              </w:rPr>
              <w:t>1,227</w:t>
            </w:r>
          </w:p>
        </w:tc>
        <w:tc>
          <w:tcPr>
            <w:tcW w:w="1420" w:type="dxa"/>
            <w:gridSpan w:val="2"/>
            <w:tcBorders>
              <w:top w:val="single" w:sz="4" w:space="0" w:color="C0C0C0"/>
              <w:left w:val="nil"/>
              <w:bottom w:val="single" w:sz="4" w:space="0" w:color="C0C0C0"/>
              <w:right w:val="nil"/>
            </w:tcBorders>
            <w:shd w:val="clear" w:color="000000" w:fill="D9E1F2"/>
            <w:noWrap/>
            <w:hideMark/>
          </w:tcPr>
          <w:p w14:paraId="3E9CF0DE" w14:textId="77777777" w:rsidR="007045C6" w:rsidRPr="00BA5494" w:rsidRDefault="007045C6" w:rsidP="00ED4B78">
            <w:pPr>
              <w:pStyle w:val="3"/>
              <w:rPr>
                <w:rFonts w:eastAsia="Times New Roman"/>
                <w:color w:val="000000"/>
              </w:rPr>
            </w:pPr>
            <w:r w:rsidRPr="00BA5494">
              <w:rPr>
                <w:rFonts w:eastAsia="Times New Roman"/>
                <w:color w:val="000000"/>
              </w:rPr>
              <w:t>0,275</w:t>
            </w:r>
          </w:p>
        </w:tc>
      </w:tr>
      <w:tr w:rsidR="007045C6" w:rsidRPr="00BA5494" w14:paraId="26E47278" w14:textId="77777777" w:rsidTr="00ED4B78">
        <w:trPr>
          <w:trHeight w:val="342"/>
        </w:trPr>
        <w:tc>
          <w:tcPr>
            <w:tcW w:w="1701" w:type="dxa"/>
            <w:vMerge/>
            <w:tcBorders>
              <w:top w:val="single" w:sz="4" w:space="0" w:color="C0C0C0"/>
              <w:left w:val="nil"/>
              <w:bottom w:val="nil"/>
              <w:right w:val="nil"/>
            </w:tcBorders>
            <w:vAlign w:val="center"/>
            <w:hideMark/>
          </w:tcPr>
          <w:p w14:paraId="688C30CA" w14:textId="77777777" w:rsidR="007045C6" w:rsidRPr="00BA5494" w:rsidRDefault="007045C6" w:rsidP="00ED4B78">
            <w:pPr>
              <w:pStyle w:val="3"/>
              <w:rPr>
                <w:rFonts w:eastAsia="Times New Roman"/>
                <w:color w:val="000000"/>
              </w:rPr>
            </w:pPr>
          </w:p>
        </w:tc>
        <w:tc>
          <w:tcPr>
            <w:tcW w:w="1140" w:type="dxa"/>
            <w:tcBorders>
              <w:top w:val="nil"/>
              <w:left w:val="nil"/>
              <w:bottom w:val="single" w:sz="4" w:space="0" w:color="C0C0C0"/>
              <w:right w:val="nil"/>
            </w:tcBorders>
            <w:shd w:val="clear" w:color="000000" w:fill="D9E1F2"/>
            <w:hideMark/>
          </w:tcPr>
          <w:p w14:paraId="65389D9B" w14:textId="77777777" w:rsidR="007045C6" w:rsidRPr="00BA5494" w:rsidRDefault="007045C6" w:rsidP="00ED4B78">
            <w:pPr>
              <w:pStyle w:val="3"/>
              <w:rPr>
                <w:rFonts w:eastAsia="Times New Roman"/>
                <w:color w:val="000000"/>
              </w:rPr>
            </w:pPr>
            <w:r w:rsidRPr="00BA5494">
              <w:rPr>
                <w:rFonts w:eastAsia="Times New Roman"/>
                <w:color w:val="000000"/>
              </w:rPr>
              <w:t>Внутри групп</w:t>
            </w:r>
          </w:p>
        </w:tc>
        <w:tc>
          <w:tcPr>
            <w:tcW w:w="1420" w:type="dxa"/>
            <w:gridSpan w:val="2"/>
            <w:tcBorders>
              <w:top w:val="nil"/>
              <w:left w:val="nil"/>
              <w:bottom w:val="single" w:sz="4" w:space="0" w:color="C0C0C0"/>
              <w:right w:val="single" w:sz="4" w:space="0" w:color="333333"/>
            </w:tcBorders>
            <w:shd w:val="clear" w:color="000000" w:fill="D9E1F2"/>
            <w:noWrap/>
            <w:hideMark/>
          </w:tcPr>
          <w:p w14:paraId="4803368C" w14:textId="77777777" w:rsidR="007045C6" w:rsidRPr="00BA5494" w:rsidRDefault="007045C6" w:rsidP="00ED4B78">
            <w:pPr>
              <w:pStyle w:val="3"/>
              <w:rPr>
                <w:rFonts w:eastAsia="Times New Roman"/>
                <w:color w:val="000000"/>
              </w:rPr>
            </w:pPr>
            <w:r w:rsidRPr="00BA5494">
              <w:rPr>
                <w:rFonts w:eastAsia="Times New Roman"/>
                <w:color w:val="000000"/>
              </w:rPr>
              <w:t>105,373</w:t>
            </w:r>
          </w:p>
        </w:tc>
        <w:tc>
          <w:tcPr>
            <w:tcW w:w="1420" w:type="dxa"/>
            <w:gridSpan w:val="2"/>
            <w:tcBorders>
              <w:top w:val="nil"/>
              <w:left w:val="nil"/>
              <w:bottom w:val="single" w:sz="4" w:space="0" w:color="C0C0C0"/>
              <w:right w:val="nil"/>
            </w:tcBorders>
            <w:shd w:val="clear" w:color="000000" w:fill="D9E1F2"/>
            <w:noWrap/>
            <w:hideMark/>
          </w:tcPr>
          <w:p w14:paraId="3E5080A3" w14:textId="77777777" w:rsidR="007045C6" w:rsidRPr="00BA5494" w:rsidRDefault="007045C6" w:rsidP="00ED4B78">
            <w:pPr>
              <w:pStyle w:val="3"/>
              <w:rPr>
                <w:rFonts w:eastAsia="Times New Roman"/>
                <w:color w:val="000000"/>
              </w:rPr>
            </w:pPr>
            <w:r w:rsidRPr="00BA5494">
              <w:rPr>
                <w:rFonts w:eastAsia="Times New Roman"/>
                <w:color w:val="000000"/>
              </w:rPr>
              <w:t>38</w:t>
            </w:r>
          </w:p>
        </w:tc>
        <w:tc>
          <w:tcPr>
            <w:tcW w:w="1420" w:type="dxa"/>
            <w:gridSpan w:val="2"/>
            <w:tcBorders>
              <w:top w:val="nil"/>
              <w:left w:val="single" w:sz="4" w:space="0" w:color="333333"/>
              <w:bottom w:val="single" w:sz="4" w:space="0" w:color="C0C0C0"/>
              <w:right w:val="nil"/>
            </w:tcBorders>
            <w:shd w:val="clear" w:color="000000" w:fill="D9E1F2"/>
            <w:noWrap/>
            <w:hideMark/>
          </w:tcPr>
          <w:p w14:paraId="3163B6A5" w14:textId="77777777" w:rsidR="007045C6" w:rsidRPr="00BA5494" w:rsidRDefault="007045C6" w:rsidP="00ED4B78">
            <w:pPr>
              <w:pStyle w:val="3"/>
              <w:rPr>
                <w:rFonts w:eastAsia="Times New Roman"/>
                <w:color w:val="000000"/>
              </w:rPr>
            </w:pPr>
            <w:r w:rsidRPr="00BA5494">
              <w:rPr>
                <w:rFonts w:eastAsia="Times New Roman"/>
                <w:color w:val="000000"/>
              </w:rPr>
              <w:t>2,773</w:t>
            </w:r>
          </w:p>
        </w:tc>
        <w:tc>
          <w:tcPr>
            <w:tcW w:w="1420" w:type="dxa"/>
            <w:tcBorders>
              <w:top w:val="nil"/>
              <w:left w:val="single" w:sz="4" w:space="0" w:color="333333"/>
              <w:bottom w:val="single" w:sz="4" w:space="0" w:color="C0C0C0"/>
              <w:right w:val="single" w:sz="4" w:space="0" w:color="333333"/>
            </w:tcBorders>
            <w:shd w:val="clear" w:color="000000" w:fill="D9E1F2"/>
            <w:hideMark/>
          </w:tcPr>
          <w:p w14:paraId="5962B214" w14:textId="77777777" w:rsidR="007045C6" w:rsidRPr="00BA5494" w:rsidRDefault="007045C6" w:rsidP="00ED4B78">
            <w:pPr>
              <w:pStyle w:val="3"/>
              <w:rPr>
                <w:rFonts w:eastAsia="Times New Roman"/>
                <w:color w:val="000000"/>
              </w:rPr>
            </w:pPr>
            <w:r w:rsidRPr="00BA5494">
              <w:rPr>
                <w:rFonts w:eastAsia="Times New Roman"/>
                <w:color w:val="000000"/>
              </w:rPr>
              <w:t> </w:t>
            </w:r>
          </w:p>
        </w:tc>
        <w:tc>
          <w:tcPr>
            <w:tcW w:w="1420" w:type="dxa"/>
            <w:gridSpan w:val="2"/>
            <w:tcBorders>
              <w:top w:val="nil"/>
              <w:left w:val="nil"/>
              <w:bottom w:val="single" w:sz="4" w:space="0" w:color="C0C0C0"/>
              <w:right w:val="nil"/>
            </w:tcBorders>
            <w:shd w:val="clear" w:color="000000" w:fill="D9E1F2"/>
            <w:hideMark/>
          </w:tcPr>
          <w:p w14:paraId="3A5696D0" w14:textId="77777777" w:rsidR="007045C6" w:rsidRPr="00BA5494" w:rsidRDefault="007045C6" w:rsidP="00ED4B78">
            <w:pPr>
              <w:pStyle w:val="3"/>
              <w:rPr>
                <w:rFonts w:eastAsia="Times New Roman"/>
                <w:color w:val="000000"/>
              </w:rPr>
            </w:pPr>
            <w:r w:rsidRPr="00BA5494">
              <w:rPr>
                <w:rFonts w:eastAsia="Times New Roman"/>
                <w:color w:val="000000"/>
              </w:rPr>
              <w:t> </w:t>
            </w:r>
          </w:p>
        </w:tc>
      </w:tr>
      <w:tr w:rsidR="007045C6" w:rsidRPr="00BA5494" w14:paraId="586C71E4" w14:textId="77777777" w:rsidTr="00ED4B78">
        <w:trPr>
          <w:trHeight w:val="342"/>
        </w:trPr>
        <w:tc>
          <w:tcPr>
            <w:tcW w:w="1701" w:type="dxa"/>
            <w:vMerge/>
            <w:tcBorders>
              <w:top w:val="single" w:sz="4" w:space="0" w:color="C0C0C0"/>
              <w:left w:val="nil"/>
              <w:bottom w:val="nil"/>
              <w:right w:val="nil"/>
            </w:tcBorders>
            <w:vAlign w:val="center"/>
            <w:hideMark/>
          </w:tcPr>
          <w:p w14:paraId="25083552" w14:textId="77777777" w:rsidR="007045C6" w:rsidRPr="00BA5494" w:rsidRDefault="007045C6" w:rsidP="00ED4B78">
            <w:pPr>
              <w:pStyle w:val="3"/>
              <w:rPr>
                <w:rFonts w:eastAsia="Times New Roman"/>
                <w:color w:val="000000"/>
              </w:rPr>
            </w:pPr>
          </w:p>
        </w:tc>
        <w:tc>
          <w:tcPr>
            <w:tcW w:w="1140" w:type="dxa"/>
            <w:tcBorders>
              <w:top w:val="nil"/>
              <w:left w:val="nil"/>
              <w:bottom w:val="nil"/>
              <w:right w:val="nil"/>
            </w:tcBorders>
            <w:shd w:val="clear" w:color="000000" w:fill="D9E1F2"/>
            <w:hideMark/>
          </w:tcPr>
          <w:p w14:paraId="46F24874" w14:textId="77777777" w:rsidR="007045C6" w:rsidRPr="00BA5494" w:rsidRDefault="007045C6" w:rsidP="00ED4B78">
            <w:pPr>
              <w:pStyle w:val="3"/>
              <w:rPr>
                <w:rFonts w:eastAsia="Times New Roman"/>
                <w:color w:val="000000"/>
              </w:rPr>
            </w:pPr>
            <w:r w:rsidRPr="00BA5494">
              <w:rPr>
                <w:rFonts w:eastAsia="Times New Roman"/>
                <w:color w:val="000000"/>
              </w:rPr>
              <w:t>Всего</w:t>
            </w:r>
          </w:p>
        </w:tc>
        <w:tc>
          <w:tcPr>
            <w:tcW w:w="1420" w:type="dxa"/>
            <w:gridSpan w:val="2"/>
            <w:tcBorders>
              <w:top w:val="nil"/>
              <w:left w:val="nil"/>
              <w:bottom w:val="nil"/>
              <w:right w:val="single" w:sz="4" w:space="0" w:color="333333"/>
            </w:tcBorders>
            <w:shd w:val="clear" w:color="000000" w:fill="D9E1F2"/>
            <w:noWrap/>
            <w:hideMark/>
          </w:tcPr>
          <w:p w14:paraId="57D276C9" w14:textId="77777777" w:rsidR="007045C6" w:rsidRPr="00BA5494" w:rsidRDefault="007045C6" w:rsidP="00ED4B78">
            <w:pPr>
              <w:pStyle w:val="3"/>
              <w:rPr>
                <w:rFonts w:eastAsia="Times New Roman"/>
                <w:color w:val="000000"/>
              </w:rPr>
            </w:pPr>
            <w:r w:rsidRPr="00BA5494">
              <w:rPr>
                <w:rFonts w:eastAsia="Times New Roman"/>
                <w:color w:val="000000"/>
              </w:rPr>
              <w:t>108,775</w:t>
            </w:r>
          </w:p>
        </w:tc>
        <w:tc>
          <w:tcPr>
            <w:tcW w:w="1420" w:type="dxa"/>
            <w:gridSpan w:val="2"/>
            <w:tcBorders>
              <w:top w:val="nil"/>
              <w:left w:val="nil"/>
              <w:bottom w:val="nil"/>
              <w:right w:val="nil"/>
            </w:tcBorders>
            <w:shd w:val="clear" w:color="000000" w:fill="D9E1F2"/>
            <w:noWrap/>
            <w:hideMark/>
          </w:tcPr>
          <w:p w14:paraId="4023E565" w14:textId="77777777" w:rsidR="007045C6" w:rsidRPr="00BA5494" w:rsidRDefault="007045C6" w:rsidP="00ED4B78">
            <w:pPr>
              <w:pStyle w:val="3"/>
              <w:rPr>
                <w:rFonts w:eastAsia="Times New Roman"/>
                <w:color w:val="000000"/>
              </w:rPr>
            </w:pPr>
            <w:r w:rsidRPr="00BA5494">
              <w:rPr>
                <w:rFonts w:eastAsia="Times New Roman"/>
                <w:color w:val="000000"/>
              </w:rPr>
              <w:t>39</w:t>
            </w:r>
          </w:p>
        </w:tc>
        <w:tc>
          <w:tcPr>
            <w:tcW w:w="1420" w:type="dxa"/>
            <w:gridSpan w:val="2"/>
            <w:tcBorders>
              <w:top w:val="nil"/>
              <w:left w:val="single" w:sz="4" w:space="0" w:color="333333"/>
              <w:bottom w:val="nil"/>
              <w:right w:val="nil"/>
            </w:tcBorders>
            <w:shd w:val="clear" w:color="000000" w:fill="D9E1F2"/>
            <w:hideMark/>
          </w:tcPr>
          <w:p w14:paraId="3C242E81" w14:textId="77777777" w:rsidR="007045C6" w:rsidRPr="00BA5494" w:rsidRDefault="007045C6" w:rsidP="00ED4B78">
            <w:pPr>
              <w:pStyle w:val="3"/>
              <w:rPr>
                <w:rFonts w:eastAsia="Times New Roman"/>
                <w:color w:val="000000"/>
              </w:rPr>
            </w:pPr>
            <w:r w:rsidRPr="00BA5494">
              <w:rPr>
                <w:rFonts w:eastAsia="Times New Roman"/>
                <w:color w:val="000000"/>
              </w:rPr>
              <w:t> </w:t>
            </w:r>
          </w:p>
        </w:tc>
        <w:tc>
          <w:tcPr>
            <w:tcW w:w="1420" w:type="dxa"/>
            <w:tcBorders>
              <w:top w:val="nil"/>
              <w:left w:val="single" w:sz="4" w:space="0" w:color="333333"/>
              <w:bottom w:val="nil"/>
              <w:right w:val="single" w:sz="4" w:space="0" w:color="333333"/>
            </w:tcBorders>
            <w:shd w:val="clear" w:color="000000" w:fill="D9E1F2"/>
            <w:hideMark/>
          </w:tcPr>
          <w:p w14:paraId="5318EA65" w14:textId="77777777" w:rsidR="007045C6" w:rsidRPr="00BA5494" w:rsidRDefault="007045C6" w:rsidP="00ED4B78">
            <w:pPr>
              <w:pStyle w:val="3"/>
              <w:rPr>
                <w:rFonts w:eastAsia="Times New Roman"/>
                <w:color w:val="000000"/>
              </w:rPr>
            </w:pPr>
            <w:r w:rsidRPr="00BA5494">
              <w:rPr>
                <w:rFonts w:eastAsia="Times New Roman"/>
                <w:color w:val="000000"/>
              </w:rPr>
              <w:t> </w:t>
            </w:r>
          </w:p>
        </w:tc>
        <w:tc>
          <w:tcPr>
            <w:tcW w:w="1420" w:type="dxa"/>
            <w:gridSpan w:val="2"/>
            <w:tcBorders>
              <w:top w:val="nil"/>
              <w:left w:val="nil"/>
              <w:bottom w:val="nil"/>
              <w:right w:val="nil"/>
            </w:tcBorders>
            <w:shd w:val="clear" w:color="000000" w:fill="D9E1F2"/>
            <w:hideMark/>
          </w:tcPr>
          <w:p w14:paraId="7DE5153B" w14:textId="77777777" w:rsidR="007045C6" w:rsidRPr="00BA5494" w:rsidRDefault="007045C6" w:rsidP="00ED4B78">
            <w:pPr>
              <w:pStyle w:val="3"/>
              <w:rPr>
                <w:rFonts w:eastAsia="Times New Roman"/>
                <w:color w:val="000000"/>
              </w:rPr>
            </w:pPr>
            <w:r w:rsidRPr="00BA5494">
              <w:rPr>
                <w:rFonts w:eastAsia="Times New Roman"/>
                <w:color w:val="000000"/>
              </w:rPr>
              <w:t> </w:t>
            </w:r>
          </w:p>
        </w:tc>
      </w:tr>
      <w:tr w:rsidR="007045C6" w:rsidRPr="00BA5494" w14:paraId="781E0E0D" w14:textId="77777777" w:rsidTr="00ED4B78">
        <w:trPr>
          <w:trHeight w:val="342"/>
        </w:trPr>
        <w:tc>
          <w:tcPr>
            <w:tcW w:w="1701" w:type="dxa"/>
            <w:vMerge w:val="restart"/>
            <w:tcBorders>
              <w:top w:val="single" w:sz="4" w:space="0" w:color="C0C0C0"/>
              <w:left w:val="nil"/>
              <w:bottom w:val="nil"/>
              <w:right w:val="nil"/>
            </w:tcBorders>
            <w:shd w:val="clear" w:color="000000" w:fill="D9E1F2"/>
            <w:hideMark/>
          </w:tcPr>
          <w:p w14:paraId="535A229A" w14:textId="77777777" w:rsidR="007045C6" w:rsidRPr="00BA5494" w:rsidRDefault="007045C6" w:rsidP="00ED4B78">
            <w:pPr>
              <w:pStyle w:val="3"/>
              <w:rPr>
                <w:rFonts w:eastAsia="Times New Roman"/>
                <w:color w:val="000000"/>
              </w:rPr>
            </w:pPr>
            <w:r w:rsidRPr="00BA5494">
              <w:rPr>
                <w:rFonts w:eastAsia="Times New Roman"/>
                <w:color w:val="000000"/>
              </w:rPr>
              <w:t>Ответственность</w:t>
            </w:r>
          </w:p>
        </w:tc>
        <w:tc>
          <w:tcPr>
            <w:tcW w:w="1140" w:type="dxa"/>
            <w:tcBorders>
              <w:top w:val="single" w:sz="4" w:space="0" w:color="C0C0C0"/>
              <w:left w:val="nil"/>
              <w:bottom w:val="single" w:sz="4" w:space="0" w:color="C0C0C0"/>
              <w:right w:val="nil"/>
            </w:tcBorders>
            <w:shd w:val="clear" w:color="000000" w:fill="D9E1F2"/>
            <w:hideMark/>
          </w:tcPr>
          <w:p w14:paraId="43EE4191" w14:textId="77777777" w:rsidR="007045C6" w:rsidRPr="00BA5494" w:rsidRDefault="007045C6" w:rsidP="00ED4B78">
            <w:pPr>
              <w:pStyle w:val="3"/>
              <w:rPr>
                <w:rFonts w:eastAsia="Times New Roman"/>
                <w:color w:val="000000"/>
              </w:rPr>
            </w:pPr>
            <w:r w:rsidRPr="00BA5494">
              <w:rPr>
                <w:rFonts w:eastAsia="Times New Roman"/>
                <w:color w:val="000000"/>
              </w:rPr>
              <w:t>Между группами</w:t>
            </w:r>
          </w:p>
        </w:tc>
        <w:tc>
          <w:tcPr>
            <w:tcW w:w="1420" w:type="dxa"/>
            <w:gridSpan w:val="2"/>
            <w:tcBorders>
              <w:top w:val="single" w:sz="4" w:space="0" w:color="C0C0C0"/>
              <w:left w:val="nil"/>
              <w:bottom w:val="single" w:sz="4" w:space="0" w:color="C0C0C0"/>
              <w:right w:val="single" w:sz="4" w:space="0" w:color="333333"/>
            </w:tcBorders>
            <w:shd w:val="clear" w:color="000000" w:fill="D9E1F2"/>
            <w:noWrap/>
            <w:hideMark/>
          </w:tcPr>
          <w:p w14:paraId="2656266D" w14:textId="77777777" w:rsidR="007045C6" w:rsidRPr="00BA5494" w:rsidRDefault="007045C6" w:rsidP="00ED4B78">
            <w:pPr>
              <w:pStyle w:val="3"/>
              <w:rPr>
                <w:rFonts w:eastAsia="Times New Roman"/>
                <w:color w:val="000000"/>
              </w:rPr>
            </w:pPr>
            <w:r w:rsidRPr="00BA5494">
              <w:rPr>
                <w:rFonts w:eastAsia="Times New Roman"/>
                <w:color w:val="000000"/>
              </w:rPr>
              <w:t>8,075</w:t>
            </w:r>
          </w:p>
        </w:tc>
        <w:tc>
          <w:tcPr>
            <w:tcW w:w="1420" w:type="dxa"/>
            <w:gridSpan w:val="2"/>
            <w:tcBorders>
              <w:top w:val="single" w:sz="4" w:space="0" w:color="C0C0C0"/>
              <w:left w:val="nil"/>
              <w:bottom w:val="single" w:sz="4" w:space="0" w:color="C0C0C0"/>
              <w:right w:val="nil"/>
            </w:tcBorders>
            <w:shd w:val="clear" w:color="000000" w:fill="D9E1F2"/>
            <w:noWrap/>
            <w:hideMark/>
          </w:tcPr>
          <w:p w14:paraId="520CF9C4" w14:textId="77777777" w:rsidR="007045C6" w:rsidRPr="00BA5494" w:rsidRDefault="007045C6" w:rsidP="00ED4B78">
            <w:pPr>
              <w:pStyle w:val="3"/>
              <w:rPr>
                <w:rFonts w:eastAsia="Times New Roman"/>
                <w:color w:val="000000"/>
              </w:rPr>
            </w:pPr>
            <w:r w:rsidRPr="00BA5494">
              <w:rPr>
                <w:rFonts w:eastAsia="Times New Roman"/>
                <w:color w:val="000000"/>
              </w:rPr>
              <w:t>1</w:t>
            </w:r>
          </w:p>
        </w:tc>
        <w:tc>
          <w:tcPr>
            <w:tcW w:w="1420" w:type="dxa"/>
            <w:gridSpan w:val="2"/>
            <w:tcBorders>
              <w:top w:val="single" w:sz="4" w:space="0" w:color="C0C0C0"/>
              <w:left w:val="single" w:sz="4" w:space="0" w:color="333333"/>
              <w:bottom w:val="single" w:sz="4" w:space="0" w:color="C0C0C0"/>
              <w:right w:val="nil"/>
            </w:tcBorders>
            <w:shd w:val="clear" w:color="000000" w:fill="D9E1F2"/>
            <w:noWrap/>
            <w:hideMark/>
          </w:tcPr>
          <w:p w14:paraId="56D6A9B2" w14:textId="77777777" w:rsidR="007045C6" w:rsidRPr="00BA5494" w:rsidRDefault="007045C6" w:rsidP="00ED4B78">
            <w:pPr>
              <w:pStyle w:val="3"/>
              <w:rPr>
                <w:rFonts w:eastAsia="Times New Roman"/>
                <w:color w:val="000000"/>
              </w:rPr>
            </w:pPr>
            <w:r w:rsidRPr="00BA5494">
              <w:rPr>
                <w:rFonts w:eastAsia="Times New Roman"/>
                <w:color w:val="000000"/>
              </w:rPr>
              <w:t>8,075</w:t>
            </w:r>
          </w:p>
        </w:tc>
        <w:tc>
          <w:tcPr>
            <w:tcW w:w="1420" w:type="dxa"/>
            <w:tcBorders>
              <w:top w:val="single" w:sz="4" w:space="0" w:color="C0C0C0"/>
              <w:left w:val="single" w:sz="4" w:space="0" w:color="333333"/>
              <w:bottom w:val="single" w:sz="4" w:space="0" w:color="C0C0C0"/>
              <w:right w:val="single" w:sz="4" w:space="0" w:color="333333"/>
            </w:tcBorders>
            <w:shd w:val="clear" w:color="000000" w:fill="D9E1F2"/>
            <w:noWrap/>
            <w:hideMark/>
          </w:tcPr>
          <w:p w14:paraId="0438F52C" w14:textId="77777777" w:rsidR="007045C6" w:rsidRPr="00BA5494" w:rsidRDefault="007045C6" w:rsidP="00ED4B78">
            <w:pPr>
              <w:pStyle w:val="3"/>
              <w:rPr>
                <w:rFonts w:eastAsia="Times New Roman"/>
                <w:color w:val="000000"/>
              </w:rPr>
            </w:pPr>
            <w:r w:rsidRPr="00BA5494">
              <w:rPr>
                <w:rFonts w:eastAsia="Times New Roman"/>
                <w:color w:val="000000"/>
              </w:rPr>
              <w:t>2,694</w:t>
            </w:r>
          </w:p>
        </w:tc>
        <w:tc>
          <w:tcPr>
            <w:tcW w:w="1420" w:type="dxa"/>
            <w:gridSpan w:val="2"/>
            <w:tcBorders>
              <w:top w:val="single" w:sz="4" w:space="0" w:color="C0C0C0"/>
              <w:left w:val="nil"/>
              <w:bottom w:val="single" w:sz="4" w:space="0" w:color="C0C0C0"/>
              <w:right w:val="nil"/>
            </w:tcBorders>
            <w:shd w:val="clear" w:color="000000" w:fill="D9E1F2"/>
            <w:noWrap/>
            <w:hideMark/>
          </w:tcPr>
          <w:p w14:paraId="182254DB" w14:textId="77777777" w:rsidR="007045C6" w:rsidRPr="00BA5494" w:rsidRDefault="007045C6" w:rsidP="00ED4B78">
            <w:pPr>
              <w:pStyle w:val="3"/>
              <w:rPr>
                <w:rFonts w:eastAsia="Times New Roman"/>
                <w:color w:val="000000"/>
              </w:rPr>
            </w:pPr>
            <w:r w:rsidRPr="00BA5494">
              <w:rPr>
                <w:rFonts w:eastAsia="Times New Roman"/>
                <w:color w:val="000000"/>
              </w:rPr>
              <w:t>0,109</w:t>
            </w:r>
          </w:p>
        </w:tc>
      </w:tr>
      <w:tr w:rsidR="007045C6" w:rsidRPr="00BA5494" w14:paraId="43A0DA7A" w14:textId="77777777" w:rsidTr="00ED4B78">
        <w:trPr>
          <w:trHeight w:val="342"/>
        </w:trPr>
        <w:tc>
          <w:tcPr>
            <w:tcW w:w="1701" w:type="dxa"/>
            <w:vMerge/>
            <w:tcBorders>
              <w:top w:val="single" w:sz="4" w:space="0" w:color="C0C0C0"/>
              <w:left w:val="nil"/>
              <w:bottom w:val="nil"/>
              <w:right w:val="nil"/>
            </w:tcBorders>
            <w:vAlign w:val="center"/>
            <w:hideMark/>
          </w:tcPr>
          <w:p w14:paraId="340E0747" w14:textId="77777777" w:rsidR="007045C6" w:rsidRPr="00BA5494" w:rsidRDefault="007045C6" w:rsidP="00ED4B78">
            <w:pPr>
              <w:pStyle w:val="3"/>
              <w:rPr>
                <w:rFonts w:eastAsia="Times New Roman"/>
                <w:color w:val="000000"/>
              </w:rPr>
            </w:pPr>
          </w:p>
        </w:tc>
        <w:tc>
          <w:tcPr>
            <w:tcW w:w="1140" w:type="dxa"/>
            <w:tcBorders>
              <w:top w:val="nil"/>
              <w:left w:val="nil"/>
              <w:bottom w:val="single" w:sz="4" w:space="0" w:color="C0C0C0"/>
              <w:right w:val="nil"/>
            </w:tcBorders>
            <w:shd w:val="clear" w:color="000000" w:fill="D9E1F2"/>
            <w:hideMark/>
          </w:tcPr>
          <w:p w14:paraId="193A00B1" w14:textId="77777777" w:rsidR="007045C6" w:rsidRPr="00BA5494" w:rsidRDefault="007045C6" w:rsidP="00ED4B78">
            <w:pPr>
              <w:pStyle w:val="3"/>
              <w:rPr>
                <w:rFonts w:eastAsia="Times New Roman"/>
                <w:color w:val="000000"/>
              </w:rPr>
            </w:pPr>
            <w:r w:rsidRPr="00BA5494">
              <w:rPr>
                <w:rFonts w:eastAsia="Times New Roman"/>
                <w:color w:val="000000"/>
              </w:rPr>
              <w:t>Внутри групп</w:t>
            </w:r>
          </w:p>
        </w:tc>
        <w:tc>
          <w:tcPr>
            <w:tcW w:w="1420" w:type="dxa"/>
            <w:gridSpan w:val="2"/>
            <w:tcBorders>
              <w:top w:val="nil"/>
              <w:left w:val="nil"/>
              <w:bottom w:val="single" w:sz="4" w:space="0" w:color="C0C0C0"/>
              <w:right w:val="single" w:sz="4" w:space="0" w:color="333333"/>
            </w:tcBorders>
            <w:shd w:val="clear" w:color="000000" w:fill="D9E1F2"/>
            <w:noWrap/>
            <w:hideMark/>
          </w:tcPr>
          <w:p w14:paraId="61394E3B" w14:textId="77777777" w:rsidR="007045C6" w:rsidRPr="00BA5494" w:rsidRDefault="007045C6" w:rsidP="00ED4B78">
            <w:pPr>
              <w:pStyle w:val="3"/>
              <w:rPr>
                <w:rFonts w:eastAsia="Times New Roman"/>
                <w:color w:val="000000"/>
              </w:rPr>
            </w:pPr>
            <w:r w:rsidRPr="00BA5494">
              <w:rPr>
                <w:rFonts w:eastAsia="Times New Roman"/>
                <w:color w:val="000000"/>
              </w:rPr>
              <w:t>113,900</w:t>
            </w:r>
          </w:p>
        </w:tc>
        <w:tc>
          <w:tcPr>
            <w:tcW w:w="1420" w:type="dxa"/>
            <w:gridSpan w:val="2"/>
            <w:tcBorders>
              <w:top w:val="nil"/>
              <w:left w:val="nil"/>
              <w:bottom w:val="single" w:sz="4" w:space="0" w:color="C0C0C0"/>
              <w:right w:val="nil"/>
            </w:tcBorders>
            <w:shd w:val="clear" w:color="000000" w:fill="D9E1F2"/>
            <w:noWrap/>
            <w:hideMark/>
          </w:tcPr>
          <w:p w14:paraId="6E7B15A8" w14:textId="77777777" w:rsidR="007045C6" w:rsidRPr="00BA5494" w:rsidRDefault="007045C6" w:rsidP="00ED4B78">
            <w:pPr>
              <w:pStyle w:val="3"/>
              <w:rPr>
                <w:rFonts w:eastAsia="Times New Roman"/>
                <w:color w:val="000000"/>
              </w:rPr>
            </w:pPr>
            <w:r w:rsidRPr="00BA5494">
              <w:rPr>
                <w:rFonts w:eastAsia="Times New Roman"/>
                <w:color w:val="000000"/>
              </w:rPr>
              <w:t>38</w:t>
            </w:r>
          </w:p>
        </w:tc>
        <w:tc>
          <w:tcPr>
            <w:tcW w:w="1420" w:type="dxa"/>
            <w:gridSpan w:val="2"/>
            <w:tcBorders>
              <w:top w:val="nil"/>
              <w:left w:val="single" w:sz="4" w:space="0" w:color="333333"/>
              <w:bottom w:val="single" w:sz="4" w:space="0" w:color="C0C0C0"/>
              <w:right w:val="nil"/>
            </w:tcBorders>
            <w:shd w:val="clear" w:color="000000" w:fill="D9E1F2"/>
            <w:noWrap/>
            <w:hideMark/>
          </w:tcPr>
          <w:p w14:paraId="02FAC146" w14:textId="77777777" w:rsidR="007045C6" w:rsidRPr="00BA5494" w:rsidRDefault="007045C6" w:rsidP="00ED4B78">
            <w:pPr>
              <w:pStyle w:val="3"/>
              <w:rPr>
                <w:rFonts w:eastAsia="Times New Roman"/>
                <w:color w:val="000000"/>
              </w:rPr>
            </w:pPr>
            <w:r w:rsidRPr="00BA5494">
              <w:rPr>
                <w:rFonts w:eastAsia="Times New Roman"/>
                <w:color w:val="000000"/>
              </w:rPr>
              <w:t>2,997</w:t>
            </w:r>
          </w:p>
        </w:tc>
        <w:tc>
          <w:tcPr>
            <w:tcW w:w="1420" w:type="dxa"/>
            <w:tcBorders>
              <w:top w:val="nil"/>
              <w:left w:val="single" w:sz="4" w:space="0" w:color="333333"/>
              <w:bottom w:val="single" w:sz="4" w:space="0" w:color="C0C0C0"/>
              <w:right w:val="single" w:sz="4" w:space="0" w:color="333333"/>
            </w:tcBorders>
            <w:shd w:val="clear" w:color="000000" w:fill="D9E1F2"/>
            <w:hideMark/>
          </w:tcPr>
          <w:p w14:paraId="68D55BFD" w14:textId="77777777" w:rsidR="007045C6" w:rsidRPr="00BA5494" w:rsidRDefault="007045C6" w:rsidP="00ED4B78">
            <w:pPr>
              <w:pStyle w:val="3"/>
              <w:rPr>
                <w:rFonts w:eastAsia="Times New Roman"/>
                <w:color w:val="000000"/>
              </w:rPr>
            </w:pPr>
            <w:r w:rsidRPr="00BA5494">
              <w:rPr>
                <w:rFonts w:eastAsia="Times New Roman"/>
                <w:color w:val="000000"/>
              </w:rPr>
              <w:t> </w:t>
            </w:r>
          </w:p>
        </w:tc>
        <w:tc>
          <w:tcPr>
            <w:tcW w:w="1420" w:type="dxa"/>
            <w:gridSpan w:val="2"/>
            <w:tcBorders>
              <w:top w:val="nil"/>
              <w:left w:val="nil"/>
              <w:bottom w:val="single" w:sz="4" w:space="0" w:color="C0C0C0"/>
              <w:right w:val="nil"/>
            </w:tcBorders>
            <w:shd w:val="clear" w:color="000000" w:fill="D9E1F2"/>
            <w:hideMark/>
          </w:tcPr>
          <w:p w14:paraId="5C36F6A4" w14:textId="77777777" w:rsidR="007045C6" w:rsidRPr="00BA5494" w:rsidRDefault="007045C6" w:rsidP="00ED4B78">
            <w:pPr>
              <w:pStyle w:val="3"/>
              <w:rPr>
                <w:rFonts w:eastAsia="Times New Roman"/>
                <w:color w:val="000000"/>
              </w:rPr>
            </w:pPr>
            <w:r w:rsidRPr="00BA5494">
              <w:rPr>
                <w:rFonts w:eastAsia="Times New Roman"/>
                <w:color w:val="000000"/>
              </w:rPr>
              <w:t> </w:t>
            </w:r>
          </w:p>
        </w:tc>
      </w:tr>
      <w:tr w:rsidR="007045C6" w:rsidRPr="00BA5494" w14:paraId="6FF06815" w14:textId="77777777" w:rsidTr="00ED4B78">
        <w:trPr>
          <w:trHeight w:val="342"/>
        </w:trPr>
        <w:tc>
          <w:tcPr>
            <w:tcW w:w="1701" w:type="dxa"/>
            <w:vMerge/>
            <w:tcBorders>
              <w:top w:val="single" w:sz="4" w:space="0" w:color="C0C0C0"/>
              <w:left w:val="nil"/>
              <w:bottom w:val="nil"/>
              <w:right w:val="nil"/>
            </w:tcBorders>
            <w:vAlign w:val="center"/>
            <w:hideMark/>
          </w:tcPr>
          <w:p w14:paraId="0CEA5F8D" w14:textId="77777777" w:rsidR="007045C6" w:rsidRPr="00BA5494" w:rsidRDefault="007045C6" w:rsidP="00ED4B78">
            <w:pPr>
              <w:pStyle w:val="3"/>
              <w:rPr>
                <w:rFonts w:eastAsia="Times New Roman"/>
                <w:color w:val="000000"/>
              </w:rPr>
            </w:pPr>
          </w:p>
        </w:tc>
        <w:tc>
          <w:tcPr>
            <w:tcW w:w="1140" w:type="dxa"/>
            <w:tcBorders>
              <w:top w:val="nil"/>
              <w:left w:val="nil"/>
              <w:bottom w:val="nil"/>
              <w:right w:val="nil"/>
            </w:tcBorders>
            <w:shd w:val="clear" w:color="000000" w:fill="D9E1F2"/>
            <w:hideMark/>
          </w:tcPr>
          <w:p w14:paraId="166066E9" w14:textId="77777777" w:rsidR="007045C6" w:rsidRPr="00BA5494" w:rsidRDefault="007045C6" w:rsidP="00ED4B78">
            <w:pPr>
              <w:pStyle w:val="3"/>
              <w:rPr>
                <w:rFonts w:eastAsia="Times New Roman"/>
                <w:color w:val="000000"/>
              </w:rPr>
            </w:pPr>
            <w:r w:rsidRPr="00BA5494">
              <w:rPr>
                <w:rFonts w:eastAsia="Times New Roman"/>
                <w:color w:val="000000"/>
              </w:rPr>
              <w:t>Всего</w:t>
            </w:r>
          </w:p>
        </w:tc>
        <w:tc>
          <w:tcPr>
            <w:tcW w:w="1420" w:type="dxa"/>
            <w:gridSpan w:val="2"/>
            <w:tcBorders>
              <w:top w:val="nil"/>
              <w:left w:val="nil"/>
              <w:bottom w:val="nil"/>
              <w:right w:val="single" w:sz="4" w:space="0" w:color="333333"/>
            </w:tcBorders>
            <w:shd w:val="clear" w:color="000000" w:fill="D9E1F2"/>
            <w:noWrap/>
            <w:hideMark/>
          </w:tcPr>
          <w:p w14:paraId="0B58C573" w14:textId="77777777" w:rsidR="007045C6" w:rsidRPr="00BA5494" w:rsidRDefault="007045C6" w:rsidP="00ED4B78">
            <w:pPr>
              <w:pStyle w:val="3"/>
              <w:rPr>
                <w:rFonts w:eastAsia="Times New Roman"/>
                <w:color w:val="000000"/>
              </w:rPr>
            </w:pPr>
            <w:r w:rsidRPr="00BA5494">
              <w:rPr>
                <w:rFonts w:eastAsia="Times New Roman"/>
                <w:color w:val="000000"/>
              </w:rPr>
              <w:t>121,975</w:t>
            </w:r>
          </w:p>
        </w:tc>
        <w:tc>
          <w:tcPr>
            <w:tcW w:w="1420" w:type="dxa"/>
            <w:gridSpan w:val="2"/>
            <w:tcBorders>
              <w:top w:val="nil"/>
              <w:left w:val="nil"/>
              <w:bottom w:val="nil"/>
              <w:right w:val="nil"/>
            </w:tcBorders>
            <w:shd w:val="clear" w:color="000000" w:fill="D9E1F2"/>
            <w:noWrap/>
            <w:hideMark/>
          </w:tcPr>
          <w:p w14:paraId="679B8738" w14:textId="77777777" w:rsidR="007045C6" w:rsidRPr="00BA5494" w:rsidRDefault="007045C6" w:rsidP="00ED4B78">
            <w:pPr>
              <w:pStyle w:val="3"/>
              <w:rPr>
                <w:rFonts w:eastAsia="Times New Roman"/>
                <w:color w:val="000000"/>
              </w:rPr>
            </w:pPr>
            <w:r w:rsidRPr="00BA5494">
              <w:rPr>
                <w:rFonts w:eastAsia="Times New Roman"/>
                <w:color w:val="000000"/>
              </w:rPr>
              <w:t>39</w:t>
            </w:r>
          </w:p>
        </w:tc>
        <w:tc>
          <w:tcPr>
            <w:tcW w:w="1420" w:type="dxa"/>
            <w:gridSpan w:val="2"/>
            <w:tcBorders>
              <w:top w:val="nil"/>
              <w:left w:val="single" w:sz="4" w:space="0" w:color="333333"/>
              <w:bottom w:val="nil"/>
              <w:right w:val="nil"/>
            </w:tcBorders>
            <w:shd w:val="clear" w:color="000000" w:fill="D9E1F2"/>
            <w:hideMark/>
          </w:tcPr>
          <w:p w14:paraId="549F6342" w14:textId="77777777" w:rsidR="007045C6" w:rsidRPr="00BA5494" w:rsidRDefault="007045C6" w:rsidP="00ED4B78">
            <w:pPr>
              <w:pStyle w:val="3"/>
              <w:rPr>
                <w:rFonts w:eastAsia="Times New Roman"/>
                <w:color w:val="000000"/>
              </w:rPr>
            </w:pPr>
            <w:r w:rsidRPr="00BA5494">
              <w:rPr>
                <w:rFonts w:eastAsia="Times New Roman"/>
                <w:color w:val="000000"/>
              </w:rPr>
              <w:t> </w:t>
            </w:r>
          </w:p>
        </w:tc>
        <w:tc>
          <w:tcPr>
            <w:tcW w:w="1420" w:type="dxa"/>
            <w:tcBorders>
              <w:top w:val="nil"/>
              <w:left w:val="single" w:sz="4" w:space="0" w:color="333333"/>
              <w:bottom w:val="nil"/>
              <w:right w:val="single" w:sz="4" w:space="0" w:color="333333"/>
            </w:tcBorders>
            <w:shd w:val="clear" w:color="000000" w:fill="D9E1F2"/>
            <w:hideMark/>
          </w:tcPr>
          <w:p w14:paraId="01AFB4BF" w14:textId="77777777" w:rsidR="007045C6" w:rsidRPr="00BA5494" w:rsidRDefault="007045C6" w:rsidP="00ED4B78">
            <w:pPr>
              <w:pStyle w:val="3"/>
              <w:rPr>
                <w:rFonts w:eastAsia="Times New Roman"/>
                <w:color w:val="000000"/>
              </w:rPr>
            </w:pPr>
            <w:r w:rsidRPr="00BA5494">
              <w:rPr>
                <w:rFonts w:eastAsia="Times New Roman"/>
                <w:color w:val="000000"/>
              </w:rPr>
              <w:t> </w:t>
            </w:r>
          </w:p>
        </w:tc>
        <w:tc>
          <w:tcPr>
            <w:tcW w:w="1420" w:type="dxa"/>
            <w:gridSpan w:val="2"/>
            <w:tcBorders>
              <w:top w:val="nil"/>
              <w:left w:val="nil"/>
              <w:bottom w:val="nil"/>
              <w:right w:val="nil"/>
            </w:tcBorders>
            <w:shd w:val="clear" w:color="000000" w:fill="D9E1F2"/>
            <w:hideMark/>
          </w:tcPr>
          <w:p w14:paraId="4CB5A7BA" w14:textId="77777777" w:rsidR="007045C6" w:rsidRPr="00BA5494" w:rsidRDefault="007045C6" w:rsidP="00ED4B78">
            <w:pPr>
              <w:pStyle w:val="3"/>
              <w:rPr>
                <w:rFonts w:eastAsia="Times New Roman"/>
                <w:color w:val="000000"/>
              </w:rPr>
            </w:pPr>
            <w:r w:rsidRPr="00BA5494">
              <w:rPr>
                <w:rFonts w:eastAsia="Times New Roman"/>
                <w:color w:val="000000"/>
              </w:rPr>
              <w:t> </w:t>
            </w:r>
          </w:p>
        </w:tc>
      </w:tr>
      <w:tr w:rsidR="007045C6" w:rsidRPr="00BA5494" w14:paraId="22DE0B0E" w14:textId="77777777" w:rsidTr="00ED4B78">
        <w:trPr>
          <w:trHeight w:val="342"/>
        </w:trPr>
        <w:tc>
          <w:tcPr>
            <w:tcW w:w="1701" w:type="dxa"/>
            <w:vMerge w:val="restart"/>
            <w:tcBorders>
              <w:top w:val="single" w:sz="4" w:space="0" w:color="C0C0C0"/>
              <w:left w:val="nil"/>
              <w:bottom w:val="nil"/>
              <w:right w:val="nil"/>
            </w:tcBorders>
            <w:shd w:val="clear" w:color="000000" w:fill="D9E1F2"/>
            <w:hideMark/>
          </w:tcPr>
          <w:p w14:paraId="74D5D27B" w14:textId="77777777" w:rsidR="007045C6" w:rsidRPr="00BA5494" w:rsidRDefault="007045C6" w:rsidP="00ED4B78">
            <w:pPr>
              <w:pStyle w:val="3"/>
              <w:rPr>
                <w:rFonts w:eastAsia="Times New Roman"/>
                <w:color w:val="000000"/>
              </w:rPr>
            </w:pPr>
            <w:r w:rsidRPr="00BA5494">
              <w:rPr>
                <w:rFonts w:eastAsia="Times New Roman"/>
                <w:color w:val="000000"/>
              </w:rPr>
              <w:t>Любовь как высшая ценность</w:t>
            </w:r>
          </w:p>
        </w:tc>
        <w:tc>
          <w:tcPr>
            <w:tcW w:w="1140" w:type="dxa"/>
            <w:tcBorders>
              <w:top w:val="single" w:sz="4" w:space="0" w:color="C0C0C0"/>
              <w:left w:val="nil"/>
              <w:bottom w:val="single" w:sz="4" w:space="0" w:color="C0C0C0"/>
              <w:right w:val="nil"/>
            </w:tcBorders>
            <w:shd w:val="clear" w:color="000000" w:fill="D9E1F2"/>
            <w:hideMark/>
          </w:tcPr>
          <w:p w14:paraId="49F8A567" w14:textId="77777777" w:rsidR="007045C6" w:rsidRPr="00BA5494" w:rsidRDefault="007045C6" w:rsidP="00ED4B78">
            <w:pPr>
              <w:pStyle w:val="3"/>
              <w:rPr>
                <w:rFonts w:eastAsia="Times New Roman"/>
                <w:color w:val="000000"/>
              </w:rPr>
            </w:pPr>
            <w:r w:rsidRPr="00BA5494">
              <w:rPr>
                <w:rFonts w:eastAsia="Times New Roman"/>
                <w:color w:val="000000"/>
              </w:rPr>
              <w:t>Между группами</w:t>
            </w:r>
          </w:p>
        </w:tc>
        <w:tc>
          <w:tcPr>
            <w:tcW w:w="1420" w:type="dxa"/>
            <w:gridSpan w:val="2"/>
            <w:tcBorders>
              <w:top w:val="single" w:sz="4" w:space="0" w:color="C0C0C0"/>
              <w:left w:val="nil"/>
              <w:bottom w:val="single" w:sz="4" w:space="0" w:color="C0C0C0"/>
              <w:right w:val="single" w:sz="4" w:space="0" w:color="333333"/>
            </w:tcBorders>
            <w:shd w:val="clear" w:color="000000" w:fill="D9E1F2"/>
            <w:noWrap/>
            <w:hideMark/>
          </w:tcPr>
          <w:p w14:paraId="62EE4FD6" w14:textId="77777777" w:rsidR="007045C6" w:rsidRPr="00BA5494" w:rsidRDefault="007045C6" w:rsidP="00ED4B78">
            <w:pPr>
              <w:pStyle w:val="3"/>
              <w:rPr>
                <w:rFonts w:eastAsia="Times New Roman"/>
                <w:color w:val="000000"/>
              </w:rPr>
            </w:pPr>
            <w:r w:rsidRPr="00BA5494">
              <w:rPr>
                <w:rFonts w:eastAsia="Times New Roman"/>
                <w:color w:val="000000"/>
              </w:rPr>
              <w:t>0,639</w:t>
            </w:r>
          </w:p>
        </w:tc>
        <w:tc>
          <w:tcPr>
            <w:tcW w:w="1420" w:type="dxa"/>
            <w:gridSpan w:val="2"/>
            <w:tcBorders>
              <w:top w:val="single" w:sz="4" w:space="0" w:color="C0C0C0"/>
              <w:left w:val="nil"/>
              <w:bottom w:val="single" w:sz="4" w:space="0" w:color="C0C0C0"/>
              <w:right w:val="nil"/>
            </w:tcBorders>
            <w:shd w:val="clear" w:color="000000" w:fill="D9E1F2"/>
            <w:noWrap/>
            <w:hideMark/>
          </w:tcPr>
          <w:p w14:paraId="6B79A266" w14:textId="77777777" w:rsidR="007045C6" w:rsidRPr="00BA5494" w:rsidRDefault="007045C6" w:rsidP="00ED4B78">
            <w:pPr>
              <w:pStyle w:val="3"/>
              <w:rPr>
                <w:rFonts w:eastAsia="Times New Roman"/>
                <w:color w:val="000000"/>
              </w:rPr>
            </w:pPr>
            <w:r w:rsidRPr="00BA5494">
              <w:rPr>
                <w:rFonts w:eastAsia="Times New Roman"/>
                <w:color w:val="000000"/>
              </w:rPr>
              <w:t>1</w:t>
            </w:r>
          </w:p>
        </w:tc>
        <w:tc>
          <w:tcPr>
            <w:tcW w:w="1420" w:type="dxa"/>
            <w:gridSpan w:val="2"/>
            <w:tcBorders>
              <w:top w:val="single" w:sz="4" w:space="0" w:color="C0C0C0"/>
              <w:left w:val="single" w:sz="4" w:space="0" w:color="333333"/>
              <w:bottom w:val="single" w:sz="4" w:space="0" w:color="C0C0C0"/>
              <w:right w:val="nil"/>
            </w:tcBorders>
            <w:shd w:val="clear" w:color="000000" w:fill="D9E1F2"/>
            <w:noWrap/>
            <w:hideMark/>
          </w:tcPr>
          <w:p w14:paraId="34582535" w14:textId="77777777" w:rsidR="007045C6" w:rsidRPr="00BA5494" w:rsidRDefault="007045C6" w:rsidP="00ED4B78">
            <w:pPr>
              <w:pStyle w:val="3"/>
              <w:rPr>
                <w:rFonts w:eastAsia="Times New Roman"/>
                <w:color w:val="000000"/>
              </w:rPr>
            </w:pPr>
            <w:r w:rsidRPr="00BA5494">
              <w:rPr>
                <w:rFonts w:eastAsia="Times New Roman"/>
                <w:color w:val="000000"/>
              </w:rPr>
              <w:t>0,639</w:t>
            </w:r>
          </w:p>
        </w:tc>
        <w:tc>
          <w:tcPr>
            <w:tcW w:w="1420" w:type="dxa"/>
            <w:tcBorders>
              <w:top w:val="single" w:sz="4" w:space="0" w:color="C0C0C0"/>
              <w:left w:val="single" w:sz="4" w:space="0" w:color="333333"/>
              <w:bottom w:val="single" w:sz="4" w:space="0" w:color="C0C0C0"/>
              <w:right w:val="single" w:sz="4" w:space="0" w:color="333333"/>
            </w:tcBorders>
            <w:shd w:val="clear" w:color="000000" w:fill="D9E1F2"/>
            <w:noWrap/>
            <w:hideMark/>
          </w:tcPr>
          <w:p w14:paraId="3498295D" w14:textId="77777777" w:rsidR="007045C6" w:rsidRPr="00BA5494" w:rsidRDefault="007045C6" w:rsidP="00ED4B78">
            <w:pPr>
              <w:pStyle w:val="3"/>
              <w:rPr>
                <w:rFonts w:eastAsia="Times New Roman"/>
                <w:color w:val="000000"/>
              </w:rPr>
            </w:pPr>
            <w:r w:rsidRPr="00BA5494">
              <w:rPr>
                <w:rFonts w:eastAsia="Times New Roman"/>
                <w:color w:val="000000"/>
              </w:rPr>
              <w:t>0,205</w:t>
            </w:r>
          </w:p>
        </w:tc>
        <w:tc>
          <w:tcPr>
            <w:tcW w:w="1420" w:type="dxa"/>
            <w:gridSpan w:val="2"/>
            <w:tcBorders>
              <w:top w:val="single" w:sz="4" w:space="0" w:color="C0C0C0"/>
              <w:left w:val="nil"/>
              <w:bottom w:val="single" w:sz="4" w:space="0" w:color="C0C0C0"/>
              <w:right w:val="nil"/>
            </w:tcBorders>
            <w:shd w:val="clear" w:color="000000" w:fill="D9E1F2"/>
            <w:noWrap/>
            <w:hideMark/>
          </w:tcPr>
          <w:p w14:paraId="4C7796B9" w14:textId="77777777" w:rsidR="007045C6" w:rsidRPr="00BA5494" w:rsidRDefault="007045C6" w:rsidP="00ED4B78">
            <w:pPr>
              <w:pStyle w:val="3"/>
              <w:rPr>
                <w:rFonts w:eastAsia="Times New Roman"/>
                <w:color w:val="000000"/>
              </w:rPr>
            </w:pPr>
            <w:r w:rsidRPr="00BA5494">
              <w:rPr>
                <w:rFonts w:eastAsia="Times New Roman"/>
                <w:color w:val="000000"/>
              </w:rPr>
              <w:t>0,653</w:t>
            </w:r>
          </w:p>
        </w:tc>
      </w:tr>
      <w:tr w:rsidR="007045C6" w:rsidRPr="00BA5494" w14:paraId="7E39CD24" w14:textId="77777777" w:rsidTr="00ED4B78">
        <w:trPr>
          <w:trHeight w:val="342"/>
        </w:trPr>
        <w:tc>
          <w:tcPr>
            <w:tcW w:w="1701" w:type="dxa"/>
            <w:vMerge/>
            <w:tcBorders>
              <w:top w:val="single" w:sz="4" w:space="0" w:color="C0C0C0"/>
              <w:left w:val="nil"/>
              <w:bottom w:val="nil"/>
              <w:right w:val="nil"/>
            </w:tcBorders>
            <w:vAlign w:val="center"/>
            <w:hideMark/>
          </w:tcPr>
          <w:p w14:paraId="3B5AD561" w14:textId="77777777" w:rsidR="007045C6" w:rsidRPr="00BA5494" w:rsidRDefault="007045C6" w:rsidP="00ED4B78">
            <w:pPr>
              <w:pStyle w:val="3"/>
              <w:rPr>
                <w:rFonts w:eastAsia="Times New Roman"/>
                <w:color w:val="000000"/>
              </w:rPr>
            </w:pPr>
          </w:p>
        </w:tc>
        <w:tc>
          <w:tcPr>
            <w:tcW w:w="1140" w:type="dxa"/>
            <w:tcBorders>
              <w:top w:val="nil"/>
              <w:left w:val="nil"/>
              <w:bottom w:val="single" w:sz="4" w:space="0" w:color="C0C0C0"/>
              <w:right w:val="nil"/>
            </w:tcBorders>
            <w:shd w:val="clear" w:color="000000" w:fill="D9E1F2"/>
            <w:hideMark/>
          </w:tcPr>
          <w:p w14:paraId="26B8B40B" w14:textId="77777777" w:rsidR="007045C6" w:rsidRPr="00BA5494" w:rsidRDefault="007045C6" w:rsidP="00ED4B78">
            <w:pPr>
              <w:pStyle w:val="3"/>
              <w:rPr>
                <w:rFonts w:eastAsia="Times New Roman"/>
                <w:color w:val="000000"/>
              </w:rPr>
            </w:pPr>
            <w:r w:rsidRPr="00BA5494">
              <w:rPr>
                <w:rFonts w:eastAsia="Times New Roman"/>
                <w:color w:val="000000"/>
              </w:rPr>
              <w:t>Внутри групп</w:t>
            </w:r>
          </w:p>
        </w:tc>
        <w:tc>
          <w:tcPr>
            <w:tcW w:w="1420" w:type="dxa"/>
            <w:gridSpan w:val="2"/>
            <w:tcBorders>
              <w:top w:val="nil"/>
              <w:left w:val="nil"/>
              <w:bottom w:val="single" w:sz="4" w:space="0" w:color="C0C0C0"/>
              <w:right w:val="single" w:sz="4" w:space="0" w:color="333333"/>
            </w:tcBorders>
            <w:shd w:val="clear" w:color="000000" w:fill="D9E1F2"/>
            <w:noWrap/>
            <w:hideMark/>
          </w:tcPr>
          <w:p w14:paraId="16DFE09E" w14:textId="77777777" w:rsidR="007045C6" w:rsidRPr="00BA5494" w:rsidRDefault="007045C6" w:rsidP="00ED4B78">
            <w:pPr>
              <w:pStyle w:val="3"/>
              <w:rPr>
                <w:rFonts w:eastAsia="Times New Roman"/>
                <w:color w:val="000000"/>
              </w:rPr>
            </w:pPr>
            <w:r w:rsidRPr="00BA5494">
              <w:rPr>
                <w:rFonts w:eastAsia="Times New Roman"/>
                <w:color w:val="000000"/>
              </w:rPr>
              <w:t>118,336</w:t>
            </w:r>
          </w:p>
        </w:tc>
        <w:tc>
          <w:tcPr>
            <w:tcW w:w="1420" w:type="dxa"/>
            <w:gridSpan w:val="2"/>
            <w:tcBorders>
              <w:top w:val="nil"/>
              <w:left w:val="nil"/>
              <w:bottom w:val="single" w:sz="4" w:space="0" w:color="C0C0C0"/>
              <w:right w:val="nil"/>
            </w:tcBorders>
            <w:shd w:val="clear" w:color="000000" w:fill="D9E1F2"/>
            <w:noWrap/>
            <w:hideMark/>
          </w:tcPr>
          <w:p w14:paraId="25B8BFFA" w14:textId="77777777" w:rsidR="007045C6" w:rsidRPr="00BA5494" w:rsidRDefault="007045C6" w:rsidP="00ED4B78">
            <w:pPr>
              <w:pStyle w:val="3"/>
              <w:rPr>
                <w:rFonts w:eastAsia="Times New Roman"/>
                <w:color w:val="000000"/>
              </w:rPr>
            </w:pPr>
            <w:r w:rsidRPr="00BA5494">
              <w:rPr>
                <w:rFonts w:eastAsia="Times New Roman"/>
                <w:color w:val="000000"/>
              </w:rPr>
              <w:t>38</w:t>
            </w:r>
          </w:p>
        </w:tc>
        <w:tc>
          <w:tcPr>
            <w:tcW w:w="1420" w:type="dxa"/>
            <w:gridSpan w:val="2"/>
            <w:tcBorders>
              <w:top w:val="nil"/>
              <w:left w:val="single" w:sz="4" w:space="0" w:color="333333"/>
              <w:bottom w:val="single" w:sz="4" w:space="0" w:color="C0C0C0"/>
              <w:right w:val="nil"/>
            </w:tcBorders>
            <w:shd w:val="clear" w:color="000000" w:fill="D9E1F2"/>
            <w:noWrap/>
            <w:hideMark/>
          </w:tcPr>
          <w:p w14:paraId="3BA9A499" w14:textId="77777777" w:rsidR="007045C6" w:rsidRPr="00BA5494" w:rsidRDefault="007045C6" w:rsidP="00ED4B78">
            <w:pPr>
              <w:pStyle w:val="3"/>
              <w:rPr>
                <w:rFonts w:eastAsia="Times New Roman"/>
                <w:color w:val="000000"/>
              </w:rPr>
            </w:pPr>
            <w:r w:rsidRPr="00BA5494">
              <w:rPr>
                <w:rFonts w:eastAsia="Times New Roman"/>
                <w:color w:val="000000"/>
              </w:rPr>
              <w:t>3,114</w:t>
            </w:r>
          </w:p>
        </w:tc>
        <w:tc>
          <w:tcPr>
            <w:tcW w:w="1420" w:type="dxa"/>
            <w:tcBorders>
              <w:top w:val="nil"/>
              <w:left w:val="single" w:sz="4" w:space="0" w:color="333333"/>
              <w:bottom w:val="single" w:sz="4" w:space="0" w:color="C0C0C0"/>
              <w:right w:val="single" w:sz="4" w:space="0" w:color="333333"/>
            </w:tcBorders>
            <w:shd w:val="clear" w:color="000000" w:fill="D9E1F2"/>
            <w:hideMark/>
          </w:tcPr>
          <w:p w14:paraId="761C660F" w14:textId="77777777" w:rsidR="007045C6" w:rsidRPr="00BA5494" w:rsidRDefault="007045C6" w:rsidP="00ED4B78">
            <w:pPr>
              <w:pStyle w:val="3"/>
              <w:rPr>
                <w:rFonts w:eastAsia="Times New Roman"/>
                <w:color w:val="000000"/>
              </w:rPr>
            </w:pPr>
            <w:r w:rsidRPr="00BA5494">
              <w:rPr>
                <w:rFonts w:eastAsia="Times New Roman"/>
                <w:color w:val="000000"/>
              </w:rPr>
              <w:t> </w:t>
            </w:r>
          </w:p>
        </w:tc>
        <w:tc>
          <w:tcPr>
            <w:tcW w:w="1420" w:type="dxa"/>
            <w:gridSpan w:val="2"/>
            <w:tcBorders>
              <w:top w:val="nil"/>
              <w:left w:val="nil"/>
              <w:bottom w:val="single" w:sz="4" w:space="0" w:color="C0C0C0"/>
              <w:right w:val="nil"/>
            </w:tcBorders>
            <w:shd w:val="clear" w:color="000000" w:fill="D9E1F2"/>
            <w:hideMark/>
          </w:tcPr>
          <w:p w14:paraId="3A843D8B" w14:textId="77777777" w:rsidR="007045C6" w:rsidRPr="00BA5494" w:rsidRDefault="007045C6" w:rsidP="00ED4B78">
            <w:pPr>
              <w:pStyle w:val="3"/>
              <w:rPr>
                <w:rFonts w:eastAsia="Times New Roman"/>
                <w:color w:val="000000"/>
              </w:rPr>
            </w:pPr>
            <w:r w:rsidRPr="00BA5494">
              <w:rPr>
                <w:rFonts w:eastAsia="Times New Roman"/>
                <w:color w:val="000000"/>
              </w:rPr>
              <w:t> </w:t>
            </w:r>
          </w:p>
        </w:tc>
      </w:tr>
      <w:tr w:rsidR="007045C6" w:rsidRPr="00BA5494" w14:paraId="69D40D2F" w14:textId="77777777" w:rsidTr="00ED4B78">
        <w:trPr>
          <w:trHeight w:val="342"/>
        </w:trPr>
        <w:tc>
          <w:tcPr>
            <w:tcW w:w="1701" w:type="dxa"/>
            <w:vMerge/>
            <w:tcBorders>
              <w:top w:val="single" w:sz="4" w:space="0" w:color="C0C0C0"/>
              <w:left w:val="nil"/>
              <w:bottom w:val="nil"/>
              <w:right w:val="nil"/>
            </w:tcBorders>
            <w:vAlign w:val="center"/>
            <w:hideMark/>
          </w:tcPr>
          <w:p w14:paraId="0A7FE182" w14:textId="77777777" w:rsidR="007045C6" w:rsidRPr="00BA5494" w:rsidRDefault="007045C6" w:rsidP="00ED4B78">
            <w:pPr>
              <w:pStyle w:val="3"/>
              <w:rPr>
                <w:rFonts w:eastAsia="Times New Roman"/>
                <w:color w:val="000000"/>
              </w:rPr>
            </w:pPr>
          </w:p>
        </w:tc>
        <w:tc>
          <w:tcPr>
            <w:tcW w:w="1140" w:type="dxa"/>
            <w:tcBorders>
              <w:top w:val="nil"/>
              <w:left w:val="nil"/>
              <w:bottom w:val="nil"/>
              <w:right w:val="nil"/>
            </w:tcBorders>
            <w:shd w:val="clear" w:color="000000" w:fill="D9E1F2"/>
            <w:hideMark/>
          </w:tcPr>
          <w:p w14:paraId="66FADC6A" w14:textId="77777777" w:rsidR="007045C6" w:rsidRPr="00BA5494" w:rsidRDefault="007045C6" w:rsidP="00ED4B78">
            <w:pPr>
              <w:pStyle w:val="3"/>
              <w:rPr>
                <w:rFonts w:eastAsia="Times New Roman"/>
                <w:color w:val="000000"/>
              </w:rPr>
            </w:pPr>
            <w:r w:rsidRPr="00BA5494">
              <w:rPr>
                <w:rFonts w:eastAsia="Times New Roman"/>
                <w:color w:val="000000"/>
              </w:rPr>
              <w:t>Всего</w:t>
            </w:r>
          </w:p>
        </w:tc>
        <w:tc>
          <w:tcPr>
            <w:tcW w:w="1420" w:type="dxa"/>
            <w:gridSpan w:val="2"/>
            <w:tcBorders>
              <w:top w:val="nil"/>
              <w:left w:val="nil"/>
              <w:bottom w:val="nil"/>
              <w:right w:val="single" w:sz="4" w:space="0" w:color="333333"/>
            </w:tcBorders>
            <w:shd w:val="clear" w:color="000000" w:fill="D9E1F2"/>
            <w:noWrap/>
            <w:hideMark/>
          </w:tcPr>
          <w:p w14:paraId="40E6C472" w14:textId="77777777" w:rsidR="007045C6" w:rsidRPr="00BA5494" w:rsidRDefault="007045C6" w:rsidP="00ED4B78">
            <w:pPr>
              <w:pStyle w:val="3"/>
              <w:rPr>
                <w:rFonts w:eastAsia="Times New Roman"/>
                <w:color w:val="000000"/>
              </w:rPr>
            </w:pPr>
            <w:r w:rsidRPr="00BA5494">
              <w:rPr>
                <w:rFonts w:eastAsia="Times New Roman"/>
                <w:color w:val="000000"/>
              </w:rPr>
              <w:t>118,975</w:t>
            </w:r>
          </w:p>
        </w:tc>
        <w:tc>
          <w:tcPr>
            <w:tcW w:w="1420" w:type="dxa"/>
            <w:gridSpan w:val="2"/>
            <w:tcBorders>
              <w:top w:val="nil"/>
              <w:left w:val="nil"/>
              <w:bottom w:val="nil"/>
              <w:right w:val="nil"/>
            </w:tcBorders>
            <w:shd w:val="clear" w:color="000000" w:fill="D9E1F2"/>
            <w:noWrap/>
            <w:hideMark/>
          </w:tcPr>
          <w:p w14:paraId="700B1F81" w14:textId="77777777" w:rsidR="007045C6" w:rsidRPr="00BA5494" w:rsidRDefault="007045C6" w:rsidP="00ED4B78">
            <w:pPr>
              <w:pStyle w:val="3"/>
              <w:rPr>
                <w:rFonts w:eastAsia="Times New Roman"/>
                <w:color w:val="000000"/>
              </w:rPr>
            </w:pPr>
            <w:r w:rsidRPr="00BA5494">
              <w:rPr>
                <w:rFonts w:eastAsia="Times New Roman"/>
                <w:color w:val="000000"/>
              </w:rPr>
              <w:t>39</w:t>
            </w:r>
          </w:p>
        </w:tc>
        <w:tc>
          <w:tcPr>
            <w:tcW w:w="1420" w:type="dxa"/>
            <w:gridSpan w:val="2"/>
            <w:tcBorders>
              <w:top w:val="nil"/>
              <w:left w:val="single" w:sz="4" w:space="0" w:color="333333"/>
              <w:bottom w:val="nil"/>
              <w:right w:val="nil"/>
            </w:tcBorders>
            <w:shd w:val="clear" w:color="000000" w:fill="D9E1F2"/>
            <w:hideMark/>
          </w:tcPr>
          <w:p w14:paraId="75C48CC0" w14:textId="77777777" w:rsidR="007045C6" w:rsidRPr="00BA5494" w:rsidRDefault="007045C6" w:rsidP="00ED4B78">
            <w:pPr>
              <w:pStyle w:val="3"/>
              <w:rPr>
                <w:rFonts w:eastAsia="Times New Roman"/>
                <w:color w:val="000000"/>
              </w:rPr>
            </w:pPr>
            <w:r w:rsidRPr="00BA5494">
              <w:rPr>
                <w:rFonts w:eastAsia="Times New Roman"/>
                <w:color w:val="000000"/>
              </w:rPr>
              <w:t> </w:t>
            </w:r>
          </w:p>
        </w:tc>
        <w:tc>
          <w:tcPr>
            <w:tcW w:w="1420" w:type="dxa"/>
            <w:tcBorders>
              <w:top w:val="nil"/>
              <w:left w:val="single" w:sz="4" w:space="0" w:color="333333"/>
              <w:bottom w:val="nil"/>
              <w:right w:val="single" w:sz="4" w:space="0" w:color="333333"/>
            </w:tcBorders>
            <w:shd w:val="clear" w:color="000000" w:fill="D9E1F2"/>
            <w:hideMark/>
          </w:tcPr>
          <w:p w14:paraId="10588961" w14:textId="77777777" w:rsidR="007045C6" w:rsidRPr="00BA5494" w:rsidRDefault="007045C6" w:rsidP="00ED4B78">
            <w:pPr>
              <w:pStyle w:val="3"/>
              <w:rPr>
                <w:rFonts w:eastAsia="Times New Roman"/>
                <w:color w:val="000000"/>
              </w:rPr>
            </w:pPr>
            <w:r w:rsidRPr="00BA5494">
              <w:rPr>
                <w:rFonts w:eastAsia="Times New Roman"/>
                <w:color w:val="000000"/>
              </w:rPr>
              <w:t> </w:t>
            </w:r>
          </w:p>
        </w:tc>
        <w:tc>
          <w:tcPr>
            <w:tcW w:w="1420" w:type="dxa"/>
            <w:gridSpan w:val="2"/>
            <w:tcBorders>
              <w:top w:val="nil"/>
              <w:left w:val="nil"/>
              <w:bottom w:val="nil"/>
              <w:right w:val="nil"/>
            </w:tcBorders>
            <w:shd w:val="clear" w:color="000000" w:fill="D9E1F2"/>
            <w:hideMark/>
          </w:tcPr>
          <w:p w14:paraId="2F9B09CF" w14:textId="77777777" w:rsidR="007045C6" w:rsidRPr="00BA5494" w:rsidRDefault="007045C6" w:rsidP="00ED4B78">
            <w:pPr>
              <w:pStyle w:val="3"/>
              <w:rPr>
                <w:rFonts w:eastAsia="Times New Roman"/>
                <w:color w:val="000000"/>
              </w:rPr>
            </w:pPr>
            <w:r w:rsidRPr="00BA5494">
              <w:rPr>
                <w:rFonts w:eastAsia="Times New Roman"/>
                <w:color w:val="000000"/>
              </w:rPr>
              <w:t> </w:t>
            </w:r>
          </w:p>
        </w:tc>
      </w:tr>
      <w:tr w:rsidR="007045C6" w:rsidRPr="00BA5494" w14:paraId="1FF08045" w14:textId="77777777" w:rsidTr="00ED4B78">
        <w:trPr>
          <w:trHeight w:val="342"/>
        </w:trPr>
        <w:tc>
          <w:tcPr>
            <w:tcW w:w="1701" w:type="dxa"/>
            <w:vMerge w:val="restart"/>
            <w:tcBorders>
              <w:top w:val="single" w:sz="4" w:space="0" w:color="C0C0C0"/>
              <w:left w:val="nil"/>
              <w:bottom w:val="nil"/>
              <w:right w:val="nil"/>
            </w:tcBorders>
            <w:shd w:val="clear" w:color="000000" w:fill="D9E1F2"/>
            <w:hideMark/>
          </w:tcPr>
          <w:p w14:paraId="070AACC1" w14:textId="77777777" w:rsidR="007045C6" w:rsidRPr="00BA5494" w:rsidRDefault="007045C6" w:rsidP="00ED4B78">
            <w:pPr>
              <w:pStyle w:val="3"/>
              <w:rPr>
                <w:rFonts w:eastAsia="Times New Roman"/>
                <w:b/>
                <w:bCs/>
                <w:color w:val="000000"/>
              </w:rPr>
            </w:pPr>
            <w:r w:rsidRPr="00BA5494">
              <w:rPr>
                <w:rFonts w:eastAsia="Times New Roman"/>
                <w:b/>
                <w:bCs/>
                <w:color w:val="000000"/>
              </w:rPr>
              <w:t>Ревность</w:t>
            </w:r>
          </w:p>
        </w:tc>
        <w:tc>
          <w:tcPr>
            <w:tcW w:w="1140" w:type="dxa"/>
            <w:tcBorders>
              <w:top w:val="single" w:sz="4" w:space="0" w:color="C0C0C0"/>
              <w:left w:val="nil"/>
              <w:bottom w:val="single" w:sz="4" w:space="0" w:color="C0C0C0"/>
              <w:right w:val="nil"/>
            </w:tcBorders>
            <w:shd w:val="clear" w:color="000000" w:fill="D9E1F2"/>
            <w:hideMark/>
          </w:tcPr>
          <w:p w14:paraId="3F921213" w14:textId="77777777" w:rsidR="007045C6" w:rsidRPr="00BA5494" w:rsidRDefault="007045C6" w:rsidP="00ED4B78">
            <w:pPr>
              <w:pStyle w:val="3"/>
              <w:rPr>
                <w:rFonts w:eastAsia="Times New Roman"/>
                <w:b/>
                <w:bCs/>
                <w:color w:val="000000"/>
              </w:rPr>
            </w:pPr>
            <w:r w:rsidRPr="00BA5494">
              <w:rPr>
                <w:rFonts w:eastAsia="Times New Roman"/>
                <w:b/>
                <w:bCs/>
                <w:color w:val="000000"/>
              </w:rPr>
              <w:t>Между группами</w:t>
            </w:r>
          </w:p>
        </w:tc>
        <w:tc>
          <w:tcPr>
            <w:tcW w:w="1420" w:type="dxa"/>
            <w:gridSpan w:val="2"/>
            <w:tcBorders>
              <w:top w:val="single" w:sz="4" w:space="0" w:color="C0C0C0"/>
              <w:left w:val="nil"/>
              <w:bottom w:val="single" w:sz="4" w:space="0" w:color="C0C0C0"/>
              <w:right w:val="single" w:sz="4" w:space="0" w:color="333333"/>
            </w:tcBorders>
            <w:shd w:val="clear" w:color="000000" w:fill="D9E1F2"/>
            <w:noWrap/>
            <w:hideMark/>
          </w:tcPr>
          <w:p w14:paraId="61CC31F3" w14:textId="77777777" w:rsidR="007045C6" w:rsidRPr="00BA5494" w:rsidRDefault="007045C6" w:rsidP="00ED4B78">
            <w:pPr>
              <w:pStyle w:val="3"/>
              <w:rPr>
                <w:rFonts w:eastAsia="Times New Roman"/>
                <w:b/>
                <w:bCs/>
                <w:color w:val="000000"/>
              </w:rPr>
            </w:pPr>
            <w:r w:rsidRPr="00BA5494">
              <w:rPr>
                <w:rFonts w:eastAsia="Times New Roman"/>
                <w:b/>
                <w:bCs/>
                <w:color w:val="000000"/>
              </w:rPr>
              <w:t>12,408</w:t>
            </w:r>
          </w:p>
        </w:tc>
        <w:tc>
          <w:tcPr>
            <w:tcW w:w="1420" w:type="dxa"/>
            <w:gridSpan w:val="2"/>
            <w:tcBorders>
              <w:top w:val="single" w:sz="4" w:space="0" w:color="C0C0C0"/>
              <w:left w:val="nil"/>
              <w:bottom w:val="single" w:sz="4" w:space="0" w:color="C0C0C0"/>
              <w:right w:val="nil"/>
            </w:tcBorders>
            <w:shd w:val="clear" w:color="000000" w:fill="D9E1F2"/>
            <w:noWrap/>
            <w:hideMark/>
          </w:tcPr>
          <w:p w14:paraId="71A52951" w14:textId="77777777" w:rsidR="007045C6" w:rsidRPr="00BA5494" w:rsidRDefault="007045C6" w:rsidP="00ED4B78">
            <w:pPr>
              <w:pStyle w:val="3"/>
              <w:rPr>
                <w:rFonts w:eastAsia="Times New Roman"/>
                <w:b/>
                <w:bCs/>
                <w:color w:val="000000"/>
              </w:rPr>
            </w:pPr>
            <w:r w:rsidRPr="00BA5494">
              <w:rPr>
                <w:rFonts w:eastAsia="Times New Roman"/>
                <w:b/>
                <w:bCs/>
                <w:color w:val="000000"/>
              </w:rPr>
              <w:t>1</w:t>
            </w:r>
          </w:p>
        </w:tc>
        <w:tc>
          <w:tcPr>
            <w:tcW w:w="1420" w:type="dxa"/>
            <w:gridSpan w:val="2"/>
            <w:tcBorders>
              <w:top w:val="single" w:sz="4" w:space="0" w:color="C0C0C0"/>
              <w:left w:val="single" w:sz="4" w:space="0" w:color="333333"/>
              <w:bottom w:val="single" w:sz="4" w:space="0" w:color="C0C0C0"/>
              <w:right w:val="nil"/>
            </w:tcBorders>
            <w:shd w:val="clear" w:color="000000" w:fill="D9E1F2"/>
            <w:noWrap/>
            <w:hideMark/>
          </w:tcPr>
          <w:p w14:paraId="682EF3CC" w14:textId="77777777" w:rsidR="007045C6" w:rsidRPr="00BA5494" w:rsidRDefault="007045C6" w:rsidP="00ED4B78">
            <w:pPr>
              <w:pStyle w:val="3"/>
              <w:rPr>
                <w:rFonts w:eastAsia="Times New Roman"/>
                <w:b/>
                <w:bCs/>
                <w:color w:val="000000"/>
              </w:rPr>
            </w:pPr>
            <w:r w:rsidRPr="00BA5494">
              <w:rPr>
                <w:rFonts w:eastAsia="Times New Roman"/>
                <w:b/>
                <w:bCs/>
                <w:color w:val="000000"/>
              </w:rPr>
              <w:t>12,408</w:t>
            </w:r>
          </w:p>
        </w:tc>
        <w:tc>
          <w:tcPr>
            <w:tcW w:w="1420" w:type="dxa"/>
            <w:tcBorders>
              <w:top w:val="single" w:sz="4" w:space="0" w:color="C0C0C0"/>
              <w:left w:val="single" w:sz="4" w:space="0" w:color="333333"/>
              <w:bottom w:val="single" w:sz="4" w:space="0" w:color="C0C0C0"/>
              <w:right w:val="single" w:sz="4" w:space="0" w:color="333333"/>
            </w:tcBorders>
            <w:shd w:val="clear" w:color="000000" w:fill="D9E1F2"/>
            <w:noWrap/>
            <w:hideMark/>
          </w:tcPr>
          <w:p w14:paraId="6C4BBE2F" w14:textId="77777777" w:rsidR="007045C6" w:rsidRPr="00BA5494" w:rsidRDefault="007045C6" w:rsidP="00ED4B78">
            <w:pPr>
              <w:pStyle w:val="3"/>
              <w:rPr>
                <w:rFonts w:eastAsia="Times New Roman"/>
                <w:b/>
                <w:bCs/>
                <w:color w:val="000000"/>
              </w:rPr>
            </w:pPr>
            <w:r w:rsidRPr="00BA5494">
              <w:rPr>
                <w:rFonts w:eastAsia="Times New Roman"/>
                <w:b/>
                <w:bCs/>
                <w:color w:val="000000"/>
              </w:rPr>
              <w:t>5,421</w:t>
            </w:r>
          </w:p>
        </w:tc>
        <w:tc>
          <w:tcPr>
            <w:tcW w:w="1420" w:type="dxa"/>
            <w:gridSpan w:val="2"/>
            <w:tcBorders>
              <w:top w:val="single" w:sz="4" w:space="0" w:color="C0C0C0"/>
              <w:left w:val="nil"/>
              <w:bottom w:val="single" w:sz="4" w:space="0" w:color="C0C0C0"/>
              <w:right w:val="nil"/>
            </w:tcBorders>
            <w:shd w:val="clear" w:color="000000" w:fill="D9E1F2"/>
            <w:noWrap/>
            <w:hideMark/>
          </w:tcPr>
          <w:p w14:paraId="30CC128D" w14:textId="77777777" w:rsidR="007045C6" w:rsidRPr="00BA5494" w:rsidRDefault="007045C6" w:rsidP="00ED4B78">
            <w:pPr>
              <w:pStyle w:val="3"/>
              <w:rPr>
                <w:rFonts w:eastAsia="Times New Roman"/>
                <w:b/>
                <w:bCs/>
                <w:color w:val="000000"/>
              </w:rPr>
            </w:pPr>
            <w:r w:rsidRPr="00BA5494">
              <w:rPr>
                <w:rFonts w:eastAsia="Times New Roman"/>
                <w:b/>
                <w:bCs/>
                <w:color w:val="000000"/>
              </w:rPr>
              <w:t>0,025</w:t>
            </w:r>
          </w:p>
        </w:tc>
      </w:tr>
      <w:tr w:rsidR="007045C6" w:rsidRPr="00BA5494" w14:paraId="7D68599D" w14:textId="77777777" w:rsidTr="00ED4B78">
        <w:trPr>
          <w:trHeight w:val="342"/>
        </w:trPr>
        <w:tc>
          <w:tcPr>
            <w:tcW w:w="1701" w:type="dxa"/>
            <w:vMerge/>
            <w:tcBorders>
              <w:top w:val="single" w:sz="4" w:space="0" w:color="C0C0C0"/>
              <w:left w:val="nil"/>
              <w:bottom w:val="nil"/>
              <w:right w:val="nil"/>
            </w:tcBorders>
            <w:vAlign w:val="center"/>
            <w:hideMark/>
          </w:tcPr>
          <w:p w14:paraId="687590C2" w14:textId="77777777" w:rsidR="007045C6" w:rsidRPr="00BA5494" w:rsidRDefault="007045C6" w:rsidP="00ED4B78">
            <w:pPr>
              <w:pStyle w:val="3"/>
              <w:rPr>
                <w:rFonts w:eastAsia="Times New Roman"/>
                <w:b/>
                <w:bCs/>
                <w:color w:val="000000"/>
              </w:rPr>
            </w:pPr>
          </w:p>
        </w:tc>
        <w:tc>
          <w:tcPr>
            <w:tcW w:w="1140" w:type="dxa"/>
            <w:tcBorders>
              <w:top w:val="nil"/>
              <w:left w:val="nil"/>
              <w:bottom w:val="single" w:sz="4" w:space="0" w:color="C0C0C0"/>
              <w:right w:val="nil"/>
            </w:tcBorders>
            <w:shd w:val="clear" w:color="000000" w:fill="D9E1F2"/>
            <w:hideMark/>
          </w:tcPr>
          <w:p w14:paraId="013F5D70" w14:textId="77777777" w:rsidR="007045C6" w:rsidRPr="00BA5494" w:rsidRDefault="007045C6" w:rsidP="00ED4B78">
            <w:pPr>
              <w:pStyle w:val="3"/>
              <w:rPr>
                <w:rFonts w:eastAsia="Times New Roman"/>
                <w:b/>
                <w:bCs/>
                <w:color w:val="000000"/>
              </w:rPr>
            </w:pPr>
            <w:r w:rsidRPr="00BA5494">
              <w:rPr>
                <w:rFonts w:eastAsia="Times New Roman"/>
                <w:b/>
                <w:bCs/>
                <w:color w:val="000000"/>
              </w:rPr>
              <w:t>Внутри групп</w:t>
            </w:r>
          </w:p>
        </w:tc>
        <w:tc>
          <w:tcPr>
            <w:tcW w:w="1420" w:type="dxa"/>
            <w:gridSpan w:val="2"/>
            <w:tcBorders>
              <w:top w:val="nil"/>
              <w:left w:val="nil"/>
              <w:bottom w:val="single" w:sz="4" w:space="0" w:color="C0C0C0"/>
              <w:right w:val="single" w:sz="4" w:space="0" w:color="333333"/>
            </w:tcBorders>
            <w:shd w:val="clear" w:color="000000" w:fill="D9E1F2"/>
            <w:noWrap/>
            <w:hideMark/>
          </w:tcPr>
          <w:p w14:paraId="76F047EF" w14:textId="77777777" w:rsidR="007045C6" w:rsidRPr="00BA5494" w:rsidRDefault="007045C6" w:rsidP="00ED4B78">
            <w:pPr>
              <w:pStyle w:val="3"/>
              <w:rPr>
                <w:rFonts w:eastAsia="Times New Roman"/>
                <w:b/>
                <w:bCs/>
                <w:color w:val="000000"/>
              </w:rPr>
            </w:pPr>
            <w:r w:rsidRPr="00BA5494">
              <w:rPr>
                <w:rFonts w:eastAsia="Times New Roman"/>
                <w:b/>
                <w:bCs/>
                <w:color w:val="000000"/>
              </w:rPr>
              <w:t>86,967</w:t>
            </w:r>
          </w:p>
        </w:tc>
        <w:tc>
          <w:tcPr>
            <w:tcW w:w="1420" w:type="dxa"/>
            <w:gridSpan w:val="2"/>
            <w:tcBorders>
              <w:top w:val="nil"/>
              <w:left w:val="nil"/>
              <w:bottom w:val="single" w:sz="4" w:space="0" w:color="C0C0C0"/>
              <w:right w:val="nil"/>
            </w:tcBorders>
            <w:shd w:val="clear" w:color="000000" w:fill="D9E1F2"/>
            <w:noWrap/>
            <w:hideMark/>
          </w:tcPr>
          <w:p w14:paraId="7B048924" w14:textId="77777777" w:rsidR="007045C6" w:rsidRPr="00BA5494" w:rsidRDefault="007045C6" w:rsidP="00ED4B78">
            <w:pPr>
              <w:pStyle w:val="3"/>
              <w:rPr>
                <w:rFonts w:eastAsia="Times New Roman"/>
                <w:b/>
                <w:bCs/>
                <w:color w:val="000000"/>
              </w:rPr>
            </w:pPr>
            <w:r w:rsidRPr="00BA5494">
              <w:rPr>
                <w:rFonts w:eastAsia="Times New Roman"/>
                <w:b/>
                <w:bCs/>
                <w:color w:val="000000"/>
              </w:rPr>
              <w:t>38</w:t>
            </w:r>
          </w:p>
        </w:tc>
        <w:tc>
          <w:tcPr>
            <w:tcW w:w="1420" w:type="dxa"/>
            <w:gridSpan w:val="2"/>
            <w:tcBorders>
              <w:top w:val="nil"/>
              <w:left w:val="single" w:sz="4" w:space="0" w:color="333333"/>
              <w:bottom w:val="single" w:sz="4" w:space="0" w:color="C0C0C0"/>
              <w:right w:val="nil"/>
            </w:tcBorders>
            <w:shd w:val="clear" w:color="000000" w:fill="D9E1F2"/>
            <w:noWrap/>
            <w:hideMark/>
          </w:tcPr>
          <w:p w14:paraId="780E366A" w14:textId="77777777" w:rsidR="007045C6" w:rsidRPr="00BA5494" w:rsidRDefault="007045C6" w:rsidP="00ED4B78">
            <w:pPr>
              <w:pStyle w:val="3"/>
              <w:rPr>
                <w:rFonts w:eastAsia="Times New Roman"/>
                <w:b/>
                <w:bCs/>
                <w:color w:val="000000"/>
              </w:rPr>
            </w:pPr>
            <w:r w:rsidRPr="00BA5494">
              <w:rPr>
                <w:rFonts w:eastAsia="Times New Roman"/>
                <w:b/>
                <w:bCs/>
                <w:color w:val="000000"/>
              </w:rPr>
              <w:t>2,289</w:t>
            </w:r>
          </w:p>
        </w:tc>
        <w:tc>
          <w:tcPr>
            <w:tcW w:w="1420" w:type="dxa"/>
            <w:tcBorders>
              <w:top w:val="nil"/>
              <w:left w:val="single" w:sz="4" w:space="0" w:color="333333"/>
              <w:bottom w:val="single" w:sz="4" w:space="0" w:color="C0C0C0"/>
              <w:right w:val="single" w:sz="4" w:space="0" w:color="333333"/>
            </w:tcBorders>
            <w:shd w:val="clear" w:color="000000" w:fill="D9E1F2"/>
            <w:hideMark/>
          </w:tcPr>
          <w:p w14:paraId="544A88F4" w14:textId="77777777" w:rsidR="007045C6" w:rsidRPr="00BA5494" w:rsidRDefault="007045C6" w:rsidP="00ED4B78">
            <w:pPr>
              <w:pStyle w:val="3"/>
              <w:rPr>
                <w:rFonts w:eastAsia="Times New Roman"/>
                <w:b/>
                <w:bCs/>
                <w:color w:val="000000"/>
              </w:rPr>
            </w:pPr>
            <w:r w:rsidRPr="00BA5494">
              <w:rPr>
                <w:rFonts w:eastAsia="Times New Roman"/>
                <w:b/>
                <w:bCs/>
                <w:color w:val="000000"/>
              </w:rPr>
              <w:t> </w:t>
            </w:r>
          </w:p>
        </w:tc>
        <w:tc>
          <w:tcPr>
            <w:tcW w:w="1420" w:type="dxa"/>
            <w:gridSpan w:val="2"/>
            <w:tcBorders>
              <w:top w:val="nil"/>
              <w:left w:val="nil"/>
              <w:bottom w:val="single" w:sz="4" w:space="0" w:color="C0C0C0"/>
              <w:right w:val="nil"/>
            </w:tcBorders>
            <w:shd w:val="clear" w:color="000000" w:fill="D9E1F2"/>
            <w:hideMark/>
          </w:tcPr>
          <w:p w14:paraId="4A74C9A3" w14:textId="77777777" w:rsidR="007045C6" w:rsidRPr="00BA5494" w:rsidRDefault="007045C6" w:rsidP="00ED4B78">
            <w:pPr>
              <w:pStyle w:val="3"/>
              <w:rPr>
                <w:rFonts w:eastAsia="Times New Roman"/>
                <w:b/>
                <w:bCs/>
                <w:color w:val="000000"/>
              </w:rPr>
            </w:pPr>
            <w:r w:rsidRPr="00BA5494">
              <w:rPr>
                <w:rFonts w:eastAsia="Times New Roman"/>
                <w:b/>
                <w:bCs/>
                <w:color w:val="000000"/>
              </w:rPr>
              <w:t> </w:t>
            </w:r>
          </w:p>
        </w:tc>
      </w:tr>
      <w:tr w:rsidR="007045C6" w:rsidRPr="00BA5494" w14:paraId="160273E4" w14:textId="77777777" w:rsidTr="00ED4B78">
        <w:trPr>
          <w:trHeight w:val="342"/>
        </w:trPr>
        <w:tc>
          <w:tcPr>
            <w:tcW w:w="1701" w:type="dxa"/>
            <w:vMerge/>
            <w:tcBorders>
              <w:top w:val="single" w:sz="4" w:space="0" w:color="C0C0C0"/>
              <w:left w:val="nil"/>
              <w:bottom w:val="nil"/>
              <w:right w:val="nil"/>
            </w:tcBorders>
            <w:vAlign w:val="center"/>
            <w:hideMark/>
          </w:tcPr>
          <w:p w14:paraId="2742CF5A" w14:textId="77777777" w:rsidR="007045C6" w:rsidRPr="00BA5494" w:rsidRDefault="007045C6" w:rsidP="00ED4B78">
            <w:pPr>
              <w:pStyle w:val="3"/>
              <w:rPr>
                <w:rFonts w:eastAsia="Times New Roman"/>
                <w:b/>
                <w:bCs/>
                <w:color w:val="000000"/>
              </w:rPr>
            </w:pPr>
          </w:p>
        </w:tc>
        <w:tc>
          <w:tcPr>
            <w:tcW w:w="1140" w:type="dxa"/>
            <w:tcBorders>
              <w:top w:val="nil"/>
              <w:left w:val="nil"/>
              <w:bottom w:val="nil"/>
              <w:right w:val="nil"/>
            </w:tcBorders>
            <w:shd w:val="clear" w:color="000000" w:fill="D9E1F2"/>
            <w:hideMark/>
          </w:tcPr>
          <w:p w14:paraId="49197827" w14:textId="77777777" w:rsidR="007045C6" w:rsidRPr="00BA5494" w:rsidRDefault="007045C6" w:rsidP="00ED4B78">
            <w:pPr>
              <w:pStyle w:val="3"/>
              <w:rPr>
                <w:rFonts w:eastAsia="Times New Roman"/>
                <w:b/>
                <w:bCs/>
                <w:color w:val="000000"/>
              </w:rPr>
            </w:pPr>
            <w:r w:rsidRPr="00BA5494">
              <w:rPr>
                <w:rFonts w:eastAsia="Times New Roman"/>
                <w:b/>
                <w:bCs/>
                <w:color w:val="000000"/>
              </w:rPr>
              <w:t>Всего</w:t>
            </w:r>
          </w:p>
        </w:tc>
        <w:tc>
          <w:tcPr>
            <w:tcW w:w="1420" w:type="dxa"/>
            <w:gridSpan w:val="2"/>
            <w:tcBorders>
              <w:top w:val="nil"/>
              <w:left w:val="nil"/>
              <w:bottom w:val="nil"/>
              <w:right w:val="single" w:sz="4" w:space="0" w:color="333333"/>
            </w:tcBorders>
            <w:shd w:val="clear" w:color="000000" w:fill="D9E1F2"/>
            <w:noWrap/>
            <w:hideMark/>
          </w:tcPr>
          <w:p w14:paraId="71233C71" w14:textId="77777777" w:rsidR="007045C6" w:rsidRPr="00BA5494" w:rsidRDefault="007045C6" w:rsidP="00ED4B78">
            <w:pPr>
              <w:pStyle w:val="3"/>
              <w:rPr>
                <w:rFonts w:eastAsia="Times New Roman"/>
                <w:b/>
                <w:bCs/>
                <w:color w:val="000000"/>
              </w:rPr>
            </w:pPr>
            <w:r w:rsidRPr="00BA5494">
              <w:rPr>
                <w:rFonts w:eastAsia="Times New Roman"/>
                <w:b/>
                <w:bCs/>
                <w:color w:val="000000"/>
              </w:rPr>
              <w:t>99,375</w:t>
            </w:r>
          </w:p>
        </w:tc>
        <w:tc>
          <w:tcPr>
            <w:tcW w:w="1420" w:type="dxa"/>
            <w:gridSpan w:val="2"/>
            <w:tcBorders>
              <w:top w:val="nil"/>
              <w:left w:val="nil"/>
              <w:bottom w:val="nil"/>
              <w:right w:val="nil"/>
            </w:tcBorders>
            <w:shd w:val="clear" w:color="000000" w:fill="D9E1F2"/>
            <w:noWrap/>
            <w:hideMark/>
          </w:tcPr>
          <w:p w14:paraId="6FD2B7CE" w14:textId="77777777" w:rsidR="007045C6" w:rsidRPr="00BA5494" w:rsidRDefault="007045C6" w:rsidP="00ED4B78">
            <w:pPr>
              <w:pStyle w:val="3"/>
              <w:rPr>
                <w:rFonts w:eastAsia="Times New Roman"/>
                <w:b/>
                <w:bCs/>
                <w:color w:val="000000"/>
              </w:rPr>
            </w:pPr>
            <w:r w:rsidRPr="00BA5494">
              <w:rPr>
                <w:rFonts w:eastAsia="Times New Roman"/>
                <w:b/>
                <w:bCs/>
                <w:color w:val="000000"/>
              </w:rPr>
              <w:t>39</w:t>
            </w:r>
          </w:p>
        </w:tc>
        <w:tc>
          <w:tcPr>
            <w:tcW w:w="1420" w:type="dxa"/>
            <w:gridSpan w:val="2"/>
            <w:tcBorders>
              <w:top w:val="nil"/>
              <w:left w:val="single" w:sz="4" w:space="0" w:color="333333"/>
              <w:bottom w:val="nil"/>
              <w:right w:val="nil"/>
            </w:tcBorders>
            <w:shd w:val="clear" w:color="000000" w:fill="D9E1F2"/>
            <w:hideMark/>
          </w:tcPr>
          <w:p w14:paraId="01E24450" w14:textId="77777777" w:rsidR="007045C6" w:rsidRPr="00BA5494" w:rsidRDefault="007045C6" w:rsidP="00ED4B78">
            <w:pPr>
              <w:pStyle w:val="3"/>
              <w:rPr>
                <w:rFonts w:eastAsia="Times New Roman"/>
                <w:b/>
                <w:bCs/>
                <w:color w:val="000000"/>
              </w:rPr>
            </w:pPr>
            <w:r w:rsidRPr="00BA5494">
              <w:rPr>
                <w:rFonts w:eastAsia="Times New Roman"/>
                <w:b/>
                <w:bCs/>
                <w:color w:val="000000"/>
              </w:rPr>
              <w:t> </w:t>
            </w:r>
          </w:p>
        </w:tc>
        <w:tc>
          <w:tcPr>
            <w:tcW w:w="1420" w:type="dxa"/>
            <w:tcBorders>
              <w:top w:val="nil"/>
              <w:left w:val="single" w:sz="4" w:space="0" w:color="333333"/>
              <w:bottom w:val="nil"/>
              <w:right w:val="single" w:sz="4" w:space="0" w:color="333333"/>
            </w:tcBorders>
            <w:shd w:val="clear" w:color="000000" w:fill="D9E1F2"/>
            <w:hideMark/>
          </w:tcPr>
          <w:p w14:paraId="606368E2" w14:textId="77777777" w:rsidR="007045C6" w:rsidRPr="00BA5494" w:rsidRDefault="007045C6" w:rsidP="00ED4B78">
            <w:pPr>
              <w:pStyle w:val="3"/>
              <w:rPr>
                <w:rFonts w:eastAsia="Times New Roman"/>
                <w:b/>
                <w:bCs/>
                <w:color w:val="000000"/>
              </w:rPr>
            </w:pPr>
            <w:r w:rsidRPr="00BA5494">
              <w:rPr>
                <w:rFonts w:eastAsia="Times New Roman"/>
                <w:b/>
                <w:bCs/>
                <w:color w:val="000000"/>
              </w:rPr>
              <w:t> </w:t>
            </w:r>
          </w:p>
        </w:tc>
        <w:tc>
          <w:tcPr>
            <w:tcW w:w="1420" w:type="dxa"/>
            <w:gridSpan w:val="2"/>
            <w:tcBorders>
              <w:top w:val="nil"/>
              <w:left w:val="nil"/>
              <w:bottom w:val="nil"/>
              <w:right w:val="nil"/>
            </w:tcBorders>
            <w:shd w:val="clear" w:color="000000" w:fill="D9E1F2"/>
            <w:hideMark/>
          </w:tcPr>
          <w:p w14:paraId="60BB8C4E" w14:textId="77777777" w:rsidR="007045C6" w:rsidRPr="00BA5494" w:rsidRDefault="007045C6" w:rsidP="00ED4B78">
            <w:pPr>
              <w:pStyle w:val="3"/>
              <w:rPr>
                <w:rFonts w:eastAsia="Times New Roman"/>
                <w:b/>
                <w:bCs/>
                <w:color w:val="000000"/>
              </w:rPr>
            </w:pPr>
            <w:r w:rsidRPr="00BA5494">
              <w:rPr>
                <w:rFonts w:eastAsia="Times New Roman"/>
                <w:b/>
                <w:bCs/>
                <w:color w:val="000000"/>
              </w:rPr>
              <w:t> </w:t>
            </w:r>
          </w:p>
        </w:tc>
      </w:tr>
      <w:tr w:rsidR="007045C6" w:rsidRPr="00BA5494" w14:paraId="2ED043BB" w14:textId="77777777" w:rsidTr="00ED4B78">
        <w:trPr>
          <w:trHeight w:val="342"/>
        </w:trPr>
        <w:tc>
          <w:tcPr>
            <w:tcW w:w="1701" w:type="dxa"/>
            <w:vMerge w:val="restart"/>
            <w:tcBorders>
              <w:top w:val="single" w:sz="4" w:space="0" w:color="C0C0C0"/>
              <w:left w:val="nil"/>
              <w:bottom w:val="nil"/>
              <w:right w:val="nil"/>
            </w:tcBorders>
            <w:shd w:val="clear" w:color="000000" w:fill="D9E1F2"/>
            <w:hideMark/>
          </w:tcPr>
          <w:p w14:paraId="7724A65A" w14:textId="77777777" w:rsidR="007045C6" w:rsidRPr="00BA5494" w:rsidRDefault="007045C6" w:rsidP="00ED4B78">
            <w:pPr>
              <w:pStyle w:val="3"/>
              <w:rPr>
                <w:rFonts w:eastAsia="Times New Roman"/>
                <w:color w:val="000000"/>
              </w:rPr>
            </w:pPr>
            <w:r w:rsidRPr="00BA5494">
              <w:rPr>
                <w:rFonts w:eastAsia="Times New Roman"/>
                <w:color w:val="000000"/>
              </w:rPr>
              <w:t>Разнообразие</w:t>
            </w:r>
          </w:p>
        </w:tc>
        <w:tc>
          <w:tcPr>
            <w:tcW w:w="1140" w:type="dxa"/>
            <w:tcBorders>
              <w:top w:val="single" w:sz="4" w:space="0" w:color="C0C0C0"/>
              <w:left w:val="nil"/>
              <w:bottom w:val="single" w:sz="4" w:space="0" w:color="C0C0C0"/>
              <w:right w:val="nil"/>
            </w:tcBorders>
            <w:shd w:val="clear" w:color="000000" w:fill="D9E1F2"/>
            <w:hideMark/>
          </w:tcPr>
          <w:p w14:paraId="540EB132" w14:textId="77777777" w:rsidR="007045C6" w:rsidRPr="00BA5494" w:rsidRDefault="007045C6" w:rsidP="00ED4B78">
            <w:pPr>
              <w:pStyle w:val="3"/>
              <w:rPr>
                <w:rFonts w:eastAsia="Times New Roman"/>
                <w:color w:val="000000"/>
              </w:rPr>
            </w:pPr>
            <w:r w:rsidRPr="00BA5494">
              <w:rPr>
                <w:rFonts w:eastAsia="Times New Roman"/>
                <w:color w:val="000000"/>
              </w:rPr>
              <w:t>Между группами</w:t>
            </w:r>
          </w:p>
        </w:tc>
        <w:tc>
          <w:tcPr>
            <w:tcW w:w="1420" w:type="dxa"/>
            <w:gridSpan w:val="2"/>
            <w:tcBorders>
              <w:top w:val="single" w:sz="4" w:space="0" w:color="C0C0C0"/>
              <w:left w:val="nil"/>
              <w:bottom w:val="single" w:sz="4" w:space="0" w:color="C0C0C0"/>
              <w:right w:val="single" w:sz="4" w:space="0" w:color="333333"/>
            </w:tcBorders>
            <w:shd w:val="clear" w:color="000000" w:fill="D9E1F2"/>
            <w:noWrap/>
            <w:hideMark/>
          </w:tcPr>
          <w:p w14:paraId="52B0B796" w14:textId="77777777" w:rsidR="007045C6" w:rsidRPr="00BA5494" w:rsidRDefault="007045C6" w:rsidP="00ED4B78">
            <w:pPr>
              <w:pStyle w:val="3"/>
              <w:rPr>
                <w:rFonts w:eastAsia="Times New Roman"/>
                <w:color w:val="000000"/>
              </w:rPr>
            </w:pPr>
            <w:r w:rsidRPr="00BA5494">
              <w:rPr>
                <w:rFonts w:eastAsia="Times New Roman"/>
                <w:color w:val="000000"/>
              </w:rPr>
              <w:t>0,016</w:t>
            </w:r>
          </w:p>
        </w:tc>
        <w:tc>
          <w:tcPr>
            <w:tcW w:w="1420" w:type="dxa"/>
            <w:gridSpan w:val="2"/>
            <w:tcBorders>
              <w:top w:val="single" w:sz="4" w:space="0" w:color="C0C0C0"/>
              <w:left w:val="nil"/>
              <w:bottom w:val="single" w:sz="4" w:space="0" w:color="C0C0C0"/>
              <w:right w:val="nil"/>
            </w:tcBorders>
            <w:shd w:val="clear" w:color="000000" w:fill="D9E1F2"/>
            <w:noWrap/>
            <w:hideMark/>
          </w:tcPr>
          <w:p w14:paraId="607FC8F6" w14:textId="77777777" w:rsidR="007045C6" w:rsidRPr="00BA5494" w:rsidRDefault="007045C6" w:rsidP="00ED4B78">
            <w:pPr>
              <w:pStyle w:val="3"/>
              <w:rPr>
                <w:rFonts w:eastAsia="Times New Roman"/>
                <w:color w:val="000000"/>
              </w:rPr>
            </w:pPr>
            <w:r w:rsidRPr="00BA5494">
              <w:rPr>
                <w:rFonts w:eastAsia="Times New Roman"/>
                <w:color w:val="000000"/>
              </w:rPr>
              <w:t>1</w:t>
            </w:r>
          </w:p>
        </w:tc>
        <w:tc>
          <w:tcPr>
            <w:tcW w:w="1420" w:type="dxa"/>
            <w:gridSpan w:val="2"/>
            <w:tcBorders>
              <w:top w:val="single" w:sz="4" w:space="0" w:color="C0C0C0"/>
              <w:left w:val="single" w:sz="4" w:space="0" w:color="333333"/>
              <w:bottom w:val="single" w:sz="4" w:space="0" w:color="C0C0C0"/>
              <w:right w:val="nil"/>
            </w:tcBorders>
            <w:shd w:val="clear" w:color="000000" w:fill="D9E1F2"/>
            <w:noWrap/>
            <w:hideMark/>
          </w:tcPr>
          <w:p w14:paraId="214D6C8C" w14:textId="77777777" w:rsidR="007045C6" w:rsidRPr="00BA5494" w:rsidRDefault="007045C6" w:rsidP="00ED4B78">
            <w:pPr>
              <w:pStyle w:val="3"/>
              <w:rPr>
                <w:rFonts w:eastAsia="Times New Roman"/>
                <w:color w:val="000000"/>
              </w:rPr>
            </w:pPr>
            <w:r w:rsidRPr="00BA5494">
              <w:rPr>
                <w:rFonts w:eastAsia="Times New Roman"/>
                <w:color w:val="000000"/>
              </w:rPr>
              <w:t>0,016</w:t>
            </w:r>
          </w:p>
        </w:tc>
        <w:tc>
          <w:tcPr>
            <w:tcW w:w="1420" w:type="dxa"/>
            <w:tcBorders>
              <w:top w:val="single" w:sz="4" w:space="0" w:color="C0C0C0"/>
              <w:left w:val="single" w:sz="4" w:space="0" w:color="333333"/>
              <w:bottom w:val="single" w:sz="4" w:space="0" w:color="C0C0C0"/>
              <w:right w:val="single" w:sz="4" w:space="0" w:color="333333"/>
            </w:tcBorders>
            <w:shd w:val="clear" w:color="000000" w:fill="D9E1F2"/>
            <w:noWrap/>
            <w:hideMark/>
          </w:tcPr>
          <w:p w14:paraId="3249EEE8" w14:textId="77777777" w:rsidR="007045C6" w:rsidRPr="00BA5494" w:rsidRDefault="007045C6" w:rsidP="00ED4B78">
            <w:pPr>
              <w:pStyle w:val="3"/>
              <w:rPr>
                <w:rFonts w:eastAsia="Times New Roman"/>
                <w:color w:val="000000"/>
              </w:rPr>
            </w:pPr>
            <w:r w:rsidRPr="00BA5494">
              <w:rPr>
                <w:rFonts w:eastAsia="Times New Roman"/>
                <w:color w:val="000000"/>
              </w:rPr>
              <w:t>0,006</w:t>
            </w:r>
          </w:p>
        </w:tc>
        <w:tc>
          <w:tcPr>
            <w:tcW w:w="1420" w:type="dxa"/>
            <w:gridSpan w:val="2"/>
            <w:tcBorders>
              <w:top w:val="single" w:sz="4" w:space="0" w:color="C0C0C0"/>
              <w:left w:val="nil"/>
              <w:bottom w:val="single" w:sz="4" w:space="0" w:color="C0C0C0"/>
              <w:right w:val="nil"/>
            </w:tcBorders>
            <w:shd w:val="clear" w:color="000000" w:fill="D9E1F2"/>
            <w:noWrap/>
            <w:hideMark/>
          </w:tcPr>
          <w:p w14:paraId="595F0F06" w14:textId="77777777" w:rsidR="007045C6" w:rsidRPr="00BA5494" w:rsidRDefault="007045C6" w:rsidP="00ED4B78">
            <w:pPr>
              <w:pStyle w:val="3"/>
              <w:rPr>
                <w:rFonts w:eastAsia="Times New Roman"/>
                <w:color w:val="000000"/>
              </w:rPr>
            </w:pPr>
            <w:r w:rsidRPr="00BA5494">
              <w:rPr>
                <w:rFonts w:eastAsia="Times New Roman"/>
                <w:color w:val="000000"/>
              </w:rPr>
              <w:t>0,938</w:t>
            </w:r>
          </w:p>
        </w:tc>
      </w:tr>
      <w:tr w:rsidR="007045C6" w:rsidRPr="00BA5494" w14:paraId="1AB03F7D" w14:textId="77777777" w:rsidTr="00ED4B78">
        <w:trPr>
          <w:trHeight w:val="342"/>
        </w:trPr>
        <w:tc>
          <w:tcPr>
            <w:tcW w:w="1701" w:type="dxa"/>
            <w:vMerge/>
            <w:tcBorders>
              <w:top w:val="single" w:sz="4" w:space="0" w:color="C0C0C0"/>
              <w:left w:val="nil"/>
              <w:bottom w:val="nil"/>
              <w:right w:val="nil"/>
            </w:tcBorders>
            <w:vAlign w:val="center"/>
            <w:hideMark/>
          </w:tcPr>
          <w:p w14:paraId="06C31BA7" w14:textId="77777777" w:rsidR="007045C6" w:rsidRPr="00BA5494" w:rsidRDefault="007045C6" w:rsidP="00ED4B78">
            <w:pPr>
              <w:pStyle w:val="3"/>
              <w:rPr>
                <w:rFonts w:eastAsia="Times New Roman"/>
                <w:color w:val="000000"/>
              </w:rPr>
            </w:pPr>
          </w:p>
        </w:tc>
        <w:tc>
          <w:tcPr>
            <w:tcW w:w="1140" w:type="dxa"/>
            <w:tcBorders>
              <w:top w:val="nil"/>
              <w:left w:val="nil"/>
              <w:bottom w:val="single" w:sz="4" w:space="0" w:color="C0C0C0"/>
              <w:right w:val="nil"/>
            </w:tcBorders>
            <w:shd w:val="clear" w:color="000000" w:fill="D9E1F2"/>
            <w:hideMark/>
          </w:tcPr>
          <w:p w14:paraId="06088A6C" w14:textId="77777777" w:rsidR="007045C6" w:rsidRPr="00BA5494" w:rsidRDefault="007045C6" w:rsidP="00ED4B78">
            <w:pPr>
              <w:pStyle w:val="3"/>
              <w:rPr>
                <w:rFonts w:eastAsia="Times New Roman"/>
                <w:color w:val="000000"/>
              </w:rPr>
            </w:pPr>
            <w:r w:rsidRPr="00BA5494">
              <w:rPr>
                <w:rFonts w:eastAsia="Times New Roman"/>
                <w:color w:val="000000"/>
              </w:rPr>
              <w:t>Внутри групп</w:t>
            </w:r>
          </w:p>
        </w:tc>
        <w:tc>
          <w:tcPr>
            <w:tcW w:w="1420" w:type="dxa"/>
            <w:gridSpan w:val="2"/>
            <w:tcBorders>
              <w:top w:val="nil"/>
              <w:left w:val="nil"/>
              <w:bottom w:val="single" w:sz="4" w:space="0" w:color="C0C0C0"/>
              <w:right w:val="single" w:sz="4" w:space="0" w:color="333333"/>
            </w:tcBorders>
            <w:shd w:val="clear" w:color="000000" w:fill="D9E1F2"/>
            <w:noWrap/>
            <w:hideMark/>
          </w:tcPr>
          <w:p w14:paraId="10B2FFEB" w14:textId="77777777" w:rsidR="007045C6" w:rsidRPr="00BA5494" w:rsidRDefault="007045C6" w:rsidP="00ED4B78">
            <w:pPr>
              <w:pStyle w:val="3"/>
              <w:rPr>
                <w:rFonts w:eastAsia="Times New Roman"/>
                <w:color w:val="000000"/>
              </w:rPr>
            </w:pPr>
            <w:r w:rsidRPr="00BA5494">
              <w:rPr>
                <w:rFonts w:eastAsia="Times New Roman"/>
                <w:color w:val="000000"/>
              </w:rPr>
              <w:t>99,584</w:t>
            </w:r>
          </w:p>
        </w:tc>
        <w:tc>
          <w:tcPr>
            <w:tcW w:w="1420" w:type="dxa"/>
            <w:gridSpan w:val="2"/>
            <w:tcBorders>
              <w:top w:val="nil"/>
              <w:left w:val="nil"/>
              <w:bottom w:val="single" w:sz="4" w:space="0" w:color="C0C0C0"/>
              <w:right w:val="nil"/>
            </w:tcBorders>
            <w:shd w:val="clear" w:color="000000" w:fill="D9E1F2"/>
            <w:noWrap/>
            <w:hideMark/>
          </w:tcPr>
          <w:p w14:paraId="3E109411" w14:textId="77777777" w:rsidR="007045C6" w:rsidRPr="00BA5494" w:rsidRDefault="007045C6" w:rsidP="00ED4B78">
            <w:pPr>
              <w:pStyle w:val="3"/>
              <w:rPr>
                <w:rFonts w:eastAsia="Times New Roman"/>
                <w:color w:val="000000"/>
              </w:rPr>
            </w:pPr>
            <w:r w:rsidRPr="00BA5494">
              <w:rPr>
                <w:rFonts w:eastAsia="Times New Roman"/>
                <w:color w:val="000000"/>
              </w:rPr>
              <w:t>38</w:t>
            </w:r>
          </w:p>
        </w:tc>
        <w:tc>
          <w:tcPr>
            <w:tcW w:w="1420" w:type="dxa"/>
            <w:gridSpan w:val="2"/>
            <w:tcBorders>
              <w:top w:val="nil"/>
              <w:left w:val="single" w:sz="4" w:space="0" w:color="333333"/>
              <w:bottom w:val="single" w:sz="4" w:space="0" w:color="C0C0C0"/>
              <w:right w:val="nil"/>
            </w:tcBorders>
            <w:shd w:val="clear" w:color="000000" w:fill="D9E1F2"/>
            <w:noWrap/>
            <w:hideMark/>
          </w:tcPr>
          <w:p w14:paraId="1D0D24C6" w14:textId="77777777" w:rsidR="007045C6" w:rsidRPr="00BA5494" w:rsidRDefault="007045C6" w:rsidP="00ED4B78">
            <w:pPr>
              <w:pStyle w:val="3"/>
              <w:rPr>
                <w:rFonts w:eastAsia="Times New Roman"/>
                <w:color w:val="000000"/>
              </w:rPr>
            </w:pPr>
            <w:r w:rsidRPr="00BA5494">
              <w:rPr>
                <w:rFonts w:eastAsia="Times New Roman"/>
                <w:color w:val="000000"/>
              </w:rPr>
              <w:t>2,621</w:t>
            </w:r>
          </w:p>
        </w:tc>
        <w:tc>
          <w:tcPr>
            <w:tcW w:w="1420" w:type="dxa"/>
            <w:tcBorders>
              <w:top w:val="nil"/>
              <w:left w:val="single" w:sz="4" w:space="0" w:color="333333"/>
              <w:bottom w:val="single" w:sz="4" w:space="0" w:color="C0C0C0"/>
              <w:right w:val="single" w:sz="4" w:space="0" w:color="333333"/>
            </w:tcBorders>
            <w:shd w:val="clear" w:color="000000" w:fill="D9E1F2"/>
            <w:hideMark/>
          </w:tcPr>
          <w:p w14:paraId="1C48762E" w14:textId="77777777" w:rsidR="007045C6" w:rsidRPr="00BA5494" w:rsidRDefault="007045C6" w:rsidP="00ED4B78">
            <w:pPr>
              <w:pStyle w:val="3"/>
              <w:rPr>
                <w:rFonts w:eastAsia="Times New Roman"/>
                <w:color w:val="000000"/>
              </w:rPr>
            </w:pPr>
            <w:r w:rsidRPr="00BA5494">
              <w:rPr>
                <w:rFonts w:eastAsia="Times New Roman"/>
                <w:color w:val="000000"/>
              </w:rPr>
              <w:t> </w:t>
            </w:r>
          </w:p>
        </w:tc>
        <w:tc>
          <w:tcPr>
            <w:tcW w:w="1420" w:type="dxa"/>
            <w:gridSpan w:val="2"/>
            <w:tcBorders>
              <w:top w:val="nil"/>
              <w:left w:val="nil"/>
              <w:bottom w:val="single" w:sz="4" w:space="0" w:color="C0C0C0"/>
              <w:right w:val="nil"/>
            </w:tcBorders>
            <w:shd w:val="clear" w:color="000000" w:fill="D9E1F2"/>
            <w:hideMark/>
          </w:tcPr>
          <w:p w14:paraId="22EA89AC" w14:textId="77777777" w:rsidR="007045C6" w:rsidRPr="00BA5494" w:rsidRDefault="007045C6" w:rsidP="00ED4B78">
            <w:pPr>
              <w:pStyle w:val="3"/>
              <w:rPr>
                <w:rFonts w:eastAsia="Times New Roman"/>
                <w:color w:val="000000"/>
              </w:rPr>
            </w:pPr>
            <w:r w:rsidRPr="00BA5494">
              <w:rPr>
                <w:rFonts w:eastAsia="Times New Roman"/>
                <w:color w:val="000000"/>
              </w:rPr>
              <w:t> </w:t>
            </w:r>
          </w:p>
        </w:tc>
      </w:tr>
      <w:tr w:rsidR="007045C6" w:rsidRPr="00BA5494" w14:paraId="32589F9D" w14:textId="77777777" w:rsidTr="00ED4B78">
        <w:trPr>
          <w:trHeight w:val="342"/>
        </w:trPr>
        <w:tc>
          <w:tcPr>
            <w:tcW w:w="1701" w:type="dxa"/>
            <w:vMerge/>
            <w:tcBorders>
              <w:top w:val="single" w:sz="4" w:space="0" w:color="C0C0C0"/>
              <w:left w:val="nil"/>
              <w:bottom w:val="nil"/>
              <w:right w:val="nil"/>
            </w:tcBorders>
            <w:vAlign w:val="center"/>
            <w:hideMark/>
          </w:tcPr>
          <w:p w14:paraId="76805421" w14:textId="77777777" w:rsidR="007045C6" w:rsidRPr="00BA5494" w:rsidRDefault="007045C6" w:rsidP="00ED4B78">
            <w:pPr>
              <w:pStyle w:val="3"/>
              <w:rPr>
                <w:rFonts w:eastAsia="Times New Roman"/>
                <w:color w:val="000000"/>
              </w:rPr>
            </w:pPr>
          </w:p>
        </w:tc>
        <w:tc>
          <w:tcPr>
            <w:tcW w:w="1140" w:type="dxa"/>
            <w:tcBorders>
              <w:top w:val="nil"/>
              <w:left w:val="nil"/>
              <w:bottom w:val="nil"/>
              <w:right w:val="nil"/>
            </w:tcBorders>
            <w:shd w:val="clear" w:color="000000" w:fill="D9E1F2"/>
            <w:hideMark/>
          </w:tcPr>
          <w:p w14:paraId="34287F42" w14:textId="77777777" w:rsidR="007045C6" w:rsidRPr="00BA5494" w:rsidRDefault="007045C6" w:rsidP="00ED4B78">
            <w:pPr>
              <w:pStyle w:val="3"/>
              <w:rPr>
                <w:rFonts w:eastAsia="Times New Roman"/>
                <w:color w:val="000000"/>
              </w:rPr>
            </w:pPr>
            <w:r w:rsidRPr="00BA5494">
              <w:rPr>
                <w:rFonts w:eastAsia="Times New Roman"/>
                <w:color w:val="000000"/>
              </w:rPr>
              <w:t>Всего</w:t>
            </w:r>
          </w:p>
        </w:tc>
        <w:tc>
          <w:tcPr>
            <w:tcW w:w="1420" w:type="dxa"/>
            <w:gridSpan w:val="2"/>
            <w:tcBorders>
              <w:top w:val="nil"/>
              <w:left w:val="nil"/>
              <w:bottom w:val="nil"/>
              <w:right w:val="single" w:sz="4" w:space="0" w:color="333333"/>
            </w:tcBorders>
            <w:shd w:val="clear" w:color="000000" w:fill="D9E1F2"/>
            <w:noWrap/>
            <w:hideMark/>
          </w:tcPr>
          <w:p w14:paraId="10A6D7D4" w14:textId="77777777" w:rsidR="007045C6" w:rsidRPr="00BA5494" w:rsidRDefault="007045C6" w:rsidP="00ED4B78">
            <w:pPr>
              <w:pStyle w:val="3"/>
              <w:rPr>
                <w:rFonts w:eastAsia="Times New Roman"/>
                <w:color w:val="000000"/>
              </w:rPr>
            </w:pPr>
            <w:r w:rsidRPr="00BA5494">
              <w:rPr>
                <w:rFonts w:eastAsia="Times New Roman"/>
                <w:color w:val="000000"/>
              </w:rPr>
              <w:t>99,600</w:t>
            </w:r>
          </w:p>
        </w:tc>
        <w:tc>
          <w:tcPr>
            <w:tcW w:w="1420" w:type="dxa"/>
            <w:gridSpan w:val="2"/>
            <w:tcBorders>
              <w:top w:val="nil"/>
              <w:left w:val="nil"/>
              <w:bottom w:val="nil"/>
              <w:right w:val="nil"/>
            </w:tcBorders>
            <w:shd w:val="clear" w:color="000000" w:fill="D9E1F2"/>
            <w:noWrap/>
            <w:hideMark/>
          </w:tcPr>
          <w:p w14:paraId="6BB2931D" w14:textId="77777777" w:rsidR="007045C6" w:rsidRPr="00BA5494" w:rsidRDefault="007045C6" w:rsidP="00ED4B78">
            <w:pPr>
              <w:pStyle w:val="3"/>
              <w:rPr>
                <w:rFonts w:eastAsia="Times New Roman"/>
                <w:color w:val="000000"/>
              </w:rPr>
            </w:pPr>
            <w:r w:rsidRPr="00BA5494">
              <w:rPr>
                <w:rFonts w:eastAsia="Times New Roman"/>
                <w:color w:val="000000"/>
              </w:rPr>
              <w:t>39</w:t>
            </w:r>
          </w:p>
        </w:tc>
        <w:tc>
          <w:tcPr>
            <w:tcW w:w="1420" w:type="dxa"/>
            <w:gridSpan w:val="2"/>
            <w:tcBorders>
              <w:top w:val="nil"/>
              <w:left w:val="single" w:sz="4" w:space="0" w:color="333333"/>
              <w:bottom w:val="nil"/>
              <w:right w:val="nil"/>
            </w:tcBorders>
            <w:shd w:val="clear" w:color="000000" w:fill="D9E1F2"/>
            <w:hideMark/>
          </w:tcPr>
          <w:p w14:paraId="3CC2BB18" w14:textId="77777777" w:rsidR="007045C6" w:rsidRPr="00BA5494" w:rsidRDefault="007045C6" w:rsidP="00ED4B78">
            <w:pPr>
              <w:pStyle w:val="3"/>
              <w:rPr>
                <w:rFonts w:eastAsia="Times New Roman"/>
                <w:color w:val="000000"/>
              </w:rPr>
            </w:pPr>
            <w:r w:rsidRPr="00BA5494">
              <w:rPr>
                <w:rFonts w:eastAsia="Times New Roman"/>
                <w:color w:val="000000"/>
              </w:rPr>
              <w:t> </w:t>
            </w:r>
          </w:p>
        </w:tc>
        <w:tc>
          <w:tcPr>
            <w:tcW w:w="1420" w:type="dxa"/>
            <w:tcBorders>
              <w:top w:val="nil"/>
              <w:left w:val="single" w:sz="4" w:space="0" w:color="333333"/>
              <w:bottom w:val="nil"/>
              <w:right w:val="single" w:sz="4" w:space="0" w:color="333333"/>
            </w:tcBorders>
            <w:shd w:val="clear" w:color="000000" w:fill="D9E1F2"/>
            <w:hideMark/>
          </w:tcPr>
          <w:p w14:paraId="15904F6E" w14:textId="77777777" w:rsidR="007045C6" w:rsidRPr="00BA5494" w:rsidRDefault="007045C6" w:rsidP="00ED4B78">
            <w:pPr>
              <w:pStyle w:val="3"/>
              <w:rPr>
                <w:rFonts w:eastAsia="Times New Roman"/>
                <w:color w:val="000000"/>
              </w:rPr>
            </w:pPr>
            <w:r w:rsidRPr="00BA5494">
              <w:rPr>
                <w:rFonts w:eastAsia="Times New Roman"/>
                <w:color w:val="000000"/>
              </w:rPr>
              <w:t> </w:t>
            </w:r>
          </w:p>
        </w:tc>
        <w:tc>
          <w:tcPr>
            <w:tcW w:w="1420" w:type="dxa"/>
            <w:gridSpan w:val="2"/>
            <w:tcBorders>
              <w:top w:val="nil"/>
              <w:left w:val="nil"/>
              <w:bottom w:val="nil"/>
              <w:right w:val="nil"/>
            </w:tcBorders>
            <w:shd w:val="clear" w:color="000000" w:fill="D9E1F2"/>
            <w:hideMark/>
          </w:tcPr>
          <w:p w14:paraId="5C43DBEB" w14:textId="77777777" w:rsidR="007045C6" w:rsidRPr="00BA5494" w:rsidRDefault="007045C6" w:rsidP="00ED4B78">
            <w:pPr>
              <w:pStyle w:val="3"/>
              <w:rPr>
                <w:rFonts w:eastAsia="Times New Roman"/>
                <w:color w:val="000000"/>
              </w:rPr>
            </w:pPr>
            <w:r w:rsidRPr="00BA5494">
              <w:rPr>
                <w:rFonts w:eastAsia="Times New Roman"/>
                <w:color w:val="000000"/>
              </w:rPr>
              <w:t> </w:t>
            </w:r>
          </w:p>
        </w:tc>
      </w:tr>
      <w:tr w:rsidR="007045C6" w:rsidRPr="00BA5494" w14:paraId="58D3E800" w14:textId="77777777" w:rsidTr="00ED4B78">
        <w:trPr>
          <w:trHeight w:val="342"/>
        </w:trPr>
        <w:tc>
          <w:tcPr>
            <w:tcW w:w="1701" w:type="dxa"/>
            <w:vMerge w:val="restart"/>
            <w:tcBorders>
              <w:top w:val="single" w:sz="4" w:space="0" w:color="C0C0C0"/>
              <w:left w:val="nil"/>
              <w:bottom w:val="nil"/>
              <w:right w:val="nil"/>
            </w:tcBorders>
            <w:shd w:val="clear" w:color="000000" w:fill="D9E1F2"/>
            <w:hideMark/>
          </w:tcPr>
          <w:p w14:paraId="0CF00A54" w14:textId="77777777" w:rsidR="007045C6" w:rsidRPr="00BA5494" w:rsidRDefault="007045C6" w:rsidP="00ED4B78">
            <w:pPr>
              <w:pStyle w:val="3"/>
              <w:rPr>
                <w:rFonts w:eastAsia="Times New Roman"/>
                <w:b/>
                <w:bCs/>
                <w:color w:val="000000"/>
              </w:rPr>
            </w:pPr>
            <w:proofErr w:type="spellStart"/>
            <w:r w:rsidRPr="00BA5494">
              <w:rPr>
                <w:rFonts w:eastAsia="Times New Roman"/>
                <w:b/>
                <w:bCs/>
                <w:color w:val="000000"/>
              </w:rPr>
              <w:t>Фемининность</w:t>
            </w:r>
            <w:proofErr w:type="spellEnd"/>
          </w:p>
        </w:tc>
        <w:tc>
          <w:tcPr>
            <w:tcW w:w="1140" w:type="dxa"/>
            <w:tcBorders>
              <w:top w:val="single" w:sz="4" w:space="0" w:color="C0C0C0"/>
              <w:left w:val="nil"/>
              <w:bottom w:val="single" w:sz="4" w:space="0" w:color="C0C0C0"/>
              <w:right w:val="nil"/>
            </w:tcBorders>
            <w:shd w:val="clear" w:color="000000" w:fill="D9E1F2"/>
            <w:hideMark/>
          </w:tcPr>
          <w:p w14:paraId="6FC8E625" w14:textId="77777777" w:rsidR="007045C6" w:rsidRPr="00BA5494" w:rsidRDefault="007045C6" w:rsidP="00ED4B78">
            <w:pPr>
              <w:pStyle w:val="3"/>
              <w:rPr>
                <w:rFonts w:eastAsia="Times New Roman"/>
                <w:b/>
                <w:bCs/>
                <w:color w:val="000000"/>
              </w:rPr>
            </w:pPr>
            <w:r w:rsidRPr="00BA5494">
              <w:rPr>
                <w:rFonts w:eastAsia="Times New Roman"/>
                <w:b/>
                <w:bCs/>
                <w:color w:val="000000"/>
              </w:rPr>
              <w:t>Между группами</w:t>
            </w:r>
          </w:p>
        </w:tc>
        <w:tc>
          <w:tcPr>
            <w:tcW w:w="1420" w:type="dxa"/>
            <w:gridSpan w:val="2"/>
            <w:tcBorders>
              <w:top w:val="single" w:sz="4" w:space="0" w:color="C0C0C0"/>
              <w:left w:val="nil"/>
              <w:bottom w:val="single" w:sz="4" w:space="0" w:color="C0C0C0"/>
              <w:right w:val="single" w:sz="4" w:space="0" w:color="333333"/>
            </w:tcBorders>
            <w:shd w:val="clear" w:color="000000" w:fill="D9E1F2"/>
            <w:noWrap/>
            <w:hideMark/>
          </w:tcPr>
          <w:p w14:paraId="09320B09" w14:textId="77777777" w:rsidR="007045C6" w:rsidRPr="00BA5494" w:rsidRDefault="007045C6" w:rsidP="00ED4B78">
            <w:pPr>
              <w:pStyle w:val="3"/>
              <w:rPr>
                <w:rFonts w:eastAsia="Times New Roman"/>
                <w:b/>
                <w:bCs/>
                <w:color w:val="000000"/>
              </w:rPr>
            </w:pPr>
            <w:r w:rsidRPr="00BA5494">
              <w:rPr>
                <w:rFonts w:eastAsia="Times New Roman"/>
                <w:b/>
                <w:bCs/>
                <w:color w:val="000000"/>
              </w:rPr>
              <w:t>11,105</w:t>
            </w:r>
          </w:p>
        </w:tc>
        <w:tc>
          <w:tcPr>
            <w:tcW w:w="1420" w:type="dxa"/>
            <w:gridSpan w:val="2"/>
            <w:tcBorders>
              <w:top w:val="single" w:sz="4" w:space="0" w:color="C0C0C0"/>
              <w:left w:val="nil"/>
              <w:bottom w:val="single" w:sz="4" w:space="0" w:color="C0C0C0"/>
              <w:right w:val="nil"/>
            </w:tcBorders>
            <w:shd w:val="clear" w:color="000000" w:fill="D9E1F2"/>
            <w:noWrap/>
            <w:hideMark/>
          </w:tcPr>
          <w:p w14:paraId="5FDE19D5" w14:textId="77777777" w:rsidR="007045C6" w:rsidRPr="00BA5494" w:rsidRDefault="007045C6" w:rsidP="00ED4B78">
            <w:pPr>
              <w:pStyle w:val="3"/>
              <w:rPr>
                <w:rFonts w:eastAsia="Times New Roman"/>
                <w:b/>
                <w:bCs/>
                <w:color w:val="000000"/>
              </w:rPr>
            </w:pPr>
            <w:r w:rsidRPr="00BA5494">
              <w:rPr>
                <w:rFonts w:eastAsia="Times New Roman"/>
                <w:b/>
                <w:bCs/>
                <w:color w:val="000000"/>
              </w:rPr>
              <w:t>1</w:t>
            </w:r>
          </w:p>
        </w:tc>
        <w:tc>
          <w:tcPr>
            <w:tcW w:w="1420" w:type="dxa"/>
            <w:gridSpan w:val="2"/>
            <w:tcBorders>
              <w:top w:val="single" w:sz="4" w:space="0" w:color="C0C0C0"/>
              <w:left w:val="single" w:sz="4" w:space="0" w:color="333333"/>
              <w:bottom w:val="single" w:sz="4" w:space="0" w:color="C0C0C0"/>
              <w:right w:val="nil"/>
            </w:tcBorders>
            <w:shd w:val="clear" w:color="000000" w:fill="D9E1F2"/>
            <w:noWrap/>
            <w:hideMark/>
          </w:tcPr>
          <w:p w14:paraId="6691D7BE" w14:textId="77777777" w:rsidR="007045C6" w:rsidRPr="00BA5494" w:rsidRDefault="007045C6" w:rsidP="00ED4B78">
            <w:pPr>
              <w:pStyle w:val="3"/>
              <w:rPr>
                <w:rFonts w:eastAsia="Times New Roman"/>
                <w:b/>
                <w:bCs/>
                <w:color w:val="000000"/>
              </w:rPr>
            </w:pPr>
            <w:r w:rsidRPr="00BA5494">
              <w:rPr>
                <w:rFonts w:eastAsia="Times New Roman"/>
                <w:b/>
                <w:bCs/>
                <w:color w:val="000000"/>
              </w:rPr>
              <w:t>11,105</w:t>
            </w:r>
          </w:p>
        </w:tc>
        <w:tc>
          <w:tcPr>
            <w:tcW w:w="1420" w:type="dxa"/>
            <w:tcBorders>
              <w:top w:val="single" w:sz="4" w:space="0" w:color="C0C0C0"/>
              <w:left w:val="single" w:sz="4" w:space="0" w:color="333333"/>
              <w:bottom w:val="single" w:sz="4" w:space="0" w:color="C0C0C0"/>
              <w:right w:val="single" w:sz="4" w:space="0" w:color="333333"/>
            </w:tcBorders>
            <w:shd w:val="clear" w:color="000000" w:fill="D9E1F2"/>
            <w:noWrap/>
            <w:hideMark/>
          </w:tcPr>
          <w:p w14:paraId="040E8C4A" w14:textId="77777777" w:rsidR="007045C6" w:rsidRPr="00BA5494" w:rsidRDefault="007045C6" w:rsidP="00ED4B78">
            <w:pPr>
              <w:pStyle w:val="3"/>
              <w:rPr>
                <w:rFonts w:eastAsia="Times New Roman"/>
                <w:b/>
                <w:bCs/>
                <w:color w:val="000000"/>
              </w:rPr>
            </w:pPr>
            <w:r w:rsidRPr="00BA5494">
              <w:rPr>
                <w:rFonts w:eastAsia="Times New Roman"/>
                <w:b/>
                <w:bCs/>
                <w:color w:val="000000"/>
              </w:rPr>
              <w:t>6,218</w:t>
            </w:r>
          </w:p>
        </w:tc>
        <w:tc>
          <w:tcPr>
            <w:tcW w:w="1420" w:type="dxa"/>
            <w:gridSpan w:val="2"/>
            <w:tcBorders>
              <w:top w:val="single" w:sz="4" w:space="0" w:color="C0C0C0"/>
              <w:left w:val="nil"/>
              <w:bottom w:val="single" w:sz="4" w:space="0" w:color="C0C0C0"/>
              <w:right w:val="nil"/>
            </w:tcBorders>
            <w:shd w:val="clear" w:color="000000" w:fill="D9E1F2"/>
            <w:noWrap/>
            <w:hideMark/>
          </w:tcPr>
          <w:p w14:paraId="3D289474" w14:textId="77777777" w:rsidR="007045C6" w:rsidRPr="00BA5494" w:rsidRDefault="007045C6" w:rsidP="00ED4B78">
            <w:pPr>
              <w:pStyle w:val="3"/>
              <w:rPr>
                <w:rFonts w:eastAsia="Times New Roman"/>
                <w:b/>
                <w:bCs/>
                <w:color w:val="000000"/>
              </w:rPr>
            </w:pPr>
            <w:r w:rsidRPr="00BA5494">
              <w:rPr>
                <w:rFonts w:eastAsia="Times New Roman"/>
                <w:b/>
                <w:bCs/>
                <w:color w:val="000000"/>
              </w:rPr>
              <w:t>0,017</w:t>
            </w:r>
          </w:p>
        </w:tc>
      </w:tr>
      <w:tr w:rsidR="007045C6" w:rsidRPr="00BA5494" w14:paraId="1A7E5571" w14:textId="77777777" w:rsidTr="00ED4B78">
        <w:trPr>
          <w:trHeight w:val="342"/>
        </w:trPr>
        <w:tc>
          <w:tcPr>
            <w:tcW w:w="1701" w:type="dxa"/>
            <w:vMerge/>
            <w:tcBorders>
              <w:top w:val="single" w:sz="4" w:space="0" w:color="C0C0C0"/>
              <w:left w:val="nil"/>
              <w:bottom w:val="nil"/>
              <w:right w:val="nil"/>
            </w:tcBorders>
            <w:vAlign w:val="center"/>
            <w:hideMark/>
          </w:tcPr>
          <w:p w14:paraId="54783B3D" w14:textId="77777777" w:rsidR="007045C6" w:rsidRPr="00BA5494" w:rsidRDefault="007045C6" w:rsidP="00ED4B78">
            <w:pPr>
              <w:pStyle w:val="3"/>
              <w:rPr>
                <w:rFonts w:eastAsia="Times New Roman"/>
                <w:b/>
                <w:bCs/>
                <w:color w:val="000000"/>
              </w:rPr>
            </w:pPr>
          </w:p>
        </w:tc>
        <w:tc>
          <w:tcPr>
            <w:tcW w:w="1140" w:type="dxa"/>
            <w:tcBorders>
              <w:top w:val="nil"/>
              <w:left w:val="nil"/>
              <w:bottom w:val="single" w:sz="4" w:space="0" w:color="C0C0C0"/>
              <w:right w:val="nil"/>
            </w:tcBorders>
            <w:shd w:val="clear" w:color="000000" w:fill="D9E1F2"/>
            <w:hideMark/>
          </w:tcPr>
          <w:p w14:paraId="23857AF0" w14:textId="77777777" w:rsidR="007045C6" w:rsidRPr="00BA5494" w:rsidRDefault="007045C6" w:rsidP="00ED4B78">
            <w:pPr>
              <w:pStyle w:val="3"/>
              <w:rPr>
                <w:rFonts w:eastAsia="Times New Roman"/>
                <w:b/>
                <w:bCs/>
                <w:color w:val="000000"/>
              </w:rPr>
            </w:pPr>
            <w:r w:rsidRPr="00BA5494">
              <w:rPr>
                <w:rFonts w:eastAsia="Times New Roman"/>
                <w:b/>
                <w:bCs/>
                <w:color w:val="000000"/>
              </w:rPr>
              <w:t>Внутри групп</w:t>
            </w:r>
          </w:p>
        </w:tc>
        <w:tc>
          <w:tcPr>
            <w:tcW w:w="1420" w:type="dxa"/>
            <w:gridSpan w:val="2"/>
            <w:tcBorders>
              <w:top w:val="nil"/>
              <w:left w:val="nil"/>
              <w:bottom w:val="single" w:sz="4" w:space="0" w:color="C0C0C0"/>
              <w:right w:val="single" w:sz="4" w:space="0" w:color="333333"/>
            </w:tcBorders>
            <w:shd w:val="clear" w:color="000000" w:fill="D9E1F2"/>
            <w:noWrap/>
            <w:hideMark/>
          </w:tcPr>
          <w:p w14:paraId="52CA129E" w14:textId="77777777" w:rsidR="007045C6" w:rsidRPr="00BA5494" w:rsidRDefault="007045C6" w:rsidP="00ED4B78">
            <w:pPr>
              <w:pStyle w:val="3"/>
              <w:rPr>
                <w:rFonts w:eastAsia="Times New Roman"/>
                <w:b/>
                <w:bCs/>
                <w:color w:val="000000"/>
              </w:rPr>
            </w:pPr>
            <w:r w:rsidRPr="00BA5494">
              <w:rPr>
                <w:rFonts w:eastAsia="Times New Roman"/>
                <w:b/>
                <w:bCs/>
                <w:color w:val="000000"/>
              </w:rPr>
              <w:t>67,870</w:t>
            </w:r>
          </w:p>
        </w:tc>
        <w:tc>
          <w:tcPr>
            <w:tcW w:w="1420" w:type="dxa"/>
            <w:gridSpan w:val="2"/>
            <w:tcBorders>
              <w:top w:val="nil"/>
              <w:left w:val="nil"/>
              <w:bottom w:val="single" w:sz="4" w:space="0" w:color="C0C0C0"/>
              <w:right w:val="nil"/>
            </w:tcBorders>
            <w:shd w:val="clear" w:color="000000" w:fill="D9E1F2"/>
            <w:noWrap/>
            <w:hideMark/>
          </w:tcPr>
          <w:p w14:paraId="2D39118A" w14:textId="77777777" w:rsidR="007045C6" w:rsidRPr="00BA5494" w:rsidRDefault="007045C6" w:rsidP="00ED4B78">
            <w:pPr>
              <w:pStyle w:val="3"/>
              <w:rPr>
                <w:rFonts w:eastAsia="Times New Roman"/>
                <w:b/>
                <w:bCs/>
                <w:color w:val="000000"/>
              </w:rPr>
            </w:pPr>
            <w:r w:rsidRPr="00BA5494">
              <w:rPr>
                <w:rFonts w:eastAsia="Times New Roman"/>
                <w:b/>
                <w:bCs/>
                <w:color w:val="000000"/>
              </w:rPr>
              <w:t>38</w:t>
            </w:r>
          </w:p>
        </w:tc>
        <w:tc>
          <w:tcPr>
            <w:tcW w:w="1420" w:type="dxa"/>
            <w:gridSpan w:val="2"/>
            <w:tcBorders>
              <w:top w:val="nil"/>
              <w:left w:val="single" w:sz="4" w:space="0" w:color="333333"/>
              <w:bottom w:val="single" w:sz="4" w:space="0" w:color="C0C0C0"/>
              <w:right w:val="nil"/>
            </w:tcBorders>
            <w:shd w:val="clear" w:color="000000" w:fill="D9E1F2"/>
            <w:noWrap/>
            <w:hideMark/>
          </w:tcPr>
          <w:p w14:paraId="0162A252" w14:textId="77777777" w:rsidR="007045C6" w:rsidRPr="00BA5494" w:rsidRDefault="007045C6" w:rsidP="00ED4B78">
            <w:pPr>
              <w:pStyle w:val="3"/>
              <w:rPr>
                <w:rFonts w:eastAsia="Times New Roman"/>
                <w:b/>
                <w:bCs/>
                <w:color w:val="000000"/>
              </w:rPr>
            </w:pPr>
            <w:r w:rsidRPr="00BA5494">
              <w:rPr>
                <w:rFonts w:eastAsia="Times New Roman"/>
                <w:b/>
                <w:bCs/>
                <w:color w:val="000000"/>
              </w:rPr>
              <w:t>1,786</w:t>
            </w:r>
          </w:p>
        </w:tc>
        <w:tc>
          <w:tcPr>
            <w:tcW w:w="1420" w:type="dxa"/>
            <w:tcBorders>
              <w:top w:val="nil"/>
              <w:left w:val="single" w:sz="4" w:space="0" w:color="333333"/>
              <w:bottom w:val="single" w:sz="4" w:space="0" w:color="C0C0C0"/>
              <w:right w:val="single" w:sz="4" w:space="0" w:color="333333"/>
            </w:tcBorders>
            <w:shd w:val="clear" w:color="000000" w:fill="D9E1F2"/>
            <w:hideMark/>
          </w:tcPr>
          <w:p w14:paraId="3FF9C655" w14:textId="77777777" w:rsidR="007045C6" w:rsidRPr="00BA5494" w:rsidRDefault="007045C6" w:rsidP="00ED4B78">
            <w:pPr>
              <w:pStyle w:val="3"/>
              <w:rPr>
                <w:rFonts w:eastAsia="Times New Roman"/>
                <w:b/>
                <w:bCs/>
                <w:color w:val="000000"/>
              </w:rPr>
            </w:pPr>
            <w:r w:rsidRPr="00BA5494">
              <w:rPr>
                <w:rFonts w:eastAsia="Times New Roman"/>
                <w:b/>
                <w:bCs/>
                <w:color w:val="000000"/>
              </w:rPr>
              <w:t> </w:t>
            </w:r>
          </w:p>
        </w:tc>
        <w:tc>
          <w:tcPr>
            <w:tcW w:w="1420" w:type="dxa"/>
            <w:gridSpan w:val="2"/>
            <w:tcBorders>
              <w:top w:val="nil"/>
              <w:left w:val="nil"/>
              <w:bottom w:val="single" w:sz="4" w:space="0" w:color="C0C0C0"/>
              <w:right w:val="nil"/>
            </w:tcBorders>
            <w:shd w:val="clear" w:color="000000" w:fill="D9E1F2"/>
            <w:hideMark/>
          </w:tcPr>
          <w:p w14:paraId="6C3A7A9A" w14:textId="77777777" w:rsidR="007045C6" w:rsidRPr="00BA5494" w:rsidRDefault="007045C6" w:rsidP="00ED4B78">
            <w:pPr>
              <w:pStyle w:val="3"/>
              <w:rPr>
                <w:rFonts w:eastAsia="Times New Roman"/>
                <w:b/>
                <w:bCs/>
                <w:color w:val="000000"/>
              </w:rPr>
            </w:pPr>
            <w:r w:rsidRPr="00BA5494">
              <w:rPr>
                <w:rFonts w:eastAsia="Times New Roman"/>
                <w:b/>
                <w:bCs/>
                <w:color w:val="000000"/>
              </w:rPr>
              <w:t> </w:t>
            </w:r>
          </w:p>
        </w:tc>
      </w:tr>
      <w:tr w:rsidR="007045C6" w:rsidRPr="00BA5494" w14:paraId="32CF6B39" w14:textId="77777777" w:rsidTr="00ED4B78">
        <w:trPr>
          <w:trHeight w:val="342"/>
        </w:trPr>
        <w:tc>
          <w:tcPr>
            <w:tcW w:w="1701" w:type="dxa"/>
            <w:vMerge/>
            <w:tcBorders>
              <w:top w:val="single" w:sz="4" w:space="0" w:color="C0C0C0"/>
              <w:left w:val="nil"/>
              <w:bottom w:val="nil"/>
              <w:right w:val="nil"/>
            </w:tcBorders>
            <w:vAlign w:val="center"/>
            <w:hideMark/>
          </w:tcPr>
          <w:p w14:paraId="7BA08E50" w14:textId="77777777" w:rsidR="007045C6" w:rsidRPr="00BA5494" w:rsidRDefault="007045C6" w:rsidP="00ED4B78">
            <w:pPr>
              <w:pStyle w:val="3"/>
              <w:rPr>
                <w:rFonts w:eastAsia="Times New Roman"/>
                <w:b/>
                <w:bCs/>
                <w:color w:val="000000"/>
              </w:rPr>
            </w:pPr>
          </w:p>
        </w:tc>
        <w:tc>
          <w:tcPr>
            <w:tcW w:w="1140" w:type="dxa"/>
            <w:tcBorders>
              <w:top w:val="nil"/>
              <w:left w:val="nil"/>
              <w:bottom w:val="nil"/>
              <w:right w:val="nil"/>
            </w:tcBorders>
            <w:shd w:val="clear" w:color="000000" w:fill="D9E1F2"/>
            <w:hideMark/>
          </w:tcPr>
          <w:p w14:paraId="59809117" w14:textId="77777777" w:rsidR="007045C6" w:rsidRPr="00BA5494" w:rsidRDefault="007045C6" w:rsidP="00ED4B78">
            <w:pPr>
              <w:pStyle w:val="3"/>
              <w:rPr>
                <w:rFonts w:eastAsia="Times New Roman"/>
                <w:b/>
                <w:bCs/>
                <w:color w:val="000000"/>
              </w:rPr>
            </w:pPr>
            <w:r w:rsidRPr="00BA5494">
              <w:rPr>
                <w:rFonts w:eastAsia="Times New Roman"/>
                <w:b/>
                <w:bCs/>
                <w:color w:val="000000"/>
              </w:rPr>
              <w:t>Всего</w:t>
            </w:r>
          </w:p>
        </w:tc>
        <w:tc>
          <w:tcPr>
            <w:tcW w:w="1420" w:type="dxa"/>
            <w:gridSpan w:val="2"/>
            <w:tcBorders>
              <w:top w:val="nil"/>
              <w:left w:val="nil"/>
              <w:bottom w:val="nil"/>
              <w:right w:val="single" w:sz="4" w:space="0" w:color="333333"/>
            </w:tcBorders>
            <w:shd w:val="clear" w:color="000000" w:fill="D9E1F2"/>
            <w:noWrap/>
            <w:hideMark/>
          </w:tcPr>
          <w:p w14:paraId="344B0D47" w14:textId="77777777" w:rsidR="007045C6" w:rsidRPr="00BA5494" w:rsidRDefault="007045C6" w:rsidP="00ED4B78">
            <w:pPr>
              <w:pStyle w:val="3"/>
              <w:rPr>
                <w:rFonts w:eastAsia="Times New Roman"/>
                <w:b/>
                <w:bCs/>
                <w:color w:val="000000"/>
              </w:rPr>
            </w:pPr>
            <w:r w:rsidRPr="00BA5494">
              <w:rPr>
                <w:rFonts w:eastAsia="Times New Roman"/>
                <w:b/>
                <w:bCs/>
                <w:color w:val="000000"/>
              </w:rPr>
              <w:t>78,975</w:t>
            </w:r>
          </w:p>
        </w:tc>
        <w:tc>
          <w:tcPr>
            <w:tcW w:w="1420" w:type="dxa"/>
            <w:gridSpan w:val="2"/>
            <w:tcBorders>
              <w:top w:val="nil"/>
              <w:left w:val="nil"/>
              <w:bottom w:val="nil"/>
              <w:right w:val="nil"/>
            </w:tcBorders>
            <w:shd w:val="clear" w:color="000000" w:fill="D9E1F2"/>
            <w:noWrap/>
            <w:hideMark/>
          </w:tcPr>
          <w:p w14:paraId="3E49222D" w14:textId="77777777" w:rsidR="007045C6" w:rsidRPr="00BA5494" w:rsidRDefault="007045C6" w:rsidP="00ED4B78">
            <w:pPr>
              <w:pStyle w:val="3"/>
              <w:rPr>
                <w:rFonts w:eastAsia="Times New Roman"/>
                <w:b/>
                <w:bCs/>
                <w:color w:val="000000"/>
              </w:rPr>
            </w:pPr>
            <w:r w:rsidRPr="00BA5494">
              <w:rPr>
                <w:rFonts w:eastAsia="Times New Roman"/>
                <w:b/>
                <w:bCs/>
                <w:color w:val="000000"/>
              </w:rPr>
              <w:t>39</w:t>
            </w:r>
          </w:p>
        </w:tc>
        <w:tc>
          <w:tcPr>
            <w:tcW w:w="1420" w:type="dxa"/>
            <w:gridSpan w:val="2"/>
            <w:tcBorders>
              <w:top w:val="nil"/>
              <w:left w:val="single" w:sz="4" w:space="0" w:color="333333"/>
              <w:bottom w:val="nil"/>
              <w:right w:val="nil"/>
            </w:tcBorders>
            <w:shd w:val="clear" w:color="000000" w:fill="D9E1F2"/>
            <w:hideMark/>
          </w:tcPr>
          <w:p w14:paraId="16B0F9D5" w14:textId="77777777" w:rsidR="007045C6" w:rsidRPr="00BA5494" w:rsidRDefault="007045C6" w:rsidP="00ED4B78">
            <w:pPr>
              <w:pStyle w:val="3"/>
              <w:rPr>
                <w:rFonts w:eastAsia="Times New Roman"/>
                <w:b/>
                <w:bCs/>
                <w:color w:val="000000"/>
              </w:rPr>
            </w:pPr>
            <w:r w:rsidRPr="00BA5494">
              <w:rPr>
                <w:rFonts w:eastAsia="Times New Roman"/>
                <w:b/>
                <w:bCs/>
                <w:color w:val="000000"/>
              </w:rPr>
              <w:t> </w:t>
            </w:r>
          </w:p>
        </w:tc>
        <w:tc>
          <w:tcPr>
            <w:tcW w:w="1420" w:type="dxa"/>
            <w:tcBorders>
              <w:top w:val="nil"/>
              <w:left w:val="single" w:sz="4" w:space="0" w:color="333333"/>
              <w:bottom w:val="nil"/>
              <w:right w:val="single" w:sz="4" w:space="0" w:color="333333"/>
            </w:tcBorders>
            <w:shd w:val="clear" w:color="000000" w:fill="D9E1F2"/>
            <w:hideMark/>
          </w:tcPr>
          <w:p w14:paraId="1E6D1FEC" w14:textId="77777777" w:rsidR="007045C6" w:rsidRPr="00BA5494" w:rsidRDefault="007045C6" w:rsidP="00ED4B78">
            <w:pPr>
              <w:pStyle w:val="3"/>
              <w:rPr>
                <w:rFonts w:eastAsia="Times New Roman"/>
                <w:b/>
                <w:bCs/>
                <w:color w:val="000000"/>
              </w:rPr>
            </w:pPr>
            <w:r w:rsidRPr="00BA5494">
              <w:rPr>
                <w:rFonts w:eastAsia="Times New Roman"/>
                <w:b/>
                <w:bCs/>
                <w:color w:val="000000"/>
              </w:rPr>
              <w:t> </w:t>
            </w:r>
          </w:p>
        </w:tc>
        <w:tc>
          <w:tcPr>
            <w:tcW w:w="1420" w:type="dxa"/>
            <w:gridSpan w:val="2"/>
            <w:tcBorders>
              <w:top w:val="nil"/>
              <w:left w:val="nil"/>
              <w:bottom w:val="nil"/>
              <w:right w:val="nil"/>
            </w:tcBorders>
            <w:shd w:val="clear" w:color="000000" w:fill="D9E1F2"/>
            <w:hideMark/>
          </w:tcPr>
          <w:p w14:paraId="5B6E5568" w14:textId="77777777" w:rsidR="007045C6" w:rsidRPr="00BA5494" w:rsidRDefault="007045C6" w:rsidP="00ED4B78">
            <w:pPr>
              <w:pStyle w:val="3"/>
              <w:rPr>
                <w:rFonts w:eastAsia="Times New Roman"/>
                <w:b/>
                <w:bCs/>
                <w:color w:val="000000"/>
              </w:rPr>
            </w:pPr>
            <w:r w:rsidRPr="00BA5494">
              <w:rPr>
                <w:rFonts w:eastAsia="Times New Roman"/>
                <w:b/>
                <w:bCs/>
                <w:color w:val="000000"/>
              </w:rPr>
              <w:t> </w:t>
            </w:r>
          </w:p>
        </w:tc>
      </w:tr>
    </w:tbl>
    <w:p w14:paraId="5A512786" w14:textId="77777777" w:rsidR="007045C6" w:rsidRPr="00BA5494" w:rsidRDefault="007045C6" w:rsidP="007045C6">
      <w:pPr>
        <w:pStyle w:val="3"/>
      </w:pPr>
    </w:p>
    <w:p w14:paraId="766613E5" w14:textId="77777777" w:rsidR="007045C6" w:rsidRPr="00BA5494" w:rsidRDefault="007045C6" w:rsidP="007045C6">
      <w:pPr>
        <w:pStyle w:val="3"/>
      </w:pPr>
      <w:r w:rsidRPr="00BA5494">
        <w:t>Результаты математической обработки по Т-Стьюдента:</w:t>
      </w:r>
    </w:p>
    <w:tbl>
      <w:tblPr>
        <w:tblW w:w="9194" w:type="dxa"/>
        <w:tblLook w:val="04A0" w:firstRow="1" w:lastRow="0" w:firstColumn="1" w:lastColumn="0" w:noHBand="0" w:noVBand="1"/>
      </w:tblPr>
      <w:tblGrid>
        <w:gridCol w:w="1134"/>
        <w:gridCol w:w="2380"/>
        <w:gridCol w:w="1420"/>
        <w:gridCol w:w="1420"/>
        <w:gridCol w:w="1420"/>
        <w:gridCol w:w="1420"/>
      </w:tblGrid>
      <w:tr w:rsidR="007045C6" w:rsidRPr="00BA5494" w14:paraId="54943343" w14:textId="77777777" w:rsidTr="00ED4B78">
        <w:trPr>
          <w:trHeight w:val="300"/>
        </w:trPr>
        <w:tc>
          <w:tcPr>
            <w:tcW w:w="1134" w:type="dxa"/>
            <w:tcBorders>
              <w:top w:val="nil"/>
              <w:left w:val="nil"/>
              <w:bottom w:val="nil"/>
              <w:right w:val="nil"/>
            </w:tcBorders>
            <w:shd w:val="clear" w:color="000000" w:fill="D9E1F2"/>
            <w:noWrap/>
            <w:vAlign w:val="bottom"/>
            <w:hideMark/>
          </w:tcPr>
          <w:p w14:paraId="45163EB0" w14:textId="77777777" w:rsidR="007045C6" w:rsidRPr="00BA5494" w:rsidRDefault="007045C6" w:rsidP="00ED4B78">
            <w:pPr>
              <w:pStyle w:val="3"/>
              <w:rPr>
                <w:rFonts w:eastAsia="Times New Roman"/>
                <w:color w:val="000000"/>
              </w:rPr>
            </w:pPr>
            <w:r w:rsidRPr="00BA5494">
              <w:rPr>
                <w:rFonts w:eastAsia="Times New Roman"/>
                <w:color w:val="000000"/>
              </w:rPr>
              <w:t> </w:t>
            </w:r>
          </w:p>
        </w:tc>
        <w:tc>
          <w:tcPr>
            <w:tcW w:w="2380" w:type="dxa"/>
            <w:tcBorders>
              <w:top w:val="nil"/>
              <w:left w:val="nil"/>
              <w:bottom w:val="nil"/>
              <w:right w:val="nil"/>
            </w:tcBorders>
            <w:shd w:val="clear" w:color="000000" w:fill="D9E1F2"/>
            <w:noWrap/>
            <w:vAlign w:val="bottom"/>
            <w:hideMark/>
          </w:tcPr>
          <w:p w14:paraId="016FC194" w14:textId="77777777" w:rsidR="007045C6" w:rsidRPr="00BA5494" w:rsidRDefault="007045C6" w:rsidP="00ED4B78">
            <w:pPr>
              <w:pStyle w:val="3"/>
              <w:rPr>
                <w:rFonts w:eastAsia="Times New Roman"/>
                <w:color w:val="000000"/>
              </w:rPr>
            </w:pPr>
            <w:r w:rsidRPr="00BA5494">
              <w:rPr>
                <w:rFonts w:eastAsia="Times New Roman"/>
                <w:color w:val="000000"/>
              </w:rPr>
              <w:t> </w:t>
            </w:r>
          </w:p>
        </w:tc>
        <w:tc>
          <w:tcPr>
            <w:tcW w:w="1420" w:type="dxa"/>
            <w:tcBorders>
              <w:top w:val="nil"/>
              <w:left w:val="nil"/>
              <w:bottom w:val="nil"/>
              <w:right w:val="nil"/>
            </w:tcBorders>
            <w:shd w:val="clear" w:color="000000" w:fill="D9E1F2"/>
            <w:noWrap/>
            <w:vAlign w:val="bottom"/>
            <w:hideMark/>
          </w:tcPr>
          <w:p w14:paraId="376203DD" w14:textId="77777777" w:rsidR="007045C6" w:rsidRPr="00BA5494" w:rsidRDefault="007045C6" w:rsidP="00ED4B78">
            <w:pPr>
              <w:pStyle w:val="3"/>
              <w:rPr>
                <w:rFonts w:eastAsia="Times New Roman"/>
                <w:color w:val="000000"/>
              </w:rPr>
            </w:pPr>
            <w:r w:rsidRPr="00BA5494">
              <w:rPr>
                <w:rFonts w:eastAsia="Times New Roman"/>
                <w:color w:val="000000"/>
              </w:rPr>
              <w:t> </w:t>
            </w:r>
          </w:p>
        </w:tc>
        <w:tc>
          <w:tcPr>
            <w:tcW w:w="1420" w:type="dxa"/>
            <w:tcBorders>
              <w:top w:val="nil"/>
              <w:left w:val="nil"/>
              <w:bottom w:val="nil"/>
              <w:right w:val="nil"/>
            </w:tcBorders>
            <w:shd w:val="clear" w:color="000000" w:fill="D9E1F2"/>
            <w:noWrap/>
            <w:vAlign w:val="bottom"/>
            <w:hideMark/>
          </w:tcPr>
          <w:p w14:paraId="463AF87F" w14:textId="77777777" w:rsidR="007045C6" w:rsidRPr="00BA5494" w:rsidRDefault="007045C6" w:rsidP="00ED4B78">
            <w:pPr>
              <w:pStyle w:val="3"/>
              <w:rPr>
                <w:rFonts w:eastAsia="Times New Roman"/>
                <w:color w:val="000000"/>
              </w:rPr>
            </w:pPr>
            <w:r w:rsidRPr="00BA5494">
              <w:rPr>
                <w:rFonts w:eastAsia="Times New Roman"/>
                <w:color w:val="000000"/>
              </w:rPr>
              <w:t> </w:t>
            </w:r>
          </w:p>
        </w:tc>
        <w:tc>
          <w:tcPr>
            <w:tcW w:w="1420" w:type="dxa"/>
            <w:tcBorders>
              <w:top w:val="nil"/>
              <w:left w:val="nil"/>
              <w:bottom w:val="nil"/>
              <w:right w:val="nil"/>
            </w:tcBorders>
            <w:shd w:val="clear" w:color="000000" w:fill="D9E1F2"/>
            <w:noWrap/>
            <w:vAlign w:val="bottom"/>
            <w:hideMark/>
          </w:tcPr>
          <w:p w14:paraId="5F5C02D1" w14:textId="77777777" w:rsidR="007045C6" w:rsidRPr="00BA5494" w:rsidRDefault="007045C6" w:rsidP="00ED4B78">
            <w:pPr>
              <w:pStyle w:val="3"/>
              <w:rPr>
                <w:rFonts w:eastAsia="Times New Roman"/>
                <w:color w:val="000000"/>
              </w:rPr>
            </w:pPr>
            <w:r w:rsidRPr="00BA5494">
              <w:rPr>
                <w:rFonts w:eastAsia="Times New Roman"/>
                <w:color w:val="000000"/>
              </w:rPr>
              <w:t> </w:t>
            </w:r>
          </w:p>
        </w:tc>
        <w:tc>
          <w:tcPr>
            <w:tcW w:w="1420" w:type="dxa"/>
            <w:tcBorders>
              <w:top w:val="nil"/>
              <w:left w:val="nil"/>
              <w:bottom w:val="nil"/>
              <w:right w:val="nil"/>
            </w:tcBorders>
            <w:shd w:val="clear" w:color="000000" w:fill="D9E1F2"/>
            <w:noWrap/>
            <w:vAlign w:val="bottom"/>
            <w:hideMark/>
          </w:tcPr>
          <w:p w14:paraId="67E4EE3B" w14:textId="77777777" w:rsidR="007045C6" w:rsidRPr="00BA5494" w:rsidRDefault="007045C6" w:rsidP="00ED4B78">
            <w:pPr>
              <w:pStyle w:val="3"/>
              <w:rPr>
                <w:rFonts w:eastAsia="Times New Roman"/>
                <w:color w:val="000000"/>
              </w:rPr>
            </w:pPr>
            <w:r w:rsidRPr="00BA5494">
              <w:rPr>
                <w:rFonts w:eastAsia="Times New Roman"/>
                <w:color w:val="000000"/>
              </w:rPr>
              <w:t> </w:t>
            </w:r>
          </w:p>
        </w:tc>
      </w:tr>
      <w:tr w:rsidR="007045C6" w:rsidRPr="00BA5494" w14:paraId="36623F57" w14:textId="77777777" w:rsidTr="00ED4B78">
        <w:trPr>
          <w:trHeight w:val="420"/>
        </w:trPr>
        <w:tc>
          <w:tcPr>
            <w:tcW w:w="9194" w:type="dxa"/>
            <w:gridSpan w:val="6"/>
            <w:tcBorders>
              <w:top w:val="nil"/>
              <w:left w:val="nil"/>
              <w:bottom w:val="nil"/>
              <w:right w:val="nil"/>
            </w:tcBorders>
            <w:shd w:val="clear" w:color="000000" w:fill="D9E1F2"/>
            <w:vAlign w:val="center"/>
            <w:hideMark/>
          </w:tcPr>
          <w:p w14:paraId="547F6569" w14:textId="77777777" w:rsidR="007045C6" w:rsidRPr="00BA5494" w:rsidRDefault="007045C6" w:rsidP="00ED4B78">
            <w:pPr>
              <w:pStyle w:val="3"/>
              <w:rPr>
                <w:rFonts w:eastAsia="Times New Roman"/>
                <w:color w:val="000000"/>
              </w:rPr>
            </w:pPr>
            <w:r w:rsidRPr="00BA5494">
              <w:rPr>
                <w:rFonts w:eastAsia="Times New Roman"/>
                <w:color w:val="000000"/>
              </w:rPr>
              <w:t>Статистика парных выборок</w:t>
            </w:r>
          </w:p>
        </w:tc>
      </w:tr>
      <w:tr w:rsidR="007045C6" w:rsidRPr="00BA5494" w14:paraId="7F0C774D" w14:textId="77777777" w:rsidTr="00ED4B78">
        <w:trPr>
          <w:trHeight w:val="900"/>
        </w:trPr>
        <w:tc>
          <w:tcPr>
            <w:tcW w:w="3514" w:type="dxa"/>
            <w:gridSpan w:val="2"/>
            <w:tcBorders>
              <w:top w:val="nil"/>
              <w:left w:val="nil"/>
              <w:bottom w:val="single" w:sz="4" w:space="0" w:color="993366"/>
              <w:right w:val="nil"/>
            </w:tcBorders>
            <w:shd w:val="clear" w:color="000000" w:fill="D9E1F2"/>
            <w:vAlign w:val="bottom"/>
            <w:hideMark/>
          </w:tcPr>
          <w:p w14:paraId="7224D068" w14:textId="77777777" w:rsidR="007045C6" w:rsidRPr="00BA5494" w:rsidRDefault="007045C6" w:rsidP="00ED4B78">
            <w:pPr>
              <w:pStyle w:val="3"/>
              <w:rPr>
                <w:rFonts w:eastAsia="Times New Roman"/>
                <w:color w:val="000000"/>
              </w:rPr>
            </w:pPr>
            <w:r w:rsidRPr="00BA5494">
              <w:rPr>
                <w:rFonts w:eastAsia="Times New Roman"/>
                <w:color w:val="000000"/>
              </w:rPr>
              <w:t> </w:t>
            </w:r>
          </w:p>
        </w:tc>
        <w:tc>
          <w:tcPr>
            <w:tcW w:w="1420" w:type="dxa"/>
            <w:tcBorders>
              <w:top w:val="nil"/>
              <w:left w:val="nil"/>
              <w:bottom w:val="single" w:sz="4" w:space="0" w:color="993366"/>
              <w:right w:val="single" w:sz="4" w:space="0" w:color="333333"/>
            </w:tcBorders>
            <w:shd w:val="clear" w:color="000000" w:fill="D9E1F2"/>
            <w:vAlign w:val="bottom"/>
            <w:hideMark/>
          </w:tcPr>
          <w:p w14:paraId="095C23E4" w14:textId="77777777" w:rsidR="007045C6" w:rsidRPr="00BA5494" w:rsidRDefault="007045C6" w:rsidP="00ED4B78">
            <w:pPr>
              <w:pStyle w:val="3"/>
              <w:rPr>
                <w:rFonts w:eastAsia="Times New Roman"/>
                <w:color w:val="000000"/>
              </w:rPr>
            </w:pPr>
            <w:r w:rsidRPr="00BA5494">
              <w:rPr>
                <w:rFonts w:eastAsia="Times New Roman"/>
                <w:color w:val="000000"/>
              </w:rPr>
              <w:t>Среднее</w:t>
            </w:r>
          </w:p>
        </w:tc>
        <w:tc>
          <w:tcPr>
            <w:tcW w:w="1420" w:type="dxa"/>
            <w:tcBorders>
              <w:top w:val="nil"/>
              <w:left w:val="nil"/>
              <w:bottom w:val="single" w:sz="4" w:space="0" w:color="993366"/>
              <w:right w:val="nil"/>
            </w:tcBorders>
            <w:shd w:val="clear" w:color="000000" w:fill="D9E1F2"/>
            <w:vAlign w:val="bottom"/>
            <w:hideMark/>
          </w:tcPr>
          <w:p w14:paraId="2ED989EB" w14:textId="77777777" w:rsidR="007045C6" w:rsidRPr="00BA5494" w:rsidRDefault="007045C6" w:rsidP="00ED4B78">
            <w:pPr>
              <w:pStyle w:val="3"/>
              <w:rPr>
                <w:rFonts w:eastAsia="Times New Roman"/>
                <w:color w:val="000000"/>
              </w:rPr>
            </w:pPr>
            <w:r w:rsidRPr="00BA5494">
              <w:rPr>
                <w:rFonts w:eastAsia="Times New Roman"/>
                <w:color w:val="000000"/>
              </w:rPr>
              <w:t>N</w:t>
            </w:r>
          </w:p>
        </w:tc>
        <w:tc>
          <w:tcPr>
            <w:tcW w:w="1420" w:type="dxa"/>
            <w:tcBorders>
              <w:top w:val="nil"/>
              <w:left w:val="single" w:sz="4" w:space="0" w:color="333333"/>
              <w:bottom w:val="single" w:sz="4" w:space="0" w:color="993366"/>
              <w:right w:val="nil"/>
            </w:tcBorders>
            <w:shd w:val="clear" w:color="000000" w:fill="D9E1F2"/>
            <w:vAlign w:val="bottom"/>
            <w:hideMark/>
          </w:tcPr>
          <w:p w14:paraId="6A8CB6AA" w14:textId="77777777" w:rsidR="007045C6" w:rsidRPr="00BA5494" w:rsidRDefault="007045C6" w:rsidP="00ED4B78">
            <w:pPr>
              <w:pStyle w:val="3"/>
              <w:rPr>
                <w:rFonts w:eastAsia="Times New Roman"/>
                <w:color w:val="000000"/>
              </w:rPr>
            </w:pPr>
            <w:proofErr w:type="spellStart"/>
            <w:r w:rsidRPr="00BA5494">
              <w:rPr>
                <w:rFonts w:eastAsia="Times New Roman"/>
                <w:color w:val="000000"/>
              </w:rPr>
              <w:t>Станд</w:t>
            </w:r>
            <w:proofErr w:type="spellEnd"/>
            <w:r w:rsidRPr="00BA5494">
              <w:rPr>
                <w:rFonts w:eastAsia="Times New Roman"/>
                <w:color w:val="000000"/>
              </w:rPr>
              <w:t>. отклонения</w:t>
            </w:r>
          </w:p>
        </w:tc>
        <w:tc>
          <w:tcPr>
            <w:tcW w:w="1420" w:type="dxa"/>
            <w:tcBorders>
              <w:top w:val="nil"/>
              <w:left w:val="single" w:sz="4" w:space="0" w:color="333333"/>
              <w:bottom w:val="single" w:sz="4" w:space="0" w:color="993366"/>
              <w:right w:val="nil"/>
            </w:tcBorders>
            <w:shd w:val="clear" w:color="000000" w:fill="D9E1F2"/>
            <w:vAlign w:val="bottom"/>
            <w:hideMark/>
          </w:tcPr>
          <w:p w14:paraId="33487DBC" w14:textId="77777777" w:rsidR="007045C6" w:rsidRPr="00BA5494" w:rsidRDefault="007045C6" w:rsidP="00ED4B78">
            <w:pPr>
              <w:pStyle w:val="3"/>
              <w:rPr>
                <w:rFonts w:eastAsia="Times New Roman"/>
                <w:color w:val="000000"/>
              </w:rPr>
            </w:pPr>
            <w:proofErr w:type="spellStart"/>
            <w:r w:rsidRPr="00BA5494">
              <w:rPr>
                <w:rFonts w:eastAsia="Times New Roman"/>
                <w:color w:val="000000"/>
              </w:rPr>
              <w:t>Станд</w:t>
            </w:r>
            <w:proofErr w:type="spellEnd"/>
            <w:r w:rsidRPr="00BA5494">
              <w:rPr>
                <w:rFonts w:eastAsia="Times New Roman"/>
                <w:color w:val="000000"/>
              </w:rPr>
              <w:t>. средняя ошибка</w:t>
            </w:r>
          </w:p>
        </w:tc>
      </w:tr>
      <w:tr w:rsidR="007045C6" w:rsidRPr="00BA5494" w14:paraId="06D3FBCE" w14:textId="77777777" w:rsidTr="00ED4B78">
        <w:trPr>
          <w:trHeight w:val="342"/>
        </w:trPr>
        <w:tc>
          <w:tcPr>
            <w:tcW w:w="1134" w:type="dxa"/>
            <w:vMerge w:val="restart"/>
            <w:tcBorders>
              <w:top w:val="nil"/>
              <w:left w:val="nil"/>
              <w:bottom w:val="single" w:sz="4" w:space="0" w:color="C0C0C0"/>
              <w:right w:val="nil"/>
            </w:tcBorders>
            <w:shd w:val="clear" w:color="000000" w:fill="D9E1F2"/>
            <w:hideMark/>
          </w:tcPr>
          <w:p w14:paraId="1C49B54B" w14:textId="77777777" w:rsidR="007045C6" w:rsidRPr="00BA5494" w:rsidRDefault="007045C6" w:rsidP="00ED4B78">
            <w:pPr>
              <w:pStyle w:val="3"/>
              <w:rPr>
                <w:rFonts w:eastAsia="Times New Roman"/>
                <w:color w:val="000000"/>
              </w:rPr>
            </w:pPr>
            <w:r w:rsidRPr="00BA5494">
              <w:rPr>
                <w:rFonts w:eastAsia="Times New Roman"/>
                <w:color w:val="000000"/>
              </w:rPr>
              <w:t>Пара 1</w:t>
            </w:r>
          </w:p>
        </w:tc>
        <w:tc>
          <w:tcPr>
            <w:tcW w:w="2380" w:type="dxa"/>
            <w:tcBorders>
              <w:top w:val="nil"/>
              <w:left w:val="nil"/>
              <w:bottom w:val="single" w:sz="4" w:space="0" w:color="C0C0C0"/>
              <w:right w:val="nil"/>
            </w:tcBorders>
            <w:shd w:val="clear" w:color="000000" w:fill="D9E1F2"/>
            <w:hideMark/>
          </w:tcPr>
          <w:p w14:paraId="52BCBC83" w14:textId="77777777" w:rsidR="007045C6" w:rsidRPr="00BA5494" w:rsidRDefault="007045C6" w:rsidP="00ED4B78">
            <w:pPr>
              <w:pStyle w:val="3"/>
              <w:rPr>
                <w:rFonts w:eastAsia="Times New Roman"/>
                <w:color w:val="000000"/>
              </w:rPr>
            </w:pPr>
            <w:r w:rsidRPr="00BA5494">
              <w:rPr>
                <w:rFonts w:eastAsia="Times New Roman"/>
                <w:color w:val="000000"/>
              </w:rPr>
              <w:t xml:space="preserve">Секс- </w:t>
            </w:r>
            <w:proofErr w:type="spellStart"/>
            <w:r w:rsidRPr="00BA5494">
              <w:rPr>
                <w:rFonts w:eastAsia="Times New Roman"/>
                <w:color w:val="000000"/>
              </w:rPr>
              <w:t>интимная_я</w:t>
            </w:r>
            <w:proofErr w:type="spellEnd"/>
          </w:p>
        </w:tc>
        <w:tc>
          <w:tcPr>
            <w:tcW w:w="1420" w:type="dxa"/>
            <w:tcBorders>
              <w:top w:val="nil"/>
              <w:left w:val="nil"/>
              <w:bottom w:val="single" w:sz="4" w:space="0" w:color="C0C0C0"/>
              <w:right w:val="single" w:sz="4" w:space="0" w:color="333333"/>
            </w:tcBorders>
            <w:shd w:val="clear" w:color="000000" w:fill="D9E1F2"/>
            <w:noWrap/>
            <w:hideMark/>
          </w:tcPr>
          <w:p w14:paraId="2D98C542" w14:textId="77777777" w:rsidR="007045C6" w:rsidRPr="00BA5494" w:rsidRDefault="007045C6" w:rsidP="00ED4B78">
            <w:pPr>
              <w:pStyle w:val="3"/>
              <w:rPr>
                <w:rFonts w:eastAsia="Times New Roman"/>
                <w:color w:val="000000"/>
              </w:rPr>
            </w:pPr>
            <w:r w:rsidRPr="00BA5494">
              <w:rPr>
                <w:rFonts w:eastAsia="Times New Roman"/>
                <w:color w:val="000000"/>
              </w:rPr>
              <w:t>5,13</w:t>
            </w:r>
          </w:p>
        </w:tc>
        <w:tc>
          <w:tcPr>
            <w:tcW w:w="1420" w:type="dxa"/>
            <w:tcBorders>
              <w:top w:val="nil"/>
              <w:left w:val="nil"/>
              <w:bottom w:val="single" w:sz="4" w:space="0" w:color="C0C0C0"/>
              <w:right w:val="nil"/>
            </w:tcBorders>
            <w:shd w:val="clear" w:color="000000" w:fill="D9E1F2"/>
            <w:noWrap/>
            <w:hideMark/>
          </w:tcPr>
          <w:p w14:paraId="58D43C62" w14:textId="77777777" w:rsidR="007045C6" w:rsidRPr="00BA5494" w:rsidRDefault="007045C6" w:rsidP="00ED4B78">
            <w:pPr>
              <w:pStyle w:val="3"/>
              <w:rPr>
                <w:rFonts w:eastAsia="Times New Roman"/>
                <w:color w:val="000000"/>
              </w:rPr>
            </w:pPr>
            <w:r w:rsidRPr="00BA5494">
              <w:rPr>
                <w:rFonts w:eastAsia="Times New Roman"/>
                <w:color w:val="000000"/>
              </w:rPr>
              <w:t>40</w:t>
            </w:r>
          </w:p>
        </w:tc>
        <w:tc>
          <w:tcPr>
            <w:tcW w:w="1420" w:type="dxa"/>
            <w:tcBorders>
              <w:top w:val="nil"/>
              <w:left w:val="single" w:sz="4" w:space="0" w:color="333333"/>
              <w:bottom w:val="single" w:sz="4" w:space="0" w:color="C0C0C0"/>
              <w:right w:val="nil"/>
            </w:tcBorders>
            <w:shd w:val="clear" w:color="000000" w:fill="D9E1F2"/>
            <w:noWrap/>
            <w:hideMark/>
          </w:tcPr>
          <w:p w14:paraId="611D5969" w14:textId="77777777" w:rsidR="007045C6" w:rsidRPr="00BA5494" w:rsidRDefault="007045C6" w:rsidP="00ED4B78">
            <w:pPr>
              <w:pStyle w:val="3"/>
              <w:rPr>
                <w:rFonts w:eastAsia="Times New Roman"/>
                <w:color w:val="000000"/>
              </w:rPr>
            </w:pPr>
            <w:r w:rsidRPr="00BA5494">
              <w:rPr>
                <w:rFonts w:eastAsia="Times New Roman"/>
                <w:color w:val="000000"/>
              </w:rPr>
              <w:t>1,636</w:t>
            </w:r>
          </w:p>
        </w:tc>
        <w:tc>
          <w:tcPr>
            <w:tcW w:w="1420" w:type="dxa"/>
            <w:tcBorders>
              <w:top w:val="nil"/>
              <w:left w:val="single" w:sz="4" w:space="0" w:color="333333"/>
              <w:bottom w:val="single" w:sz="4" w:space="0" w:color="C0C0C0"/>
              <w:right w:val="nil"/>
            </w:tcBorders>
            <w:shd w:val="clear" w:color="000000" w:fill="D9E1F2"/>
            <w:noWrap/>
            <w:hideMark/>
          </w:tcPr>
          <w:p w14:paraId="3DFBFADE" w14:textId="77777777" w:rsidR="007045C6" w:rsidRPr="00BA5494" w:rsidRDefault="007045C6" w:rsidP="00ED4B78">
            <w:pPr>
              <w:pStyle w:val="3"/>
              <w:rPr>
                <w:rFonts w:eastAsia="Times New Roman"/>
                <w:color w:val="000000"/>
              </w:rPr>
            </w:pPr>
            <w:r w:rsidRPr="00BA5494">
              <w:rPr>
                <w:rFonts w:eastAsia="Times New Roman"/>
                <w:color w:val="000000"/>
              </w:rPr>
              <w:t>0,259</w:t>
            </w:r>
          </w:p>
        </w:tc>
      </w:tr>
      <w:tr w:rsidR="007045C6" w:rsidRPr="00BA5494" w14:paraId="5A487A0C" w14:textId="77777777" w:rsidTr="00ED4B78">
        <w:trPr>
          <w:trHeight w:val="342"/>
        </w:trPr>
        <w:tc>
          <w:tcPr>
            <w:tcW w:w="1134" w:type="dxa"/>
            <w:vMerge/>
            <w:tcBorders>
              <w:top w:val="nil"/>
              <w:left w:val="nil"/>
              <w:bottom w:val="single" w:sz="4" w:space="0" w:color="C0C0C0"/>
              <w:right w:val="nil"/>
            </w:tcBorders>
            <w:vAlign w:val="center"/>
            <w:hideMark/>
          </w:tcPr>
          <w:p w14:paraId="0D6FC98F" w14:textId="77777777" w:rsidR="007045C6" w:rsidRPr="00BA5494" w:rsidRDefault="007045C6" w:rsidP="00ED4B78">
            <w:pPr>
              <w:pStyle w:val="3"/>
              <w:rPr>
                <w:rFonts w:eastAsia="Times New Roman"/>
                <w:color w:val="000000"/>
              </w:rPr>
            </w:pPr>
          </w:p>
        </w:tc>
        <w:tc>
          <w:tcPr>
            <w:tcW w:w="2380" w:type="dxa"/>
            <w:tcBorders>
              <w:top w:val="nil"/>
              <w:left w:val="nil"/>
              <w:bottom w:val="single" w:sz="4" w:space="0" w:color="C0C0C0"/>
              <w:right w:val="nil"/>
            </w:tcBorders>
            <w:shd w:val="clear" w:color="000000" w:fill="D9E1F2"/>
            <w:hideMark/>
          </w:tcPr>
          <w:p w14:paraId="14941D83" w14:textId="77777777" w:rsidR="007045C6" w:rsidRPr="00BA5494" w:rsidRDefault="007045C6" w:rsidP="00ED4B78">
            <w:pPr>
              <w:pStyle w:val="3"/>
              <w:rPr>
                <w:rFonts w:eastAsia="Times New Roman"/>
                <w:color w:val="000000"/>
              </w:rPr>
            </w:pPr>
            <w:r w:rsidRPr="00BA5494">
              <w:rPr>
                <w:rFonts w:eastAsia="Times New Roman"/>
                <w:color w:val="000000"/>
              </w:rPr>
              <w:t xml:space="preserve">Секс- </w:t>
            </w:r>
            <w:proofErr w:type="spellStart"/>
            <w:r w:rsidRPr="00BA5494">
              <w:rPr>
                <w:rFonts w:eastAsia="Times New Roman"/>
                <w:color w:val="000000"/>
              </w:rPr>
              <w:t>интимная_пр</w:t>
            </w:r>
            <w:proofErr w:type="spellEnd"/>
          </w:p>
        </w:tc>
        <w:tc>
          <w:tcPr>
            <w:tcW w:w="1420" w:type="dxa"/>
            <w:tcBorders>
              <w:top w:val="nil"/>
              <w:left w:val="nil"/>
              <w:bottom w:val="single" w:sz="4" w:space="0" w:color="C0C0C0"/>
              <w:right w:val="single" w:sz="4" w:space="0" w:color="333333"/>
            </w:tcBorders>
            <w:shd w:val="clear" w:color="000000" w:fill="D9E1F2"/>
            <w:noWrap/>
            <w:hideMark/>
          </w:tcPr>
          <w:p w14:paraId="113CE4AA" w14:textId="77777777" w:rsidR="007045C6" w:rsidRPr="00BA5494" w:rsidRDefault="007045C6" w:rsidP="00ED4B78">
            <w:pPr>
              <w:pStyle w:val="3"/>
              <w:rPr>
                <w:rFonts w:eastAsia="Times New Roman"/>
                <w:color w:val="000000"/>
              </w:rPr>
            </w:pPr>
            <w:r w:rsidRPr="00BA5494">
              <w:rPr>
                <w:rFonts w:eastAsia="Times New Roman"/>
                <w:color w:val="000000"/>
              </w:rPr>
              <w:t>3,90</w:t>
            </w:r>
          </w:p>
        </w:tc>
        <w:tc>
          <w:tcPr>
            <w:tcW w:w="1420" w:type="dxa"/>
            <w:tcBorders>
              <w:top w:val="nil"/>
              <w:left w:val="nil"/>
              <w:bottom w:val="single" w:sz="4" w:space="0" w:color="C0C0C0"/>
              <w:right w:val="nil"/>
            </w:tcBorders>
            <w:shd w:val="clear" w:color="000000" w:fill="D9E1F2"/>
            <w:noWrap/>
            <w:hideMark/>
          </w:tcPr>
          <w:p w14:paraId="681CF877" w14:textId="77777777" w:rsidR="007045C6" w:rsidRPr="00BA5494" w:rsidRDefault="007045C6" w:rsidP="00ED4B78">
            <w:pPr>
              <w:pStyle w:val="3"/>
              <w:rPr>
                <w:rFonts w:eastAsia="Times New Roman"/>
                <w:color w:val="000000"/>
              </w:rPr>
            </w:pPr>
            <w:r w:rsidRPr="00BA5494">
              <w:rPr>
                <w:rFonts w:eastAsia="Times New Roman"/>
                <w:color w:val="000000"/>
              </w:rPr>
              <w:t>40</w:t>
            </w:r>
          </w:p>
        </w:tc>
        <w:tc>
          <w:tcPr>
            <w:tcW w:w="1420" w:type="dxa"/>
            <w:tcBorders>
              <w:top w:val="nil"/>
              <w:left w:val="single" w:sz="4" w:space="0" w:color="333333"/>
              <w:bottom w:val="single" w:sz="4" w:space="0" w:color="C0C0C0"/>
              <w:right w:val="nil"/>
            </w:tcBorders>
            <w:shd w:val="clear" w:color="000000" w:fill="D9E1F2"/>
            <w:noWrap/>
            <w:hideMark/>
          </w:tcPr>
          <w:p w14:paraId="3A74DB9A" w14:textId="77777777" w:rsidR="007045C6" w:rsidRPr="00BA5494" w:rsidRDefault="007045C6" w:rsidP="00ED4B78">
            <w:pPr>
              <w:pStyle w:val="3"/>
              <w:rPr>
                <w:rFonts w:eastAsia="Times New Roman"/>
                <w:color w:val="000000"/>
              </w:rPr>
            </w:pPr>
            <w:r w:rsidRPr="00BA5494">
              <w:rPr>
                <w:rFonts w:eastAsia="Times New Roman"/>
                <w:color w:val="000000"/>
              </w:rPr>
              <w:t>2,158</w:t>
            </w:r>
          </w:p>
        </w:tc>
        <w:tc>
          <w:tcPr>
            <w:tcW w:w="1420" w:type="dxa"/>
            <w:tcBorders>
              <w:top w:val="nil"/>
              <w:left w:val="single" w:sz="4" w:space="0" w:color="333333"/>
              <w:bottom w:val="single" w:sz="4" w:space="0" w:color="C0C0C0"/>
              <w:right w:val="nil"/>
            </w:tcBorders>
            <w:shd w:val="clear" w:color="000000" w:fill="D9E1F2"/>
            <w:noWrap/>
            <w:hideMark/>
          </w:tcPr>
          <w:p w14:paraId="30196BC7" w14:textId="77777777" w:rsidR="007045C6" w:rsidRPr="00BA5494" w:rsidRDefault="007045C6" w:rsidP="00ED4B78">
            <w:pPr>
              <w:pStyle w:val="3"/>
              <w:rPr>
                <w:rFonts w:eastAsia="Times New Roman"/>
                <w:color w:val="000000"/>
              </w:rPr>
            </w:pPr>
            <w:r w:rsidRPr="00BA5494">
              <w:rPr>
                <w:rFonts w:eastAsia="Times New Roman"/>
                <w:color w:val="000000"/>
              </w:rPr>
              <w:t>0,341</w:t>
            </w:r>
          </w:p>
        </w:tc>
      </w:tr>
      <w:tr w:rsidR="007045C6" w:rsidRPr="00BA5494" w14:paraId="4DDD12CD" w14:textId="77777777" w:rsidTr="00ED4B78">
        <w:trPr>
          <w:trHeight w:val="342"/>
        </w:trPr>
        <w:tc>
          <w:tcPr>
            <w:tcW w:w="1134" w:type="dxa"/>
            <w:vMerge w:val="restart"/>
            <w:tcBorders>
              <w:top w:val="nil"/>
              <w:left w:val="nil"/>
              <w:bottom w:val="single" w:sz="4" w:space="0" w:color="C0C0C0"/>
              <w:right w:val="nil"/>
            </w:tcBorders>
            <w:shd w:val="clear" w:color="000000" w:fill="D9E1F2"/>
            <w:hideMark/>
          </w:tcPr>
          <w:p w14:paraId="297F0683" w14:textId="77777777" w:rsidR="007045C6" w:rsidRPr="00BA5494" w:rsidRDefault="007045C6" w:rsidP="00ED4B78">
            <w:pPr>
              <w:pStyle w:val="3"/>
              <w:rPr>
                <w:rFonts w:eastAsia="Times New Roman"/>
                <w:color w:val="000000"/>
              </w:rPr>
            </w:pPr>
            <w:r w:rsidRPr="00BA5494">
              <w:rPr>
                <w:rFonts w:eastAsia="Times New Roman"/>
                <w:color w:val="000000"/>
              </w:rPr>
              <w:lastRenderedPageBreak/>
              <w:t>Пара 2</w:t>
            </w:r>
          </w:p>
        </w:tc>
        <w:tc>
          <w:tcPr>
            <w:tcW w:w="2380" w:type="dxa"/>
            <w:tcBorders>
              <w:top w:val="nil"/>
              <w:left w:val="nil"/>
              <w:bottom w:val="single" w:sz="4" w:space="0" w:color="C0C0C0"/>
              <w:right w:val="nil"/>
            </w:tcBorders>
            <w:shd w:val="clear" w:color="000000" w:fill="D9E1F2"/>
            <w:hideMark/>
          </w:tcPr>
          <w:p w14:paraId="09299580" w14:textId="77777777" w:rsidR="007045C6" w:rsidRPr="00BA5494" w:rsidRDefault="007045C6" w:rsidP="00ED4B78">
            <w:pPr>
              <w:pStyle w:val="3"/>
              <w:rPr>
                <w:rFonts w:eastAsia="Times New Roman"/>
                <w:color w:val="000000"/>
              </w:rPr>
            </w:pPr>
            <w:r w:rsidRPr="00BA5494">
              <w:rPr>
                <w:rFonts w:eastAsia="Times New Roman"/>
                <w:color w:val="000000"/>
              </w:rPr>
              <w:t xml:space="preserve">Секс- </w:t>
            </w:r>
            <w:proofErr w:type="spellStart"/>
            <w:r w:rsidRPr="00BA5494">
              <w:rPr>
                <w:rFonts w:eastAsia="Times New Roman"/>
                <w:color w:val="000000"/>
              </w:rPr>
              <w:t>интимная_я</w:t>
            </w:r>
            <w:proofErr w:type="spellEnd"/>
          </w:p>
        </w:tc>
        <w:tc>
          <w:tcPr>
            <w:tcW w:w="1420" w:type="dxa"/>
            <w:tcBorders>
              <w:top w:val="nil"/>
              <w:left w:val="nil"/>
              <w:bottom w:val="single" w:sz="4" w:space="0" w:color="C0C0C0"/>
              <w:right w:val="single" w:sz="4" w:space="0" w:color="333333"/>
            </w:tcBorders>
            <w:shd w:val="clear" w:color="000000" w:fill="D9E1F2"/>
            <w:noWrap/>
            <w:hideMark/>
          </w:tcPr>
          <w:p w14:paraId="1B591509" w14:textId="77777777" w:rsidR="007045C6" w:rsidRPr="00BA5494" w:rsidRDefault="007045C6" w:rsidP="00ED4B78">
            <w:pPr>
              <w:pStyle w:val="3"/>
              <w:rPr>
                <w:rFonts w:eastAsia="Times New Roman"/>
                <w:color w:val="000000"/>
              </w:rPr>
            </w:pPr>
            <w:r w:rsidRPr="00BA5494">
              <w:rPr>
                <w:rFonts w:eastAsia="Times New Roman"/>
                <w:color w:val="000000"/>
              </w:rPr>
              <w:t>5,13</w:t>
            </w:r>
          </w:p>
        </w:tc>
        <w:tc>
          <w:tcPr>
            <w:tcW w:w="1420" w:type="dxa"/>
            <w:tcBorders>
              <w:top w:val="nil"/>
              <w:left w:val="nil"/>
              <w:bottom w:val="single" w:sz="4" w:space="0" w:color="C0C0C0"/>
              <w:right w:val="nil"/>
            </w:tcBorders>
            <w:shd w:val="clear" w:color="000000" w:fill="D9E1F2"/>
            <w:noWrap/>
            <w:hideMark/>
          </w:tcPr>
          <w:p w14:paraId="4388C353" w14:textId="77777777" w:rsidR="007045C6" w:rsidRPr="00BA5494" w:rsidRDefault="007045C6" w:rsidP="00ED4B78">
            <w:pPr>
              <w:pStyle w:val="3"/>
              <w:rPr>
                <w:rFonts w:eastAsia="Times New Roman"/>
                <w:color w:val="000000"/>
              </w:rPr>
            </w:pPr>
            <w:r w:rsidRPr="00BA5494">
              <w:rPr>
                <w:rFonts w:eastAsia="Times New Roman"/>
                <w:color w:val="000000"/>
              </w:rPr>
              <w:t>40</w:t>
            </w:r>
          </w:p>
        </w:tc>
        <w:tc>
          <w:tcPr>
            <w:tcW w:w="1420" w:type="dxa"/>
            <w:tcBorders>
              <w:top w:val="nil"/>
              <w:left w:val="single" w:sz="4" w:space="0" w:color="333333"/>
              <w:bottom w:val="single" w:sz="4" w:space="0" w:color="C0C0C0"/>
              <w:right w:val="nil"/>
            </w:tcBorders>
            <w:shd w:val="clear" w:color="000000" w:fill="D9E1F2"/>
            <w:noWrap/>
            <w:hideMark/>
          </w:tcPr>
          <w:p w14:paraId="70BA24CF" w14:textId="77777777" w:rsidR="007045C6" w:rsidRPr="00BA5494" w:rsidRDefault="007045C6" w:rsidP="00ED4B78">
            <w:pPr>
              <w:pStyle w:val="3"/>
              <w:rPr>
                <w:rFonts w:eastAsia="Times New Roman"/>
                <w:color w:val="000000"/>
              </w:rPr>
            </w:pPr>
            <w:r w:rsidRPr="00BA5494">
              <w:rPr>
                <w:rFonts w:eastAsia="Times New Roman"/>
                <w:color w:val="000000"/>
              </w:rPr>
              <w:t>1,636</w:t>
            </w:r>
          </w:p>
        </w:tc>
        <w:tc>
          <w:tcPr>
            <w:tcW w:w="1420" w:type="dxa"/>
            <w:tcBorders>
              <w:top w:val="nil"/>
              <w:left w:val="single" w:sz="4" w:space="0" w:color="333333"/>
              <w:bottom w:val="single" w:sz="4" w:space="0" w:color="C0C0C0"/>
              <w:right w:val="nil"/>
            </w:tcBorders>
            <w:shd w:val="clear" w:color="000000" w:fill="D9E1F2"/>
            <w:noWrap/>
            <w:hideMark/>
          </w:tcPr>
          <w:p w14:paraId="30231B5A" w14:textId="77777777" w:rsidR="007045C6" w:rsidRPr="00BA5494" w:rsidRDefault="007045C6" w:rsidP="00ED4B78">
            <w:pPr>
              <w:pStyle w:val="3"/>
              <w:rPr>
                <w:rFonts w:eastAsia="Times New Roman"/>
                <w:color w:val="000000"/>
              </w:rPr>
            </w:pPr>
            <w:r w:rsidRPr="00BA5494">
              <w:rPr>
                <w:rFonts w:eastAsia="Times New Roman"/>
                <w:color w:val="000000"/>
              </w:rPr>
              <w:t>0,259</w:t>
            </w:r>
          </w:p>
        </w:tc>
      </w:tr>
      <w:tr w:rsidR="007045C6" w:rsidRPr="00BA5494" w14:paraId="63DAB57B" w14:textId="77777777" w:rsidTr="00ED4B78">
        <w:trPr>
          <w:trHeight w:val="342"/>
        </w:trPr>
        <w:tc>
          <w:tcPr>
            <w:tcW w:w="1134" w:type="dxa"/>
            <w:vMerge/>
            <w:tcBorders>
              <w:top w:val="nil"/>
              <w:left w:val="nil"/>
              <w:bottom w:val="single" w:sz="4" w:space="0" w:color="C0C0C0"/>
              <w:right w:val="nil"/>
            </w:tcBorders>
            <w:vAlign w:val="center"/>
            <w:hideMark/>
          </w:tcPr>
          <w:p w14:paraId="35272AC6" w14:textId="77777777" w:rsidR="007045C6" w:rsidRPr="00BA5494" w:rsidRDefault="007045C6" w:rsidP="00ED4B78">
            <w:pPr>
              <w:pStyle w:val="3"/>
              <w:rPr>
                <w:rFonts w:eastAsia="Times New Roman"/>
                <w:color w:val="000000"/>
              </w:rPr>
            </w:pPr>
          </w:p>
        </w:tc>
        <w:tc>
          <w:tcPr>
            <w:tcW w:w="2380" w:type="dxa"/>
            <w:tcBorders>
              <w:top w:val="nil"/>
              <w:left w:val="nil"/>
              <w:bottom w:val="single" w:sz="4" w:space="0" w:color="C0C0C0"/>
              <w:right w:val="nil"/>
            </w:tcBorders>
            <w:shd w:val="clear" w:color="000000" w:fill="D9E1F2"/>
            <w:hideMark/>
          </w:tcPr>
          <w:p w14:paraId="3AA0C1C6" w14:textId="77777777" w:rsidR="007045C6" w:rsidRPr="00BA5494" w:rsidRDefault="007045C6" w:rsidP="00ED4B78">
            <w:pPr>
              <w:pStyle w:val="3"/>
              <w:rPr>
                <w:rFonts w:eastAsia="Times New Roman"/>
                <w:color w:val="000000"/>
              </w:rPr>
            </w:pPr>
            <w:r w:rsidRPr="00BA5494">
              <w:rPr>
                <w:rFonts w:eastAsia="Times New Roman"/>
                <w:color w:val="000000"/>
              </w:rPr>
              <w:t xml:space="preserve">Секс- </w:t>
            </w:r>
            <w:proofErr w:type="spellStart"/>
            <w:r w:rsidRPr="00BA5494">
              <w:rPr>
                <w:rFonts w:eastAsia="Times New Roman"/>
                <w:color w:val="000000"/>
              </w:rPr>
              <w:t>интимная_св</w:t>
            </w:r>
            <w:proofErr w:type="spellEnd"/>
          </w:p>
        </w:tc>
        <w:tc>
          <w:tcPr>
            <w:tcW w:w="1420" w:type="dxa"/>
            <w:tcBorders>
              <w:top w:val="nil"/>
              <w:left w:val="nil"/>
              <w:bottom w:val="single" w:sz="4" w:space="0" w:color="C0C0C0"/>
              <w:right w:val="single" w:sz="4" w:space="0" w:color="333333"/>
            </w:tcBorders>
            <w:shd w:val="clear" w:color="000000" w:fill="D9E1F2"/>
            <w:noWrap/>
            <w:hideMark/>
          </w:tcPr>
          <w:p w14:paraId="4436AC96" w14:textId="77777777" w:rsidR="007045C6" w:rsidRPr="00BA5494" w:rsidRDefault="007045C6" w:rsidP="00ED4B78">
            <w:pPr>
              <w:pStyle w:val="3"/>
              <w:rPr>
                <w:rFonts w:eastAsia="Times New Roman"/>
                <w:color w:val="000000"/>
              </w:rPr>
            </w:pPr>
            <w:r w:rsidRPr="00BA5494">
              <w:rPr>
                <w:rFonts w:eastAsia="Times New Roman"/>
                <w:color w:val="000000"/>
              </w:rPr>
              <w:t>4,15</w:t>
            </w:r>
          </w:p>
        </w:tc>
        <w:tc>
          <w:tcPr>
            <w:tcW w:w="1420" w:type="dxa"/>
            <w:tcBorders>
              <w:top w:val="nil"/>
              <w:left w:val="nil"/>
              <w:bottom w:val="single" w:sz="4" w:space="0" w:color="C0C0C0"/>
              <w:right w:val="nil"/>
            </w:tcBorders>
            <w:shd w:val="clear" w:color="000000" w:fill="D9E1F2"/>
            <w:noWrap/>
            <w:hideMark/>
          </w:tcPr>
          <w:p w14:paraId="0087C04D" w14:textId="77777777" w:rsidR="007045C6" w:rsidRPr="00BA5494" w:rsidRDefault="007045C6" w:rsidP="00ED4B78">
            <w:pPr>
              <w:pStyle w:val="3"/>
              <w:rPr>
                <w:rFonts w:eastAsia="Times New Roman"/>
                <w:color w:val="000000"/>
              </w:rPr>
            </w:pPr>
            <w:r w:rsidRPr="00BA5494">
              <w:rPr>
                <w:rFonts w:eastAsia="Times New Roman"/>
                <w:color w:val="000000"/>
              </w:rPr>
              <w:t>40</w:t>
            </w:r>
          </w:p>
        </w:tc>
        <w:tc>
          <w:tcPr>
            <w:tcW w:w="1420" w:type="dxa"/>
            <w:tcBorders>
              <w:top w:val="nil"/>
              <w:left w:val="single" w:sz="4" w:space="0" w:color="333333"/>
              <w:bottom w:val="single" w:sz="4" w:space="0" w:color="C0C0C0"/>
              <w:right w:val="nil"/>
            </w:tcBorders>
            <w:shd w:val="clear" w:color="000000" w:fill="D9E1F2"/>
            <w:noWrap/>
            <w:hideMark/>
          </w:tcPr>
          <w:p w14:paraId="72E8FA39" w14:textId="77777777" w:rsidR="007045C6" w:rsidRPr="00BA5494" w:rsidRDefault="007045C6" w:rsidP="00ED4B78">
            <w:pPr>
              <w:pStyle w:val="3"/>
              <w:rPr>
                <w:rFonts w:eastAsia="Times New Roman"/>
                <w:color w:val="000000"/>
              </w:rPr>
            </w:pPr>
            <w:r w:rsidRPr="00BA5494">
              <w:rPr>
                <w:rFonts w:eastAsia="Times New Roman"/>
                <w:color w:val="000000"/>
              </w:rPr>
              <w:t>2,131</w:t>
            </w:r>
          </w:p>
        </w:tc>
        <w:tc>
          <w:tcPr>
            <w:tcW w:w="1420" w:type="dxa"/>
            <w:tcBorders>
              <w:top w:val="nil"/>
              <w:left w:val="single" w:sz="4" w:space="0" w:color="333333"/>
              <w:bottom w:val="single" w:sz="4" w:space="0" w:color="C0C0C0"/>
              <w:right w:val="nil"/>
            </w:tcBorders>
            <w:shd w:val="clear" w:color="000000" w:fill="D9E1F2"/>
            <w:noWrap/>
            <w:hideMark/>
          </w:tcPr>
          <w:p w14:paraId="6ED45C02" w14:textId="77777777" w:rsidR="007045C6" w:rsidRPr="00BA5494" w:rsidRDefault="007045C6" w:rsidP="00ED4B78">
            <w:pPr>
              <w:pStyle w:val="3"/>
              <w:rPr>
                <w:rFonts w:eastAsia="Times New Roman"/>
                <w:color w:val="000000"/>
              </w:rPr>
            </w:pPr>
            <w:r w:rsidRPr="00BA5494">
              <w:rPr>
                <w:rFonts w:eastAsia="Times New Roman"/>
                <w:color w:val="000000"/>
              </w:rPr>
              <w:t>0,337</w:t>
            </w:r>
          </w:p>
        </w:tc>
      </w:tr>
      <w:tr w:rsidR="007045C6" w:rsidRPr="00BA5494" w14:paraId="1D3678A0" w14:textId="77777777" w:rsidTr="00ED4B78">
        <w:trPr>
          <w:trHeight w:val="342"/>
        </w:trPr>
        <w:tc>
          <w:tcPr>
            <w:tcW w:w="1134" w:type="dxa"/>
            <w:vMerge w:val="restart"/>
            <w:tcBorders>
              <w:top w:val="nil"/>
              <w:left w:val="nil"/>
              <w:bottom w:val="single" w:sz="4" w:space="0" w:color="C0C0C0"/>
              <w:right w:val="nil"/>
            </w:tcBorders>
            <w:shd w:val="clear" w:color="000000" w:fill="D9E1F2"/>
            <w:hideMark/>
          </w:tcPr>
          <w:p w14:paraId="58711A28" w14:textId="77777777" w:rsidR="007045C6" w:rsidRPr="00BA5494" w:rsidRDefault="007045C6" w:rsidP="00ED4B78">
            <w:pPr>
              <w:pStyle w:val="3"/>
              <w:rPr>
                <w:rFonts w:eastAsia="Times New Roman"/>
                <w:color w:val="000000"/>
              </w:rPr>
            </w:pPr>
            <w:r w:rsidRPr="00BA5494">
              <w:rPr>
                <w:rFonts w:eastAsia="Times New Roman"/>
                <w:color w:val="000000"/>
              </w:rPr>
              <w:t>Пара 3</w:t>
            </w:r>
          </w:p>
        </w:tc>
        <w:tc>
          <w:tcPr>
            <w:tcW w:w="2380" w:type="dxa"/>
            <w:tcBorders>
              <w:top w:val="nil"/>
              <w:left w:val="nil"/>
              <w:bottom w:val="single" w:sz="4" w:space="0" w:color="C0C0C0"/>
              <w:right w:val="nil"/>
            </w:tcBorders>
            <w:shd w:val="clear" w:color="000000" w:fill="D9E1F2"/>
            <w:hideMark/>
          </w:tcPr>
          <w:p w14:paraId="06054EA5" w14:textId="77777777" w:rsidR="007045C6" w:rsidRPr="00BA5494" w:rsidRDefault="007045C6" w:rsidP="00ED4B78">
            <w:pPr>
              <w:pStyle w:val="3"/>
              <w:rPr>
                <w:rFonts w:eastAsia="Times New Roman"/>
                <w:color w:val="000000"/>
              </w:rPr>
            </w:pPr>
            <w:proofErr w:type="spellStart"/>
            <w:r w:rsidRPr="00BA5494">
              <w:rPr>
                <w:rFonts w:eastAsia="Times New Roman"/>
                <w:color w:val="000000"/>
              </w:rPr>
              <w:t>Л.Идентиф_я</w:t>
            </w:r>
            <w:proofErr w:type="spellEnd"/>
          </w:p>
        </w:tc>
        <w:tc>
          <w:tcPr>
            <w:tcW w:w="1420" w:type="dxa"/>
            <w:tcBorders>
              <w:top w:val="nil"/>
              <w:left w:val="nil"/>
              <w:bottom w:val="single" w:sz="4" w:space="0" w:color="C0C0C0"/>
              <w:right w:val="single" w:sz="4" w:space="0" w:color="333333"/>
            </w:tcBorders>
            <w:shd w:val="clear" w:color="000000" w:fill="D9E1F2"/>
            <w:noWrap/>
            <w:hideMark/>
          </w:tcPr>
          <w:p w14:paraId="14A6C8D1" w14:textId="77777777" w:rsidR="007045C6" w:rsidRPr="00BA5494" w:rsidRDefault="007045C6" w:rsidP="00ED4B78">
            <w:pPr>
              <w:pStyle w:val="3"/>
              <w:rPr>
                <w:rFonts w:eastAsia="Times New Roman"/>
                <w:color w:val="000000"/>
              </w:rPr>
            </w:pPr>
            <w:r w:rsidRPr="00BA5494">
              <w:rPr>
                <w:rFonts w:eastAsia="Times New Roman"/>
                <w:color w:val="000000"/>
              </w:rPr>
              <w:t>6,05</w:t>
            </w:r>
          </w:p>
        </w:tc>
        <w:tc>
          <w:tcPr>
            <w:tcW w:w="1420" w:type="dxa"/>
            <w:tcBorders>
              <w:top w:val="nil"/>
              <w:left w:val="nil"/>
              <w:bottom w:val="single" w:sz="4" w:space="0" w:color="C0C0C0"/>
              <w:right w:val="nil"/>
            </w:tcBorders>
            <w:shd w:val="clear" w:color="000000" w:fill="D9E1F2"/>
            <w:noWrap/>
            <w:hideMark/>
          </w:tcPr>
          <w:p w14:paraId="5D72A83B" w14:textId="77777777" w:rsidR="007045C6" w:rsidRPr="00BA5494" w:rsidRDefault="007045C6" w:rsidP="00ED4B78">
            <w:pPr>
              <w:pStyle w:val="3"/>
              <w:rPr>
                <w:rFonts w:eastAsia="Times New Roman"/>
                <w:color w:val="000000"/>
              </w:rPr>
            </w:pPr>
            <w:r w:rsidRPr="00BA5494">
              <w:rPr>
                <w:rFonts w:eastAsia="Times New Roman"/>
                <w:color w:val="000000"/>
              </w:rPr>
              <w:t>40</w:t>
            </w:r>
          </w:p>
        </w:tc>
        <w:tc>
          <w:tcPr>
            <w:tcW w:w="1420" w:type="dxa"/>
            <w:tcBorders>
              <w:top w:val="nil"/>
              <w:left w:val="single" w:sz="4" w:space="0" w:color="333333"/>
              <w:bottom w:val="single" w:sz="4" w:space="0" w:color="C0C0C0"/>
              <w:right w:val="nil"/>
            </w:tcBorders>
            <w:shd w:val="clear" w:color="000000" w:fill="D9E1F2"/>
            <w:noWrap/>
            <w:hideMark/>
          </w:tcPr>
          <w:p w14:paraId="12ACC304" w14:textId="77777777" w:rsidR="007045C6" w:rsidRPr="00BA5494" w:rsidRDefault="007045C6" w:rsidP="00ED4B78">
            <w:pPr>
              <w:pStyle w:val="3"/>
              <w:rPr>
                <w:rFonts w:eastAsia="Times New Roman"/>
                <w:color w:val="000000"/>
              </w:rPr>
            </w:pPr>
            <w:r w:rsidRPr="00BA5494">
              <w:rPr>
                <w:rFonts w:eastAsia="Times New Roman"/>
                <w:color w:val="000000"/>
              </w:rPr>
              <w:t>2,012</w:t>
            </w:r>
          </w:p>
        </w:tc>
        <w:tc>
          <w:tcPr>
            <w:tcW w:w="1420" w:type="dxa"/>
            <w:tcBorders>
              <w:top w:val="nil"/>
              <w:left w:val="single" w:sz="4" w:space="0" w:color="333333"/>
              <w:bottom w:val="single" w:sz="4" w:space="0" w:color="C0C0C0"/>
              <w:right w:val="nil"/>
            </w:tcBorders>
            <w:shd w:val="clear" w:color="000000" w:fill="D9E1F2"/>
            <w:noWrap/>
            <w:hideMark/>
          </w:tcPr>
          <w:p w14:paraId="08C2334B" w14:textId="77777777" w:rsidR="007045C6" w:rsidRPr="00BA5494" w:rsidRDefault="007045C6" w:rsidP="00ED4B78">
            <w:pPr>
              <w:pStyle w:val="3"/>
              <w:rPr>
                <w:rFonts w:eastAsia="Times New Roman"/>
                <w:color w:val="000000"/>
              </w:rPr>
            </w:pPr>
            <w:r w:rsidRPr="00BA5494">
              <w:rPr>
                <w:rFonts w:eastAsia="Times New Roman"/>
                <w:color w:val="000000"/>
              </w:rPr>
              <w:t>0,318</w:t>
            </w:r>
          </w:p>
        </w:tc>
      </w:tr>
      <w:tr w:rsidR="007045C6" w:rsidRPr="00BA5494" w14:paraId="7EDC9B8C" w14:textId="77777777" w:rsidTr="00ED4B78">
        <w:trPr>
          <w:trHeight w:val="342"/>
        </w:trPr>
        <w:tc>
          <w:tcPr>
            <w:tcW w:w="1134" w:type="dxa"/>
            <w:vMerge/>
            <w:tcBorders>
              <w:top w:val="nil"/>
              <w:left w:val="nil"/>
              <w:bottom w:val="single" w:sz="4" w:space="0" w:color="C0C0C0"/>
              <w:right w:val="nil"/>
            </w:tcBorders>
            <w:vAlign w:val="center"/>
            <w:hideMark/>
          </w:tcPr>
          <w:p w14:paraId="4DBE4454" w14:textId="77777777" w:rsidR="007045C6" w:rsidRPr="00BA5494" w:rsidRDefault="007045C6" w:rsidP="00ED4B78">
            <w:pPr>
              <w:pStyle w:val="3"/>
              <w:rPr>
                <w:rFonts w:eastAsia="Times New Roman"/>
                <w:color w:val="000000"/>
              </w:rPr>
            </w:pPr>
          </w:p>
        </w:tc>
        <w:tc>
          <w:tcPr>
            <w:tcW w:w="2380" w:type="dxa"/>
            <w:tcBorders>
              <w:top w:val="nil"/>
              <w:left w:val="nil"/>
              <w:bottom w:val="single" w:sz="4" w:space="0" w:color="C0C0C0"/>
              <w:right w:val="nil"/>
            </w:tcBorders>
            <w:shd w:val="clear" w:color="000000" w:fill="D9E1F2"/>
            <w:hideMark/>
          </w:tcPr>
          <w:p w14:paraId="175018D2" w14:textId="77777777" w:rsidR="007045C6" w:rsidRPr="00BA5494" w:rsidRDefault="007045C6" w:rsidP="00ED4B78">
            <w:pPr>
              <w:pStyle w:val="3"/>
              <w:rPr>
                <w:rFonts w:eastAsia="Times New Roman"/>
                <w:color w:val="000000"/>
              </w:rPr>
            </w:pPr>
            <w:proofErr w:type="spellStart"/>
            <w:r w:rsidRPr="00BA5494">
              <w:rPr>
                <w:rFonts w:eastAsia="Times New Roman"/>
                <w:color w:val="000000"/>
              </w:rPr>
              <w:t>Л.Идентиф_пр</w:t>
            </w:r>
            <w:proofErr w:type="spellEnd"/>
          </w:p>
        </w:tc>
        <w:tc>
          <w:tcPr>
            <w:tcW w:w="1420" w:type="dxa"/>
            <w:tcBorders>
              <w:top w:val="nil"/>
              <w:left w:val="nil"/>
              <w:bottom w:val="single" w:sz="4" w:space="0" w:color="C0C0C0"/>
              <w:right w:val="single" w:sz="4" w:space="0" w:color="333333"/>
            </w:tcBorders>
            <w:shd w:val="clear" w:color="000000" w:fill="D9E1F2"/>
            <w:noWrap/>
            <w:hideMark/>
          </w:tcPr>
          <w:p w14:paraId="76D4DCA5" w14:textId="77777777" w:rsidR="007045C6" w:rsidRPr="00BA5494" w:rsidRDefault="007045C6" w:rsidP="00ED4B78">
            <w:pPr>
              <w:pStyle w:val="3"/>
              <w:rPr>
                <w:rFonts w:eastAsia="Times New Roman"/>
                <w:color w:val="000000"/>
              </w:rPr>
            </w:pPr>
            <w:r w:rsidRPr="00BA5494">
              <w:rPr>
                <w:rFonts w:eastAsia="Times New Roman"/>
                <w:color w:val="000000"/>
              </w:rPr>
              <w:t>6,10</w:t>
            </w:r>
          </w:p>
        </w:tc>
        <w:tc>
          <w:tcPr>
            <w:tcW w:w="1420" w:type="dxa"/>
            <w:tcBorders>
              <w:top w:val="nil"/>
              <w:left w:val="nil"/>
              <w:bottom w:val="single" w:sz="4" w:space="0" w:color="C0C0C0"/>
              <w:right w:val="nil"/>
            </w:tcBorders>
            <w:shd w:val="clear" w:color="000000" w:fill="D9E1F2"/>
            <w:noWrap/>
            <w:hideMark/>
          </w:tcPr>
          <w:p w14:paraId="5F219429" w14:textId="77777777" w:rsidR="007045C6" w:rsidRPr="00BA5494" w:rsidRDefault="007045C6" w:rsidP="00ED4B78">
            <w:pPr>
              <w:pStyle w:val="3"/>
              <w:rPr>
                <w:rFonts w:eastAsia="Times New Roman"/>
                <w:color w:val="000000"/>
              </w:rPr>
            </w:pPr>
            <w:r w:rsidRPr="00BA5494">
              <w:rPr>
                <w:rFonts w:eastAsia="Times New Roman"/>
                <w:color w:val="000000"/>
              </w:rPr>
              <w:t>40</w:t>
            </w:r>
          </w:p>
        </w:tc>
        <w:tc>
          <w:tcPr>
            <w:tcW w:w="1420" w:type="dxa"/>
            <w:tcBorders>
              <w:top w:val="nil"/>
              <w:left w:val="single" w:sz="4" w:space="0" w:color="333333"/>
              <w:bottom w:val="single" w:sz="4" w:space="0" w:color="C0C0C0"/>
              <w:right w:val="nil"/>
            </w:tcBorders>
            <w:shd w:val="clear" w:color="000000" w:fill="D9E1F2"/>
            <w:noWrap/>
            <w:hideMark/>
          </w:tcPr>
          <w:p w14:paraId="263DCA3A" w14:textId="77777777" w:rsidR="007045C6" w:rsidRPr="00BA5494" w:rsidRDefault="007045C6" w:rsidP="00ED4B78">
            <w:pPr>
              <w:pStyle w:val="3"/>
              <w:rPr>
                <w:rFonts w:eastAsia="Times New Roman"/>
                <w:color w:val="000000"/>
              </w:rPr>
            </w:pPr>
            <w:r w:rsidRPr="00BA5494">
              <w:rPr>
                <w:rFonts w:eastAsia="Times New Roman"/>
                <w:color w:val="000000"/>
              </w:rPr>
              <w:t>2,110</w:t>
            </w:r>
          </w:p>
        </w:tc>
        <w:tc>
          <w:tcPr>
            <w:tcW w:w="1420" w:type="dxa"/>
            <w:tcBorders>
              <w:top w:val="nil"/>
              <w:left w:val="single" w:sz="4" w:space="0" w:color="333333"/>
              <w:bottom w:val="single" w:sz="4" w:space="0" w:color="C0C0C0"/>
              <w:right w:val="nil"/>
            </w:tcBorders>
            <w:shd w:val="clear" w:color="000000" w:fill="D9E1F2"/>
            <w:noWrap/>
            <w:hideMark/>
          </w:tcPr>
          <w:p w14:paraId="2B83EB0A" w14:textId="77777777" w:rsidR="007045C6" w:rsidRPr="00BA5494" w:rsidRDefault="007045C6" w:rsidP="00ED4B78">
            <w:pPr>
              <w:pStyle w:val="3"/>
              <w:rPr>
                <w:rFonts w:eastAsia="Times New Roman"/>
                <w:color w:val="000000"/>
              </w:rPr>
            </w:pPr>
            <w:r w:rsidRPr="00BA5494">
              <w:rPr>
                <w:rFonts w:eastAsia="Times New Roman"/>
                <w:color w:val="000000"/>
              </w:rPr>
              <w:t>0,334</w:t>
            </w:r>
          </w:p>
        </w:tc>
      </w:tr>
      <w:tr w:rsidR="007045C6" w:rsidRPr="00BA5494" w14:paraId="3203952A" w14:textId="77777777" w:rsidTr="00ED4B78">
        <w:trPr>
          <w:trHeight w:val="342"/>
        </w:trPr>
        <w:tc>
          <w:tcPr>
            <w:tcW w:w="1134" w:type="dxa"/>
            <w:vMerge w:val="restart"/>
            <w:tcBorders>
              <w:top w:val="nil"/>
              <w:left w:val="nil"/>
              <w:bottom w:val="single" w:sz="4" w:space="0" w:color="C0C0C0"/>
              <w:right w:val="nil"/>
            </w:tcBorders>
            <w:shd w:val="clear" w:color="000000" w:fill="D9E1F2"/>
            <w:hideMark/>
          </w:tcPr>
          <w:p w14:paraId="70483D8C" w14:textId="77777777" w:rsidR="007045C6" w:rsidRPr="00BA5494" w:rsidRDefault="007045C6" w:rsidP="00ED4B78">
            <w:pPr>
              <w:pStyle w:val="3"/>
              <w:rPr>
                <w:rFonts w:eastAsia="Times New Roman"/>
                <w:color w:val="000000"/>
              </w:rPr>
            </w:pPr>
            <w:r w:rsidRPr="00BA5494">
              <w:rPr>
                <w:rFonts w:eastAsia="Times New Roman"/>
                <w:color w:val="000000"/>
              </w:rPr>
              <w:t>Пара 4</w:t>
            </w:r>
          </w:p>
        </w:tc>
        <w:tc>
          <w:tcPr>
            <w:tcW w:w="2380" w:type="dxa"/>
            <w:tcBorders>
              <w:top w:val="nil"/>
              <w:left w:val="nil"/>
              <w:bottom w:val="single" w:sz="4" w:space="0" w:color="C0C0C0"/>
              <w:right w:val="nil"/>
            </w:tcBorders>
            <w:shd w:val="clear" w:color="000000" w:fill="D9E1F2"/>
            <w:hideMark/>
          </w:tcPr>
          <w:p w14:paraId="1E6E0F16" w14:textId="77777777" w:rsidR="007045C6" w:rsidRPr="00BA5494" w:rsidRDefault="007045C6" w:rsidP="00ED4B78">
            <w:pPr>
              <w:pStyle w:val="3"/>
              <w:rPr>
                <w:rFonts w:eastAsia="Times New Roman"/>
                <w:color w:val="000000"/>
              </w:rPr>
            </w:pPr>
            <w:proofErr w:type="spellStart"/>
            <w:r w:rsidRPr="00BA5494">
              <w:rPr>
                <w:rFonts w:eastAsia="Times New Roman"/>
                <w:color w:val="000000"/>
              </w:rPr>
              <w:t>Л.Идентиф_я</w:t>
            </w:r>
            <w:proofErr w:type="spellEnd"/>
          </w:p>
        </w:tc>
        <w:tc>
          <w:tcPr>
            <w:tcW w:w="1420" w:type="dxa"/>
            <w:tcBorders>
              <w:top w:val="nil"/>
              <w:left w:val="nil"/>
              <w:bottom w:val="single" w:sz="4" w:space="0" w:color="C0C0C0"/>
              <w:right w:val="single" w:sz="4" w:space="0" w:color="333333"/>
            </w:tcBorders>
            <w:shd w:val="clear" w:color="000000" w:fill="D9E1F2"/>
            <w:noWrap/>
            <w:hideMark/>
          </w:tcPr>
          <w:p w14:paraId="7F456FC4" w14:textId="77777777" w:rsidR="007045C6" w:rsidRPr="00BA5494" w:rsidRDefault="007045C6" w:rsidP="00ED4B78">
            <w:pPr>
              <w:pStyle w:val="3"/>
              <w:rPr>
                <w:rFonts w:eastAsia="Times New Roman"/>
                <w:color w:val="000000"/>
              </w:rPr>
            </w:pPr>
            <w:r w:rsidRPr="00BA5494">
              <w:rPr>
                <w:rFonts w:eastAsia="Times New Roman"/>
                <w:color w:val="000000"/>
              </w:rPr>
              <w:t>6,05</w:t>
            </w:r>
          </w:p>
        </w:tc>
        <w:tc>
          <w:tcPr>
            <w:tcW w:w="1420" w:type="dxa"/>
            <w:tcBorders>
              <w:top w:val="nil"/>
              <w:left w:val="nil"/>
              <w:bottom w:val="single" w:sz="4" w:space="0" w:color="C0C0C0"/>
              <w:right w:val="nil"/>
            </w:tcBorders>
            <w:shd w:val="clear" w:color="000000" w:fill="D9E1F2"/>
            <w:noWrap/>
            <w:hideMark/>
          </w:tcPr>
          <w:p w14:paraId="25DDBBEC" w14:textId="77777777" w:rsidR="007045C6" w:rsidRPr="00BA5494" w:rsidRDefault="007045C6" w:rsidP="00ED4B78">
            <w:pPr>
              <w:pStyle w:val="3"/>
              <w:rPr>
                <w:rFonts w:eastAsia="Times New Roman"/>
                <w:color w:val="000000"/>
              </w:rPr>
            </w:pPr>
            <w:r w:rsidRPr="00BA5494">
              <w:rPr>
                <w:rFonts w:eastAsia="Times New Roman"/>
                <w:color w:val="000000"/>
              </w:rPr>
              <w:t>40</w:t>
            </w:r>
          </w:p>
        </w:tc>
        <w:tc>
          <w:tcPr>
            <w:tcW w:w="1420" w:type="dxa"/>
            <w:tcBorders>
              <w:top w:val="nil"/>
              <w:left w:val="single" w:sz="4" w:space="0" w:color="333333"/>
              <w:bottom w:val="single" w:sz="4" w:space="0" w:color="C0C0C0"/>
              <w:right w:val="nil"/>
            </w:tcBorders>
            <w:shd w:val="clear" w:color="000000" w:fill="D9E1F2"/>
            <w:noWrap/>
            <w:hideMark/>
          </w:tcPr>
          <w:p w14:paraId="467F212E" w14:textId="77777777" w:rsidR="007045C6" w:rsidRPr="00BA5494" w:rsidRDefault="007045C6" w:rsidP="00ED4B78">
            <w:pPr>
              <w:pStyle w:val="3"/>
              <w:rPr>
                <w:rFonts w:eastAsia="Times New Roman"/>
                <w:color w:val="000000"/>
              </w:rPr>
            </w:pPr>
            <w:r w:rsidRPr="00BA5494">
              <w:rPr>
                <w:rFonts w:eastAsia="Times New Roman"/>
                <w:color w:val="000000"/>
              </w:rPr>
              <w:t>2,012</w:t>
            </w:r>
          </w:p>
        </w:tc>
        <w:tc>
          <w:tcPr>
            <w:tcW w:w="1420" w:type="dxa"/>
            <w:tcBorders>
              <w:top w:val="nil"/>
              <w:left w:val="single" w:sz="4" w:space="0" w:color="333333"/>
              <w:bottom w:val="single" w:sz="4" w:space="0" w:color="C0C0C0"/>
              <w:right w:val="nil"/>
            </w:tcBorders>
            <w:shd w:val="clear" w:color="000000" w:fill="D9E1F2"/>
            <w:noWrap/>
            <w:hideMark/>
          </w:tcPr>
          <w:p w14:paraId="1628B063" w14:textId="77777777" w:rsidR="007045C6" w:rsidRPr="00BA5494" w:rsidRDefault="007045C6" w:rsidP="00ED4B78">
            <w:pPr>
              <w:pStyle w:val="3"/>
              <w:rPr>
                <w:rFonts w:eastAsia="Times New Roman"/>
                <w:color w:val="000000"/>
              </w:rPr>
            </w:pPr>
            <w:r w:rsidRPr="00BA5494">
              <w:rPr>
                <w:rFonts w:eastAsia="Times New Roman"/>
                <w:color w:val="000000"/>
              </w:rPr>
              <w:t>0,318</w:t>
            </w:r>
          </w:p>
        </w:tc>
      </w:tr>
      <w:tr w:rsidR="007045C6" w:rsidRPr="00BA5494" w14:paraId="54DAF039" w14:textId="77777777" w:rsidTr="00ED4B78">
        <w:trPr>
          <w:trHeight w:val="342"/>
        </w:trPr>
        <w:tc>
          <w:tcPr>
            <w:tcW w:w="1134" w:type="dxa"/>
            <w:vMerge/>
            <w:tcBorders>
              <w:top w:val="nil"/>
              <w:left w:val="nil"/>
              <w:bottom w:val="single" w:sz="4" w:space="0" w:color="C0C0C0"/>
              <w:right w:val="nil"/>
            </w:tcBorders>
            <w:vAlign w:val="center"/>
            <w:hideMark/>
          </w:tcPr>
          <w:p w14:paraId="4E7E45DF" w14:textId="77777777" w:rsidR="007045C6" w:rsidRPr="00BA5494" w:rsidRDefault="007045C6" w:rsidP="00ED4B78">
            <w:pPr>
              <w:pStyle w:val="3"/>
              <w:rPr>
                <w:rFonts w:eastAsia="Times New Roman"/>
                <w:color w:val="000000"/>
              </w:rPr>
            </w:pPr>
          </w:p>
        </w:tc>
        <w:tc>
          <w:tcPr>
            <w:tcW w:w="2380" w:type="dxa"/>
            <w:tcBorders>
              <w:top w:val="nil"/>
              <w:left w:val="nil"/>
              <w:bottom w:val="single" w:sz="4" w:space="0" w:color="C0C0C0"/>
              <w:right w:val="nil"/>
            </w:tcBorders>
            <w:shd w:val="clear" w:color="000000" w:fill="D9E1F2"/>
            <w:hideMark/>
          </w:tcPr>
          <w:p w14:paraId="5D4B5F24" w14:textId="77777777" w:rsidR="007045C6" w:rsidRPr="00BA5494" w:rsidRDefault="007045C6" w:rsidP="00ED4B78">
            <w:pPr>
              <w:pStyle w:val="3"/>
              <w:rPr>
                <w:rFonts w:eastAsia="Times New Roman"/>
                <w:color w:val="000000"/>
              </w:rPr>
            </w:pPr>
            <w:proofErr w:type="spellStart"/>
            <w:r w:rsidRPr="00BA5494">
              <w:rPr>
                <w:rFonts w:eastAsia="Times New Roman"/>
                <w:color w:val="000000"/>
              </w:rPr>
              <w:t>Л.Идентиф_св</w:t>
            </w:r>
            <w:proofErr w:type="spellEnd"/>
          </w:p>
        </w:tc>
        <w:tc>
          <w:tcPr>
            <w:tcW w:w="1420" w:type="dxa"/>
            <w:tcBorders>
              <w:top w:val="nil"/>
              <w:left w:val="nil"/>
              <w:bottom w:val="single" w:sz="4" w:space="0" w:color="C0C0C0"/>
              <w:right w:val="single" w:sz="4" w:space="0" w:color="333333"/>
            </w:tcBorders>
            <w:shd w:val="clear" w:color="000000" w:fill="D9E1F2"/>
            <w:noWrap/>
            <w:hideMark/>
          </w:tcPr>
          <w:p w14:paraId="2F8DCDD5" w14:textId="77777777" w:rsidR="007045C6" w:rsidRPr="00BA5494" w:rsidRDefault="007045C6" w:rsidP="00ED4B78">
            <w:pPr>
              <w:pStyle w:val="3"/>
              <w:rPr>
                <w:rFonts w:eastAsia="Times New Roman"/>
                <w:color w:val="000000"/>
              </w:rPr>
            </w:pPr>
            <w:r w:rsidRPr="00BA5494">
              <w:rPr>
                <w:rFonts w:eastAsia="Times New Roman"/>
                <w:color w:val="000000"/>
              </w:rPr>
              <w:t>5,65</w:t>
            </w:r>
          </w:p>
        </w:tc>
        <w:tc>
          <w:tcPr>
            <w:tcW w:w="1420" w:type="dxa"/>
            <w:tcBorders>
              <w:top w:val="nil"/>
              <w:left w:val="nil"/>
              <w:bottom w:val="single" w:sz="4" w:space="0" w:color="C0C0C0"/>
              <w:right w:val="nil"/>
            </w:tcBorders>
            <w:shd w:val="clear" w:color="000000" w:fill="D9E1F2"/>
            <w:noWrap/>
            <w:hideMark/>
          </w:tcPr>
          <w:p w14:paraId="6E1E317A" w14:textId="77777777" w:rsidR="007045C6" w:rsidRPr="00BA5494" w:rsidRDefault="007045C6" w:rsidP="00ED4B78">
            <w:pPr>
              <w:pStyle w:val="3"/>
              <w:rPr>
                <w:rFonts w:eastAsia="Times New Roman"/>
                <w:color w:val="000000"/>
              </w:rPr>
            </w:pPr>
            <w:r w:rsidRPr="00BA5494">
              <w:rPr>
                <w:rFonts w:eastAsia="Times New Roman"/>
                <w:color w:val="000000"/>
              </w:rPr>
              <w:t>40</w:t>
            </w:r>
          </w:p>
        </w:tc>
        <w:tc>
          <w:tcPr>
            <w:tcW w:w="1420" w:type="dxa"/>
            <w:tcBorders>
              <w:top w:val="nil"/>
              <w:left w:val="single" w:sz="4" w:space="0" w:color="333333"/>
              <w:bottom w:val="single" w:sz="4" w:space="0" w:color="C0C0C0"/>
              <w:right w:val="nil"/>
            </w:tcBorders>
            <w:shd w:val="clear" w:color="000000" w:fill="D9E1F2"/>
            <w:noWrap/>
            <w:hideMark/>
          </w:tcPr>
          <w:p w14:paraId="175D1201" w14:textId="77777777" w:rsidR="007045C6" w:rsidRPr="00BA5494" w:rsidRDefault="007045C6" w:rsidP="00ED4B78">
            <w:pPr>
              <w:pStyle w:val="3"/>
              <w:rPr>
                <w:rFonts w:eastAsia="Times New Roman"/>
                <w:color w:val="000000"/>
              </w:rPr>
            </w:pPr>
            <w:r w:rsidRPr="00BA5494">
              <w:rPr>
                <w:rFonts w:eastAsia="Times New Roman"/>
                <w:color w:val="000000"/>
              </w:rPr>
              <w:t>2,282</w:t>
            </w:r>
          </w:p>
        </w:tc>
        <w:tc>
          <w:tcPr>
            <w:tcW w:w="1420" w:type="dxa"/>
            <w:tcBorders>
              <w:top w:val="nil"/>
              <w:left w:val="single" w:sz="4" w:space="0" w:color="333333"/>
              <w:bottom w:val="single" w:sz="4" w:space="0" w:color="C0C0C0"/>
              <w:right w:val="nil"/>
            </w:tcBorders>
            <w:shd w:val="clear" w:color="000000" w:fill="D9E1F2"/>
            <w:noWrap/>
            <w:hideMark/>
          </w:tcPr>
          <w:p w14:paraId="68886D6D" w14:textId="77777777" w:rsidR="007045C6" w:rsidRPr="00BA5494" w:rsidRDefault="007045C6" w:rsidP="00ED4B78">
            <w:pPr>
              <w:pStyle w:val="3"/>
              <w:rPr>
                <w:rFonts w:eastAsia="Times New Roman"/>
                <w:color w:val="000000"/>
              </w:rPr>
            </w:pPr>
            <w:r w:rsidRPr="00BA5494">
              <w:rPr>
                <w:rFonts w:eastAsia="Times New Roman"/>
                <w:color w:val="000000"/>
              </w:rPr>
              <w:t>0,361</w:t>
            </w:r>
          </w:p>
        </w:tc>
      </w:tr>
      <w:tr w:rsidR="007045C6" w:rsidRPr="00BA5494" w14:paraId="3092ECC8" w14:textId="77777777" w:rsidTr="00ED4B78">
        <w:trPr>
          <w:trHeight w:val="342"/>
        </w:trPr>
        <w:tc>
          <w:tcPr>
            <w:tcW w:w="1134" w:type="dxa"/>
            <w:vMerge w:val="restart"/>
            <w:tcBorders>
              <w:top w:val="nil"/>
              <w:left w:val="nil"/>
              <w:bottom w:val="single" w:sz="4" w:space="0" w:color="C0C0C0"/>
              <w:right w:val="nil"/>
            </w:tcBorders>
            <w:shd w:val="clear" w:color="000000" w:fill="D9E1F2"/>
            <w:hideMark/>
          </w:tcPr>
          <w:p w14:paraId="6E3E9DAF" w14:textId="77777777" w:rsidR="007045C6" w:rsidRPr="00BA5494" w:rsidRDefault="007045C6" w:rsidP="00ED4B78">
            <w:pPr>
              <w:pStyle w:val="3"/>
              <w:rPr>
                <w:rFonts w:eastAsia="Times New Roman"/>
                <w:color w:val="000000"/>
              </w:rPr>
            </w:pPr>
            <w:r w:rsidRPr="00BA5494">
              <w:rPr>
                <w:rFonts w:eastAsia="Times New Roman"/>
                <w:color w:val="000000"/>
              </w:rPr>
              <w:t>Пара 5</w:t>
            </w:r>
          </w:p>
        </w:tc>
        <w:tc>
          <w:tcPr>
            <w:tcW w:w="2380" w:type="dxa"/>
            <w:tcBorders>
              <w:top w:val="nil"/>
              <w:left w:val="nil"/>
              <w:bottom w:val="single" w:sz="4" w:space="0" w:color="C0C0C0"/>
              <w:right w:val="nil"/>
            </w:tcBorders>
            <w:shd w:val="clear" w:color="000000" w:fill="D9E1F2"/>
            <w:hideMark/>
          </w:tcPr>
          <w:p w14:paraId="733440C0" w14:textId="77777777" w:rsidR="007045C6" w:rsidRPr="00BA5494" w:rsidRDefault="007045C6" w:rsidP="00ED4B78">
            <w:pPr>
              <w:pStyle w:val="3"/>
              <w:rPr>
                <w:rFonts w:eastAsia="Times New Roman"/>
                <w:color w:val="000000"/>
              </w:rPr>
            </w:pPr>
            <w:proofErr w:type="spellStart"/>
            <w:r w:rsidRPr="00BA5494">
              <w:rPr>
                <w:rFonts w:eastAsia="Times New Roman"/>
                <w:color w:val="000000"/>
              </w:rPr>
              <w:t>Хоз-Быт_я</w:t>
            </w:r>
            <w:proofErr w:type="spellEnd"/>
          </w:p>
        </w:tc>
        <w:tc>
          <w:tcPr>
            <w:tcW w:w="1420" w:type="dxa"/>
            <w:tcBorders>
              <w:top w:val="nil"/>
              <w:left w:val="nil"/>
              <w:bottom w:val="single" w:sz="4" w:space="0" w:color="C0C0C0"/>
              <w:right w:val="single" w:sz="4" w:space="0" w:color="333333"/>
            </w:tcBorders>
            <w:shd w:val="clear" w:color="000000" w:fill="D9E1F2"/>
            <w:noWrap/>
            <w:hideMark/>
          </w:tcPr>
          <w:p w14:paraId="36A50175" w14:textId="77777777" w:rsidR="007045C6" w:rsidRPr="00BA5494" w:rsidRDefault="007045C6" w:rsidP="00ED4B78">
            <w:pPr>
              <w:pStyle w:val="3"/>
              <w:rPr>
                <w:rFonts w:eastAsia="Times New Roman"/>
                <w:color w:val="000000"/>
              </w:rPr>
            </w:pPr>
            <w:r w:rsidRPr="00BA5494">
              <w:rPr>
                <w:rFonts w:eastAsia="Times New Roman"/>
                <w:color w:val="000000"/>
              </w:rPr>
              <w:t>5,775</w:t>
            </w:r>
          </w:p>
        </w:tc>
        <w:tc>
          <w:tcPr>
            <w:tcW w:w="1420" w:type="dxa"/>
            <w:tcBorders>
              <w:top w:val="nil"/>
              <w:left w:val="nil"/>
              <w:bottom w:val="single" w:sz="4" w:space="0" w:color="C0C0C0"/>
              <w:right w:val="nil"/>
            </w:tcBorders>
            <w:shd w:val="clear" w:color="000000" w:fill="D9E1F2"/>
            <w:noWrap/>
            <w:hideMark/>
          </w:tcPr>
          <w:p w14:paraId="7335BB25" w14:textId="77777777" w:rsidR="007045C6" w:rsidRPr="00BA5494" w:rsidRDefault="007045C6" w:rsidP="00ED4B78">
            <w:pPr>
              <w:pStyle w:val="3"/>
              <w:rPr>
                <w:rFonts w:eastAsia="Times New Roman"/>
                <w:color w:val="000000"/>
              </w:rPr>
            </w:pPr>
            <w:r w:rsidRPr="00BA5494">
              <w:rPr>
                <w:rFonts w:eastAsia="Times New Roman"/>
                <w:color w:val="000000"/>
              </w:rPr>
              <w:t>40</w:t>
            </w:r>
          </w:p>
        </w:tc>
        <w:tc>
          <w:tcPr>
            <w:tcW w:w="1420" w:type="dxa"/>
            <w:tcBorders>
              <w:top w:val="nil"/>
              <w:left w:val="single" w:sz="4" w:space="0" w:color="333333"/>
              <w:bottom w:val="single" w:sz="4" w:space="0" w:color="C0C0C0"/>
              <w:right w:val="nil"/>
            </w:tcBorders>
            <w:shd w:val="clear" w:color="000000" w:fill="D9E1F2"/>
            <w:noWrap/>
            <w:hideMark/>
          </w:tcPr>
          <w:p w14:paraId="6F596BE1" w14:textId="77777777" w:rsidR="007045C6" w:rsidRPr="00BA5494" w:rsidRDefault="007045C6" w:rsidP="00ED4B78">
            <w:pPr>
              <w:pStyle w:val="3"/>
              <w:rPr>
                <w:rFonts w:eastAsia="Times New Roman"/>
                <w:color w:val="000000"/>
              </w:rPr>
            </w:pPr>
            <w:r w:rsidRPr="00BA5494">
              <w:rPr>
                <w:rFonts w:eastAsia="Times New Roman"/>
                <w:color w:val="000000"/>
              </w:rPr>
              <w:t>1,4140</w:t>
            </w:r>
          </w:p>
        </w:tc>
        <w:tc>
          <w:tcPr>
            <w:tcW w:w="1420" w:type="dxa"/>
            <w:tcBorders>
              <w:top w:val="nil"/>
              <w:left w:val="single" w:sz="4" w:space="0" w:color="333333"/>
              <w:bottom w:val="single" w:sz="4" w:space="0" w:color="C0C0C0"/>
              <w:right w:val="nil"/>
            </w:tcBorders>
            <w:shd w:val="clear" w:color="000000" w:fill="D9E1F2"/>
            <w:noWrap/>
            <w:hideMark/>
          </w:tcPr>
          <w:p w14:paraId="548C973D" w14:textId="77777777" w:rsidR="007045C6" w:rsidRPr="00BA5494" w:rsidRDefault="007045C6" w:rsidP="00ED4B78">
            <w:pPr>
              <w:pStyle w:val="3"/>
              <w:rPr>
                <w:rFonts w:eastAsia="Times New Roman"/>
                <w:color w:val="000000"/>
              </w:rPr>
            </w:pPr>
            <w:r w:rsidRPr="00BA5494">
              <w:rPr>
                <w:rFonts w:eastAsia="Times New Roman"/>
                <w:color w:val="000000"/>
              </w:rPr>
              <w:t>0,2236</w:t>
            </w:r>
          </w:p>
        </w:tc>
      </w:tr>
      <w:tr w:rsidR="007045C6" w:rsidRPr="00BA5494" w14:paraId="4D8E4A8A" w14:textId="77777777" w:rsidTr="00ED4B78">
        <w:trPr>
          <w:trHeight w:val="342"/>
        </w:trPr>
        <w:tc>
          <w:tcPr>
            <w:tcW w:w="1134" w:type="dxa"/>
            <w:vMerge/>
            <w:tcBorders>
              <w:top w:val="nil"/>
              <w:left w:val="nil"/>
              <w:bottom w:val="single" w:sz="4" w:space="0" w:color="C0C0C0"/>
              <w:right w:val="nil"/>
            </w:tcBorders>
            <w:vAlign w:val="center"/>
            <w:hideMark/>
          </w:tcPr>
          <w:p w14:paraId="0F928488" w14:textId="77777777" w:rsidR="007045C6" w:rsidRPr="00BA5494" w:rsidRDefault="007045C6" w:rsidP="00ED4B78">
            <w:pPr>
              <w:pStyle w:val="3"/>
              <w:rPr>
                <w:rFonts w:eastAsia="Times New Roman"/>
                <w:color w:val="000000"/>
              </w:rPr>
            </w:pPr>
          </w:p>
        </w:tc>
        <w:tc>
          <w:tcPr>
            <w:tcW w:w="2380" w:type="dxa"/>
            <w:tcBorders>
              <w:top w:val="nil"/>
              <w:left w:val="nil"/>
              <w:bottom w:val="single" w:sz="4" w:space="0" w:color="C0C0C0"/>
              <w:right w:val="nil"/>
            </w:tcBorders>
            <w:shd w:val="clear" w:color="000000" w:fill="D9E1F2"/>
            <w:hideMark/>
          </w:tcPr>
          <w:p w14:paraId="02F32103" w14:textId="77777777" w:rsidR="007045C6" w:rsidRPr="00BA5494" w:rsidRDefault="007045C6" w:rsidP="00ED4B78">
            <w:pPr>
              <w:pStyle w:val="3"/>
              <w:rPr>
                <w:rFonts w:eastAsia="Times New Roman"/>
                <w:color w:val="000000"/>
              </w:rPr>
            </w:pPr>
            <w:proofErr w:type="spellStart"/>
            <w:r w:rsidRPr="00BA5494">
              <w:rPr>
                <w:rFonts w:eastAsia="Times New Roman"/>
                <w:color w:val="000000"/>
              </w:rPr>
              <w:t>Хоз-Быт_пр</w:t>
            </w:r>
            <w:proofErr w:type="spellEnd"/>
          </w:p>
        </w:tc>
        <w:tc>
          <w:tcPr>
            <w:tcW w:w="1420" w:type="dxa"/>
            <w:tcBorders>
              <w:top w:val="nil"/>
              <w:left w:val="nil"/>
              <w:bottom w:val="single" w:sz="4" w:space="0" w:color="C0C0C0"/>
              <w:right w:val="single" w:sz="4" w:space="0" w:color="333333"/>
            </w:tcBorders>
            <w:shd w:val="clear" w:color="000000" w:fill="D9E1F2"/>
            <w:noWrap/>
            <w:hideMark/>
          </w:tcPr>
          <w:p w14:paraId="44462E21" w14:textId="77777777" w:rsidR="007045C6" w:rsidRPr="00BA5494" w:rsidRDefault="007045C6" w:rsidP="00ED4B78">
            <w:pPr>
              <w:pStyle w:val="3"/>
              <w:rPr>
                <w:rFonts w:eastAsia="Times New Roman"/>
                <w:color w:val="000000"/>
              </w:rPr>
            </w:pPr>
            <w:r w:rsidRPr="00BA5494">
              <w:rPr>
                <w:rFonts w:eastAsia="Times New Roman"/>
                <w:color w:val="000000"/>
              </w:rPr>
              <w:t>6,040</w:t>
            </w:r>
          </w:p>
        </w:tc>
        <w:tc>
          <w:tcPr>
            <w:tcW w:w="1420" w:type="dxa"/>
            <w:tcBorders>
              <w:top w:val="nil"/>
              <w:left w:val="nil"/>
              <w:bottom w:val="single" w:sz="4" w:space="0" w:color="C0C0C0"/>
              <w:right w:val="nil"/>
            </w:tcBorders>
            <w:shd w:val="clear" w:color="000000" w:fill="D9E1F2"/>
            <w:noWrap/>
            <w:hideMark/>
          </w:tcPr>
          <w:p w14:paraId="5364911D" w14:textId="77777777" w:rsidR="007045C6" w:rsidRPr="00BA5494" w:rsidRDefault="007045C6" w:rsidP="00ED4B78">
            <w:pPr>
              <w:pStyle w:val="3"/>
              <w:rPr>
                <w:rFonts w:eastAsia="Times New Roman"/>
                <w:color w:val="000000"/>
              </w:rPr>
            </w:pPr>
            <w:r w:rsidRPr="00BA5494">
              <w:rPr>
                <w:rFonts w:eastAsia="Times New Roman"/>
                <w:color w:val="000000"/>
              </w:rPr>
              <w:t>40</w:t>
            </w:r>
          </w:p>
        </w:tc>
        <w:tc>
          <w:tcPr>
            <w:tcW w:w="1420" w:type="dxa"/>
            <w:tcBorders>
              <w:top w:val="nil"/>
              <w:left w:val="single" w:sz="4" w:space="0" w:color="333333"/>
              <w:bottom w:val="single" w:sz="4" w:space="0" w:color="C0C0C0"/>
              <w:right w:val="nil"/>
            </w:tcBorders>
            <w:shd w:val="clear" w:color="000000" w:fill="D9E1F2"/>
            <w:noWrap/>
            <w:hideMark/>
          </w:tcPr>
          <w:p w14:paraId="541FF04F" w14:textId="77777777" w:rsidR="007045C6" w:rsidRPr="00BA5494" w:rsidRDefault="007045C6" w:rsidP="00ED4B78">
            <w:pPr>
              <w:pStyle w:val="3"/>
              <w:rPr>
                <w:rFonts w:eastAsia="Times New Roman"/>
                <w:color w:val="000000"/>
              </w:rPr>
            </w:pPr>
            <w:r w:rsidRPr="00BA5494">
              <w:rPr>
                <w:rFonts w:eastAsia="Times New Roman"/>
                <w:color w:val="000000"/>
              </w:rPr>
              <w:t>1,2068</w:t>
            </w:r>
          </w:p>
        </w:tc>
        <w:tc>
          <w:tcPr>
            <w:tcW w:w="1420" w:type="dxa"/>
            <w:tcBorders>
              <w:top w:val="nil"/>
              <w:left w:val="single" w:sz="4" w:space="0" w:color="333333"/>
              <w:bottom w:val="single" w:sz="4" w:space="0" w:color="C0C0C0"/>
              <w:right w:val="nil"/>
            </w:tcBorders>
            <w:shd w:val="clear" w:color="000000" w:fill="D9E1F2"/>
            <w:noWrap/>
            <w:hideMark/>
          </w:tcPr>
          <w:p w14:paraId="6852DA51" w14:textId="77777777" w:rsidR="007045C6" w:rsidRPr="00BA5494" w:rsidRDefault="007045C6" w:rsidP="00ED4B78">
            <w:pPr>
              <w:pStyle w:val="3"/>
              <w:rPr>
                <w:rFonts w:eastAsia="Times New Roman"/>
                <w:color w:val="000000"/>
              </w:rPr>
            </w:pPr>
            <w:r w:rsidRPr="00BA5494">
              <w:rPr>
                <w:rFonts w:eastAsia="Times New Roman"/>
                <w:color w:val="000000"/>
              </w:rPr>
              <w:t>0,1908</w:t>
            </w:r>
          </w:p>
        </w:tc>
      </w:tr>
      <w:tr w:rsidR="007045C6" w:rsidRPr="00BA5494" w14:paraId="577FA9BC" w14:textId="77777777" w:rsidTr="00ED4B78">
        <w:trPr>
          <w:trHeight w:val="342"/>
        </w:trPr>
        <w:tc>
          <w:tcPr>
            <w:tcW w:w="1134" w:type="dxa"/>
            <w:vMerge w:val="restart"/>
            <w:tcBorders>
              <w:top w:val="nil"/>
              <w:left w:val="nil"/>
              <w:bottom w:val="single" w:sz="4" w:space="0" w:color="C0C0C0"/>
              <w:right w:val="nil"/>
            </w:tcBorders>
            <w:shd w:val="clear" w:color="000000" w:fill="D9E1F2"/>
            <w:hideMark/>
          </w:tcPr>
          <w:p w14:paraId="66CE664C" w14:textId="77777777" w:rsidR="007045C6" w:rsidRPr="00BA5494" w:rsidRDefault="007045C6" w:rsidP="00ED4B78">
            <w:pPr>
              <w:pStyle w:val="3"/>
              <w:rPr>
                <w:rFonts w:eastAsia="Times New Roman"/>
                <w:color w:val="000000"/>
              </w:rPr>
            </w:pPr>
            <w:r w:rsidRPr="00BA5494">
              <w:rPr>
                <w:rFonts w:eastAsia="Times New Roman"/>
                <w:color w:val="000000"/>
              </w:rPr>
              <w:t>Пара 6</w:t>
            </w:r>
          </w:p>
        </w:tc>
        <w:tc>
          <w:tcPr>
            <w:tcW w:w="2380" w:type="dxa"/>
            <w:tcBorders>
              <w:top w:val="nil"/>
              <w:left w:val="nil"/>
              <w:bottom w:val="single" w:sz="4" w:space="0" w:color="C0C0C0"/>
              <w:right w:val="nil"/>
            </w:tcBorders>
            <w:shd w:val="clear" w:color="000000" w:fill="D9E1F2"/>
            <w:hideMark/>
          </w:tcPr>
          <w:p w14:paraId="17376D78" w14:textId="77777777" w:rsidR="007045C6" w:rsidRPr="00BA5494" w:rsidRDefault="007045C6" w:rsidP="00ED4B78">
            <w:pPr>
              <w:pStyle w:val="3"/>
              <w:rPr>
                <w:rFonts w:eastAsia="Times New Roman"/>
                <w:color w:val="000000"/>
              </w:rPr>
            </w:pPr>
            <w:proofErr w:type="spellStart"/>
            <w:r w:rsidRPr="00BA5494">
              <w:rPr>
                <w:rFonts w:eastAsia="Times New Roman"/>
                <w:color w:val="000000"/>
              </w:rPr>
              <w:t>Хоз-Быт_я</w:t>
            </w:r>
            <w:proofErr w:type="spellEnd"/>
          </w:p>
        </w:tc>
        <w:tc>
          <w:tcPr>
            <w:tcW w:w="1420" w:type="dxa"/>
            <w:tcBorders>
              <w:top w:val="nil"/>
              <w:left w:val="nil"/>
              <w:bottom w:val="single" w:sz="4" w:space="0" w:color="C0C0C0"/>
              <w:right w:val="single" w:sz="4" w:space="0" w:color="333333"/>
            </w:tcBorders>
            <w:shd w:val="clear" w:color="000000" w:fill="D9E1F2"/>
            <w:noWrap/>
            <w:hideMark/>
          </w:tcPr>
          <w:p w14:paraId="446F51BC" w14:textId="77777777" w:rsidR="007045C6" w:rsidRPr="00BA5494" w:rsidRDefault="007045C6" w:rsidP="00ED4B78">
            <w:pPr>
              <w:pStyle w:val="3"/>
              <w:rPr>
                <w:rFonts w:eastAsia="Times New Roman"/>
                <w:color w:val="000000"/>
              </w:rPr>
            </w:pPr>
            <w:r w:rsidRPr="00BA5494">
              <w:rPr>
                <w:rFonts w:eastAsia="Times New Roman"/>
                <w:color w:val="000000"/>
              </w:rPr>
              <w:t>5,775</w:t>
            </w:r>
          </w:p>
        </w:tc>
        <w:tc>
          <w:tcPr>
            <w:tcW w:w="1420" w:type="dxa"/>
            <w:tcBorders>
              <w:top w:val="nil"/>
              <w:left w:val="nil"/>
              <w:bottom w:val="single" w:sz="4" w:space="0" w:color="C0C0C0"/>
              <w:right w:val="nil"/>
            </w:tcBorders>
            <w:shd w:val="clear" w:color="000000" w:fill="D9E1F2"/>
            <w:noWrap/>
            <w:hideMark/>
          </w:tcPr>
          <w:p w14:paraId="7D9F7B86" w14:textId="77777777" w:rsidR="007045C6" w:rsidRPr="00BA5494" w:rsidRDefault="007045C6" w:rsidP="00ED4B78">
            <w:pPr>
              <w:pStyle w:val="3"/>
              <w:rPr>
                <w:rFonts w:eastAsia="Times New Roman"/>
                <w:color w:val="000000"/>
              </w:rPr>
            </w:pPr>
            <w:r w:rsidRPr="00BA5494">
              <w:rPr>
                <w:rFonts w:eastAsia="Times New Roman"/>
                <w:color w:val="000000"/>
              </w:rPr>
              <w:t>40</w:t>
            </w:r>
          </w:p>
        </w:tc>
        <w:tc>
          <w:tcPr>
            <w:tcW w:w="1420" w:type="dxa"/>
            <w:tcBorders>
              <w:top w:val="nil"/>
              <w:left w:val="single" w:sz="4" w:space="0" w:color="333333"/>
              <w:bottom w:val="single" w:sz="4" w:space="0" w:color="C0C0C0"/>
              <w:right w:val="nil"/>
            </w:tcBorders>
            <w:shd w:val="clear" w:color="000000" w:fill="D9E1F2"/>
            <w:noWrap/>
            <w:hideMark/>
          </w:tcPr>
          <w:p w14:paraId="6A52C8E6" w14:textId="77777777" w:rsidR="007045C6" w:rsidRPr="00BA5494" w:rsidRDefault="007045C6" w:rsidP="00ED4B78">
            <w:pPr>
              <w:pStyle w:val="3"/>
              <w:rPr>
                <w:rFonts w:eastAsia="Times New Roman"/>
                <w:color w:val="000000"/>
              </w:rPr>
            </w:pPr>
            <w:r w:rsidRPr="00BA5494">
              <w:rPr>
                <w:rFonts w:eastAsia="Times New Roman"/>
                <w:color w:val="000000"/>
              </w:rPr>
              <w:t>1,4140</w:t>
            </w:r>
          </w:p>
        </w:tc>
        <w:tc>
          <w:tcPr>
            <w:tcW w:w="1420" w:type="dxa"/>
            <w:tcBorders>
              <w:top w:val="nil"/>
              <w:left w:val="single" w:sz="4" w:space="0" w:color="333333"/>
              <w:bottom w:val="single" w:sz="4" w:space="0" w:color="C0C0C0"/>
              <w:right w:val="nil"/>
            </w:tcBorders>
            <w:shd w:val="clear" w:color="000000" w:fill="D9E1F2"/>
            <w:noWrap/>
            <w:hideMark/>
          </w:tcPr>
          <w:p w14:paraId="04F21E43" w14:textId="77777777" w:rsidR="007045C6" w:rsidRPr="00BA5494" w:rsidRDefault="007045C6" w:rsidP="00ED4B78">
            <w:pPr>
              <w:pStyle w:val="3"/>
              <w:rPr>
                <w:rFonts w:eastAsia="Times New Roman"/>
                <w:color w:val="000000"/>
              </w:rPr>
            </w:pPr>
            <w:r w:rsidRPr="00BA5494">
              <w:rPr>
                <w:rFonts w:eastAsia="Times New Roman"/>
                <w:color w:val="000000"/>
              </w:rPr>
              <w:t>0,2236</w:t>
            </w:r>
          </w:p>
        </w:tc>
      </w:tr>
      <w:tr w:rsidR="007045C6" w:rsidRPr="00BA5494" w14:paraId="764F5958" w14:textId="77777777" w:rsidTr="00ED4B78">
        <w:trPr>
          <w:trHeight w:val="342"/>
        </w:trPr>
        <w:tc>
          <w:tcPr>
            <w:tcW w:w="1134" w:type="dxa"/>
            <w:vMerge/>
            <w:tcBorders>
              <w:top w:val="nil"/>
              <w:left w:val="nil"/>
              <w:bottom w:val="single" w:sz="4" w:space="0" w:color="C0C0C0"/>
              <w:right w:val="nil"/>
            </w:tcBorders>
            <w:vAlign w:val="center"/>
            <w:hideMark/>
          </w:tcPr>
          <w:p w14:paraId="579F7061" w14:textId="77777777" w:rsidR="007045C6" w:rsidRPr="00BA5494" w:rsidRDefault="007045C6" w:rsidP="00ED4B78">
            <w:pPr>
              <w:pStyle w:val="3"/>
              <w:rPr>
                <w:rFonts w:eastAsia="Times New Roman"/>
                <w:color w:val="000000"/>
              </w:rPr>
            </w:pPr>
          </w:p>
        </w:tc>
        <w:tc>
          <w:tcPr>
            <w:tcW w:w="2380" w:type="dxa"/>
            <w:tcBorders>
              <w:top w:val="nil"/>
              <w:left w:val="nil"/>
              <w:bottom w:val="single" w:sz="4" w:space="0" w:color="C0C0C0"/>
              <w:right w:val="nil"/>
            </w:tcBorders>
            <w:shd w:val="clear" w:color="000000" w:fill="D9E1F2"/>
            <w:hideMark/>
          </w:tcPr>
          <w:p w14:paraId="1AA72656" w14:textId="77777777" w:rsidR="007045C6" w:rsidRPr="00BA5494" w:rsidRDefault="007045C6" w:rsidP="00ED4B78">
            <w:pPr>
              <w:pStyle w:val="3"/>
              <w:rPr>
                <w:rFonts w:eastAsia="Times New Roman"/>
                <w:color w:val="000000"/>
              </w:rPr>
            </w:pPr>
            <w:proofErr w:type="spellStart"/>
            <w:r w:rsidRPr="00BA5494">
              <w:rPr>
                <w:rFonts w:eastAsia="Times New Roman"/>
                <w:color w:val="000000"/>
              </w:rPr>
              <w:t>Хоз-Быт_св</w:t>
            </w:r>
            <w:proofErr w:type="spellEnd"/>
          </w:p>
        </w:tc>
        <w:tc>
          <w:tcPr>
            <w:tcW w:w="1420" w:type="dxa"/>
            <w:tcBorders>
              <w:top w:val="nil"/>
              <w:left w:val="nil"/>
              <w:bottom w:val="single" w:sz="4" w:space="0" w:color="C0C0C0"/>
              <w:right w:val="single" w:sz="4" w:space="0" w:color="333333"/>
            </w:tcBorders>
            <w:shd w:val="clear" w:color="000000" w:fill="D9E1F2"/>
            <w:noWrap/>
            <w:hideMark/>
          </w:tcPr>
          <w:p w14:paraId="197676B4" w14:textId="77777777" w:rsidR="007045C6" w:rsidRPr="00BA5494" w:rsidRDefault="007045C6" w:rsidP="00ED4B78">
            <w:pPr>
              <w:pStyle w:val="3"/>
              <w:rPr>
                <w:rFonts w:eastAsia="Times New Roman"/>
                <w:color w:val="000000"/>
              </w:rPr>
            </w:pPr>
            <w:r w:rsidRPr="00BA5494">
              <w:rPr>
                <w:rFonts w:eastAsia="Times New Roman"/>
                <w:color w:val="000000"/>
              </w:rPr>
              <w:t>6,163</w:t>
            </w:r>
          </w:p>
        </w:tc>
        <w:tc>
          <w:tcPr>
            <w:tcW w:w="1420" w:type="dxa"/>
            <w:tcBorders>
              <w:top w:val="nil"/>
              <w:left w:val="nil"/>
              <w:bottom w:val="single" w:sz="4" w:space="0" w:color="C0C0C0"/>
              <w:right w:val="nil"/>
            </w:tcBorders>
            <w:shd w:val="clear" w:color="000000" w:fill="D9E1F2"/>
            <w:noWrap/>
            <w:hideMark/>
          </w:tcPr>
          <w:p w14:paraId="70B4997A" w14:textId="77777777" w:rsidR="007045C6" w:rsidRPr="00BA5494" w:rsidRDefault="007045C6" w:rsidP="00ED4B78">
            <w:pPr>
              <w:pStyle w:val="3"/>
              <w:rPr>
                <w:rFonts w:eastAsia="Times New Roman"/>
                <w:color w:val="000000"/>
              </w:rPr>
            </w:pPr>
            <w:r w:rsidRPr="00BA5494">
              <w:rPr>
                <w:rFonts w:eastAsia="Times New Roman"/>
                <w:color w:val="000000"/>
              </w:rPr>
              <w:t>40</w:t>
            </w:r>
          </w:p>
        </w:tc>
        <w:tc>
          <w:tcPr>
            <w:tcW w:w="1420" w:type="dxa"/>
            <w:tcBorders>
              <w:top w:val="nil"/>
              <w:left w:val="single" w:sz="4" w:space="0" w:color="333333"/>
              <w:bottom w:val="single" w:sz="4" w:space="0" w:color="C0C0C0"/>
              <w:right w:val="nil"/>
            </w:tcBorders>
            <w:shd w:val="clear" w:color="000000" w:fill="D9E1F2"/>
            <w:noWrap/>
            <w:hideMark/>
          </w:tcPr>
          <w:p w14:paraId="5B70BF1A" w14:textId="77777777" w:rsidR="007045C6" w:rsidRPr="00BA5494" w:rsidRDefault="007045C6" w:rsidP="00ED4B78">
            <w:pPr>
              <w:pStyle w:val="3"/>
              <w:rPr>
                <w:rFonts w:eastAsia="Times New Roman"/>
                <w:color w:val="000000"/>
              </w:rPr>
            </w:pPr>
            <w:r w:rsidRPr="00BA5494">
              <w:rPr>
                <w:rFonts w:eastAsia="Times New Roman"/>
                <w:color w:val="000000"/>
              </w:rPr>
              <w:t>1,2526</w:t>
            </w:r>
          </w:p>
        </w:tc>
        <w:tc>
          <w:tcPr>
            <w:tcW w:w="1420" w:type="dxa"/>
            <w:tcBorders>
              <w:top w:val="nil"/>
              <w:left w:val="single" w:sz="4" w:space="0" w:color="333333"/>
              <w:bottom w:val="single" w:sz="4" w:space="0" w:color="C0C0C0"/>
              <w:right w:val="nil"/>
            </w:tcBorders>
            <w:shd w:val="clear" w:color="000000" w:fill="D9E1F2"/>
            <w:noWrap/>
            <w:hideMark/>
          </w:tcPr>
          <w:p w14:paraId="0F6023F0" w14:textId="77777777" w:rsidR="007045C6" w:rsidRPr="00BA5494" w:rsidRDefault="007045C6" w:rsidP="00ED4B78">
            <w:pPr>
              <w:pStyle w:val="3"/>
              <w:rPr>
                <w:rFonts w:eastAsia="Times New Roman"/>
                <w:color w:val="000000"/>
              </w:rPr>
            </w:pPr>
            <w:r w:rsidRPr="00BA5494">
              <w:rPr>
                <w:rFonts w:eastAsia="Times New Roman"/>
                <w:color w:val="000000"/>
              </w:rPr>
              <w:t>0,1981</w:t>
            </w:r>
          </w:p>
        </w:tc>
      </w:tr>
      <w:tr w:rsidR="007045C6" w:rsidRPr="00BA5494" w14:paraId="5930EECB" w14:textId="77777777" w:rsidTr="00ED4B78">
        <w:trPr>
          <w:trHeight w:val="342"/>
        </w:trPr>
        <w:tc>
          <w:tcPr>
            <w:tcW w:w="1134" w:type="dxa"/>
            <w:vMerge w:val="restart"/>
            <w:tcBorders>
              <w:top w:val="nil"/>
              <w:left w:val="nil"/>
              <w:bottom w:val="single" w:sz="4" w:space="0" w:color="C0C0C0"/>
              <w:right w:val="nil"/>
            </w:tcBorders>
            <w:shd w:val="clear" w:color="000000" w:fill="D9E1F2"/>
            <w:hideMark/>
          </w:tcPr>
          <w:p w14:paraId="5D2376C9" w14:textId="77777777" w:rsidR="007045C6" w:rsidRPr="00BA5494" w:rsidRDefault="007045C6" w:rsidP="00ED4B78">
            <w:pPr>
              <w:pStyle w:val="3"/>
              <w:rPr>
                <w:rFonts w:eastAsia="Times New Roman"/>
                <w:color w:val="000000"/>
              </w:rPr>
            </w:pPr>
            <w:r w:rsidRPr="00BA5494">
              <w:rPr>
                <w:rFonts w:eastAsia="Times New Roman"/>
                <w:color w:val="000000"/>
              </w:rPr>
              <w:t>Пара 7</w:t>
            </w:r>
          </w:p>
        </w:tc>
        <w:tc>
          <w:tcPr>
            <w:tcW w:w="2380" w:type="dxa"/>
            <w:tcBorders>
              <w:top w:val="nil"/>
              <w:left w:val="nil"/>
              <w:bottom w:val="single" w:sz="4" w:space="0" w:color="C0C0C0"/>
              <w:right w:val="nil"/>
            </w:tcBorders>
            <w:shd w:val="clear" w:color="000000" w:fill="D9E1F2"/>
            <w:hideMark/>
          </w:tcPr>
          <w:p w14:paraId="3490D390" w14:textId="77777777" w:rsidR="007045C6" w:rsidRPr="00BA5494" w:rsidRDefault="007045C6" w:rsidP="00ED4B78">
            <w:pPr>
              <w:pStyle w:val="3"/>
              <w:rPr>
                <w:rFonts w:eastAsia="Times New Roman"/>
                <w:color w:val="000000"/>
              </w:rPr>
            </w:pPr>
            <w:r w:rsidRPr="00BA5494">
              <w:rPr>
                <w:rFonts w:eastAsia="Times New Roman"/>
                <w:color w:val="000000"/>
              </w:rPr>
              <w:t>Род-</w:t>
            </w:r>
            <w:proofErr w:type="spellStart"/>
            <w:r w:rsidRPr="00BA5494">
              <w:rPr>
                <w:rFonts w:eastAsia="Times New Roman"/>
                <w:color w:val="000000"/>
              </w:rPr>
              <w:t>восп_я</w:t>
            </w:r>
            <w:proofErr w:type="spellEnd"/>
          </w:p>
        </w:tc>
        <w:tc>
          <w:tcPr>
            <w:tcW w:w="1420" w:type="dxa"/>
            <w:tcBorders>
              <w:top w:val="nil"/>
              <w:left w:val="nil"/>
              <w:bottom w:val="single" w:sz="4" w:space="0" w:color="C0C0C0"/>
              <w:right w:val="single" w:sz="4" w:space="0" w:color="333333"/>
            </w:tcBorders>
            <w:shd w:val="clear" w:color="000000" w:fill="D9E1F2"/>
            <w:noWrap/>
            <w:hideMark/>
          </w:tcPr>
          <w:p w14:paraId="33110D49" w14:textId="77777777" w:rsidR="007045C6" w:rsidRPr="00BA5494" w:rsidRDefault="007045C6" w:rsidP="00ED4B78">
            <w:pPr>
              <w:pStyle w:val="3"/>
              <w:rPr>
                <w:rFonts w:eastAsia="Times New Roman"/>
                <w:color w:val="000000"/>
              </w:rPr>
            </w:pPr>
            <w:r w:rsidRPr="00BA5494">
              <w:rPr>
                <w:rFonts w:eastAsia="Times New Roman"/>
                <w:color w:val="000000"/>
              </w:rPr>
              <w:t>5,800</w:t>
            </w:r>
          </w:p>
        </w:tc>
        <w:tc>
          <w:tcPr>
            <w:tcW w:w="1420" w:type="dxa"/>
            <w:tcBorders>
              <w:top w:val="nil"/>
              <w:left w:val="nil"/>
              <w:bottom w:val="single" w:sz="4" w:space="0" w:color="C0C0C0"/>
              <w:right w:val="nil"/>
            </w:tcBorders>
            <w:shd w:val="clear" w:color="000000" w:fill="D9E1F2"/>
            <w:noWrap/>
            <w:hideMark/>
          </w:tcPr>
          <w:p w14:paraId="3037786C" w14:textId="77777777" w:rsidR="007045C6" w:rsidRPr="00BA5494" w:rsidRDefault="007045C6" w:rsidP="00ED4B78">
            <w:pPr>
              <w:pStyle w:val="3"/>
              <w:rPr>
                <w:rFonts w:eastAsia="Times New Roman"/>
                <w:color w:val="000000"/>
              </w:rPr>
            </w:pPr>
            <w:r w:rsidRPr="00BA5494">
              <w:rPr>
                <w:rFonts w:eastAsia="Times New Roman"/>
                <w:color w:val="000000"/>
              </w:rPr>
              <w:t>40</w:t>
            </w:r>
          </w:p>
        </w:tc>
        <w:tc>
          <w:tcPr>
            <w:tcW w:w="1420" w:type="dxa"/>
            <w:tcBorders>
              <w:top w:val="nil"/>
              <w:left w:val="single" w:sz="4" w:space="0" w:color="333333"/>
              <w:bottom w:val="single" w:sz="4" w:space="0" w:color="C0C0C0"/>
              <w:right w:val="nil"/>
            </w:tcBorders>
            <w:shd w:val="clear" w:color="000000" w:fill="D9E1F2"/>
            <w:noWrap/>
            <w:hideMark/>
          </w:tcPr>
          <w:p w14:paraId="5B1384F9" w14:textId="77777777" w:rsidR="007045C6" w:rsidRPr="00BA5494" w:rsidRDefault="007045C6" w:rsidP="00ED4B78">
            <w:pPr>
              <w:pStyle w:val="3"/>
              <w:rPr>
                <w:rFonts w:eastAsia="Times New Roman"/>
                <w:color w:val="000000"/>
              </w:rPr>
            </w:pPr>
            <w:r w:rsidRPr="00BA5494">
              <w:rPr>
                <w:rFonts w:eastAsia="Times New Roman"/>
                <w:color w:val="000000"/>
              </w:rPr>
              <w:t>1,6045</w:t>
            </w:r>
          </w:p>
        </w:tc>
        <w:tc>
          <w:tcPr>
            <w:tcW w:w="1420" w:type="dxa"/>
            <w:tcBorders>
              <w:top w:val="nil"/>
              <w:left w:val="single" w:sz="4" w:space="0" w:color="333333"/>
              <w:bottom w:val="single" w:sz="4" w:space="0" w:color="C0C0C0"/>
              <w:right w:val="nil"/>
            </w:tcBorders>
            <w:shd w:val="clear" w:color="000000" w:fill="D9E1F2"/>
            <w:noWrap/>
            <w:hideMark/>
          </w:tcPr>
          <w:p w14:paraId="16E13813" w14:textId="77777777" w:rsidR="007045C6" w:rsidRPr="00BA5494" w:rsidRDefault="007045C6" w:rsidP="00ED4B78">
            <w:pPr>
              <w:pStyle w:val="3"/>
              <w:rPr>
                <w:rFonts w:eastAsia="Times New Roman"/>
                <w:color w:val="000000"/>
              </w:rPr>
            </w:pPr>
            <w:r w:rsidRPr="00BA5494">
              <w:rPr>
                <w:rFonts w:eastAsia="Times New Roman"/>
                <w:color w:val="000000"/>
              </w:rPr>
              <w:t>0,2537</w:t>
            </w:r>
          </w:p>
        </w:tc>
      </w:tr>
      <w:tr w:rsidR="007045C6" w:rsidRPr="00BA5494" w14:paraId="3C6FBCAD" w14:textId="77777777" w:rsidTr="00ED4B78">
        <w:trPr>
          <w:trHeight w:val="342"/>
        </w:trPr>
        <w:tc>
          <w:tcPr>
            <w:tcW w:w="1134" w:type="dxa"/>
            <w:vMerge/>
            <w:tcBorders>
              <w:top w:val="nil"/>
              <w:left w:val="nil"/>
              <w:bottom w:val="single" w:sz="4" w:space="0" w:color="C0C0C0"/>
              <w:right w:val="nil"/>
            </w:tcBorders>
            <w:vAlign w:val="center"/>
            <w:hideMark/>
          </w:tcPr>
          <w:p w14:paraId="4545BCEF" w14:textId="77777777" w:rsidR="007045C6" w:rsidRPr="00BA5494" w:rsidRDefault="007045C6" w:rsidP="00ED4B78">
            <w:pPr>
              <w:pStyle w:val="3"/>
              <w:rPr>
                <w:rFonts w:eastAsia="Times New Roman"/>
                <w:color w:val="000000"/>
              </w:rPr>
            </w:pPr>
          </w:p>
        </w:tc>
        <w:tc>
          <w:tcPr>
            <w:tcW w:w="2380" w:type="dxa"/>
            <w:tcBorders>
              <w:top w:val="nil"/>
              <w:left w:val="nil"/>
              <w:bottom w:val="single" w:sz="4" w:space="0" w:color="C0C0C0"/>
              <w:right w:val="nil"/>
            </w:tcBorders>
            <w:shd w:val="clear" w:color="000000" w:fill="D9E1F2"/>
            <w:hideMark/>
          </w:tcPr>
          <w:p w14:paraId="1F6DF8D7" w14:textId="77777777" w:rsidR="007045C6" w:rsidRPr="00BA5494" w:rsidRDefault="007045C6" w:rsidP="00ED4B78">
            <w:pPr>
              <w:pStyle w:val="3"/>
              <w:rPr>
                <w:rFonts w:eastAsia="Times New Roman"/>
                <w:color w:val="000000"/>
              </w:rPr>
            </w:pPr>
            <w:r w:rsidRPr="00BA5494">
              <w:rPr>
                <w:rFonts w:eastAsia="Times New Roman"/>
                <w:color w:val="000000"/>
              </w:rPr>
              <w:t>Род-</w:t>
            </w:r>
            <w:proofErr w:type="spellStart"/>
            <w:r w:rsidRPr="00BA5494">
              <w:rPr>
                <w:rFonts w:eastAsia="Times New Roman"/>
                <w:color w:val="000000"/>
              </w:rPr>
              <w:t>восп_пр</w:t>
            </w:r>
            <w:proofErr w:type="spellEnd"/>
          </w:p>
        </w:tc>
        <w:tc>
          <w:tcPr>
            <w:tcW w:w="1420" w:type="dxa"/>
            <w:tcBorders>
              <w:top w:val="nil"/>
              <w:left w:val="nil"/>
              <w:bottom w:val="single" w:sz="4" w:space="0" w:color="C0C0C0"/>
              <w:right w:val="single" w:sz="4" w:space="0" w:color="333333"/>
            </w:tcBorders>
            <w:shd w:val="clear" w:color="000000" w:fill="D9E1F2"/>
            <w:noWrap/>
            <w:hideMark/>
          </w:tcPr>
          <w:p w14:paraId="58F005AE" w14:textId="77777777" w:rsidR="007045C6" w:rsidRPr="00BA5494" w:rsidRDefault="007045C6" w:rsidP="00ED4B78">
            <w:pPr>
              <w:pStyle w:val="3"/>
              <w:rPr>
                <w:rFonts w:eastAsia="Times New Roman"/>
                <w:color w:val="000000"/>
              </w:rPr>
            </w:pPr>
            <w:r w:rsidRPr="00BA5494">
              <w:rPr>
                <w:rFonts w:eastAsia="Times New Roman"/>
                <w:color w:val="000000"/>
              </w:rPr>
              <w:t>6,663</w:t>
            </w:r>
          </w:p>
        </w:tc>
        <w:tc>
          <w:tcPr>
            <w:tcW w:w="1420" w:type="dxa"/>
            <w:tcBorders>
              <w:top w:val="nil"/>
              <w:left w:val="nil"/>
              <w:bottom w:val="single" w:sz="4" w:space="0" w:color="C0C0C0"/>
              <w:right w:val="nil"/>
            </w:tcBorders>
            <w:shd w:val="clear" w:color="000000" w:fill="D9E1F2"/>
            <w:noWrap/>
            <w:hideMark/>
          </w:tcPr>
          <w:p w14:paraId="0B16B92F" w14:textId="77777777" w:rsidR="007045C6" w:rsidRPr="00BA5494" w:rsidRDefault="007045C6" w:rsidP="00ED4B78">
            <w:pPr>
              <w:pStyle w:val="3"/>
              <w:rPr>
                <w:rFonts w:eastAsia="Times New Roman"/>
                <w:color w:val="000000"/>
              </w:rPr>
            </w:pPr>
            <w:r w:rsidRPr="00BA5494">
              <w:rPr>
                <w:rFonts w:eastAsia="Times New Roman"/>
                <w:color w:val="000000"/>
              </w:rPr>
              <w:t>40</w:t>
            </w:r>
          </w:p>
        </w:tc>
        <w:tc>
          <w:tcPr>
            <w:tcW w:w="1420" w:type="dxa"/>
            <w:tcBorders>
              <w:top w:val="nil"/>
              <w:left w:val="single" w:sz="4" w:space="0" w:color="333333"/>
              <w:bottom w:val="single" w:sz="4" w:space="0" w:color="C0C0C0"/>
              <w:right w:val="nil"/>
            </w:tcBorders>
            <w:shd w:val="clear" w:color="000000" w:fill="D9E1F2"/>
            <w:noWrap/>
            <w:hideMark/>
          </w:tcPr>
          <w:p w14:paraId="01CAF2CE" w14:textId="77777777" w:rsidR="007045C6" w:rsidRPr="00BA5494" w:rsidRDefault="007045C6" w:rsidP="00ED4B78">
            <w:pPr>
              <w:pStyle w:val="3"/>
              <w:rPr>
                <w:rFonts w:eastAsia="Times New Roman"/>
                <w:color w:val="000000"/>
              </w:rPr>
            </w:pPr>
            <w:r w:rsidRPr="00BA5494">
              <w:rPr>
                <w:rFonts w:eastAsia="Times New Roman"/>
                <w:color w:val="000000"/>
              </w:rPr>
              <w:t>1,2729</w:t>
            </w:r>
          </w:p>
        </w:tc>
        <w:tc>
          <w:tcPr>
            <w:tcW w:w="1420" w:type="dxa"/>
            <w:tcBorders>
              <w:top w:val="nil"/>
              <w:left w:val="single" w:sz="4" w:space="0" w:color="333333"/>
              <w:bottom w:val="single" w:sz="4" w:space="0" w:color="C0C0C0"/>
              <w:right w:val="nil"/>
            </w:tcBorders>
            <w:shd w:val="clear" w:color="000000" w:fill="D9E1F2"/>
            <w:noWrap/>
            <w:hideMark/>
          </w:tcPr>
          <w:p w14:paraId="61D17B30" w14:textId="77777777" w:rsidR="007045C6" w:rsidRPr="00BA5494" w:rsidRDefault="007045C6" w:rsidP="00ED4B78">
            <w:pPr>
              <w:pStyle w:val="3"/>
              <w:rPr>
                <w:rFonts w:eastAsia="Times New Roman"/>
                <w:color w:val="000000"/>
              </w:rPr>
            </w:pPr>
            <w:r w:rsidRPr="00BA5494">
              <w:rPr>
                <w:rFonts w:eastAsia="Times New Roman"/>
                <w:color w:val="000000"/>
              </w:rPr>
              <w:t>0,2013</w:t>
            </w:r>
          </w:p>
        </w:tc>
      </w:tr>
      <w:tr w:rsidR="007045C6" w:rsidRPr="00BA5494" w14:paraId="4B3ABB64" w14:textId="77777777" w:rsidTr="00ED4B78">
        <w:trPr>
          <w:trHeight w:val="342"/>
        </w:trPr>
        <w:tc>
          <w:tcPr>
            <w:tcW w:w="1134" w:type="dxa"/>
            <w:vMerge w:val="restart"/>
            <w:tcBorders>
              <w:top w:val="nil"/>
              <w:left w:val="nil"/>
              <w:bottom w:val="single" w:sz="4" w:space="0" w:color="C0C0C0"/>
              <w:right w:val="nil"/>
            </w:tcBorders>
            <w:shd w:val="clear" w:color="000000" w:fill="D9E1F2"/>
            <w:hideMark/>
          </w:tcPr>
          <w:p w14:paraId="25A61A55" w14:textId="77777777" w:rsidR="007045C6" w:rsidRPr="00BA5494" w:rsidRDefault="007045C6" w:rsidP="00ED4B78">
            <w:pPr>
              <w:pStyle w:val="3"/>
              <w:rPr>
                <w:rFonts w:eastAsia="Times New Roman"/>
                <w:color w:val="000000"/>
              </w:rPr>
            </w:pPr>
            <w:r w:rsidRPr="00BA5494">
              <w:rPr>
                <w:rFonts w:eastAsia="Times New Roman"/>
                <w:color w:val="000000"/>
              </w:rPr>
              <w:t>Пара 8</w:t>
            </w:r>
          </w:p>
        </w:tc>
        <w:tc>
          <w:tcPr>
            <w:tcW w:w="2380" w:type="dxa"/>
            <w:tcBorders>
              <w:top w:val="nil"/>
              <w:left w:val="nil"/>
              <w:bottom w:val="single" w:sz="4" w:space="0" w:color="C0C0C0"/>
              <w:right w:val="nil"/>
            </w:tcBorders>
            <w:shd w:val="clear" w:color="000000" w:fill="D9E1F2"/>
            <w:hideMark/>
          </w:tcPr>
          <w:p w14:paraId="704CEE6A" w14:textId="77777777" w:rsidR="007045C6" w:rsidRPr="00BA5494" w:rsidRDefault="007045C6" w:rsidP="00ED4B78">
            <w:pPr>
              <w:pStyle w:val="3"/>
              <w:rPr>
                <w:rFonts w:eastAsia="Times New Roman"/>
                <w:color w:val="000000"/>
              </w:rPr>
            </w:pPr>
            <w:r w:rsidRPr="00BA5494">
              <w:rPr>
                <w:rFonts w:eastAsia="Times New Roman"/>
                <w:color w:val="000000"/>
              </w:rPr>
              <w:t>Род-</w:t>
            </w:r>
            <w:proofErr w:type="spellStart"/>
            <w:r w:rsidRPr="00BA5494">
              <w:rPr>
                <w:rFonts w:eastAsia="Times New Roman"/>
                <w:color w:val="000000"/>
              </w:rPr>
              <w:t>восп_я</w:t>
            </w:r>
            <w:proofErr w:type="spellEnd"/>
          </w:p>
        </w:tc>
        <w:tc>
          <w:tcPr>
            <w:tcW w:w="1420" w:type="dxa"/>
            <w:tcBorders>
              <w:top w:val="nil"/>
              <w:left w:val="nil"/>
              <w:bottom w:val="single" w:sz="4" w:space="0" w:color="C0C0C0"/>
              <w:right w:val="single" w:sz="4" w:space="0" w:color="333333"/>
            </w:tcBorders>
            <w:shd w:val="clear" w:color="000000" w:fill="D9E1F2"/>
            <w:noWrap/>
            <w:hideMark/>
          </w:tcPr>
          <w:p w14:paraId="526359E8" w14:textId="77777777" w:rsidR="007045C6" w:rsidRPr="00BA5494" w:rsidRDefault="007045C6" w:rsidP="00ED4B78">
            <w:pPr>
              <w:pStyle w:val="3"/>
              <w:rPr>
                <w:rFonts w:eastAsia="Times New Roman"/>
                <w:color w:val="000000"/>
              </w:rPr>
            </w:pPr>
            <w:r w:rsidRPr="00BA5494">
              <w:rPr>
                <w:rFonts w:eastAsia="Times New Roman"/>
                <w:color w:val="000000"/>
              </w:rPr>
              <w:t>5,800</w:t>
            </w:r>
          </w:p>
        </w:tc>
        <w:tc>
          <w:tcPr>
            <w:tcW w:w="1420" w:type="dxa"/>
            <w:tcBorders>
              <w:top w:val="nil"/>
              <w:left w:val="nil"/>
              <w:bottom w:val="single" w:sz="4" w:space="0" w:color="C0C0C0"/>
              <w:right w:val="nil"/>
            </w:tcBorders>
            <w:shd w:val="clear" w:color="000000" w:fill="D9E1F2"/>
            <w:noWrap/>
            <w:hideMark/>
          </w:tcPr>
          <w:p w14:paraId="487D0DCB" w14:textId="77777777" w:rsidR="007045C6" w:rsidRPr="00BA5494" w:rsidRDefault="007045C6" w:rsidP="00ED4B78">
            <w:pPr>
              <w:pStyle w:val="3"/>
              <w:rPr>
                <w:rFonts w:eastAsia="Times New Roman"/>
                <w:color w:val="000000"/>
              </w:rPr>
            </w:pPr>
            <w:r w:rsidRPr="00BA5494">
              <w:rPr>
                <w:rFonts w:eastAsia="Times New Roman"/>
                <w:color w:val="000000"/>
              </w:rPr>
              <w:t>40</w:t>
            </w:r>
          </w:p>
        </w:tc>
        <w:tc>
          <w:tcPr>
            <w:tcW w:w="1420" w:type="dxa"/>
            <w:tcBorders>
              <w:top w:val="nil"/>
              <w:left w:val="single" w:sz="4" w:space="0" w:color="333333"/>
              <w:bottom w:val="single" w:sz="4" w:space="0" w:color="C0C0C0"/>
              <w:right w:val="nil"/>
            </w:tcBorders>
            <w:shd w:val="clear" w:color="000000" w:fill="D9E1F2"/>
            <w:noWrap/>
            <w:hideMark/>
          </w:tcPr>
          <w:p w14:paraId="00870FE6" w14:textId="77777777" w:rsidR="007045C6" w:rsidRPr="00BA5494" w:rsidRDefault="007045C6" w:rsidP="00ED4B78">
            <w:pPr>
              <w:pStyle w:val="3"/>
              <w:rPr>
                <w:rFonts w:eastAsia="Times New Roman"/>
                <w:color w:val="000000"/>
              </w:rPr>
            </w:pPr>
            <w:r w:rsidRPr="00BA5494">
              <w:rPr>
                <w:rFonts w:eastAsia="Times New Roman"/>
                <w:color w:val="000000"/>
              </w:rPr>
              <w:t>1,6045</w:t>
            </w:r>
          </w:p>
        </w:tc>
        <w:tc>
          <w:tcPr>
            <w:tcW w:w="1420" w:type="dxa"/>
            <w:tcBorders>
              <w:top w:val="nil"/>
              <w:left w:val="single" w:sz="4" w:space="0" w:color="333333"/>
              <w:bottom w:val="single" w:sz="4" w:space="0" w:color="C0C0C0"/>
              <w:right w:val="nil"/>
            </w:tcBorders>
            <w:shd w:val="clear" w:color="000000" w:fill="D9E1F2"/>
            <w:noWrap/>
            <w:hideMark/>
          </w:tcPr>
          <w:p w14:paraId="5879944A" w14:textId="77777777" w:rsidR="007045C6" w:rsidRPr="00BA5494" w:rsidRDefault="007045C6" w:rsidP="00ED4B78">
            <w:pPr>
              <w:pStyle w:val="3"/>
              <w:rPr>
                <w:rFonts w:eastAsia="Times New Roman"/>
                <w:color w:val="000000"/>
              </w:rPr>
            </w:pPr>
            <w:r w:rsidRPr="00BA5494">
              <w:rPr>
                <w:rFonts w:eastAsia="Times New Roman"/>
                <w:color w:val="000000"/>
              </w:rPr>
              <w:t>0,2537</w:t>
            </w:r>
          </w:p>
        </w:tc>
      </w:tr>
      <w:tr w:rsidR="007045C6" w:rsidRPr="00BA5494" w14:paraId="48E00D5F" w14:textId="77777777" w:rsidTr="00ED4B78">
        <w:trPr>
          <w:trHeight w:val="342"/>
        </w:trPr>
        <w:tc>
          <w:tcPr>
            <w:tcW w:w="1134" w:type="dxa"/>
            <w:vMerge/>
            <w:tcBorders>
              <w:top w:val="nil"/>
              <w:left w:val="nil"/>
              <w:bottom w:val="single" w:sz="4" w:space="0" w:color="C0C0C0"/>
              <w:right w:val="nil"/>
            </w:tcBorders>
            <w:vAlign w:val="center"/>
            <w:hideMark/>
          </w:tcPr>
          <w:p w14:paraId="2733CED6" w14:textId="77777777" w:rsidR="007045C6" w:rsidRPr="00BA5494" w:rsidRDefault="007045C6" w:rsidP="00ED4B78">
            <w:pPr>
              <w:pStyle w:val="3"/>
              <w:rPr>
                <w:rFonts w:eastAsia="Times New Roman"/>
                <w:color w:val="000000"/>
              </w:rPr>
            </w:pPr>
          </w:p>
        </w:tc>
        <w:tc>
          <w:tcPr>
            <w:tcW w:w="2380" w:type="dxa"/>
            <w:tcBorders>
              <w:top w:val="nil"/>
              <w:left w:val="nil"/>
              <w:bottom w:val="single" w:sz="4" w:space="0" w:color="C0C0C0"/>
              <w:right w:val="nil"/>
            </w:tcBorders>
            <w:shd w:val="clear" w:color="000000" w:fill="D9E1F2"/>
            <w:hideMark/>
          </w:tcPr>
          <w:p w14:paraId="0992A39D" w14:textId="77777777" w:rsidR="007045C6" w:rsidRPr="00BA5494" w:rsidRDefault="007045C6" w:rsidP="00ED4B78">
            <w:pPr>
              <w:pStyle w:val="3"/>
              <w:rPr>
                <w:rFonts w:eastAsia="Times New Roman"/>
                <w:color w:val="000000"/>
              </w:rPr>
            </w:pPr>
            <w:r w:rsidRPr="00BA5494">
              <w:rPr>
                <w:rFonts w:eastAsia="Times New Roman"/>
                <w:color w:val="000000"/>
              </w:rPr>
              <w:t>Род-</w:t>
            </w:r>
            <w:proofErr w:type="spellStart"/>
            <w:r w:rsidRPr="00BA5494">
              <w:rPr>
                <w:rFonts w:eastAsia="Times New Roman"/>
                <w:color w:val="000000"/>
              </w:rPr>
              <w:t>восп_св</w:t>
            </w:r>
            <w:proofErr w:type="spellEnd"/>
          </w:p>
        </w:tc>
        <w:tc>
          <w:tcPr>
            <w:tcW w:w="1420" w:type="dxa"/>
            <w:tcBorders>
              <w:top w:val="nil"/>
              <w:left w:val="nil"/>
              <w:bottom w:val="single" w:sz="4" w:space="0" w:color="C0C0C0"/>
              <w:right w:val="single" w:sz="4" w:space="0" w:color="333333"/>
            </w:tcBorders>
            <w:shd w:val="clear" w:color="000000" w:fill="D9E1F2"/>
            <w:noWrap/>
            <w:hideMark/>
          </w:tcPr>
          <w:p w14:paraId="599B7688" w14:textId="77777777" w:rsidR="007045C6" w:rsidRPr="00BA5494" w:rsidRDefault="007045C6" w:rsidP="00ED4B78">
            <w:pPr>
              <w:pStyle w:val="3"/>
              <w:rPr>
                <w:rFonts w:eastAsia="Times New Roman"/>
                <w:color w:val="000000"/>
              </w:rPr>
            </w:pPr>
            <w:r w:rsidRPr="00BA5494">
              <w:rPr>
                <w:rFonts w:eastAsia="Times New Roman"/>
                <w:color w:val="000000"/>
              </w:rPr>
              <w:t>6,788</w:t>
            </w:r>
          </w:p>
        </w:tc>
        <w:tc>
          <w:tcPr>
            <w:tcW w:w="1420" w:type="dxa"/>
            <w:tcBorders>
              <w:top w:val="nil"/>
              <w:left w:val="nil"/>
              <w:bottom w:val="single" w:sz="4" w:space="0" w:color="C0C0C0"/>
              <w:right w:val="nil"/>
            </w:tcBorders>
            <w:shd w:val="clear" w:color="000000" w:fill="D9E1F2"/>
            <w:noWrap/>
            <w:hideMark/>
          </w:tcPr>
          <w:p w14:paraId="3C1F1799" w14:textId="77777777" w:rsidR="007045C6" w:rsidRPr="00BA5494" w:rsidRDefault="007045C6" w:rsidP="00ED4B78">
            <w:pPr>
              <w:pStyle w:val="3"/>
              <w:rPr>
                <w:rFonts w:eastAsia="Times New Roman"/>
                <w:color w:val="000000"/>
              </w:rPr>
            </w:pPr>
            <w:r w:rsidRPr="00BA5494">
              <w:rPr>
                <w:rFonts w:eastAsia="Times New Roman"/>
                <w:color w:val="000000"/>
              </w:rPr>
              <w:t>40</w:t>
            </w:r>
          </w:p>
        </w:tc>
        <w:tc>
          <w:tcPr>
            <w:tcW w:w="1420" w:type="dxa"/>
            <w:tcBorders>
              <w:top w:val="nil"/>
              <w:left w:val="single" w:sz="4" w:space="0" w:color="333333"/>
              <w:bottom w:val="single" w:sz="4" w:space="0" w:color="C0C0C0"/>
              <w:right w:val="nil"/>
            </w:tcBorders>
            <w:shd w:val="clear" w:color="000000" w:fill="D9E1F2"/>
            <w:noWrap/>
            <w:hideMark/>
          </w:tcPr>
          <w:p w14:paraId="0FD91A68" w14:textId="77777777" w:rsidR="007045C6" w:rsidRPr="00BA5494" w:rsidRDefault="007045C6" w:rsidP="00ED4B78">
            <w:pPr>
              <w:pStyle w:val="3"/>
              <w:rPr>
                <w:rFonts w:eastAsia="Times New Roman"/>
                <w:color w:val="000000"/>
              </w:rPr>
            </w:pPr>
            <w:r w:rsidRPr="00BA5494">
              <w:rPr>
                <w:rFonts w:eastAsia="Times New Roman"/>
                <w:color w:val="000000"/>
              </w:rPr>
              <w:t>1,0854</w:t>
            </w:r>
          </w:p>
        </w:tc>
        <w:tc>
          <w:tcPr>
            <w:tcW w:w="1420" w:type="dxa"/>
            <w:tcBorders>
              <w:top w:val="nil"/>
              <w:left w:val="single" w:sz="4" w:space="0" w:color="333333"/>
              <w:bottom w:val="single" w:sz="4" w:space="0" w:color="C0C0C0"/>
              <w:right w:val="nil"/>
            </w:tcBorders>
            <w:shd w:val="clear" w:color="000000" w:fill="D9E1F2"/>
            <w:noWrap/>
            <w:hideMark/>
          </w:tcPr>
          <w:p w14:paraId="16D6C8BF" w14:textId="77777777" w:rsidR="007045C6" w:rsidRPr="00BA5494" w:rsidRDefault="007045C6" w:rsidP="00ED4B78">
            <w:pPr>
              <w:pStyle w:val="3"/>
              <w:rPr>
                <w:rFonts w:eastAsia="Times New Roman"/>
                <w:color w:val="000000"/>
              </w:rPr>
            </w:pPr>
            <w:r w:rsidRPr="00BA5494">
              <w:rPr>
                <w:rFonts w:eastAsia="Times New Roman"/>
                <w:color w:val="000000"/>
              </w:rPr>
              <w:t>0,1716</w:t>
            </w:r>
          </w:p>
        </w:tc>
      </w:tr>
      <w:tr w:rsidR="007045C6" w:rsidRPr="00BA5494" w14:paraId="3259CC8B" w14:textId="77777777" w:rsidTr="00ED4B78">
        <w:trPr>
          <w:trHeight w:val="342"/>
        </w:trPr>
        <w:tc>
          <w:tcPr>
            <w:tcW w:w="1134" w:type="dxa"/>
            <w:vMerge w:val="restart"/>
            <w:tcBorders>
              <w:top w:val="nil"/>
              <w:left w:val="nil"/>
              <w:bottom w:val="single" w:sz="4" w:space="0" w:color="C0C0C0"/>
              <w:right w:val="nil"/>
            </w:tcBorders>
            <w:shd w:val="clear" w:color="000000" w:fill="D9E1F2"/>
            <w:hideMark/>
          </w:tcPr>
          <w:p w14:paraId="566DC203" w14:textId="77777777" w:rsidR="007045C6" w:rsidRPr="00BA5494" w:rsidRDefault="007045C6" w:rsidP="00ED4B78">
            <w:pPr>
              <w:pStyle w:val="3"/>
              <w:rPr>
                <w:rFonts w:eastAsia="Times New Roman"/>
                <w:color w:val="000000"/>
              </w:rPr>
            </w:pPr>
            <w:r w:rsidRPr="00BA5494">
              <w:rPr>
                <w:rFonts w:eastAsia="Times New Roman"/>
                <w:color w:val="000000"/>
              </w:rPr>
              <w:t>Пара 9</w:t>
            </w:r>
          </w:p>
        </w:tc>
        <w:tc>
          <w:tcPr>
            <w:tcW w:w="2380" w:type="dxa"/>
            <w:tcBorders>
              <w:top w:val="nil"/>
              <w:left w:val="nil"/>
              <w:bottom w:val="single" w:sz="4" w:space="0" w:color="C0C0C0"/>
              <w:right w:val="nil"/>
            </w:tcBorders>
            <w:shd w:val="clear" w:color="000000" w:fill="D9E1F2"/>
            <w:hideMark/>
          </w:tcPr>
          <w:p w14:paraId="4BB8D863" w14:textId="77777777" w:rsidR="007045C6" w:rsidRPr="00BA5494" w:rsidRDefault="007045C6" w:rsidP="00ED4B78">
            <w:pPr>
              <w:pStyle w:val="3"/>
              <w:rPr>
                <w:rFonts w:eastAsia="Times New Roman"/>
                <w:color w:val="000000"/>
              </w:rPr>
            </w:pPr>
            <w:r w:rsidRPr="00BA5494">
              <w:rPr>
                <w:rFonts w:eastAsia="Times New Roman"/>
                <w:color w:val="000000"/>
              </w:rPr>
              <w:t xml:space="preserve">Соц. </w:t>
            </w:r>
            <w:proofErr w:type="spellStart"/>
            <w:r w:rsidRPr="00BA5494">
              <w:rPr>
                <w:rFonts w:eastAsia="Times New Roman"/>
                <w:color w:val="000000"/>
              </w:rPr>
              <w:t>Активность_я</w:t>
            </w:r>
            <w:proofErr w:type="spellEnd"/>
          </w:p>
        </w:tc>
        <w:tc>
          <w:tcPr>
            <w:tcW w:w="1420" w:type="dxa"/>
            <w:tcBorders>
              <w:top w:val="nil"/>
              <w:left w:val="nil"/>
              <w:bottom w:val="single" w:sz="4" w:space="0" w:color="C0C0C0"/>
              <w:right w:val="single" w:sz="4" w:space="0" w:color="333333"/>
            </w:tcBorders>
            <w:shd w:val="clear" w:color="000000" w:fill="D9E1F2"/>
            <w:noWrap/>
            <w:hideMark/>
          </w:tcPr>
          <w:p w14:paraId="0D522C01" w14:textId="77777777" w:rsidR="007045C6" w:rsidRPr="00BA5494" w:rsidRDefault="007045C6" w:rsidP="00ED4B78">
            <w:pPr>
              <w:pStyle w:val="3"/>
              <w:rPr>
                <w:rFonts w:eastAsia="Times New Roman"/>
                <w:color w:val="000000"/>
              </w:rPr>
            </w:pPr>
            <w:r w:rsidRPr="00BA5494">
              <w:rPr>
                <w:rFonts w:eastAsia="Times New Roman"/>
                <w:color w:val="000000"/>
              </w:rPr>
              <w:t>6,975</w:t>
            </w:r>
          </w:p>
        </w:tc>
        <w:tc>
          <w:tcPr>
            <w:tcW w:w="1420" w:type="dxa"/>
            <w:tcBorders>
              <w:top w:val="nil"/>
              <w:left w:val="nil"/>
              <w:bottom w:val="single" w:sz="4" w:space="0" w:color="C0C0C0"/>
              <w:right w:val="nil"/>
            </w:tcBorders>
            <w:shd w:val="clear" w:color="000000" w:fill="D9E1F2"/>
            <w:noWrap/>
            <w:hideMark/>
          </w:tcPr>
          <w:p w14:paraId="246ED444" w14:textId="77777777" w:rsidR="007045C6" w:rsidRPr="00BA5494" w:rsidRDefault="007045C6" w:rsidP="00ED4B78">
            <w:pPr>
              <w:pStyle w:val="3"/>
              <w:rPr>
                <w:rFonts w:eastAsia="Times New Roman"/>
                <w:color w:val="000000"/>
              </w:rPr>
            </w:pPr>
            <w:r w:rsidRPr="00BA5494">
              <w:rPr>
                <w:rFonts w:eastAsia="Times New Roman"/>
                <w:color w:val="000000"/>
              </w:rPr>
              <w:t>40</w:t>
            </w:r>
          </w:p>
        </w:tc>
        <w:tc>
          <w:tcPr>
            <w:tcW w:w="1420" w:type="dxa"/>
            <w:tcBorders>
              <w:top w:val="nil"/>
              <w:left w:val="single" w:sz="4" w:space="0" w:color="333333"/>
              <w:bottom w:val="single" w:sz="4" w:space="0" w:color="C0C0C0"/>
              <w:right w:val="nil"/>
            </w:tcBorders>
            <w:shd w:val="clear" w:color="000000" w:fill="D9E1F2"/>
            <w:noWrap/>
            <w:hideMark/>
          </w:tcPr>
          <w:p w14:paraId="4AD20D7E" w14:textId="77777777" w:rsidR="007045C6" w:rsidRPr="00BA5494" w:rsidRDefault="007045C6" w:rsidP="00ED4B78">
            <w:pPr>
              <w:pStyle w:val="3"/>
              <w:rPr>
                <w:rFonts w:eastAsia="Times New Roman"/>
                <w:color w:val="000000"/>
              </w:rPr>
            </w:pPr>
            <w:r w:rsidRPr="00BA5494">
              <w:rPr>
                <w:rFonts w:eastAsia="Times New Roman"/>
                <w:color w:val="000000"/>
              </w:rPr>
              <w:t>1,0250</w:t>
            </w:r>
          </w:p>
        </w:tc>
        <w:tc>
          <w:tcPr>
            <w:tcW w:w="1420" w:type="dxa"/>
            <w:tcBorders>
              <w:top w:val="nil"/>
              <w:left w:val="single" w:sz="4" w:space="0" w:color="333333"/>
              <w:bottom w:val="single" w:sz="4" w:space="0" w:color="C0C0C0"/>
              <w:right w:val="nil"/>
            </w:tcBorders>
            <w:shd w:val="clear" w:color="000000" w:fill="D9E1F2"/>
            <w:noWrap/>
            <w:hideMark/>
          </w:tcPr>
          <w:p w14:paraId="775C7DFA" w14:textId="77777777" w:rsidR="007045C6" w:rsidRPr="00BA5494" w:rsidRDefault="007045C6" w:rsidP="00ED4B78">
            <w:pPr>
              <w:pStyle w:val="3"/>
              <w:rPr>
                <w:rFonts w:eastAsia="Times New Roman"/>
                <w:color w:val="000000"/>
              </w:rPr>
            </w:pPr>
            <w:r w:rsidRPr="00BA5494">
              <w:rPr>
                <w:rFonts w:eastAsia="Times New Roman"/>
                <w:color w:val="000000"/>
              </w:rPr>
              <w:t>0,1621</w:t>
            </w:r>
          </w:p>
        </w:tc>
      </w:tr>
      <w:tr w:rsidR="007045C6" w:rsidRPr="00BA5494" w14:paraId="72E6D83F" w14:textId="77777777" w:rsidTr="00ED4B78">
        <w:trPr>
          <w:trHeight w:val="342"/>
        </w:trPr>
        <w:tc>
          <w:tcPr>
            <w:tcW w:w="1134" w:type="dxa"/>
            <w:vMerge/>
            <w:tcBorders>
              <w:top w:val="nil"/>
              <w:left w:val="nil"/>
              <w:bottom w:val="single" w:sz="4" w:space="0" w:color="C0C0C0"/>
              <w:right w:val="nil"/>
            </w:tcBorders>
            <w:vAlign w:val="center"/>
            <w:hideMark/>
          </w:tcPr>
          <w:p w14:paraId="3A08B98D" w14:textId="77777777" w:rsidR="007045C6" w:rsidRPr="00BA5494" w:rsidRDefault="007045C6" w:rsidP="00ED4B78">
            <w:pPr>
              <w:pStyle w:val="3"/>
              <w:rPr>
                <w:rFonts w:eastAsia="Times New Roman"/>
                <w:color w:val="000000"/>
              </w:rPr>
            </w:pPr>
          </w:p>
        </w:tc>
        <w:tc>
          <w:tcPr>
            <w:tcW w:w="2380" w:type="dxa"/>
            <w:tcBorders>
              <w:top w:val="nil"/>
              <w:left w:val="nil"/>
              <w:bottom w:val="single" w:sz="4" w:space="0" w:color="C0C0C0"/>
              <w:right w:val="nil"/>
            </w:tcBorders>
            <w:shd w:val="clear" w:color="000000" w:fill="D9E1F2"/>
            <w:hideMark/>
          </w:tcPr>
          <w:p w14:paraId="7BC333E1" w14:textId="77777777" w:rsidR="007045C6" w:rsidRPr="00BA5494" w:rsidRDefault="007045C6" w:rsidP="00ED4B78">
            <w:pPr>
              <w:pStyle w:val="3"/>
              <w:rPr>
                <w:rFonts w:eastAsia="Times New Roman"/>
                <w:color w:val="000000"/>
              </w:rPr>
            </w:pPr>
            <w:r w:rsidRPr="00BA5494">
              <w:rPr>
                <w:rFonts w:eastAsia="Times New Roman"/>
                <w:color w:val="000000"/>
              </w:rPr>
              <w:t xml:space="preserve">Соц. </w:t>
            </w:r>
            <w:proofErr w:type="spellStart"/>
            <w:r w:rsidRPr="00BA5494">
              <w:rPr>
                <w:rFonts w:eastAsia="Times New Roman"/>
                <w:color w:val="000000"/>
              </w:rPr>
              <w:t>Активность_пр</w:t>
            </w:r>
            <w:proofErr w:type="spellEnd"/>
          </w:p>
        </w:tc>
        <w:tc>
          <w:tcPr>
            <w:tcW w:w="1420" w:type="dxa"/>
            <w:tcBorders>
              <w:top w:val="nil"/>
              <w:left w:val="nil"/>
              <w:bottom w:val="single" w:sz="4" w:space="0" w:color="C0C0C0"/>
              <w:right w:val="single" w:sz="4" w:space="0" w:color="333333"/>
            </w:tcBorders>
            <w:shd w:val="clear" w:color="000000" w:fill="D9E1F2"/>
            <w:noWrap/>
            <w:hideMark/>
          </w:tcPr>
          <w:p w14:paraId="0AAA40E4" w14:textId="77777777" w:rsidR="007045C6" w:rsidRPr="00BA5494" w:rsidRDefault="007045C6" w:rsidP="00ED4B78">
            <w:pPr>
              <w:pStyle w:val="3"/>
              <w:rPr>
                <w:rFonts w:eastAsia="Times New Roman"/>
                <w:color w:val="000000"/>
              </w:rPr>
            </w:pPr>
            <w:r w:rsidRPr="00BA5494">
              <w:rPr>
                <w:rFonts w:eastAsia="Times New Roman"/>
                <w:color w:val="000000"/>
              </w:rPr>
              <w:t>6,250</w:t>
            </w:r>
          </w:p>
        </w:tc>
        <w:tc>
          <w:tcPr>
            <w:tcW w:w="1420" w:type="dxa"/>
            <w:tcBorders>
              <w:top w:val="nil"/>
              <w:left w:val="nil"/>
              <w:bottom w:val="single" w:sz="4" w:space="0" w:color="C0C0C0"/>
              <w:right w:val="nil"/>
            </w:tcBorders>
            <w:shd w:val="clear" w:color="000000" w:fill="D9E1F2"/>
            <w:noWrap/>
            <w:hideMark/>
          </w:tcPr>
          <w:p w14:paraId="408831EF" w14:textId="77777777" w:rsidR="007045C6" w:rsidRPr="00BA5494" w:rsidRDefault="007045C6" w:rsidP="00ED4B78">
            <w:pPr>
              <w:pStyle w:val="3"/>
              <w:rPr>
                <w:rFonts w:eastAsia="Times New Roman"/>
                <w:color w:val="000000"/>
              </w:rPr>
            </w:pPr>
            <w:r w:rsidRPr="00BA5494">
              <w:rPr>
                <w:rFonts w:eastAsia="Times New Roman"/>
                <w:color w:val="000000"/>
              </w:rPr>
              <w:t>40</w:t>
            </w:r>
          </w:p>
        </w:tc>
        <w:tc>
          <w:tcPr>
            <w:tcW w:w="1420" w:type="dxa"/>
            <w:tcBorders>
              <w:top w:val="nil"/>
              <w:left w:val="single" w:sz="4" w:space="0" w:color="333333"/>
              <w:bottom w:val="single" w:sz="4" w:space="0" w:color="C0C0C0"/>
              <w:right w:val="nil"/>
            </w:tcBorders>
            <w:shd w:val="clear" w:color="000000" w:fill="D9E1F2"/>
            <w:noWrap/>
            <w:hideMark/>
          </w:tcPr>
          <w:p w14:paraId="43F08620" w14:textId="77777777" w:rsidR="007045C6" w:rsidRPr="00BA5494" w:rsidRDefault="007045C6" w:rsidP="00ED4B78">
            <w:pPr>
              <w:pStyle w:val="3"/>
              <w:rPr>
                <w:rFonts w:eastAsia="Times New Roman"/>
                <w:color w:val="000000"/>
              </w:rPr>
            </w:pPr>
            <w:r w:rsidRPr="00BA5494">
              <w:rPr>
                <w:rFonts w:eastAsia="Times New Roman"/>
                <w:color w:val="000000"/>
              </w:rPr>
              <w:t>1,3681</w:t>
            </w:r>
          </w:p>
        </w:tc>
        <w:tc>
          <w:tcPr>
            <w:tcW w:w="1420" w:type="dxa"/>
            <w:tcBorders>
              <w:top w:val="nil"/>
              <w:left w:val="single" w:sz="4" w:space="0" w:color="333333"/>
              <w:bottom w:val="single" w:sz="4" w:space="0" w:color="C0C0C0"/>
              <w:right w:val="nil"/>
            </w:tcBorders>
            <w:shd w:val="clear" w:color="000000" w:fill="D9E1F2"/>
            <w:noWrap/>
            <w:hideMark/>
          </w:tcPr>
          <w:p w14:paraId="7D564D77" w14:textId="77777777" w:rsidR="007045C6" w:rsidRPr="00BA5494" w:rsidRDefault="007045C6" w:rsidP="00ED4B78">
            <w:pPr>
              <w:pStyle w:val="3"/>
              <w:rPr>
                <w:rFonts w:eastAsia="Times New Roman"/>
                <w:color w:val="000000"/>
              </w:rPr>
            </w:pPr>
            <w:r w:rsidRPr="00BA5494">
              <w:rPr>
                <w:rFonts w:eastAsia="Times New Roman"/>
                <w:color w:val="000000"/>
              </w:rPr>
              <w:t>0,2163</w:t>
            </w:r>
          </w:p>
        </w:tc>
      </w:tr>
      <w:tr w:rsidR="007045C6" w:rsidRPr="00BA5494" w14:paraId="26A89DA8" w14:textId="77777777" w:rsidTr="00ED4B78">
        <w:trPr>
          <w:trHeight w:val="342"/>
        </w:trPr>
        <w:tc>
          <w:tcPr>
            <w:tcW w:w="1134" w:type="dxa"/>
            <w:vMerge w:val="restart"/>
            <w:tcBorders>
              <w:top w:val="nil"/>
              <w:left w:val="nil"/>
              <w:bottom w:val="single" w:sz="4" w:space="0" w:color="C0C0C0"/>
              <w:right w:val="nil"/>
            </w:tcBorders>
            <w:shd w:val="clear" w:color="000000" w:fill="D9E1F2"/>
            <w:hideMark/>
          </w:tcPr>
          <w:p w14:paraId="1D02D935" w14:textId="77777777" w:rsidR="007045C6" w:rsidRPr="00BA5494" w:rsidRDefault="007045C6" w:rsidP="00ED4B78">
            <w:pPr>
              <w:pStyle w:val="3"/>
              <w:rPr>
                <w:rFonts w:eastAsia="Times New Roman"/>
                <w:color w:val="000000"/>
              </w:rPr>
            </w:pPr>
            <w:r w:rsidRPr="00BA5494">
              <w:rPr>
                <w:rFonts w:eastAsia="Times New Roman"/>
                <w:color w:val="000000"/>
              </w:rPr>
              <w:t>Пара 10</w:t>
            </w:r>
          </w:p>
        </w:tc>
        <w:tc>
          <w:tcPr>
            <w:tcW w:w="2380" w:type="dxa"/>
            <w:tcBorders>
              <w:top w:val="nil"/>
              <w:left w:val="nil"/>
              <w:bottom w:val="single" w:sz="4" w:space="0" w:color="C0C0C0"/>
              <w:right w:val="nil"/>
            </w:tcBorders>
            <w:shd w:val="clear" w:color="000000" w:fill="D9E1F2"/>
            <w:hideMark/>
          </w:tcPr>
          <w:p w14:paraId="11538486" w14:textId="77777777" w:rsidR="007045C6" w:rsidRPr="00BA5494" w:rsidRDefault="007045C6" w:rsidP="00ED4B78">
            <w:pPr>
              <w:pStyle w:val="3"/>
              <w:rPr>
                <w:rFonts w:eastAsia="Times New Roman"/>
                <w:color w:val="000000"/>
              </w:rPr>
            </w:pPr>
            <w:r w:rsidRPr="00BA5494">
              <w:rPr>
                <w:rFonts w:eastAsia="Times New Roman"/>
                <w:color w:val="000000"/>
              </w:rPr>
              <w:t xml:space="preserve">Соц. </w:t>
            </w:r>
            <w:proofErr w:type="spellStart"/>
            <w:r w:rsidRPr="00BA5494">
              <w:rPr>
                <w:rFonts w:eastAsia="Times New Roman"/>
                <w:color w:val="000000"/>
              </w:rPr>
              <w:t>Активность_я</w:t>
            </w:r>
            <w:proofErr w:type="spellEnd"/>
          </w:p>
        </w:tc>
        <w:tc>
          <w:tcPr>
            <w:tcW w:w="1420" w:type="dxa"/>
            <w:tcBorders>
              <w:top w:val="nil"/>
              <w:left w:val="nil"/>
              <w:bottom w:val="single" w:sz="4" w:space="0" w:color="C0C0C0"/>
              <w:right w:val="single" w:sz="4" w:space="0" w:color="333333"/>
            </w:tcBorders>
            <w:shd w:val="clear" w:color="000000" w:fill="D9E1F2"/>
            <w:noWrap/>
            <w:hideMark/>
          </w:tcPr>
          <w:p w14:paraId="4C0FB9FB" w14:textId="77777777" w:rsidR="007045C6" w:rsidRPr="00BA5494" w:rsidRDefault="007045C6" w:rsidP="00ED4B78">
            <w:pPr>
              <w:pStyle w:val="3"/>
              <w:rPr>
                <w:rFonts w:eastAsia="Times New Roman"/>
                <w:color w:val="000000"/>
              </w:rPr>
            </w:pPr>
            <w:r w:rsidRPr="00BA5494">
              <w:rPr>
                <w:rFonts w:eastAsia="Times New Roman"/>
                <w:color w:val="000000"/>
              </w:rPr>
              <w:t>6,975</w:t>
            </w:r>
          </w:p>
        </w:tc>
        <w:tc>
          <w:tcPr>
            <w:tcW w:w="1420" w:type="dxa"/>
            <w:tcBorders>
              <w:top w:val="nil"/>
              <w:left w:val="nil"/>
              <w:bottom w:val="single" w:sz="4" w:space="0" w:color="C0C0C0"/>
              <w:right w:val="nil"/>
            </w:tcBorders>
            <w:shd w:val="clear" w:color="000000" w:fill="D9E1F2"/>
            <w:noWrap/>
            <w:hideMark/>
          </w:tcPr>
          <w:p w14:paraId="125EBFF5" w14:textId="77777777" w:rsidR="007045C6" w:rsidRPr="00BA5494" w:rsidRDefault="007045C6" w:rsidP="00ED4B78">
            <w:pPr>
              <w:pStyle w:val="3"/>
              <w:rPr>
                <w:rFonts w:eastAsia="Times New Roman"/>
                <w:color w:val="000000"/>
              </w:rPr>
            </w:pPr>
            <w:r w:rsidRPr="00BA5494">
              <w:rPr>
                <w:rFonts w:eastAsia="Times New Roman"/>
                <w:color w:val="000000"/>
              </w:rPr>
              <w:t>40</w:t>
            </w:r>
          </w:p>
        </w:tc>
        <w:tc>
          <w:tcPr>
            <w:tcW w:w="1420" w:type="dxa"/>
            <w:tcBorders>
              <w:top w:val="nil"/>
              <w:left w:val="single" w:sz="4" w:space="0" w:color="333333"/>
              <w:bottom w:val="single" w:sz="4" w:space="0" w:color="C0C0C0"/>
              <w:right w:val="nil"/>
            </w:tcBorders>
            <w:shd w:val="clear" w:color="000000" w:fill="D9E1F2"/>
            <w:noWrap/>
            <w:hideMark/>
          </w:tcPr>
          <w:p w14:paraId="57F6D173" w14:textId="77777777" w:rsidR="007045C6" w:rsidRPr="00BA5494" w:rsidRDefault="007045C6" w:rsidP="00ED4B78">
            <w:pPr>
              <w:pStyle w:val="3"/>
              <w:rPr>
                <w:rFonts w:eastAsia="Times New Roman"/>
                <w:color w:val="000000"/>
              </w:rPr>
            </w:pPr>
            <w:r w:rsidRPr="00BA5494">
              <w:rPr>
                <w:rFonts w:eastAsia="Times New Roman"/>
                <w:color w:val="000000"/>
              </w:rPr>
              <w:t>1,0250</w:t>
            </w:r>
          </w:p>
        </w:tc>
        <w:tc>
          <w:tcPr>
            <w:tcW w:w="1420" w:type="dxa"/>
            <w:tcBorders>
              <w:top w:val="nil"/>
              <w:left w:val="single" w:sz="4" w:space="0" w:color="333333"/>
              <w:bottom w:val="single" w:sz="4" w:space="0" w:color="C0C0C0"/>
              <w:right w:val="nil"/>
            </w:tcBorders>
            <w:shd w:val="clear" w:color="000000" w:fill="D9E1F2"/>
            <w:noWrap/>
            <w:hideMark/>
          </w:tcPr>
          <w:p w14:paraId="32CE1281" w14:textId="77777777" w:rsidR="007045C6" w:rsidRPr="00BA5494" w:rsidRDefault="007045C6" w:rsidP="00ED4B78">
            <w:pPr>
              <w:pStyle w:val="3"/>
              <w:rPr>
                <w:rFonts w:eastAsia="Times New Roman"/>
                <w:color w:val="000000"/>
              </w:rPr>
            </w:pPr>
            <w:r w:rsidRPr="00BA5494">
              <w:rPr>
                <w:rFonts w:eastAsia="Times New Roman"/>
                <w:color w:val="000000"/>
              </w:rPr>
              <w:t>0,1621</w:t>
            </w:r>
          </w:p>
        </w:tc>
      </w:tr>
      <w:tr w:rsidR="007045C6" w:rsidRPr="00BA5494" w14:paraId="4838DAB6" w14:textId="77777777" w:rsidTr="00ED4B78">
        <w:trPr>
          <w:trHeight w:val="342"/>
        </w:trPr>
        <w:tc>
          <w:tcPr>
            <w:tcW w:w="1134" w:type="dxa"/>
            <w:vMerge/>
            <w:tcBorders>
              <w:top w:val="nil"/>
              <w:left w:val="nil"/>
              <w:bottom w:val="single" w:sz="4" w:space="0" w:color="C0C0C0"/>
              <w:right w:val="nil"/>
            </w:tcBorders>
            <w:vAlign w:val="center"/>
            <w:hideMark/>
          </w:tcPr>
          <w:p w14:paraId="2DB4F1C0" w14:textId="77777777" w:rsidR="007045C6" w:rsidRPr="00BA5494" w:rsidRDefault="007045C6" w:rsidP="00ED4B78">
            <w:pPr>
              <w:pStyle w:val="3"/>
              <w:rPr>
                <w:rFonts w:eastAsia="Times New Roman"/>
                <w:color w:val="000000"/>
              </w:rPr>
            </w:pPr>
          </w:p>
        </w:tc>
        <w:tc>
          <w:tcPr>
            <w:tcW w:w="2380" w:type="dxa"/>
            <w:tcBorders>
              <w:top w:val="nil"/>
              <w:left w:val="nil"/>
              <w:bottom w:val="single" w:sz="4" w:space="0" w:color="C0C0C0"/>
              <w:right w:val="nil"/>
            </w:tcBorders>
            <w:shd w:val="clear" w:color="000000" w:fill="D9E1F2"/>
            <w:hideMark/>
          </w:tcPr>
          <w:p w14:paraId="11AB23AD" w14:textId="77777777" w:rsidR="007045C6" w:rsidRPr="00BA5494" w:rsidRDefault="007045C6" w:rsidP="00ED4B78">
            <w:pPr>
              <w:pStyle w:val="3"/>
              <w:rPr>
                <w:rFonts w:eastAsia="Times New Roman"/>
                <w:color w:val="000000"/>
              </w:rPr>
            </w:pPr>
            <w:r w:rsidRPr="00BA5494">
              <w:rPr>
                <w:rFonts w:eastAsia="Times New Roman"/>
                <w:color w:val="000000"/>
              </w:rPr>
              <w:t xml:space="preserve">Соц. </w:t>
            </w:r>
            <w:proofErr w:type="spellStart"/>
            <w:r w:rsidRPr="00BA5494">
              <w:rPr>
                <w:rFonts w:eastAsia="Times New Roman"/>
                <w:color w:val="000000"/>
              </w:rPr>
              <w:t>Активность_св</w:t>
            </w:r>
            <w:proofErr w:type="spellEnd"/>
          </w:p>
        </w:tc>
        <w:tc>
          <w:tcPr>
            <w:tcW w:w="1420" w:type="dxa"/>
            <w:tcBorders>
              <w:top w:val="nil"/>
              <w:left w:val="nil"/>
              <w:bottom w:val="single" w:sz="4" w:space="0" w:color="C0C0C0"/>
              <w:right w:val="single" w:sz="4" w:space="0" w:color="333333"/>
            </w:tcBorders>
            <w:shd w:val="clear" w:color="000000" w:fill="D9E1F2"/>
            <w:noWrap/>
            <w:hideMark/>
          </w:tcPr>
          <w:p w14:paraId="6D845DEA" w14:textId="77777777" w:rsidR="007045C6" w:rsidRPr="00BA5494" w:rsidRDefault="007045C6" w:rsidP="00ED4B78">
            <w:pPr>
              <w:pStyle w:val="3"/>
              <w:rPr>
                <w:rFonts w:eastAsia="Times New Roman"/>
                <w:color w:val="000000"/>
              </w:rPr>
            </w:pPr>
            <w:r w:rsidRPr="00BA5494">
              <w:rPr>
                <w:rFonts w:eastAsia="Times New Roman"/>
                <w:color w:val="000000"/>
              </w:rPr>
              <w:t>6,300</w:t>
            </w:r>
          </w:p>
        </w:tc>
        <w:tc>
          <w:tcPr>
            <w:tcW w:w="1420" w:type="dxa"/>
            <w:tcBorders>
              <w:top w:val="nil"/>
              <w:left w:val="nil"/>
              <w:bottom w:val="single" w:sz="4" w:space="0" w:color="C0C0C0"/>
              <w:right w:val="nil"/>
            </w:tcBorders>
            <w:shd w:val="clear" w:color="000000" w:fill="D9E1F2"/>
            <w:noWrap/>
            <w:hideMark/>
          </w:tcPr>
          <w:p w14:paraId="0A13D172" w14:textId="77777777" w:rsidR="007045C6" w:rsidRPr="00BA5494" w:rsidRDefault="007045C6" w:rsidP="00ED4B78">
            <w:pPr>
              <w:pStyle w:val="3"/>
              <w:rPr>
                <w:rFonts w:eastAsia="Times New Roman"/>
                <w:color w:val="000000"/>
              </w:rPr>
            </w:pPr>
            <w:r w:rsidRPr="00BA5494">
              <w:rPr>
                <w:rFonts w:eastAsia="Times New Roman"/>
                <w:color w:val="000000"/>
              </w:rPr>
              <w:t>40</w:t>
            </w:r>
          </w:p>
        </w:tc>
        <w:tc>
          <w:tcPr>
            <w:tcW w:w="1420" w:type="dxa"/>
            <w:tcBorders>
              <w:top w:val="nil"/>
              <w:left w:val="single" w:sz="4" w:space="0" w:color="333333"/>
              <w:bottom w:val="single" w:sz="4" w:space="0" w:color="C0C0C0"/>
              <w:right w:val="nil"/>
            </w:tcBorders>
            <w:shd w:val="clear" w:color="000000" w:fill="D9E1F2"/>
            <w:noWrap/>
            <w:hideMark/>
          </w:tcPr>
          <w:p w14:paraId="3556CA92" w14:textId="77777777" w:rsidR="007045C6" w:rsidRPr="00BA5494" w:rsidRDefault="007045C6" w:rsidP="00ED4B78">
            <w:pPr>
              <w:pStyle w:val="3"/>
              <w:rPr>
                <w:rFonts w:eastAsia="Times New Roman"/>
                <w:color w:val="000000"/>
              </w:rPr>
            </w:pPr>
            <w:r w:rsidRPr="00BA5494">
              <w:rPr>
                <w:rFonts w:eastAsia="Times New Roman"/>
                <w:color w:val="000000"/>
              </w:rPr>
              <w:t>1,4088</w:t>
            </w:r>
          </w:p>
        </w:tc>
        <w:tc>
          <w:tcPr>
            <w:tcW w:w="1420" w:type="dxa"/>
            <w:tcBorders>
              <w:top w:val="nil"/>
              <w:left w:val="single" w:sz="4" w:space="0" w:color="333333"/>
              <w:bottom w:val="single" w:sz="4" w:space="0" w:color="C0C0C0"/>
              <w:right w:val="nil"/>
            </w:tcBorders>
            <w:shd w:val="clear" w:color="000000" w:fill="D9E1F2"/>
            <w:noWrap/>
            <w:hideMark/>
          </w:tcPr>
          <w:p w14:paraId="5DA619CE" w14:textId="77777777" w:rsidR="007045C6" w:rsidRPr="00BA5494" w:rsidRDefault="007045C6" w:rsidP="00ED4B78">
            <w:pPr>
              <w:pStyle w:val="3"/>
              <w:rPr>
                <w:rFonts w:eastAsia="Times New Roman"/>
                <w:color w:val="000000"/>
              </w:rPr>
            </w:pPr>
            <w:r w:rsidRPr="00BA5494">
              <w:rPr>
                <w:rFonts w:eastAsia="Times New Roman"/>
                <w:color w:val="000000"/>
              </w:rPr>
              <w:t>0,2227</w:t>
            </w:r>
          </w:p>
        </w:tc>
      </w:tr>
      <w:tr w:rsidR="007045C6" w:rsidRPr="00BA5494" w14:paraId="4C7F621C" w14:textId="77777777" w:rsidTr="00ED4B78">
        <w:trPr>
          <w:trHeight w:val="342"/>
        </w:trPr>
        <w:tc>
          <w:tcPr>
            <w:tcW w:w="1134" w:type="dxa"/>
            <w:vMerge w:val="restart"/>
            <w:tcBorders>
              <w:top w:val="nil"/>
              <w:left w:val="nil"/>
              <w:bottom w:val="single" w:sz="4" w:space="0" w:color="C0C0C0"/>
              <w:right w:val="nil"/>
            </w:tcBorders>
            <w:shd w:val="clear" w:color="000000" w:fill="D9E1F2"/>
            <w:hideMark/>
          </w:tcPr>
          <w:p w14:paraId="482B6104" w14:textId="77777777" w:rsidR="007045C6" w:rsidRPr="00BA5494" w:rsidRDefault="007045C6" w:rsidP="00ED4B78">
            <w:pPr>
              <w:pStyle w:val="3"/>
              <w:rPr>
                <w:rFonts w:eastAsia="Times New Roman"/>
                <w:color w:val="000000"/>
              </w:rPr>
            </w:pPr>
            <w:r w:rsidRPr="00BA5494">
              <w:rPr>
                <w:rFonts w:eastAsia="Times New Roman"/>
                <w:color w:val="000000"/>
              </w:rPr>
              <w:t>Пара 11</w:t>
            </w:r>
          </w:p>
        </w:tc>
        <w:tc>
          <w:tcPr>
            <w:tcW w:w="2380" w:type="dxa"/>
            <w:tcBorders>
              <w:top w:val="nil"/>
              <w:left w:val="nil"/>
              <w:bottom w:val="single" w:sz="4" w:space="0" w:color="C0C0C0"/>
              <w:right w:val="nil"/>
            </w:tcBorders>
            <w:shd w:val="clear" w:color="000000" w:fill="D9E1F2"/>
            <w:hideMark/>
          </w:tcPr>
          <w:p w14:paraId="4335BBAE" w14:textId="77777777" w:rsidR="007045C6" w:rsidRPr="00BA5494" w:rsidRDefault="007045C6" w:rsidP="00ED4B78">
            <w:pPr>
              <w:pStyle w:val="3"/>
              <w:rPr>
                <w:rFonts w:eastAsia="Times New Roman"/>
                <w:color w:val="000000"/>
              </w:rPr>
            </w:pPr>
            <w:proofErr w:type="spellStart"/>
            <w:r w:rsidRPr="00BA5494">
              <w:rPr>
                <w:rFonts w:eastAsia="Times New Roman"/>
                <w:color w:val="000000"/>
              </w:rPr>
              <w:t>Эмоц.Пси_я</w:t>
            </w:r>
            <w:proofErr w:type="spellEnd"/>
            <w:r w:rsidRPr="00BA5494">
              <w:rPr>
                <w:rFonts w:eastAsia="Times New Roman"/>
                <w:color w:val="000000"/>
              </w:rPr>
              <w:t>.</w:t>
            </w:r>
          </w:p>
        </w:tc>
        <w:tc>
          <w:tcPr>
            <w:tcW w:w="1420" w:type="dxa"/>
            <w:tcBorders>
              <w:top w:val="nil"/>
              <w:left w:val="nil"/>
              <w:bottom w:val="single" w:sz="4" w:space="0" w:color="C0C0C0"/>
              <w:right w:val="single" w:sz="4" w:space="0" w:color="333333"/>
            </w:tcBorders>
            <w:shd w:val="clear" w:color="000000" w:fill="D9E1F2"/>
            <w:noWrap/>
            <w:hideMark/>
          </w:tcPr>
          <w:p w14:paraId="7F6DEB42" w14:textId="77777777" w:rsidR="007045C6" w:rsidRPr="00BA5494" w:rsidRDefault="007045C6" w:rsidP="00ED4B78">
            <w:pPr>
              <w:pStyle w:val="3"/>
              <w:rPr>
                <w:rFonts w:eastAsia="Times New Roman"/>
                <w:color w:val="000000"/>
              </w:rPr>
            </w:pPr>
            <w:r w:rsidRPr="00BA5494">
              <w:rPr>
                <w:rFonts w:eastAsia="Times New Roman"/>
                <w:color w:val="000000"/>
              </w:rPr>
              <w:t>6,938</w:t>
            </w:r>
          </w:p>
        </w:tc>
        <w:tc>
          <w:tcPr>
            <w:tcW w:w="1420" w:type="dxa"/>
            <w:tcBorders>
              <w:top w:val="nil"/>
              <w:left w:val="nil"/>
              <w:bottom w:val="single" w:sz="4" w:space="0" w:color="C0C0C0"/>
              <w:right w:val="nil"/>
            </w:tcBorders>
            <w:shd w:val="clear" w:color="000000" w:fill="D9E1F2"/>
            <w:noWrap/>
            <w:hideMark/>
          </w:tcPr>
          <w:p w14:paraId="36E73624" w14:textId="77777777" w:rsidR="007045C6" w:rsidRPr="00BA5494" w:rsidRDefault="007045C6" w:rsidP="00ED4B78">
            <w:pPr>
              <w:pStyle w:val="3"/>
              <w:rPr>
                <w:rFonts w:eastAsia="Times New Roman"/>
                <w:color w:val="000000"/>
              </w:rPr>
            </w:pPr>
            <w:r w:rsidRPr="00BA5494">
              <w:rPr>
                <w:rFonts w:eastAsia="Times New Roman"/>
                <w:color w:val="000000"/>
              </w:rPr>
              <w:t>40</w:t>
            </w:r>
          </w:p>
        </w:tc>
        <w:tc>
          <w:tcPr>
            <w:tcW w:w="1420" w:type="dxa"/>
            <w:tcBorders>
              <w:top w:val="nil"/>
              <w:left w:val="single" w:sz="4" w:space="0" w:color="333333"/>
              <w:bottom w:val="single" w:sz="4" w:space="0" w:color="C0C0C0"/>
              <w:right w:val="nil"/>
            </w:tcBorders>
            <w:shd w:val="clear" w:color="000000" w:fill="D9E1F2"/>
            <w:noWrap/>
            <w:hideMark/>
          </w:tcPr>
          <w:p w14:paraId="5F14E3F5" w14:textId="77777777" w:rsidR="007045C6" w:rsidRPr="00BA5494" w:rsidRDefault="007045C6" w:rsidP="00ED4B78">
            <w:pPr>
              <w:pStyle w:val="3"/>
              <w:rPr>
                <w:rFonts w:eastAsia="Times New Roman"/>
                <w:color w:val="000000"/>
              </w:rPr>
            </w:pPr>
            <w:r w:rsidRPr="00BA5494">
              <w:rPr>
                <w:rFonts w:eastAsia="Times New Roman"/>
                <w:color w:val="000000"/>
              </w:rPr>
              <w:t>1,5072</w:t>
            </w:r>
          </w:p>
        </w:tc>
        <w:tc>
          <w:tcPr>
            <w:tcW w:w="1420" w:type="dxa"/>
            <w:tcBorders>
              <w:top w:val="nil"/>
              <w:left w:val="single" w:sz="4" w:space="0" w:color="333333"/>
              <w:bottom w:val="single" w:sz="4" w:space="0" w:color="C0C0C0"/>
              <w:right w:val="nil"/>
            </w:tcBorders>
            <w:shd w:val="clear" w:color="000000" w:fill="D9E1F2"/>
            <w:noWrap/>
            <w:hideMark/>
          </w:tcPr>
          <w:p w14:paraId="3F7A28E3" w14:textId="77777777" w:rsidR="007045C6" w:rsidRPr="00BA5494" w:rsidRDefault="007045C6" w:rsidP="00ED4B78">
            <w:pPr>
              <w:pStyle w:val="3"/>
              <w:rPr>
                <w:rFonts w:eastAsia="Times New Roman"/>
                <w:color w:val="000000"/>
              </w:rPr>
            </w:pPr>
            <w:r w:rsidRPr="00BA5494">
              <w:rPr>
                <w:rFonts w:eastAsia="Times New Roman"/>
                <w:color w:val="000000"/>
              </w:rPr>
              <w:t>0,2383</w:t>
            </w:r>
          </w:p>
        </w:tc>
      </w:tr>
      <w:tr w:rsidR="007045C6" w:rsidRPr="00BA5494" w14:paraId="2A87D01D" w14:textId="77777777" w:rsidTr="00ED4B78">
        <w:trPr>
          <w:trHeight w:val="342"/>
        </w:trPr>
        <w:tc>
          <w:tcPr>
            <w:tcW w:w="1134" w:type="dxa"/>
            <w:vMerge/>
            <w:tcBorders>
              <w:top w:val="nil"/>
              <w:left w:val="nil"/>
              <w:bottom w:val="single" w:sz="4" w:space="0" w:color="C0C0C0"/>
              <w:right w:val="nil"/>
            </w:tcBorders>
            <w:vAlign w:val="center"/>
            <w:hideMark/>
          </w:tcPr>
          <w:p w14:paraId="4DE39740" w14:textId="77777777" w:rsidR="007045C6" w:rsidRPr="00BA5494" w:rsidRDefault="007045C6" w:rsidP="00ED4B78">
            <w:pPr>
              <w:pStyle w:val="3"/>
              <w:rPr>
                <w:rFonts w:eastAsia="Times New Roman"/>
                <w:color w:val="000000"/>
              </w:rPr>
            </w:pPr>
          </w:p>
        </w:tc>
        <w:tc>
          <w:tcPr>
            <w:tcW w:w="2380" w:type="dxa"/>
            <w:tcBorders>
              <w:top w:val="nil"/>
              <w:left w:val="nil"/>
              <w:bottom w:val="single" w:sz="4" w:space="0" w:color="C0C0C0"/>
              <w:right w:val="nil"/>
            </w:tcBorders>
            <w:shd w:val="clear" w:color="000000" w:fill="D9E1F2"/>
            <w:hideMark/>
          </w:tcPr>
          <w:p w14:paraId="2F2E4C3D" w14:textId="77777777" w:rsidR="007045C6" w:rsidRPr="00BA5494" w:rsidRDefault="007045C6" w:rsidP="00ED4B78">
            <w:pPr>
              <w:pStyle w:val="3"/>
              <w:rPr>
                <w:rFonts w:eastAsia="Times New Roman"/>
                <w:color w:val="000000"/>
              </w:rPr>
            </w:pPr>
            <w:proofErr w:type="spellStart"/>
            <w:r w:rsidRPr="00BA5494">
              <w:rPr>
                <w:rFonts w:eastAsia="Times New Roman"/>
                <w:color w:val="000000"/>
              </w:rPr>
              <w:t>Эмоц.Пси_пр</w:t>
            </w:r>
            <w:proofErr w:type="spellEnd"/>
            <w:r w:rsidRPr="00BA5494">
              <w:rPr>
                <w:rFonts w:eastAsia="Times New Roman"/>
                <w:color w:val="000000"/>
              </w:rPr>
              <w:t>.</w:t>
            </w:r>
          </w:p>
        </w:tc>
        <w:tc>
          <w:tcPr>
            <w:tcW w:w="1420" w:type="dxa"/>
            <w:tcBorders>
              <w:top w:val="nil"/>
              <w:left w:val="nil"/>
              <w:bottom w:val="single" w:sz="4" w:space="0" w:color="C0C0C0"/>
              <w:right w:val="single" w:sz="4" w:space="0" w:color="333333"/>
            </w:tcBorders>
            <w:shd w:val="clear" w:color="000000" w:fill="D9E1F2"/>
            <w:noWrap/>
            <w:hideMark/>
          </w:tcPr>
          <w:p w14:paraId="1E2F9FC5" w14:textId="77777777" w:rsidR="007045C6" w:rsidRPr="00BA5494" w:rsidRDefault="007045C6" w:rsidP="00ED4B78">
            <w:pPr>
              <w:pStyle w:val="3"/>
              <w:rPr>
                <w:rFonts w:eastAsia="Times New Roman"/>
                <w:color w:val="000000"/>
              </w:rPr>
            </w:pPr>
            <w:r w:rsidRPr="00BA5494">
              <w:rPr>
                <w:rFonts w:eastAsia="Times New Roman"/>
                <w:color w:val="000000"/>
              </w:rPr>
              <w:t>6,438</w:t>
            </w:r>
          </w:p>
        </w:tc>
        <w:tc>
          <w:tcPr>
            <w:tcW w:w="1420" w:type="dxa"/>
            <w:tcBorders>
              <w:top w:val="nil"/>
              <w:left w:val="nil"/>
              <w:bottom w:val="single" w:sz="4" w:space="0" w:color="C0C0C0"/>
              <w:right w:val="nil"/>
            </w:tcBorders>
            <w:shd w:val="clear" w:color="000000" w:fill="D9E1F2"/>
            <w:noWrap/>
            <w:hideMark/>
          </w:tcPr>
          <w:p w14:paraId="241119B7" w14:textId="77777777" w:rsidR="007045C6" w:rsidRPr="00BA5494" w:rsidRDefault="007045C6" w:rsidP="00ED4B78">
            <w:pPr>
              <w:pStyle w:val="3"/>
              <w:rPr>
                <w:rFonts w:eastAsia="Times New Roman"/>
                <w:color w:val="000000"/>
              </w:rPr>
            </w:pPr>
            <w:r w:rsidRPr="00BA5494">
              <w:rPr>
                <w:rFonts w:eastAsia="Times New Roman"/>
                <w:color w:val="000000"/>
              </w:rPr>
              <w:t>40</w:t>
            </w:r>
          </w:p>
        </w:tc>
        <w:tc>
          <w:tcPr>
            <w:tcW w:w="1420" w:type="dxa"/>
            <w:tcBorders>
              <w:top w:val="nil"/>
              <w:left w:val="single" w:sz="4" w:space="0" w:color="333333"/>
              <w:bottom w:val="single" w:sz="4" w:space="0" w:color="C0C0C0"/>
              <w:right w:val="nil"/>
            </w:tcBorders>
            <w:shd w:val="clear" w:color="000000" w:fill="D9E1F2"/>
            <w:noWrap/>
            <w:hideMark/>
          </w:tcPr>
          <w:p w14:paraId="3F145075" w14:textId="77777777" w:rsidR="007045C6" w:rsidRPr="00BA5494" w:rsidRDefault="007045C6" w:rsidP="00ED4B78">
            <w:pPr>
              <w:pStyle w:val="3"/>
              <w:rPr>
                <w:rFonts w:eastAsia="Times New Roman"/>
                <w:color w:val="000000"/>
              </w:rPr>
            </w:pPr>
            <w:r w:rsidRPr="00BA5494">
              <w:rPr>
                <w:rFonts w:eastAsia="Times New Roman"/>
                <w:color w:val="000000"/>
              </w:rPr>
              <w:t>1,6648</w:t>
            </w:r>
          </w:p>
        </w:tc>
        <w:tc>
          <w:tcPr>
            <w:tcW w:w="1420" w:type="dxa"/>
            <w:tcBorders>
              <w:top w:val="nil"/>
              <w:left w:val="single" w:sz="4" w:space="0" w:color="333333"/>
              <w:bottom w:val="single" w:sz="4" w:space="0" w:color="C0C0C0"/>
              <w:right w:val="nil"/>
            </w:tcBorders>
            <w:shd w:val="clear" w:color="000000" w:fill="D9E1F2"/>
            <w:noWrap/>
            <w:hideMark/>
          </w:tcPr>
          <w:p w14:paraId="095F5D38" w14:textId="77777777" w:rsidR="007045C6" w:rsidRPr="00BA5494" w:rsidRDefault="007045C6" w:rsidP="00ED4B78">
            <w:pPr>
              <w:pStyle w:val="3"/>
              <w:rPr>
                <w:rFonts w:eastAsia="Times New Roman"/>
                <w:color w:val="000000"/>
              </w:rPr>
            </w:pPr>
            <w:r w:rsidRPr="00BA5494">
              <w:rPr>
                <w:rFonts w:eastAsia="Times New Roman"/>
                <w:color w:val="000000"/>
              </w:rPr>
              <w:t>0,2632</w:t>
            </w:r>
          </w:p>
        </w:tc>
      </w:tr>
      <w:tr w:rsidR="007045C6" w:rsidRPr="00BA5494" w14:paraId="6DD1AAA6" w14:textId="77777777" w:rsidTr="00ED4B78">
        <w:trPr>
          <w:trHeight w:val="342"/>
        </w:trPr>
        <w:tc>
          <w:tcPr>
            <w:tcW w:w="1134" w:type="dxa"/>
            <w:vMerge w:val="restart"/>
            <w:tcBorders>
              <w:top w:val="nil"/>
              <w:left w:val="nil"/>
              <w:bottom w:val="single" w:sz="4" w:space="0" w:color="C0C0C0"/>
              <w:right w:val="nil"/>
            </w:tcBorders>
            <w:shd w:val="clear" w:color="000000" w:fill="D9E1F2"/>
            <w:hideMark/>
          </w:tcPr>
          <w:p w14:paraId="3747A6CD" w14:textId="77777777" w:rsidR="007045C6" w:rsidRPr="00BA5494" w:rsidRDefault="007045C6" w:rsidP="00ED4B78">
            <w:pPr>
              <w:pStyle w:val="3"/>
              <w:rPr>
                <w:rFonts w:eastAsia="Times New Roman"/>
                <w:color w:val="000000"/>
              </w:rPr>
            </w:pPr>
            <w:r w:rsidRPr="00BA5494">
              <w:rPr>
                <w:rFonts w:eastAsia="Times New Roman"/>
                <w:color w:val="000000"/>
              </w:rPr>
              <w:t>Пара 12</w:t>
            </w:r>
          </w:p>
        </w:tc>
        <w:tc>
          <w:tcPr>
            <w:tcW w:w="2380" w:type="dxa"/>
            <w:tcBorders>
              <w:top w:val="nil"/>
              <w:left w:val="nil"/>
              <w:bottom w:val="single" w:sz="4" w:space="0" w:color="C0C0C0"/>
              <w:right w:val="nil"/>
            </w:tcBorders>
            <w:shd w:val="clear" w:color="000000" w:fill="D9E1F2"/>
            <w:hideMark/>
          </w:tcPr>
          <w:p w14:paraId="52D6DE23" w14:textId="77777777" w:rsidR="007045C6" w:rsidRPr="00BA5494" w:rsidRDefault="007045C6" w:rsidP="00ED4B78">
            <w:pPr>
              <w:pStyle w:val="3"/>
              <w:rPr>
                <w:rFonts w:eastAsia="Times New Roman"/>
                <w:color w:val="000000"/>
              </w:rPr>
            </w:pPr>
            <w:proofErr w:type="spellStart"/>
            <w:r w:rsidRPr="00BA5494">
              <w:rPr>
                <w:rFonts w:eastAsia="Times New Roman"/>
                <w:color w:val="000000"/>
              </w:rPr>
              <w:t>Эмоц.Пси_я</w:t>
            </w:r>
            <w:proofErr w:type="spellEnd"/>
            <w:r w:rsidRPr="00BA5494">
              <w:rPr>
                <w:rFonts w:eastAsia="Times New Roman"/>
                <w:color w:val="000000"/>
              </w:rPr>
              <w:t>.</w:t>
            </w:r>
          </w:p>
        </w:tc>
        <w:tc>
          <w:tcPr>
            <w:tcW w:w="1420" w:type="dxa"/>
            <w:tcBorders>
              <w:top w:val="nil"/>
              <w:left w:val="nil"/>
              <w:bottom w:val="single" w:sz="4" w:space="0" w:color="C0C0C0"/>
              <w:right w:val="single" w:sz="4" w:space="0" w:color="333333"/>
            </w:tcBorders>
            <w:shd w:val="clear" w:color="000000" w:fill="D9E1F2"/>
            <w:noWrap/>
            <w:hideMark/>
          </w:tcPr>
          <w:p w14:paraId="1814D27D" w14:textId="77777777" w:rsidR="007045C6" w:rsidRPr="00BA5494" w:rsidRDefault="007045C6" w:rsidP="00ED4B78">
            <w:pPr>
              <w:pStyle w:val="3"/>
              <w:rPr>
                <w:rFonts w:eastAsia="Times New Roman"/>
                <w:color w:val="000000"/>
              </w:rPr>
            </w:pPr>
            <w:r w:rsidRPr="00BA5494">
              <w:rPr>
                <w:rFonts w:eastAsia="Times New Roman"/>
                <w:color w:val="000000"/>
              </w:rPr>
              <w:t>6,938</w:t>
            </w:r>
          </w:p>
        </w:tc>
        <w:tc>
          <w:tcPr>
            <w:tcW w:w="1420" w:type="dxa"/>
            <w:tcBorders>
              <w:top w:val="nil"/>
              <w:left w:val="nil"/>
              <w:bottom w:val="single" w:sz="4" w:space="0" w:color="C0C0C0"/>
              <w:right w:val="nil"/>
            </w:tcBorders>
            <w:shd w:val="clear" w:color="000000" w:fill="D9E1F2"/>
            <w:noWrap/>
            <w:hideMark/>
          </w:tcPr>
          <w:p w14:paraId="71DBBCDB" w14:textId="77777777" w:rsidR="007045C6" w:rsidRPr="00BA5494" w:rsidRDefault="007045C6" w:rsidP="00ED4B78">
            <w:pPr>
              <w:pStyle w:val="3"/>
              <w:rPr>
                <w:rFonts w:eastAsia="Times New Roman"/>
                <w:color w:val="000000"/>
              </w:rPr>
            </w:pPr>
            <w:r w:rsidRPr="00BA5494">
              <w:rPr>
                <w:rFonts w:eastAsia="Times New Roman"/>
                <w:color w:val="000000"/>
              </w:rPr>
              <w:t>40</w:t>
            </w:r>
          </w:p>
        </w:tc>
        <w:tc>
          <w:tcPr>
            <w:tcW w:w="1420" w:type="dxa"/>
            <w:tcBorders>
              <w:top w:val="nil"/>
              <w:left w:val="single" w:sz="4" w:space="0" w:color="333333"/>
              <w:bottom w:val="single" w:sz="4" w:space="0" w:color="C0C0C0"/>
              <w:right w:val="nil"/>
            </w:tcBorders>
            <w:shd w:val="clear" w:color="000000" w:fill="D9E1F2"/>
            <w:noWrap/>
            <w:hideMark/>
          </w:tcPr>
          <w:p w14:paraId="15E90749" w14:textId="77777777" w:rsidR="007045C6" w:rsidRPr="00BA5494" w:rsidRDefault="007045C6" w:rsidP="00ED4B78">
            <w:pPr>
              <w:pStyle w:val="3"/>
              <w:rPr>
                <w:rFonts w:eastAsia="Times New Roman"/>
                <w:color w:val="000000"/>
              </w:rPr>
            </w:pPr>
            <w:r w:rsidRPr="00BA5494">
              <w:rPr>
                <w:rFonts w:eastAsia="Times New Roman"/>
                <w:color w:val="000000"/>
              </w:rPr>
              <w:t>1,5072</w:t>
            </w:r>
          </w:p>
        </w:tc>
        <w:tc>
          <w:tcPr>
            <w:tcW w:w="1420" w:type="dxa"/>
            <w:tcBorders>
              <w:top w:val="nil"/>
              <w:left w:val="single" w:sz="4" w:space="0" w:color="333333"/>
              <w:bottom w:val="single" w:sz="4" w:space="0" w:color="C0C0C0"/>
              <w:right w:val="nil"/>
            </w:tcBorders>
            <w:shd w:val="clear" w:color="000000" w:fill="D9E1F2"/>
            <w:noWrap/>
            <w:hideMark/>
          </w:tcPr>
          <w:p w14:paraId="27C93A63" w14:textId="77777777" w:rsidR="007045C6" w:rsidRPr="00BA5494" w:rsidRDefault="007045C6" w:rsidP="00ED4B78">
            <w:pPr>
              <w:pStyle w:val="3"/>
              <w:rPr>
                <w:rFonts w:eastAsia="Times New Roman"/>
                <w:color w:val="000000"/>
              </w:rPr>
            </w:pPr>
            <w:r w:rsidRPr="00BA5494">
              <w:rPr>
                <w:rFonts w:eastAsia="Times New Roman"/>
                <w:color w:val="000000"/>
              </w:rPr>
              <w:t>0,2383</w:t>
            </w:r>
          </w:p>
        </w:tc>
      </w:tr>
      <w:tr w:rsidR="007045C6" w:rsidRPr="00BA5494" w14:paraId="2A6E2EF9" w14:textId="77777777" w:rsidTr="00ED4B78">
        <w:trPr>
          <w:trHeight w:val="342"/>
        </w:trPr>
        <w:tc>
          <w:tcPr>
            <w:tcW w:w="1134" w:type="dxa"/>
            <w:vMerge/>
            <w:tcBorders>
              <w:top w:val="nil"/>
              <w:left w:val="nil"/>
              <w:bottom w:val="single" w:sz="4" w:space="0" w:color="C0C0C0"/>
              <w:right w:val="nil"/>
            </w:tcBorders>
            <w:vAlign w:val="center"/>
            <w:hideMark/>
          </w:tcPr>
          <w:p w14:paraId="1F8C9579" w14:textId="77777777" w:rsidR="007045C6" w:rsidRPr="00BA5494" w:rsidRDefault="007045C6" w:rsidP="00ED4B78">
            <w:pPr>
              <w:pStyle w:val="3"/>
              <w:rPr>
                <w:rFonts w:eastAsia="Times New Roman"/>
                <w:color w:val="000000"/>
              </w:rPr>
            </w:pPr>
          </w:p>
        </w:tc>
        <w:tc>
          <w:tcPr>
            <w:tcW w:w="2380" w:type="dxa"/>
            <w:tcBorders>
              <w:top w:val="nil"/>
              <w:left w:val="nil"/>
              <w:bottom w:val="single" w:sz="4" w:space="0" w:color="C0C0C0"/>
              <w:right w:val="nil"/>
            </w:tcBorders>
            <w:shd w:val="clear" w:color="000000" w:fill="D9E1F2"/>
            <w:hideMark/>
          </w:tcPr>
          <w:p w14:paraId="6F4EFD79" w14:textId="77777777" w:rsidR="007045C6" w:rsidRPr="00BA5494" w:rsidRDefault="007045C6" w:rsidP="00ED4B78">
            <w:pPr>
              <w:pStyle w:val="3"/>
              <w:rPr>
                <w:rFonts w:eastAsia="Times New Roman"/>
                <w:color w:val="000000"/>
              </w:rPr>
            </w:pPr>
            <w:proofErr w:type="spellStart"/>
            <w:r w:rsidRPr="00BA5494">
              <w:rPr>
                <w:rFonts w:eastAsia="Times New Roman"/>
                <w:color w:val="000000"/>
              </w:rPr>
              <w:t>Эмоц.Пси_св</w:t>
            </w:r>
            <w:proofErr w:type="spellEnd"/>
            <w:r w:rsidRPr="00BA5494">
              <w:rPr>
                <w:rFonts w:eastAsia="Times New Roman"/>
                <w:color w:val="000000"/>
              </w:rPr>
              <w:t>.</w:t>
            </w:r>
          </w:p>
        </w:tc>
        <w:tc>
          <w:tcPr>
            <w:tcW w:w="1420" w:type="dxa"/>
            <w:tcBorders>
              <w:top w:val="nil"/>
              <w:left w:val="nil"/>
              <w:bottom w:val="single" w:sz="4" w:space="0" w:color="C0C0C0"/>
              <w:right w:val="single" w:sz="4" w:space="0" w:color="333333"/>
            </w:tcBorders>
            <w:shd w:val="clear" w:color="000000" w:fill="D9E1F2"/>
            <w:noWrap/>
            <w:hideMark/>
          </w:tcPr>
          <w:p w14:paraId="445F05D7" w14:textId="77777777" w:rsidR="007045C6" w:rsidRPr="00BA5494" w:rsidRDefault="007045C6" w:rsidP="00ED4B78">
            <w:pPr>
              <w:pStyle w:val="3"/>
              <w:rPr>
                <w:rFonts w:eastAsia="Times New Roman"/>
                <w:color w:val="000000"/>
              </w:rPr>
            </w:pPr>
            <w:r w:rsidRPr="00BA5494">
              <w:rPr>
                <w:rFonts w:eastAsia="Times New Roman"/>
                <w:color w:val="000000"/>
              </w:rPr>
              <w:t>6,325</w:t>
            </w:r>
          </w:p>
        </w:tc>
        <w:tc>
          <w:tcPr>
            <w:tcW w:w="1420" w:type="dxa"/>
            <w:tcBorders>
              <w:top w:val="nil"/>
              <w:left w:val="nil"/>
              <w:bottom w:val="single" w:sz="4" w:space="0" w:color="C0C0C0"/>
              <w:right w:val="nil"/>
            </w:tcBorders>
            <w:shd w:val="clear" w:color="000000" w:fill="D9E1F2"/>
            <w:noWrap/>
            <w:hideMark/>
          </w:tcPr>
          <w:p w14:paraId="0C6FDEC1" w14:textId="77777777" w:rsidR="007045C6" w:rsidRPr="00BA5494" w:rsidRDefault="007045C6" w:rsidP="00ED4B78">
            <w:pPr>
              <w:pStyle w:val="3"/>
              <w:rPr>
                <w:rFonts w:eastAsia="Times New Roman"/>
                <w:color w:val="000000"/>
              </w:rPr>
            </w:pPr>
            <w:r w:rsidRPr="00BA5494">
              <w:rPr>
                <w:rFonts w:eastAsia="Times New Roman"/>
                <w:color w:val="000000"/>
              </w:rPr>
              <w:t>40</w:t>
            </w:r>
          </w:p>
        </w:tc>
        <w:tc>
          <w:tcPr>
            <w:tcW w:w="1420" w:type="dxa"/>
            <w:tcBorders>
              <w:top w:val="nil"/>
              <w:left w:val="single" w:sz="4" w:space="0" w:color="333333"/>
              <w:bottom w:val="single" w:sz="4" w:space="0" w:color="C0C0C0"/>
              <w:right w:val="nil"/>
            </w:tcBorders>
            <w:shd w:val="clear" w:color="000000" w:fill="D9E1F2"/>
            <w:noWrap/>
            <w:hideMark/>
          </w:tcPr>
          <w:p w14:paraId="3AC136D4" w14:textId="77777777" w:rsidR="007045C6" w:rsidRPr="00BA5494" w:rsidRDefault="007045C6" w:rsidP="00ED4B78">
            <w:pPr>
              <w:pStyle w:val="3"/>
              <w:rPr>
                <w:rFonts w:eastAsia="Times New Roman"/>
                <w:color w:val="000000"/>
              </w:rPr>
            </w:pPr>
            <w:r w:rsidRPr="00BA5494">
              <w:rPr>
                <w:rFonts w:eastAsia="Times New Roman"/>
                <w:color w:val="000000"/>
              </w:rPr>
              <w:t>1,6035</w:t>
            </w:r>
          </w:p>
        </w:tc>
        <w:tc>
          <w:tcPr>
            <w:tcW w:w="1420" w:type="dxa"/>
            <w:tcBorders>
              <w:top w:val="nil"/>
              <w:left w:val="single" w:sz="4" w:space="0" w:color="333333"/>
              <w:bottom w:val="single" w:sz="4" w:space="0" w:color="C0C0C0"/>
              <w:right w:val="nil"/>
            </w:tcBorders>
            <w:shd w:val="clear" w:color="000000" w:fill="D9E1F2"/>
            <w:noWrap/>
            <w:hideMark/>
          </w:tcPr>
          <w:p w14:paraId="21613D02" w14:textId="77777777" w:rsidR="007045C6" w:rsidRPr="00BA5494" w:rsidRDefault="007045C6" w:rsidP="00ED4B78">
            <w:pPr>
              <w:pStyle w:val="3"/>
              <w:rPr>
                <w:rFonts w:eastAsia="Times New Roman"/>
                <w:color w:val="000000"/>
              </w:rPr>
            </w:pPr>
            <w:r w:rsidRPr="00BA5494">
              <w:rPr>
                <w:rFonts w:eastAsia="Times New Roman"/>
                <w:color w:val="000000"/>
              </w:rPr>
              <w:t>0,2535</w:t>
            </w:r>
          </w:p>
        </w:tc>
      </w:tr>
      <w:tr w:rsidR="007045C6" w:rsidRPr="00BA5494" w14:paraId="55679DC0" w14:textId="77777777" w:rsidTr="00ED4B78">
        <w:trPr>
          <w:trHeight w:val="342"/>
        </w:trPr>
        <w:tc>
          <w:tcPr>
            <w:tcW w:w="1134" w:type="dxa"/>
            <w:vMerge w:val="restart"/>
            <w:tcBorders>
              <w:top w:val="nil"/>
              <w:left w:val="nil"/>
              <w:bottom w:val="single" w:sz="4" w:space="0" w:color="C0C0C0"/>
              <w:right w:val="nil"/>
            </w:tcBorders>
            <w:shd w:val="clear" w:color="000000" w:fill="D9E1F2"/>
            <w:hideMark/>
          </w:tcPr>
          <w:p w14:paraId="600CD79A" w14:textId="77777777" w:rsidR="007045C6" w:rsidRPr="00BA5494" w:rsidRDefault="007045C6" w:rsidP="00ED4B78">
            <w:pPr>
              <w:pStyle w:val="3"/>
              <w:rPr>
                <w:rFonts w:eastAsia="Times New Roman"/>
                <w:color w:val="000000"/>
              </w:rPr>
            </w:pPr>
            <w:r w:rsidRPr="00BA5494">
              <w:rPr>
                <w:rFonts w:eastAsia="Times New Roman"/>
                <w:color w:val="000000"/>
              </w:rPr>
              <w:t>Пара 13</w:t>
            </w:r>
          </w:p>
        </w:tc>
        <w:tc>
          <w:tcPr>
            <w:tcW w:w="2380" w:type="dxa"/>
            <w:tcBorders>
              <w:top w:val="nil"/>
              <w:left w:val="nil"/>
              <w:bottom w:val="single" w:sz="4" w:space="0" w:color="C0C0C0"/>
              <w:right w:val="nil"/>
            </w:tcBorders>
            <w:shd w:val="clear" w:color="000000" w:fill="D9E1F2"/>
            <w:hideMark/>
          </w:tcPr>
          <w:p w14:paraId="67B82448" w14:textId="77777777" w:rsidR="007045C6" w:rsidRPr="00BA5494" w:rsidRDefault="007045C6" w:rsidP="00ED4B78">
            <w:pPr>
              <w:pStyle w:val="3"/>
              <w:rPr>
                <w:rFonts w:eastAsia="Times New Roman"/>
                <w:color w:val="000000"/>
              </w:rPr>
            </w:pPr>
            <w:proofErr w:type="spellStart"/>
            <w:r w:rsidRPr="00BA5494">
              <w:rPr>
                <w:rFonts w:eastAsia="Times New Roman"/>
                <w:color w:val="000000"/>
              </w:rPr>
              <w:t>Вн</w:t>
            </w:r>
            <w:proofErr w:type="spellEnd"/>
            <w:r w:rsidRPr="00BA5494">
              <w:rPr>
                <w:rFonts w:eastAsia="Times New Roman"/>
                <w:color w:val="000000"/>
              </w:rPr>
              <w:t xml:space="preserve">. </w:t>
            </w:r>
            <w:proofErr w:type="spellStart"/>
            <w:proofErr w:type="gramStart"/>
            <w:r w:rsidRPr="00BA5494">
              <w:rPr>
                <w:rFonts w:eastAsia="Times New Roman"/>
                <w:color w:val="000000"/>
              </w:rPr>
              <w:t>Привл</w:t>
            </w:r>
            <w:proofErr w:type="spellEnd"/>
            <w:r w:rsidRPr="00BA5494">
              <w:rPr>
                <w:rFonts w:eastAsia="Times New Roman"/>
                <w:color w:val="000000"/>
              </w:rPr>
              <w:t>._</w:t>
            </w:r>
            <w:proofErr w:type="gramEnd"/>
            <w:r w:rsidRPr="00BA5494">
              <w:rPr>
                <w:rFonts w:eastAsia="Times New Roman"/>
                <w:color w:val="000000"/>
              </w:rPr>
              <w:t>я</w:t>
            </w:r>
          </w:p>
        </w:tc>
        <w:tc>
          <w:tcPr>
            <w:tcW w:w="1420" w:type="dxa"/>
            <w:tcBorders>
              <w:top w:val="nil"/>
              <w:left w:val="nil"/>
              <w:bottom w:val="single" w:sz="4" w:space="0" w:color="C0C0C0"/>
              <w:right w:val="single" w:sz="4" w:space="0" w:color="333333"/>
            </w:tcBorders>
            <w:shd w:val="clear" w:color="000000" w:fill="D9E1F2"/>
            <w:noWrap/>
            <w:hideMark/>
          </w:tcPr>
          <w:p w14:paraId="1E54C93B" w14:textId="77777777" w:rsidR="007045C6" w:rsidRPr="00BA5494" w:rsidRDefault="007045C6" w:rsidP="00ED4B78">
            <w:pPr>
              <w:pStyle w:val="3"/>
              <w:rPr>
                <w:rFonts w:eastAsia="Times New Roman"/>
                <w:color w:val="000000"/>
              </w:rPr>
            </w:pPr>
            <w:r w:rsidRPr="00BA5494">
              <w:rPr>
                <w:rFonts w:eastAsia="Times New Roman"/>
                <w:color w:val="000000"/>
              </w:rPr>
              <w:t>6,463</w:t>
            </w:r>
          </w:p>
        </w:tc>
        <w:tc>
          <w:tcPr>
            <w:tcW w:w="1420" w:type="dxa"/>
            <w:tcBorders>
              <w:top w:val="nil"/>
              <w:left w:val="nil"/>
              <w:bottom w:val="single" w:sz="4" w:space="0" w:color="C0C0C0"/>
              <w:right w:val="nil"/>
            </w:tcBorders>
            <w:shd w:val="clear" w:color="000000" w:fill="D9E1F2"/>
            <w:noWrap/>
            <w:hideMark/>
          </w:tcPr>
          <w:p w14:paraId="35B8A591" w14:textId="77777777" w:rsidR="007045C6" w:rsidRPr="00BA5494" w:rsidRDefault="007045C6" w:rsidP="00ED4B78">
            <w:pPr>
              <w:pStyle w:val="3"/>
              <w:rPr>
                <w:rFonts w:eastAsia="Times New Roman"/>
                <w:color w:val="000000"/>
              </w:rPr>
            </w:pPr>
            <w:r w:rsidRPr="00BA5494">
              <w:rPr>
                <w:rFonts w:eastAsia="Times New Roman"/>
                <w:color w:val="000000"/>
              </w:rPr>
              <w:t>40</w:t>
            </w:r>
          </w:p>
        </w:tc>
        <w:tc>
          <w:tcPr>
            <w:tcW w:w="1420" w:type="dxa"/>
            <w:tcBorders>
              <w:top w:val="nil"/>
              <w:left w:val="single" w:sz="4" w:space="0" w:color="333333"/>
              <w:bottom w:val="single" w:sz="4" w:space="0" w:color="C0C0C0"/>
              <w:right w:val="nil"/>
            </w:tcBorders>
            <w:shd w:val="clear" w:color="000000" w:fill="D9E1F2"/>
            <w:noWrap/>
            <w:hideMark/>
          </w:tcPr>
          <w:p w14:paraId="07B469F2" w14:textId="77777777" w:rsidR="007045C6" w:rsidRPr="00BA5494" w:rsidRDefault="007045C6" w:rsidP="00ED4B78">
            <w:pPr>
              <w:pStyle w:val="3"/>
              <w:rPr>
                <w:rFonts w:eastAsia="Times New Roman"/>
                <w:color w:val="000000"/>
              </w:rPr>
            </w:pPr>
            <w:r w:rsidRPr="00BA5494">
              <w:rPr>
                <w:rFonts w:eastAsia="Times New Roman"/>
                <w:color w:val="000000"/>
              </w:rPr>
              <w:t>1,4909</w:t>
            </w:r>
          </w:p>
        </w:tc>
        <w:tc>
          <w:tcPr>
            <w:tcW w:w="1420" w:type="dxa"/>
            <w:tcBorders>
              <w:top w:val="nil"/>
              <w:left w:val="single" w:sz="4" w:space="0" w:color="333333"/>
              <w:bottom w:val="single" w:sz="4" w:space="0" w:color="C0C0C0"/>
              <w:right w:val="nil"/>
            </w:tcBorders>
            <w:shd w:val="clear" w:color="000000" w:fill="D9E1F2"/>
            <w:noWrap/>
            <w:hideMark/>
          </w:tcPr>
          <w:p w14:paraId="2F511A38" w14:textId="77777777" w:rsidR="007045C6" w:rsidRPr="00BA5494" w:rsidRDefault="007045C6" w:rsidP="00ED4B78">
            <w:pPr>
              <w:pStyle w:val="3"/>
              <w:rPr>
                <w:rFonts w:eastAsia="Times New Roman"/>
                <w:color w:val="000000"/>
              </w:rPr>
            </w:pPr>
            <w:r w:rsidRPr="00BA5494">
              <w:rPr>
                <w:rFonts w:eastAsia="Times New Roman"/>
                <w:color w:val="000000"/>
              </w:rPr>
              <w:t>0,2357</w:t>
            </w:r>
          </w:p>
        </w:tc>
      </w:tr>
      <w:tr w:rsidR="007045C6" w:rsidRPr="00BA5494" w14:paraId="4CC4256D" w14:textId="77777777" w:rsidTr="00ED4B78">
        <w:trPr>
          <w:trHeight w:val="342"/>
        </w:trPr>
        <w:tc>
          <w:tcPr>
            <w:tcW w:w="1134" w:type="dxa"/>
            <w:vMerge/>
            <w:tcBorders>
              <w:top w:val="nil"/>
              <w:left w:val="nil"/>
              <w:bottom w:val="single" w:sz="4" w:space="0" w:color="C0C0C0"/>
              <w:right w:val="nil"/>
            </w:tcBorders>
            <w:vAlign w:val="center"/>
            <w:hideMark/>
          </w:tcPr>
          <w:p w14:paraId="031BAC90" w14:textId="77777777" w:rsidR="007045C6" w:rsidRPr="00BA5494" w:rsidRDefault="007045C6" w:rsidP="00ED4B78">
            <w:pPr>
              <w:pStyle w:val="3"/>
              <w:rPr>
                <w:rFonts w:eastAsia="Times New Roman"/>
                <w:color w:val="000000"/>
              </w:rPr>
            </w:pPr>
          </w:p>
        </w:tc>
        <w:tc>
          <w:tcPr>
            <w:tcW w:w="2380" w:type="dxa"/>
            <w:tcBorders>
              <w:top w:val="nil"/>
              <w:left w:val="nil"/>
              <w:bottom w:val="single" w:sz="4" w:space="0" w:color="C0C0C0"/>
              <w:right w:val="nil"/>
            </w:tcBorders>
            <w:shd w:val="clear" w:color="000000" w:fill="D9E1F2"/>
            <w:hideMark/>
          </w:tcPr>
          <w:p w14:paraId="57B7D3AC" w14:textId="77777777" w:rsidR="007045C6" w:rsidRPr="00BA5494" w:rsidRDefault="007045C6" w:rsidP="00ED4B78">
            <w:pPr>
              <w:pStyle w:val="3"/>
              <w:rPr>
                <w:rFonts w:eastAsia="Times New Roman"/>
                <w:color w:val="000000"/>
              </w:rPr>
            </w:pPr>
            <w:proofErr w:type="spellStart"/>
            <w:r w:rsidRPr="00BA5494">
              <w:rPr>
                <w:rFonts w:eastAsia="Times New Roman"/>
                <w:color w:val="000000"/>
              </w:rPr>
              <w:t>Вн</w:t>
            </w:r>
            <w:proofErr w:type="spellEnd"/>
            <w:r w:rsidRPr="00BA5494">
              <w:rPr>
                <w:rFonts w:eastAsia="Times New Roman"/>
                <w:color w:val="000000"/>
              </w:rPr>
              <w:t xml:space="preserve">. </w:t>
            </w:r>
            <w:proofErr w:type="spellStart"/>
            <w:proofErr w:type="gramStart"/>
            <w:r w:rsidRPr="00BA5494">
              <w:rPr>
                <w:rFonts w:eastAsia="Times New Roman"/>
                <w:color w:val="000000"/>
              </w:rPr>
              <w:t>Привл</w:t>
            </w:r>
            <w:proofErr w:type="spellEnd"/>
            <w:r w:rsidRPr="00BA5494">
              <w:rPr>
                <w:rFonts w:eastAsia="Times New Roman"/>
                <w:color w:val="000000"/>
              </w:rPr>
              <w:t>._</w:t>
            </w:r>
            <w:proofErr w:type="spellStart"/>
            <w:proofErr w:type="gramEnd"/>
            <w:r w:rsidRPr="00BA5494">
              <w:rPr>
                <w:rFonts w:eastAsia="Times New Roman"/>
                <w:color w:val="000000"/>
              </w:rPr>
              <w:t>пр</w:t>
            </w:r>
            <w:proofErr w:type="spellEnd"/>
          </w:p>
        </w:tc>
        <w:tc>
          <w:tcPr>
            <w:tcW w:w="1420" w:type="dxa"/>
            <w:tcBorders>
              <w:top w:val="nil"/>
              <w:left w:val="nil"/>
              <w:bottom w:val="single" w:sz="4" w:space="0" w:color="C0C0C0"/>
              <w:right w:val="single" w:sz="4" w:space="0" w:color="333333"/>
            </w:tcBorders>
            <w:shd w:val="clear" w:color="000000" w:fill="D9E1F2"/>
            <w:noWrap/>
            <w:hideMark/>
          </w:tcPr>
          <w:p w14:paraId="424052A4" w14:textId="77777777" w:rsidR="007045C6" w:rsidRPr="00BA5494" w:rsidRDefault="007045C6" w:rsidP="00ED4B78">
            <w:pPr>
              <w:pStyle w:val="3"/>
              <w:rPr>
                <w:rFonts w:eastAsia="Times New Roman"/>
                <w:color w:val="000000"/>
              </w:rPr>
            </w:pPr>
            <w:r w:rsidRPr="00BA5494">
              <w:rPr>
                <w:rFonts w:eastAsia="Times New Roman"/>
                <w:color w:val="000000"/>
              </w:rPr>
              <w:t>5,550</w:t>
            </w:r>
          </w:p>
        </w:tc>
        <w:tc>
          <w:tcPr>
            <w:tcW w:w="1420" w:type="dxa"/>
            <w:tcBorders>
              <w:top w:val="nil"/>
              <w:left w:val="nil"/>
              <w:bottom w:val="single" w:sz="4" w:space="0" w:color="C0C0C0"/>
              <w:right w:val="nil"/>
            </w:tcBorders>
            <w:shd w:val="clear" w:color="000000" w:fill="D9E1F2"/>
            <w:noWrap/>
            <w:hideMark/>
          </w:tcPr>
          <w:p w14:paraId="38AF304D" w14:textId="77777777" w:rsidR="007045C6" w:rsidRPr="00BA5494" w:rsidRDefault="007045C6" w:rsidP="00ED4B78">
            <w:pPr>
              <w:pStyle w:val="3"/>
              <w:rPr>
                <w:rFonts w:eastAsia="Times New Roman"/>
                <w:color w:val="000000"/>
              </w:rPr>
            </w:pPr>
            <w:r w:rsidRPr="00BA5494">
              <w:rPr>
                <w:rFonts w:eastAsia="Times New Roman"/>
                <w:color w:val="000000"/>
              </w:rPr>
              <w:t>40</w:t>
            </w:r>
          </w:p>
        </w:tc>
        <w:tc>
          <w:tcPr>
            <w:tcW w:w="1420" w:type="dxa"/>
            <w:tcBorders>
              <w:top w:val="nil"/>
              <w:left w:val="single" w:sz="4" w:space="0" w:color="333333"/>
              <w:bottom w:val="single" w:sz="4" w:space="0" w:color="C0C0C0"/>
              <w:right w:val="nil"/>
            </w:tcBorders>
            <w:shd w:val="clear" w:color="000000" w:fill="D9E1F2"/>
            <w:noWrap/>
            <w:hideMark/>
          </w:tcPr>
          <w:p w14:paraId="33DCC1D4" w14:textId="77777777" w:rsidR="007045C6" w:rsidRPr="00BA5494" w:rsidRDefault="007045C6" w:rsidP="00ED4B78">
            <w:pPr>
              <w:pStyle w:val="3"/>
              <w:rPr>
                <w:rFonts w:eastAsia="Times New Roman"/>
                <w:color w:val="000000"/>
              </w:rPr>
            </w:pPr>
            <w:r w:rsidRPr="00BA5494">
              <w:rPr>
                <w:rFonts w:eastAsia="Times New Roman"/>
                <w:color w:val="000000"/>
              </w:rPr>
              <w:t>1,7014</w:t>
            </w:r>
          </w:p>
        </w:tc>
        <w:tc>
          <w:tcPr>
            <w:tcW w:w="1420" w:type="dxa"/>
            <w:tcBorders>
              <w:top w:val="nil"/>
              <w:left w:val="single" w:sz="4" w:space="0" w:color="333333"/>
              <w:bottom w:val="single" w:sz="4" w:space="0" w:color="C0C0C0"/>
              <w:right w:val="nil"/>
            </w:tcBorders>
            <w:shd w:val="clear" w:color="000000" w:fill="D9E1F2"/>
            <w:noWrap/>
            <w:hideMark/>
          </w:tcPr>
          <w:p w14:paraId="3704C346" w14:textId="77777777" w:rsidR="007045C6" w:rsidRPr="00BA5494" w:rsidRDefault="007045C6" w:rsidP="00ED4B78">
            <w:pPr>
              <w:pStyle w:val="3"/>
              <w:rPr>
                <w:rFonts w:eastAsia="Times New Roman"/>
                <w:color w:val="000000"/>
              </w:rPr>
            </w:pPr>
            <w:r w:rsidRPr="00BA5494">
              <w:rPr>
                <w:rFonts w:eastAsia="Times New Roman"/>
                <w:color w:val="000000"/>
              </w:rPr>
              <w:t>0,2690</w:t>
            </w:r>
          </w:p>
        </w:tc>
      </w:tr>
      <w:tr w:rsidR="007045C6" w:rsidRPr="00BA5494" w14:paraId="3B749970" w14:textId="77777777" w:rsidTr="00ED4B78">
        <w:trPr>
          <w:trHeight w:val="342"/>
        </w:trPr>
        <w:tc>
          <w:tcPr>
            <w:tcW w:w="1134" w:type="dxa"/>
            <w:vMerge w:val="restart"/>
            <w:tcBorders>
              <w:top w:val="nil"/>
              <w:left w:val="nil"/>
              <w:bottom w:val="single" w:sz="4" w:space="0" w:color="993366"/>
              <w:right w:val="nil"/>
            </w:tcBorders>
            <w:shd w:val="clear" w:color="000000" w:fill="D9E1F2"/>
            <w:hideMark/>
          </w:tcPr>
          <w:p w14:paraId="1BDCAE00" w14:textId="77777777" w:rsidR="007045C6" w:rsidRPr="00BA5494" w:rsidRDefault="007045C6" w:rsidP="00ED4B78">
            <w:pPr>
              <w:pStyle w:val="3"/>
              <w:rPr>
                <w:rFonts w:eastAsia="Times New Roman"/>
                <w:color w:val="000000"/>
              </w:rPr>
            </w:pPr>
            <w:r w:rsidRPr="00BA5494">
              <w:rPr>
                <w:rFonts w:eastAsia="Times New Roman"/>
                <w:color w:val="000000"/>
              </w:rPr>
              <w:t>Пара 14</w:t>
            </w:r>
          </w:p>
        </w:tc>
        <w:tc>
          <w:tcPr>
            <w:tcW w:w="2380" w:type="dxa"/>
            <w:tcBorders>
              <w:top w:val="nil"/>
              <w:left w:val="nil"/>
              <w:bottom w:val="single" w:sz="4" w:space="0" w:color="C0C0C0"/>
              <w:right w:val="nil"/>
            </w:tcBorders>
            <w:shd w:val="clear" w:color="000000" w:fill="D9E1F2"/>
            <w:hideMark/>
          </w:tcPr>
          <w:p w14:paraId="7C0C02F3" w14:textId="77777777" w:rsidR="007045C6" w:rsidRPr="00BA5494" w:rsidRDefault="007045C6" w:rsidP="00ED4B78">
            <w:pPr>
              <w:pStyle w:val="3"/>
              <w:rPr>
                <w:rFonts w:eastAsia="Times New Roman"/>
                <w:color w:val="000000"/>
              </w:rPr>
            </w:pPr>
            <w:proofErr w:type="spellStart"/>
            <w:r w:rsidRPr="00BA5494">
              <w:rPr>
                <w:rFonts w:eastAsia="Times New Roman"/>
                <w:color w:val="000000"/>
              </w:rPr>
              <w:t>Вн</w:t>
            </w:r>
            <w:proofErr w:type="spellEnd"/>
            <w:r w:rsidRPr="00BA5494">
              <w:rPr>
                <w:rFonts w:eastAsia="Times New Roman"/>
                <w:color w:val="000000"/>
              </w:rPr>
              <w:t xml:space="preserve">. </w:t>
            </w:r>
            <w:proofErr w:type="spellStart"/>
            <w:proofErr w:type="gramStart"/>
            <w:r w:rsidRPr="00BA5494">
              <w:rPr>
                <w:rFonts w:eastAsia="Times New Roman"/>
                <w:color w:val="000000"/>
              </w:rPr>
              <w:t>Привл</w:t>
            </w:r>
            <w:proofErr w:type="spellEnd"/>
            <w:r w:rsidRPr="00BA5494">
              <w:rPr>
                <w:rFonts w:eastAsia="Times New Roman"/>
                <w:color w:val="000000"/>
              </w:rPr>
              <w:t>._</w:t>
            </w:r>
            <w:proofErr w:type="gramEnd"/>
            <w:r w:rsidRPr="00BA5494">
              <w:rPr>
                <w:rFonts w:eastAsia="Times New Roman"/>
                <w:color w:val="000000"/>
              </w:rPr>
              <w:t>я</w:t>
            </w:r>
          </w:p>
        </w:tc>
        <w:tc>
          <w:tcPr>
            <w:tcW w:w="1420" w:type="dxa"/>
            <w:tcBorders>
              <w:top w:val="nil"/>
              <w:left w:val="nil"/>
              <w:bottom w:val="single" w:sz="4" w:space="0" w:color="C0C0C0"/>
              <w:right w:val="single" w:sz="4" w:space="0" w:color="333333"/>
            </w:tcBorders>
            <w:shd w:val="clear" w:color="000000" w:fill="D9E1F2"/>
            <w:noWrap/>
            <w:hideMark/>
          </w:tcPr>
          <w:p w14:paraId="73DA1305" w14:textId="77777777" w:rsidR="007045C6" w:rsidRPr="00BA5494" w:rsidRDefault="007045C6" w:rsidP="00ED4B78">
            <w:pPr>
              <w:pStyle w:val="3"/>
              <w:rPr>
                <w:rFonts w:eastAsia="Times New Roman"/>
                <w:color w:val="000000"/>
              </w:rPr>
            </w:pPr>
            <w:r w:rsidRPr="00BA5494">
              <w:rPr>
                <w:rFonts w:eastAsia="Times New Roman"/>
                <w:color w:val="000000"/>
              </w:rPr>
              <w:t>6,463</w:t>
            </w:r>
          </w:p>
        </w:tc>
        <w:tc>
          <w:tcPr>
            <w:tcW w:w="1420" w:type="dxa"/>
            <w:tcBorders>
              <w:top w:val="nil"/>
              <w:left w:val="nil"/>
              <w:bottom w:val="single" w:sz="4" w:space="0" w:color="C0C0C0"/>
              <w:right w:val="nil"/>
            </w:tcBorders>
            <w:shd w:val="clear" w:color="000000" w:fill="D9E1F2"/>
            <w:noWrap/>
            <w:hideMark/>
          </w:tcPr>
          <w:p w14:paraId="101892A4" w14:textId="77777777" w:rsidR="007045C6" w:rsidRPr="00BA5494" w:rsidRDefault="007045C6" w:rsidP="00ED4B78">
            <w:pPr>
              <w:pStyle w:val="3"/>
              <w:rPr>
                <w:rFonts w:eastAsia="Times New Roman"/>
                <w:color w:val="000000"/>
              </w:rPr>
            </w:pPr>
            <w:r w:rsidRPr="00BA5494">
              <w:rPr>
                <w:rFonts w:eastAsia="Times New Roman"/>
                <w:color w:val="000000"/>
              </w:rPr>
              <w:t>40</w:t>
            </w:r>
          </w:p>
        </w:tc>
        <w:tc>
          <w:tcPr>
            <w:tcW w:w="1420" w:type="dxa"/>
            <w:tcBorders>
              <w:top w:val="nil"/>
              <w:left w:val="single" w:sz="4" w:space="0" w:color="333333"/>
              <w:bottom w:val="single" w:sz="4" w:space="0" w:color="C0C0C0"/>
              <w:right w:val="nil"/>
            </w:tcBorders>
            <w:shd w:val="clear" w:color="000000" w:fill="D9E1F2"/>
            <w:noWrap/>
            <w:hideMark/>
          </w:tcPr>
          <w:p w14:paraId="19BE5FBE" w14:textId="77777777" w:rsidR="007045C6" w:rsidRPr="00BA5494" w:rsidRDefault="007045C6" w:rsidP="00ED4B78">
            <w:pPr>
              <w:pStyle w:val="3"/>
              <w:rPr>
                <w:rFonts w:eastAsia="Times New Roman"/>
                <w:color w:val="000000"/>
              </w:rPr>
            </w:pPr>
            <w:r w:rsidRPr="00BA5494">
              <w:rPr>
                <w:rFonts w:eastAsia="Times New Roman"/>
                <w:color w:val="000000"/>
              </w:rPr>
              <w:t>1,4909</w:t>
            </w:r>
          </w:p>
        </w:tc>
        <w:tc>
          <w:tcPr>
            <w:tcW w:w="1420" w:type="dxa"/>
            <w:tcBorders>
              <w:top w:val="nil"/>
              <w:left w:val="single" w:sz="4" w:space="0" w:color="333333"/>
              <w:bottom w:val="single" w:sz="4" w:space="0" w:color="C0C0C0"/>
              <w:right w:val="nil"/>
            </w:tcBorders>
            <w:shd w:val="clear" w:color="000000" w:fill="D9E1F2"/>
            <w:noWrap/>
            <w:hideMark/>
          </w:tcPr>
          <w:p w14:paraId="376BBE69" w14:textId="77777777" w:rsidR="007045C6" w:rsidRPr="00BA5494" w:rsidRDefault="007045C6" w:rsidP="00ED4B78">
            <w:pPr>
              <w:pStyle w:val="3"/>
              <w:rPr>
                <w:rFonts w:eastAsia="Times New Roman"/>
                <w:color w:val="000000"/>
              </w:rPr>
            </w:pPr>
            <w:r w:rsidRPr="00BA5494">
              <w:rPr>
                <w:rFonts w:eastAsia="Times New Roman"/>
                <w:color w:val="000000"/>
              </w:rPr>
              <w:t>0,2357</w:t>
            </w:r>
          </w:p>
        </w:tc>
      </w:tr>
      <w:tr w:rsidR="007045C6" w:rsidRPr="00BA5494" w14:paraId="0D12F418" w14:textId="77777777" w:rsidTr="00ED4B78">
        <w:trPr>
          <w:trHeight w:val="342"/>
        </w:trPr>
        <w:tc>
          <w:tcPr>
            <w:tcW w:w="1134" w:type="dxa"/>
            <w:vMerge/>
            <w:tcBorders>
              <w:top w:val="nil"/>
              <w:left w:val="nil"/>
              <w:bottom w:val="single" w:sz="4" w:space="0" w:color="993366"/>
              <w:right w:val="nil"/>
            </w:tcBorders>
            <w:vAlign w:val="center"/>
            <w:hideMark/>
          </w:tcPr>
          <w:p w14:paraId="032F289F" w14:textId="77777777" w:rsidR="007045C6" w:rsidRPr="00BA5494" w:rsidRDefault="007045C6" w:rsidP="00ED4B78">
            <w:pPr>
              <w:pStyle w:val="3"/>
              <w:rPr>
                <w:rFonts w:eastAsia="Times New Roman"/>
                <w:color w:val="000000"/>
              </w:rPr>
            </w:pPr>
          </w:p>
        </w:tc>
        <w:tc>
          <w:tcPr>
            <w:tcW w:w="2380" w:type="dxa"/>
            <w:tcBorders>
              <w:top w:val="nil"/>
              <w:left w:val="nil"/>
              <w:bottom w:val="single" w:sz="4" w:space="0" w:color="993366"/>
              <w:right w:val="nil"/>
            </w:tcBorders>
            <w:shd w:val="clear" w:color="000000" w:fill="D9E1F2"/>
            <w:hideMark/>
          </w:tcPr>
          <w:p w14:paraId="43360173" w14:textId="77777777" w:rsidR="007045C6" w:rsidRPr="00BA5494" w:rsidRDefault="007045C6" w:rsidP="00ED4B78">
            <w:pPr>
              <w:pStyle w:val="3"/>
              <w:rPr>
                <w:rFonts w:eastAsia="Times New Roman"/>
                <w:color w:val="000000"/>
              </w:rPr>
            </w:pPr>
            <w:proofErr w:type="spellStart"/>
            <w:r w:rsidRPr="00BA5494">
              <w:rPr>
                <w:rFonts w:eastAsia="Times New Roman"/>
                <w:color w:val="000000"/>
              </w:rPr>
              <w:t>Вн</w:t>
            </w:r>
            <w:proofErr w:type="spellEnd"/>
            <w:r w:rsidRPr="00BA5494">
              <w:rPr>
                <w:rFonts w:eastAsia="Times New Roman"/>
                <w:color w:val="000000"/>
              </w:rPr>
              <w:t xml:space="preserve">. </w:t>
            </w:r>
            <w:proofErr w:type="spellStart"/>
            <w:proofErr w:type="gramStart"/>
            <w:r w:rsidRPr="00BA5494">
              <w:rPr>
                <w:rFonts w:eastAsia="Times New Roman"/>
                <w:color w:val="000000"/>
              </w:rPr>
              <w:t>Привл</w:t>
            </w:r>
            <w:proofErr w:type="spellEnd"/>
            <w:r w:rsidRPr="00BA5494">
              <w:rPr>
                <w:rFonts w:eastAsia="Times New Roman"/>
                <w:color w:val="000000"/>
              </w:rPr>
              <w:t>._</w:t>
            </w:r>
            <w:proofErr w:type="spellStart"/>
            <w:proofErr w:type="gramEnd"/>
            <w:r w:rsidRPr="00BA5494">
              <w:rPr>
                <w:rFonts w:eastAsia="Times New Roman"/>
                <w:color w:val="000000"/>
              </w:rPr>
              <w:t>св</w:t>
            </w:r>
            <w:proofErr w:type="spellEnd"/>
          </w:p>
        </w:tc>
        <w:tc>
          <w:tcPr>
            <w:tcW w:w="1420" w:type="dxa"/>
            <w:tcBorders>
              <w:top w:val="nil"/>
              <w:left w:val="nil"/>
              <w:bottom w:val="single" w:sz="4" w:space="0" w:color="993366"/>
              <w:right w:val="single" w:sz="4" w:space="0" w:color="333333"/>
            </w:tcBorders>
            <w:shd w:val="clear" w:color="000000" w:fill="D9E1F2"/>
            <w:noWrap/>
            <w:hideMark/>
          </w:tcPr>
          <w:p w14:paraId="09E280A2" w14:textId="77777777" w:rsidR="007045C6" w:rsidRPr="00BA5494" w:rsidRDefault="007045C6" w:rsidP="00ED4B78">
            <w:pPr>
              <w:pStyle w:val="3"/>
              <w:rPr>
                <w:rFonts w:eastAsia="Times New Roman"/>
                <w:color w:val="000000"/>
              </w:rPr>
            </w:pPr>
            <w:r w:rsidRPr="00BA5494">
              <w:rPr>
                <w:rFonts w:eastAsia="Times New Roman"/>
                <w:color w:val="000000"/>
              </w:rPr>
              <w:t>6,213</w:t>
            </w:r>
          </w:p>
        </w:tc>
        <w:tc>
          <w:tcPr>
            <w:tcW w:w="1420" w:type="dxa"/>
            <w:tcBorders>
              <w:top w:val="nil"/>
              <w:left w:val="nil"/>
              <w:bottom w:val="single" w:sz="4" w:space="0" w:color="993366"/>
              <w:right w:val="nil"/>
            </w:tcBorders>
            <w:shd w:val="clear" w:color="000000" w:fill="D9E1F2"/>
            <w:noWrap/>
            <w:hideMark/>
          </w:tcPr>
          <w:p w14:paraId="516D87E3" w14:textId="77777777" w:rsidR="007045C6" w:rsidRPr="00BA5494" w:rsidRDefault="007045C6" w:rsidP="00ED4B78">
            <w:pPr>
              <w:pStyle w:val="3"/>
              <w:rPr>
                <w:rFonts w:eastAsia="Times New Roman"/>
                <w:color w:val="000000"/>
              </w:rPr>
            </w:pPr>
            <w:r w:rsidRPr="00BA5494">
              <w:rPr>
                <w:rFonts w:eastAsia="Times New Roman"/>
                <w:color w:val="000000"/>
              </w:rPr>
              <w:t>40</w:t>
            </w:r>
          </w:p>
        </w:tc>
        <w:tc>
          <w:tcPr>
            <w:tcW w:w="1420" w:type="dxa"/>
            <w:tcBorders>
              <w:top w:val="nil"/>
              <w:left w:val="single" w:sz="4" w:space="0" w:color="333333"/>
              <w:bottom w:val="single" w:sz="4" w:space="0" w:color="993366"/>
              <w:right w:val="nil"/>
            </w:tcBorders>
            <w:shd w:val="clear" w:color="000000" w:fill="D9E1F2"/>
            <w:noWrap/>
            <w:hideMark/>
          </w:tcPr>
          <w:p w14:paraId="720302C7" w14:textId="77777777" w:rsidR="007045C6" w:rsidRPr="00BA5494" w:rsidRDefault="007045C6" w:rsidP="00ED4B78">
            <w:pPr>
              <w:pStyle w:val="3"/>
              <w:rPr>
                <w:rFonts w:eastAsia="Times New Roman"/>
                <w:color w:val="000000"/>
              </w:rPr>
            </w:pPr>
            <w:r w:rsidRPr="00BA5494">
              <w:rPr>
                <w:rFonts w:eastAsia="Times New Roman"/>
                <w:color w:val="000000"/>
              </w:rPr>
              <w:t>1,7574</w:t>
            </w:r>
          </w:p>
        </w:tc>
        <w:tc>
          <w:tcPr>
            <w:tcW w:w="1420" w:type="dxa"/>
            <w:tcBorders>
              <w:top w:val="nil"/>
              <w:left w:val="single" w:sz="4" w:space="0" w:color="333333"/>
              <w:bottom w:val="single" w:sz="4" w:space="0" w:color="993366"/>
              <w:right w:val="nil"/>
            </w:tcBorders>
            <w:shd w:val="clear" w:color="000000" w:fill="D9E1F2"/>
            <w:noWrap/>
            <w:hideMark/>
          </w:tcPr>
          <w:p w14:paraId="788E7B09" w14:textId="77777777" w:rsidR="007045C6" w:rsidRPr="00BA5494" w:rsidRDefault="007045C6" w:rsidP="00ED4B78">
            <w:pPr>
              <w:pStyle w:val="3"/>
              <w:rPr>
                <w:rFonts w:eastAsia="Times New Roman"/>
                <w:color w:val="000000"/>
              </w:rPr>
            </w:pPr>
            <w:r w:rsidRPr="00BA5494">
              <w:rPr>
                <w:rFonts w:eastAsia="Times New Roman"/>
                <w:color w:val="000000"/>
              </w:rPr>
              <w:t>0,2779</w:t>
            </w:r>
          </w:p>
        </w:tc>
      </w:tr>
    </w:tbl>
    <w:p w14:paraId="2B2AFEE2" w14:textId="77777777" w:rsidR="007045C6" w:rsidRPr="00BA5494" w:rsidRDefault="007045C6" w:rsidP="007045C6">
      <w:pPr>
        <w:pStyle w:val="3"/>
      </w:pPr>
    </w:p>
    <w:tbl>
      <w:tblPr>
        <w:tblW w:w="8931" w:type="dxa"/>
        <w:tblLook w:val="04A0" w:firstRow="1" w:lastRow="0" w:firstColumn="1" w:lastColumn="0" w:noHBand="0" w:noVBand="1"/>
      </w:tblPr>
      <w:tblGrid>
        <w:gridCol w:w="1560"/>
        <w:gridCol w:w="2385"/>
        <w:gridCol w:w="1420"/>
        <w:gridCol w:w="1420"/>
        <w:gridCol w:w="323"/>
        <w:gridCol w:w="403"/>
        <w:gridCol w:w="1420"/>
      </w:tblGrid>
      <w:tr w:rsidR="007045C6" w:rsidRPr="00BA5494" w14:paraId="0B1720B5" w14:textId="77777777" w:rsidTr="00ED4B78">
        <w:trPr>
          <w:trHeight w:val="420"/>
        </w:trPr>
        <w:tc>
          <w:tcPr>
            <w:tcW w:w="8931" w:type="dxa"/>
            <w:gridSpan w:val="7"/>
            <w:tcBorders>
              <w:top w:val="nil"/>
              <w:left w:val="nil"/>
              <w:bottom w:val="nil"/>
              <w:right w:val="nil"/>
            </w:tcBorders>
            <w:shd w:val="clear" w:color="000000" w:fill="D9E1F2"/>
            <w:vAlign w:val="bottom"/>
            <w:hideMark/>
          </w:tcPr>
          <w:p w14:paraId="2B80E67D" w14:textId="77777777" w:rsidR="007045C6" w:rsidRPr="00BA5494" w:rsidRDefault="007045C6" w:rsidP="00ED4B78">
            <w:pPr>
              <w:pStyle w:val="3"/>
              <w:rPr>
                <w:rFonts w:eastAsia="Times New Roman"/>
                <w:color w:val="000000"/>
              </w:rPr>
            </w:pPr>
            <w:r w:rsidRPr="00BA5494">
              <w:rPr>
                <w:rFonts w:eastAsia="Times New Roman"/>
                <w:color w:val="000000"/>
              </w:rPr>
              <w:t>Корреляции парных выборок</w:t>
            </w:r>
          </w:p>
        </w:tc>
      </w:tr>
      <w:tr w:rsidR="007045C6" w:rsidRPr="00BA5494" w14:paraId="3795B470" w14:textId="77777777" w:rsidTr="00ED4B78">
        <w:trPr>
          <w:trHeight w:val="319"/>
        </w:trPr>
        <w:tc>
          <w:tcPr>
            <w:tcW w:w="3945" w:type="dxa"/>
            <w:gridSpan w:val="2"/>
            <w:tcBorders>
              <w:top w:val="nil"/>
              <w:left w:val="nil"/>
              <w:bottom w:val="single" w:sz="4" w:space="0" w:color="993366"/>
              <w:right w:val="nil"/>
            </w:tcBorders>
            <w:shd w:val="clear" w:color="000000" w:fill="D9E1F2"/>
            <w:vAlign w:val="bottom"/>
            <w:hideMark/>
          </w:tcPr>
          <w:p w14:paraId="114E6452" w14:textId="77777777" w:rsidR="007045C6" w:rsidRPr="00BA5494" w:rsidRDefault="007045C6" w:rsidP="00ED4B78">
            <w:pPr>
              <w:pStyle w:val="3"/>
              <w:rPr>
                <w:rFonts w:eastAsia="Times New Roman"/>
                <w:color w:val="000000"/>
              </w:rPr>
            </w:pPr>
            <w:r w:rsidRPr="00BA5494">
              <w:rPr>
                <w:rFonts w:eastAsia="Times New Roman"/>
                <w:color w:val="000000"/>
              </w:rPr>
              <w:t> </w:t>
            </w:r>
          </w:p>
        </w:tc>
        <w:tc>
          <w:tcPr>
            <w:tcW w:w="1420" w:type="dxa"/>
            <w:tcBorders>
              <w:top w:val="nil"/>
              <w:left w:val="nil"/>
              <w:bottom w:val="single" w:sz="4" w:space="0" w:color="993366"/>
              <w:right w:val="single" w:sz="4" w:space="0" w:color="333333"/>
            </w:tcBorders>
            <w:shd w:val="clear" w:color="000000" w:fill="D9E1F2"/>
            <w:vAlign w:val="bottom"/>
            <w:hideMark/>
          </w:tcPr>
          <w:p w14:paraId="076B69D8" w14:textId="77777777" w:rsidR="007045C6" w:rsidRPr="00BA5494" w:rsidRDefault="007045C6" w:rsidP="00ED4B78">
            <w:pPr>
              <w:pStyle w:val="3"/>
              <w:rPr>
                <w:rFonts w:eastAsia="Times New Roman"/>
                <w:color w:val="000000"/>
              </w:rPr>
            </w:pPr>
            <w:r w:rsidRPr="00BA5494">
              <w:rPr>
                <w:rFonts w:eastAsia="Times New Roman"/>
                <w:color w:val="000000"/>
              </w:rPr>
              <w:t>N</w:t>
            </w:r>
          </w:p>
        </w:tc>
        <w:tc>
          <w:tcPr>
            <w:tcW w:w="1420" w:type="dxa"/>
            <w:tcBorders>
              <w:top w:val="nil"/>
              <w:left w:val="nil"/>
              <w:bottom w:val="single" w:sz="4" w:space="0" w:color="993366"/>
              <w:right w:val="nil"/>
            </w:tcBorders>
            <w:shd w:val="clear" w:color="000000" w:fill="D9E1F2"/>
            <w:vAlign w:val="bottom"/>
            <w:hideMark/>
          </w:tcPr>
          <w:p w14:paraId="3EC844F5" w14:textId="77777777" w:rsidR="007045C6" w:rsidRPr="00BA5494" w:rsidRDefault="007045C6" w:rsidP="00ED4B78">
            <w:pPr>
              <w:pStyle w:val="3"/>
              <w:rPr>
                <w:rFonts w:eastAsia="Times New Roman"/>
                <w:color w:val="000000"/>
              </w:rPr>
            </w:pPr>
            <w:r w:rsidRPr="00BA5494">
              <w:rPr>
                <w:rFonts w:eastAsia="Times New Roman"/>
                <w:color w:val="000000"/>
              </w:rPr>
              <w:t>Корреляция</w:t>
            </w:r>
          </w:p>
        </w:tc>
        <w:tc>
          <w:tcPr>
            <w:tcW w:w="2146" w:type="dxa"/>
            <w:gridSpan w:val="3"/>
            <w:tcBorders>
              <w:top w:val="nil"/>
              <w:left w:val="single" w:sz="4" w:space="0" w:color="333333"/>
              <w:bottom w:val="single" w:sz="4" w:space="0" w:color="993366"/>
              <w:right w:val="nil"/>
            </w:tcBorders>
            <w:shd w:val="clear" w:color="000000" w:fill="D9E1F2"/>
            <w:vAlign w:val="bottom"/>
            <w:hideMark/>
          </w:tcPr>
          <w:p w14:paraId="240A3B67" w14:textId="77777777" w:rsidR="007045C6" w:rsidRPr="00BA5494" w:rsidRDefault="007045C6" w:rsidP="00ED4B78">
            <w:pPr>
              <w:pStyle w:val="3"/>
              <w:rPr>
                <w:rFonts w:eastAsia="Times New Roman"/>
                <w:color w:val="000000"/>
              </w:rPr>
            </w:pPr>
            <w:r w:rsidRPr="00BA5494">
              <w:rPr>
                <w:rFonts w:eastAsia="Times New Roman"/>
                <w:color w:val="000000"/>
              </w:rPr>
              <w:t>знач.</w:t>
            </w:r>
          </w:p>
        </w:tc>
      </w:tr>
      <w:tr w:rsidR="007045C6" w:rsidRPr="00BA5494" w14:paraId="0C4F5ED1" w14:textId="77777777" w:rsidTr="00ED4B78">
        <w:trPr>
          <w:trHeight w:val="600"/>
        </w:trPr>
        <w:tc>
          <w:tcPr>
            <w:tcW w:w="1560" w:type="dxa"/>
            <w:tcBorders>
              <w:top w:val="nil"/>
              <w:left w:val="nil"/>
              <w:bottom w:val="single" w:sz="4" w:space="0" w:color="C0C0C0"/>
              <w:right w:val="nil"/>
            </w:tcBorders>
            <w:shd w:val="clear" w:color="000000" w:fill="D9E1F2"/>
            <w:vAlign w:val="bottom"/>
            <w:hideMark/>
          </w:tcPr>
          <w:p w14:paraId="0537F43F" w14:textId="77777777" w:rsidR="007045C6" w:rsidRPr="00BA5494" w:rsidRDefault="007045C6" w:rsidP="00ED4B78">
            <w:pPr>
              <w:pStyle w:val="3"/>
              <w:rPr>
                <w:rFonts w:eastAsia="Times New Roman"/>
                <w:color w:val="000000"/>
              </w:rPr>
            </w:pPr>
            <w:r w:rsidRPr="00BA5494">
              <w:rPr>
                <w:rFonts w:eastAsia="Times New Roman"/>
                <w:color w:val="000000"/>
              </w:rPr>
              <w:t>Пара 1</w:t>
            </w:r>
          </w:p>
        </w:tc>
        <w:tc>
          <w:tcPr>
            <w:tcW w:w="2385" w:type="dxa"/>
            <w:tcBorders>
              <w:top w:val="nil"/>
              <w:left w:val="nil"/>
              <w:bottom w:val="single" w:sz="4" w:space="0" w:color="C0C0C0"/>
              <w:right w:val="nil"/>
            </w:tcBorders>
            <w:shd w:val="clear" w:color="000000" w:fill="D9E1F2"/>
            <w:vAlign w:val="bottom"/>
            <w:hideMark/>
          </w:tcPr>
          <w:p w14:paraId="4EA1DA45" w14:textId="77777777" w:rsidR="007045C6" w:rsidRPr="00BA5494" w:rsidRDefault="007045C6" w:rsidP="00ED4B78">
            <w:pPr>
              <w:pStyle w:val="3"/>
              <w:rPr>
                <w:rFonts w:eastAsia="Times New Roman"/>
                <w:color w:val="000000"/>
              </w:rPr>
            </w:pPr>
            <w:r w:rsidRPr="00BA5494">
              <w:rPr>
                <w:rFonts w:eastAsia="Times New Roman"/>
                <w:color w:val="000000"/>
              </w:rPr>
              <w:t xml:space="preserve">Секс- </w:t>
            </w:r>
            <w:proofErr w:type="spellStart"/>
            <w:r w:rsidRPr="00BA5494">
              <w:rPr>
                <w:rFonts w:eastAsia="Times New Roman"/>
                <w:color w:val="000000"/>
              </w:rPr>
              <w:t>интимная_я</w:t>
            </w:r>
            <w:proofErr w:type="spellEnd"/>
            <w:r w:rsidRPr="00BA5494">
              <w:rPr>
                <w:rFonts w:eastAsia="Times New Roman"/>
                <w:color w:val="000000"/>
              </w:rPr>
              <w:t xml:space="preserve"> &amp; Секс- </w:t>
            </w:r>
            <w:proofErr w:type="spellStart"/>
            <w:r w:rsidRPr="00BA5494">
              <w:rPr>
                <w:rFonts w:eastAsia="Times New Roman"/>
                <w:color w:val="000000"/>
              </w:rPr>
              <w:t>интимная_пр</w:t>
            </w:r>
            <w:proofErr w:type="spellEnd"/>
          </w:p>
        </w:tc>
        <w:tc>
          <w:tcPr>
            <w:tcW w:w="1420" w:type="dxa"/>
            <w:tcBorders>
              <w:top w:val="nil"/>
              <w:left w:val="nil"/>
              <w:bottom w:val="single" w:sz="4" w:space="0" w:color="C0C0C0"/>
              <w:right w:val="single" w:sz="4" w:space="0" w:color="333333"/>
            </w:tcBorders>
            <w:shd w:val="clear" w:color="000000" w:fill="D9E1F2"/>
            <w:noWrap/>
            <w:vAlign w:val="bottom"/>
            <w:hideMark/>
          </w:tcPr>
          <w:p w14:paraId="323F6A8D" w14:textId="77777777" w:rsidR="007045C6" w:rsidRPr="00BA5494" w:rsidRDefault="007045C6" w:rsidP="00ED4B78">
            <w:pPr>
              <w:pStyle w:val="3"/>
              <w:rPr>
                <w:rFonts w:eastAsia="Times New Roman"/>
                <w:color w:val="000000"/>
              </w:rPr>
            </w:pPr>
            <w:r w:rsidRPr="00BA5494">
              <w:rPr>
                <w:rFonts w:eastAsia="Times New Roman"/>
                <w:color w:val="000000"/>
              </w:rPr>
              <w:t>40</w:t>
            </w:r>
          </w:p>
        </w:tc>
        <w:tc>
          <w:tcPr>
            <w:tcW w:w="1420" w:type="dxa"/>
            <w:tcBorders>
              <w:top w:val="nil"/>
              <w:left w:val="nil"/>
              <w:bottom w:val="single" w:sz="4" w:space="0" w:color="C0C0C0"/>
              <w:right w:val="nil"/>
            </w:tcBorders>
            <w:shd w:val="clear" w:color="000000" w:fill="D9E1F2"/>
            <w:noWrap/>
            <w:vAlign w:val="bottom"/>
            <w:hideMark/>
          </w:tcPr>
          <w:p w14:paraId="45E762C3" w14:textId="77777777" w:rsidR="007045C6" w:rsidRPr="00BA5494" w:rsidRDefault="007045C6" w:rsidP="00ED4B78">
            <w:pPr>
              <w:pStyle w:val="3"/>
              <w:rPr>
                <w:rFonts w:eastAsia="Times New Roman"/>
                <w:color w:val="000000"/>
              </w:rPr>
            </w:pPr>
            <w:r w:rsidRPr="00BA5494">
              <w:rPr>
                <w:rFonts w:eastAsia="Times New Roman"/>
                <w:color w:val="000000"/>
              </w:rPr>
              <w:t>-0,062</w:t>
            </w:r>
          </w:p>
        </w:tc>
        <w:tc>
          <w:tcPr>
            <w:tcW w:w="2146" w:type="dxa"/>
            <w:gridSpan w:val="3"/>
            <w:tcBorders>
              <w:top w:val="nil"/>
              <w:left w:val="single" w:sz="4" w:space="0" w:color="333333"/>
              <w:bottom w:val="single" w:sz="4" w:space="0" w:color="C0C0C0"/>
              <w:right w:val="nil"/>
            </w:tcBorders>
            <w:shd w:val="clear" w:color="000000" w:fill="D9E1F2"/>
            <w:noWrap/>
            <w:vAlign w:val="bottom"/>
            <w:hideMark/>
          </w:tcPr>
          <w:p w14:paraId="58C4ADE0" w14:textId="77777777" w:rsidR="007045C6" w:rsidRPr="00BA5494" w:rsidRDefault="007045C6" w:rsidP="00ED4B78">
            <w:pPr>
              <w:pStyle w:val="3"/>
              <w:rPr>
                <w:rFonts w:eastAsia="Times New Roman"/>
                <w:color w:val="000000"/>
              </w:rPr>
            </w:pPr>
            <w:r w:rsidRPr="00BA5494">
              <w:rPr>
                <w:rFonts w:eastAsia="Times New Roman"/>
                <w:color w:val="000000"/>
              </w:rPr>
              <w:t>0,705</w:t>
            </w:r>
          </w:p>
        </w:tc>
      </w:tr>
      <w:tr w:rsidR="007045C6" w:rsidRPr="00BA5494" w14:paraId="3956D873" w14:textId="77777777" w:rsidTr="00ED4B78">
        <w:trPr>
          <w:trHeight w:val="600"/>
        </w:trPr>
        <w:tc>
          <w:tcPr>
            <w:tcW w:w="1560" w:type="dxa"/>
            <w:tcBorders>
              <w:top w:val="nil"/>
              <w:left w:val="nil"/>
              <w:bottom w:val="single" w:sz="4" w:space="0" w:color="C0C0C0"/>
              <w:right w:val="nil"/>
            </w:tcBorders>
            <w:shd w:val="clear" w:color="000000" w:fill="D9E1F2"/>
            <w:vAlign w:val="bottom"/>
            <w:hideMark/>
          </w:tcPr>
          <w:p w14:paraId="5BF535BE" w14:textId="77777777" w:rsidR="007045C6" w:rsidRPr="00BA5494" w:rsidRDefault="007045C6" w:rsidP="00ED4B78">
            <w:pPr>
              <w:pStyle w:val="3"/>
              <w:rPr>
                <w:rFonts w:eastAsia="Times New Roman"/>
                <w:color w:val="000000"/>
              </w:rPr>
            </w:pPr>
            <w:r w:rsidRPr="00BA5494">
              <w:rPr>
                <w:rFonts w:eastAsia="Times New Roman"/>
                <w:color w:val="000000"/>
              </w:rPr>
              <w:t>Пара 2</w:t>
            </w:r>
          </w:p>
        </w:tc>
        <w:tc>
          <w:tcPr>
            <w:tcW w:w="2385" w:type="dxa"/>
            <w:tcBorders>
              <w:top w:val="nil"/>
              <w:left w:val="nil"/>
              <w:bottom w:val="single" w:sz="4" w:space="0" w:color="C0C0C0"/>
              <w:right w:val="nil"/>
            </w:tcBorders>
            <w:shd w:val="clear" w:color="000000" w:fill="D9E1F2"/>
            <w:vAlign w:val="bottom"/>
            <w:hideMark/>
          </w:tcPr>
          <w:p w14:paraId="691B8E3E" w14:textId="77777777" w:rsidR="007045C6" w:rsidRPr="00BA5494" w:rsidRDefault="007045C6" w:rsidP="00ED4B78">
            <w:pPr>
              <w:pStyle w:val="3"/>
              <w:rPr>
                <w:rFonts w:eastAsia="Times New Roman"/>
                <w:color w:val="000000"/>
              </w:rPr>
            </w:pPr>
            <w:r w:rsidRPr="00BA5494">
              <w:rPr>
                <w:rFonts w:eastAsia="Times New Roman"/>
                <w:color w:val="000000"/>
              </w:rPr>
              <w:t xml:space="preserve">Секс- </w:t>
            </w:r>
            <w:proofErr w:type="spellStart"/>
            <w:r w:rsidRPr="00BA5494">
              <w:rPr>
                <w:rFonts w:eastAsia="Times New Roman"/>
                <w:color w:val="000000"/>
              </w:rPr>
              <w:t>интимная_я</w:t>
            </w:r>
            <w:proofErr w:type="spellEnd"/>
            <w:r w:rsidRPr="00BA5494">
              <w:rPr>
                <w:rFonts w:eastAsia="Times New Roman"/>
                <w:color w:val="000000"/>
              </w:rPr>
              <w:t xml:space="preserve"> &amp; Секс- </w:t>
            </w:r>
            <w:proofErr w:type="spellStart"/>
            <w:r w:rsidRPr="00BA5494">
              <w:rPr>
                <w:rFonts w:eastAsia="Times New Roman"/>
                <w:color w:val="000000"/>
              </w:rPr>
              <w:t>интимная_св</w:t>
            </w:r>
            <w:proofErr w:type="spellEnd"/>
          </w:p>
        </w:tc>
        <w:tc>
          <w:tcPr>
            <w:tcW w:w="1420" w:type="dxa"/>
            <w:tcBorders>
              <w:top w:val="nil"/>
              <w:left w:val="nil"/>
              <w:bottom w:val="single" w:sz="4" w:space="0" w:color="C0C0C0"/>
              <w:right w:val="single" w:sz="4" w:space="0" w:color="333333"/>
            </w:tcBorders>
            <w:shd w:val="clear" w:color="000000" w:fill="D9E1F2"/>
            <w:noWrap/>
            <w:vAlign w:val="bottom"/>
            <w:hideMark/>
          </w:tcPr>
          <w:p w14:paraId="612CC0A8" w14:textId="77777777" w:rsidR="007045C6" w:rsidRPr="00BA5494" w:rsidRDefault="007045C6" w:rsidP="00ED4B78">
            <w:pPr>
              <w:pStyle w:val="3"/>
              <w:rPr>
                <w:rFonts w:eastAsia="Times New Roman"/>
                <w:color w:val="000000"/>
              </w:rPr>
            </w:pPr>
            <w:r w:rsidRPr="00BA5494">
              <w:rPr>
                <w:rFonts w:eastAsia="Times New Roman"/>
                <w:color w:val="000000"/>
              </w:rPr>
              <w:t>40</w:t>
            </w:r>
          </w:p>
        </w:tc>
        <w:tc>
          <w:tcPr>
            <w:tcW w:w="1420" w:type="dxa"/>
            <w:tcBorders>
              <w:top w:val="nil"/>
              <w:left w:val="nil"/>
              <w:bottom w:val="single" w:sz="4" w:space="0" w:color="C0C0C0"/>
              <w:right w:val="nil"/>
            </w:tcBorders>
            <w:shd w:val="clear" w:color="000000" w:fill="D9E1F2"/>
            <w:noWrap/>
            <w:vAlign w:val="bottom"/>
            <w:hideMark/>
          </w:tcPr>
          <w:p w14:paraId="0CE7C899" w14:textId="77777777" w:rsidR="007045C6" w:rsidRPr="00BA5494" w:rsidRDefault="007045C6" w:rsidP="00ED4B78">
            <w:pPr>
              <w:pStyle w:val="3"/>
              <w:rPr>
                <w:rFonts w:eastAsia="Times New Roman"/>
                <w:color w:val="000000"/>
              </w:rPr>
            </w:pPr>
            <w:r w:rsidRPr="00BA5494">
              <w:rPr>
                <w:rFonts w:eastAsia="Times New Roman"/>
                <w:color w:val="000000"/>
              </w:rPr>
              <w:t>0,561</w:t>
            </w:r>
          </w:p>
        </w:tc>
        <w:tc>
          <w:tcPr>
            <w:tcW w:w="2146" w:type="dxa"/>
            <w:gridSpan w:val="3"/>
            <w:tcBorders>
              <w:top w:val="nil"/>
              <w:left w:val="single" w:sz="4" w:space="0" w:color="333333"/>
              <w:bottom w:val="single" w:sz="4" w:space="0" w:color="C0C0C0"/>
              <w:right w:val="nil"/>
            </w:tcBorders>
            <w:shd w:val="clear" w:color="000000" w:fill="D9E1F2"/>
            <w:noWrap/>
            <w:vAlign w:val="bottom"/>
            <w:hideMark/>
          </w:tcPr>
          <w:p w14:paraId="330747B6" w14:textId="77777777" w:rsidR="007045C6" w:rsidRPr="00BA5494" w:rsidRDefault="007045C6" w:rsidP="00ED4B78">
            <w:pPr>
              <w:pStyle w:val="3"/>
              <w:rPr>
                <w:rFonts w:eastAsia="Times New Roman"/>
                <w:color w:val="000000"/>
              </w:rPr>
            </w:pPr>
            <w:r w:rsidRPr="00BA5494">
              <w:rPr>
                <w:rFonts w:eastAsia="Times New Roman"/>
                <w:color w:val="000000"/>
              </w:rPr>
              <w:t>0,000</w:t>
            </w:r>
          </w:p>
        </w:tc>
      </w:tr>
      <w:tr w:rsidR="007045C6" w:rsidRPr="00BA5494" w14:paraId="707AA405" w14:textId="77777777" w:rsidTr="00ED4B78">
        <w:trPr>
          <w:trHeight w:val="600"/>
        </w:trPr>
        <w:tc>
          <w:tcPr>
            <w:tcW w:w="1560" w:type="dxa"/>
            <w:tcBorders>
              <w:top w:val="nil"/>
              <w:left w:val="nil"/>
              <w:bottom w:val="single" w:sz="4" w:space="0" w:color="C0C0C0"/>
              <w:right w:val="nil"/>
            </w:tcBorders>
            <w:shd w:val="clear" w:color="000000" w:fill="D9E1F2"/>
            <w:vAlign w:val="bottom"/>
            <w:hideMark/>
          </w:tcPr>
          <w:p w14:paraId="53BA8A9E" w14:textId="77777777" w:rsidR="007045C6" w:rsidRPr="00BA5494" w:rsidRDefault="007045C6" w:rsidP="00ED4B78">
            <w:pPr>
              <w:pStyle w:val="3"/>
              <w:rPr>
                <w:rFonts w:eastAsia="Times New Roman"/>
                <w:color w:val="000000"/>
              </w:rPr>
            </w:pPr>
            <w:r w:rsidRPr="00BA5494">
              <w:rPr>
                <w:rFonts w:eastAsia="Times New Roman"/>
                <w:color w:val="000000"/>
              </w:rPr>
              <w:t>Пара 3</w:t>
            </w:r>
          </w:p>
        </w:tc>
        <w:tc>
          <w:tcPr>
            <w:tcW w:w="2385" w:type="dxa"/>
            <w:tcBorders>
              <w:top w:val="nil"/>
              <w:left w:val="nil"/>
              <w:bottom w:val="single" w:sz="4" w:space="0" w:color="C0C0C0"/>
              <w:right w:val="nil"/>
            </w:tcBorders>
            <w:shd w:val="clear" w:color="000000" w:fill="D9E1F2"/>
            <w:vAlign w:val="bottom"/>
            <w:hideMark/>
          </w:tcPr>
          <w:p w14:paraId="3664BD3F" w14:textId="77777777" w:rsidR="007045C6" w:rsidRPr="00BA5494" w:rsidRDefault="007045C6" w:rsidP="00ED4B78">
            <w:pPr>
              <w:pStyle w:val="3"/>
              <w:rPr>
                <w:rFonts w:eastAsia="Times New Roman"/>
                <w:color w:val="000000"/>
              </w:rPr>
            </w:pPr>
            <w:proofErr w:type="spellStart"/>
            <w:r w:rsidRPr="00BA5494">
              <w:rPr>
                <w:rFonts w:eastAsia="Times New Roman"/>
                <w:color w:val="000000"/>
              </w:rPr>
              <w:t>Л.Идентиф_я</w:t>
            </w:r>
            <w:proofErr w:type="spellEnd"/>
            <w:r w:rsidRPr="00BA5494">
              <w:rPr>
                <w:rFonts w:eastAsia="Times New Roman"/>
                <w:color w:val="000000"/>
              </w:rPr>
              <w:t xml:space="preserve"> &amp; </w:t>
            </w:r>
            <w:proofErr w:type="spellStart"/>
            <w:r w:rsidRPr="00BA5494">
              <w:rPr>
                <w:rFonts w:eastAsia="Times New Roman"/>
                <w:color w:val="000000"/>
              </w:rPr>
              <w:t>Л.Идентиф_пр</w:t>
            </w:r>
            <w:proofErr w:type="spellEnd"/>
          </w:p>
        </w:tc>
        <w:tc>
          <w:tcPr>
            <w:tcW w:w="1420" w:type="dxa"/>
            <w:tcBorders>
              <w:top w:val="nil"/>
              <w:left w:val="nil"/>
              <w:bottom w:val="single" w:sz="4" w:space="0" w:color="C0C0C0"/>
              <w:right w:val="single" w:sz="4" w:space="0" w:color="333333"/>
            </w:tcBorders>
            <w:shd w:val="clear" w:color="000000" w:fill="D9E1F2"/>
            <w:noWrap/>
            <w:vAlign w:val="bottom"/>
            <w:hideMark/>
          </w:tcPr>
          <w:p w14:paraId="51BCD84D" w14:textId="77777777" w:rsidR="007045C6" w:rsidRPr="00BA5494" w:rsidRDefault="007045C6" w:rsidP="00ED4B78">
            <w:pPr>
              <w:pStyle w:val="3"/>
              <w:rPr>
                <w:rFonts w:eastAsia="Times New Roman"/>
                <w:color w:val="000000"/>
              </w:rPr>
            </w:pPr>
            <w:r w:rsidRPr="00BA5494">
              <w:rPr>
                <w:rFonts w:eastAsia="Times New Roman"/>
                <w:color w:val="000000"/>
              </w:rPr>
              <w:t>40</w:t>
            </w:r>
          </w:p>
        </w:tc>
        <w:tc>
          <w:tcPr>
            <w:tcW w:w="1420" w:type="dxa"/>
            <w:tcBorders>
              <w:top w:val="nil"/>
              <w:left w:val="nil"/>
              <w:bottom w:val="single" w:sz="4" w:space="0" w:color="C0C0C0"/>
              <w:right w:val="nil"/>
            </w:tcBorders>
            <w:shd w:val="clear" w:color="000000" w:fill="D9E1F2"/>
            <w:noWrap/>
            <w:vAlign w:val="bottom"/>
            <w:hideMark/>
          </w:tcPr>
          <w:p w14:paraId="54C2E793" w14:textId="77777777" w:rsidR="007045C6" w:rsidRPr="00BA5494" w:rsidRDefault="007045C6" w:rsidP="00ED4B78">
            <w:pPr>
              <w:pStyle w:val="3"/>
              <w:rPr>
                <w:rFonts w:eastAsia="Times New Roman"/>
                <w:color w:val="000000"/>
              </w:rPr>
            </w:pPr>
            <w:r w:rsidRPr="00BA5494">
              <w:rPr>
                <w:rFonts w:eastAsia="Times New Roman"/>
                <w:color w:val="000000"/>
              </w:rPr>
              <w:t>0,295</w:t>
            </w:r>
          </w:p>
        </w:tc>
        <w:tc>
          <w:tcPr>
            <w:tcW w:w="2146" w:type="dxa"/>
            <w:gridSpan w:val="3"/>
            <w:tcBorders>
              <w:top w:val="nil"/>
              <w:left w:val="single" w:sz="4" w:space="0" w:color="333333"/>
              <w:bottom w:val="single" w:sz="4" w:space="0" w:color="C0C0C0"/>
              <w:right w:val="nil"/>
            </w:tcBorders>
            <w:shd w:val="clear" w:color="000000" w:fill="D9E1F2"/>
            <w:noWrap/>
            <w:vAlign w:val="bottom"/>
            <w:hideMark/>
          </w:tcPr>
          <w:p w14:paraId="543AD7EE" w14:textId="77777777" w:rsidR="007045C6" w:rsidRPr="00BA5494" w:rsidRDefault="007045C6" w:rsidP="00ED4B78">
            <w:pPr>
              <w:pStyle w:val="3"/>
              <w:rPr>
                <w:rFonts w:eastAsia="Times New Roman"/>
                <w:color w:val="000000"/>
              </w:rPr>
            </w:pPr>
            <w:r w:rsidRPr="00BA5494">
              <w:rPr>
                <w:rFonts w:eastAsia="Times New Roman"/>
                <w:color w:val="000000"/>
              </w:rPr>
              <w:t>0,065</w:t>
            </w:r>
          </w:p>
        </w:tc>
      </w:tr>
      <w:tr w:rsidR="007045C6" w:rsidRPr="00BA5494" w14:paraId="38F847DE" w14:textId="77777777" w:rsidTr="00ED4B78">
        <w:trPr>
          <w:trHeight w:val="600"/>
        </w:trPr>
        <w:tc>
          <w:tcPr>
            <w:tcW w:w="1560" w:type="dxa"/>
            <w:tcBorders>
              <w:top w:val="nil"/>
              <w:left w:val="nil"/>
              <w:bottom w:val="single" w:sz="4" w:space="0" w:color="C0C0C0"/>
              <w:right w:val="nil"/>
            </w:tcBorders>
            <w:shd w:val="clear" w:color="000000" w:fill="D9E1F2"/>
            <w:vAlign w:val="bottom"/>
            <w:hideMark/>
          </w:tcPr>
          <w:p w14:paraId="2BF33680" w14:textId="77777777" w:rsidR="007045C6" w:rsidRPr="00BA5494" w:rsidRDefault="007045C6" w:rsidP="00ED4B78">
            <w:pPr>
              <w:pStyle w:val="3"/>
              <w:rPr>
                <w:rFonts w:eastAsia="Times New Roman"/>
                <w:color w:val="000000"/>
              </w:rPr>
            </w:pPr>
            <w:r w:rsidRPr="00BA5494">
              <w:rPr>
                <w:rFonts w:eastAsia="Times New Roman"/>
                <w:color w:val="000000"/>
              </w:rPr>
              <w:t>Пара 4</w:t>
            </w:r>
          </w:p>
        </w:tc>
        <w:tc>
          <w:tcPr>
            <w:tcW w:w="2385" w:type="dxa"/>
            <w:tcBorders>
              <w:top w:val="nil"/>
              <w:left w:val="nil"/>
              <w:bottom w:val="single" w:sz="4" w:space="0" w:color="C0C0C0"/>
              <w:right w:val="nil"/>
            </w:tcBorders>
            <w:shd w:val="clear" w:color="000000" w:fill="D9E1F2"/>
            <w:vAlign w:val="bottom"/>
            <w:hideMark/>
          </w:tcPr>
          <w:p w14:paraId="2C7E8885" w14:textId="77777777" w:rsidR="007045C6" w:rsidRPr="00BA5494" w:rsidRDefault="007045C6" w:rsidP="00ED4B78">
            <w:pPr>
              <w:pStyle w:val="3"/>
              <w:rPr>
                <w:rFonts w:eastAsia="Times New Roman"/>
                <w:color w:val="000000"/>
              </w:rPr>
            </w:pPr>
            <w:proofErr w:type="spellStart"/>
            <w:r w:rsidRPr="00BA5494">
              <w:rPr>
                <w:rFonts w:eastAsia="Times New Roman"/>
                <w:color w:val="000000"/>
              </w:rPr>
              <w:t>Л.Идентиф_я</w:t>
            </w:r>
            <w:proofErr w:type="spellEnd"/>
            <w:r w:rsidRPr="00BA5494">
              <w:rPr>
                <w:rFonts w:eastAsia="Times New Roman"/>
                <w:color w:val="000000"/>
              </w:rPr>
              <w:t xml:space="preserve"> &amp; </w:t>
            </w:r>
            <w:proofErr w:type="spellStart"/>
            <w:r w:rsidRPr="00BA5494">
              <w:rPr>
                <w:rFonts w:eastAsia="Times New Roman"/>
                <w:color w:val="000000"/>
              </w:rPr>
              <w:t>Л.Идентиф_св</w:t>
            </w:r>
            <w:proofErr w:type="spellEnd"/>
          </w:p>
        </w:tc>
        <w:tc>
          <w:tcPr>
            <w:tcW w:w="1420" w:type="dxa"/>
            <w:tcBorders>
              <w:top w:val="nil"/>
              <w:left w:val="nil"/>
              <w:bottom w:val="single" w:sz="4" w:space="0" w:color="C0C0C0"/>
              <w:right w:val="single" w:sz="4" w:space="0" w:color="333333"/>
            </w:tcBorders>
            <w:shd w:val="clear" w:color="000000" w:fill="D9E1F2"/>
            <w:noWrap/>
            <w:vAlign w:val="bottom"/>
            <w:hideMark/>
          </w:tcPr>
          <w:p w14:paraId="0D481CC1" w14:textId="77777777" w:rsidR="007045C6" w:rsidRPr="00BA5494" w:rsidRDefault="007045C6" w:rsidP="00ED4B78">
            <w:pPr>
              <w:pStyle w:val="3"/>
              <w:rPr>
                <w:rFonts w:eastAsia="Times New Roman"/>
                <w:color w:val="000000"/>
              </w:rPr>
            </w:pPr>
            <w:r w:rsidRPr="00BA5494">
              <w:rPr>
                <w:rFonts w:eastAsia="Times New Roman"/>
                <w:color w:val="000000"/>
              </w:rPr>
              <w:t>40</w:t>
            </w:r>
          </w:p>
        </w:tc>
        <w:tc>
          <w:tcPr>
            <w:tcW w:w="1420" w:type="dxa"/>
            <w:tcBorders>
              <w:top w:val="nil"/>
              <w:left w:val="nil"/>
              <w:bottom w:val="single" w:sz="4" w:space="0" w:color="C0C0C0"/>
              <w:right w:val="nil"/>
            </w:tcBorders>
            <w:shd w:val="clear" w:color="000000" w:fill="D9E1F2"/>
            <w:noWrap/>
            <w:vAlign w:val="bottom"/>
            <w:hideMark/>
          </w:tcPr>
          <w:p w14:paraId="2283C1B3" w14:textId="77777777" w:rsidR="007045C6" w:rsidRPr="00BA5494" w:rsidRDefault="007045C6" w:rsidP="00ED4B78">
            <w:pPr>
              <w:pStyle w:val="3"/>
              <w:rPr>
                <w:rFonts w:eastAsia="Times New Roman"/>
                <w:color w:val="000000"/>
              </w:rPr>
            </w:pPr>
            <w:r w:rsidRPr="00BA5494">
              <w:rPr>
                <w:rFonts w:eastAsia="Times New Roman"/>
                <w:color w:val="000000"/>
              </w:rPr>
              <w:t>0,747</w:t>
            </w:r>
          </w:p>
        </w:tc>
        <w:tc>
          <w:tcPr>
            <w:tcW w:w="2146" w:type="dxa"/>
            <w:gridSpan w:val="3"/>
            <w:tcBorders>
              <w:top w:val="nil"/>
              <w:left w:val="single" w:sz="4" w:space="0" w:color="333333"/>
              <w:bottom w:val="single" w:sz="4" w:space="0" w:color="C0C0C0"/>
              <w:right w:val="nil"/>
            </w:tcBorders>
            <w:shd w:val="clear" w:color="000000" w:fill="D9E1F2"/>
            <w:noWrap/>
            <w:vAlign w:val="bottom"/>
            <w:hideMark/>
          </w:tcPr>
          <w:p w14:paraId="33AAC299" w14:textId="77777777" w:rsidR="007045C6" w:rsidRPr="00BA5494" w:rsidRDefault="007045C6" w:rsidP="00ED4B78">
            <w:pPr>
              <w:pStyle w:val="3"/>
              <w:rPr>
                <w:rFonts w:eastAsia="Times New Roman"/>
                <w:color w:val="000000"/>
              </w:rPr>
            </w:pPr>
            <w:r w:rsidRPr="00BA5494">
              <w:rPr>
                <w:rFonts w:eastAsia="Times New Roman"/>
                <w:color w:val="000000"/>
              </w:rPr>
              <w:t>0,000</w:t>
            </w:r>
          </w:p>
        </w:tc>
      </w:tr>
      <w:tr w:rsidR="007045C6" w:rsidRPr="00BA5494" w14:paraId="575098F2" w14:textId="77777777" w:rsidTr="00ED4B78">
        <w:trPr>
          <w:trHeight w:val="342"/>
        </w:trPr>
        <w:tc>
          <w:tcPr>
            <w:tcW w:w="1560" w:type="dxa"/>
            <w:tcBorders>
              <w:top w:val="nil"/>
              <w:left w:val="nil"/>
              <w:bottom w:val="single" w:sz="4" w:space="0" w:color="C0C0C0"/>
              <w:right w:val="nil"/>
            </w:tcBorders>
            <w:shd w:val="clear" w:color="000000" w:fill="D9E1F2"/>
            <w:vAlign w:val="bottom"/>
            <w:hideMark/>
          </w:tcPr>
          <w:p w14:paraId="27E9D2C9" w14:textId="77777777" w:rsidR="007045C6" w:rsidRPr="00BA5494" w:rsidRDefault="007045C6" w:rsidP="00ED4B78">
            <w:pPr>
              <w:pStyle w:val="3"/>
              <w:rPr>
                <w:rFonts w:eastAsia="Times New Roman"/>
                <w:color w:val="000000"/>
              </w:rPr>
            </w:pPr>
            <w:r w:rsidRPr="00BA5494">
              <w:rPr>
                <w:rFonts w:eastAsia="Times New Roman"/>
                <w:color w:val="000000"/>
              </w:rPr>
              <w:t>Пара 5</w:t>
            </w:r>
          </w:p>
        </w:tc>
        <w:tc>
          <w:tcPr>
            <w:tcW w:w="2385" w:type="dxa"/>
            <w:tcBorders>
              <w:top w:val="nil"/>
              <w:left w:val="nil"/>
              <w:bottom w:val="single" w:sz="4" w:space="0" w:color="C0C0C0"/>
              <w:right w:val="nil"/>
            </w:tcBorders>
            <w:shd w:val="clear" w:color="000000" w:fill="D9E1F2"/>
            <w:vAlign w:val="bottom"/>
            <w:hideMark/>
          </w:tcPr>
          <w:p w14:paraId="50483944" w14:textId="77777777" w:rsidR="007045C6" w:rsidRPr="00BA5494" w:rsidRDefault="007045C6" w:rsidP="00ED4B78">
            <w:pPr>
              <w:pStyle w:val="3"/>
              <w:rPr>
                <w:rFonts w:eastAsia="Times New Roman"/>
                <w:color w:val="000000"/>
              </w:rPr>
            </w:pPr>
            <w:proofErr w:type="spellStart"/>
            <w:r w:rsidRPr="00BA5494">
              <w:rPr>
                <w:rFonts w:eastAsia="Times New Roman"/>
                <w:color w:val="000000"/>
              </w:rPr>
              <w:t>Хоз-Быт_я</w:t>
            </w:r>
            <w:proofErr w:type="spellEnd"/>
            <w:r w:rsidRPr="00BA5494">
              <w:rPr>
                <w:rFonts w:eastAsia="Times New Roman"/>
                <w:color w:val="000000"/>
              </w:rPr>
              <w:t xml:space="preserve"> &amp; </w:t>
            </w:r>
            <w:proofErr w:type="spellStart"/>
            <w:r w:rsidRPr="00BA5494">
              <w:rPr>
                <w:rFonts w:eastAsia="Times New Roman"/>
                <w:color w:val="000000"/>
              </w:rPr>
              <w:t>Хоз-Быт_пр</w:t>
            </w:r>
            <w:proofErr w:type="spellEnd"/>
          </w:p>
        </w:tc>
        <w:tc>
          <w:tcPr>
            <w:tcW w:w="1420" w:type="dxa"/>
            <w:tcBorders>
              <w:top w:val="nil"/>
              <w:left w:val="nil"/>
              <w:bottom w:val="single" w:sz="4" w:space="0" w:color="C0C0C0"/>
              <w:right w:val="single" w:sz="4" w:space="0" w:color="333333"/>
            </w:tcBorders>
            <w:shd w:val="clear" w:color="000000" w:fill="D9E1F2"/>
            <w:noWrap/>
            <w:vAlign w:val="bottom"/>
            <w:hideMark/>
          </w:tcPr>
          <w:p w14:paraId="7DC9D425" w14:textId="77777777" w:rsidR="007045C6" w:rsidRPr="00BA5494" w:rsidRDefault="007045C6" w:rsidP="00ED4B78">
            <w:pPr>
              <w:pStyle w:val="3"/>
              <w:rPr>
                <w:rFonts w:eastAsia="Times New Roman"/>
                <w:color w:val="000000"/>
              </w:rPr>
            </w:pPr>
            <w:r w:rsidRPr="00BA5494">
              <w:rPr>
                <w:rFonts w:eastAsia="Times New Roman"/>
                <w:color w:val="000000"/>
              </w:rPr>
              <w:t>40</w:t>
            </w:r>
          </w:p>
        </w:tc>
        <w:tc>
          <w:tcPr>
            <w:tcW w:w="1420" w:type="dxa"/>
            <w:tcBorders>
              <w:top w:val="nil"/>
              <w:left w:val="nil"/>
              <w:bottom w:val="single" w:sz="4" w:space="0" w:color="C0C0C0"/>
              <w:right w:val="nil"/>
            </w:tcBorders>
            <w:shd w:val="clear" w:color="000000" w:fill="D9E1F2"/>
            <w:noWrap/>
            <w:vAlign w:val="bottom"/>
            <w:hideMark/>
          </w:tcPr>
          <w:p w14:paraId="42DC859A" w14:textId="77777777" w:rsidR="007045C6" w:rsidRPr="00BA5494" w:rsidRDefault="007045C6" w:rsidP="00ED4B78">
            <w:pPr>
              <w:pStyle w:val="3"/>
              <w:rPr>
                <w:rFonts w:eastAsia="Times New Roman"/>
                <w:color w:val="000000"/>
              </w:rPr>
            </w:pPr>
            <w:r w:rsidRPr="00BA5494">
              <w:rPr>
                <w:rFonts w:eastAsia="Times New Roman"/>
                <w:color w:val="000000"/>
              </w:rPr>
              <w:t>0,271</w:t>
            </w:r>
          </w:p>
        </w:tc>
        <w:tc>
          <w:tcPr>
            <w:tcW w:w="2146" w:type="dxa"/>
            <w:gridSpan w:val="3"/>
            <w:tcBorders>
              <w:top w:val="nil"/>
              <w:left w:val="single" w:sz="4" w:space="0" w:color="333333"/>
              <w:bottom w:val="single" w:sz="4" w:space="0" w:color="C0C0C0"/>
              <w:right w:val="nil"/>
            </w:tcBorders>
            <w:shd w:val="clear" w:color="000000" w:fill="D9E1F2"/>
            <w:noWrap/>
            <w:vAlign w:val="bottom"/>
            <w:hideMark/>
          </w:tcPr>
          <w:p w14:paraId="20FE5005" w14:textId="77777777" w:rsidR="007045C6" w:rsidRPr="00BA5494" w:rsidRDefault="007045C6" w:rsidP="00ED4B78">
            <w:pPr>
              <w:pStyle w:val="3"/>
              <w:rPr>
                <w:rFonts w:eastAsia="Times New Roman"/>
                <w:color w:val="000000"/>
              </w:rPr>
            </w:pPr>
            <w:r w:rsidRPr="00BA5494">
              <w:rPr>
                <w:rFonts w:eastAsia="Times New Roman"/>
                <w:color w:val="000000"/>
              </w:rPr>
              <w:t>0,090</w:t>
            </w:r>
          </w:p>
        </w:tc>
      </w:tr>
      <w:tr w:rsidR="007045C6" w:rsidRPr="00BA5494" w14:paraId="09C0B736" w14:textId="77777777" w:rsidTr="00ED4B78">
        <w:trPr>
          <w:trHeight w:val="342"/>
        </w:trPr>
        <w:tc>
          <w:tcPr>
            <w:tcW w:w="1560" w:type="dxa"/>
            <w:tcBorders>
              <w:top w:val="nil"/>
              <w:left w:val="nil"/>
              <w:bottom w:val="single" w:sz="4" w:space="0" w:color="C0C0C0"/>
              <w:right w:val="nil"/>
            </w:tcBorders>
            <w:shd w:val="clear" w:color="000000" w:fill="D9E1F2"/>
            <w:vAlign w:val="bottom"/>
            <w:hideMark/>
          </w:tcPr>
          <w:p w14:paraId="4A08608B" w14:textId="77777777" w:rsidR="007045C6" w:rsidRPr="00BA5494" w:rsidRDefault="007045C6" w:rsidP="00ED4B78">
            <w:pPr>
              <w:pStyle w:val="3"/>
              <w:rPr>
                <w:rFonts w:eastAsia="Times New Roman"/>
                <w:color w:val="000000"/>
              </w:rPr>
            </w:pPr>
            <w:r w:rsidRPr="00BA5494">
              <w:rPr>
                <w:rFonts w:eastAsia="Times New Roman"/>
                <w:color w:val="000000"/>
              </w:rPr>
              <w:lastRenderedPageBreak/>
              <w:t>Пара 6</w:t>
            </w:r>
          </w:p>
        </w:tc>
        <w:tc>
          <w:tcPr>
            <w:tcW w:w="2385" w:type="dxa"/>
            <w:tcBorders>
              <w:top w:val="nil"/>
              <w:left w:val="nil"/>
              <w:bottom w:val="single" w:sz="4" w:space="0" w:color="C0C0C0"/>
              <w:right w:val="nil"/>
            </w:tcBorders>
            <w:shd w:val="clear" w:color="000000" w:fill="D9E1F2"/>
            <w:vAlign w:val="bottom"/>
            <w:hideMark/>
          </w:tcPr>
          <w:p w14:paraId="3E6C8C2A" w14:textId="77777777" w:rsidR="007045C6" w:rsidRPr="00BA5494" w:rsidRDefault="007045C6" w:rsidP="00ED4B78">
            <w:pPr>
              <w:pStyle w:val="3"/>
              <w:rPr>
                <w:rFonts w:eastAsia="Times New Roman"/>
                <w:color w:val="000000"/>
              </w:rPr>
            </w:pPr>
            <w:proofErr w:type="spellStart"/>
            <w:r w:rsidRPr="00BA5494">
              <w:rPr>
                <w:rFonts w:eastAsia="Times New Roman"/>
                <w:color w:val="000000"/>
              </w:rPr>
              <w:t>Хоз-Быт_я</w:t>
            </w:r>
            <w:proofErr w:type="spellEnd"/>
            <w:r w:rsidRPr="00BA5494">
              <w:rPr>
                <w:rFonts w:eastAsia="Times New Roman"/>
                <w:color w:val="000000"/>
              </w:rPr>
              <w:t xml:space="preserve"> &amp; </w:t>
            </w:r>
            <w:proofErr w:type="spellStart"/>
            <w:r w:rsidRPr="00BA5494">
              <w:rPr>
                <w:rFonts w:eastAsia="Times New Roman"/>
                <w:color w:val="000000"/>
              </w:rPr>
              <w:t>Хоз-Быт_св</w:t>
            </w:r>
            <w:proofErr w:type="spellEnd"/>
          </w:p>
        </w:tc>
        <w:tc>
          <w:tcPr>
            <w:tcW w:w="1420" w:type="dxa"/>
            <w:tcBorders>
              <w:top w:val="nil"/>
              <w:left w:val="nil"/>
              <w:bottom w:val="single" w:sz="4" w:space="0" w:color="C0C0C0"/>
              <w:right w:val="single" w:sz="4" w:space="0" w:color="333333"/>
            </w:tcBorders>
            <w:shd w:val="clear" w:color="000000" w:fill="D9E1F2"/>
            <w:noWrap/>
            <w:vAlign w:val="bottom"/>
            <w:hideMark/>
          </w:tcPr>
          <w:p w14:paraId="6549EEAA" w14:textId="77777777" w:rsidR="007045C6" w:rsidRPr="00BA5494" w:rsidRDefault="007045C6" w:rsidP="00ED4B78">
            <w:pPr>
              <w:pStyle w:val="3"/>
              <w:rPr>
                <w:rFonts w:eastAsia="Times New Roman"/>
                <w:color w:val="000000"/>
              </w:rPr>
            </w:pPr>
            <w:r w:rsidRPr="00BA5494">
              <w:rPr>
                <w:rFonts w:eastAsia="Times New Roman"/>
                <w:color w:val="000000"/>
              </w:rPr>
              <w:t>40</w:t>
            </w:r>
          </w:p>
        </w:tc>
        <w:tc>
          <w:tcPr>
            <w:tcW w:w="1420" w:type="dxa"/>
            <w:tcBorders>
              <w:top w:val="nil"/>
              <w:left w:val="nil"/>
              <w:bottom w:val="single" w:sz="4" w:space="0" w:color="C0C0C0"/>
              <w:right w:val="nil"/>
            </w:tcBorders>
            <w:shd w:val="clear" w:color="000000" w:fill="D9E1F2"/>
            <w:noWrap/>
            <w:vAlign w:val="bottom"/>
            <w:hideMark/>
          </w:tcPr>
          <w:p w14:paraId="6055CD91" w14:textId="77777777" w:rsidR="007045C6" w:rsidRPr="00BA5494" w:rsidRDefault="007045C6" w:rsidP="00ED4B78">
            <w:pPr>
              <w:pStyle w:val="3"/>
              <w:rPr>
                <w:rFonts w:eastAsia="Times New Roman"/>
                <w:color w:val="000000"/>
              </w:rPr>
            </w:pPr>
            <w:r w:rsidRPr="00BA5494">
              <w:rPr>
                <w:rFonts w:eastAsia="Times New Roman"/>
                <w:color w:val="000000"/>
              </w:rPr>
              <w:t>0,615</w:t>
            </w:r>
          </w:p>
        </w:tc>
        <w:tc>
          <w:tcPr>
            <w:tcW w:w="2146" w:type="dxa"/>
            <w:gridSpan w:val="3"/>
            <w:tcBorders>
              <w:top w:val="nil"/>
              <w:left w:val="single" w:sz="4" w:space="0" w:color="333333"/>
              <w:bottom w:val="single" w:sz="4" w:space="0" w:color="C0C0C0"/>
              <w:right w:val="nil"/>
            </w:tcBorders>
            <w:shd w:val="clear" w:color="000000" w:fill="D9E1F2"/>
            <w:noWrap/>
            <w:vAlign w:val="bottom"/>
            <w:hideMark/>
          </w:tcPr>
          <w:p w14:paraId="56BC1D66" w14:textId="77777777" w:rsidR="007045C6" w:rsidRPr="00BA5494" w:rsidRDefault="007045C6" w:rsidP="00ED4B78">
            <w:pPr>
              <w:pStyle w:val="3"/>
              <w:rPr>
                <w:rFonts w:eastAsia="Times New Roman"/>
                <w:color w:val="000000"/>
              </w:rPr>
            </w:pPr>
            <w:r w:rsidRPr="00BA5494">
              <w:rPr>
                <w:rFonts w:eastAsia="Times New Roman"/>
                <w:color w:val="000000"/>
              </w:rPr>
              <w:t>0,000</w:t>
            </w:r>
          </w:p>
        </w:tc>
      </w:tr>
      <w:tr w:rsidR="007045C6" w:rsidRPr="00BA5494" w14:paraId="103C054C" w14:textId="77777777" w:rsidTr="00ED4B78">
        <w:trPr>
          <w:trHeight w:val="600"/>
        </w:trPr>
        <w:tc>
          <w:tcPr>
            <w:tcW w:w="1560" w:type="dxa"/>
            <w:tcBorders>
              <w:top w:val="nil"/>
              <w:left w:val="nil"/>
              <w:bottom w:val="single" w:sz="4" w:space="0" w:color="C0C0C0"/>
              <w:right w:val="nil"/>
            </w:tcBorders>
            <w:shd w:val="clear" w:color="000000" w:fill="D9E1F2"/>
            <w:vAlign w:val="bottom"/>
            <w:hideMark/>
          </w:tcPr>
          <w:p w14:paraId="41414E56" w14:textId="77777777" w:rsidR="007045C6" w:rsidRPr="00BA5494" w:rsidRDefault="007045C6" w:rsidP="00ED4B78">
            <w:pPr>
              <w:pStyle w:val="3"/>
              <w:rPr>
                <w:rFonts w:eastAsia="Times New Roman"/>
                <w:color w:val="000000"/>
              </w:rPr>
            </w:pPr>
            <w:r w:rsidRPr="00BA5494">
              <w:rPr>
                <w:rFonts w:eastAsia="Times New Roman"/>
                <w:color w:val="000000"/>
              </w:rPr>
              <w:t>Пара 7</w:t>
            </w:r>
          </w:p>
        </w:tc>
        <w:tc>
          <w:tcPr>
            <w:tcW w:w="2385" w:type="dxa"/>
            <w:tcBorders>
              <w:top w:val="nil"/>
              <w:left w:val="nil"/>
              <w:bottom w:val="single" w:sz="4" w:space="0" w:color="C0C0C0"/>
              <w:right w:val="nil"/>
            </w:tcBorders>
            <w:shd w:val="clear" w:color="000000" w:fill="D9E1F2"/>
            <w:vAlign w:val="bottom"/>
            <w:hideMark/>
          </w:tcPr>
          <w:p w14:paraId="01670A2B" w14:textId="77777777" w:rsidR="007045C6" w:rsidRPr="00BA5494" w:rsidRDefault="007045C6" w:rsidP="00ED4B78">
            <w:pPr>
              <w:pStyle w:val="3"/>
              <w:rPr>
                <w:rFonts w:eastAsia="Times New Roman"/>
                <w:color w:val="000000"/>
              </w:rPr>
            </w:pPr>
            <w:r w:rsidRPr="00BA5494">
              <w:rPr>
                <w:rFonts w:eastAsia="Times New Roman"/>
                <w:color w:val="000000"/>
              </w:rPr>
              <w:t>Род-</w:t>
            </w:r>
            <w:proofErr w:type="spellStart"/>
            <w:r w:rsidRPr="00BA5494">
              <w:rPr>
                <w:rFonts w:eastAsia="Times New Roman"/>
                <w:color w:val="000000"/>
              </w:rPr>
              <w:t>восп_я</w:t>
            </w:r>
            <w:proofErr w:type="spellEnd"/>
            <w:r w:rsidRPr="00BA5494">
              <w:rPr>
                <w:rFonts w:eastAsia="Times New Roman"/>
                <w:color w:val="000000"/>
              </w:rPr>
              <w:t xml:space="preserve"> &amp; Род-</w:t>
            </w:r>
            <w:proofErr w:type="spellStart"/>
            <w:r w:rsidRPr="00BA5494">
              <w:rPr>
                <w:rFonts w:eastAsia="Times New Roman"/>
                <w:color w:val="000000"/>
              </w:rPr>
              <w:t>восп_пр</w:t>
            </w:r>
            <w:proofErr w:type="spellEnd"/>
          </w:p>
        </w:tc>
        <w:tc>
          <w:tcPr>
            <w:tcW w:w="1420" w:type="dxa"/>
            <w:tcBorders>
              <w:top w:val="nil"/>
              <w:left w:val="nil"/>
              <w:bottom w:val="single" w:sz="4" w:space="0" w:color="C0C0C0"/>
              <w:right w:val="single" w:sz="4" w:space="0" w:color="333333"/>
            </w:tcBorders>
            <w:shd w:val="clear" w:color="000000" w:fill="D9E1F2"/>
            <w:noWrap/>
            <w:vAlign w:val="bottom"/>
            <w:hideMark/>
          </w:tcPr>
          <w:p w14:paraId="68FDCDB0" w14:textId="77777777" w:rsidR="007045C6" w:rsidRPr="00BA5494" w:rsidRDefault="007045C6" w:rsidP="00ED4B78">
            <w:pPr>
              <w:pStyle w:val="3"/>
              <w:rPr>
                <w:rFonts w:eastAsia="Times New Roman"/>
                <w:color w:val="000000"/>
              </w:rPr>
            </w:pPr>
            <w:r w:rsidRPr="00BA5494">
              <w:rPr>
                <w:rFonts w:eastAsia="Times New Roman"/>
                <w:color w:val="000000"/>
              </w:rPr>
              <w:t>40</w:t>
            </w:r>
          </w:p>
        </w:tc>
        <w:tc>
          <w:tcPr>
            <w:tcW w:w="1420" w:type="dxa"/>
            <w:tcBorders>
              <w:top w:val="nil"/>
              <w:left w:val="nil"/>
              <w:bottom w:val="single" w:sz="4" w:space="0" w:color="C0C0C0"/>
              <w:right w:val="nil"/>
            </w:tcBorders>
            <w:shd w:val="clear" w:color="000000" w:fill="D9E1F2"/>
            <w:noWrap/>
            <w:vAlign w:val="bottom"/>
            <w:hideMark/>
          </w:tcPr>
          <w:p w14:paraId="6BC8D05F" w14:textId="77777777" w:rsidR="007045C6" w:rsidRPr="00BA5494" w:rsidRDefault="007045C6" w:rsidP="00ED4B78">
            <w:pPr>
              <w:pStyle w:val="3"/>
              <w:rPr>
                <w:rFonts w:eastAsia="Times New Roman"/>
                <w:color w:val="000000"/>
              </w:rPr>
            </w:pPr>
            <w:r w:rsidRPr="00BA5494">
              <w:rPr>
                <w:rFonts w:eastAsia="Times New Roman"/>
                <w:color w:val="000000"/>
              </w:rPr>
              <w:t>0,274</w:t>
            </w:r>
          </w:p>
        </w:tc>
        <w:tc>
          <w:tcPr>
            <w:tcW w:w="2146" w:type="dxa"/>
            <w:gridSpan w:val="3"/>
            <w:tcBorders>
              <w:top w:val="nil"/>
              <w:left w:val="single" w:sz="4" w:space="0" w:color="333333"/>
              <w:bottom w:val="single" w:sz="4" w:space="0" w:color="C0C0C0"/>
              <w:right w:val="nil"/>
            </w:tcBorders>
            <w:shd w:val="clear" w:color="000000" w:fill="D9E1F2"/>
            <w:noWrap/>
            <w:vAlign w:val="bottom"/>
            <w:hideMark/>
          </w:tcPr>
          <w:p w14:paraId="11EEC659" w14:textId="77777777" w:rsidR="007045C6" w:rsidRPr="00BA5494" w:rsidRDefault="007045C6" w:rsidP="00ED4B78">
            <w:pPr>
              <w:pStyle w:val="3"/>
              <w:rPr>
                <w:rFonts w:eastAsia="Times New Roman"/>
                <w:color w:val="000000"/>
              </w:rPr>
            </w:pPr>
            <w:r w:rsidRPr="00BA5494">
              <w:rPr>
                <w:rFonts w:eastAsia="Times New Roman"/>
                <w:color w:val="000000"/>
              </w:rPr>
              <w:t>0,087</w:t>
            </w:r>
          </w:p>
        </w:tc>
      </w:tr>
      <w:tr w:rsidR="007045C6" w:rsidRPr="00BA5494" w14:paraId="3828876A" w14:textId="77777777" w:rsidTr="00ED4B78">
        <w:trPr>
          <w:trHeight w:val="600"/>
        </w:trPr>
        <w:tc>
          <w:tcPr>
            <w:tcW w:w="1560" w:type="dxa"/>
            <w:tcBorders>
              <w:top w:val="nil"/>
              <w:left w:val="nil"/>
              <w:bottom w:val="single" w:sz="4" w:space="0" w:color="C0C0C0"/>
              <w:right w:val="nil"/>
            </w:tcBorders>
            <w:shd w:val="clear" w:color="000000" w:fill="D9E1F2"/>
            <w:vAlign w:val="bottom"/>
            <w:hideMark/>
          </w:tcPr>
          <w:p w14:paraId="69A3FA97" w14:textId="77777777" w:rsidR="007045C6" w:rsidRPr="00BA5494" w:rsidRDefault="007045C6" w:rsidP="00ED4B78">
            <w:pPr>
              <w:pStyle w:val="3"/>
              <w:rPr>
                <w:rFonts w:eastAsia="Times New Roman"/>
                <w:color w:val="000000"/>
              </w:rPr>
            </w:pPr>
            <w:r w:rsidRPr="00BA5494">
              <w:rPr>
                <w:rFonts w:eastAsia="Times New Roman"/>
                <w:color w:val="000000"/>
              </w:rPr>
              <w:t>Пара 8</w:t>
            </w:r>
          </w:p>
        </w:tc>
        <w:tc>
          <w:tcPr>
            <w:tcW w:w="2385" w:type="dxa"/>
            <w:tcBorders>
              <w:top w:val="nil"/>
              <w:left w:val="nil"/>
              <w:bottom w:val="single" w:sz="4" w:space="0" w:color="C0C0C0"/>
              <w:right w:val="nil"/>
            </w:tcBorders>
            <w:shd w:val="clear" w:color="000000" w:fill="D9E1F2"/>
            <w:vAlign w:val="bottom"/>
            <w:hideMark/>
          </w:tcPr>
          <w:p w14:paraId="52D165B8" w14:textId="77777777" w:rsidR="007045C6" w:rsidRPr="00BA5494" w:rsidRDefault="007045C6" w:rsidP="00ED4B78">
            <w:pPr>
              <w:pStyle w:val="3"/>
              <w:rPr>
                <w:rFonts w:eastAsia="Times New Roman"/>
                <w:color w:val="000000"/>
              </w:rPr>
            </w:pPr>
            <w:r w:rsidRPr="00BA5494">
              <w:rPr>
                <w:rFonts w:eastAsia="Times New Roman"/>
                <w:color w:val="000000"/>
              </w:rPr>
              <w:t>Род-</w:t>
            </w:r>
            <w:proofErr w:type="spellStart"/>
            <w:r w:rsidRPr="00BA5494">
              <w:rPr>
                <w:rFonts w:eastAsia="Times New Roman"/>
                <w:color w:val="000000"/>
              </w:rPr>
              <w:t>восп_я</w:t>
            </w:r>
            <w:proofErr w:type="spellEnd"/>
            <w:r w:rsidRPr="00BA5494">
              <w:rPr>
                <w:rFonts w:eastAsia="Times New Roman"/>
                <w:color w:val="000000"/>
              </w:rPr>
              <w:t xml:space="preserve"> &amp; Род-</w:t>
            </w:r>
            <w:proofErr w:type="spellStart"/>
            <w:r w:rsidRPr="00BA5494">
              <w:rPr>
                <w:rFonts w:eastAsia="Times New Roman"/>
                <w:color w:val="000000"/>
              </w:rPr>
              <w:t>восп_св</w:t>
            </w:r>
            <w:proofErr w:type="spellEnd"/>
          </w:p>
        </w:tc>
        <w:tc>
          <w:tcPr>
            <w:tcW w:w="1420" w:type="dxa"/>
            <w:tcBorders>
              <w:top w:val="nil"/>
              <w:left w:val="nil"/>
              <w:bottom w:val="single" w:sz="4" w:space="0" w:color="C0C0C0"/>
              <w:right w:val="single" w:sz="4" w:space="0" w:color="333333"/>
            </w:tcBorders>
            <w:shd w:val="clear" w:color="000000" w:fill="D9E1F2"/>
            <w:noWrap/>
            <w:vAlign w:val="bottom"/>
            <w:hideMark/>
          </w:tcPr>
          <w:p w14:paraId="46382F24" w14:textId="77777777" w:rsidR="007045C6" w:rsidRPr="00BA5494" w:rsidRDefault="007045C6" w:rsidP="00ED4B78">
            <w:pPr>
              <w:pStyle w:val="3"/>
              <w:rPr>
                <w:rFonts w:eastAsia="Times New Roman"/>
                <w:color w:val="000000"/>
              </w:rPr>
            </w:pPr>
            <w:r w:rsidRPr="00BA5494">
              <w:rPr>
                <w:rFonts w:eastAsia="Times New Roman"/>
                <w:color w:val="000000"/>
              </w:rPr>
              <w:t>40</w:t>
            </w:r>
          </w:p>
        </w:tc>
        <w:tc>
          <w:tcPr>
            <w:tcW w:w="1420" w:type="dxa"/>
            <w:tcBorders>
              <w:top w:val="nil"/>
              <w:left w:val="nil"/>
              <w:bottom w:val="single" w:sz="4" w:space="0" w:color="C0C0C0"/>
              <w:right w:val="nil"/>
            </w:tcBorders>
            <w:shd w:val="clear" w:color="000000" w:fill="D9E1F2"/>
            <w:noWrap/>
            <w:vAlign w:val="bottom"/>
            <w:hideMark/>
          </w:tcPr>
          <w:p w14:paraId="7475561C" w14:textId="77777777" w:rsidR="007045C6" w:rsidRPr="00BA5494" w:rsidRDefault="007045C6" w:rsidP="00ED4B78">
            <w:pPr>
              <w:pStyle w:val="3"/>
              <w:rPr>
                <w:rFonts w:eastAsia="Times New Roman"/>
                <w:color w:val="000000"/>
              </w:rPr>
            </w:pPr>
            <w:r w:rsidRPr="00BA5494">
              <w:rPr>
                <w:rFonts w:eastAsia="Times New Roman"/>
                <w:color w:val="000000"/>
              </w:rPr>
              <w:t>0,236</w:t>
            </w:r>
          </w:p>
        </w:tc>
        <w:tc>
          <w:tcPr>
            <w:tcW w:w="2146" w:type="dxa"/>
            <w:gridSpan w:val="3"/>
            <w:tcBorders>
              <w:top w:val="nil"/>
              <w:left w:val="single" w:sz="4" w:space="0" w:color="333333"/>
              <w:bottom w:val="single" w:sz="4" w:space="0" w:color="C0C0C0"/>
              <w:right w:val="nil"/>
            </w:tcBorders>
            <w:shd w:val="clear" w:color="000000" w:fill="D9E1F2"/>
            <w:noWrap/>
            <w:vAlign w:val="bottom"/>
            <w:hideMark/>
          </w:tcPr>
          <w:p w14:paraId="54756ECD" w14:textId="77777777" w:rsidR="007045C6" w:rsidRPr="00BA5494" w:rsidRDefault="007045C6" w:rsidP="00ED4B78">
            <w:pPr>
              <w:pStyle w:val="3"/>
              <w:rPr>
                <w:rFonts w:eastAsia="Times New Roman"/>
                <w:color w:val="000000"/>
              </w:rPr>
            </w:pPr>
            <w:r w:rsidRPr="00BA5494">
              <w:rPr>
                <w:rFonts w:eastAsia="Times New Roman"/>
                <w:color w:val="000000"/>
              </w:rPr>
              <w:t>0,142</w:t>
            </w:r>
          </w:p>
        </w:tc>
      </w:tr>
      <w:tr w:rsidR="007045C6" w:rsidRPr="00BA5494" w14:paraId="63205634" w14:textId="77777777" w:rsidTr="00ED4B78">
        <w:trPr>
          <w:trHeight w:val="600"/>
        </w:trPr>
        <w:tc>
          <w:tcPr>
            <w:tcW w:w="1560" w:type="dxa"/>
            <w:tcBorders>
              <w:top w:val="nil"/>
              <w:left w:val="nil"/>
              <w:bottom w:val="single" w:sz="4" w:space="0" w:color="C0C0C0"/>
              <w:right w:val="nil"/>
            </w:tcBorders>
            <w:shd w:val="clear" w:color="000000" w:fill="D9E1F2"/>
            <w:vAlign w:val="bottom"/>
            <w:hideMark/>
          </w:tcPr>
          <w:p w14:paraId="05DFB84A" w14:textId="77777777" w:rsidR="007045C6" w:rsidRPr="00BA5494" w:rsidRDefault="007045C6" w:rsidP="00ED4B78">
            <w:pPr>
              <w:pStyle w:val="3"/>
              <w:rPr>
                <w:rFonts w:eastAsia="Times New Roman"/>
                <w:color w:val="000000"/>
              </w:rPr>
            </w:pPr>
            <w:r w:rsidRPr="00BA5494">
              <w:rPr>
                <w:rFonts w:eastAsia="Times New Roman"/>
                <w:color w:val="000000"/>
              </w:rPr>
              <w:t>Пара 9</w:t>
            </w:r>
          </w:p>
        </w:tc>
        <w:tc>
          <w:tcPr>
            <w:tcW w:w="2385" w:type="dxa"/>
            <w:tcBorders>
              <w:top w:val="nil"/>
              <w:left w:val="nil"/>
              <w:bottom w:val="single" w:sz="4" w:space="0" w:color="C0C0C0"/>
              <w:right w:val="nil"/>
            </w:tcBorders>
            <w:shd w:val="clear" w:color="000000" w:fill="D9E1F2"/>
            <w:vAlign w:val="bottom"/>
            <w:hideMark/>
          </w:tcPr>
          <w:p w14:paraId="72ADACFF" w14:textId="77777777" w:rsidR="007045C6" w:rsidRPr="00BA5494" w:rsidRDefault="007045C6" w:rsidP="00ED4B78">
            <w:pPr>
              <w:pStyle w:val="3"/>
              <w:rPr>
                <w:rFonts w:eastAsia="Times New Roman"/>
                <w:color w:val="000000"/>
              </w:rPr>
            </w:pPr>
            <w:r w:rsidRPr="00BA5494">
              <w:rPr>
                <w:rFonts w:eastAsia="Times New Roman"/>
                <w:color w:val="000000"/>
              </w:rPr>
              <w:t xml:space="preserve">Соц. </w:t>
            </w:r>
            <w:proofErr w:type="spellStart"/>
            <w:r w:rsidRPr="00BA5494">
              <w:rPr>
                <w:rFonts w:eastAsia="Times New Roman"/>
                <w:color w:val="000000"/>
              </w:rPr>
              <w:t>Активность_я</w:t>
            </w:r>
            <w:proofErr w:type="spellEnd"/>
            <w:r w:rsidRPr="00BA5494">
              <w:rPr>
                <w:rFonts w:eastAsia="Times New Roman"/>
                <w:color w:val="000000"/>
              </w:rPr>
              <w:t xml:space="preserve"> &amp; Соц. </w:t>
            </w:r>
            <w:proofErr w:type="spellStart"/>
            <w:r w:rsidRPr="00BA5494">
              <w:rPr>
                <w:rFonts w:eastAsia="Times New Roman"/>
                <w:color w:val="000000"/>
              </w:rPr>
              <w:t>Активность_пр</w:t>
            </w:r>
            <w:proofErr w:type="spellEnd"/>
          </w:p>
        </w:tc>
        <w:tc>
          <w:tcPr>
            <w:tcW w:w="1420" w:type="dxa"/>
            <w:tcBorders>
              <w:top w:val="nil"/>
              <w:left w:val="nil"/>
              <w:bottom w:val="single" w:sz="4" w:space="0" w:color="C0C0C0"/>
              <w:right w:val="single" w:sz="4" w:space="0" w:color="333333"/>
            </w:tcBorders>
            <w:shd w:val="clear" w:color="000000" w:fill="D9E1F2"/>
            <w:noWrap/>
            <w:vAlign w:val="bottom"/>
            <w:hideMark/>
          </w:tcPr>
          <w:p w14:paraId="0BD2A2BC" w14:textId="77777777" w:rsidR="007045C6" w:rsidRPr="00BA5494" w:rsidRDefault="007045C6" w:rsidP="00ED4B78">
            <w:pPr>
              <w:pStyle w:val="3"/>
              <w:rPr>
                <w:rFonts w:eastAsia="Times New Roman"/>
                <w:color w:val="000000"/>
              </w:rPr>
            </w:pPr>
            <w:r w:rsidRPr="00BA5494">
              <w:rPr>
                <w:rFonts w:eastAsia="Times New Roman"/>
                <w:color w:val="000000"/>
              </w:rPr>
              <w:t>40</w:t>
            </w:r>
          </w:p>
        </w:tc>
        <w:tc>
          <w:tcPr>
            <w:tcW w:w="1420" w:type="dxa"/>
            <w:tcBorders>
              <w:top w:val="nil"/>
              <w:left w:val="nil"/>
              <w:bottom w:val="single" w:sz="4" w:space="0" w:color="C0C0C0"/>
              <w:right w:val="nil"/>
            </w:tcBorders>
            <w:shd w:val="clear" w:color="000000" w:fill="D9E1F2"/>
            <w:noWrap/>
            <w:vAlign w:val="bottom"/>
            <w:hideMark/>
          </w:tcPr>
          <w:p w14:paraId="2AB9AF96" w14:textId="77777777" w:rsidR="007045C6" w:rsidRPr="00BA5494" w:rsidRDefault="007045C6" w:rsidP="00ED4B78">
            <w:pPr>
              <w:pStyle w:val="3"/>
              <w:rPr>
                <w:rFonts w:eastAsia="Times New Roman"/>
                <w:color w:val="000000"/>
              </w:rPr>
            </w:pPr>
            <w:r w:rsidRPr="00BA5494">
              <w:rPr>
                <w:rFonts w:eastAsia="Times New Roman"/>
                <w:color w:val="000000"/>
              </w:rPr>
              <w:t>0,224</w:t>
            </w:r>
          </w:p>
        </w:tc>
        <w:tc>
          <w:tcPr>
            <w:tcW w:w="2146" w:type="dxa"/>
            <w:gridSpan w:val="3"/>
            <w:tcBorders>
              <w:top w:val="nil"/>
              <w:left w:val="single" w:sz="4" w:space="0" w:color="333333"/>
              <w:bottom w:val="single" w:sz="4" w:space="0" w:color="C0C0C0"/>
              <w:right w:val="nil"/>
            </w:tcBorders>
            <w:shd w:val="clear" w:color="000000" w:fill="D9E1F2"/>
            <w:noWrap/>
            <w:vAlign w:val="bottom"/>
            <w:hideMark/>
          </w:tcPr>
          <w:p w14:paraId="3091C431" w14:textId="77777777" w:rsidR="007045C6" w:rsidRPr="00BA5494" w:rsidRDefault="007045C6" w:rsidP="00ED4B78">
            <w:pPr>
              <w:pStyle w:val="3"/>
              <w:rPr>
                <w:rFonts w:eastAsia="Times New Roman"/>
                <w:color w:val="000000"/>
              </w:rPr>
            </w:pPr>
            <w:r w:rsidRPr="00BA5494">
              <w:rPr>
                <w:rFonts w:eastAsia="Times New Roman"/>
                <w:color w:val="000000"/>
              </w:rPr>
              <w:t>0,165</w:t>
            </w:r>
          </w:p>
        </w:tc>
      </w:tr>
      <w:tr w:rsidR="007045C6" w:rsidRPr="00BA5494" w14:paraId="20139572" w14:textId="77777777" w:rsidTr="00ED4B78">
        <w:trPr>
          <w:trHeight w:val="600"/>
        </w:trPr>
        <w:tc>
          <w:tcPr>
            <w:tcW w:w="1560" w:type="dxa"/>
            <w:tcBorders>
              <w:top w:val="nil"/>
              <w:left w:val="nil"/>
              <w:bottom w:val="single" w:sz="4" w:space="0" w:color="C0C0C0"/>
              <w:right w:val="nil"/>
            </w:tcBorders>
            <w:shd w:val="clear" w:color="000000" w:fill="D9E1F2"/>
            <w:vAlign w:val="bottom"/>
            <w:hideMark/>
          </w:tcPr>
          <w:p w14:paraId="6A97F0E4" w14:textId="77777777" w:rsidR="007045C6" w:rsidRPr="00BA5494" w:rsidRDefault="007045C6" w:rsidP="00ED4B78">
            <w:pPr>
              <w:pStyle w:val="3"/>
              <w:rPr>
                <w:rFonts w:eastAsia="Times New Roman"/>
                <w:color w:val="000000"/>
              </w:rPr>
            </w:pPr>
            <w:r w:rsidRPr="00BA5494">
              <w:rPr>
                <w:rFonts w:eastAsia="Times New Roman"/>
                <w:color w:val="000000"/>
              </w:rPr>
              <w:t>Пара 10</w:t>
            </w:r>
          </w:p>
        </w:tc>
        <w:tc>
          <w:tcPr>
            <w:tcW w:w="2385" w:type="dxa"/>
            <w:tcBorders>
              <w:top w:val="nil"/>
              <w:left w:val="nil"/>
              <w:bottom w:val="single" w:sz="4" w:space="0" w:color="C0C0C0"/>
              <w:right w:val="nil"/>
            </w:tcBorders>
            <w:shd w:val="clear" w:color="000000" w:fill="D9E1F2"/>
            <w:vAlign w:val="bottom"/>
            <w:hideMark/>
          </w:tcPr>
          <w:p w14:paraId="62013929" w14:textId="77777777" w:rsidR="007045C6" w:rsidRPr="00BA5494" w:rsidRDefault="007045C6" w:rsidP="00ED4B78">
            <w:pPr>
              <w:pStyle w:val="3"/>
              <w:rPr>
                <w:rFonts w:eastAsia="Times New Roman"/>
                <w:color w:val="000000"/>
              </w:rPr>
            </w:pPr>
            <w:r w:rsidRPr="00BA5494">
              <w:rPr>
                <w:rFonts w:eastAsia="Times New Roman"/>
                <w:color w:val="000000"/>
              </w:rPr>
              <w:t xml:space="preserve">Соц. </w:t>
            </w:r>
            <w:proofErr w:type="spellStart"/>
            <w:r w:rsidRPr="00BA5494">
              <w:rPr>
                <w:rFonts w:eastAsia="Times New Roman"/>
                <w:color w:val="000000"/>
              </w:rPr>
              <w:t>Активность_я</w:t>
            </w:r>
            <w:proofErr w:type="spellEnd"/>
            <w:r w:rsidRPr="00BA5494">
              <w:rPr>
                <w:rFonts w:eastAsia="Times New Roman"/>
                <w:color w:val="000000"/>
              </w:rPr>
              <w:t xml:space="preserve"> &amp; Соц. </w:t>
            </w:r>
            <w:proofErr w:type="spellStart"/>
            <w:r w:rsidRPr="00BA5494">
              <w:rPr>
                <w:rFonts w:eastAsia="Times New Roman"/>
                <w:color w:val="000000"/>
              </w:rPr>
              <w:t>Активность_св</w:t>
            </w:r>
            <w:proofErr w:type="spellEnd"/>
          </w:p>
        </w:tc>
        <w:tc>
          <w:tcPr>
            <w:tcW w:w="1420" w:type="dxa"/>
            <w:tcBorders>
              <w:top w:val="nil"/>
              <w:left w:val="nil"/>
              <w:bottom w:val="single" w:sz="4" w:space="0" w:color="C0C0C0"/>
              <w:right w:val="single" w:sz="4" w:space="0" w:color="333333"/>
            </w:tcBorders>
            <w:shd w:val="clear" w:color="000000" w:fill="D9E1F2"/>
            <w:noWrap/>
            <w:vAlign w:val="bottom"/>
            <w:hideMark/>
          </w:tcPr>
          <w:p w14:paraId="63FACE08" w14:textId="77777777" w:rsidR="007045C6" w:rsidRPr="00BA5494" w:rsidRDefault="007045C6" w:rsidP="00ED4B78">
            <w:pPr>
              <w:pStyle w:val="3"/>
              <w:rPr>
                <w:rFonts w:eastAsia="Times New Roman"/>
                <w:color w:val="000000"/>
              </w:rPr>
            </w:pPr>
            <w:r w:rsidRPr="00BA5494">
              <w:rPr>
                <w:rFonts w:eastAsia="Times New Roman"/>
                <w:color w:val="000000"/>
              </w:rPr>
              <w:t>40</w:t>
            </w:r>
          </w:p>
        </w:tc>
        <w:tc>
          <w:tcPr>
            <w:tcW w:w="1420" w:type="dxa"/>
            <w:tcBorders>
              <w:top w:val="nil"/>
              <w:left w:val="nil"/>
              <w:bottom w:val="single" w:sz="4" w:space="0" w:color="C0C0C0"/>
              <w:right w:val="nil"/>
            </w:tcBorders>
            <w:shd w:val="clear" w:color="000000" w:fill="D9E1F2"/>
            <w:noWrap/>
            <w:vAlign w:val="bottom"/>
            <w:hideMark/>
          </w:tcPr>
          <w:p w14:paraId="27BEF794" w14:textId="77777777" w:rsidR="007045C6" w:rsidRPr="00BA5494" w:rsidRDefault="007045C6" w:rsidP="00ED4B78">
            <w:pPr>
              <w:pStyle w:val="3"/>
              <w:rPr>
                <w:rFonts w:eastAsia="Times New Roman"/>
                <w:color w:val="000000"/>
              </w:rPr>
            </w:pPr>
            <w:r w:rsidRPr="00BA5494">
              <w:rPr>
                <w:rFonts w:eastAsia="Times New Roman"/>
                <w:color w:val="000000"/>
              </w:rPr>
              <w:t>0,423</w:t>
            </w:r>
          </w:p>
        </w:tc>
        <w:tc>
          <w:tcPr>
            <w:tcW w:w="2146" w:type="dxa"/>
            <w:gridSpan w:val="3"/>
            <w:tcBorders>
              <w:top w:val="nil"/>
              <w:left w:val="single" w:sz="4" w:space="0" w:color="333333"/>
              <w:bottom w:val="single" w:sz="4" w:space="0" w:color="C0C0C0"/>
              <w:right w:val="nil"/>
            </w:tcBorders>
            <w:shd w:val="clear" w:color="000000" w:fill="D9E1F2"/>
            <w:noWrap/>
            <w:vAlign w:val="bottom"/>
            <w:hideMark/>
          </w:tcPr>
          <w:p w14:paraId="642CA71B" w14:textId="77777777" w:rsidR="007045C6" w:rsidRPr="00BA5494" w:rsidRDefault="007045C6" w:rsidP="00ED4B78">
            <w:pPr>
              <w:pStyle w:val="3"/>
              <w:rPr>
                <w:rFonts w:eastAsia="Times New Roman"/>
                <w:color w:val="000000"/>
              </w:rPr>
            </w:pPr>
            <w:r w:rsidRPr="00BA5494">
              <w:rPr>
                <w:rFonts w:eastAsia="Times New Roman"/>
                <w:color w:val="000000"/>
              </w:rPr>
              <w:t>0,007</w:t>
            </w:r>
          </w:p>
        </w:tc>
      </w:tr>
      <w:tr w:rsidR="007045C6" w:rsidRPr="00BA5494" w14:paraId="66B11257" w14:textId="77777777" w:rsidTr="00ED4B78">
        <w:trPr>
          <w:trHeight w:val="600"/>
        </w:trPr>
        <w:tc>
          <w:tcPr>
            <w:tcW w:w="1560" w:type="dxa"/>
            <w:tcBorders>
              <w:top w:val="nil"/>
              <w:left w:val="nil"/>
              <w:bottom w:val="single" w:sz="4" w:space="0" w:color="C0C0C0"/>
              <w:right w:val="nil"/>
            </w:tcBorders>
            <w:shd w:val="clear" w:color="000000" w:fill="D9E1F2"/>
            <w:vAlign w:val="bottom"/>
            <w:hideMark/>
          </w:tcPr>
          <w:p w14:paraId="2A58F9B4" w14:textId="77777777" w:rsidR="007045C6" w:rsidRPr="00BA5494" w:rsidRDefault="007045C6" w:rsidP="00ED4B78">
            <w:pPr>
              <w:pStyle w:val="3"/>
              <w:rPr>
                <w:rFonts w:eastAsia="Times New Roman"/>
                <w:color w:val="000000"/>
              </w:rPr>
            </w:pPr>
            <w:r w:rsidRPr="00BA5494">
              <w:rPr>
                <w:rFonts w:eastAsia="Times New Roman"/>
                <w:color w:val="000000"/>
              </w:rPr>
              <w:t>Пара 11</w:t>
            </w:r>
          </w:p>
        </w:tc>
        <w:tc>
          <w:tcPr>
            <w:tcW w:w="2385" w:type="dxa"/>
            <w:tcBorders>
              <w:top w:val="nil"/>
              <w:left w:val="nil"/>
              <w:bottom w:val="single" w:sz="4" w:space="0" w:color="C0C0C0"/>
              <w:right w:val="nil"/>
            </w:tcBorders>
            <w:shd w:val="clear" w:color="000000" w:fill="D9E1F2"/>
            <w:vAlign w:val="bottom"/>
            <w:hideMark/>
          </w:tcPr>
          <w:p w14:paraId="32702637" w14:textId="77777777" w:rsidR="007045C6" w:rsidRPr="00BA5494" w:rsidRDefault="007045C6" w:rsidP="00ED4B78">
            <w:pPr>
              <w:pStyle w:val="3"/>
              <w:rPr>
                <w:rFonts w:eastAsia="Times New Roman"/>
                <w:color w:val="000000"/>
              </w:rPr>
            </w:pPr>
            <w:proofErr w:type="spellStart"/>
            <w:r w:rsidRPr="00BA5494">
              <w:rPr>
                <w:rFonts w:eastAsia="Times New Roman"/>
                <w:color w:val="000000"/>
              </w:rPr>
              <w:t>Эмоц.Пси_я</w:t>
            </w:r>
            <w:proofErr w:type="spellEnd"/>
            <w:r w:rsidRPr="00BA5494">
              <w:rPr>
                <w:rFonts w:eastAsia="Times New Roman"/>
                <w:color w:val="000000"/>
              </w:rPr>
              <w:t xml:space="preserve">. &amp; </w:t>
            </w:r>
            <w:proofErr w:type="spellStart"/>
            <w:r w:rsidRPr="00BA5494">
              <w:rPr>
                <w:rFonts w:eastAsia="Times New Roman"/>
                <w:color w:val="000000"/>
              </w:rPr>
              <w:t>Эмоц.Пси_пр</w:t>
            </w:r>
            <w:proofErr w:type="spellEnd"/>
            <w:r w:rsidRPr="00BA5494">
              <w:rPr>
                <w:rFonts w:eastAsia="Times New Roman"/>
                <w:color w:val="000000"/>
              </w:rPr>
              <w:t>.</w:t>
            </w:r>
          </w:p>
        </w:tc>
        <w:tc>
          <w:tcPr>
            <w:tcW w:w="1420" w:type="dxa"/>
            <w:tcBorders>
              <w:top w:val="nil"/>
              <w:left w:val="nil"/>
              <w:bottom w:val="single" w:sz="4" w:space="0" w:color="C0C0C0"/>
              <w:right w:val="single" w:sz="4" w:space="0" w:color="333333"/>
            </w:tcBorders>
            <w:shd w:val="clear" w:color="000000" w:fill="D9E1F2"/>
            <w:noWrap/>
            <w:vAlign w:val="bottom"/>
            <w:hideMark/>
          </w:tcPr>
          <w:p w14:paraId="1376CBD3" w14:textId="77777777" w:rsidR="007045C6" w:rsidRPr="00BA5494" w:rsidRDefault="007045C6" w:rsidP="00ED4B78">
            <w:pPr>
              <w:pStyle w:val="3"/>
              <w:rPr>
                <w:rFonts w:eastAsia="Times New Roman"/>
                <w:color w:val="000000"/>
              </w:rPr>
            </w:pPr>
            <w:r w:rsidRPr="00BA5494">
              <w:rPr>
                <w:rFonts w:eastAsia="Times New Roman"/>
                <w:color w:val="000000"/>
              </w:rPr>
              <w:t>40</w:t>
            </w:r>
          </w:p>
        </w:tc>
        <w:tc>
          <w:tcPr>
            <w:tcW w:w="1420" w:type="dxa"/>
            <w:tcBorders>
              <w:top w:val="nil"/>
              <w:left w:val="nil"/>
              <w:bottom w:val="single" w:sz="4" w:space="0" w:color="C0C0C0"/>
              <w:right w:val="nil"/>
            </w:tcBorders>
            <w:shd w:val="clear" w:color="000000" w:fill="D9E1F2"/>
            <w:noWrap/>
            <w:vAlign w:val="bottom"/>
            <w:hideMark/>
          </w:tcPr>
          <w:p w14:paraId="4F7607D6" w14:textId="77777777" w:rsidR="007045C6" w:rsidRPr="00BA5494" w:rsidRDefault="007045C6" w:rsidP="00ED4B78">
            <w:pPr>
              <w:pStyle w:val="3"/>
              <w:rPr>
                <w:rFonts w:eastAsia="Times New Roman"/>
                <w:color w:val="000000"/>
              </w:rPr>
            </w:pPr>
            <w:r w:rsidRPr="00BA5494">
              <w:rPr>
                <w:rFonts w:eastAsia="Times New Roman"/>
                <w:color w:val="000000"/>
              </w:rPr>
              <w:t>0,175</w:t>
            </w:r>
          </w:p>
        </w:tc>
        <w:tc>
          <w:tcPr>
            <w:tcW w:w="2146" w:type="dxa"/>
            <w:gridSpan w:val="3"/>
            <w:tcBorders>
              <w:top w:val="nil"/>
              <w:left w:val="single" w:sz="4" w:space="0" w:color="333333"/>
              <w:bottom w:val="single" w:sz="4" w:space="0" w:color="C0C0C0"/>
              <w:right w:val="nil"/>
            </w:tcBorders>
            <w:shd w:val="clear" w:color="000000" w:fill="D9E1F2"/>
            <w:noWrap/>
            <w:vAlign w:val="bottom"/>
            <w:hideMark/>
          </w:tcPr>
          <w:p w14:paraId="7E1780B1" w14:textId="77777777" w:rsidR="007045C6" w:rsidRPr="00BA5494" w:rsidRDefault="007045C6" w:rsidP="00ED4B78">
            <w:pPr>
              <w:pStyle w:val="3"/>
              <w:rPr>
                <w:rFonts w:eastAsia="Times New Roman"/>
                <w:color w:val="000000"/>
              </w:rPr>
            </w:pPr>
            <w:r w:rsidRPr="00BA5494">
              <w:rPr>
                <w:rFonts w:eastAsia="Times New Roman"/>
                <w:color w:val="000000"/>
              </w:rPr>
              <w:t>0,281</w:t>
            </w:r>
          </w:p>
        </w:tc>
      </w:tr>
      <w:tr w:rsidR="007045C6" w:rsidRPr="00BA5494" w14:paraId="749F563A" w14:textId="77777777" w:rsidTr="00ED4B78">
        <w:trPr>
          <w:trHeight w:val="600"/>
        </w:trPr>
        <w:tc>
          <w:tcPr>
            <w:tcW w:w="1560" w:type="dxa"/>
            <w:tcBorders>
              <w:top w:val="nil"/>
              <w:left w:val="nil"/>
              <w:bottom w:val="single" w:sz="4" w:space="0" w:color="C0C0C0"/>
              <w:right w:val="nil"/>
            </w:tcBorders>
            <w:shd w:val="clear" w:color="000000" w:fill="D9E1F2"/>
            <w:vAlign w:val="bottom"/>
            <w:hideMark/>
          </w:tcPr>
          <w:p w14:paraId="3219802E" w14:textId="77777777" w:rsidR="007045C6" w:rsidRPr="00BA5494" w:rsidRDefault="007045C6" w:rsidP="00ED4B78">
            <w:pPr>
              <w:pStyle w:val="3"/>
              <w:rPr>
                <w:rFonts w:eastAsia="Times New Roman"/>
                <w:color w:val="000000"/>
              </w:rPr>
            </w:pPr>
            <w:r w:rsidRPr="00BA5494">
              <w:rPr>
                <w:rFonts w:eastAsia="Times New Roman"/>
                <w:color w:val="000000"/>
              </w:rPr>
              <w:t>Пара 12</w:t>
            </w:r>
          </w:p>
        </w:tc>
        <w:tc>
          <w:tcPr>
            <w:tcW w:w="2385" w:type="dxa"/>
            <w:tcBorders>
              <w:top w:val="nil"/>
              <w:left w:val="nil"/>
              <w:bottom w:val="single" w:sz="4" w:space="0" w:color="C0C0C0"/>
              <w:right w:val="nil"/>
            </w:tcBorders>
            <w:shd w:val="clear" w:color="000000" w:fill="D9E1F2"/>
            <w:vAlign w:val="bottom"/>
            <w:hideMark/>
          </w:tcPr>
          <w:p w14:paraId="17571FC2" w14:textId="77777777" w:rsidR="007045C6" w:rsidRPr="00BA5494" w:rsidRDefault="007045C6" w:rsidP="00ED4B78">
            <w:pPr>
              <w:pStyle w:val="3"/>
              <w:rPr>
                <w:rFonts w:eastAsia="Times New Roman"/>
                <w:color w:val="000000"/>
              </w:rPr>
            </w:pPr>
            <w:proofErr w:type="spellStart"/>
            <w:r w:rsidRPr="00BA5494">
              <w:rPr>
                <w:rFonts w:eastAsia="Times New Roman"/>
                <w:color w:val="000000"/>
              </w:rPr>
              <w:t>Эмоц.Пси_я</w:t>
            </w:r>
            <w:proofErr w:type="spellEnd"/>
            <w:r w:rsidRPr="00BA5494">
              <w:rPr>
                <w:rFonts w:eastAsia="Times New Roman"/>
                <w:color w:val="000000"/>
              </w:rPr>
              <w:t xml:space="preserve">. &amp; </w:t>
            </w:r>
            <w:proofErr w:type="spellStart"/>
            <w:r w:rsidRPr="00BA5494">
              <w:rPr>
                <w:rFonts w:eastAsia="Times New Roman"/>
                <w:color w:val="000000"/>
              </w:rPr>
              <w:t>Эмоц.Пси_св</w:t>
            </w:r>
            <w:proofErr w:type="spellEnd"/>
            <w:r w:rsidRPr="00BA5494">
              <w:rPr>
                <w:rFonts w:eastAsia="Times New Roman"/>
                <w:color w:val="000000"/>
              </w:rPr>
              <w:t>.</w:t>
            </w:r>
          </w:p>
        </w:tc>
        <w:tc>
          <w:tcPr>
            <w:tcW w:w="1420" w:type="dxa"/>
            <w:tcBorders>
              <w:top w:val="nil"/>
              <w:left w:val="nil"/>
              <w:bottom w:val="single" w:sz="4" w:space="0" w:color="C0C0C0"/>
              <w:right w:val="single" w:sz="4" w:space="0" w:color="333333"/>
            </w:tcBorders>
            <w:shd w:val="clear" w:color="000000" w:fill="D9E1F2"/>
            <w:noWrap/>
            <w:vAlign w:val="bottom"/>
            <w:hideMark/>
          </w:tcPr>
          <w:p w14:paraId="046A0E0D" w14:textId="77777777" w:rsidR="007045C6" w:rsidRPr="00BA5494" w:rsidRDefault="007045C6" w:rsidP="00ED4B78">
            <w:pPr>
              <w:pStyle w:val="3"/>
              <w:rPr>
                <w:rFonts w:eastAsia="Times New Roman"/>
                <w:color w:val="000000"/>
              </w:rPr>
            </w:pPr>
            <w:r w:rsidRPr="00BA5494">
              <w:rPr>
                <w:rFonts w:eastAsia="Times New Roman"/>
                <w:color w:val="000000"/>
              </w:rPr>
              <w:t>40</w:t>
            </w:r>
          </w:p>
        </w:tc>
        <w:tc>
          <w:tcPr>
            <w:tcW w:w="1420" w:type="dxa"/>
            <w:tcBorders>
              <w:top w:val="nil"/>
              <w:left w:val="nil"/>
              <w:bottom w:val="single" w:sz="4" w:space="0" w:color="C0C0C0"/>
              <w:right w:val="nil"/>
            </w:tcBorders>
            <w:shd w:val="clear" w:color="000000" w:fill="D9E1F2"/>
            <w:noWrap/>
            <w:vAlign w:val="bottom"/>
            <w:hideMark/>
          </w:tcPr>
          <w:p w14:paraId="73A9C184" w14:textId="77777777" w:rsidR="007045C6" w:rsidRPr="00BA5494" w:rsidRDefault="007045C6" w:rsidP="00ED4B78">
            <w:pPr>
              <w:pStyle w:val="3"/>
              <w:rPr>
                <w:rFonts w:eastAsia="Times New Roman"/>
                <w:color w:val="000000"/>
              </w:rPr>
            </w:pPr>
            <w:r w:rsidRPr="00BA5494">
              <w:rPr>
                <w:rFonts w:eastAsia="Times New Roman"/>
                <w:color w:val="000000"/>
              </w:rPr>
              <w:t>0,704</w:t>
            </w:r>
          </w:p>
        </w:tc>
        <w:tc>
          <w:tcPr>
            <w:tcW w:w="2146" w:type="dxa"/>
            <w:gridSpan w:val="3"/>
            <w:tcBorders>
              <w:top w:val="nil"/>
              <w:left w:val="single" w:sz="4" w:space="0" w:color="333333"/>
              <w:bottom w:val="single" w:sz="4" w:space="0" w:color="C0C0C0"/>
              <w:right w:val="nil"/>
            </w:tcBorders>
            <w:shd w:val="clear" w:color="000000" w:fill="D9E1F2"/>
            <w:noWrap/>
            <w:vAlign w:val="bottom"/>
            <w:hideMark/>
          </w:tcPr>
          <w:p w14:paraId="5271D904" w14:textId="77777777" w:rsidR="007045C6" w:rsidRPr="00BA5494" w:rsidRDefault="007045C6" w:rsidP="00ED4B78">
            <w:pPr>
              <w:pStyle w:val="3"/>
              <w:rPr>
                <w:rFonts w:eastAsia="Times New Roman"/>
                <w:color w:val="000000"/>
              </w:rPr>
            </w:pPr>
            <w:r w:rsidRPr="00BA5494">
              <w:rPr>
                <w:rFonts w:eastAsia="Times New Roman"/>
                <w:color w:val="000000"/>
              </w:rPr>
              <w:t>0,000</w:t>
            </w:r>
          </w:p>
        </w:tc>
      </w:tr>
      <w:tr w:rsidR="007045C6" w:rsidRPr="00BA5494" w14:paraId="3A28A44D" w14:textId="77777777" w:rsidTr="00ED4B78">
        <w:trPr>
          <w:trHeight w:val="600"/>
        </w:trPr>
        <w:tc>
          <w:tcPr>
            <w:tcW w:w="1560" w:type="dxa"/>
            <w:tcBorders>
              <w:top w:val="nil"/>
              <w:left w:val="nil"/>
              <w:bottom w:val="single" w:sz="4" w:space="0" w:color="C0C0C0"/>
              <w:right w:val="nil"/>
            </w:tcBorders>
            <w:shd w:val="clear" w:color="000000" w:fill="D9E1F2"/>
            <w:vAlign w:val="bottom"/>
            <w:hideMark/>
          </w:tcPr>
          <w:p w14:paraId="1FBBDEDE" w14:textId="77777777" w:rsidR="007045C6" w:rsidRPr="00BA5494" w:rsidRDefault="007045C6" w:rsidP="00ED4B78">
            <w:pPr>
              <w:pStyle w:val="3"/>
              <w:rPr>
                <w:rFonts w:eastAsia="Times New Roman"/>
                <w:color w:val="000000"/>
              </w:rPr>
            </w:pPr>
            <w:r w:rsidRPr="00BA5494">
              <w:rPr>
                <w:rFonts w:eastAsia="Times New Roman"/>
                <w:color w:val="000000"/>
              </w:rPr>
              <w:t>Пара 13</w:t>
            </w:r>
          </w:p>
        </w:tc>
        <w:tc>
          <w:tcPr>
            <w:tcW w:w="2385" w:type="dxa"/>
            <w:tcBorders>
              <w:top w:val="nil"/>
              <w:left w:val="nil"/>
              <w:bottom w:val="single" w:sz="4" w:space="0" w:color="C0C0C0"/>
              <w:right w:val="nil"/>
            </w:tcBorders>
            <w:shd w:val="clear" w:color="000000" w:fill="D9E1F2"/>
            <w:vAlign w:val="bottom"/>
            <w:hideMark/>
          </w:tcPr>
          <w:p w14:paraId="05619E6E" w14:textId="77777777" w:rsidR="007045C6" w:rsidRPr="00BA5494" w:rsidRDefault="007045C6" w:rsidP="00ED4B78">
            <w:pPr>
              <w:pStyle w:val="3"/>
              <w:rPr>
                <w:rFonts w:eastAsia="Times New Roman"/>
                <w:color w:val="000000"/>
              </w:rPr>
            </w:pPr>
            <w:proofErr w:type="spellStart"/>
            <w:r w:rsidRPr="00BA5494">
              <w:rPr>
                <w:rFonts w:eastAsia="Times New Roman"/>
                <w:color w:val="000000"/>
              </w:rPr>
              <w:t>Вн</w:t>
            </w:r>
            <w:proofErr w:type="spellEnd"/>
            <w:r w:rsidRPr="00BA5494">
              <w:rPr>
                <w:rFonts w:eastAsia="Times New Roman"/>
                <w:color w:val="000000"/>
              </w:rPr>
              <w:t xml:space="preserve">. </w:t>
            </w:r>
            <w:proofErr w:type="spellStart"/>
            <w:proofErr w:type="gramStart"/>
            <w:r w:rsidRPr="00BA5494">
              <w:rPr>
                <w:rFonts w:eastAsia="Times New Roman"/>
                <w:color w:val="000000"/>
              </w:rPr>
              <w:t>Привл</w:t>
            </w:r>
            <w:proofErr w:type="spellEnd"/>
            <w:r w:rsidRPr="00BA5494">
              <w:rPr>
                <w:rFonts w:eastAsia="Times New Roman"/>
                <w:color w:val="000000"/>
              </w:rPr>
              <w:t>._</w:t>
            </w:r>
            <w:proofErr w:type="gramEnd"/>
            <w:r w:rsidRPr="00BA5494">
              <w:rPr>
                <w:rFonts w:eastAsia="Times New Roman"/>
                <w:color w:val="000000"/>
              </w:rPr>
              <w:t xml:space="preserve">я &amp; </w:t>
            </w:r>
            <w:proofErr w:type="spellStart"/>
            <w:r w:rsidRPr="00BA5494">
              <w:rPr>
                <w:rFonts w:eastAsia="Times New Roman"/>
                <w:color w:val="000000"/>
              </w:rPr>
              <w:t>Вн</w:t>
            </w:r>
            <w:proofErr w:type="spellEnd"/>
            <w:r w:rsidRPr="00BA5494">
              <w:rPr>
                <w:rFonts w:eastAsia="Times New Roman"/>
                <w:color w:val="000000"/>
              </w:rPr>
              <w:t xml:space="preserve">. </w:t>
            </w:r>
            <w:proofErr w:type="spellStart"/>
            <w:proofErr w:type="gramStart"/>
            <w:r w:rsidRPr="00BA5494">
              <w:rPr>
                <w:rFonts w:eastAsia="Times New Roman"/>
                <w:color w:val="000000"/>
              </w:rPr>
              <w:t>Привл</w:t>
            </w:r>
            <w:proofErr w:type="spellEnd"/>
            <w:r w:rsidRPr="00BA5494">
              <w:rPr>
                <w:rFonts w:eastAsia="Times New Roman"/>
                <w:color w:val="000000"/>
              </w:rPr>
              <w:t>._</w:t>
            </w:r>
            <w:proofErr w:type="spellStart"/>
            <w:proofErr w:type="gramEnd"/>
            <w:r w:rsidRPr="00BA5494">
              <w:rPr>
                <w:rFonts w:eastAsia="Times New Roman"/>
                <w:color w:val="000000"/>
              </w:rPr>
              <w:t>пр</w:t>
            </w:r>
            <w:proofErr w:type="spellEnd"/>
          </w:p>
        </w:tc>
        <w:tc>
          <w:tcPr>
            <w:tcW w:w="1420" w:type="dxa"/>
            <w:tcBorders>
              <w:top w:val="nil"/>
              <w:left w:val="nil"/>
              <w:bottom w:val="single" w:sz="4" w:space="0" w:color="C0C0C0"/>
              <w:right w:val="single" w:sz="4" w:space="0" w:color="333333"/>
            </w:tcBorders>
            <w:shd w:val="clear" w:color="000000" w:fill="D9E1F2"/>
            <w:noWrap/>
            <w:vAlign w:val="bottom"/>
            <w:hideMark/>
          </w:tcPr>
          <w:p w14:paraId="0D0782C8" w14:textId="77777777" w:rsidR="007045C6" w:rsidRPr="00BA5494" w:rsidRDefault="007045C6" w:rsidP="00ED4B78">
            <w:pPr>
              <w:pStyle w:val="3"/>
              <w:rPr>
                <w:rFonts w:eastAsia="Times New Roman"/>
                <w:color w:val="000000"/>
              </w:rPr>
            </w:pPr>
            <w:r w:rsidRPr="00BA5494">
              <w:rPr>
                <w:rFonts w:eastAsia="Times New Roman"/>
                <w:color w:val="000000"/>
              </w:rPr>
              <w:t>40</w:t>
            </w:r>
          </w:p>
        </w:tc>
        <w:tc>
          <w:tcPr>
            <w:tcW w:w="1420" w:type="dxa"/>
            <w:tcBorders>
              <w:top w:val="nil"/>
              <w:left w:val="nil"/>
              <w:bottom w:val="single" w:sz="4" w:space="0" w:color="C0C0C0"/>
              <w:right w:val="nil"/>
            </w:tcBorders>
            <w:shd w:val="clear" w:color="000000" w:fill="D9E1F2"/>
            <w:noWrap/>
            <w:vAlign w:val="bottom"/>
            <w:hideMark/>
          </w:tcPr>
          <w:p w14:paraId="7430FB8F" w14:textId="77777777" w:rsidR="007045C6" w:rsidRPr="00BA5494" w:rsidRDefault="007045C6" w:rsidP="00ED4B78">
            <w:pPr>
              <w:pStyle w:val="3"/>
              <w:rPr>
                <w:rFonts w:eastAsia="Times New Roman"/>
                <w:color w:val="000000"/>
              </w:rPr>
            </w:pPr>
            <w:r w:rsidRPr="00BA5494">
              <w:rPr>
                <w:rFonts w:eastAsia="Times New Roman"/>
                <w:color w:val="000000"/>
              </w:rPr>
              <w:t>-0,083</w:t>
            </w:r>
          </w:p>
        </w:tc>
        <w:tc>
          <w:tcPr>
            <w:tcW w:w="2146" w:type="dxa"/>
            <w:gridSpan w:val="3"/>
            <w:tcBorders>
              <w:top w:val="nil"/>
              <w:left w:val="single" w:sz="4" w:space="0" w:color="333333"/>
              <w:bottom w:val="single" w:sz="4" w:space="0" w:color="C0C0C0"/>
              <w:right w:val="nil"/>
            </w:tcBorders>
            <w:shd w:val="clear" w:color="000000" w:fill="D9E1F2"/>
            <w:noWrap/>
            <w:vAlign w:val="bottom"/>
            <w:hideMark/>
          </w:tcPr>
          <w:p w14:paraId="162F930A" w14:textId="77777777" w:rsidR="007045C6" w:rsidRPr="00BA5494" w:rsidRDefault="007045C6" w:rsidP="00ED4B78">
            <w:pPr>
              <w:pStyle w:val="3"/>
              <w:rPr>
                <w:rFonts w:eastAsia="Times New Roman"/>
                <w:color w:val="000000"/>
              </w:rPr>
            </w:pPr>
            <w:r w:rsidRPr="00BA5494">
              <w:rPr>
                <w:rFonts w:eastAsia="Times New Roman"/>
                <w:color w:val="000000"/>
              </w:rPr>
              <w:t>0,612</w:t>
            </w:r>
          </w:p>
        </w:tc>
      </w:tr>
      <w:tr w:rsidR="007045C6" w:rsidRPr="00BA5494" w14:paraId="1A92E9FD" w14:textId="77777777" w:rsidTr="00ED4B78">
        <w:trPr>
          <w:trHeight w:val="600"/>
        </w:trPr>
        <w:tc>
          <w:tcPr>
            <w:tcW w:w="1560" w:type="dxa"/>
            <w:tcBorders>
              <w:top w:val="nil"/>
              <w:left w:val="nil"/>
              <w:bottom w:val="single" w:sz="4" w:space="0" w:color="993366"/>
              <w:right w:val="nil"/>
            </w:tcBorders>
            <w:shd w:val="clear" w:color="000000" w:fill="D9E1F2"/>
            <w:vAlign w:val="bottom"/>
            <w:hideMark/>
          </w:tcPr>
          <w:p w14:paraId="4433E441" w14:textId="77777777" w:rsidR="007045C6" w:rsidRPr="00BA5494" w:rsidRDefault="007045C6" w:rsidP="00ED4B78">
            <w:pPr>
              <w:pStyle w:val="3"/>
              <w:rPr>
                <w:rFonts w:eastAsia="Times New Roman"/>
                <w:color w:val="000000"/>
              </w:rPr>
            </w:pPr>
            <w:r w:rsidRPr="00BA5494">
              <w:rPr>
                <w:rFonts w:eastAsia="Times New Roman"/>
                <w:color w:val="000000"/>
              </w:rPr>
              <w:t>Пара 14</w:t>
            </w:r>
          </w:p>
        </w:tc>
        <w:tc>
          <w:tcPr>
            <w:tcW w:w="2385" w:type="dxa"/>
            <w:tcBorders>
              <w:top w:val="nil"/>
              <w:left w:val="nil"/>
              <w:bottom w:val="single" w:sz="4" w:space="0" w:color="993366"/>
              <w:right w:val="nil"/>
            </w:tcBorders>
            <w:shd w:val="clear" w:color="000000" w:fill="D9E1F2"/>
            <w:vAlign w:val="bottom"/>
            <w:hideMark/>
          </w:tcPr>
          <w:p w14:paraId="15C879FE" w14:textId="77777777" w:rsidR="007045C6" w:rsidRPr="00BA5494" w:rsidRDefault="007045C6" w:rsidP="00ED4B78">
            <w:pPr>
              <w:pStyle w:val="3"/>
              <w:rPr>
                <w:rFonts w:eastAsia="Times New Roman"/>
                <w:color w:val="000000"/>
              </w:rPr>
            </w:pPr>
            <w:proofErr w:type="spellStart"/>
            <w:r w:rsidRPr="00BA5494">
              <w:rPr>
                <w:rFonts w:eastAsia="Times New Roman"/>
                <w:color w:val="000000"/>
              </w:rPr>
              <w:t>Вн</w:t>
            </w:r>
            <w:proofErr w:type="spellEnd"/>
            <w:r w:rsidRPr="00BA5494">
              <w:rPr>
                <w:rFonts w:eastAsia="Times New Roman"/>
                <w:color w:val="000000"/>
              </w:rPr>
              <w:t xml:space="preserve">. </w:t>
            </w:r>
            <w:proofErr w:type="spellStart"/>
            <w:proofErr w:type="gramStart"/>
            <w:r w:rsidRPr="00BA5494">
              <w:rPr>
                <w:rFonts w:eastAsia="Times New Roman"/>
                <w:color w:val="000000"/>
              </w:rPr>
              <w:t>Привл</w:t>
            </w:r>
            <w:proofErr w:type="spellEnd"/>
            <w:r w:rsidRPr="00BA5494">
              <w:rPr>
                <w:rFonts w:eastAsia="Times New Roman"/>
                <w:color w:val="000000"/>
              </w:rPr>
              <w:t>._</w:t>
            </w:r>
            <w:proofErr w:type="gramEnd"/>
            <w:r w:rsidRPr="00BA5494">
              <w:rPr>
                <w:rFonts w:eastAsia="Times New Roman"/>
                <w:color w:val="000000"/>
              </w:rPr>
              <w:t xml:space="preserve">я &amp; </w:t>
            </w:r>
            <w:proofErr w:type="spellStart"/>
            <w:r w:rsidRPr="00BA5494">
              <w:rPr>
                <w:rFonts w:eastAsia="Times New Roman"/>
                <w:color w:val="000000"/>
              </w:rPr>
              <w:t>Вн</w:t>
            </w:r>
            <w:proofErr w:type="spellEnd"/>
            <w:r w:rsidRPr="00BA5494">
              <w:rPr>
                <w:rFonts w:eastAsia="Times New Roman"/>
                <w:color w:val="000000"/>
              </w:rPr>
              <w:t xml:space="preserve">. </w:t>
            </w:r>
            <w:proofErr w:type="spellStart"/>
            <w:proofErr w:type="gramStart"/>
            <w:r w:rsidRPr="00BA5494">
              <w:rPr>
                <w:rFonts w:eastAsia="Times New Roman"/>
                <w:color w:val="000000"/>
              </w:rPr>
              <w:t>Привл</w:t>
            </w:r>
            <w:proofErr w:type="spellEnd"/>
            <w:r w:rsidRPr="00BA5494">
              <w:rPr>
                <w:rFonts w:eastAsia="Times New Roman"/>
                <w:color w:val="000000"/>
              </w:rPr>
              <w:t>._</w:t>
            </w:r>
            <w:proofErr w:type="spellStart"/>
            <w:proofErr w:type="gramEnd"/>
            <w:r w:rsidRPr="00BA5494">
              <w:rPr>
                <w:rFonts w:eastAsia="Times New Roman"/>
                <w:color w:val="000000"/>
              </w:rPr>
              <w:t>св</w:t>
            </w:r>
            <w:proofErr w:type="spellEnd"/>
          </w:p>
        </w:tc>
        <w:tc>
          <w:tcPr>
            <w:tcW w:w="1420" w:type="dxa"/>
            <w:tcBorders>
              <w:top w:val="nil"/>
              <w:left w:val="nil"/>
              <w:bottom w:val="single" w:sz="4" w:space="0" w:color="993366"/>
              <w:right w:val="single" w:sz="4" w:space="0" w:color="333333"/>
            </w:tcBorders>
            <w:shd w:val="clear" w:color="000000" w:fill="D9E1F2"/>
            <w:noWrap/>
            <w:vAlign w:val="bottom"/>
            <w:hideMark/>
          </w:tcPr>
          <w:p w14:paraId="46FCB9B9" w14:textId="77777777" w:rsidR="007045C6" w:rsidRPr="00BA5494" w:rsidRDefault="007045C6" w:rsidP="00ED4B78">
            <w:pPr>
              <w:pStyle w:val="3"/>
              <w:rPr>
                <w:rFonts w:eastAsia="Times New Roman"/>
                <w:color w:val="000000"/>
              </w:rPr>
            </w:pPr>
            <w:r w:rsidRPr="00BA5494">
              <w:rPr>
                <w:rFonts w:eastAsia="Times New Roman"/>
                <w:color w:val="000000"/>
              </w:rPr>
              <w:t>40</w:t>
            </w:r>
          </w:p>
        </w:tc>
        <w:tc>
          <w:tcPr>
            <w:tcW w:w="1420" w:type="dxa"/>
            <w:tcBorders>
              <w:top w:val="nil"/>
              <w:left w:val="nil"/>
              <w:bottom w:val="single" w:sz="4" w:space="0" w:color="993366"/>
              <w:right w:val="nil"/>
            </w:tcBorders>
            <w:shd w:val="clear" w:color="000000" w:fill="D9E1F2"/>
            <w:noWrap/>
            <w:vAlign w:val="bottom"/>
            <w:hideMark/>
          </w:tcPr>
          <w:p w14:paraId="686DCDBD" w14:textId="77777777" w:rsidR="007045C6" w:rsidRPr="00BA5494" w:rsidRDefault="007045C6" w:rsidP="00ED4B78">
            <w:pPr>
              <w:pStyle w:val="3"/>
              <w:rPr>
                <w:rFonts w:eastAsia="Times New Roman"/>
                <w:color w:val="000000"/>
              </w:rPr>
            </w:pPr>
            <w:r w:rsidRPr="00BA5494">
              <w:rPr>
                <w:rFonts w:eastAsia="Times New Roman"/>
                <w:color w:val="000000"/>
              </w:rPr>
              <w:t>0,270</w:t>
            </w:r>
          </w:p>
        </w:tc>
        <w:tc>
          <w:tcPr>
            <w:tcW w:w="2146" w:type="dxa"/>
            <w:gridSpan w:val="3"/>
            <w:tcBorders>
              <w:top w:val="nil"/>
              <w:left w:val="single" w:sz="4" w:space="0" w:color="333333"/>
              <w:bottom w:val="single" w:sz="4" w:space="0" w:color="993366"/>
              <w:right w:val="nil"/>
            </w:tcBorders>
            <w:shd w:val="clear" w:color="000000" w:fill="D9E1F2"/>
            <w:noWrap/>
            <w:vAlign w:val="bottom"/>
            <w:hideMark/>
          </w:tcPr>
          <w:p w14:paraId="577ABC34" w14:textId="77777777" w:rsidR="007045C6" w:rsidRPr="00BA5494" w:rsidRDefault="007045C6" w:rsidP="00ED4B78">
            <w:pPr>
              <w:pStyle w:val="3"/>
              <w:rPr>
                <w:rFonts w:eastAsia="Times New Roman"/>
                <w:color w:val="000000"/>
              </w:rPr>
            </w:pPr>
            <w:r w:rsidRPr="00BA5494">
              <w:rPr>
                <w:rFonts w:eastAsia="Times New Roman"/>
                <w:color w:val="000000"/>
              </w:rPr>
              <w:t>0,092</w:t>
            </w:r>
          </w:p>
        </w:tc>
      </w:tr>
      <w:tr w:rsidR="007045C6" w:rsidRPr="00BA5494" w14:paraId="779FEC9A" w14:textId="77777777" w:rsidTr="00ED4B78">
        <w:trPr>
          <w:trHeight w:val="255"/>
        </w:trPr>
        <w:tc>
          <w:tcPr>
            <w:tcW w:w="1560" w:type="dxa"/>
            <w:tcBorders>
              <w:top w:val="nil"/>
              <w:left w:val="nil"/>
              <w:bottom w:val="nil"/>
              <w:right w:val="nil"/>
            </w:tcBorders>
            <w:shd w:val="clear" w:color="auto" w:fill="auto"/>
            <w:noWrap/>
            <w:vAlign w:val="bottom"/>
            <w:hideMark/>
          </w:tcPr>
          <w:p w14:paraId="1127533F" w14:textId="77777777" w:rsidR="007045C6" w:rsidRPr="00BA5494" w:rsidRDefault="007045C6" w:rsidP="00ED4B78">
            <w:pPr>
              <w:pStyle w:val="3"/>
              <w:rPr>
                <w:rFonts w:eastAsia="Times New Roman"/>
                <w:color w:val="000000"/>
              </w:rPr>
            </w:pPr>
          </w:p>
        </w:tc>
        <w:tc>
          <w:tcPr>
            <w:tcW w:w="2385" w:type="dxa"/>
            <w:tcBorders>
              <w:top w:val="nil"/>
              <w:left w:val="nil"/>
              <w:bottom w:val="nil"/>
              <w:right w:val="nil"/>
            </w:tcBorders>
            <w:shd w:val="clear" w:color="auto" w:fill="auto"/>
            <w:noWrap/>
            <w:vAlign w:val="bottom"/>
            <w:hideMark/>
          </w:tcPr>
          <w:p w14:paraId="2CB1648A" w14:textId="77777777" w:rsidR="007045C6" w:rsidRPr="00BA5494" w:rsidRDefault="007045C6" w:rsidP="00ED4B78">
            <w:pPr>
              <w:pStyle w:val="3"/>
              <w:rPr>
                <w:rFonts w:eastAsia="Times New Roman"/>
              </w:rPr>
            </w:pPr>
          </w:p>
        </w:tc>
        <w:tc>
          <w:tcPr>
            <w:tcW w:w="1420" w:type="dxa"/>
            <w:tcBorders>
              <w:top w:val="nil"/>
              <w:left w:val="nil"/>
              <w:bottom w:val="nil"/>
              <w:right w:val="nil"/>
            </w:tcBorders>
            <w:shd w:val="clear" w:color="auto" w:fill="auto"/>
            <w:noWrap/>
            <w:vAlign w:val="bottom"/>
            <w:hideMark/>
          </w:tcPr>
          <w:p w14:paraId="2C6AD501" w14:textId="77777777" w:rsidR="007045C6" w:rsidRPr="00BA5494" w:rsidRDefault="007045C6" w:rsidP="00ED4B78">
            <w:pPr>
              <w:pStyle w:val="3"/>
              <w:rPr>
                <w:rFonts w:eastAsia="Times New Roman"/>
              </w:rPr>
            </w:pPr>
          </w:p>
        </w:tc>
        <w:tc>
          <w:tcPr>
            <w:tcW w:w="1420" w:type="dxa"/>
            <w:tcBorders>
              <w:top w:val="nil"/>
              <w:left w:val="nil"/>
              <w:bottom w:val="nil"/>
              <w:right w:val="nil"/>
            </w:tcBorders>
            <w:shd w:val="clear" w:color="auto" w:fill="auto"/>
            <w:noWrap/>
            <w:vAlign w:val="bottom"/>
            <w:hideMark/>
          </w:tcPr>
          <w:p w14:paraId="197A5D29" w14:textId="77777777" w:rsidR="007045C6" w:rsidRPr="00BA5494" w:rsidRDefault="007045C6" w:rsidP="00ED4B78">
            <w:pPr>
              <w:pStyle w:val="3"/>
              <w:rPr>
                <w:rFonts w:eastAsia="Times New Roman"/>
              </w:rPr>
            </w:pPr>
          </w:p>
        </w:tc>
        <w:tc>
          <w:tcPr>
            <w:tcW w:w="2146" w:type="dxa"/>
            <w:gridSpan w:val="3"/>
            <w:tcBorders>
              <w:top w:val="nil"/>
              <w:left w:val="nil"/>
              <w:bottom w:val="nil"/>
              <w:right w:val="nil"/>
            </w:tcBorders>
            <w:shd w:val="clear" w:color="auto" w:fill="auto"/>
            <w:noWrap/>
            <w:vAlign w:val="bottom"/>
            <w:hideMark/>
          </w:tcPr>
          <w:p w14:paraId="0654A08D" w14:textId="77777777" w:rsidR="007045C6" w:rsidRPr="00BA5494" w:rsidRDefault="007045C6" w:rsidP="00ED4B78">
            <w:pPr>
              <w:pStyle w:val="3"/>
              <w:rPr>
                <w:rFonts w:eastAsia="Times New Roman"/>
              </w:rPr>
            </w:pPr>
          </w:p>
        </w:tc>
      </w:tr>
      <w:tr w:rsidR="007045C6" w:rsidRPr="00BA5494" w14:paraId="6DF111C3" w14:textId="77777777" w:rsidTr="00ED4B78">
        <w:trPr>
          <w:gridAfter w:val="1"/>
          <w:wAfter w:w="1420" w:type="dxa"/>
          <w:trHeight w:val="255"/>
        </w:trPr>
        <w:tc>
          <w:tcPr>
            <w:tcW w:w="3945" w:type="dxa"/>
            <w:gridSpan w:val="2"/>
            <w:tcBorders>
              <w:top w:val="nil"/>
              <w:left w:val="nil"/>
              <w:bottom w:val="nil"/>
              <w:right w:val="nil"/>
            </w:tcBorders>
            <w:shd w:val="clear" w:color="auto" w:fill="auto"/>
            <w:noWrap/>
            <w:vAlign w:val="bottom"/>
          </w:tcPr>
          <w:p w14:paraId="4D44D6AA" w14:textId="77777777" w:rsidR="007045C6" w:rsidRPr="00BA5494" w:rsidRDefault="007045C6" w:rsidP="00ED4B78">
            <w:pPr>
              <w:pStyle w:val="3"/>
              <w:rPr>
                <w:rFonts w:eastAsia="Times New Roman"/>
              </w:rPr>
            </w:pPr>
            <w:r w:rsidRPr="00BA5494">
              <w:rPr>
                <w:rFonts w:eastAsia="Times New Roman"/>
              </w:rPr>
              <w:t>Критерий парных выборок:</w:t>
            </w:r>
          </w:p>
        </w:tc>
        <w:tc>
          <w:tcPr>
            <w:tcW w:w="1420" w:type="dxa"/>
            <w:tcBorders>
              <w:top w:val="nil"/>
              <w:left w:val="nil"/>
              <w:bottom w:val="nil"/>
              <w:right w:val="nil"/>
            </w:tcBorders>
            <w:shd w:val="clear" w:color="auto" w:fill="auto"/>
            <w:noWrap/>
            <w:vAlign w:val="bottom"/>
          </w:tcPr>
          <w:p w14:paraId="64EC2860" w14:textId="77777777" w:rsidR="007045C6" w:rsidRPr="00BA5494" w:rsidRDefault="007045C6" w:rsidP="00ED4B78">
            <w:pPr>
              <w:pStyle w:val="3"/>
              <w:rPr>
                <w:rFonts w:eastAsia="Times New Roman"/>
              </w:rPr>
            </w:pPr>
          </w:p>
        </w:tc>
        <w:tc>
          <w:tcPr>
            <w:tcW w:w="2146" w:type="dxa"/>
            <w:gridSpan w:val="3"/>
            <w:tcBorders>
              <w:top w:val="nil"/>
              <w:left w:val="nil"/>
              <w:bottom w:val="nil"/>
              <w:right w:val="nil"/>
            </w:tcBorders>
            <w:shd w:val="clear" w:color="auto" w:fill="auto"/>
            <w:noWrap/>
            <w:vAlign w:val="bottom"/>
          </w:tcPr>
          <w:p w14:paraId="52D5C4F0" w14:textId="77777777" w:rsidR="007045C6" w:rsidRPr="00BA5494" w:rsidRDefault="007045C6" w:rsidP="00ED4B78">
            <w:pPr>
              <w:pStyle w:val="3"/>
              <w:rPr>
                <w:rFonts w:eastAsia="Times New Roman"/>
              </w:rPr>
            </w:pPr>
          </w:p>
        </w:tc>
      </w:tr>
      <w:tr w:rsidR="007045C6" w:rsidRPr="00BA5494" w14:paraId="0E4E3F25" w14:textId="77777777" w:rsidTr="00ED4B78">
        <w:trPr>
          <w:gridAfter w:val="2"/>
          <w:wAfter w:w="1823" w:type="dxa"/>
          <w:trHeight w:val="900"/>
        </w:trPr>
        <w:tc>
          <w:tcPr>
            <w:tcW w:w="3945" w:type="dxa"/>
            <w:gridSpan w:val="2"/>
            <w:tcBorders>
              <w:top w:val="nil"/>
              <w:left w:val="nil"/>
              <w:bottom w:val="nil"/>
              <w:right w:val="nil"/>
            </w:tcBorders>
            <w:shd w:val="clear" w:color="000000" w:fill="D9E1F2"/>
            <w:noWrap/>
            <w:vAlign w:val="center"/>
            <w:hideMark/>
          </w:tcPr>
          <w:p w14:paraId="5443593A" w14:textId="77777777" w:rsidR="007045C6" w:rsidRPr="00BA5494" w:rsidRDefault="007045C6" w:rsidP="00ED4B78">
            <w:pPr>
              <w:pStyle w:val="3"/>
              <w:rPr>
                <w:rFonts w:eastAsia="Times New Roman"/>
                <w:color w:val="000000"/>
              </w:rPr>
            </w:pPr>
            <w:r w:rsidRPr="00BA5494">
              <w:rPr>
                <w:rFonts w:eastAsia="Times New Roman"/>
                <w:color w:val="000000"/>
              </w:rPr>
              <w:t> </w:t>
            </w:r>
          </w:p>
        </w:tc>
        <w:tc>
          <w:tcPr>
            <w:tcW w:w="1420" w:type="dxa"/>
            <w:tcBorders>
              <w:top w:val="nil"/>
              <w:left w:val="nil"/>
              <w:bottom w:val="nil"/>
              <w:right w:val="nil"/>
            </w:tcBorders>
            <w:shd w:val="clear" w:color="000000" w:fill="D9E1F2"/>
            <w:noWrap/>
            <w:vAlign w:val="center"/>
            <w:hideMark/>
          </w:tcPr>
          <w:p w14:paraId="36C2FBC9" w14:textId="77777777" w:rsidR="007045C6" w:rsidRPr="00BA5494" w:rsidRDefault="007045C6" w:rsidP="00ED4B78">
            <w:pPr>
              <w:pStyle w:val="3"/>
              <w:rPr>
                <w:rFonts w:eastAsia="Times New Roman"/>
                <w:color w:val="000000"/>
              </w:rPr>
            </w:pPr>
            <w:r w:rsidRPr="00BA5494">
              <w:rPr>
                <w:rFonts w:eastAsia="Times New Roman"/>
                <w:color w:val="000000"/>
              </w:rPr>
              <w:t>т</w:t>
            </w:r>
          </w:p>
        </w:tc>
        <w:tc>
          <w:tcPr>
            <w:tcW w:w="1743" w:type="dxa"/>
            <w:gridSpan w:val="2"/>
            <w:tcBorders>
              <w:top w:val="nil"/>
              <w:left w:val="nil"/>
              <w:bottom w:val="nil"/>
              <w:right w:val="nil"/>
            </w:tcBorders>
            <w:shd w:val="clear" w:color="000000" w:fill="D9E1F2"/>
            <w:noWrap/>
            <w:vAlign w:val="center"/>
            <w:hideMark/>
          </w:tcPr>
          <w:p w14:paraId="71420F34" w14:textId="77777777" w:rsidR="007045C6" w:rsidRPr="00BA5494" w:rsidRDefault="007045C6" w:rsidP="00ED4B78">
            <w:pPr>
              <w:pStyle w:val="3"/>
              <w:rPr>
                <w:rFonts w:eastAsia="Times New Roman"/>
                <w:color w:val="000000"/>
              </w:rPr>
            </w:pPr>
            <w:r w:rsidRPr="00BA5494">
              <w:rPr>
                <w:rFonts w:eastAsia="Times New Roman"/>
                <w:color w:val="000000"/>
              </w:rPr>
              <w:t>знач. (двухсторонняя)</w:t>
            </w:r>
          </w:p>
        </w:tc>
      </w:tr>
      <w:tr w:rsidR="007045C6" w:rsidRPr="00BA5494" w14:paraId="59ED9148" w14:textId="77777777" w:rsidTr="00ED4B78">
        <w:trPr>
          <w:gridAfter w:val="2"/>
          <w:wAfter w:w="1823" w:type="dxa"/>
          <w:trHeight w:val="600"/>
        </w:trPr>
        <w:tc>
          <w:tcPr>
            <w:tcW w:w="1560" w:type="dxa"/>
            <w:tcBorders>
              <w:top w:val="nil"/>
              <w:left w:val="nil"/>
              <w:bottom w:val="nil"/>
              <w:right w:val="nil"/>
            </w:tcBorders>
            <w:shd w:val="clear" w:color="000000" w:fill="D9E1F2"/>
            <w:noWrap/>
            <w:vAlign w:val="center"/>
            <w:hideMark/>
          </w:tcPr>
          <w:p w14:paraId="6AD92EA7" w14:textId="77777777" w:rsidR="007045C6" w:rsidRPr="00BA5494" w:rsidRDefault="007045C6" w:rsidP="00ED4B78">
            <w:pPr>
              <w:pStyle w:val="3"/>
              <w:rPr>
                <w:rFonts w:eastAsia="Times New Roman"/>
                <w:b/>
                <w:color w:val="000000"/>
              </w:rPr>
            </w:pPr>
            <w:r w:rsidRPr="00BA5494">
              <w:rPr>
                <w:rFonts w:eastAsia="Times New Roman"/>
                <w:b/>
                <w:color w:val="000000"/>
              </w:rPr>
              <w:t>Пара 1</w:t>
            </w:r>
          </w:p>
        </w:tc>
        <w:tc>
          <w:tcPr>
            <w:tcW w:w="2385" w:type="dxa"/>
            <w:tcBorders>
              <w:top w:val="nil"/>
              <w:left w:val="nil"/>
              <w:bottom w:val="nil"/>
              <w:right w:val="nil"/>
            </w:tcBorders>
            <w:shd w:val="clear" w:color="000000" w:fill="D9E1F2"/>
            <w:noWrap/>
            <w:vAlign w:val="center"/>
            <w:hideMark/>
          </w:tcPr>
          <w:p w14:paraId="28DFB00F" w14:textId="77777777" w:rsidR="007045C6" w:rsidRPr="00BA5494" w:rsidRDefault="007045C6" w:rsidP="00ED4B78">
            <w:pPr>
              <w:pStyle w:val="3"/>
              <w:rPr>
                <w:rFonts w:eastAsia="Times New Roman"/>
                <w:b/>
                <w:color w:val="000000"/>
              </w:rPr>
            </w:pPr>
            <w:r w:rsidRPr="00BA5494">
              <w:rPr>
                <w:rFonts w:eastAsia="Times New Roman"/>
                <w:b/>
                <w:color w:val="000000"/>
              </w:rPr>
              <w:t xml:space="preserve">Секс- </w:t>
            </w:r>
            <w:proofErr w:type="spellStart"/>
            <w:r w:rsidRPr="00BA5494">
              <w:rPr>
                <w:rFonts w:eastAsia="Times New Roman"/>
                <w:b/>
                <w:color w:val="000000"/>
              </w:rPr>
              <w:t>интимная_я</w:t>
            </w:r>
            <w:proofErr w:type="spellEnd"/>
            <w:r w:rsidRPr="00BA5494">
              <w:rPr>
                <w:rFonts w:eastAsia="Times New Roman"/>
                <w:b/>
                <w:color w:val="000000"/>
              </w:rPr>
              <w:t xml:space="preserve"> - Секс- </w:t>
            </w:r>
            <w:proofErr w:type="spellStart"/>
            <w:r w:rsidRPr="00BA5494">
              <w:rPr>
                <w:rFonts w:eastAsia="Times New Roman"/>
                <w:b/>
                <w:color w:val="000000"/>
              </w:rPr>
              <w:t>интимная_пр</w:t>
            </w:r>
            <w:proofErr w:type="spellEnd"/>
          </w:p>
        </w:tc>
        <w:tc>
          <w:tcPr>
            <w:tcW w:w="1420" w:type="dxa"/>
            <w:tcBorders>
              <w:top w:val="nil"/>
              <w:left w:val="nil"/>
              <w:bottom w:val="nil"/>
              <w:right w:val="nil"/>
            </w:tcBorders>
            <w:shd w:val="clear" w:color="000000" w:fill="D9E1F2"/>
            <w:noWrap/>
            <w:vAlign w:val="center"/>
            <w:hideMark/>
          </w:tcPr>
          <w:p w14:paraId="2871FECD" w14:textId="77777777" w:rsidR="007045C6" w:rsidRPr="00BA5494" w:rsidRDefault="007045C6" w:rsidP="00ED4B78">
            <w:pPr>
              <w:pStyle w:val="3"/>
              <w:rPr>
                <w:rFonts w:eastAsia="Times New Roman"/>
                <w:b/>
                <w:color w:val="000000"/>
              </w:rPr>
            </w:pPr>
            <w:r w:rsidRPr="00BA5494">
              <w:rPr>
                <w:rFonts w:eastAsia="Times New Roman"/>
                <w:b/>
                <w:color w:val="000000"/>
              </w:rPr>
              <w:t>2,779681206</w:t>
            </w:r>
          </w:p>
        </w:tc>
        <w:tc>
          <w:tcPr>
            <w:tcW w:w="1743" w:type="dxa"/>
            <w:gridSpan w:val="2"/>
            <w:tcBorders>
              <w:top w:val="nil"/>
              <w:left w:val="nil"/>
              <w:bottom w:val="nil"/>
              <w:right w:val="nil"/>
            </w:tcBorders>
            <w:shd w:val="clear" w:color="000000" w:fill="D9E1F2"/>
            <w:noWrap/>
            <w:vAlign w:val="center"/>
            <w:hideMark/>
          </w:tcPr>
          <w:p w14:paraId="3848BFA9" w14:textId="77777777" w:rsidR="007045C6" w:rsidRPr="00BA5494" w:rsidRDefault="007045C6" w:rsidP="00ED4B78">
            <w:pPr>
              <w:pStyle w:val="3"/>
              <w:rPr>
                <w:rFonts w:eastAsia="Times New Roman"/>
                <w:b/>
                <w:color w:val="000000"/>
              </w:rPr>
            </w:pPr>
            <w:r w:rsidRPr="00BA5494">
              <w:rPr>
                <w:rFonts w:eastAsia="Times New Roman"/>
                <w:b/>
                <w:color w:val="000000"/>
              </w:rPr>
              <w:t>0,00</w:t>
            </w:r>
          </w:p>
        </w:tc>
      </w:tr>
      <w:tr w:rsidR="007045C6" w:rsidRPr="00BA5494" w14:paraId="4E96353E" w14:textId="77777777" w:rsidTr="00ED4B78">
        <w:trPr>
          <w:gridAfter w:val="2"/>
          <w:wAfter w:w="1823" w:type="dxa"/>
          <w:trHeight w:val="600"/>
        </w:trPr>
        <w:tc>
          <w:tcPr>
            <w:tcW w:w="1560" w:type="dxa"/>
            <w:tcBorders>
              <w:top w:val="nil"/>
              <w:left w:val="nil"/>
              <w:bottom w:val="nil"/>
              <w:right w:val="nil"/>
            </w:tcBorders>
            <w:shd w:val="clear" w:color="000000" w:fill="D9E1F2"/>
            <w:noWrap/>
            <w:vAlign w:val="center"/>
            <w:hideMark/>
          </w:tcPr>
          <w:p w14:paraId="09EB5DA9" w14:textId="77777777" w:rsidR="007045C6" w:rsidRPr="00BA5494" w:rsidRDefault="007045C6" w:rsidP="00ED4B78">
            <w:pPr>
              <w:pStyle w:val="3"/>
              <w:rPr>
                <w:rFonts w:eastAsia="Times New Roman"/>
                <w:b/>
                <w:color w:val="000000"/>
              </w:rPr>
            </w:pPr>
            <w:r w:rsidRPr="00BA5494">
              <w:rPr>
                <w:rFonts w:eastAsia="Times New Roman"/>
                <w:b/>
                <w:color w:val="000000"/>
              </w:rPr>
              <w:t>Пара 2</w:t>
            </w:r>
          </w:p>
        </w:tc>
        <w:tc>
          <w:tcPr>
            <w:tcW w:w="2385" w:type="dxa"/>
            <w:tcBorders>
              <w:top w:val="nil"/>
              <w:left w:val="nil"/>
              <w:bottom w:val="nil"/>
              <w:right w:val="nil"/>
            </w:tcBorders>
            <w:shd w:val="clear" w:color="000000" w:fill="D9E1F2"/>
            <w:noWrap/>
            <w:vAlign w:val="center"/>
            <w:hideMark/>
          </w:tcPr>
          <w:p w14:paraId="2574E274" w14:textId="77777777" w:rsidR="007045C6" w:rsidRPr="00BA5494" w:rsidRDefault="007045C6" w:rsidP="00ED4B78">
            <w:pPr>
              <w:pStyle w:val="3"/>
              <w:rPr>
                <w:rFonts w:eastAsia="Times New Roman"/>
                <w:b/>
                <w:color w:val="000000"/>
              </w:rPr>
            </w:pPr>
            <w:r w:rsidRPr="00BA5494">
              <w:rPr>
                <w:rFonts w:eastAsia="Times New Roman"/>
                <w:b/>
                <w:color w:val="000000"/>
              </w:rPr>
              <w:t xml:space="preserve">Секс- </w:t>
            </w:r>
            <w:proofErr w:type="spellStart"/>
            <w:r w:rsidRPr="00BA5494">
              <w:rPr>
                <w:rFonts w:eastAsia="Times New Roman"/>
                <w:b/>
                <w:color w:val="000000"/>
              </w:rPr>
              <w:t>интимная_я</w:t>
            </w:r>
            <w:proofErr w:type="spellEnd"/>
            <w:r w:rsidRPr="00BA5494">
              <w:rPr>
                <w:rFonts w:eastAsia="Times New Roman"/>
                <w:b/>
                <w:color w:val="000000"/>
              </w:rPr>
              <w:t xml:space="preserve"> - Секс- </w:t>
            </w:r>
            <w:proofErr w:type="spellStart"/>
            <w:r w:rsidRPr="00BA5494">
              <w:rPr>
                <w:rFonts w:eastAsia="Times New Roman"/>
                <w:b/>
                <w:color w:val="000000"/>
              </w:rPr>
              <w:t>интимная_св</w:t>
            </w:r>
            <w:proofErr w:type="spellEnd"/>
          </w:p>
        </w:tc>
        <w:tc>
          <w:tcPr>
            <w:tcW w:w="1420" w:type="dxa"/>
            <w:tcBorders>
              <w:top w:val="nil"/>
              <w:left w:val="nil"/>
              <w:bottom w:val="nil"/>
              <w:right w:val="nil"/>
            </w:tcBorders>
            <w:shd w:val="clear" w:color="000000" w:fill="D9E1F2"/>
            <w:noWrap/>
            <w:vAlign w:val="center"/>
            <w:hideMark/>
          </w:tcPr>
          <w:p w14:paraId="10204F9D" w14:textId="77777777" w:rsidR="007045C6" w:rsidRPr="00BA5494" w:rsidRDefault="007045C6" w:rsidP="00ED4B78">
            <w:pPr>
              <w:pStyle w:val="3"/>
              <w:rPr>
                <w:rFonts w:eastAsia="Times New Roman"/>
                <w:b/>
                <w:color w:val="000000"/>
              </w:rPr>
            </w:pPr>
            <w:r w:rsidRPr="00BA5494">
              <w:rPr>
                <w:rFonts w:eastAsia="Times New Roman"/>
                <w:b/>
                <w:color w:val="000000"/>
              </w:rPr>
              <w:t>3,390893475</w:t>
            </w:r>
          </w:p>
        </w:tc>
        <w:tc>
          <w:tcPr>
            <w:tcW w:w="1743" w:type="dxa"/>
            <w:gridSpan w:val="2"/>
            <w:tcBorders>
              <w:top w:val="nil"/>
              <w:left w:val="nil"/>
              <w:bottom w:val="nil"/>
              <w:right w:val="nil"/>
            </w:tcBorders>
            <w:shd w:val="clear" w:color="000000" w:fill="D9E1F2"/>
            <w:noWrap/>
            <w:vAlign w:val="center"/>
            <w:hideMark/>
          </w:tcPr>
          <w:p w14:paraId="429AFAD9" w14:textId="77777777" w:rsidR="007045C6" w:rsidRPr="00BA5494" w:rsidRDefault="007045C6" w:rsidP="00ED4B78">
            <w:pPr>
              <w:pStyle w:val="3"/>
              <w:rPr>
                <w:rFonts w:eastAsia="Times New Roman"/>
                <w:b/>
                <w:color w:val="000000"/>
              </w:rPr>
            </w:pPr>
            <w:r w:rsidRPr="00BA5494">
              <w:rPr>
                <w:rFonts w:eastAsia="Times New Roman"/>
                <w:b/>
                <w:color w:val="000000"/>
              </w:rPr>
              <w:t>0,001</w:t>
            </w:r>
          </w:p>
        </w:tc>
      </w:tr>
      <w:tr w:rsidR="007045C6" w:rsidRPr="00BA5494" w14:paraId="47F81950" w14:textId="77777777" w:rsidTr="00ED4B78">
        <w:trPr>
          <w:gridAfter w:val="2"/>
          <w:wAfter w:w="1823" w:type="dxa"/>
          <w:trHeight w:val="600"/>
        </w:trPr>
        <w:tc>
          <w:tcPr>
            <w:tcW w:w="1560" w:type="dxa"/>
            <w:tcBorders>
              <w:top w:val="nil"/>
              <w:left w:val="nil"/>
              <w:bottom w:val="nil"/>
              <w:right w:val="nil"/>
            </w:tcBorders>
            <w:shd w:val="clear" w:color="000000" w:fill="D9E1F2"/>
            <w:noWrap/>
            <w:vAlign w:val="center"/>
            <w:hideMark/>
          </w:tcPr>
          <w:p w14:paraId="73856044" w14:textId="77777777" w:rsidR="007045C6" w:rsidRPr="00BA5494" w:rsidRDefault="007045C6" w:rsidP="00ED4B78">
            <w:pPr>
              <w:pStyle w:val="3"/>
              <w:rPr>
                <w:rFonts w:eastAsia="Times New Roman"/>
                <w:color w:val="000000"/>
              </w:rPr>
            </w:pPr>
            <w:r w:rsidRPr="00BA5494">
              <w:rPr>
                <w:rFonts w:eastAsia="Times New Roman"/>
                <w:color w:val="000000"/>
              </w:rPr>
              <w:t>Пара 3</w:t>
            </w:r>
          </w:p>
        </w:tc>
        <w:tc>
          <w:tcPr>
            <w:tcW w:w="2385" w:type="dxa"/>
            <w:tcBorders>
              <w:top w:val="nil"/>
              <w:left w:val="nil"/>
              <w:bottom w:val="nil"/>
              <w:right w:val="nil"/>
            </w:tcBorders>
            <w:shd w:val="clear" w:color="000000" w:fill="D9E1F2"/>
            <w:noWrap/>
            <w:vAlign w:val="center"/>
            <w:hideMark/>
          </w:tcPr>
          <w:p w14:paraId="5ECAFB40" w14:textId="77777777" w:rsidR="007045C6" w:rsidRPr="00BA5494" w:rsidRDefault="007045C6" w:rsidP="00ED4B78">
            <w:pPr>
              <w:pStyle w:val="3"/>
              <w:rPr>
                <w:rFonts w:eastAsia="Times New Roman"/>
                <w:color w:val="000000"/>
              </w:rPr>
            </w:pPr>
            <w:proofErr w:type="spellStart"/>
            <w:r w:rsidRPr="00BA5494">
              <w:rPr>
                <w:rFonts w:eastAsia="Times New Roman"/>
                <w:color w:val="000000"/>
              </w:rPr>
              <w:t>Л.Идентиф_я</w:t>
            </w:r>
            <w:proofErr w:type="spellEnd"/>
            <w:r w:rsidRPr="00BA5494">
              <w:rPr>
                <w:rFonts w:eastAsia="Times New Roman"/>
                <w:color w:val="000000"/>
              </w:rPr>
              <w:t xml:space="preserve"> - </w:t>
            </w:r>
            <w:proofErr w:type="spellStart"/>
            <w:r w:rsidRPr="00BA5494">
              <w:rPr>
                <w:rFonts w:eastAsia="Times New Roman"/>
                <w:color w:val="000000"/>
              </w:rPr>
              <w:t>Л.Идентиф_пр</w:t>
            </w:r>
            <w:proofErr w:type="spellEnd"/>
          </w:p>
        </w:tc>
        <w:tc>
          <w:tcPr>
            <w:tcW w:w="1420" w:type="dxa"/>
            <w:tcBorders>
              <w:top w:val="nil"/>
              <w:left w:val="nil"/>
              <w:bottom w:val="nil"/>
              <w:right w:val="nil"/>
            </w:tcBorders>
            <w:shd w:val="clear" w:color="000000" w:fill="D9E1F2"/>
            <w:noWrap/>
            <w:vAlign w:val="center"/>
            <w:hideMark/>
          </w:tcPr>
          <w:p w14:paraId="2C15AB7B" w14:textId="77777777" w:rsidR="007045C6" w:rsidRPr="00BA5494" w:rsidRDefault="007045C6" w:rsidP="00ED4B78">
            <w:pPr>
              <w:pStyle w:val="3"/>
              <w:rPr>
                <w:rFonts w:eastAsia="Times New Roman"/>
                <w:color w:val="000000"/>
              </w:rPr>
            </w:pPr>
            <w:r w:rsidRPr="00BA5494">
              <w:rPr>
                <w:rFonts w:eastAsia="Times New Roman"/>
                <w:color w:val="000000"/>
              </w:rPr>
              <w:t>-0,129127039</w:t>
            </w:r>
          </w:p>
        </w:tc>
        <w:tc>
          <w:tcPr>
            <w:tcW w:w="1743" w:type="dxa"/>
            <w:gridSpan w:val="2"/>
            <w:tcBorders>
              <w:top w:val="nil"/>
              <w:left w:val="nil"/>
              <w:bottom w:val="nil"/>
              <w:right w:val="nil"/>
            </w:tcBorders>
            <w:shd w:val="clear" w:color="000000" w:fill="D9E1F2"/>
            <w:noWrap/>
            <w:vAlign w:val="center"/>
            <w:hideMark/>
          </w:tcPr>
          <w:p w14:paraId="5660505E" w14:textId="77777777" w:rsidR="007045C6" w:rsidRPr="00BA5494" w:rsidRDefault="007045C6" w:rsidP="00ED4B78">
            <w:pPr>
              <w:pStyle w:val="3"/>
              <w:rPr>
                <w:rFonts w:eastAsia="Times New Roman"/>
                <w:color w:val="000000"/>
              </w:rPr>
            </w:pPr>
            <w:r w:rsidRPr="00BA5494">
              <w:rPr>
                <w:rFonts w:eastAsia="Times New Roman"/>
                <w:color w:val="000000"/>
              </w:rPr>
              <w:t>0,89</w:t>
            </w:r>
          </w:p>
        </w:tc>
      </w:tr>
      <w:tr w:rsidR="007045C6" w:rsidRPr="00BA5494" w14:paraId="6FF1D458" w14:textId="77777777" w:rsidTr="00ED4B78">
        <w:trPr>
          <w:gridAfter w:val="2"/>
          <w:wAfter w:w="1823" w:type="dxa"/>
          <w:trHeight w:val="600"/>
        </w:trPr>
        <w:tc>
          <w:tcPr>
            <w:tcW w:w="1560" w:type="dxa"/>
            <w:tcBorders>
              <w:top w:val="nil"/>
              <w:left w:val="nil"/>
              <w:bottom w:val="nil"/>
              <w:right w:val="nil"/>
            </w:tcBorders>
            <w:shd w:val="clear" w:color="000000" w:fill="D9E1F2"/>
            <w:noWrap/>
            <w:vAlign w:val="center"/>
            <w:hideMark/>
          </w:tcPr>
          <w:p w14:paraId="13EFF2DF" w14:textId="77777777" w:rsidR="007045C6" w:rsidRPr="00BA5494" w:rsidRDefault="007045C6" w:rsidP="00ED4B78">
            <w:pPr>
              <w:pStyle w:val="3"/>
              <w:rPr>
                <w:rFonts w:eastAsia="Times New Roman"/>
                <w:color w:val="000000"/>
              </w:rPr>
            </w:pPr>
            <w:r w:rsidRPr="00BA5494">
              <w:rPr>
                <w:rFonts w:eastAsia="Times New Roman"/>
                <w:color w:val="000000"/>
              </w:rPr>
              <w:t>Пара 4</w:t>
            </w:r>
          </w:p>
        </w:tc>
        <w:tc>
          <w:tcPr>
            <w:tcW w:w="2385" w:type="dxa"/>
            <w:tcBorders>
              <w:top w:val="nil"/>
              <w:left w:val="nil"/>
              <w:bottom w:val="nil"/>
              <w:right w:val="nil"/>
            </w:tcBorders>
            <w:shd w:val="clear" w:color="000000" w:fill="D9E1F2"/>
            <w:noWrap/>
            <w:vAlign w:val="center"/>
            <w:hideMark/>
          </w:tcPr>
          <w:p w14:paraId="7745228F" w14:textId="77777777" w:rsidR="007045C6" w:rsidRPr="00BA5494" w:rsidRDefault="007045C6" w:rsidP="00ED4B78">
            <w:pPr>
              <w:pStyle w:val="3"/>
              <w:rPr>
                <w:rFonts w:eastAsia="Times New Roman"/>
                <w:color w:val="000000"/>
              </w:rPr>
            </w:pPr>
            <w:proofErr w:type="spellStart"/>
            <w:r w:rsidRPr="00BA5494">
              <w:rPr>
                <w:rFonts w:eastAsia="Times New Roman"/>
                <w:color w:val="000000"/>
              </w:rPr>
              <w:t>Л.Идентиф_я</w:t>
            </w:r>
            <w:proofErr w:type="spellEnd"/>
            <w:r w:rsidRPr="00BA5494">
              <w:rPr>
                <w:rFonts w:eastAsia="Times New Roman"/>
                <w:color w:val="000000"/>
              </w:rPr>
              <w:t xml:space="preserve"> - </w:t>
            </w:r>
            <w:proofErr w:type="spellStart"/>
            <w:r w:rsidRPr="00BA5494">
              <w:rPr>
                <w:rFonts w:eastAsia="Times New Roman"/>
                <w:color w:val="000000"/>
              </w:rPr>
              <w:t>Л.Идентиф_св</w:t>
            </w:r>
            <w:proofErr w:type="spellEnd"/>
          </w:p>
        </w:tc>
        <w:tc>
          <w:tcPr>
            <w:tcW w:w="1420" w:type="dxa"/>
            <w:tcBorders>
              <w:top w:val="nil"/>
              <w:left w:val="nil"/>
              <w:bottom w:val="nil"/>
              <w:right w:val="nil"/>
            </w:tcBorders>
            <w:shd w:val="clear" w:color="000000" w:fill="D9E1F2"/>
            <w:noWrap/>
            <w:vAlign w:val="center"/>
            <w:hideMark/>
          </w:tcPr>
          <w:p w14:paraId="324BC814" w14:textId="77777777" w:rsidR="007045C6" w:rsidRPr="00BA5494" w:rsidRDefault="007045C6" w:rsidP="00ED4B78">
            <w:pPr>
              <w:pStyle w:val="3"/>
              <w:rPr>
                <w:rFonts w:eastAsia="Times New Roman"/>
                <w:color w:val="000000"/>
              </w:rPr>
            </w:pPr>
            <w:r w:rsidRPr="00BA5494">
              <w:rPr>
                <w:rFonts w:eastAsia="Times New Roman"/>
                <w:color w:val="000000"/>
              </w:rPr>
              <w:t>1,632993162</w:t>
            </w:r>
          </w:p>
        </w:tc>
        <w:tc>
          <w:tcPr>
            <w:tcW w:w="1743" w:type="dxa"/>
            <w:gridSpan w:val="2"/>
            <w:tcBorders>
              <w:top w:val="nil"/>
              <w:left w:val="nil"/>
              <w:bottom w:val="nil"/>
              <w:right w:val="nil"/>
            </w:tcBorders>
            <w:shd w:val="clear" w:color="000000" w:fill="D9E1F2"/>
            <w:noWrap/>
            <w:vAlign w:val="center"/>
            <w:hideMark/>
          </w:tcPr>
          <w:p w14:paraId="2047721F" w14:textId="77777777" w:rsidR="007045C6" w:rsidRPr="00BA5494" w:rsidRDefault="007045C6" w:rsidP="00ED4B78">
            <w:pPr>
              <w:pStyle w:val="3"/>
              <w:rPr>
                <w:rFonts w:eastAsia="Times New Roman"/>
                <w:color w:val="000000"/>
              </w:rPr>
            </w:pPr>
            <w:r w:rsidRPr="00BA5494">
              <w:rPr>
                <w:rFonts w:eastAsia="Times New Roman"/>
                <w:color w:val="000000"/>
              </w:rPr>
              <w:t>0,11</w:t>
            </w:r>
          </w:p>
        </w:tc>
      </w:tr>
      <w:tr w:rsidR="007045C6" w:rsidRPr="00BA5494" w14:paraId="5DD1C531" w14:textId="77777777" w:rsidTr="00ED4B78">
        <w:trPr>
          <w:gridAfter w:val="2"/>
          <w:wAfter w:w="1823" w:type="dxa"/>
          <w:trHeight w:val="342"/>
        </w:trPr>
        <w:tc>
          <w:tcPr>
            <w:tcW w:w="1560" w:type="dxa"/>
            <w:tcBorders>
              <w:top w:val="nil"/>
              <w:left w:val="nil"/>
              <w:bottom w:val="nil"/>
              <w:right w:val="nil"/>
            </w:tcBorders>
            <w:shd w:val="clear" w:color="000000" w:fill="D9E1F2"/>
            <w:noWrap/>
            <w:vAlign w:val="center"/>
            <w:hideMark/>
          </w:tcPr>
          <w:p w14:paraId="2B6C1FF1" w14:textId="77777777" w:rsidR="007045C6" w:rsidRPr="00BA5494" w:rsidRDefault="007045C6" w:rsidP="00ED4B78">
            <w:pPr>
              <w:pStyle w:val="3"/>
              <w:rPr>
                <w:rFonts w:eastAsia="Times New Roman"/>
                <w:color w:val="000000"/>
              </w:rPr>
            </w:pPr>
            <w:r w:rsidRPr="00BA5494">
              <w:rPr>
                <w:rFonts w:eastAsia="Times New Roman"/>
                <w:color w:val="000000"/>
              </w:rPr>
              <w:t>Пара 5</w:t>
            </w:r>
          </w:p>
        </w:tc>
        <w:tc>
          <w:tcPr>
            <w:tcW w:w="2385" w:type="dxa"/>
            <w:tcBorders>
              <w:top w:val="nil"/>
              <w:left w:val="nil"/>
              <w:bottom w:val="nil"/>
              <w:right w:val="nil"/>
            </w:tcBorders>
            <w:shd w:val="clear" w:color="000000" w:fill="D9E1F2"/>
            <w:noWrap/>
            <w:vAlign w:val="center"/>
            <w:hideMark/>
          </w:tcPr>
          <w:p w14:paraId="6E1230A6" w14:textId="77777777" w:rsidR="007045C6" w:rsidRPr="00BA5494" w:rsidRDefault="007045C6" w:rsidP="00ED4B78">
            <w:pPr>
              <w:pStyle w:val="3"/>
              <w:rPr>
                <w:rFonts w:eastAsia="Times New Roman"/>
                <w:color w:val="000000"/>
              </w:rPr>
            </w:pPr>
            <w:proofErr w:type="spellStart"/>
            <w:r w:rsidRPr="00BA5494">
              <w:rPr>
                <w:rFonts w:eastAsia="Times New Roman"/>
                <w:color w:val="000000"/>
              </w:rPr>
              <w:t>Хоз-Быт_я</w:t>
            </w:r>
            <w:proofErr w:type="spellEnd"/>
            <w:r w:rsidRPr="00BA5494">
              <w:rPr>
                <w:rFonts w:eastAsia="Times New Roman"/>
                <w:color w:val="000000"/>
              </w:rPr>
              <w:t xml:space="preserve"> - </w:t>
            </w:r>
            <w:proofErr w:type="spellStart"/>
            <w:r w:rsidRPr="00BA5494">
              <w:rPr>
                <w:rFonts w:eastAsia="Times New Roman"/>
                <w:color w:val="000000"/>
              </w:rPr>
              <w:t>Хоз-Быт_пр</w:t>
            </w:r>
            <w:proofErr w:type="spellEnd"/>
          </w:p>
        </w:tc>
        <w:tc>
          <w:tcPr>
            <w:tcW w:w="1420" w:type="dxa"/>
            <w:tcBorders>
              <w:top w:val="nil"/>
              <w:left w:val="nil"/>
              <w:bottom w:val="nil"/>
              <w:right w:val="nil"/>
            </w:tcBorders>
            <w:shd w:val="clear" w:color="000000" w:fill="D9E1F2"/>
            <w:noWrap/>
            <w:vAlign w:val="center"/>
            <w:hideMark/>
          </w:tcPr>
          <w:p w14:paraId="4AE130D0" w14:textId="77777777" w:rsidR="007045C6" w:rsidRPr="00BA5494" w:rsidRDefault="007045C6" w:rsidP="00ED4B78">
            <w:pPr>
              <w:pStyle w:val="3"/>
              <w:rPr>
                <w:rFonts w:eastAsia="Times New Roman"/>
                <w:color w:val="000000"/>
              </w:rPr>
            </w:pPr>
            <w:r w:rsidRPr="00BA5494">
              <w:rPr>
                <w:rFonts w:eastAsia="Times New Roman"/>
                <w:color w:val="000000"/>
              </w:rPr>
              <w:t>-1,053798139</w:t>
            </w:r>
          </w:p>
        </w:tc>
        <w:tc>
          <w:tcPr>
            <w:tcW w:w="1743" w:type="dxa"/>
            <w:gridSpan w:val="2"/>
            <w:tcBorders>
              <w:top w:val="nil"/>
              <w:left w:val="nil"/>
              <w:bottom w:val="nil"/>
              <w:right w:val="nil"/>
            </w:tcBorders>
            <w:shd w:val="clear" w:color="000000" w:fill="D9E1F2"/>
            <w:noWrap/>
            <w:vAlign w:val="center"/>
            <w:hideMark/>
          </w:tcPr>
          <w:p w14:paraId="3C1A739B" w14:textId="77777777" w:rsidR="007045C6" w:rsidRPr="00BA5494" w:rsidRDefault="007045C6" w:rsidP="00ED4B78">
            <w:pPr>
              <w:pStyle w:val="3"/>
              <w:rPr>
                <w:rFonts w:eastAsia="Times New Roman"/>
                <w:color w:val="000000"/>
              </w:rPr>
            </w:pPr>
            <w:r w:rsidRPr="00BA5494">
              <w:rPr>
                <w:rFonts w:eastAsia="Times New Roman"/>
                <w:color w:val="000000"/>
              </w:rPr>
              <w:t>0,29</w:t>
            </w:r>
          </w:p>
        </w:tc>
      </w:tr>
      <w:tr w:rsidR="007045C6" w:rsidRPr="00BA5494" w14:paraId="12600B79" w14:textId="77777777" w:rsidTr="00ED4B78">
        <w:trPr>
          <w:gridAfter w:val="2"/>
          <w:wAfter w:w="1823" w:type="dxa"/>
          <w:trHeight w:val="342"/>
        </w:trPr>
        <w:tc>
          <w:tcPr>
            <w:tcW w:w="1560" w:type="dxa"/>
            <w:tcBorders>
              <w:top w:val="nil"/>
              <w:left w:val="nil"/>
              <w:bottom w:val="nil"/>
              <w:right w:val="nil"/>
            </w:tcBorders>
            <w:shd w:val="clear" w:color="000000" w:fill="D9E1F2"/>
            <w:noWrap/>
            <w:vAlign w:val="center"/>
            <w:hideMark/>
          </w:tcPr>
          <w:p w14:paraId="5386D85E" w14:textId="77777777" w:rsidR="007045C6" w:rsidRPr="00BA5494" w:rsidRDefault="007045C6" w:rsidP="00ED4B78">
            <w:pPr>
              <w:pStyle w:val="3"/>
              <w:rPr>
                <w:rFonts w:eastAsia="Times New Roman"/>
                <w:b/>
                <w:color w:val="000000"/>
              </w:rPr>
            </w:pPr>
            <w:r w:rsidRPr="00BA5494">
              <w:rPr>
                <w:rFonts w:eastAsia="Times New Roman"/>
                <w:b/>
                <w:color w:val="000000"/>
              </w:rPr>
              <w:t>Пара 6</w:t>
            </w:r>
          </w:p>
        </w:tc>
        <w:tc>
          <w:tcPr>
            <w:tcW w:w="2385" w:type="dxa"/>
            <w:tcBorders>
              <w:top w:val="nil"/>
              <w:left w:val="nil"/>
              <w:bottom w:val="nil"/>
              <w:right w:val="nil"/>
            </w:tcBorders>
            <w:shd w:val="clear" w:color="000000" w:fill="D9E1F2"/>
            <w:noWrap/>
            <w:vAlign w:val="center"/>
            <w:hideMark/>
          </w:tcPr>
          <w:p w14:paraId="772779BE" w14:textId="77777777" w:rsidR="007045C6" w:rsidRPr="00BA5494" w:rsidRDefault="007045C6" w:rsidP="00ED4B78">
            <w:pPr>
              <w:pStyle w:val="3"/>
              <w:rPr>
                <w:rFonts w:eastAsia="Times New Roman"/>
                <w:b/>
                <w:color w:val="000000"/>
              </w:rPr>
            </w:pPr>
            <w:proofErr w:type="spellStart"/>
            <w:r w:rsidRPr="00BA5494">
              <w:rPr>
                <w:rFonts w:eastAsia="Times New Roman"/>
                <w:b/>
                <w:color w:val="000000"/>
              </w:rPr>
              <w:t>Хоз-Быт_я</w:t>
            </w:r>
            <w:proofErr w:type="spellEnd"/>
            <w:r w:rsidRPr="00BA5494">
              <w:rPr>
                <w:rFonts w:eastAsia="Times New Roman"/>
                <w:b/>
                <w:color w:val="000000"/>
              </w:rPr>
              <w:t xml:space="preserve"> - </w:t>
            </w:r>
            <w:proofErr w:type="spellStart"/>
            <w:r w:rsidRPr="00BA5494">
              <w:rPr>
                <w:rFonts w:eastAsia="Times New Roman"/>
                <w:b/>
                <w:color w:val="000000"/>
              </w:rPr>
              <w:t>Хоз-Быт_св</w:t>
            </w:r>
            <w:proofErr w:type="spellEnd"/>
          </w:p>
        </w:tc>
        <w:tc>
          <w:tcPr>
            <w:tcW w:w="1420" w:type="dxa"/>
            <w:tcBorders>
              <w:top w:val="nil"/>
              <w:left w:val="nil"/>
              <w:bottom w:val="nil"/>
              <w:right w:val="nil"/>
            </w:tcBorders>
            <w:shd w:val="clear" w:color="000000" w:fill="D9E1F2"/>
            <w:noWrap/>
            <w:vAlign w:val="center"/>
            <w:hideMark/>
          </w:tcPr>
          <w:p w14:paraId="407667EF" w14:textId="77777777" w:rsidR="007045C6" w:rsidRPr="00BA5494" w:rsidRDefault="007045C6" w:rsidP="00ED4B78">
            <w:pPr>
              <w:pStyle w:val="3"/>
              <w:rPr>
                <w:rFonts w:eastAsia="Times New Roman"/>
                <w:b/>
                <w:color w:val="000000"/>
              </w:rPr>
            </w:pPr>
            <w:r w:rsidRPr="00BA5494">
              <w:rPr>
                <w:rFonts w:eastAsia="Times New Roman"/>
                <w:b/>
                <w:color w:val="000000"/>
              </w:rPr>
              <w:t>-2,078065121</w:t>
            </w:r>
          </w:p>
        </w:tc>
        <w:tc>
          <w:tcPr>
            <w:tcW w:w="1743" w:type="dxa"/>
            <w:gridSpan w:val="2"/>
            <w:tcBorders>
              <w:top w:val="nil"/>
              <w:left w:val="nil"/>
              <w:bottom w:val="nil"/>
              <w:right w:val="nil"/>
            </w:tcBorders>
            <w:shd w:val="clear" w:color="000000" w:fill="D9E1F2"/>
            <w:noWrap/>
            <w:vAlign w:val="center"/>
            <w:hideMark/>
          </w:tcPr>
          <w:p w14:paraId="197E03AF" w14:textId="77777777" w:rsidR="007045C6" w:rsidRPr="00BA5494" w:rsidRDefault="007045C6" w:rsidP="00ED4B78">
            <w:pPr>
              <w:pStyle w:val="3"/>
              <w:rPr>
                <w:rFonts w:eastAsia="Times New Roman"/>
                <w:b/>
                <w:color w:val="000000"/>
              </w:rPr>
            </w:pPr>
            <w:r w:rsidRPr="00BA5494">
              <w:rPr>
                <w:rFonts w:eastAsia="Times New Roman"/>
                <w:b/>
                <w:color w:val="000000"/>
              </w:rPr>
              <w:t>0,04</w:t>
            </w:r>
          </w:p>
        </w:tc>
      </w:tr>
      <w:tr w:rsidR="007045C6" w:rsidRPr="00BA5494" w14:paraId="709B20ED" w14:textId="77777777" w:rsidTr="00ED4B78">
        <w:trPr>
          <w:gridAfter w:val="2"/>
          <w:wAfter w:w="1823" w:type="dxa"/>
          <w:trHeight w:val="600"/>
        </w:trPr>
        <w:tc>
          <w:tcPr>
            <w:tcW w:w="1560" w:type="dxa"/>
            <w:tcBorders>
              <w:top w:val="nil"/>
              <w:left w:val="nil"/>
              <w:bottom w:val="nil"/>
              <w:right w:val="nil"/>
            </w:tcBorders>
            <w:shd w:val="clear" w:color="000000" w:fill="D9E1F2"/>
            <w:noWrap/>
            <w:vAlign w:val="center"/>
            <w:hideMark/>
          </w:tcPr>
          <w:p w14:paraId="09A4CB98" w14:textId="77777777" w:rsidR="007045C6" w:rsidRPr="00BA5494" w:rsidRDefault="007045C6" w:rsidP="00ED4B78">
            <w:pPr>
              <w:pStyle w:val="3"/>
              <w:rPr>
                <w:rFonts w:eastAsia="Times New Roman"/>
                <w:b/>
                <w:color w:val="000000"/>
              </w:rPr>
            </w:pPr>
            <w:r w:rsidRPr="00BA5494">
              <w:rPr>
                <w:rFonts w:eastAsia="Times New Roman"/>
                <w:b/>
                <w:color w:val="000000"/>
              </w:rPr>
              <w:t>Пара 7</w:t>
            </w:r>
          </w:p>
        </w:tc>
        <w:tc>
          <w:tcPr>
            <w:tcW w:w="2385" w:type="dxa"/>
            <w:tcBorders>
              <w:top w:val="nil"/>
              <w:left w:val="nil"/>
              <w:bottom w:val="nil"/>
              <w:right w:val="nil"/>
            </w:tcBorders>
            <w:shd w:val="clear" w:color="000000" w:fill="D9E1F2"/>
            <w:noWrap/>
            <w:vAlign w:val="center"/>
            <w:hideMark/>
          </w:tcPr>
          <w:p w14:paraId="12234742" w14:textId="77777777" w:rsidR="007045C6" w:rsidRPr="00BA5494" w:rsidRDefault="007045C6" w:rsidP="00ED4B78">
            <w:pPr>
              <w:pStyle w:val="3"/>
              <w:rPr>
                <w:rFonts w:eastAsia="Times New Roman"/>
                <w:b/>
                <w:color w:val="000000"/>
              </w:rPr>
            </w:pPr>
            <w:r w:rsidRPr="00BA5494">
              <w:rPr>
                <w:rFonts w:eastAsia="Times New Roman"/>
                <w:b/>
                <w:color w:val="000000"/>
              </w:rPr>
              <w:t>Род-</w:t>
            </w:r>
            <w:proofErr w:type="spellStart"/>
            <w:r w:rsidRPr="00BA5494">
              <w:rPr>
                <w:rFonts w:eastAsia="Times New Roman"/>
                <w:b/>
                <w:color w:val="000000"/>
              </w:rPr>
              <w:t>восп_я</w:t>
            </w:r>
            <w:proofErr w:type="spellEnd"/>
            <w:r w:rsidRPr="00BA5494">
              <w:rPr>
                <w:rFonts w:eastAsia="Times New Roman"/>
                <w:b/>
                <w:color w:val="000000"/>
              </w:rPr>
              <w:t xml:space="preserve"> - Род-</w:t>
            </w:r>
            <w:proofErr w:type="spellStart"/>
            <w:r w:rsidRPr="00BA5494">
              <w:rPr>
                <w:rFonts w:eastAsia="Times New Roman"/>
                <w:b/>
                <w:color w:val="000000"/>
              </w:rPr>
              <w:t>восп_пр</w:t>
            </w:r>
            <w:proofErr w:type="spellEnd"/>
          </w:p>
        </w:tc>
        <w:tc>
          <w:tcPr>
            <w:tcW w:w="1420" w:type="dxa"/>
            <w:tcBorders>
              <w:top w:val="nil"/>
              <w:left w:val="nil"/>
              <w:bottom w:val="nil"/>
              <w:right w:val="nil"/>
            </w:tcBorders>
            <w:shd w:val="clear" w:color="000000" w:fill="D9E1F2"/>
            <w:noWrap/>
            <w:vAlign w:val="center"/>
            <w:hideMark/>
          </w:tcPr>
          <w:p w14:paraId="6E717BED" w14:textId="77777777" w:rsidR="007045C6" w:rsidRPr="00BA5494" w:rsidRDefault="007045C6" w:rsidP="00ED4B78">
            <w:pPr>
              <w:pStyle w:val="3"/>
              <w:rPr>
                <w:rFonts w:eastAsia="Times New Roman"/>
                <w:b/>
                <w:color w:val="000000"/>
              </w:rPr>
            </w:pPr>
            <w:r w:rsidRPr="00BA5494">
              <w:rPr>
                <w:rFonts w:eastAsia="Times New Roman"/>
                <w:b/>
                <w:color w:val="000000"/>
              </w:rPr>
              <w:t>-3,109868962</w:t>
            </w:r>
          </w:p>
        </w:tc>
        <w:tc>
          <w:tcPr>
            <w:tcW w:w="1743" w:type="dxa"/>
            <w:gridSpan w:val="2"/>
            <w:tcBorders>
              <w:top w:val="nil"/>
              <w:left w:val="nil"/>
              <w:bottom w:val="nil"/>
              <w:right w:val="nil"/>
            </w:tcBorders>
            <w:shd w:val="clear" w:color="000000" w:fill="D9E1F2"/>
            <w:noWrap/>
            <w:vAlign w:val="center"/>
            <w:hideMark/>
          </w:tcPr>
          <w:p w14:paraId="12AC21D8" w14:textId="77777777" w:rsidR="007045C6" w:rsidRPr="00BA5494" w:rsidRDefault="007045C6" w:rsidP="00ED4B78">
            <w:pPr>
              <w:pStyle w:val="3"/>
              <w:rPr>
                <w:rFonts w:eastAsia="Times New Roman"/>
                <w:b/>
                <w:color w:val="000000"/>
              </w:rPr>
            </w:pPr>
            <w:r w:rsidRPr="00BA5494">
              <w:rPr>
                <w:rFonts w:eastAsia="Times New Roman"/>
                <w:b/>
                <w:color w:val="000000"/>
              </w:rPr>
              <w:t>0,00</w:t>
            </w:r>
          </w:p>
        </w:tc>
      </w:tr>
      <w:tr w:rsidR="007045C6" w:rsidRPr="00BA5494" w14:paraId="7CDB9CCF" w14:textId="77777777" w:rsidTr="00ED4B78">
        <w:trPr>
          <w:gridAfter w:val="2"/>
          <w:wAfter w:w="1823" w:type="dxa"/>
          <w:trHeight w:val="600"/>
        </w:trPr>
        <w:tc>
          <w:tcPr>
            <w:tcW w:w="1560" w:type="dxa"/>
            <w:tcBorders>
              <w:top w:val="nil"/>
              <w:left w:val="nil"/>
              <w:bottom w:val="nil"/>
              <w:right w:val="nil"/>
            </w:tcBorders>
            <w:shd w:val="clear" w:color="000000" w:fill="D9E1F2"/>
            <w:noWrap/>
            <w:vAlign w:val="center"/>
            <w:hideMark/>
          </w:tcPr>
          <w:p w14:paraId="0A4B0C8D" w14:textId="77777777" w:rsidR="007045C6" w:rsidRPr="00BA5494" w:rsidRDefault="007045C6" w:rsidP="00ED4B78">
            <w:pPr>
              <w:pStyle w:val="3"/>
              <w:rPr>
                <w:rFonts w:eastAsia="Times New Roman"/>
                <w:b/>
                <w:color w:val="000000"/>
              </w:rPr>
            </w:pPr>
            <w:r w:rsidRPr="00BA5494">
              <w:rPr>
                <w:rFonts w:eastAsia="Times New Roman"/>
                <w:b/>
                <w:color w:val="000000"/>
              </w:rPr>
              <w:t>Пара 8</w:t>
            </w:r>
          </w:p>
        </w:tc>
        <w:tc>
          <w:tcPr>
            <w:tcW w:w="2385" w:type="dxa"/>
            <w:tcBorders>
              <w:top w:val="nil"/>
              <w:left w:val="nil"/>
              <w:bottom w:val="nil"/>
              <w:right w:val="nil"/>
            </w:tcBorders>
            <w:shd w:val="clear" w:color="000000" w:fill="D9E1F2"/>
            <w:noWrap/>
            <w:vAlign w:val="center"/>
            <w:hideMark/>
          </w:tcPr>
          <w:p w14:paraId="7C2D38CA" w14:textId="77777777" w:rsidR="007045C6" w:rsidRPr="00BA5494" w:rsidRDefault="007045C6" w:rsidP="00ED4B78">
            <w:pPr>
              <w:pStyle w:val="3"/>
              <w:rPr>
                <w:rFonts w:eastAsia="Times New Roman"/>
                <w:b/>
                <w:color w:val="000000"/>
              </w:rPr>
            </w:pPr>
            <w:r w:rsidRPr="00BA5494">
              <w:rPr>
                <w:rFonts w:eastAsia="Times New Roman"/>
                <w:b/>
                <w:color w:val="000000"/>
              </w:rPr>
              <w:t>Род-</w:t>
            </w:r>
            <w:proofErr w:type="spellStart"/>
            <w:r w:rsidRPr="00BA5494">
              <w:rPr>
                <w:rFonts w:eastAsia="Times New Roman"/>
                <w:b/>
                <w:color w:val="000000"/>
              </w:rPr>
              <w:t>восп_я</w:t>
            </w:r>
            <w:proofErr w:type="spellEnd"/>
            <w:r w:rsidRPr="00BA5494">
              <w:rPr>
                <w:rFonts w:eastAsia="Times New Roman"/>
                <w:b/>
                <w:color w:val="000000"/>
              </w:rPr>
              <w:t xml:space="preserve"> - Род-</w:t>
            </w:r>
            <w:proofErr w:type="spellStart"/>
            <w:r w:rsidRPr="00BA5494">
              <w:rPr>
                <w:rFonts w:eastAsia="Times New Roman"/>
                <w:b/>
                <w:color w:val="000000"/>
              </w:rPr>
              <w:t>восп_св</w:t>
            </w:r>
            <w:proofErr w:type="spellEnd"/>
          </w:p>
        </w:tc>
        <w:tc>
          <w:tcPr>
            <w:tcW w:w="1420" w:type="dxa"/>
            <w:tcBorders>
              <w:top w:val="nil"/>
              <w:left w:val="nil"/>
              <w:bottom w:val="nil"/>
              <w:right w:val="nil"/>
            </w:tcBorders>
            <w:shd w:val="clear" w:color="000000" w:fill="D9E1F2"/>
            <w:noWrap/>
            <w:vAlign w:val="center"/>
            <w:hideMark/>
          </w:tcPr>
          <w:p w14:paraId="6DE886BB" w14:textId="77777777" w:rsidR="007045C6" w:rsidRPr="00BA5494" w:rsidRDefault="007045C6" w:rsidP="00ED4B78">
            <w:pPr>
              <w:pStyle w:val="3"/>
              <w:rPr>
                <w:rFonts w:eastAsia="Times New Roman"/>
                <w:b/>
                <w:color w:val="000000"/>
              </w:rPr>
            </w:pPr>
            <w:r w:rsidRPr="00BA5494">
              <w:rPr>
                <w:rFonts w:eastAsia="Times New Roman"/>
                <w:b/>
                <w:color w:val="000000"/>
              </w:rPr>
              <w:t>-3,649078267</w:t>
            </w:r>
          </w:p>
        </w:tc>
        <w:tc>
          <w:tcPr>
            <w:tcW w:w="1743" w:type="dxa"/>
            <w:gridSpan w:val="2"/>
            <w:tcBorders>
              <w:top w:val="nil"/>
              <w:left w:val="nil"/>
              <w:bottom w:val="nil"/>
              <w:right w:val="nil"/>
            </w:tcBorders>
            <w:shd w:val="clear" w:color="000000" w:fill="D9E1F2"/>
            <w:noWrap/>
            <w:vAlign w:val="center"/>
            <w:hideMark/>
          </w:tcPr>
          <w:p w14:paraId="0C859CC3" w14:textId="77777777" w:rsidR="007045C6" w:rsidRPr="00BA5494" w:rsidRDefault="007045C6" w:rsidP="00ED4B78">
            <w:pPr>
              <w:pStyle w:val="3"/>
              <w:rPr>
                <w:rFonts w:eastAsia="Times New Roman"/>
                <w:b/>
                <w:color w:val="000000"/>
              </w:rPr>
            </w:pPr>
            <w:r w:rsidRPr="00BA5494">
              <w:rPr>
                <w:rFonts w:eastAsia="Times New Roman"/>
                <w:b/>
                <w:color w:val="000000"/>
              </w:rPr>
              <w:t>0,00</w:t>
            </w:r>
          </w:p>
        </w:tc>
      </w:tr>
      <w:tr w:rsidR="007045C6" w:rsidRPr="00BA5494" w14:paraId="4F21C2DC" w14:textId="77777777" w:rsidTr="00ED4B78">
        <w:trPr>
          <w:gridAfter w:val="2"/>
          <w:wAfter w:w="1823" w:type="dxa"/>
          <w:trHeight w:val="600"/>
        </w:trPr>
        <w:tc>
          <w:tcPr>
            <w:tcW w:w="1560" w:type="dxa"/>
            <w:tcBorders>
              <w:top w:val="nil"/>
              <w:left w:val="nil"/>
              <w:bottom w:val="nil"/>
              <w:right w:val="nil"/>
            </w:tcBorders>
            <w:shd w:val="clear" w:color="000000" w:fill="D9E1F2"/>
            <w:noWrap/>
            <w:vAlign w:val="center"/>
            <w:hideMark/>
          </w:tcPr>
          <w:p w14:paraId="101BA557" w14:textId="77777777" w:rsidR="007045C6" w:rsidRPr="00BA5494" w:rsidRDefault="007045C6" w:rsidP="00ED4B78">
            <w:pPr>
              <w:pStyle w:val="3"/>
              <w:rPr>
                <w:rFonts w:eastAsia="Times New Roman"/>
                <w:b/>
                <w:color w:val="000000"/>
              </w:rPr>
            </w:pPr>
            <w:r w:rsidRPr="00BA5494">
              <w:rPr>
                <w:rFonts w:eastAsia="Times New Roman"/>
                <w:b/>
                <w:color w:val="000000"/>
              </w:rPr>
              <w:t>Пара 9</w:t>
            </w:r>
          </w:p>
        </w:tc>
        <w:tc>
          <w:tcPr>
            <w:tcW w:w="2385" w:type="dxa"/>
            <w:tcBorders>
              <w:top w:val="nil"/>
              <w:left w:val="nil"/>
              <w:bottom w:val="nil"/>
              <w:right w:val="nil"/>
            </w:tcBorders>
            <w:shd w:val="clear" w:color="000000" w:fill="D9E1F2"/>
            <w:noWrap/>
            <w:vAlign w:val="center"/>
            <w:hideMark/>
          </w:tcPr>
          <w:p w14:paraId="0FA2C310" w14:textId="77777777" w:rsidR="007045C6" w:rsidRPr="00BA5494" w:rsidRDefault="007045C6" w:rsidP="00ED4B78">
            <w:pPr>
              <w:pStyle w:val="3"/>
              <w:rPr>
                <w:rFonts w:eastAsia="Times New Roman"/>
                <w:b/>
                <w:color w:val="000000"/>
              </w:rPr>
            </w:pPr>
            <w:r w:rsidRPr="00BA5494">
              <w:rPr>
                <w:rFonts w:eastAsia="Times New Roman"/>
                <w:b/>
                <w:color w:val="000000"/>
              </w:rPr>
              <w:t xml:space="preserve">Соц. </w:t>
            </w:r>
            <w:proofErr w:type="spellStart"/>
            <w:r w:rsidRPr="00BA5494">
              <w:rPr>
                <w:rFonts w:eastAsia="Times New Roman"/>
                <w:b/>
                <w:color w:val="000000"/>
              </w:rPr>
              <w:t>Активность_я</w:t>
            </w:r>
            <w:proofErr w:type="spellEnd"/>
            <w:r w:rsidRPr="00BA5494">
              <w:rPr>
                <w:rFonts w:eastAsia="Times New Roman"/>
                <w:b/>
                <w:color w:val="000000"/>
              </w:rPr>
              <w:t xml:space="preserve"> - Соц. </w:t>
            </w:r>
            <w:proofErr w:type="spellStart"/>
            <w:r w:rsidRPr="00BA5494">
              <w:rPr>
                <w:rFonts w:eastAsia="Times New Roman"/>
                <w:b/>
                <w:color w:val="000000"/>
              </w:rPr>
              <w:t>Активность_пр</w:t>
            </w:r>
            <w:proofErr w:type="spellEnd"/>
          </w:p>
        </w:tc>
        <w:tc>
          <w:tcPr>
            <w:tcW w:w="1420" w:type="dxa"/>
            <w:tcBorders>
              <w:top w:val="nil"/>
              <w:left w:val="nil"/>
              <w:bottom w:val="nil"/>
              <w:right w:val="nil"/>
            </w:tcBorders>
            <w:shd w:val="clear" w:color="000000" w:fill="D9E1F2"/>
            <w:noWrap/>
            <w:vAlign w:val="center"/>
            <w:hideMark/>
          </w:tcPr>
          <w:p w14:paraId="72220916" w14:textId="77777777" w:rsidR="007045C6" w:rsidRPr="00BA5494" w:rsidRDefault="007045C6" w:rsidP="00ED4B78">
            <w:pPr>
              <w:pStyle w:val="3"/>
              <w:rPr>
                <w:rFonts w:eastAsia="Times New Roman"/>
                <w:b/>
                <w:color w:val="000000"/>
              </w:rPr>
            </w:pPr>
            <w:r w:rsidRPr="00BA5494">
              <w:rPr>
                <w:rFonts w:eastAsia="Times New Roman"/>
                <w:b/>
                <w:color w:val="000000"/>
              </w:rPr>
              <w:t>3,027258116</w:t>
            </w:r>
          </w:p>
        </w:tc>
        <w:tc>
          <w:tcPr>
            <w:tcW w:w="1743" w:type="dxa"/>
            <w:gridSpan w:val="2"/>
            <w:tcBorders>
              <w:top w:val="nil"/>
              <w:left w:val="nil"/>
              <w:bottom w:val="nil"/>
              <w:right w:val="nil"/>
            </w:tcBorders>
            <w:shd w:val="clear" w:color="000000" w:fill="D9E1F2"/>
            <w:noWrap/>
            <w:vAlign w:val="center"/>
            <w:hideMark/>
          </w:tcPr>
          <w:p w14:paraId="1EC38DC0" w14:textId="77777777" w:rsidR="007045C6" w:rsidRPr="00BA5494" w:rsidRDefault="007045C6" w:rsidP="00ED4B78">
            <w:pPr>
              <w:pStyle w:val="3"/>
              <w:rPr>
                <w:rFonts w:eastAsia="Times New Roman"/>
                <w:b/>
                <w:color w:val="000000"/>
              </w:rPr>
            </w:pPr>
            <w:r w:rsidRPr="00BA5494">
              <w:rPr>
                <w:rFonts w:eastAsia="Times New Roman"/>
                <w:b/>
                <w:color w:val="000000"/>
              </w:rPr>
              <w:t>0,00</w:t>
            </w:r>
          </w:p>
        </w:tc>
      </w:tr>
      <w:tr w:rsidR="007045C6" w:rsidRPr="00BA5494" w14:paraId="048A91EF" w14:textId="77777777" w:rsidTr="00ED4B78">
        <w:trPr>
          <w:gridAfter w:val="2"/>
          <w:wAfter w:w="1823" w:type="dxa"/>
          <w:trHeight w:val="600"/>
        </w:trPr>
        <w:tc>
          <w:tcPr>
            <w:tcW w:w="1560" w:type="dxa"/>
            <w:tcBorders>
              <w:top w:val="nil"/>
              <w:left w:val="nil"/>
              <w:bottom w:val="nil"/>
              <w:right w:val="nil"/>
            </w:tcBorders>
            <w:shd w:val="clear" w:color="000000" w:fill="D9E1F2"/>
            <w:noWrap/>
            <w:vAlign w:val="center"/>
            <w:hideMark/>
          </w:tcPr>
          <w:p w14:paraId="5D3D5008" w14:textId="77777777" w:rsidR="007045C6" w:rsidRPr="00BA5494" w:rsidRDefault="007045C6" w:rsidP="00ED4B78">
            <w:pPr>
              <w:pStyle w:val="3"/>
              <w:rPr>
                <w:rFonts w:eastAsia="Times New Roman"/>
                <w:b/>
                <w:color w:val="000000"/>
              </w:rPr>
            </w:pPr>
            <w:r w:rsidRPr="00BA5494">
              <w:rPr>
                <w:rFonts w:eastAsia="Times New Roman"/>
                <w:b/>
                <w:color w:val="000000"/>
              </w:rPr>
              <w:t>Пара 10</w:t>
            </w:r>
          </w:p>
        </w:tc>
        <w:tc>
          <w:tcPr>
            <w:tcW w:w="2385" w:type="dxa"/>
            <w:tcBorders>
              <w:top w:val="nil"/>
              <w:left w:val="nil"/>
              <w:bottom w:val="nil"/>
              <w:right w:val="nil"/>
            </w:tcBorders>
            <w:shd w:val="clear" w:color="000000" w:fill="D9E1F2"/>
            <w:noWrap/>
            <w:vAlign w:val="center"/>
            <w:hideMark/>
          </w:tcPr>
          <w:p w14:paraId="14342225" w14:textId="77777777" w:rsidR="007045C6" w:rsidRPr="00BA5494" w:rsidRDefault="007045C6" w:rsidP="00ED4B78">
            <w:pPr>
              <w:pStyle w:val="3"/>
              <w:rPr>
                <w:rFonts w:eastAsia="Times New Roman"/>
                <w:b/>
                <w:color w:val="000000"/>
              </w:rPr>
            </w:pPr>
            <w:r w:rsidRPr="00BA5494">
              <w:rPr>
                <w:rFonts w:eastAsia="Times New Roman"/>
                <w:b/>
                <w:color w:val="000000"/>
              </w:rPr>
              <w:t xml:space="preserve">Соц. </w:t>
            </w:r>
            <w:proofErr w:type="spellStart"/>
            <w:r w:rsidRPr="00BA5494">
              <w:rPr>
                <w:rFonts w:eastAsia="Times New Roman"/>
                <w:b/>
                <w:color w:val="000000"/>
              </w:rPr>
              <w:t>Активность_я</w:t>
            </w:r>
            <w:proofErr w:type="spellEnd"/>
            <w:r w:rsidRPr="00BA5494">
              <w:rPr>
                <w:rFonts w:eastAsia="Times New Roman"/>
                <w:b/>
                <w:color w:val="000000"/>
              </w:rPr>
              <w:t xml:space="preserve"> - Соц. </w:t>
            </w:r>
            <w:proofErr w:type="spellStart"/>
            <w:r w:rsidRPr="00BA5494">
              <w:rPr>
                <w:rFonts w:eastAsia="Times New Roman"/>
                <w:b/>
                <w:color w:val="000000"/>
              </w:rPr>
              <w:t>Активность_св</w:t>
            </w:r>
            <w:proofErr w:type="spellEnd"/>
          </w:p>
        </w:tc>
        <w:tc>
          <w:tcPr>
            <w:tcW w:w="1420" w:type="dxa"/>
            <w:tcBorders>
              <w:top w:val="nil"/>
              <w:left w:val="nil"/>
              <w:bottom w:val="nil"/>
              <w:right w:val="nil"/>
            </w:tcBorders>
            <w:shd w:val="clear" w:color="000000" w:fill="D9E1F2"/>
            <w:noWrap/>
            <w:vAlign w:val="center"/>
            <w:hideMark/>
          </w:tcPr>
          <w:p w14:paraId="2F0E93C0" w14:textId="77777777" w:rsidR="007045C6" w:rsidRPr="00BA5494" w:rsidRDefault="007045C6" w:rsidP="00ED4B78">
            <w:pPr>
              <w:pStyle w:val="3"/>
              <w:rPr>
                <w:rFonts w:eastAsia="Times New Roman"/>
                <w:b/>
                <w:color w:val="000000"/>
              </w:rPr>
            </w:pPr>
            <w:r w:rsidRPr="00BA5494">
              <w:rPr>
                <w:rFonts w:eastAsia="Times New Roman"/>
                <w:b/>
                <w:color w:val="000000"/>
              </w:rPr>
              <w:t>3,169028413</w:t>
            </w:r>
          </w:p>
        </w:tc>
        <w:tc>
          <w:tcPr>
            <w:tcW w:w="1743" w:type="dxa"/>
            <w:gridSpan w:val="2"/>
            <w:tcBorders>
              <w:top w:val="nil"/>
              <w:left w:val="nil"/>
              <w:bottom w:val="nil"/>
              <w:right w:val="nil"/>
            </w:tcBorders>
            <w:shd w:val="clear" w:color="000000" w:fill="D9E1F2"/>
            <w:noWrap/>
            <w:vAlign w:val="center"/>
            <w:hideMark/>
          </w:tcPr>
          <w:p w14:paraId="5D46E9F7" w14:textId="77777777" w:rsidR="007045C6" w:rsidRPr="00BA5494" w:rsidRDefault="007045C6" w:rsidP="00ED4B78">
            <w:pPr>
              <w:pStyle w:val="3"/>
              <w:rPr>
                <w:rFonts w:eastAsia="Times New Roman"/>
                <w:b/>
                <w:color w:val="000000"/>
              </w:rPr>
            </w:pPr>
            <w:r w:rsidRPr="00BA5494">
              <w:rPr>
                <w:rFonts w:eastAsia="Times New Roman"/>
                <w:b/>
                <w:color w:val="000000"/>
              </w:rPr>
              <w:t>0,00</w:t>
            </w:r>
          </w:p>
        </w:tc>
      </w:tr>
      <w:tr w:rsidR="007045C6" w:rsidRPr="00BA5494" w14:paraId="1499A1FE" w14:textId="77777777" w:rsidTr="00ED4B78">
        <w:trPr>
          <w:gridAfter w:val="2"/>
          <w:wAfter w:w="1823" w:type="dxa"/>
          <w:trHeight w:val="600"/>
        </w:trPr>
        <w:tc>
          <w:tcPr>
            <w:tcW w:w="1560" w:type="dxa"/>
            <w:tcBorders>
              <w:top w:val="nil"/>
              <w:left w:val="nil"/>
              <w:bottom w:val="nil"/>
              <w:right w:val="nil"/>
            </w:tcBorders>
            <w:shd w:val="clear" w:color="000000" w:fill="D9E1F2"/>
            <w:noWrap/>
            <w:vAlign w:val="center"/>
            <w:hideMark/>
          </w:tcPr>
          <w:p w14:paraId="530D3233" w14:textId="77777777" w:rsidR="007045C6" w:rsidRPr="00BA5494" w:rsidRDefault="007045C6" w:rsidP="00ED4B78">
            <w:pPr>
              <w:pStyle w:val="3"/>
              <w:rPr>
                <w:rFonts w:eastAsia="Times New Roman"/>
                <w:color w:val="000000"/>
              </w:rPr>
            </w:pPr>
            <w:r w:rsidRPr="00BA5494">
              <w:rPr>
                <w:rFonts w:eastAsia="Times New Roman"/>
                <w:color w:val="000000"/>
              </w:rPr>
              <w:lastRenderedPageBreak/>
              <w:t>Пара 11</w:t>
            </w:r>
          </w:p>
        </w:tc>
        <w:tc>
          <w:tcPr>
            <w:tcW w:w="2385" w:type="dxa"/>
            <w:tcBorders>
              <w:top w:val="nil"/>
              <w:left w:val="nil"/>
              <w:bottom w:val="nil"/>
              <w:right w:val="nil"/>
            </w:tcBorders>
            <w:shd w:val="clear" w:color="000000" w:fill="D9E1F2"/>
            <w:noWrap/>
            <w:vAlign w:val="center"/>
            <w:hideMark/>
          </w:tcPr>
          <w:p w14:paraId="3C4BA718" w14:textId="77777777" w:rsidR="007045C6" w:rsidRPr="00BA5494" w:rsidRDefault="007045C6" w:rsidP="00ED4B78">
            <w:pPr>
              <w:pStyle w:val="3"/>
              <w:rPr>
                <w:rFonts w:eastAsia="Times New Roman"/>
                <w:color w:val="000000"/>
              </w:rPr>
            </w:pPr>
            <w:proofErr w:type="spellStart"/>
            <w:r w:rsidRPr="00BA5494">
              <w:rPr>
                <w:rFonts w:eastAsia="Times New Roman"/>
                <w:color w:val="000000"/>
              </w:rPr>
              <w:t>Эмоц.Пси_я</w:t>
            </w:r>
            <w:proofErr w:type="spellEnd"/>
            <w:r w:rsidRPr="00BA5494">
              <w:rPr>
                <w:rFonts w:eastAsia="Times New Roman"/>
                <w:color w:val="000000"/>
              </w:rPr>
              <w:t xml:space="preserve">. - </w:t>
            </w:r>
            <w:proofErr w:type="spellStart"/>
            <w:r w:rsidRPr="00BA5494">
              <w:rPr>
                <w:rFonts w:eastAsia="Times New Roman"/>
                <w:color w:val="000000"/>
              </w:rPr>
              <w:t>Эмоц.Пси_пр</w:t>
            </w:r>
            <w:proofErr w:type="spellEnd"/>
            <w:r w:rsidRPr="00BA5494">
              <w:rPr>
                <w:rFonts w:eastAsia="Times New Roman"/>
                <w:color w:val="000000"/>
              </w:rPr>
              <w:t>.</w:t>
            </w:r>
          </w:p>
        </w:tc>
        <w:tc>
          <w:tcPr>
            <w:tcW w:w="1420" w:type="dxa"/>
            <w:tcBorders>
              <w:top w:val="nil"/>
              <w:left w:val="nil"/>
              <w:bottom w:val="nil"/>
              <w:right w:val="nil"/>
            </w:tcBorders>
            <w:shd w:val="clear" w:color="000000" w:fill="D9E1F2"/>
            <w:noWrap/>
            <w:vAlign w:val="center"/>
            <w:hideMark/>
          </w:tcPr>
          <w:p w14:paraId="3D561205" w14:textId="77777777" w:rsidR="007045C6" w:rsidRPr="00BA5494" w:rsidRDefault="007045C6" w:rsidP="00ED4B78">
            <w:pPr>
              <w:pStyle w:val="3"/>
              <w:rPr>
                <w:rFonts w:eastAsia="Times New Roman"/>
                <w:color w:val="000000"/>
              </w:rPr>
            </w:pPr>
            <w:r w:rsidRPr="00BA5494">
              <w:rPr>
                <w:rFonts w:eastAsia="Times New Roman"/>
                <w:color w:val="000000"/>
              </w:rPr>
              <w:t>1,549193338</w:t>
            </w:r>
          </w:p>
        </w:tc>
        <w:tc>
          <w:tcPr>
            <w:tcW w:w="1743" w:type="dxa"/>
            <w:gridSpan w:val="2"/>
            <w:tcBorders>
              <w:top w:val="nil"/>
              <w:left w:val="nil"/>
              <w:bottom w:val="nil"/>
              <w:right w:val="nil"/>
            </w:tcBorders>
            <w:shd w:val="clear" w:color="000000" w:fill="D9E1F2"/>
            <w:noWrap/>
            <w:vAlign w:val="center"/>
            <w:hideMark/>
          </w:tcPr>
          <w:p w14:paraId="29FE1C8A" w14:textId="77777777" w:rsidR="007045C6" w:rsidRPr="00BA5494" w:rsidRDefault="007045C6" w:rsidP="00ED4B78">
            <w:pPr>
              <w:pStyle w:val="3"/>
              <w:rPr>
                <w:rFonts w:eastAsia="Times New Roman"/>
                <w:color w:val="000000"/>
              </w:rPr>
            </w:pPr>
            <w:r w:rsidRPr="00BA5494">
              <w:rPr>
                <w:rFonts w:eastAsia="Times New Roman"/>
                <w:color w:val="000000"/>
              </w:rPr>
              <w:t>0,12</w:t>
            </w:r>
          </w:p>
        </w:tc>
      </w:tr>
      <w:tr w:rsidR="007045C6" w:rsidRPr="00BA5494" w14:paraId="7C31B4FA" w14:textId="77777777" w:rsidTr="00ED4B78">
        <w:trPr>
          <w:gridAfter w:val="2"/>
          <w:wAfter w:w="1823" w:type="dxa"/>
          <w:trHeight w:val="600"/>
        </w:trPr>
        <w:tc>
          <w:tcPr>
            <w:tcW w:w="1560" w:type="dxa"/>
            <w:tcBorders>
              <w:top w:val="nil"/>
              <w:left w:val="nil"/>
              <w:bottom w:val="nil"/>
              <w:right w:val="nil"/>
            </w:tcBorders>
            <w:shd w:val="clear" w:color="000000" w:fill="D9E1F2"/>
            <w:noWrap/>
            <w:vAlign w:val="center"/>
            <w:hideMark/>
          </w:tcPr>
          <w:p w14:paraId="64E8482A" w14:textId="77777777" w:rsidR="007045C6" w:rsidRPr="00BA5494" w:rsidRDefault="007045C6" w:rsidP="00ED4B78">
            <w:pPr>
              <w:pStyle w:val="3"/>
              <w:rPr>
                <w:rFonts w:eastAsia="Times New Roman"/>
                <w:b/>
                <w:color w:val="000000"/>
              </w:rPr>
            </w:pPr>
            <w:r w:rsidRPr="00BA5494">
              <w:rPr>
                <w:rFonts w:eastAsia="Times New Roman"/>
                <w:b/>
                <w:color w:val="000000"/>
              </w:rPr>
              <w:t>Пара 12</w:t>
            </w:r>
          </w:p>
        </w:tc>
        <w:tc>
          <w:tcPr>
            <w:tcW w:w="2385" w:type="dxa"/>
            <w:tcBorders>
              <w:top w:val="nil"/>
              <w:left w:val="nil"/>
              <w:bottom w:val="nil"/>
              <w:right w:val="nil"/>
            </w:tcBorders>
            <w:shd w:val="clear" w:color="000000" w:fill="D9E1F2"/>
            <w:noWrap/>
            <w:vAlign w:val="center"/>
            <w:hideMark/>
          </w:tcPr>
          <w:p w14:paraId="3E256A9E" w14:textId="77777777" w:rsidR="007045C6" w:rsidRPr="00BA5494" w:rsidRDefault="007045C6" w:rsidP="00ED4B78">
            <w:pPr>
              <w:pStyle w:val="3"/>
              <w:rPr>
                <w:rFonts w:eastAsia="Times New Roman"/>
                <w:b/>
                <w:color w:val="000000"/>
              </w:rPr>
            </w:pPr>
            <w:proofErr w:type="spellStart"/>
            <w:r w:rsidRPr="00BA5494">
              <w:rPr>
                <w:rFonts w:eastAsia="Times New Roman"/>
                <w:b/>
                <w:color w:val="000000"/>
              </w:rPr>
              <w:t>Эмоц.Пси_я</w:t>
            </w:r>
            <w:proofErr w:type="spellEnd"/>
            <w:r w:rsidRPr="00BA5494">
              <w:rPr>
                <w:rFonts w:eastAsia="Times New Roman"/>
                <w:b/>
                <w:color w:val="000000"/>
              </w:rPr>
              <w:t xml:space="preserve">. - </w:t>
            </w:r>
            <w:proofErr w:type="spellStart"/>
            <w:r w:rsidRPr="00BA5494">
              <w:rPr>
                <w:rFonts w:eastAsia="Times New Roman"/>
                <w:b/>
                <w:color w:val="000000"/>
              </w:rPr>
              <w:t>Эмоц.Пси_св</w:t>
            </w:r>
            <w:proofErr w:type="spellEnd"/>
            <w:r w:rsidRPr="00BA5494">
              <w:rPr>
                <w:rFonts w:eastAsia="Times New Roman"/>
                <w:b/>
                <w:color w:val="000000"/>
              </w:rPr>
              <w:t>.</w:t>
            </w:r>
          </w:p>
        </w:tc>
        <w:tc>
          <w:tcPr>
            <w:tcW w:w="1420" w:type="dxa"/>
            <w:tcBorders>
              <w:top w:val="nil"/>
              <w:left w:val="nil"/>
              <w:bottom w:val="nil"/>
              <w:right w:val="nil"/>
            </w:tcBorders>
            <w:shd w:val="clear" w:color="000000" w:fill="D9E1F2"/>
            <w:noWrap/>
            <w:vAlign w:val="center"/>
            <w:hideMark/>
          </w:tcPr>
          <w:p w14:paraId="3C7816CD" w14:textId="77777777" w:rsidR="007045C6" w:rsidRPr="00BA5494" w:rsidRDefault="007045C6" w:rsidP="00ED4B78">
            <w:pPr>
              <w:pStyle w:val="3"/>
              <w:rPr>
                <w:rFonts w:eastAsia="Times New Roman"/>
                <w:b/>
                <w:color w:val="000000"/>
              </w:rPr>
            </w:pPr>
            <w:r w:rsidRPr="00BA5494">
              <w:rPr>
                <w:rFonts w:eastAsia="Times New Roman"/>
                <w:b/>
                <w:color w:val="000000"/>
              </w:rPr>
              <w:t>3,225754098</w:t>
            </w:r>
          </w:p>
        </w:tc>
        <w:tc>
          <w:tcPr>
            <w:tcW w:w="1743" w:type="dxa"/>
            <w:gridSpan w:val="2"/>
            <w:tcBorders>
              <w:top w:val="nil"/>
              <w:left w:val="nil"/>
              <w:bottom w:val="nil"/>
              <w:right w:val="nil"/>
            </w:tcBorders>
            <w:shd w:val="clear" w:color="000000" w:fill="D9E1F2"/>
            <w:noWrap/>
            <w:vAlign w:val="center"/>
            <w:hideMark/>
          </w:tcPr>
          <w:p w14:paraId="660F836C" w14:textId="77777777" w:rsidR="007045C6" w:rsidRPr="00BA5494" w:rsidRDefault="007045C6" w:rsidP="00ED4B78">
            <w:pPr>
              <w:pStyle w:val="3"/>
              <w:rPr>
                <w:rFonts w:eastAsia="Times New Roman"/>
                <w:b/>
                <w:color w:val="000000"/>
              </w:rPr>
            </w:pPr>
            <w:r w:rsidRPr="00BA5494">
              <w:rPr>
                <w:rFonts w:eastAsia="Times New Roman"/>
                <w:b/>
                <w:color w:val="000000"/>
              </w:rPr>
              <w:t>0,00</w:t>
            </w:r>
          </w:p>
        </w:tc>
      </w:tr>
      <w:tr w:rsidR="007045C6" w:rsidRPr="00BA5494" w14:paraId="538455C5" w14:textId="77777777" w:rsidTr="00ED4B78">
        <w:trPr>
          <w:gridAfter w:val="2"/>
          <w:wAfter w:w="1823" w:type="dxa"/>
          <w:trHeight w:val="600"/>
        </w:trPr>
        <w:tc>
          <w:tcPr>
            <w:tcW w:w="1560" w:type="dxa"/>
            <w:tcBorders>
              <w:top w:val="nil"/>
              <w:left w:val="nil"/>
              <w:bottom w:val="nil"/>
              <w:right w:val="nil"/>
            </w:tcBorders>
            <w:shd w:val="clear" w:color="000000" w:fill="D9E1F2"/>
            <w:noWrap/>
            <w:vAlign w:val="center"/>
            <w:hideMark/>
          </w:tcPr>
          <w:p w14:paraId="19F8C67F" w14:textId="77777777" w:rsidR="007045C6" w:rsidRPr="00BA5494" w:rsidRDefault="007045C6" w:rsidP="00ED4B78">
            <w:pPr>
              <w:pStyle w:val="3"/>
              <w:rPr>
                <w:rFonts w:eastAsia="Times New Roman"/>
                <w:b/>
                <w:color w:val="000000"/>
              </w:rPr>
            </w:pPr>
            <w:r w:rsidRPr="00BA5494">
              <w:rPr>
                <w:rFonts w:eastAsia="Times New Roman"/>
                <w:b/>
                <w:color w:val="000000"/>
              </w:rPr>
              <w:t>Пара 13</w:t>
            </w:r>
          </w:p>
        </w:tc>
        <w:tc>
          <w:tcPr>
            <w:tcW w:w="2385" w:type="dxa"/>
            <w:tcBorders>
              <w:top w:val="nil"/>
              <w:left w:val="nil"/>
              <w:bottom w:val="nil"/>
              <w:right w:val="nil"/>
            </w:tcBorders>
            <w:shd w:val="clear" w:color="000000" w:fill="D9E1F2"/>
            <w:noWrap/>
            <w:vAlign w:val="center"/>
            <w:hideMark/>
          </w:tcPr>
          <w:p w14:paraId="77E3AA5C" w14:textId="77777777" w:rsidR="007045C6" w:rsidRPr="00BA5494" w:rsidRDefault="007045C6" w:rsidP="00ED4B78">
            <w:pPr>
              <w:pStyle w:val="3"/>
              <w:rPr>
                <w:rFonts w:eastAsia="Times New Roman"/>
                <w:b/>
                <w:color w:val="000000"/>
              </w:rPr>
            </w:pPr>
            <w:proofErr w:type="spellStart"/>
            <w:r w:rsidRPr="00BA5494">
              <w:rPr>
                <w:rFonts w:eastAsia="Times New Roman"/>
                <w:b/>
                <w:color w:val="000000"/>
              </w:rPr>
              <w:t>Вн</w:t>
            </w:r>
            <w:proofErr w:type="spellEnd"/>
            <w:r w:rsidRPr="00BA5494">
              <w:rPr>
                <w:rFonts w:eastAsia="Times New Roman"/>
                <w:b/>
                <w:color w:val="000000"/>
              </w:rPr>
              <w:t xml:space="preserve">. </w:t>
            </w:r>
            <w:proofErr w:type="spellStart"/>
            <w:proofErr w:type="gramStart"/>
            <w:r w:rsidRPr="00BA5494">
              <w:rPr>
                <w:rFonts w:eastAsia="Times New Roman"/>
                <w:b/>
                <w:color w:val="000000"/>
              </w:rPr>
              <w:t>Привл</w:t>
            </w:r>
            <w:proofErr w:type="spellEnd"/>
            <w:r w:rsidRPr="00BA5494">
              <w:rPr>
                <w:rFonts w:eastAsia="Times New Roman"/>
                <w:b/>
                <w:color w:val="000000"/>
              </w:rPr>
              <w:t>._</w:t>
            </w:r>
            <w:proofErr w:type="gramEnd"/>
            <w:r w:rsidRPr="00BA5494">
              <w:rPr>
                <w:rFonts w:eastAsia="Times New Roman"/>
                <w:b/>
                <w:color w:val="000000"/>
              </w:rPr>
              <w:t xml:space="preserve">я - </w:t>
            </w:r>
            <w:proofErr w:type="spellStart"/>
            <w:r w:rsidRPr="00BA5494">
              <w:rPr>
                <w:rFonts w:eastAsia="Times New Roman"/>
                <w:b/>
                <w:color w:val="000000"/>
              </w:rPr>
              <w:t>Вн</w:t>
            </w:r>
            <w:proofErr w:type="spellEnd"/>
            <w:r w:rsidRPr="00BA5494">
              <w:rPr>
                <w:rFonts w:eastAsia="Times New Roman"/>
                <w:b/>
                <w:color w:val="000000"/>
              </w:rPr>
              <w:t xml:space="preserve">. </w:t>
            </w:r>
            <w:proofErr w:type="spellStart"/>
            <w:proofErr w:type="gramStart"/>
            <w:r w:rsidRPr="00BA5494">
              <w:rPr>
                <w:rFonts w:eastAsia="Times New Roman"/>
                <w:b/>
                <w:color w:val="000000"/>
              </w:rPr>
              <w:t>Привл</w:t>
            </w:r>
            <w:proofErr w:type="spellEnd"/>
            <w:r w:rsidRPr="00BA5494">
              <w:rPr>
                <w:rFonts w:eastAsia="Times New Roman"/>
                <w:b/>
                <w:color w:val="000000"/>
              </w:rPr>
              <w:t>._</w:t>
            </w:r>
            <w:proofErr w:type="spellStart"/>
            <w:proofErr w:type="gramEnd"/>
            <w:r w:rsidRPr="00BA5494">
              <w:rPr>
                <w:rFonts w:eastAsia="Times New Roman"/>
                <w:b/>
                <w:color w:val="000000"/>
              </w:rPr>
              <w:t>пр</w:t>
            </w:r>
            <w:proofErr w:type="spellEnd"/>
          </w:p>
        </w:tc>
        <w:tc>
          <w:tcPr>
            <w:tcW w:w="1420" w:type="dxa"/>
            <w:tcBorders>
              <w:top w:val="nil"/>
              <w:left w:val="nil"/>
              <w:bottom w:val="nil"/>
              <w:right w:val="nil"/>
            </w:tcBorders>
            <w:shd w:val="clear" w:color="000000" w:fill="D9E1F2"/>
            <w:noWrap/>
            <w:vAlign w:val="center"/>
            <w:hideMark/>
          </w:tcPr>
          <w:p w14:paraId="740B7C69" w14:textId="77777777" w:rsidR="007045C6" w:rsidRPr="00BA5494" w:rsidRDefault="007045C6" w:rsidP="00ED4B78">
            <w:pPr>
              <w:pStyle w:val="3"/>
              <w:rPr>
                <w:rFonts w:eastAsia="Times New Roman"/>
                <w:b/>
                <w:color w:val="000000"/>
              </w:rPr>
            </w:pPr>
            <w:r w:rsidRPr="00BA5494">
              <w:rPr>
                <w:rFonts w:eastAsia="Times New Roman"/>
                <w:b/>
                <w:color w:val="000000"/>
              </w:rPr>
              <w:t>2,452589433</w:t>
            </w:r>
          </w:p>
        </w:tc>
        <w:tc>
          <w:tcPr>
            <w:tcW w:w="1743" w:type="dxa"/>
            <w:gridSpan w:val="2"/>
            <w:tcBorders>
              <w:top w:val="nil"/>
              <w:left w:val="nil"/>
              <w:bottom w:val="nil"/>
              <w:right w:val="nil"/>
            </w:tcBorders>
            <w:shd w:val="clear" w:color="000000" w:fill="D9E1F2"/>
            <w:noWrap/>
            <w:vAlign w:val="center"/>
            <w:hideMark/>
          </w:tcPr>
          <w:p w14:paraId="77B0C50C" w14:textId="77777777" w:rsidR="007045C6" w:rsidRPr="00BA5494" w:rsidRDefault="007045C6" w:rsidP="00ED4B78">
            <w:pPr>
              <w:pStyle w:val="3"/>
              <w:rPr>
                <w:rFonts w:eastAsia="Times New Roman"/>
                <w:b/>
                <w:color w:val="000000"/>
              </w:rPr>
            </w:pPr>
            <w:r w:rsidRPr="00BA5494">
              <w:rPr>
                <w:rFonts w:eastAsia="Times New Roman"/>
                <w:b/>
                <w:color w:val="000000"/>
              </w:rPr>
              <w:t>0,01</w:t>
            </w:r>
          </w:p>
        </w:tc>
      </w:tr>
      <w:tr w:rsidR="007045C6" w:rsidRPr="00BA5494" w14:paraId="2894DC4A" w14:textId="77777777" w:rsidTr="00ED4B78">
        <w:trPr>
          <w:gridAfter w:val="2"/>
          <w:wAfter w:w="1823" w:type="dxa"/>
          <w:trHeight w:val="600"/>
        </w:trPr>
        <w:tc>
          <w:tcPr>
            <w:tcW w:w="1560" w:type="dxa"/>
            <w:tcBorders>
              <w:top w:val="nil"/>
              <w:left w:val="nil"/>
              <w:bottom w:val="nil"/>
              <w:right w:val="nil"/>
            </w:tcBorders>
            <w:shd w:val="clear" w:color="000000" w:fill="D9E1F2"/>
            <w:noWrap/>
            <w:vAlign w:val="center"/>
            <w:hideMark/>
          </w:tcPr>
          <w:p w14:paraId="16DB3C83" w14:textId="77777777" w:rsidR="007045C6" w:rsidRPr="00BA5494" w:rsidRDefault="007045C6" w:rsidP="00ED4B78">
            <w:pPr>
              <w:pStyle w:val="3"/>
              <w:rPr>
                <w:rFonts w:eastAsia="Times New Roman"/>
                <w:color w:val="000000"/>
              </w:rPr>
            </w:pPr>
            <w:r w:rsidRPr="00BA5494">
              <w:rPr>
                <w:rFonts w:eastAsia="Times New Roman"/>
                <w:color w:val="000000"/>
              </w:rPr>
              <w:t>Пара 14</w:t>
            </w:r>
          </w:p>
        </w:tc>
        <w:tc>
          <w:tcPr>
            <w:tcW w:w="2385" w:type="dxa"/>
            <w:tcBorders>
              <w:top w:val="nil"/>
              <w:left w:val="nil"/>
              <w:bottom w:val="nil"/>
              <w:right w:val="nil"/>
            </w:tcBorders>
            <w:shd w:val="clear" w:color="000000" w:fill="D9E1F2"/>
            <w:noWrap/>
            <w:vAlign w:val="center"/>
            <w:hideMark/>
          </w:tcPr>
          <w:p w14:paraId="73AD2E2D" w14:textId="77777777" w:rsidR="007045C6" w:rsidRPr="00BA5494" w:rsidRDefault="007045C6" w:rsidP="00ED4B78">
            <w:pPr>
              <w:pStyle w:val="3"/>
              <w:rPr>
                <w:rFonts w:eastAsia="Times New Roman"/>
                <w:color w:val="000000"/>
              </w:rPr>
            </w:pPr>
            <w:proofErr w:type="spellStart"/>
            <w:r w:rsidRPr="00BA5494">
              <w:rPr>
                <w:rFonts w:eastAsia="Times New Roman"/>
                <w:color w:val="000000"/>
              </w:rPr>
              <w:t>Вн</w:t>
            </w:r>
            <w:proofErr w:type="spellEnd"/>
            <w:r w:rsidRPr="00BA5494">
              <w:rPr>
                <w:rFonts w:eastAsia="Times New Roman"/>
                <w:color w:val="000000"/>
              </w:rPr>
              <w:t xml:space="preserve">. </w:t>
            </w:r>
            <w:proofErr w:type="spellStart"/>
            <w:proofErr w:type="gramStart"/>
            <w:r w:rsidRPr="00BA5494">
              <w:rPr>
                <w:rFonts w:eastAsia="Times New Roman"/>
                <w:color w:val="000000"/>
              </w:rPr>
              <w:t>Привл</w:t>
            </w:r>
            <w:proofErr w:type="spellEnd"/>
            <w:r w:rsidRPr="00BA5494">
              <w:rPr>
                <w:rFonts w:eastAsia="Times New Roman"/>
                <w:color w:val="000000"/>
              </w:rPr>
              <w:t>._</w:t>
            </w:r>
            <w:proofErr w:type="gramEnd"/>
            <w:r w:rsidRPr="00BA5494">
              <w:rPr>
                <w:rFonts w:eastAsia="Times New Roman"/>
                <w:color w:val="000000"/>
              </w:rPr>
              <w:t xml:space="preserve">я - </w:t>
            </w:r>
            <w:proofErr w:type="spellStart"/>
            <w:r w:rsidRPr="00BA5494">
              <w:rPr>
                <w:rFonts w:eastAsia="Times New Roman"/>
                <w:color w:val="000000"/>
              </w:rPr>
              <w:t>Вн</w:t>
            </w:r>
            <w:proofErr w:type="spellEnd"/>
            <w:r w:rsidRPr="00BA5494">
              <w:rPr>
                <w:rFonts w:eastAsia="Times New Roman"/>
                <w:color w:val="000000"/>
              </w:rPr>
              <w:t xml:space="preserve">. </w:t>
            </w:r>
            <w:proofErr w:type="spellStart"/>
            <w:proofErr w:type="gramStart"/>
            <w:r w:rsidRPr="00BA5494">
              <w:rPr>
                <w:rFonts w:eastAsia="Times New Roman"/>
                <w:color w:val="000000"/>
              </w:rPr>
              <w:t>Привл</w:t>
            </w:r>
            <w:proofErr w:type="spellEnd"/>
            <w:r w:rsidRPr="00BA5494">
              <w:rPr>
                <w:rFonts w:eastAsia="Times New Roman"/>
                <w:color w:val="000000"/>
              </w:rPr>
              <w:t>._</w:t>
            </w:r>
            <w:proofErr w:type="spellStart"/>
            <w:proofErr w:type="gramEnd"/>
            <w:r w:rsidRPr="00BA5494">
              <w:rPr>
                <w:rFonts w:eastAsia="Times New Roman"/>
                <w:color w:val="000000"/>
              </w:rPr>
              <w:t>св</w:t>
            </w:r>
            <w:proofErr w:type="spellEnd"/>
          </w:p>
        </w:tc>
        <w:tc>
          <w:tcPr>
            <w:tcW w:w="1420" w:type="dxa"/>
            <w:tcBorders>
              <w:top w:val="nil"/>
              <w:left w:val="nil"/>
              <w:bottom w:val="nil"/>
              <w:right w:val="nil"/>
            </w:tcBorders>
            <w:shd w:val="clear" w:color="000000" w:fill="D9E1F2"/>
            <w:noWrap/>
            <w:vAlign w:val="center"/>
            <w:hideMark/>
          </w:tcPr>
          <w:p w14:paraId="55D16437" w14:textId="77777777" w:rsidR="007045C6" w:rsidRPr="00BA5494" w:rsidRDefault="007045C6" w:rsidP="00ED4B78">
            <w:pPr>
              <w:pStyle w:val="3"/>
              <w:rPr>
                <w:rFonts w:eastAsia="Times New Roman"/>
                <w:color w:val="000000"/>
              </w:rPr>
            </w:pPr>
            <w:r w:rsidRPr="00BA5494">
              <w:rPr>
                <w:rFonts w:eastAsia="Times New Roman"/>
                <w:color w:val="000000"/>
              </w:rPr>
              <w:t>0,800904094</w:t>
            </w:r>
          </w:p>
        </w:tc>
        <w:tc>
          <w:tcPr>
            <w:tcW w:w="1743" w:type="dxa"/>
            <w:gridSpan w:val="2"/>
            <w:tcBorders>
              <w:top w:val="nil"/>
              <w:left w:val="nil"/>
              <w:bottom w:val="nil"/>
              <w:right w:val="nil"/>
            </w:tcBorders>
            <w:shd w:val="clear" w:color="000000" w:fill="D9E1F2"/>
            <w:noWrap/>
            <w:vAlign w:val="center"/>
            <w:hideMark/>
          </w:tcPr>
          <w:p w14:paraId="5CFE7329" w14:textId="77777777" w:rsidR="007045C6" w:rsidRPr="00BA5494" w:rsidRDefault="007045C6" w:rsidP="00ED4B78">
            <w:pPr>
              <w:pStyle w:val="3"/>
              <w:rPr>
                <w:rFonts w:eastAsia="Times New Roman"/>
                <w:color w:val="000000"/>
              </w:rPr>
            </w:pPr>
            <w:r w:rsidRPr="00BA5494">
              <w:rPr>
                <w:rFonts w:eastAsia="Times New Roman"/>
                <w:color w:val="000000"/>
              </w:rPr>
              <w:t>0,42</w:t>
            </w:r>
          </w:p>
        </w:tc>
      </w:tr>
    </w:tbl>
    <w:p w14:paraId="71D3C80A" w14:textId="77777777" w:rsidR="007045C6" w:rsidRPr="00BA5494" w:rsidRDefault="007045C6" w:rsidP="007045C6">
      <w:pPr>
        <w:pStyle w:val="3"/>
      </w:pPr>
    </w:p>
    <w:tbl>
      <w:tblPr>
        <w:tblW w:w="9053" w:type="dxa"/>
        <w:tblLook w:val="04A0" w:firstRow="1" w:lastRow="0" w:firstColumn="1" w:lastColumn="0" w:noHBand="0" w:noVBand="1"/>
      </w:tblPr>
      <w:tblGrid>
        <w:gridCol w:w="993"/>
        <w:gridCol w:w="2380"/>
        <w:gridCol w:w="1420"/>
        <w:gridCol w:w="1420"/>
        <w:gridCol w:w="1420"/>
        <w:gridCol w:w="1420"/>
      </w:tblGrid>
      <w:tr w:rsidR="007045C6" w:rsidRPr="00BA5494" w14:paraId="063E4575" w14:textId="77777777" w:rsidTr="00ED4B78">
        <w:trPr>
          <w:trHeight w:val="270"/>
        </w:trPr>
        <w:tc>
          <w:tcPr>
            <w:tcW w:w="9053" w:type="dxa"/>
            <w:gridSpan w:val="6"/>
            <w:tcBorders>
              <w:top w:val="nil"/>
              <w:left w:val="nil"/>
              <w:bottom w:val="nil"/>
              <w:right w:val="nil"/>
            </w:tcBorders>
            <w:shd w:val="clear" w:color="auto" w:fill="auto"/>
            <w:vAlign w:val="center"/>
            <w:hideMark/>
          </w:tcPr>
          <w:p w14:paraId="64AE1A92" w14:textId="77777777" w:rsidR="007045C6" w:rsidRPr="00BA5494" w:rsidRDefault="007045C6" w:rsidP="00ED4B78">
            <w:pPr>
              <w:pStyle w:val="3"/>
              <w:rPr>
                <w:rFonts w:eastAsia="Times New Roman"/>
                <w:b/>
                <w:bCs/>
                <w:color w:val="000000"/>
              </w:rPr>
            </w:pPr>
            <w:r w:rsidRPr="00BA5494">
              <w:rPr>
                <w:rFonts w:eastAsia="Times New Roman"/>
                <w:b/>
                <w:bCs/>
                <w:color w:val="000000"/>
              </w:rPr>
              <w:t>Статистики парных выборок</w:t>
            </w:r>
          </w:p>
        </w:tc>
      </w:tr>
      <w:tr w:rsidR="007045C6" w:rsidRPr="00BA5494" w14:paraId="1BD76CE2" w14:textId="77777777" w:rsidTr="00ED4B78">
        <w:trPr>
          <w:trHeight w:val="495"/>
        </w:trPr>
        <w:tc>
          <w:tcPr>
            <w:tcW w:w="3373"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DFB5AFE" w14:textId="77777777" w:rsidR="007045C6" w:rsidRPr="00BA5494" w:rsidRDefault="007045C6" w:rsidP="00ED4B78">
            <w:pPr>
              <w:pStyle w:val="3"/>
              <w:rPr>
                <w:rFonts w:eastAsia="Times New Roman"/>
              </w:rPr>
            </w:pPr>
            <w:r w:rsidRPr="00BA5494">
              <w:rPr>
                <w:rFonts w:eastAsia="Times New Roman"/>
              </w:rPr>
              <w:t xml:space="preserve"> </w:t>
            </w:r>
          </w:p>
        </w:tc>
        <w:tc>
          <w:tcPr>
            <w:tcW w:w="1420" w:type="dxa"/>
            <w:tcBorders>
              <w:top w:val="single" w:sz="8" w:space="0" w:color="000000"/>
              <w:left w:val="nil"/>
              <w:bottom w:val="single" w:sz="8" w:space="0" w:color="000000"/>
              <w:right w:val="single" w:sz="4" w:space="0" w:color="000000"/>
            </w:tcBorders>
            <w:shd w:val="clear" w:color="auto" w:fill="auto"/>
            <w:vAlign w:val="bottom"/>
            <w:hideMark/>
          </w:tcPr>
          <w:p w14:paraId="4EDE92AC" w14:textId="77777777" w:rsidR="007045C6" w:rsidRPr="00BA5494" w:rsidRDefault="007045C6" w:rsidP="00ED4B78">
            <w:pPr>
              <w:pStyle w:val="3"/>
              <w:rPr>
                <w:rFonts w:eastAsia="Times New Roman"/>
                <w:color w:val="000000"/>
              </w:rPr>
            </w:pPr>
            <w:r w:rsidRPr="00BA5494">
              <w:rPr>
                <w:rFonts w:eastAsia="Times New Roman"/>
                <w:color w:val="000000"/>
              </w:rPr>
              <w:t>Среднее</w:t>
            </w:r>
          </w:p>
        </w:tc>
        <w:tc>
          <w:tcPr>
            <w:tcW w:w="1420" w:type="dxa"/>
            <w:tcBorders>
              <w:top w:val="single" w:sz="8" w:space="0" w:color="000000"/>
              <w:left w:val="nil"/>
              <w:bottom w:val="single" w:sz="8" w:space="0" w:color="000000"/>
              <w:right w:val="single" w:sz="4" w:space="0" w:color="000000"/>
            </w:tcBorders>
            <w:shd w:val="clear" w:color="auto" w:fill="auto"/>
            <w:vAlign w:val="bottom"/>
            <w:hideMark/>
          </w:tcPr>
          <w:p w14:paraId="4BADA680" w14:textId="77777777" w:rsidR="007045C6" w:rsidRPr="00BA5494" w:rsidRDefault="007045C6" w:rsidP="00ED4B78">
            <w:pPr>
              <w:pStyle w:val="3"/>
              <w:rPr>
                <w:rFonts w:eastAsia="Times New Roman"/>
                <w:color w:val="000000"/>
              </w:rPr>
            </w:pPr>
            <w:r w:rsidRPr="00BA5494">
              <w:rPr>
                <w:rFonts w:eastAsia="Times New Roman"/>
                <w:color w:val="000000"/>
              </w:rPr>
              <w:t>N</w:t>
            </w:r>
          </w:p>
        </w:tc>
        <w:tc>
          <w:tcPr>
            <w:tcW w:w="1420" w:type="dxa"/>
            <w:tcBorders>
              <w:top w:val="single" w:sz="8" w:space="0" w:color="000000"/>
              <w:left w:val="nil"/>
              <w:bottom w:val="single" w:sz="8" w:space="0" w:color="000000"/>
              <w:right w:val="single" w:sz="4" w:space="0" w:color="000000"/>
            </w:tcBorders>
            <w:shd w:val="clear" w:color="auto" w:fill="auto"/>
            <w:vAlign w:val="bottom"/>
            <w:hideMark/>
          </w:tcPr>
          <w:p w14:paraId="5FD96A6B" w14:textId="77777777" w:rsidR="007045C6" w:rsidRPr="00BA5494" w:rsidRDefault="007045C6" w:rsidP="00ED4B78">
            <w:pPr>
              <w:pStyle w:val="3"/>
              <w:rPr>
                <w:rFonts w:eastAsia="Times New Roman"/>
                <w:color w:val="000000"/>
              </w:rPr>
            </w:pPr>
            <w:proofErr w:type="spellStart"/>
            <w:r w:rsidRPr="00BA5494">
              <w:rPr>
                <w:rFonts w:eastAsia="Times New Roman"/>
                <w:color w:val="000000"/>
              </w:rPr>
              <w:t>Стд</w:t>
            </w:r>
            <w:proofErr w:type="spellEnd"/>
            <w:r w:rsidRPr="00BA5494">
              <w:rPr>
                <w:rFonts w:eastAsia="Times New Roman"/>
                <w:color w:val="000000"/>
              </w:rPr>
              <w:t>. отклонение</w:t>
            </w:r>
          </w:p>
        </w:tc>
        <w:tc>
          <w:tcPr>
            <w:tcW w:w="1420" w:type="dxa"/>
            <w:tcBorders>
              <w:top w:val="single" w:sz="8" w:space="0" w:color="000000"/>
              <w:left w:val="nil"/>
              <w:bottom w:val="single" w:sz="8" w:space="0" w:color="000000"/>
              <w:right w:val="single" w:sz="8" w:space="0" w:color="000000"/>
            </w:tcBorders>
            <w:shd w:val="clear" w:color="auto" w:fill="auto"/>
            <w:vAlign w:val="bottom"/>
            <w:hideMark/>
          </w:tcPr>
          <w:p w14:paraId="32D4769E" w14:textId="77777777" w:rsidR="007045C6" w:rsidRPr="00BA5494" w:rsidRDefault="007045C6" w:rsidP="00ED4B78">
            <w:pPr>
              <w:pStyle w:val="3"/>
              <w:rPr>
                <w:rFonts w:eastAsia="Times New Roman"/>
                <w:color w:val="000000"/>
              </w:rPr>
            </w:pPr>
            <w:proofErr w:type="spellStart"/>
            <w:r w:rsidRPr="00BA5494">
              <w:rPr>
                <w:rFonts w:eastAsia="Times New Roman"/>
                <w:color w:val="000000"/>
              </w:rPr>
              <w:t>Стд</w:t>
            </w:r>
            <w:proofErr w:type="spellEnd"/>
            <w:r w:rsidRPr="00BA5494">
              <w:rPr>
                <w:rFonts w:eastAsia="Times New Roman"/>
                <w:color w:val="000000"/>
              </w:rPr>
              <w:t>. ошибка среднего</w:t>
            </w:r>
          </w:p>
        </w:tc>
      </w:tr>
      <w:tr w:rsidR="007045C6" w:rsidRPr="00BA5494" w14:paraId="669834A4" w14:textId="77777777" w:rsidTr="00ED4B78">
        <w:trPr>
          <w:trHeight w:val="255"/>
        </w:trPr>
        <w:tc>
          <w:tcPr>
            <w:tcW w:w="993" w:type="dxa"/>
            <w:vMerge w:val="restart"/>
            <w:tcBorders>
              <w:top w:val="nil"/>
              <w:left w:val="single" w:sz="8" w:space="0" w:color="000000"/>
              <w:bottom w:val="nil"/>
              <w:right w:val="nil"/>
            </w:tcBorders>
            <w:shd w:val="clear" w:color="auto" w:fill="auto"/>
            <w:hideMark/>
          </w:tcPr>
          <w:p w14:paraId="3278D9A4" w14:textId="77777777" w:rsidR="007045C6" w:rsidRPr="00BA5494" w:rsidRDefault="007045C6" w:rsidP="00ED4B78">
            <w:pPr>
              <w:pStyle w:val="3"/>
              <w:rPr>
                <w:rFonts w:eastAsia="Times New Roman"/>
                <w:color w:val="000000"/>
              </w:rPr>
            </w:pPr>
            <w:r w:rsidRPr="00BA5494">
              <w:rPr>
                <w:rFonts w:eastAsia="Times New Roman"/>
                <w:color w:val="000000"/>
              </w:rPr>
              <w:t>Пара 1</w:t>
            </w:r>
          </w:p>
        </w:tc>
        <w:tc>
          <w:tcPr>
            <w:tcW w:w="2380" w:type="dxa"/>
            <w:tcBorders>
              <w:top w:val="nil"/>
              <w:left w:val="nil"/>
              <w:bottom w:val="nil"/>
              <w:right w:val="single" w:sz="8" w:space="0" w:color="000000"/>
            </w:tcBorders>
            <w:shd w:val="clear" w:color="auto" w:fill="auto"/>
            <w:hideMark/>
          </w:tcPr>
          <w:p w14:paraId="6142439D" w14:textId="77777777" w:rsidR="007045C6" w:rsidRPr="00BA5494" w:rsidRDefault="007045C6" w:rsidP="00ED4B78">
            <w:pPr>
              <w:pStyle w:val="3"/>
              <w:rPr>
                <w:rFonts w:eastAsia="Times New Roman"/>
                <w:color w:val="000000"/>
              </w:rPr>
            </w:pPr>
            <w:proofErr w:type="spellStart"/>
            <w:r w:rsidRPr="00BA5494">
              <w:rPr>
                <w:rFonts w:eastAsia="Times New Roman"/>
                <w:color w:val="000000"/>
              </w:rPr>
              <w:t>сила_родитель</w:t>
            </w:r>
            <w:proofErr w:type="spellEnd"/>
          </w:p>
        </w:tc>
        <w:tc>
          <w:tcPr>
            <w:tcW w:w="1420" w:type="dxa"/>
            <w:tcBorders>
              <w:top w:val="nil"/>
              <w:left w:val="nil"/>
              <w:bottom w:val="nil"/>
              <w:right w:val="single" w:sz="4" w:space="0" w:color="000000"/>
            </w:tcBorders>
            <w:shd w:val="clear" w:color="auto" w:fill="auto"/>
            <w:noWrap/>
            <w:hideMark/>
          </w:tcPr>
          <w:p w14:paraId="4628D279" w14:textId="77777777" w:rsidR="007045C6" w:rsidRPr="00BA5494" w:rsidRDefault="007045C6" w:rsidP="00ED4B78">
            <w:pPr>
              <w:pStyle w:val="3"/>
              <w:rPr>
                <w:rFonts w:eastAsia="Times New Roman"/>
                <w:color w:val="000000"/>
              </w:rPr>
            </w:pPr>
            <w:r w:rsidRPr="00BA5494">
              <w:rPr>
                <w:rFonts w:eastAsia="Times New Roman"/>
                <w:color w:val="000000"/>
              </w:rPr>
              <w:t>,6688</w:t>
            </w:r>
          </w:p>
        </w:tc>
        <w:tc>
          <w:tcPr>
            <w:tcW w:w="1420" w:type="dxa"/>
            <w:tcBorders>
              <w:top w:val="nil"/>
              <w:left w:val="nil"/>
              <w:bottom w:val="nil"/>
              <w:right w:val="single" w:sz="4" w:space="0" w:color="000000"/>
            </w:tcBorders>
            <w:shd w:val="clear" w:color="auto" w:fill="auto"/>
            <w:noWrap/>
            <w:hideMark/>
          </w:tcPr>
          <w:p w14:paraId="271F5023" w14:textId="77777777" w:rsidR="007045C6" w:rsidRPr="00BA5494" w:rsidRDefault="007045C6" w:rsidP="00ED4B78">
            <w:pPr>
              <w:pStyle w:val="3"/>
              <w:rPr>
                <w:rFonts w:eastAsia="Times New Roman"/>
                <w:color w:val="000000"/>
              </w:rPr>
            </w:pPr>
            <w:r w:rsidRPr="00BA5494">
              <w:rPr>
                <w:rFonts w:eastAsia="Times New Roman"/>
                <w:color w:val="000000"/>
              </w:rPr>
              <w:t>40</w:t>
            </w:r>
          </w:p>
        </w:tc>
        <w:tc>
          <w:tcPr>
            <w:tcW w:w="1420" w:type="dxa"/>
            <w:tcBorders>
              <w:top w:val="nil"/>
              <w:left w:val="nil"/>
              <w:bottom w:val="nil"/>
              <w:right w:val="single" w:sz="4" w:space="0" w:color="000000"/>
            </w:tcBorders>
            <w:shd w:val="clear" w:color="auto" w:fill="auto"/>
            <w:noWrap/>
            <w:hideMark/>
          </w:tcPr>
          <w:p w14:paraId="775222EE" w14:textId="77777777" w:rsidR="007045C6" w:rsidRPr="00BA5494" w:rsidRDefault="007045C6" w:rsidP="00ED4B78">
            <w:pPr>
              <w:pStyle w:val="3"/>
              <w:rPr>
                <w:rFonts w:eastAsia="Times New Roman"/>
                <w:color w:val="000000"/>
              </w:rPr>
            </w:pPr>
            <w:r w:rsidRPr="00BA5494">
              <w:rPr>
                <w:rFonts w:eastAsia="Times New Roman"/>
                <w:color w:val="000000"/>
              </w:rPr>
              <w:t>,80341</w:t>
            </w:r>
          </w:p>
        </w:tc>
        <w:tc>
          <w:tcPr>
            <w:tcW w:w="1420" w:type="dxa"/>
            <w:tcBorders>
              <w:top w:val="nil"/>
              <w:left w:val="nil"/>
              <w:bottom w:val="nil"/>
              <w:right w:val="single" w:sz="8" w:space="0" w:color="000000"/>
            </w:tcBorders>
            <w:shd w:val="clear" w:color="auto" w:fill="auto"/>
            <w:noWrap/>
            <w:hideMark/>
          </w:tcPr>
          <w:p w14:paraId="25130AF6" w14:textId="77777777" w:rsidR="007045C6" w:rsidRPr="00BA5494" w:rsidRDefault="007045C6" w:rsidP="00ED4B78">
            <w:pPr>
              <w:pStyle w:val="3"/>
              <w:rPr>
                <w:rFonts w:eastAsia="Times New Roman"/>
                <w:color w:val="000000"/>
              </w:rPr>
            </w:pPr>
            <w:r w:rsidRPr="00BA5494">
              <w:rPr>
                <w:rFonts w:eastAsia="Times New Roman"/>
                <w:color w:val="000000"/>
              </w:rPr>
              <w:t>,12703</w:t>
            </w:r>
          </w:p>
        </w:tc>
      </w:tr>
      <w:tr w:rsidR="007045C6" w:rsidRPr="00BA5494" w14:paraId="50360EA6" w14:textId="77777777" w:rsidTr="00ED4B78">
        <w:trPr>
          <w:trHeight w:val="255"/>
        </w:trPr>
        <w:tc>
          <w:tcPr>
            <w:tcW w:w="993" w:type="dxa"/>
            <w:vMerge/>
            <w:tcBorders>
              <w:top w:val="nil"/>
              <w:left w:val="single" w:sz="8" w:space="0" w:color="000000"/>
              <w:bottom w:val="nil"/>
              <w:right w:val="nil"/>
            </w:tcBorders>
            <w:vAlign w:val="center"/>
            <w:hideMark/>
          </w:tcPr>
          <w:p w14:paraId="78285709" w14:textId="77777777" w:rsidR="007045C6" w:rsidRPr="00BA5494" w:rsidRDefault="007045C6" w:rsidP="00ED4B78">
            <w:pPr>
              <w:pStyle w:val="3"/>
              <w:rPr>
                <w:rFonts w:eastAsia="Times New Roman"/>
                <w:color w:val="000000"/>
              </w:rPr>
            </w:pPr>
          </w:p>
        </w:tc>
        <w:tc>
          <w:tcPr>
            <w:tcW w:w="2380" w:type="dxa"/>
            <w:tcBorders>
              <w:top w:val="nil"/>
              <w:left w:val="nil"/>
              <w:bottom w:val="nil"/>
              <w:right w:val="single" w:sz="8" w:space="0" w:color="000000"/>
            </w:tcBorders>
            <w:shd w:val="clear" w:color="auto" w:fill="auto"/>
            <w:hideMark/>
          </w:tcPr>
          <w:p w14:paraId="3E9FDDD8" w14:textId="77777777" w:rsidR="007045C6" w:rsidRPr="00BA5494" w:rsidRDefault="007045C6" w:rsidP="00ED4B78">
            <w:pPr>
              <w:pStyle w:val="3"/>
              <w:rPr>
                <w:rFonts w:eastAsia="Times New Roman"/>
                <w:color w:val="000000"/>
              </w:rPr>
            </w:pPr>
            <w:proofErr w:type="spellStart"/>
            <w:r w:rsidRPr="00BA5494">
              <w:rPr>
                <w:rFonts w:eastAsia="Times New Roman"/>
                <w:color w:val="000000"/>
              </w:rPr>
              <w:t>сила_свой</w:t>
            </w:r>
            <w:proofErr w:type="spellEnd"/>
          </w:p>
        </w:tc>
        <w:tc>
          <w:tcPr>
            <w:tcW w:w="1420" w:type="dxa"/>
            <w:tcBorders>
              <w:top w:val="nil"/>
              <w:left w:val="nil"/>
              <w:bottom w:val="nil"/>
              <w:right w:val="single" w:sz="4" w:space="0" w:color="000000"/>
            </w:tcBorders>
            <w:shd w:val="clear" w:color="auto" w:fill="auto"/>
            <w:noWrap/>
            <w:hideMark/>
          </w:tcPr>
          <w:p w14:paraId="160E7EC3" w14:textId="77777777" w:rsidR="007045C6" w:rsidRPr="00BA5494" w:rsidRDefault="007045C6" w:rsidP="00ED4B78">
            <w:pPr>
              <w:pStyle w:val="3"/>
              <w:rPr>
                <w:rFonts w:eastAsia="Times New Roman"/>
                <w:color w:val="000000"/>
              </w:rPr>
            </w:pPr>
            <w:r w:rsidRPr="00BA5494">
              <w:rPr>
                <w:rFonts w:eastAsia="Times New Roman"/>
                <w:color w:val="000000"/>
              </w:rPr>
              <w:t>,7875</w:t>
            </w:r>
          </w:p>
        </w:tc>
        <w:tc>
          <w:tcPr>
            <w:tcW w:w="1420" w:type="dxa"/>
            <w:tcBorders>
              <w:top w:val="nil"/>
              <w:left w:val="nil"/>
              <w:bottom w:val="nil"/>
              <w:right w:val="single" w:sz="4" w:space="0" w:color="000000"/>
            </w:tcBorders>
            <w:shd w:val="clear" w:color="auto" w:fill="auto"/>
            <w:noWrap/>
            <w:hideMark/>
          </w:tcPr>
          <w:p w14:paraId="4521C9C5" w14:textId="77777777" w:rsidR="007045C6" w:rsidRPr="00BA5494" w:rsidRDefault="007045C6" w:rsidP="00ED4B78">
            <w:pPr>
              <w:pStyle w:val="3"/>
              <w:rPr>
                <w:rFonts w:eastAsia="Times New Roman"/>
                <w:color w:val="000000"/>
              </w:rPr>
            </w:pPr>
            <w:r w:rsidRPr="00BA5494">
              <w:rPr>
                <w:rFonts w:eastAsia="Times New Roman"/>
                <w:color w:val="000000"/>
              </w:rPr>
              <w:t>40</w:t>
            </w:r>
          </w:p>
        </w:tc>
        <w:tc>
          <w:tcPr>
            <w:tcW w:w="1420" w:type="dxa"/>
            <w:tcBorders>
              <w:top w:val="nil"/>
              <w:left w:val="nil"/>
              <w:bottom w:val="nil"/>
              <w:right w:val="single" w:sz="4" w:space="0" w:color="000000"/>
            </w:tcBorders>
            <w:shd w:val="clear" w:color="auto" w:fill="auto"/>
            <w:noWrap/>
            <w:hideMark/>
          </w:tcPr>
          <w:p w14:paraId="3C46569F" w14:textId="77777777" w:rsidR="007045C6" w:rsidRPr="00BA5494" w:rsidRDefault="007045C6" w:rsidP="00ED4B78">
            <w:pPr>
              <w:pStyle w:val="3"/>
              <w:rPr>
                <w:rFonts w:eastAsia="Times New Roman"/>
                <w:color w:val="000000"/>
              </w:rPr>
            </w:pPr>
            <w:r w:rsidRPr="00BA5494">
              <w:rPr>
                <w:rFonts w:eastAsia="Times New Roman"/>
                <w:color w:val="000000"/>
              </w:rPr>
              <w:t>,84647</w:t>
            </w:r>
          </w:p>
        </w:tc>
        <w:tc>
          <w:tcPr>
            <w:tcW w:w="1420" w:type="dxa"/>
            <w:tcBorders>
              <w:top w:val="nil"/>
              <w:left w:val="nil"/>
              <w:bottom w:val="nil"/>
              <w:right w:val="single" w:sz="8" w:space="0" w:color="000000"/>
            </w:tcBorders>
            <w:shd w:val="clear" w:color="auto" w:fill="auto"/>
            <w:noWrap/>
            <w:hideMark/>
          </w:tcPr>
          <w:p w14:paraId="7175D33F" w14:textId="77777777" w:rsidR="007045C6" w:rsidRPr="00BA5494" w:rsidRDefault="007045C6" w:rsidP="00ED4B78">
            <w:pPr>
              <w:pStyle w:val="3"/>
              <w:rPr>
                <w:rFonts w:eastAsia="Times New Roman"/>
                <w:color w:val="000000"/>
              </w:rPr>
            </w:pPr>
            <w:r w:rsidRPr="00BA5494">
              <w:rPr>
                <w:rFonts w:eastAsia="Times New Roman"/>
                <w:color w:val="000000"/>
              </w:rPr>
              <w:t>,13384</w:t>
            </w:r>
          </w:p>
        </w:tc>
      </w:tr>
      <w:tr w:rsidR="007045C6" w:rsidRPr="00BA5494" w14:paraId="63ACE422" w14:textId="77777777" w:rsidTr="00ED4B78">
        <w:trPr>
          <w:trHeight w:val="255"/>
        </w:trPr>
        <w:tc>
          <w:tcPr>
            <w:tcW w:w="993" w:type="dxa"/>
            <w:vMerge w:val="restart"/>
            <w:tcBorders>
              <w:top w:val="nil"/>
              <w:left w:val="single" w:sz="8" w:space="0" w:color="000000"/>
              <w:bottom w:val="nil"/>
              <w:right w:val="nil"/>
            </w:tcBorders>
            <w:shd w:val="clear" w:color="auto" w:fill="auto"/>
            <w:hideMark/>
          </w:tcPr>
          <w:p w14:paraId="44DCCC66" w14:textId="77777777" w:rsidR="007045C6" w:rsidRPr="00BA5494" w:rsidRDefault="007045C6" w:rsidP="00ED4B78">
            <w:pPr>
              <w:pStyle w:val="3"/>
              <w:rPr>
                <w:rFonts w:eastAsia="Times New Roman"/>
                <w:color w:val="000000"/>
              </w:rPr>
            </w:pPr>
            <w:r w:rsidRPr="00BA5494">
              <w:rPr>
                <w:rFonts w:eastAsia="Times New Roman"/>
                <w:color w:val="000000"/>
              </w:rPr>
              <w:t>Пара 2</w:t>
            </w:r>
          </w:p>
        </w:tc>
        <w:tc>
          <w:tcPr>
            <w:tcW w:w="2380" w:type="dxa"/>
            <w:tcBorders>
              <w:top w:val="nil"/>
              <w:left w:val="nil"/>
              <w:bottom w:val="nil"/>
              <w:right w:val="single" w:sz="8" w:space="0" w:color="000000"/>
            </w:tcBorders>
            <w:shd w:val="clear" w:color="auto" w:fill="auto"/>
            <w:hideMark/>
          </w:tcPr>
          <w:p w14:paraId="659A3394" w14:textId="77777777" w:rsidR="007045C6" w:rsidRPr="00BA5494" w:rsidRDefault="007045C6" w:rsidP="00ED4B78">
            <w:pPr>
              <w:pStyle w:val="3"/>
              <w:rPr>
                <w:rFonts w:eastAsia="Times New Roman"/>
                <w:color w:val="000000"/>
              </w:rPr>
            </w:pPr>
            <w:proofErr w:type="spellStart"/>
            <w:r w:rsidRPr="00BA5494">
              <w:rPr>
                <w:rFonts w:eastAsia="Times New Roman"/>
                <w:color w:val="000000"/>
              </w:rPr>
              <w:t>оценка_родитель</w:t>
            </w:r>
            <w:proofErr w:type="spellEnd"/>
          </w:p>
        </w:tc>
        <w:tc>
          <w:tcPr>
            <w:tcW w:w="1420" w:type="dxa"/>
            <w:tcBorders>
              <w:top w:val="nil"/>
              <w:left w:val="nil"/>
              <w:bottom w:val="nil"/>
              <w:right w:val="single" w:sz="4" w:space="0" w:color="000000"/>
            </w:tcBorders>
            <w:shd w:val="clear" w:color="auto" w:fill="auto"/>
            <w:noWrap/>
            <w:hideMark/>
          </w:tcPr>
          <w:p w14:paraId="67B99C64" w14:textId="77777777" w:rsidR="007045C6" w:rsidRPr="00BA5494" w:rsidRDefault="007045C6" w:rsidP="00ED4B78">
            <w:pPr>
              <w:pStyle w:val="3"/>
              <w:rPr>
                <w:rFonts w:eastAsia="Times New Roman"/>
                <w:color w:val="000000"/>
              </w:rPr>
            </w:pPr>
            <w:r w:rsidRPr="00BA5494">
              <w:rPr>
                <w:rFonts w:eastAsia="Times New Roman"/>
                <w:color w:val="000000"/>
              </w:rPr>
              <w:t>,5563</w:t>
            </w:r>
          </w:p>
        </w:tc>
        <w:tc>
          <w:tcPr>
            <w:tcW w:w="1420" w:type="dxa"/>
            <w:tcBorders>
              <w:top w:val="nil"/>
              <w:left w:val="nil"/>
              <w:bottom w:val="nil"/>
              <w:right w:val="single" w:sz="4" w:space="0" w:color="000000"/>
            </w:tcBorders>
            <w:shd w:val="clear" w:color="auto" w:fill="auto"/>
            <w:noWrap/>
            <w:hideMark/>
          </w:tcPr>
          <w:p w14:paraId="56B18A2F" w14:textId="77777777" w:rsidR="007045C6" w:rsidRPr="00BA5494" w:rsidRDefault="007045C6" w:rsidP="00ED4B78">
            <w:pPr>
              <w:pStyle w:val="3"/>
              <w:rPr>
                <w:rFonts w:eastAsia="Times New Roman"/>
                <w:color w:val="000000"/>
              </w:rPr>
            </w:pPr>
            <w:r w:rsidRPr="00BA5494">
              <w:rPr>
                <w:rFonts w:eastAsia="Times New Roman"/>
                <w:color w:val="000000"/>
              </w:rPr>
              <w:t>40</w:t>
            </w:r>
          </w:p>
        </w:tc>
        <w:tc>
          <w:tcPr>
            <w:tcW w:w="1420" w:type="dxa"/>
            <w:tcBorders>
              <w:top w:val="nil"/>
              <w:left w:val="nil"/>
              <w:bottom w:val="nil"/>
              <w:right w:val="single" w:sz="4" w:space="0" w:color="000000"/>
            </w:tcBorders>
            <w:shd w:val="clear" w:color="auto" w:fill="auto"/>
            <w:noWrap/>
            <w:hideMark/>
          </w:tcPr>
          <w:p w14:paraId="740F0F74" w14:textId="77777777" w:rsidR="007045C6" w:rsidRPr="00BA5494" w:rsidRDefault="007045C6" w:rsidP="00ED4B78">
            <w:pPr>
              <w:pStyle w:val="3"/>
              <w:rPr>
                <w:rFonts w:eastAsia="Times New Roman"/>
                <w:color w:val="000000"/>
              </w:rPr>
            </w:pPr>
            <w:r w:rsidRPr="00BA5494">
              <w:rPr>
                <w:rFonts w:eastAsia="Times New Roman"/>
                <w:color w:val="000000"/>
              </w:rPr>
              <w:t>,99918</w:t>
            </w:r>
          </w:p>
        </w:tc>
        <w:tc>
          <w:tcPr>
            <w:tcW w:w="1420" w:type="dxa"/>
            <w:tcBorders>
              <w:top w:val="nil"/>
              <w:left w:val="nil"/>
              <w:bottom w:val="nil"/>
              <w:right w:val="single" w:sz="8" w:space="0" w:color="000000"/>
            </w:tcBorders>
            <w:shd w:val="clear" w:color="auto" w:fill="auto"/>
            <w:noWrap/>
            <w:hideMark/>
          </w:tcPr>
          <w:p w14:paraId="00D0C1F1" w14:textId="77777777" w:rsidR="007045C6" w:rsidRPr="00BA5494" w:rsidRDefault="007045C6" w:rsidP="00ED4B78">
            <w:pPr>
              <w:pStyle w:val="3"/>
              <w:rPr>
                <w:rFonts w:eastAsia="Times New Roman"/>
                <w:color w:val="000000"/>
              </w:rPr>
            </w:pPr>
            <w:r w:rsidRPr="00BA5494">
              <w:rPr>
                <w:rFonts w:eastAsia="Times New Roman"/>
                <w:color w:val="000000"/>
              </w:rPr>
              <w:t>,15798</w:t>
            </w:r>
          </w:p>
        </w:tc>
      </w:tr>
      <w:tr w:rsidR="007045C6" w:rsidRPr="00BA5494" w14:paraId="25613E6D" w14:textId="77777777" w:rsidTr="00ED4B78">
        <w:trPr>
          <w:trHeight w:val="255"/>
        </w:trPr>
        <w:tc>
          <w:tcPr>
            <w:tcW w:w="993" w:type="dxa"/>
            <w:vMerge/>
            <w:tcBorders>
              <w:top w:val="nil"/>
              <w:left w:val="single" w:sz="8" w:space="0" w:color="000000"/>
              <w:bottom w:val="nil"/>
              <w:right w:val="nil"/>
            </w:tcBorders>
            <w:vAlign w:val="center"/>
            <w:hideMark/>
          </w:tcPr>
          <w:p w14:paraId="7AB8E549" w14:textId="77777777" w:rsidR="007045C6" w:rsidRPr="00BA5494" w:rsidRDefault="007045C6" w:rsidP="00ED4B78">
            <w:pPr>
              <w:pStyle w:val="3"/>
              <w:rPr>
                <w:rFonts w:eastAsia="Times New Roman"/>
                <w:color w:val="000000"/>
              </w:rPr>
            </w:pPr>
          </w:p>
        </w:tc>
        <w:tc>
          <w:tcPr>
            <w:tcW w:w="2380" w:type="dxa"/>
            <w:tcBorders>
              <w:top w:val="nil"/>
              <w:left w:val="nil"/>
              <w:bottom w:val="nil"/>
              <w:right w:val="single" w:sz="8" w:space="0" w:color="000000"/>
            </w:tcBorders>
            <w:shd w:val="clear" w:color="auto" w:fill="auto"/>
            <w:hideMark/>
          </w:tcPr>
          <w:p w14:paraId="22410D45" w14:textId="77777777" w:rsidR="007045C6" w:rsidRPr="00BA5494" w:rsidRDefault="007045C6" w:rsidP="00ED4B78">
            <w:pPr>
              <w:pStyle w:val="3"/>
              <w:rPr>
                <w:rFonts w:eastAsia="Times New Roman"/>
                <w:color w:val="000000"/>
              </w:rPr>
            </w:pPr>
            <w:proofErr w:type="spellStart"/>
            <w:r w:rsidRPr="00BA5494">
              <w:rPr>
                <w:rFonts w:eastAsia="Times New Roman"/>
                <w:color w:val="000000"/>
              </w:rPr>
              <w:t>оценка_свой</w:t>
            </w:r>
            <w:proofErr w:type="spellEnd"/>
          </w:p>
        </w:tc>
        <w:tc>
          <w:tcPr>
            <w:tcW w:w="1420" w:type="dxa"/>
            <w:tcBorders>
              <w:top w:val="nil"/>
              <w:left w:val="nil"/>
              <w:bottom w:val="nil"/>
              <w:right w:val="single" w:sz="4" w:space="0" w:color="000000"/>
            </w:tcBorders>
            <w:shd w:val="clear" w:color="auto" w:fill="auto"/>
            <w:noWrap/>
            <w:hideMark/>
          </w:tcPr>
          <w:p w14:paraId="34A6CB56" w14:textId="77777777" w:rsidR="007045C6" w:rsidRPr="00BA5494" w:rsidRDefault="007045C6" w:rsidP="00ED4B78">
            <w:pPr>
              <w:pStyle w:val="3"/>
              <w:rPr>
                <w:rFonts w:eastAsia="Times New Roman"/>
                <w:color w:val="000000"/>
              </w:rPr>
            </w:pPr>
            <w:r w:rsidRPr="00BA5494">
              <w:rPr>
                <w:rFonts w:eastAsia="Times New Roman"/>
                <w:color w:val="000000"/>
              </w:rPr>
              <w:t>,5188</w:t>
            </w:r>
          </w:p>
        </w:tc>
        <w:tc>
          <w:tcPr>
            <w:tcW w:w="1420" w:type="dxa"/>
            <w:tcBorders>
              <w:top w:val="nil"/>
              <w:left w:val="nil"/>
              <w:bottom w:val="nil"/>
              <w:right w:val="single" w:sz="4" w:space="0" w:color="000000"/>
            </w:tcBorders>
            <w:shd w:val="clear" w:color="auto" w:fill="auto"/>
            <w:noWrap/>
            <w:hideMark/>
          </w:tcPr>
          <w:p w14:paraId="7DD36FB7" w14:textId="77777777" w:rsidR="007045C6" w:rsidRPr="00BA5494" w:rsidRDefault="007045C6" w:rsidP="00ED4B78">
            <w:pPr>
              <w:pStyle w:val="3"/>
              <w:rPr>
                <w:rFonts w:eastAsia="Times New Roman"/>
                <w:color w:val="000000"/>
              </w:rPr>
            </w:pPr>
            <w:r w:rsidRPr="00BA5494">
              <w:rPr>
                <w:rFonts w:eastAsia="Times New Roman"/>
                <w:color w:val="000000"/>
              </w:rPr>
              <w:t>40</w:t>
            </w:r>
          </w:p>
        </w:tc>
        <w:tc>
          <w:tcPr>
            <w:tcW w:w="1420" w:type="dxa"/>
            <w:tcBorders>
              <w:top w:val="nil"/>
              <w:left w:val="nil"/>
              <w:bottom w:val="nil"/>
              <w:right w:val="single" w:sz="4" w:space="0" w:color="000000"/>
            </w:tcBorders>
            <w:shd w:val="clear" w:color="auto" w:fill="auto"/>
            <w:noWrap/>
            <w:hideMark/>
          </w:tcPr>
          <w:p w14:paraId="3371B8A4" w14:textId="77777777" w:rsidR="007045C6" w:rsidRPr="00BA5494" w:rsidRDefault="007045C6" w:rsidP="00ED4B78">
            <w:pPr>
              <w:pStyle w:val="3"/>
              <w:rPr>
                <w:rFonts w:eastAsia="Times New Roman"/>
                <w:color w:val="000000"/>
              </w:rPr>
            </w:pPr>
            <w:r w:rsidRPr="00BA5494">
              <w:rPr>
                <w:rFonts w:eastAsia="Times New Roman"/>
                <w:color w:val="000000"/>
              </w:rPr>
              <w:t>,97466</w:t>
            </w:r>
          </w:p>
        </w:tc>
        <w:tc>
          <w:tcPr>
            <w:tcW w:w="1420" w:type="dxa"/>
            <w:tcBorders>
              <w:top w:val="nil"/>
              <w:left w:val="nil"/>
              <w:bottom w:val="nil"/>
              <w:right w:val="single" w:sz="8" w:space="0" w:color="000000"/>
            </w:tcBorders>
            <w:shd w:val="clear" w:color="auto" w:fill="auto"/>
            <w:noWrap/>
            <w:hideMark/>
          </w:tcPr>
          <w:p w14:paraId="2CC53A7B" w14:textId="77777777" w:rsidR="007045C6" w:rsidRPr="00BA5494" w:rsidRDefault="007045C6" w:rsidP="00ED4B78">
            <w:pPr>
              <w:pStyle w:val="3"/>
              <w:rPr>
                <w:rFonts w:eastAsia="Times New Roman"/>
                <w:color w:val="000000"/>
              </w:rPr>
            </w:pPr>
            <w:r w:rsidRPr="00BA5494">
              <w:rPr>
                <w:rFonts w:eastAsia="Times New Roman"/>
                <w:color w:val="000000"/>
              </w:rPr>
              <w:t>,15411</w:t>
            </w:r>
          </w:p>
        </w:tc>
      </w:tr>
      <w:tr w:rsidR="007045C6" w:rsidRPr="00BA5494" w14:paraId="3AE5A663" w14:textId="77777777" w:rsidTr="00ED4B78">
        <w:trPr>
          <w:trHeight w:val="270"/>
        </w:trPr>
        <w:tc>
          <w:tcPr>
            <w:tcW w:w="993" w:type="dxa"/>
            <w:vMerge w:val="restart"/>
            <w:tcBorders>
              <w:top w:val="nil"/>
              <w:left w:val="single" w:sz="8" w:space="0" w:color="000000"/>
              <w:bottom w:val="single" w:sz="8" w:space="0" w:color="000000"/>
              <w:right w:val="nil"/>
            </w:tcBorders>
            <w:shd w:val="clear" w:color="auto" w:fill="auto"/>
            <w:hideMark/>
          </w:tcPr>
          <w:p w14:paraId="1EA4A8DA" w14:textId="77777777" w:rsidR="007045C6" w:rsidRPr="00BA5494" w:rsidRDefault="007045C6" w:rsidP="00ED4B78">
            <w:pPr>
              <w:pStyle w:val="3"/>
              <w:rPr>
                <w:rFonts w:eastAsia="Times New Roman"/>
                <w:color w:val="000000"/>
              </w:rPr>
            </w:pPr>
            <w:r w:rsidRPr="00BA5494">
              <w:rPr>
                <w:rFonts w:eastAsia="Times New Roman"/>
                <w:color w:val="000000"/>
              </w:rPr>
              <w:t>Пара 3</w:t>
            </w:r>
          </w:p>
        </w:tc>
        <w:tc>
          <w:tcPr>
            <w:tcW w:w="2380" w:type="dxa"/>
            <w:tcBorders>
              <w:top w:val="nil"/>
              <w:left w:val="nil"/>
              <w:bottom w:val="nil"/>
              <w:right w:val="single" w:sz="8" w:space="0" w:color="000000"/>
            </w:tcBorders>
            <w:shd w:val="clear" w:color="auto" w:fill="auto"/>
            <w:hideMark/>
          </w:tcPr>
          <w:p w14:paraId="2DEE7116" w14:textId="77777777" w:rsidR="007045C6" w:rsidRPr="00BA5494" w:rsidRDefault="007045C6" w:rsidP="00ED4B78">
            <w:pPr>
              <w:pStyle w:val="3"/>
              <w:rPr>
                <w:rFonts w:eastAsia="Times New Roman"/>
                <w:color w:val="000000"/>
              </w:rPr>
            </w:pPr>
            <w:proofErr w:type="spellStart"/>
            <w:r w:rsidRPr="00BA5494">
              <w:rPr>
                <w:rFonts w:eastAsia="Times New Roman"/>
                <w:color w:val="000000"/>
              </w:rPr>
              <w:t>активность_родитель</w:t>
            </w:r>
            <w:proofErr w:type="spellEnd"/>
          </w:p>
        </w:tc>
        <w:tc>
          <w:tcPr>
            <w:tcW w:w="1420" w:type="dxa"/>
            <w:tcBorders>
              <w:top w:val="nil"/>
              <w:left w:val="nil"/>
              <w:bottom w:val="nil"/>
              <w:right w:val="single" w:sz="4" w:space="0" w:color="000000"/>
            </w:tcBorders>
            <w:shd w:val="clear" w:color="auto" w:fill="auto"/>
            <w:noWrap/>
            <w:hideMark/>
          </w:tcPr>
          <w:p w14:paraId="2F75342E" w14:textId="77777777" w:rsidR="007045C6" w:rsidRPr="00BA5494" w:rsidRDefault="007045C6" w:rsidP="00ED4B78">
            <w:pPr>
              <w:pStyle w:val="3"/>
              <w:rPr>
                <w:rFonts w:eastAsia="Times New Roman"/>
                <w:color w:val="000000"/>
              </w:rPr>
            </w:pPr>
            <w:r w:rsidRPr="00BA5494">
              <w:rPr>
                <w:rFonts w:eastAsia="Times New Roman"/>
                <w:color w:val="000000"/>
              </w:rPr>
              <w:t>,1938</w:t>
            </w:r>
          </w:p>
        </w:tc>
        <w:tc>
          <w:tcPr>
            <w:tcW w:w="1420" w:type="dxa"/>
            <w:tcBorders>
              <w:top w:val="nil"/>
              <w:left w:val="nil"/>
              <w:bottom w:val="nil"/>
              <w:right w:val="single" w:sz="4" w:space="0" w:color="000000"/>
            </w:tcBorders>
            <w:shd w:val="clear" w:color="auto" w:fill="auto"/>
            <w:noWrap/>
            <w:hideMark/>
          </w:tcPr>
          <w:p w14:paraId="3E5FA4B9" w14:textId="77777777" w:rsidR="007045C6" w:rsidRPr="00BA5494" w:rsidRDefault="007045C6" w:rsidP="00ED4B78">
            <w:pPr>
              <w:pStyle w:val="3"/>
              <w:rPr>
                <w:rFonts w:eastAsia="Times New Roman"/>
                <w:color w:val="000000"/>
              </w:rPr>
            </w:pPr>
            <w:r w:rsidRPr="00BA5494">
              <w:rPr>
                <w:rFonts w:eastAsia="Times New Roman"/>
                <w:color w:val="000000"/>
              </w:rPr>
              <w:t>40</w:t>
            </w:r>
          </w:p>
        </w:tc>
        <w:tc>
          <w:tcPr>
            <w:tcW w:w="1420" w:type="dxa"/>
            <w:tcBorders>
              <w:top w:val="nil"/>
              <w:left w:val="nil"/>
              <w:bottom w:val="nil"/>
              <w:right w:val="single" w:sz="4" w:space="0" w:color="000000"/>
            </w:tcBorders>
            <w:shd w:val="clear" w:color="auto" w:fill="auto"/>
            <w:noWrap/>
            <w:hideMark/>
          </w:tcPr>
          <w:p w14:paraId="763F2924" w14:textId="77777777" w:rsidR="007045C6" w:rsidRPr="00BA5494" w:rsidRDefault="007045C6" w:rsidP="00ED4B78">
            <w:pPr>
              <w:pStyle w:val="3"/>
              <w:rPr>
                <w:rFonts w:eastAsia="Times New Roman"/>
                <w:color w:val="000000"/>
              </w:rPr>
            </w:pPr>
            <w:r w:rsidRPr="00BA5494">
              <w:rPr>
                <w:rFonts w:eastAsia="Times New Roman"/>
                <w:color w:val="000000"/>
              </w:rPr>
              <w:t>,75211</w:t>
            </w:r>
          </w:p>
        </w:tc>
        <w:tc>
          <w:tcPr>
            <w:tcW w:w="1420" w:type="dxa"/>
            <w:tcBorders>
              <w:top w:val="nil"/>
              <w:left w:val="nil"/>
              <w:bottom w:val="nil"/>
              <w:right w:val="single" w:sz="8" w:space="0" w:color="000000"/>
            </w:tcBorders>
            <w:shd w:val="clear" w:color="auto" w:fill="auto"/>
            <w:noWrap/>
            <w:hideMark/>
          </w:tcPr>
          <w:p w14:paraId="701A4568" w14:textId="77777777" w:rsidR="007045C6" w:rsidRPr="00BA5494" w:rsidRDefault="007045C6" w:rsidP="00ED4B78">
            <w:pPr>
              <w:pStyle w:val="3"/>
              <w:rPr>
                <w:rFonts w:eastAsia="Times New Roman"/>
                <w:color w:val="000000"/>
              </w:rPr>
            </w:pPr>
            <w:r w:rsidRPr="00BA5494">
              <w:rPr>
                <w:rFonts w:eastAsia="Times New Roman"/>
                <w:color w:val="000000"/>
              </w:rPr>
              <w:t>,11892</w:t>
            </w:r>
          </w:p>
        </w:tc>
      </w:tr>
      <w:tr w:rsidR="007045C6" w:rsidRPr="00BA5494" w14:paraId="09E5FCDA" w14:textId="77777777" w:rsidTr="00ED4B78">
        <w:trPr>
          <w:trHeight w:val="270"/>
        </w:trPr>
        <w:tc>
          <w:tcPr>
            <w:tcW w:w="993" w:type="dxa"/>
            <w:vMerge/>
            <w:tcBorders>
              <w:top w:val="nil"/>
              <w:left w:val="single" w:sz="8" w:space="0" w:color="000000"/>
              <w:bottom w:val="single" w:sz="8" w:space="0" w:color="000000"/>
              <w:right w:val="nil"/>
            </w:tcBorders>
            <w:vAlign w:val="center"/>
            <w:hideMark/>
          </w:tcPr>
          <w:p w14:paraId="172CE455" w14:textId="77777777" w:rsidR="007045C6" w:rsidRPr="00BA5494" w:rsidRDefault="007045C6" w:rsidP="00ED4B78">
            <w:pPr>
              <w:pStyle w:val="3"/>
              <w:rPr>
                <w:rFonts w:eastAsia="Times New Roman"/>
                <w:color w:val="000000"/>
              </w:rPr>
            </w:pPr>
          </w:p>
        </w:tc>
        <w:tc>
          <w:tcPr>
            <w:tcW w:w="2380" w:type="dxa"/>
            <w:tcBorders>
              <w:top w:val="nil"/>
              <w:left w:val="nil"/>
              <w:bottom w:val="single" w:sz="8" w:space="0" w:color="000000"/>
              <w:right w:val="single" w:sz="8" w:space="0" w:color="000000"/>
            </w:tcBorders>
            <w:shd w:val="clear" w:color="auto" w:fill="auto"/>
            <w:hideMark/>
          </w:tcPr>
          <w:p w14:paraId="3040457B" w14:textId="77777777" w:rsidR="007045C6" w:rsidRPr="00BA5494" w:rsidRDefault="007045C6" w:rsidP="00ED4B78">
            <w:pPr>
              <w:pStyle w:val="3"/>
              <w:rPr>
                <w:rFonts w:eastAsia="Times New Roman"/>
                <w:color w:val="000000"/>
              </w:rPr>
            </w:pPr>
            <w:proofErr w:type="spellStart"/>
            <w:r w:rsidRPr="00BA5494">
              <w:rPr>
                <w:rFonts w:eastAsia="Times New Roman"/>
                <w:color w:val="000000"/>
              </w:rPr>
              <w:t>активность_свой</w:t>
            </w:r>
            <w:proofErr w:type="spellEnd"/>
          </w:p>
        </w:tc>
        <w:tc>
          <w:tcPr>
            <w:tcW w:w="1420" w:type="dxa"/>
            <w:tcBorders>
              <w:top w:val="nil"/>
              <w:left w:val="nil"/>
              <w:bottom w:val="single" w:sz="8" w:space="0" w:color="000000"/>
              <w:right w:val="single" w:sz="4" w:space="0" w:color="000000"/>
            </w:tcBorders>
            <w:shd w:val="clear" w:color="auto" w:fill="auto"/>
            <w:noWrap/>
            <w:hideMark/>
          </w:tcPr>
          <w:p w14:paraId="2CB646CB" w14:textId="77777777" w:rsidR="007045C6" w:rsidRPr="00BA5494" w:rsidRDefault="007045C6" w:rsidP="00ED4B78">
            <w:pPr>
              <w:pStyle w:val="3"/>
              <w:rPr>
                <w:rFonts w:eastAsia="Times New Roman"/>
                <w:color w:val="000000"/>
              </w:rPr>
            </w:pPr>
            <w:r w:rsidRPr="00BA5494">
              <w:rPr>
                <w:rFonts w:eastAsia="Times New Roman"/>
                <w:color w:val="000000"/>
              </w:rPr>
              <w:t>,7813</w:t>
            </w:r>
          </w:p>
        </w:tc>
        <w:tc>
          <w:tcPr>
            <w:tcW w:w="1420" w:type="dxa"/>
            <w:tcBorders>
              <w:top w:val="nil"/>
              <w:left w:val="nil"/>
              <w:bottom w:val="single" w:sz="8" w:space="0" w:color="000000"/>
              <w:right w:val="single" w:sz="4" w:space="0" w:color="000000"/>
            </w:tcBorders>
            <w:shd w:val="clear" w:color="auto" w:fill="auto"/>
            <w:noWrap/>
            <w:hideMark/>
          </w:tcPr>
          <w:p w14:paraId="67C69BAE" w14:textId="77777777" w:rsidR="007045C6" w:rsidRPr="00BA5494" w:rsidRDefault="007045C6" w:rsidP="00ED4B78">
            <w:pPr>
              <w:pStyle w:val="3"/>
              <w:rPr>
                <w:rFonts w:eastAsia="Times New Roman"/>
                <w:color w:val="000000"/>
              </w:rPr>
            </w:pPr>
            <w:r w:rsidRPr="00BA5494">
              <w:rPr>
                <w:rFonts w:eastAsia="Times New Roman"/>
                <w:color w:val="000000"/>
              </w:rPr>
              <w:t>40</w:t>
            </w:r>
          </w:p>
        </w:tc>
        <w:tc>
          <w:tcPr>
            <w:tcW w:w="1420" w:type="dxa"/>
            <w:tcBorders>
              <w:top w:val="nil"/>
              <w:left w:val="nil"/>
              <w:bottom w:val="single" w:sz="8" w:space="0" w:color="000000"/>
              <w:right w:val="single" w:sz="4" w:space="0" w:color="000000"/>
            </w:tcBorders>
            <w:shd w:val="clear" w:color="auto" w:fill="auto"/>
            <w:noWrap/>
            <w:hideMark/>
          </w:tcPr>
          <w:p w14:paraId="494F5C6B" w14:textId="77777777" w:rsidR="007045C6" w:rsidRPr="00BA5494" w:rsidRDefault="007045C6" w:rsidP="00ED4B78">
            <w:pPr>
              <w:pStyle w:val="3"/>
              <w:rPr>
                <w:rFonts w:eastAsia="Times New Roman"/>
                <w:color w:val="000000"/>
              </w:rPr>
            </w:pPr>
            <w:r w:rsidRPr="00BA5494">
              <w:rPr>
                <w:rFonts w:eastAsia="Times New Roman"/>
                <w:color w:val="000000"/>
              </w:rPr>
              <w:t>,81686</w:t>
            </w:r>
          </w:p>
        </w:tc>
        <w:tc>
          <w:tcPr>
            <w:tcW w:w="1420" w:type="dxa"/>
            <w:tcBorders>
              <w:top w:val="nil"/>
              <w:left w:val="nil"/>
              <w:bottom w:val="single" w:sz="8" w:space="0" w:color="000000"/>
              <w:right w:val="single" w:sz="8" w:space="0" w:color="000000"/>
            </w:tcBorders>
            <w:shd w:val="clear" w:color="auto" w:fill="auto"/>
            <w:noWrap/>
            <w:hideMark/>
          </w:tcPr>
          <w:p w14:paraId="04995888" w14:textId="77777777" w:rsidR="007045C6" w:rsidRPr="00BA5494" w:rsidRDefault="007045C6" w:rsidP="00ED4B78">
            <w:pPr>
              <w:pStyle w:val="3"/>
              <w:rPr>
                <w:rFonts w:eastAsia="Times New Roman"/>
                <w:color w:val="000000"/>
              </w:rPr>
            </w:pPr>
            <w:r w:rsidRPr="00BA5494">
              <w:rPr>
                <w:rFonts w:eastAsia="Times New Roman"/>
                <w:color w:val="000000"/>
              </w:rPr>
              <w:t>,12916</w:t>
            </w:r>
          </w:p>
        </w:tc>
      </w:tr>
      <w:tr w:rsidR="007045C6" w:rsidRPr="00BA5494" w14:paraId="0BAE6C68" w14:textId="77777777" w:rsidTr="00ED4B78">
        <w:trPr>
          <w:trHeight w:val="255"/>
        </w:trPr>
        <w:tc>
          <w:tcPr>
            <w:tcW w:w="993" w:type="dxa"/>
            <w:tcBorders>
              <w:top w:val="nil"/>
              <w:left w:val="nil"/>
              <w:bottom w:val="nil"/>
              <w:right w:val="nil"/>
            </w:tcBorders>
            <w:shd w:val="clear" w:color="auto" w:fill="auto"/>
            <w:noWrap/>
            <w:vAlign w:val="bottom"/>
            <w:hideMark/>
          </w:tcPr>
          <w:p w14:paraId="5721E773" w14:textId="77777777" w:rsidR="007045C6" w:rsidRPr="00BA5494" w:rsidRDefault="007045C6" w:rsidP="00ED4B78">
            <w:pPr>
              <w:pStyle w:val="3"/>
              <w:rPr>
                <w:rFonts w:eastAsia="Times New Roman"/>
                <w:color w:val="000000"/>
              </w:rPr>
            </w:pPr>
          </w:p>
        </w:tc>
        <w:tc>
          <w:tcPr>
            <w:tcW w:w="2380" w:type="dxa"/>
            <w:tcBorders>
              <w:top w:val="nil"/>
              <w:left w:val="nil"/>
              <w:bottom w:val="nil"/>
              <w:right w:val="nil"/>
            </w:tcBorders>
            <w:shd w:val="clear" w:color="auto" w:fill="auto"/>
            <w:noWrap/>
            <w:vAlign w:val="bottom"/>
            <w:hideMark/>
          </w:tcPr>
          <w:p w14:paraId="4AB8FFB8" w14:textId="77777777" w:rsidR="007045C6" w:rsidRPr="00BA5494" w:rsidRDefault="007045C6" w:rsidP="00ED4B78">
            <w:pPr>
              <w:pStyle w:val="3"/>
              <w:rPr>
                <w:rFonts w:eastAsia="Times New Roman"/>
              </w:rPr>
            </w:pPr>
          </w:p>
        </w:tc>
        <w:tc>
          <w:tcPr>
            <w:tcW w:w="1420" w:type="dxa"/>
            <w:tcBorders>
              <w:top w:val="nil"/>
              <w:left w:val="nil"/>
              <w:bottom w:val="nil"/>
              <w:right w:val="nil"/>
            </w:tcBorders>
            <w:shd w:val="clear" w:color="auto" w:fill="auto"/>
            <w:noWrap/>
            <w:vAlign w:val="bottom"/>
            <w:hideMark/>
          </w:tcPr>
          <w:p w14:paraId="363700A0" w14:textId="77777777" w:rsidR="007045C6" w:rsidRPr="00BA5494" w:rsidRDefault="007045C6" w:rsidP="00ED4B78">
            <w:pPr>
              <w:pStyle w:val="3"/>
              <w:rPr>
                <w:rFonts w:eastAsia="Times New Roman"/>
              </w:rPr>
            </w:pPr>
          </w:p>
        </w:tc>
        <w:tc>
          <w:tcPr>
            <w:tcW w:w="1420" w:type="dxa"/>
            <w:tcBorders>
              <w:top w:val="nil"/>
              <w:left w:val="nil"/>
              <w:bottom w:val="nil"/>
              <w:right w:val="nil"/>
            </w:tcBorders>
            <w:shd w:val="clear" w:color="auto" w:fill="auto"/>
            <w:noWrap/>
            <w:vAlign w:val="bottom"/>
            <w:hideMark/>
          </w:tcPr>
          <w:p w14:paraId="771FB83D" w14:textId="77777777" w:rsidR="007045C6" w:rsidRPr="00BA5494" w:rsidRDefault="007045C6" w:rsidP="00ED4B78">
            <w:pPr>
              <w:pStyle w:val="3"/>
              <w:rPr>
                <w:rFonts w:eastAsia="Times New Roman"/>
              </w:rPr>
            </w:pPr>
          </w:p>
        </w:tc>
        <w:tc>
          <w:tcPr>
            <w:tcW w:w="1420" w:type="dxa"/>
            <w:tcBorders>
              <w:top w:val="nil"/>
              <w:left w:val="nil"/>
              <w:bottom w:val="nil"/>
              <w:right w:val="nil"/>
            </w:tcBorders>
            <w:shd w:val="clear" w:color="auto" w:fill="auto"/>
            <w:noWrap/>
            <w:vAlign w:val="bottom"/>
            <w:hideMark/>
          </w:tcPr>
          <w:p w14:paraId="16EBEC41" w14:textId="77777777" w:rsidR="007045C6" w:rsidRPr="00BA5494" w:rsidRDefault="007045C6" w:rsidP="00ED4B78">
            <w:pPr>
              <w:pStyle w:val="3"/>
              <w:rPr>
                <w:rFonts w:eastAsia="Times New Roman"/>
              </w:rPr>
            </w:pPr>
          </w:p>
        </w:tc>
        <w:tc>
          <w:tcPr>
            <w:tcW w:w="1420" w:type="dxa"/>
            <w:tcBorders>
              <w:top w:val="nil"/>
              <w:left w:val="nil"/>
              <w:bottom w:val="nil"/>
              <w:right w:val="nil"/>
            </w:tcBorders>
            <w:shd w:val="clear" w:color="auto" w:fill="auto"/>
            <w:noWrap/>
            <w:vAlign w:val="bottom"/>
            <w:hideMark/>
          </w:tcPr>
          <w:p w14:paraId="73D34942" w14:textId="77777777" w:rsidR="007045C6" w:rsidRPr="00BA5494" w:rsidRDefault="007045C6" w:rsidP="00ED4B78">
            <w:pPr>
              <w:pStyle w:val="3"/>
              <w:rPr>
                <w:rFonts w:eastAsia="Times New Roman"/>
              </w:rPr>
            </w:pPr>
          </w:p>
        </w:tc>
      </w:tr>
      <w:tr w:rsidR="007045C6" w:rsidRPr="00BA5494" w14:paraId="16098600" w14:textId="77777777" w:rsidTr="00ED4B78">
        <w:trPr>
          <w:trHeight w:val="270"/>
        </w:trPr>
        <w:tc>
          <w:tcPr>
            <w:tcW w:w="7633" w:type="dxa"/>
            <w:gridSpan w:val="5"/>
            <w:tcBorders>
              <w:top w:val="nil"/>
              <w:left w:val="nil"/>
              <w:bottom w:val="nil"/>
              <w:right w:val="nil"/>
            </w:tcBorders>
            <w:shd w:val="clear" w:color="auto" w:fill="auto"/>
            <w:vAlign w:val="center"/>
            <w:hideMark/>
          </w:tcPr>
          <w:p w14:paraId="3D8175F9" w14:textId="77777777" w:rsidR="007045C6" w:rsidRPr="00BA5494" w:rsidRDefault="007045C6" w:rsidP="00ED4B78">
            <w:pPr>
              <w:pStyle w:val="3"/>
              <w:rPr>
                <w:rFonts w:eastAsia="Times New Roman"/>
                <w:b/>
                <w:bCs/>
                <w:color w:val="000000"/>
              </w:rPr>
            </w:pPr>
            <w:r w:rsidRPr="00BA5494">
              <w:rPr>
                <w:rFonts w:eastAsia="Times New Roman"/>
                <w:b/>
                <w:bCs/>
                <w:color w:val="000000"/>
              </w:rPr>
              <w:t>Корреляции парных выборок</w:t>
            </w:r>
          </w:p>
        </w:tc>
        <w:tc>
          <w:tcPr>
            <w:tcW w:w="1420" w:type="dxa"/>
            <w:tcBorders>
              <w:top w:val="nil"/>
              <w:left w:val="nil"/>
              <w:bottom w:val="nil"/>
              <w:right w:val="nil"/>
            </w:tcBorders>
            <w:shd w:val="clear" w:color="auto" w:fill="auto"/>
            <w:noWrap/>
            <w:vAlign w:val="bottom"/>
            <w:hideMark/>
          </w:tcPr>
          <w:p w14:paraId="2A97A108" w14:textId="77777777" w:rsidR="007045C6" w:rsidRPr="00BA5494" w:rsidRDefault="007045C6" w:rsidP="00ED4B78">
            <w:pPr>
              <w:pStyle w:val="3"/>
              <w:rPr>
                <w:rFonts w:eastAsia="Times New Roman"/>
                <w:b/>
                <w:bCs/>
                <w:color w:val="000000"/>
              </w:rPr>
            </w:pPr>
          </w:p>
        </w:tc>
      </w:tr>
      <w:tr w:rsidR="007045C6" w:rsidRPr="00BA5494" w14:paraId="4CDA242D" w14:textId="77777777" w:rsidTr="00ED4B78">
        <w:trPr>
          <w:trHeight w:val="270"/>
        </w:trPr>
        <w:tc>
          <w:tcPr>
            <w:tcW w:w="3373"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6667C87" w14:textId="77777777" w:rsidR="007045C6" w:rsidRPr="00BA5494" w:rsidRDefault="007045C6" w:rsidP="00ED4B78">
            <w:pPr>
              <w:pStyle w:val="3"/>
              <w:rPr>
                <w:rFonts w:eastAsia="Times New Roman"/>
              </w:rPr>
            </w:pPr>
            <w:r w:rsidRPr="00BA5494">
              <w:rPr>
                <w:rFonts w:eastAsia="Times New Roman"/>
              </w:rPr>
              <w:t xml:space="preserve"> </w:t>
            </w:r>
          </w:p>
        </w:tc>
        <w:tc>
          <w:tcPr>
            <w:tcW w:w="1420" w:type="dxa"/>
            <w:tcBorders>
              <w:top w:val="single" w:sz="8" w:space="0" w:color="000000"/>
              <w:left w:val="nil"/>
              <w:bottom w:val="single" w:sz="8" w:space="0" w:color="000000"/>
              <w:right w:val="single" w:sz="4" w:space="0" w:color="000000"/>
            </w:tcBorders>
            <w:shd w:val="clear" w:color="auto" w:fill="auto"/>
            <w:vAlign w:val="bottom"/>
            <w:hideMark/>
          </w:tcPr>
          <w:p w14:paraId="24C4084F" w14:textId="77777777" w:rsidR="007045C6" w:rsidRPr="00BA5494" w:rsidRDefault="007045C6" w:rsidP="00ED4B78">
            <w:pPr>
              <w:pStyle w:val="3"/>
              <w:rPr>
                <w:rFonts w:eastAsia="Times New Roman"/>
                <w:color w:val="000000"/>
              </w:rPr>
            </w:pPr>
            <w:r w:rsidRPr="00BA5494">
              <w:rPr>
                <w:rFonts w:eastAsia="Times New Roman"/>
                <w:color w:val="000000"/>
              </w:rPr>
              <w:t>N</w:t>
            </w:r>
          </w:p>
        </w:tc>
        <w:tc>
          <w:tcPr>
            <w:tcW w:w="1420" w:type="dxa"/>
            <w:tcBorders>
              <w:top w:val="single" w:sz="8" w:space="0" w:color="000000"/>
              <w:left w:val="nil"/>
              <w:bottom w:val="single" w:sz="8" w:space="0" w:color="000000"/>
              <w:right w:val="single" w:sz="4" w:space="0" w:color="000000"/>
            </w:tcBorders>
            <w:shd w:val="clear" w:color="auto" w:fill="auto"/>
            <w:vAlign w:val="bottom"/>
            <w:hideMark/>
          </w:tcPr>
          <w:p w14:paraId="0F7F7A32" w14:textId="77777777" w:rsidR="007045C6" w:rsidRPr="00BA5494" w:rsidRDefault="007045C6" w:rsidP="00ED4B78">
            <w:pPr>
              <w:pStyle w:val="3"/>
              <w:rPr>
                <w:rFonts w:eastAsia="Times New Roman"/>
                <w:color w:val="000000"/>
              </w:rPr>
            </w:pPr>
            <w:r w:rsidRPr="00BA5494">
              <w:rPr>
                <w:rFonts w:eastAsia="Times New Roman"/>
                <w:color w:val="000000"/>
              </w:rPr>
              <w:t>Корреляция</w:t>
            </w:r>
          </w:p>
        </w:tc>
        <w:tc>
          <w:tcPr>
            <w:tcW w:w="1420" w:type="dxa"/>
            <w:tcBorders>
              <w:top w:val="single" w:sz="8" w:space="0" w:color="000000"/>
              <w:left w:val="nil"/>
              <w:bottom w:val="single" w:sz="8" w:space="0" w:color="000000"/>
              <w:right w:val="single" w:sz="8" w:space="0" w:color="000000"/>
            </w:tcBorders>
            <w:shd w:val="clear" w:color="auto" w:fill="auto"/>
            <w:vAlign w:val="bottom"/>
            <w:hideMark/>
          </w:tcPr>
          <w:p w14:paraId="287F8C2F" w14:textId="77777777" w:rsidR="007045C6" w:rsidRPr="00BA5494" w:rsidRDefault="007045C6" w:rsidP="00ED4B78">
            <w:pPr>
              <w:pStyle w:val="3"/>
              <w:rPr>
                <w:rFonts w:eastAsia="Times New Roman"/>
                <w:color w:val="000000"/>
              </w:rPr>
            </w:pPr>
            <w:proofErr w:type="spellStart"/>
            <w:r w:rsidRPr="00BA5494">
              <w:rPr>
                <w:rFonts w:eastAsia="Times New Roman"/>
                <w:color w:val="000000"/>
              </w:rPr>
              <w:t>Знч</w:t>
            </w:r>
            <w:proofErr w:type="spellEnd"/>
            <w:r w:rsidRPr="00BA5494">
              <w:rPr>
                <w:rFonts w:eastAsia="Times New Roman"/>
                <w:color w:val="000000"/>
              </w:rPr>
              <w:t>.</w:t>
            </w:r>
          </w:p>
        </w:tc>
        <w:tc>
          <w:tcPr>
            <w:tcW w:w="1420" w:type="dxa"/>
            <w:tcBorders>
              <w:top w:val="nil"/>
              <w:left w:val="nil"/>
              <w:bottom w:val="nil"/>
              <w:right w:val="nil"/>
            </w:tcBorders>
            <w:shd w:val="clear" w:color="auto" w:fill="auto"/>
            <w:noWrap/>
            <w:vAlign w:val="bottom"/>
            <w:hideMark/>
          </w:tcPr>
          <w:p w14:paraId="4031AD82" w14:textId="77777777" w:rsidR="007045C6" w:rsidRPr="00BA5494" w:rsidRDefault="007045C6" w:rsidP="00ED4B78">
            <w:pPr>
              <w:pStyle w:val="3"/>
              <w:rPr>
                <w:rFonts w:eastAsia="Times New Roman"/>
                <w:color w:val="000000"/>
              </w:rPr>
            </w:pPr>
          </w:p>
        </w:tc>
      </w:tr>
      <w:tr w:rsidR="007045C6" w:rsidRPr="00BA5494" w14:paraId="097809F4" w14:textId="77777777" w:rsidTr="00ED4B78">
        <w:trPr>
          <w:trHeight w:val="480"/>
        </w:trPr>
        <w:tc>
          <w:tcPr>
            <w:tcW w:w="993" w:type="dxa"/>
            <w:tcBorders>
              <w:top w:val="nil"/>
              <w:left w:val="single" w:sz="8" w:space="0" w:color="000000"/>
              <w:bottom w:val="nil"/>
              <w:right w:val="nil"/>
            </w:tcBorders>
            <w:shd w:val="clear" w:color="auto" w:fill="auto"/>
            <w:hideMark/>
          </w:tcPr>
          <w:p w14:paraId="67AAA4EB" w14:textId="77777777" w:rsidR="007045C6" w:rsidRPr="00BA5494" w:rsidRDefault="007045C6" w:rsidP="00ED4B78">
            <w:pPr>
              <w:pStyle w:val="3"/>
              <w:rPr>
                <w:rFonts w:eastAsia="Times New Roman"/>
                <w:color w:val="000000"/>
              </w:rPr>
            </w:pPr>
            <w:r w:rsidRPr="00BA5494">
              <w:rPr>
                <w:rFonts w:eastAsia="Times New Roman"/>
                <w:color w:val="000000"/>
              </w:rPr>
              <w:t>Пара 1</w:t>
            </w:r>
          </w:p>
        </w:tc>
        <w:tc>
          <w:tcPr>
            <w:tcW w:w="2380" w:type="dxa"/>
            <w:tcBorders>
              <w:top w:val="nil"/>
              <w:left w:val="nil"/>
              <w:bottom w:val="nil"/>
              <w:right w:val="single" w:sz="8" w:space="0" w:color="000000"/>
            </w:tcBorders>
            <w:shd w:val="clear" w:color="auto" w:fill="auto"/>
            <w:hideMark/>
          </w:tcPr>
          <w:p w14:paraId="1885ABA8" w14:textId="77777777" w:rsidR="007045C6" w:rsidRPr="00BA5494" w:rsidRDefault="007045C6" w:rsidP="00ED4B78">
            <w:pPr>
              <w:pStyle w:val="3"/>
              <w:rPr>
                <w:rFonts w:eastAsia="Times New Roman"/>
                <w:color w:val="000000"/>
              </w:rPr>
            </w:pPr>
            <w:proofErr w:type="spellStart"/>
            <w:r w:rsidRPr="00BA5494">
              <w:rPr>
                <w:rFonts w:eastAsia="Times New Roman"/>
                <w:color w:val="000000"/>
              </w:rPr>
              <w:t>сила_родитель</w:t>
            </w:r>
            <w:proofErr w:type="spellEnd"/>
            <w:r w:rsidRPr="00BA5494">
              <w:rPr>
                <w:rFonts w:eastAsia="Times New Roman"/>
                <w:color w:val="000000"/>
              </w:rPr>
              <w:t xml:space="preserve"> &amp; </w:t>
            </w:r>
            <w:proofErr w:type="spellStart"/>
            <w:r w:rsidRPr="00BA5494">
              <w:rPr>
                <w:rFonts w:eastAsia="Times New Roman"/>
                <w:color w:val="000000"/>
              </w:rPr>
              <w:t>сила_свой</w:t>
            </w:r>
            <w:proofErr w:type="spellEnd"/>
          </w:p>
        </w:tc>
        <w:tc>
          <w:tcPr>
            <w:tcW w:w="1420" w:type="dxa"/>
            <w:tcBorders>
              <w:top w:val="nil"/>
              <w:left w:val="nil"/>
              <w:bottom w:val="nil"/>
              <w:right w:val="single" w:sz="4" w:space="0" w:color="000000"/>
            </w:tcBorders>
            <w:shd w:val="clear" w:color="auto" w:fill="auto"/>
            <w:noWrap/>
            <w:hideMark/>
          </w:tcPr>
          <w:p w14:paraId="5B170F2A" w14:textId="77777777" w:rsidR="007045C6" w:rsidRPr="00BA5494" w:rsidRDefault="007045C6" w:rsidP="00ED4B78">
            <w:pPr>
              <w:pStyle w:val="3"/>
              <w:rPr>
                <w:rFonts w:eastAsia="Times New Roman"/>
                <w:color w:val="000000"/>
              </w:rPr>
            </w:pPr>
            <w:r w:rsidRPr="00BA5494">
              <w:rPr>
                <w:rFonts w:eastAsia="Times New Roman"/>
                <w:color w:val="000000"/>
              </w:rPr>
              <w:t>40</w:t>
            </w:r>
          </w:p>
        </w:tc>
        <w:tc>
          <w:tcPr>
            <w:tcW w:w="1420" w:type="dxa"/>
            <w:tcBorders>
              <w:top w:val="nil"/>
              <w:left w:val="nil"/>
              <w:bottom w:val="nil"/>
              <w:right w:val="single" w:sz="4" w:space="0" w:color="000000"/>
            </w:tcBorders>
            <w:shd w:val="clear" w:color="auto" w:fill="auto"/>
            <w:noWrap/>
            <w:hideMark/>
          </w:tcPr>
          <w:p w14:paraId="1EADB4DF" w14:textId="77777777" w:rsidR="007045C6" w:rsidRPr="00BA5494" w:rsidRDefault="007045C6" w:rsidP="00ED4B78">
            <w:pPr>
              <w:pStyle w:val="3"/>
              <w:rPr>
                <w:rFonts w:eastAsia="Times New Roman"/>
                <w:color w:val="000000"/>
              </w:rPr>
            </w:pPr>
            <w:r w:rsidRPr="00BA5494">
              <w:rPr>
                <w:rFonts w:eastAsia="Times New Roman"/>
                <w:color w:val="000000"/>
              </w:rPr>
              <w:t>,113</w:t>
            </w:r>
          </w:p>
        </w:tc>
        <w:tc>
          <w:tcPr>
            <w:tcW w:w="1420" w:type="dxa"/>
            <w:tcBorders>
              <w:top w:val="nil"/>
              <w:left w:val="nil"/>
              <w:bottom w:val="nil"/>
              <w:right w:val="single" w:sz="8" w:space="0" w:color="000000"/>
            </w:tcBorders>
            <w:shd w:val="clear" w:color="auto" w:fill="auto"/>
            <w:noWrap/>
            <w:hideMark/>
          </w:tcPr>
          <w:p w14:paraId="09009719" w14:textId="77777777" w:rsidR="007045C6" w:rsidRPr="00BA5494" w:rsidRDefault="007045C6" w:rsidP="00ED4B78">
            <w:pPr>
              <w:pStyle w:val="3"/>
              <w:rPr>
                <w:rFonts w:eastAsia="Times New Roman"/>
                <w:color w:val="000000"/>
              </w:rPr>
            </w:pPr>
            <w:r w:rsidRPr="00BA5494">
              <w:rPr>
                <w:rFonts w:eastAsia="Times New Roman"/>
                <w:color w:val="000000"/>
              </w:rPr>
              <w:t>,488</w:t>
            </w:r>
          </w:p>
        </w:tc>
        <w:tc>
          <w:tcPr>
            <w:tcW w:w="1420" w:type="dxa"/>
            <w:tcBorders>
              <w:top w:val="nil"/>
              <w:left w:val="nil"/>
              <w:bottom w:val="nil"/>
              <w:right w:val="nil"/>
            </w:tcBorders>
            <w:shd w:val="clear" w:color="auto" w:fill="auto"/>
            <w:noWrap/>
            <w:vAlign w:val="bottom"/>
            <w:hideMark/>
          </w:tcPr>
          <w:p w14:paraId="76B14384" w14:textId="77777777" w:rsidR="007045C6" w:rsidRPr="00BA5494" w:rsidRDefault="007045C6" w:rsidP="00ED4B78">
            <w:pPr>
              <w:pStyle w:val="3"/>
              <w:rPr>
                <w:rFonts w:eastAsia="Times New Roman"/>
                <w:color w:val="000000"/>
              </w:rPr>
            </w:pPr>
          </w:p>
        </w:tc>
      </w:tr>
      <w:tr w:rsidR="007045C6" w:rsidRPr="00BA5494" w14:paraId="3413EA73" w14:textId="77777777" w:rsidTr="00ED4B78">
        <w:trPr>
          <w:trHeight w:val="480"/>
        </w:trPr>
        <w:tc>
          <w:tcPr>
            <w:tcW w:w="993" w:type="dxa"/>
            <w:tcBorders>
              <w:top w:val="nil"/>
              <w:left w:val="single" w:sz="8" w:space="0" w:color="000000"/>
              <w:bottom w:val="nil"/>
              <w:right w:val="nil"/>
            </w:tcBorders>
            <w:shd w:val="clear" w:color="auto" w:fill="auto"/>
            <w:hideMark/>
          </w:tcPr>
          <w:p w14:paraId="5D2297CD" w14:textId="77777777" w:rsidR="007045C6" w:rsidRPr="00BA5494" w:rsidRDefault="007045C6" w:rsidP="00ED4B78">
            <w:pPr>
              <w:pStyle w:val="3"/>
              <w:rPr>
                <w:rFonts w:eastAsia="Times New Roman"/>
                <w:color w:val="000000"/>
              </w:rPr>
            </w:pPr>
            <w:r w:rsidRPr="00BA5494">
              <w:rPr>
                <w:rFonts w:eastAsia="Times New Roman"/>
                <w:color w:val="000000"/>
              </w:rPr>
              <w:t>Пара 2</w:t>
            </w:r>
          </w:p>
        </w:tc>
        <w:tc>
          <w:tcPr>
            <w:tcW w:w="2380" w:type="dxa"/>
            <w:tcBorders>
              <w:top w:val="nil"/>
              <w:left w:val="nil"/>
              <w:bottom w:val="nil"/>
              <w:right w:val="single" w:sz="8" w:space="0" w:color="000000"/>
            </w:tcBorders>
            <w:shd w:val="clear" w:color="auto" w:fill="auto"/>
            <w:hideMark/>
          </w:tcPr>
          <w:p w14:paraId="13267C3A" w14:textId="77777777" w:rsidR="007045C6" w:rsidRPr="00BA5494" w:rsidRDefault="007045C6" w:rsidP="00ED4B78">
            <w:pPr>
              <w:pStyle w:val="3"/>
              <w:rPr>
                <w:rFonts w:eastAsia="Times New Roman"/>
                <w:color w:val="000000"/>
              </w:rPr>
            </w:pPr>
            <w:proofErr w:type="spellStart"/>
            <w:r w:rsidRPr="00BA5494">
              <w:rPr>
                <w:rFonts w:eastAsia="Times New Roman"/>
                <w:color w:val="000000"/>
              </w:rPr>
              <w:t>оценка_родитель</w:t>
            </w:r>
            <w:proofErr w:type="spellEnd"/>
            <w:r w:rsidRPr="00BA5494">
              <w:rPr>
                <w:rFonts w:eastAsia="Times New Roman"/>
                <w:color w:val="000000"/>
              </w:rPr>
              <w:t xml:space="preserve"> &amp; </w:t>
            </w:r>
            <w:proofErr w:type="spellStart"/>
            <w:r w:rsidRPr="00BA5494">
              <w:rPr>
                <w:rFonts w:eastAsia="Times New Roman"/>
                <w:color w:val="000000"/>
              </w:rPr>
              <w:t>оценка_свой</w:t>
            </w:r>
            <w:proofErr w:type="spellEnd"/>
          </w:p>
        </w:tc>
        <w:tc>
          <w:tcPr>
            <w:tcW w:w="1420" w:type="dxa"/>
            <w:tcBorders>
              <w:top w:val="nil"/>
              <w:left w:val="nil"/>
              <w:bottom w:val="nil"/>
              <w:right w:val="single" w:sz="4" w:space="0" w:color="000000"/>
            </w:tcBorders>
            <w:shd w:val="clear" w:color="auto" w:fill="auto"/>
            <w:noWrap/>
            <w:hideMark/>
          </w:tcPr>
          <w:p w14:paraId="46786E00" w14:textId="77777777" w:rsidR="007045C6" w:rsidRPr="00BA5494" w:rsidRDefault="007045C6" w:rsidP="00ED4B78">
            <w:pPr>
              <w:pStyle w:val="3"/>
              <w:rPr>
                <w:rFonts w:eastAsia="Times New Roman"/>
                <w:color w:val="000000"/>
              </w:rPr>
            </w:pPr>
            <w:r w:rsidRPr="00BA5494">
              <w:rPr>
                <w:rFonts w:eastAsia="Times New Roman"/>
                <w:color w:val="000000"/>
              </w:rPr>
              <w:t>40</w:t>
            </w:r>
          </w:p>
        </w:tc>
        <w:tc>
          <w:tcPr>
            <w:tcW w:w="1420" w:type="dxa"/>
            <w:tcBorders>
              <w:top w:val="nil"/>
              <w:left w:val="nil"/>
              <w:bottom w:val="nil"/>
              <w:right w:val="single" w:sz="4" w:space="0" w:color="000000"/>
            </w:tcBorders>
            <w:shd w:val="clear" w:color="auto" w:fill="auto"/>
            <w:noWrap/>
            <w:hideMark/>
          </w:tcPr>
          <w:p w14:paraId="1520C0EE" w14:textId="77777777" w:rsidR="007045C6" w:rsidRPr="00BA5494" w:rsidRDefault="007045C6" w:rsidP="00ED4B78">
            <w:pPr>
              <w:pStyle w:val="3"/>
              <w:rPr>
                <w:rFonts w:eastAsia="Times New Roman"/>
                <w:color w:val="000000"/>
              </w:rPr>
            </w:pPr>
            <w:r w:rsidRPr="00BA5494">
              <w:rPr>
                <w:rFonts w:eastAsia="Times New Roman"/>
                <w:color w:val="000000"/>
              </w:rPr>
              <w:t>-,024</w:t>
            </w:r>
          </w:p>
        </w:tc>
        <w:tc>
          <w:tcPr>
            <w:tcW w:w="1420" w:type="dxa"/>
            <w:tcBorders>
              <w:top w:val="nil"/>
              <w:left w:val="nil"/>
              <w:bottom w:val="nil"/>
              <w:right w:val="single" w:sz="8" w:space="0" w:color="000000"/>
            </w:tcBorders>
            <w:shd w:val="clear" w:color="auto" w:fill="auto"/>
            <w:noWrap/>
            <w:hideMark/>
          </w:tcPr>
          <w:p w14:paraId="24963684" w14:textId="77777777" w:rsidR="007045C6" w:rsidRPr="00BA5494" w:rsidRDefault="007045C6" w:rsidP="00ED4B78">
            <w:pPr>
              <w:pStyle w:val="3"/>
              <w:rPr>
                <w:rFonts w:eastAsia="Times New Roman"/>
                <w:color w:val="000000"/>
              </w:rPr>
            </w:pPr>
            <w:r w:rsidRPr="00BA5494">
              <w:rPr>
                <w:rFonts w:eastAsia="Times New Roman"/>
                <w:color w:val="000000"/>
              </w:rPr>
              <w:t>,882</w:t>
            </w:r>
          </w:p>
        </w:tc>
        <w:tc>
          <w:tcPr>
            <w:tcW w:w="1420" w:type="dxa"/>
            <w:tcBorders>
              <w:top w:val="nil"/>
              <w:left w:val="nil"/>
              <w:bottom w:val="nil"/>
              <w:right w:val="nil"/>
            </w:tcBorders>
            <w:shd w:val="clear" w:color="auto" w:fill="auto"/>
            <w:noWrap/>
            <w:vAlign w:val="bottom"/>
            <w:hideMark/>
          </w:tcPr>
          <w:p w14:paraId="31B62771" w14:textId="77777777" w:rsidR="007045C6" w:rsidRPr="00BA5494" w:rsidRDefault="007045C6" w:rsidP="00ED4B78">
            <w:pPr>
              <w:pStyle w:val="3"/>
              <w:rPr>
                <w:rFonts w:eastAsia="Times New Roman"/>
                <w:color w:val="000000"/>
              </w:rPr>
            </w:pPr>
          </w:p>
        </w:tc>
      </w:tr>
      <w:tr w:rsidR="007045C6" w:rsidRPr="00BA5494" w14:paraId="52C0462B" w14:textId="77777777" w:rsidTr="00ED4B78">
        <w:trPr>
          <w:trHeight w:val="495"/>
        </w:trPr>
        <w:tc>
          <w:tcPr>
            <w:tcW w:w="993" w:type="dxa"/>
            <w:tcBorders>
              <w:top w:val="nil"/>
              <w:left w:val="single" w:sz="8" w:space="0" w:color="000000"/>
              <w:bottom w:val="single" w:sz="8" w:space="0" w:color="000000"/>
              <w:right w:val="nil"/>
            </w:tcBorders>
            <w:shd w:val="clear" w:color="auto" w:fill="auto"/>
            <w:hideMark/>
          </w:tcPr>
          <w:p w14:paraId="7B1613CB" w14:textId="77777777" w:rsidR="007045C6" w:rsidRPr="00BA5494" w:rsidRDefault="007045C6" w:rsidP="00ED4B78">
            <w:pPr>
              <w:pStyle w:val="3"/>
              <w:rPr>
                <w:rFonts w:eastAsia="Times New Roman"/>
                <w:color w:val="000000"/>
              </w:rPr>
            </w:pPr>
            <w:r w:rsidRPr="00BA5494">
              <w:rPr>
                <w:rFonts w:eastAsia="Times New Roman"/>
                <w:color w:val="000000"/>
              </w:rPr>
              <w:t>Пара 3</w:t>
            </w:r>
          </w:p>
        </w:tc>
        <w:tc>
          <w:tcPr>
            <w:tcW w:w="2380" w:type="dxa"/>
            <w:tcBorders>
              <w:top w:val="nil"/>
              <w:left w:val="nil"/>
              <w:bottom w:val="single" w:sz="8" w:space="0" w:color="000000"/>
              <w:right w:val="single" w:sz="8" w:space="0" w:color="000000"/>
            </w:tcBorders>
            <w:shd w:val="clear" w:color="auto" w:fill="auto"/>
            <w:hideMark/>
          </w:tcPr>
          <w:p w14:paraId="190240AB" w14:textId="77777777" w:rsidR="007045C6" w:rsidRPr="00BA5494" w:rsidRDefault="007045C6" w:rsidP="00ED4B78">
            <w:pPr>
              <w:pStyle w:val="3"/>
              <w:rPr>
                <w:rFonts w:eastAsia="Times New Roman"/>
                <w:color w:val="000000"/>
              </w:rPr>
            </w:pPr>
            <w:proofErr w:type="spellStart"/>
            <w:r w:rsidRPr="00BA5494">
              <w:rPr>
                <w:rFonts w:eastAsia="Times New Roman"/>
                <w:color w:val="000000"/>
              </w:rPr>
              <w:t>активность_родитель</w:t>
            </w:r>
            <w:proofErr w:type="spellEnd"/>
            <w:r w:rsidRPr="00BA5494">
              <w:rPr>
                <w:rFonts w:eastAsia="Times New Roman"/>
                <w:color w:val="000000"/>
              </w:rPr>
              <w:t xml:space="preserve"> &amp; </w:t>
            </w:r>
            <w:proofErr w:type="spellStart"/>
            <w:r w:rsidRPr="00BA5494">
              <w:rPr>
                <w:rFonts w:eastAsia="Times New Roman"/>
                <w:color w:val="000000"/>
              </w:rPr>
              <w:t>активность_свой</w:t>
            </w:r>
            <w:proofErr w:type="spellEnd"/>
          </w:p>
        </w:tc>
        <w:tc>
          <w:tcPr>
            <w:tcW w:w="1420" w:type="dxa"/>
            <w:tcBorders>
              <w:top w:val="nil"/>
              <w:left w:val="nil"/>
              <w:bottom w:val="single" w:sz="8" w:space="0" w:color="000000"/>
              <w:right w:val="single" w:sz="4" w:space="0" w:color="000000"/>
            </w:tcBorders>
            <w:shd w:val="clear" w:color="auto" w:fill="auto"/>
            <w:noWrap/>
            <w:hideMark/>
          </w:tcPr>
          <w:p w14:paraId="0677A595" w14:textId="77777777" w:rsidR="007045C6" w:rsidRPr="00BA5494" w:rsidRDefault="007045C6" w:rsidP="00ED4B78">
            <w:pPr>
              <w:pStyle w:val="3"/>
              <w:rPr>
                <w:rFonts w:eastAsia="Times New Roman"/>
                <w:color w:val="000000"/>
              </w:rPr>
            </w:pPr>
            <w:r w:rsidRPr="00BA5494">
              <w:rPr>
                <w:rFonts w:eastAsia="Times New Roman"/>
                <w:color w:val="000000"/>
              </w:rPr>
              <w:t>40</w:t>
            </w:r>
          </w:p>
        </w:tc>
        <w:tc>
          <w:tcPr>
            <w:tcW w:w="1420" w:type="dxa"/>
            <w:tcBorders>
              <w:top w:val="nil"/>
              <w:left w:val="nil"/>
              <w:bottom w:val="single" w:sz="8" w:space="0" w:color="000000"/>
              <w:right w:val="single" w:sz="4" w:space="0" w:color="000000"/>
            </w:tcBorders>
            <w:shd w:val="clear" w:color="auto" w:fill="auto"/>
            <w:noWrap/>
            <w:hideMark/>
          </w:tcPr>
          <w:p w14:paraId="37180737" w14:textId="77777777" w:rsidR="007045C6" w:rsidRPr="00BA5494" w:rsidRDefault="007045C6" w:rsidP="00ED4B78">
            <w:pPr>
              <w:pStyle w:val="3"/>
              <w:rPr>
                <w:rFonts w:eastAsia="Times New Roman"/>
                <w:color w:val="000000"/>
              </w:rPr>
            </w:pPr>
            <w:r w:rsidRPr="00BA5494">
              <w:rPr>
                <w:rFonts w:eastAsia="Times New Roman"/>
                <w:color w:val="000000"/>
              </w:rPr>
              <w:t>,092</w:t>
            </w:r>
          </w:p>
        </w:tc>
        <w:tc>
          <w:tcPr>
            <w:tcW w:w="1420" w:type="dxa"/>
            <w:tcBorders>
              <w:top w:val="nil"/>
              <w:left w:val="nil"/>
              <w:bottom w:val="single" w:sz="8" w:space="0" w:color="000000"/>
              <w:right w:val="single" w:sz="8" w:space="0" w:color="000000"/>
            </w:tcBorders>
            <w:shd w:val="clear" w:color="auto" w:fill="auto"/>
            <w:noWrap/>
            <w:hideMark/>
          </w:tcPr>
          <w:p w14:paraId="2FD9AAC3" w14:textId="77777777" w:rsidR="007045C6" w:rsidRPr="00BA5494" w:rsidRDefault="007045C6" w:rsidP="00ED4B78">
            <w:pPr>
              <w:pStyle w:val="3"/>
              <w:rPr>
                <w:rFonts w:eastAsia="Times New Roman"/>
                <w:color w:val="000000"/>
              </w:rPr>
            </w:pPr>
            <w:r w:rsidRPr="00BA5494">
              <w:rPr>
                <w:rFonts w:eastAsia="Times New Roman"/>
                <w:color w:val="000000"/>
              </w:rPr>
              <w:t>,574</w:t>
            </w:r>
          </w:p>
        </w:tc>
        <w:tc>
          <w:tcPr>
            <w:tcW w:w="1420" w:type="dxa"/>
            <w:tcBorders>
              <w:top w:val="nil"/>
              <w:left w:val="nil"/>
              <w:bottom w:val="nil"/>
              <w:right w:val="nil"/>
            </w:tcBorders>
            <w:shd w:val="clear" w:color="auto" w:fill="auto"/>
            <w:noWrap/>
            <w:vAlign w:val="bottom"/>
            <w:hideMark/>
          </w:tcPr>
          <w:p w14:paraId="4C78D640" w14:textId="77777777" w:rsidR="007045C6" w:rsidRPr="00BA5494" w:rsidRDefault="007045C6" w:rsidP="00ED4B78">
            <w:pPr>
              <w:pStyle w:val="3"/>
              <w:rPr>
                <w:rFonts w:eastAsia="Times New Roman"/>
                <w:color w:val="000000"/>
              </w:rPr>
            </w:pPr>
          </w:p>
        </w:tc>
      </w:tr>
      <w:tr w:rsidR="007045C6" w:rsidRPr="00BA5494" w14:paraId="69DE997F" w14:textId="77777777" w:rsidTr="00ED4B78">
        <w:trPr>
          <w:trHeight w:val="255"/>
        </w:trPr>
        <w:tc>
          <w:tcPr>
            <w:tcW w:w="993" w:type="dxa"/>
            <w:tcBorders>
              <w:top w:val="nil"/>
              <w:left w:val="nil"/>
              <w:bottom w:val="nil"/>
              <w:right w:val="nil"/>
            </w:tcBorders>
            <w:shd w:val="clear" w:color="auto" w:fill="auto"/>
            <w:noWrap/>
            <w:vAlign w:val="bottom"/>
            <w:hideMark/>
          </w:tcPr>
          <w:p w14:paraId="3550AF32" w14:textId="77777777" w:rsidR="007045C6" w:rsidRPr="00BA5494" w:rsidRDefault="007045C6" w:rsidP="00ED4B78">
            <w:pPr>
              <w:pStyle w:val="3"/>
              <w:rPr>
                <w:rFonts w:eastAsia="Times New Roman"/>
              </w:rPr>
            </w:pPr>
          </w:p>
        </w:tc>
        <w:tc>
          <w:tcPr>
            <w:tcW w:w="2380" w:type="dxa"/>
            <w:tcBorders>
              <w:top w:val="nil"/>
              <w:left w:val="nil"/>
              <w:bottom w:val="nil"/>
              <w:right w:val="nil"/>
            </w:tcBorders>
            <w:shd w:val="clear" w:color="auto" w:fill="auto"/>
            <w:noWrap/>
            <w:vAlign w:val="bottom"/>
            <w:hideMark/>
          </w:tcPr>
          <w:p w14:paraId="735DE741" w14:textId="77777777" w:rsidR="007045C6" w:rsidRPr="00BA5494" w:rsidRDefault="007045C6" w:rsidP="00ED4B78">
            <w:pPr>
              <w:pStyle w:val="3"/>
              <w:rPr>
                <w:rFonts w:eastAsia="Times New Roman"/>
              </w:rPr>
            </w:pPr>
          </w:p>
        </w:tc>
        <w:tc>
          <w:tcPr>
            <w:tcW w:w="1420" w:type="dxa"/>
            <w:tcBorders>
              <w:top w:val="nil"/>
              <w:left w:val="nil"/>
              <w:bottom w:val="nil"/>
              <w:right w:val="nil"/>
            </w:tcBorders>
            <w:shd w:val="clear" w:color="auto" w:fill="auto"/>
            <w:noWrap/>
            <w:vAlign w:val="bottom"/>
            <w:hideMark/>
          </w:tcPr>
          <w:p w14:paraId="747D9D80" w14:textId="77777777" w:rsidR="007045C6" w:rsidRPr="00BA5494" w:rsidRDefault="007045C6" w:rsidP="00ED4B78">
            <w:pPr>
              <w:pStyle w:val="3"/>
              <w:rPr>
                <w:rFonts w:eastAsia="Times New Roman"/>
              </w:rPr>
            </w:pPr>
          </w:p>
        </w:tc>
        <w:tc>
          <w:tcPr>
            <w:tcW w:w="1420" w:type="dxa"/>
            <w:tcBorders>
              <w:top w:val="nil"/>
              <w:left w:val="nil"/>
              <w:bottom w:val="nil"/>
              <w:right w:val="nil"/>
            </w:tcBorders>
            <w:shd w:val="clear" w:color="auto" w:fill="auto"/>
            <w:noWrap/>
            <w:vAlign w:val="bottom"/>
            <w:hideMark/>
          </w:tcPr>
          <w:p w14:paraId="12101F21" w14:textId="77777777" w:rsidR="007045C6" w:rsidRPr="00BA5494" w:rsidRDefault="007045C6" w:rsidP="00ED4B78">
            <w:pPr>
              <w:pStyle w:val="3"/>
              <w:rPr>
                <w:rFonts w:eastAsia="Times New Roman"/>
              </w:rPr>
            </w:pPr>
          </w:p>
        </w:tc>
        <w:tc>
          <w:tcPr>
            <w:tcW w:w="1420" w:type="dxa"/>
            <w:tcBorders>
              <w:top w:val="nil"/>
              <w:left w:val="nil"/>
              <w:bottom w:val="nil"/>
              <w:right w:val="nil"/>
            </w:tcBorders>
            <w:shd w:val="clear" w:color="auto" w:fill="auto"/>
            <w:noWrap/>
            <w:vAlign w:val="bottom"/>
            <w:hideMark/>
          </w:tcPr>
          <w:p w14:paraId="0F86F08F" w14:textId="77777777" w:rsidR="007045C6" w:rsidRPr="00BA5494" w:rsidRDefault="007045C6" w:rsidP="00ED4B78">
            <w:pPr>
              <w:pStyle w:val="3"/>
              <w:rPr>
                <w:rFonts w:eastAsia="Times New Roman"/>
              </w:rPr>
            </w:pPr>
          </w:p>
        </w:tc>
        <w:tc>
          <w:tcPr>
            <w:tcW w:w="1420" w:type="dxa"/>
            <w:tcBorders>
              <w:top w:val="nil"/>
              <w:left w:val="nil"/>
              <w:bottom w:val="nil"/>
              <w:right w:val="nil"/>
            </w:tcBorders>
            <w:shd w:val="clear" w:color="auto" w:fill="auto"/>
            <w:noWrap/>
            <w:vAlign w:val="bottom"/>
            <w:hideMark/>
          </w:tcPr>
          <w:p w14:paraId="46C760EF" w14:textId="77777777" w:rsidR="007045C6" w:rsidRPr="00BA5494" w:rsidRDefault="007045C6" w:rsidP="00ED4B78">
            <w:pPr>
              <w:pStyle w:val="3"/>
              <w:rPr>
                <w:rFonts w:eastAsia="Times New Roman"/>
              </w:rPr>
            </w:pPr>
          </w:p>
        </w:tc>
      </w:tr>
      <w:tr w:rsidR="007045C6" w:rsidRPr="00BA5494" w14:paraId="12FEC912" w14:textId="77777777" w:rsidTr="00ED4B78">
        <w:trPr>
          <w:trHeight w:val="270"/>
        </w:trPr>
        <w:tc>
          <w:tcPr>
            <w:tcW w:w="763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BB393D3" w14:textId="77777777" w:rsidR="007045C6" w:rsidRPr="00BA5494" w:rsidRDefault="007045C6" w:rsidP="00ED4B78">
            <w:pPr>
              <w:pStyle w:val="3"/>
              <w:rPr>
                <w:rFonts w:eastAsia="Times New Roman"/>
                <w:b/>
                <w:bCs/>
                <w:color w:val="000000"/>
              </w:rPr>
            </w:pPr>
            <w:r w:rsidRPr="00BA5494">
              <w:rPr>
                <w:rFonts w:eastAsia="Times New Roman"/>
                <w:b/>
                <w:bCs/>
                <w:color w:val="000000"/>
              </w:rPr>
              <w:t>Критерий парных выборок</w:t>
            </w:r>
          </w:p>
        </w:tc>
        <w:tc>
          <w:tcPr>
            <w:tcW w:w="1420" w:type="dxa"/>
            <w:tcBorders>
              <w:top w:val="nil"/>
              <w:left w:val="nil"/>
              <w:bottom w:val="nil"/>
              <w:right w:val="nil"/>
            </w:tcBorders>
            <w:shd w:val="clear" w:color="auto" w:fill="auto"/>
            <w:noWrap/>
            <w:vAlign w:val="center"/>
            <w:hideMark/>
          </w:tcPr>
          <w:p w14:paraId="533AD4B3" w14:textId="77777777" w:rsidR="007045C6" w:rsidRPr="00BA5494" w:rsidRDefault="007045C6" w:rsidP="00ED4B78">
            <w:pPr>
              <w:pStyle w:val="3"/>
              <w:rPr>
                <w:rFonts w:eastAsia="Times New Roman"/>
                <w:b/>
                <w:bCs/>
                <w:color w:val="000000"/>
              </w:rPr>
            </w:pPr>
          </w:p>
        </w:tc>
      </w:tr>
      <w:tr w:rsidR="007045C6" w:rsidRPr="00BA5494" w14:paraId="0CEB1FD1" w14:textId="77777777" w:rsidTr="00ED4B78">
        <w:trPr>
          <w:trHeight w:val="270"/>
        </w:trPr>
        <w:tc>
          <w:tcPr>
            <w:tcW w:w="337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747C8C" w14:textId="77777777" w:rsidR="007045C6" w:rsidRPr="00BA5494" w:rsidRDefault="007045C6" w:rsidP="00ED4B78">
            <w:pPr>
              <w:pStyle w:val="3"/>
              <w:rPr>
                <w:rFonts w:eastAsia="Times New Roman"/>
              </w:rPr>
            </w:pPr>
            <w:r w:rsidRPr="00BA5494">
              <w:rPr>
                <w:rFonts w:eastAsia="Times New Roman"/>
              </w:rPr>
              <w:t xml:space="preserve"> </w:t>
            </w:r>
          </w:p>
        </w:tc>
        <w:tc>
          <w:tcPr>
            <w:tcW w:w="1420" w:type="dxa"/>
            <w:vMerge w:val="restart"/>
            <w:tcBorders>
              <w:top w:val="nil"/>
              <w:left w:val="single" w:sz="4" w:space="0" w:color="auto"/>
              <w:bottom w:val="single" w:sz="4" w:space="0" w:color="auto"/>
              <w:right w:val="single" w:sz="4" w:space="0" w:color="auto"/>
            </w:tcBorders>
            <w:shd w:val="clear" w:color="auto" w:fill="auto"/>
            <w:vAlign w:val="bottom"/>
            <w:hideMark/>
          </w:tcPr>
          <w:p w14:paraId="36DAEBDD" w14:textId="77777777" w:rsidR="007045C6" w:rsidRPr="00BA5494" w:rsidRDefault="007045C6" w:rsidP="00ED4B78">
            <w:pPr>
              <w:pStyle w:val="3"/>
              <w:rPr>
                <w:rFonts w:eastAsia="Times New Roman"/>
                <w:color w:val="000000"/>
              </w:rPr>
            </w:pPr>
            <w:r w:rsidRPr="00BA5494">
              <w:rPr>
                <w:rFonts w:eastAsia="Times New Roman"/>
                <w:color w:val="000000"/>
              </w:rPr>
              <w:t>t</w:t>
            </w:r>
          </w:p>
        </w:tc>
        <w:tc>
          <w:tcPr>
            <w:tcW w:w="1420" w:type="dxa"/>
            <w:vMerge w:val="restart"/>
            <w:tcBorders>
              <w:top w:val="nil"/>
              <w:left w:val="single" w:sz="4" w:space="0" w:color="auto"/>
              <w:bottom w:val="single" w:sz="4" w:space="0" w:color="auto"/>
              <w:right w:val="single" w:sz="4" w:space="0" w:color="auto"/>
            </w:tcBorders>
            <w:shd w:val="clear" w:color="auto" w:fill="auto"/>
            <w:vAlign w:val="bottom"/>
            <w:hideMark/>
          </w:tcPr>
          <w:p w14:paraId="0797516F" w14:textId="77777777" w:rsidR="007045C6" w:rsidRPr="00BA5494" w:rsidRDefault="007045C6" w:rsidP="00ED4B78">
            <w:pPr>
              <w:pStyle w:val="3"/>
              <w:rPr>
                <w:rFonts w:eastAsia="Times New Roman"/>
                <w:color w:val="000000"/>
              </w:rPr>
            </w:pPr>
            <w:proofErr w:type="spellStart"/>
            <w:r w:rsidRPr="00BA5494">
              <w:rPr>
                <w:rFonts w:eastAsia="Times New Roman"/>
                <w:color w:val="000000"/>
              </w:rPr>
              <w:t>ст.св</w:t>
            </w:r>
            <w:proofErr w:type="spellEnd"/>
            <w:r w:rsidRPr="00BA5494">
              <w:rPr>
                <w:rFonts w:eastAsia="Times New Roman"/>
                <w:color w:val="000000"/>
              </w:rPr>
              <w:t>.</w:t>
            </w:r>
          </w:p>
        </w:tc>
        <w:tc>
          <w:tcPr>
            <w:tcW w:w="1420" w:type="dxa"/>
            <w:vMerge w:val="restart"/>
            <w:tcBorders>
              <w:top w:val="nil"/>
              <w:left w:val="single" w:sz="4" w:space="0" w:color="auto"/>
              <w:bottom w:val="single" w:sz="4" w:space="0" w:color="auto"/>
              <w:right w:val="single" w:sz="4" w:space="0" w:color="auto"/>
            </w:tcBorders>
            <w:shd w:val="clear" w:color="auto" w:fill="auto"/>
            <w:vAlign w:val="bottom"/>
            <w:hideMark/>
          </w:tcPr>
          <w:p w14:paraId="531BC220" w14:textId="77777777" w:rsidR="007045C6" w:rsidRPr="00BA5494" w:rsidRDefault="007045C6" w:rsidP="00ED4B78">
            <w:pPr>
              <w:pStyle w:val="3"/>
              <w:rPr>
                <w:rFonts w:eastAsia="Times New Roman"/>
                <w:color w:val="000000"/>
              </w:rPr>
            </w:pPr>
            <w:r w:rsidRPr="00BA5494">
              <w:rPr>
                <w:rFonts w:eastAsia="Times New Roman"/>
                <w:color w:val="000000"/>
              </w:rPr>
              <w:t>Значимость (2-сторонняя)</w:t>
            </w:r>
          </w:p>
        </w:tc>
        <w:tc>
          <w:tcPr>
            <w:tcW w:w="1420" w:type="dxa"/>
            <w:tcBorders>
              <w:top w:val="nil"/>
              <w:left w:val="nil"/>
              <w:bottom w:val="nil"/>
              <w:right w:val="nil"/>
            </w:tcBorders>
            <w:shd w:val="clear" w:color="auto" w:fill="auto"/>
            <w:noWrap/>
            <w:vAlign w:val="bottom"/>
            <w:hideMark/>
          </w:tcPr>
          <w:p w14:paraId="6AF3254E" w14:textId="77777777" w:rsidR="007045C6" w:rsidRPr="00BA5494" w:rsidRDefault="007045C6" w:rsidP="00ED4B78">
            <w:pPr>
              <w:pStyle w:val="3"/>
              <w:rPr>
                <w:rFonts w:eastAsia="Times New Roman"/>
                <w:color w:val="000000"/>
              </w:rPr>
            </w:pPr>
          </w:p>
        </w:tc>
      </w:tr>
      <w:tr w:rsidR="007045C6" w:rsidRPr="00BA5494" w14:paraId="4FDE2B2B" w14:textId="77777777" w:rsidTr="00ED4B78">
        <w:trPr>
          <w:trHeight w:val="270"/>
        </w:trPr>
        <w:tc>
          <w:tcPr>
            <w:tcW w:w="3373" w:type="dxa"/>
            <w:gridSpan w:val="2"/>
            <w:vMerge/>
            <w:tcBorders>
              <w:top w:val="single" w:sz="4" w:space="0" w:color="auto"/>
              <w:left w:val="single" w:sz="4" w:space="0" w:color="auto"/>
              <w:bottom w:val="single" w:sz="4" w:space="0" w:color="auto"/>
              <w:right w:val="single" w:sz="4" w:space="0" w:color="auto"/>
            </w:tcBorders>
            <w:vAlign w:val="center"/>
            <w:hideMark/>
          </w:tcPr>
          <w:p w14:paraId="33305FC8" w14:textId="77777777" w:rsidR="007045C6" w:rsidRPr="00BA5494" w:rsidRDefault="007045C6" w:rsidP="00ED4B78">
            <w:pPr>
              <w:pStyle w:val="3"/>
              <w:rPr>
                <w:rFonts w:eastAsia="Times New Roman"/>
              </w:rPr>
            </w:pPr>
          </w:p>
        </w:tc>
        <w:tc>
          <w:tcPr>
            <w:tcW w:w="1420" w:type="dxa"/>
            <w:vMerge/>
            <w:tcBorders>
              <w:top w:val="nil"/>
              <w:left w:val="single" w:sz="4" w:space="0" w:color="auto"/>
              <w:bottom w:val="single" w:sz="4" w:space="0" w:color="auto"/>
              <w:right w:val="single" w:sz="4" w:space="0" w:color="auto"/>
            </w:tcBorders>
            <w:vAlign w:val="center"/>
            <w:hideMark/>
          </w:tcPr>
          <w:p w14:paraId="61D740BD" w14:textId="77777777" w:rsidR="007045C6" w:rsidRPr="00BA5494" w:rsidRDefault="007045C6" w:rsidP="00ED4B78">
            <w:pPr>
              <w:pStyle w:val="3"/>
              <w:rPr>
                <w:rFonts w:eastAsia="Times New Roman"/>
                <w:color w:val="000000"/>
              </w:rPr>
            </w:pPr>
          </w:p>
        </w:tc>
        <w:tc>
          <w:tcPr>
            <w:tcW w:w="1420" w:type="dxa"/>
            <w:vMerge/>
            <w:tcBorders>
              <w:top w:val="nil"/>
              <w:left w:val="single" w:sz="4" w:space="0" w:color="auto"/>
              <w:bottom w:val="single" w:sz="4" w:space="0" w:color="auto"/>
              <w:right w:val="single" w:sz="4" w:space="0" w:color="auto"/>
            </w:tcBorders>
            <w:vAlign w:val="center"/>
            <w:hideMark/>
          </w:tcPr>
          <w:p w14:paraId="19DB7EA2" w14:textId="77777777" w:rsidR="007045C6" w:rsidRPr="00BA5494" w:rsidRDefault="007045C6" w:rsidP="00ED4B78">
            <w:pPr>
              <w:pStyle w:val="3"/>
              <w:rPr>
                <w:rFonts w:eastAsia="Times New Roman"/>
                <w:color w:val="000000"/>
              </w:rPr>
            </w:pPr>
          </w:p>
        </w:tc>
        <w:tc>
          <w:tcPr>
            <w:tcW w:w="1420" w:type="dxa"/>
            <w:vMerge/>
            <w:tcBorders>
              <w:top w:val="nil"/>
              <w:left w:val="single" w:sz="4" w:space="0" w:color="auto"/>
              <w:bottom w:val="single" w:sz="4" w:space="0" w:color="auto"/>
              <w:right w:val="single" w:sz="4" w:space="0" w:color="auto"/>
            </w:tcBorders>
            <w:vAlign w:val="center"/>
            <w:hideMark/>
          </w:tcPr>
          <w:p w14:paraId="1495DCE1" w14:textId="77777777" w:rsidR="007045C6" w:rsidRPr="00BA5494" w:rsidRDefault="007045C6" w:rsidP="00ED4B78">
            <w:pPr>
              <w:pStyle w:val="3"/>
              <w:rPr>
                <w:rFonts w:eastAsia="Times New Roman"/>
                <w:color w:val="000000"/>
              </w:rPr>
            </w:pPr>
          </w:p>
        </w:tc>
        <w:tc>
          <w:tcPr>
            <w:tcW w:w="1420" w:type="dxa"/>
            <w:tcBorders>
              <w:top w:val="nil"/>
              <w:left w:val="nil"/>
              <w:bottom w:val="nil"/>
              <w:right w:val="nil"/>
            </w:tcBorders>
            <w:shd w:val="clear" w:color="auto" w:fill="auto"/>
            <w:noWrap/>
            <w:vAlign w:val="bottom"/>
            <w:hideMark/>
          </w:tcPr>
          <w:p w14:paraId="544756EA" w14:textId="77777777" w:rsidR="007045C6" w:rsidRPr="00BA5494" w:rsidRDefault="007045C6" w:rsidP="00ED4B78">
            <w:pPr>
              <w:pStyle w:val="3"/>
              <w:rPr>
                <w:rFonts w:eastAsia="Times New Roman"/>
              </w:rPr>
            </w:pPr>
          </w:p>
        </w:tc>
      </w:tr>
      <w:tr w:rsidR="007045C6" w:rsidRPr="00BA5494" w14:paraId="05F59A3B" w14:textId="77777777" w:rsidTr="00ED4B78">
        <w:trPr>
          <w:trHeight w:val="255"/>
        </w:trPr>
        <w:tc>
          <w:tcPr>
            <w:tcW w:w="3373" w:type="dxa"/>
            <w:gridSpan w:val="2"/>
            <w:vMerge/>
            <w:tcBorders>
              <w:top w:val="single" w:sz="4" w:space="0" w:color="auto"/>
              <w:left w:val="single" w:sz="4" w:space="0" w:color="auto"/>
              <w:bottom w:val="single" w:sz="4" w:space="0" w:color="auto"/>
              <w:right w:val="single" w:sz="4" w:space="0" w:color="auto"/>
            </w:tcBorders>
            <w:vAlign w:val="center"/>
            <w:hideMark/>
          </w:tcPr>
          <w:p w14:paraId="192AFA7F" w14:textId="77777777" w:rsidR="007045C6" w:rsidRPr="00BA5494" w:rsidRDefault="007045C6" w:rsidP="00ED4B78">
            <w:pPr>
              <w:pStyle w:val="3"/>
              <w:rPr>
                <w:rFonts w:eastAsia="Times New Roman"/>
              </w:rPr>
            </w:pPr>
          </w:p>
        </w:tc>
        <w:tc>
          <w:tcPr>
            <w:tcW w:w="1420" w:type="dxa"/>
            <w:vMerge/>
            <w:tcBorders>
              <w:top w:val="nil"/>
              <w:left w:val="single" w:sz="4" w:space="0" w:color="auto"/>
              <w:bottom w:val="single" w:sz="4" w:space="0" w:color="auto"/>
              <w:right w:val="single" w:sz="4" w:space="0" w:color="auto"/>
            </w:tcBorders>
            <w:vAlign w:val="center"/>
            <w:hideMark/>
          </w:tcPr>
          <w:p w14:paraId="20D8A6DE" w14:textId="77777777" w:rsidR="007045C6" w:rsidRPr="00BA5494" w:rsidRDefault="007045C6" w:rsidP="00ED4B78">
            <w:pPr>
              <w:pStyle w:val="3"/>
              <w:rPr>
                <w:rFonts w:eastAsia="Times New Roman"/>
                <w:color w:val="000000"/>
              </w:rPr>
            </w:pPr>
          </w:p>
        </w:tc>
        <w:tc>
          <w:tcPr>
            <w:tcW w:w="1420" w:type="dxa"/>
            <w:vMerge/>
            <w:tcBorders>
              <w:top w:val="nil"/>
              <w:left w:val="single" w:sz="4" w:space="0" w:color="auto"/>
              <w:bottom w:val="single" w:sz="4" w:space="0" w:color="auto"/>
              <w:right w:val="single" w:sz="4" w:space="0" w:color="auto"/>
            </w:tcBorders>
            <w:vAlign w:val="center"/>
            <w:hideMark/>
          </w:tcPr>
          <w:p w14:paraId="32864620" w14:textId="77777777" w:rsidR="007045C6" w:rsidRPr="00BA5494" w:rsidRDefault="007045C6" w:rsidP="00ED4B78">
            <w:pPr>
              <w:pStyle w:val="3"/>
              <w:rPr>
                <w:rFonts w:eastAsia="Times New Roman"/>
                <w:color w:val="000000"/>
              </w:rPr>
            </w:pPr>
          </w:p>
        </w:tc>
        <w:tc>
          <w:tcPr>
            <w:tcW w:w="1420" w:type="dxa"/>
            <w:vMerge/>
            <w:tcBorders>
              <w:top w:val="nil"/>
              <w:left w:val="single" w:sz="4" w:space="0" w:color="auto"/>
              <w:bottom w:val="single" w:sz="4" w:space="0" w:color="auto"/>
              <w:right w:val="single" w:sz="4" w:space="0" w:color="auto"/>
            </w:tcBorders>
            <w:vAlign w:val="center"/>
            <w:hideMark/>
          </w:tcPr>
          <w:p w14:paraId="643D0B4C" w14:textId="77777777" w:rsidR="007045C6" w:rsidRPr="00BA5494" w:rsidRDefault="007045C6" w:rsidP="00ED4B78">
            <w:pPr>
              <w:pStyle w:val="3"/>
              <w:rPr>
                <w:rFonts w:eastAsia="Times New Roman"/>
                <w:color w:val="000000"/>
              </w:rPr>
            </w:pPr>
          </w:p>
        </w:tc>
        <w:tc>
          <w:tcPr>
            <w:tcW w:w="1420" w:type="dxa"/>
            <w:tcBorders>
              <w:top w:val="nil"/>
              <w:left w:val="nil"/>
              <w:bottom w:val="nil"/>
              <w:right w:val="nil"/>
            </w:tcBorders>
            <w:shd w:val="clear" w:color="auto" w:fill="auto"/>
            <w:noWrap/>
            <w:vAlign w:val="bottom"/>
            <w:hideMark/>
          </w:tcPr>
          <w:p w14:paraId="14E73C00" w14:textId="77777777" w:rsidR="007045C6" w:rsidRPr="00BA5494" w:rsidRDefault="007045C6" w:rsidP="00ED4B78">
            <w:pPr>
              <w:pStyle w:val="3"/>
              <w:rPr>
                <w:rFonts w:eastAsia="Times New Roman"/>
              </w:rPr>
            </w:pPr>
          </w:p>
        </w:tc>
      </w:tr>
      <w:tr w:rsidR="007045C6" w:rsidRPr="00BA5494" w14:paraId="0D466DF7" w14:textId="77777777" w:rsidTr="00ED4B78">
        <w:trPr>
          <w:trHeight w:val="480"/>
        </w:trPr>
        <w:tc>
          <w:tcPr>
            <w:tcW w:w="993" w:type="dxa"/>
            <w:tcBorders>
              <w:top w:val="nil"/>
              <w:left w:val="single" w:sz="4" w:space="0" w:color="auto"/>
              <w:bottom w:val="single" w:sz="4" w:space="0" w:color="auto"/>
              <w:right w:val="single" w:sz="4" w:space="0" w:color="auto"/>
            </w:tcBorders>
            <w:shd w:val="clear" w:color="auto" w:fill="auto"/>
            <w:hideMark/>
          </w:tcPr>
          <w:p w14:paraId="3A2A6ED3" w14:textId="77777777" w:rsidR="007045C6" w:rsidRPr="00BA5494" w:rsidRDefault="007045C6" w:rsidP="00ED4B78">
            <w:pPr>
              <w:pStyle w:val="3"/>
              <w:rPr>
                <w:rFonts w:eastAsia="Times New Roman"/>
                <w:color w:val="000000"/>
              </w:rPr>
            </w:pPr>
            <w:r w:rsidRPr="00BA5494">
              <w:rPr>
                <w:rFonts w:eastAsia="Times New Roman"/>
                <w:color w:val="000000"/>
              </w:rPr>
              <w:t>Пара 1</w:t>
            </w:r>
          </w:p>
        </w:tc>
        <w:tc>
          <w:tcPr>
            <w:tcW w:w="2380" w:type="dxa"/>
            <w:tcBorders>
              <w:top w:val="nil"/>
              <w:left w:val="nil"/>
              <w:bottom w:val="single" w:sz="4" w:space="0" w:color="auto"/>
              <w:right w:val="single" w:sz="4" w:space="0" w:color="auto"/>
            </w:tcBorders>
            <w:shd w:val="clear" w:color="auto" w:fill="auto"/>
            <w:hideMark/>
          </w:tcPr>
          <w:p w14:paraId="08EA60A2" w14:textId="77777777" w:rsidR="007045C6" w:rsidRPr="00BA5494" w:rsidRDefault="007045C6" w:rsidP="00ED4B78">
            <w:pPr>
              <w:pStyle w:val="3"/>
              <w:rPr>
                <w:rFonts w:eastAsia="Times New Roman"/>
                <w:color w:val="000000"/>
              </w:rPr>
            </w:pPr>
            <w:proofErr w:type="spellStart"/>
            <w:r w:rsidRPr="00BA5494">
              <w:rPr>
                <w:rFonts w:eastAsia="Times New Roman"/>
                <w:color w:val="000000"/>
              </w:rPr>
              <w:t>сила_родитель</w:t>
            </w:r>
            <w:proofErr w:type="spellEnd"/>
            <w:r w:rsidRPr="00BA5494">
              <w:rPr>
                <w:rFonts w:eastAsia="Times New Roman"/>
                <w:color w:val="000000"/>
              </w:rPr>
              <w:t xml:space="preserve"> - </w:t>
            </w:r>
            <w:proofErr w:type="spellStart"/>
            <w:r w:rsidRPr="00BA5494">
              <w:rPr>
                <w:rFonts w:eastAsia="Times New Roman"/>
                <w:color w:val="000000"/>
              </w:rPr>
              <w:t>сила_свой</w:t>
            </w:r>
            <w:proofErr w:type="spellEnd"/>
          </w:p>
        </w:tc>
        <w:tc>
          <w:tcPr>
            <w:tcW w:w="1420" w:type="dxa"/>
            <w:tcBorders>
              <w:top w:val="nil"/>
              <w:left w:val="nil"/>
              <w:bottom w:val="single" w:sz="4" w:space="0" w:color="auto"/>
              <w:right w:val="single" w:sz="4" w:space="0" w:color="auto"/>
            </w:tcBorders>
            <w:shd w:val="clear" w:color="auto" w:fill="auto"/>
            <w:noWrap/>
            <w:hideMark/>
          </w:tcPr>
          <w:p w14:paraId="2289E15F" w14:textId="77777777" w:rsidR="007045C6" w:rsidRPr="00BA5494" w:rsidRDefault="007045C6" w:rsidP="00ED4B78">
            <w:pPr>
              <w:pStyle w:val="3"/>
              <w:rPr>
                <w:rFonts w:eastAsia="Times New Roman"/>
                <w:color w:val="000000"/>
              </w:rPr>
            </w:pPr>
            <w:r w:rsidRPr="00BA5494">
              <w:rPr>
                <w:rFonts w:eastAsia="Times New Roman"/>
                <w:color w:val="000000"/>
              </w:rPr>
              <w:t>-,683</w:t>
            </w:r>
          </w:p>
        </w:tc>
        <w:tc>
          <w:tcPr>
            <w:tcW w:w="1420" w:type="dxa"/>
            <w:tcBorders>
              <w:top w:val="nil"/>
              <w:left w:val="nil"/>
              <w:bottom w:val="single" w:sz="4" w:space="0" w:color="auto"/>
              <w:right w:val="single" w:sz="4" w:space="0" w:color="auto"/>
            </w:tcBorders>
            <w:shd w:val="clear" w:color="auto" w:fill="auto"/>
            <w:noWrap/>
            <w:hideMark/>
          </w:tcPr>
          <w:p w14:paraId="1E97CE08" w14:textId="77777777" w:rsidR="007045C6" w:rsidRPr="00BA5494" w:rsidRDefault="007045C6" w:rsidP="00ED4B78">
            <w:pPr>
              <w:pStyle w:val="3"/>
              <w:rPr>
                <w:rFonts w:eastAsia="Times New Roman"/>
                <w:color w:val="000000"/>
              </w:rPr>
            </w:pPr>
            <w:r w:rsidRPr="00BA5494">
              <w:rPr>
                <w:rFonts w:eastAsia="Times New Roman"/>
                <w:color w:val="000000"/>
              </w:rPr>
              <w:t>39</w:t>
            </w:r>
          </w:p>
        </w:tc>
        <w:tc>
          <w:tcPr>
            <w:tcW w:w="1420" w:type="dxa"/>
            <w:tcBorders>
              <w:top w:val="nil"/>
              <w:left w:val="nil"/>
              <w:bottom w:val="single" w:sz="4" w:space="0" w:color="auto"/>
              <w:right w:val="single" w:sz="4" w:space="0" w:color="auto"/>
            </w:tcBorders>
            <w:shd w:val="clear" w:color="auto" w:fill="auto"/>
            <w:noWrap/>
            <w:hideMark/>
          </w:tcPr>
          <w:p w14:paraId="40C7DE8D" w14:textId="77777777" w:rsidR="007045C6" w:rsidRPr="00BA5494" w:rsidRDefault="007045C6" w:rsidP="00ED4B78">
            <w:pPr>
              <w:pStyle w:val="3"/>
              <w:rPr>
                <w:rFonts w:eastAsia="Times New Roman"/>
                <w:color w:val="000000"/>
              </w:rPr>
            </w:pPr>
            <w:r w:rsidRPr="00BA5494">
              <w:rPr>
                <w:rFonts w:eastAsia="Times New Roman"/>
                <w:color w:val="000000"/>
              </w:rPr>
              <w:t>,498</w:t>
            </w:r>
          </w:p>
        </w:tc>
        <w:tc>
          <w:tcPr>
            <w:tcW w:w="1420" w:type="dxa"/>
            <w:tcBorders>
              <w:top w:val="nil"/>
              <w:left w:val="nil"/>
              <w:bottom w:val="nil"/>
              <w:right w:val="nil"/>
            </w:tcBorders>
            <w:shd w:val="clear" w:color="auto" w:fill="auto"/>
            <w:noWrap/>
            <w:vAlign w:val="bottom"/>
            <w:hideMark/>
          </w:tcPr>
          <w:p w14:paraId="4EB1924D" w14:textId="77777777" w:rsidR="007045C6" w:rsidRPr="00BA5494" w:rsidRDefault="007045C6" w:rsidP="00ED4B78">
            <w:pPr>
              <w:pStyle w:val="3"/>
              <w:rPr>
                <w:rFonts w:eastAsia="Times New Roman"/>
                <w:color w:val="000000"/>
              </w:rPr>
            </w:pPr>
          </w:p>
        </w:tc>
      </w:tr>
      <w:tr w:rsidR="007045C6" w:rsidRPr="00BA5494" w14:paraId="7AB9B950" w14:textId="77777777" w:rsidTr="00ED4B78">
        <w:trPr>
          <w:trHeight w:val="480"/>
        </w:trPr>
        <w:tc>
          <w:tcPr>
            <w:tcW w:w="993" w:type="dxa"/>
            <w:tcBorders>
              <w:top w:val="nil"/>
              <w:left w:val="single" w:sz="4" w:space="0" w:color="auto"/>
              <w:bottom w:val="single" w:sz="4" w:space="0" w:color="auto"/>
              <w:right w:val="single" w:sz="4" w:space="0" w:color="auto"/>
            </w:tcBorders>
            <w:shd w:val="clear" w:color="auto" w:fill="auto"/>
            <w:hideMark/>
          </w:tcPr>
          <w:p w14:paraId="61F555F9" w14:textId="77777777" w:rsidR="007045C6" w:rsidRPr="00BA5494" w:rsidRDefault="007045C6" w:rsidP="00ED4B78">
            <w:pPr>
              <w:pStyle w:val="3"/>
              <w:rPr>
                <w:rFonts w:eastAsia="Times New Roman"/>
                <w:color w:val="000000"/>
              </w:rPr>
            </w:pPr>
            <w:r w:rsidRPr="00BA5494">
              <w:rPr>
                <w:rFonts w:eastAsia="Times New Roman"/>
                <w:color w:val="000000"/>
              </w:rPr>
              <w:t>Пара 2</w:t>
            </w:r>
          </w:p>
        </w:tc>
        <w:tc>
          <w:tcPr>
            <w:tcW w:w="2380" w:type="dxa"/>
            <w:tcBorders>
              <w:top w:val="nil"/>
              <w:left w:val="nil"/>
              <w:bottom w:val="single" w:sz="4" w:space="0" w:color="auto"/>
              <w:right w:val="single" w:sz="4" w:space="0" w:color="auto"/>
            </w:tcBorders>
            <w:shd w:val="clear" w:color="auto" w:fill="auto"/>
            <w:hideMark/>
          </w:tcPr>
          <w:p w14:paraId="1BF028F8" w14:textId="77777777" w:rsidR="007045C6" w:rsidRPr="00BA5494" w:rsidRDefault="007045C6" w:rsidP="00ED4B78">
            <w:pPr>
              <w:pStyle w:val="3"/>
              <w:rPr>
                <w:rFonts w:eastAsia="Times New Roman"/>
                <w:color w:val="000000"/>
              </w:rPr>
            </w:pPr>
            <w:proofErr w:type="spellStart"/>
            <w:r w:rsidRPr="00BA5494">
              <w:rPr>
                <w:rFonts w:eastAsia="Times New Roman"/>
                <w:color w:val="000000"/>
              </w:rPr>
              <w:t>оценка_родитель</w:t>
            </w:r>
            <w:proofErr w:type="spellEnd"/>
            <w:r w:rsidRPr="00BA5494">
              <w:rPr>
                <w:rFonts w:eastAsia="Times New Roman"/>
                <w:color w:val="000000"/>
              </w:rPr>
              <w:t xml:space="preserve"> - </w:t>
            </w:r>
            <w:proofErr w:type="spellStart"/>
            <w:r w:rsidRPr="00BA5494">
              <w:rPr>
                <w:rFonts w:eastAsia="Times New Roman"/>
                <w:color w:val="000000"/>
              </w:rPr>
              <w:t>оценка_свой</w:t>
            </w:r>
            <w:proofErr w:type="spellEnd"/>
          </w:p>
        </w:tc>
        <w:tc>
          <w:tcPr>
            <w:tcW w:w="1420" w:type="dxa"/>
            <w:tcBorders>
              <w:top w:val="nil"/>
              <w:left w:val="nil"/>
              <w:bottom w:val="single" w:sz="4" w:space="0" w:color="auto"/>
              <w:right w:val="single" w:sz="4" w:space="0" w:color="auto"/>
            </w:tcBorders>
            <w:shd w:val="clear" w:color="auto" w:fill="auto"/>
            <w:noWrap/>
            <w:hideMark/>
          </w:tcPr>
          <w:p w14:paraId="67608111" w14:textId="77777777" w:rsidR="007045C6" w:rsidRPr="00BA5494" w:rsidRDefault="007045C6" w:rsidP="00ED4B78">
            <w:pPr>
              <w:pStyle w:val="3"/>
              <w:rPr>
                <w:rFonts w:eastAsia="Times New Roman"/>
                <w:color w:val="000000"/>
              </w:rPr>
            </w:pPr>
            <w:r w:rsidRPr="00BA5494">
              <w:rPr>
                <w:rFonts w:eastAsia="Times New Roman"/>
                <w:color w:val="000000"/>
              </w:rPr>
              <w:t>,168</w:t>
            </w:r>
          </w:p>
        </w:tc>
        <w:tc>
          <w:tcPr>
            <w:tcW w:w="1420" w:type="dxa"/>
            <w:tcBorders>
              <w:top w:val="nil"/>
              <w:left w:val="nil"/>
              <w:bottom w:val="single" w:sz="4" w:space="0" w:color="auto"/>
              <w:right w:val="single" w:sz="4" w:space="0" w:color="auto"/>
            </w:tcBorders>
            <w:shd w:val="clear" w:color="auto" w:fill="auto"/>
            <w:noWrap/>
            <w:hideMark/>
          </w:tcPr>
          <w:p w14:paraId="7C44543F" w14:textId="77777777" w:rsidR="007045C6" w:rsidRPr="00BA5494" w:rsidRDefault="007045C6" w:rsidP="00ED4B78">
            <w:pPr>
              <w:pStyle w:val="3"/>
              <w:rPr>
                <w:rFonts w:eastAsia="Times New Roman"/>
                <w:color w:val="000000"/>
              </w:rPr>
            </w:pPr>
            <w:r w:rsidRPr="00BA5494">
              <w:rPr>
                <w:rFonts w:eastAsia="Times New Roman"/>
                <w:color w:val="000000"/>
              </w:rPr>
              <w:t>39</w:t>
            </w:r>
          </w:p>
        </w:tc>
        <w:tc>
          <w:tcPr>
            <w:tcW w:w="1420" w:type="dxa"/>
            <w:tcBorders>
              <w:top w:val="nil"/>
              <w:left w:val="nil"/>
              <w:bottom w:val="single" w:sz="4" w:space="0" w:color="auto"/>
              <w:right w:val="single" w:sz="4" w:space="0" w:color="auto"/>
            </w:tcBorders>
            <w:shd w:val="clear" w:color="auto" w:fill="auto"/>
            <w:noWrap/>
            <w:hideMark/>
          </w:tcPr>
          <w:p w14:paraId="6460E461" w14:textId="77777777" w:rsidR="007045C6" w:rsidRPr="00BA5494" w:rsidRDefault="007045C6" w:rsidP="00ED4B78">
            <w:pPr>
              <w:pStyle w:val="3"/>
              <w:rPr>
                <w:rFonts w:eastAsia="Times New Roman"/>
                <w:color w:val="000000"/>
              </w:rPr>
            </w:pPr>
            <w:r w:rsidRPr="00BA5494">
              <w:rPr>
                <w:rFonts w:eastAsia="Times New Roman"/>
                <w:color w:val="000000"/>
              </w:rPr>
              <w:t>,868</w:t>
            </w:r>
          </w:p>
        </w:tc>
        <w:tc>
          <w:tcPr>
            <w:tcW w:w="1420" w:type="dxa"/>
            <w:tcBorders>
              <w:top w:val="nil"/>
              <w:left w:val="nil"/>
              <w:bottom w:val="nil"/>
              <w:right w:val="nil"/>
            </w:tcBorders>
            <w:shd w:val="clear" w:color="auto" w:fill="auto"/>
            <w:noWrap/>
            <w:vAlign w:val="bottom"/>
            <w:hideMark/>
          </w:tcPr>
          <w:p w14:paraId="742641DD" w14:textId="77777777" w:rsidR="007045C6" w:rsidRPr="00BA5494" w:rsidRDefault="007045C6" w:rsidP="00ED4B78">
            <w:pPr>
              <w:pStyle w:val="3"/>
              <w:rPr>
                <w:rFonts w:eastAsia="Times New Roman"/>
                <w:color w:val="000000"/>
              </w:rPr>
            </w:pPr>
          </w:p>
        </w:tc>
      </w:tr>
      <w:tr w:rsidR="007045C6" w:rsidRPr="00BA5494" w14:paraId="3D514E1B" w14:textId="77777777" w:rsidTr="00ED4B78">
        <w:trPr>
          <w:trHeight w:val="480"/>
        </w:trPr>
        <w:tc>
          <w:tcPr>
            <w:tcW w:w="993" w:type="dxa"/>
            <w:tcBorders>
              <w:top w:val="nil"/>
              <w:left w:val="single" w:sz="4" w:space="0" w:color="auto"/>
              <w:bottom w:val="single" w:sz="4" w:space="0" w:color="auto"/>
              <w:right w:val="single" w:sz="4" w:space="0" w:color="auto"/>
            </w:tcBorders>
            <w:shd w:val="clear" w:color="auto" w:fill="auto"/>
            <w:hideMark/>
          </w:tcPr>
          <w:p w14:paraId="42071FFC" w14:textId="77777777" w:rsidR="007045C6" w:rsidRPr="00BA5494" w:rsidRDefault="007045C6" w:rsidP="00ED4B78">
            <w:pPr>
              <w:pStyle w:val="3"/>
              <w:rPr>
                <w:rFonts w:eastAsia="Times New Roman"/>
                <w:b/>
                <w:color w:val="000000"/>
              </w:rPr>
            </w:pPr>
            <w:r w:rsidRPr="00BA5494">
              <w:rPr>
                <w:rFonts w:eastAsia="Times New Roman"/>
                <w:b/>
                <w:color w:val="000000"/>
              </w:rPr>
              <w:t>Пара 3</w:t>
            </w:r>
          </w:p>
        </w:tc>
        <w:tc>
          <w:tcPr>
            <w:tcW w:w="2380" w:type="dxa"/>
            <w:tcBorders>
              <w:top w:val="nil"/>
              <w:left w:val="nil"/>
              <w:bottom w:val="single" w:sz="4" w:space="0" w:color="auto"/>
              <w:right w:val="single" w:sz="4" w:space="0" w:color="auto"/>
            </w:tcBorders>
            <w:shd w:val="clear" w:color="auto" w:fill="auto"/>
            <w:hideMark/>
          </w:tcPr>
          <w:p w14:paraId="2662CC02" w14:textId="77777777" w:rsidR="007045C6" w:rsidRPr="00BA5494" w:rsidRDefault="007045C6" w:rsidP="00ED4B78">
            <w:pPr>
              <w:pStyle w:val="3"/>
              <w:rPr>
                <w:rFonts w:eastAsia="Times New Roman"/>
                <w:b/>
                <w:color w:val="000000"/>
              </w:rPr>
            </w:pPr>
            <w:proofErr w:type="spellStart"/>
            <w:r w:rsidRPr="00BA5494">
              <w:rPr>
                <w:rFonts w:eastAsia="Times New Roman"/>
                <w:b/>
                <w:color w:val="000000"/>
              </w:rPr>
              <w:t>активность_родитель</w:t>
            </w:r>
            <w:proofErr w:type="spellEnd"/>
            <w:r w:rsidRPr="00BA5494">
              <w:rPr>
                <w:rFonts w:eastAsia="Times New Roman"/>
                <w:b/>
                <w:color w:val="000000"/>
              </w:rPr>
              <w:t xml:space="preserve"> - </w:t>
            </w:r>
            <w:proofErr w:type="spellStart"/>
            <w:r w:rsidRPr="00BA5494">
              <w:rPr>
                <w:rFonts w:eastAsia="Times New Roman"/>
                <w:b/>
                <w:color w:val="000000"/>
              </w:rPr>
              <w:t>активность_свой</w:t>
            </w:r>
            <w:proofErr w:type="spellEnd"/>
          </w:p>
        </w:tc>
        <w:tc>
          <w:tcPr>
            <w:tcW w:w="1420" w:type="dxa"/>
            <w:tcBorders>
              <w:top w:val="nil"/>
              <w:left w:val="nil"/>
              <w:bottom w:val="single" w:sz="4" w:space="0" w:color="auto"/>
              <w:right w:val="single" w:sz="4" w:space="0" w:color="auto"/>
            </w:tcBorders>
            <w:shd w:val="clear" w:color="auto" w:fill="auto"/>
            <w:noWrap/>
            <w:hideMark/>
          </w:tcPr>
          <w:p w14:paraId="37392AD0" w14:textId="77777777" w:rsidR="007045C6" w:rsidRPr="00BA5494" w:rsidRDefault="007045C6" w:rsidP="00ED4B78">
            <w:pPr>
              <w:pStyle w:val="3"/>
              <w:rPr>
                <w:rFonts w:eastAsia="Times New Roman"/>
                <w:b/>
                <w:color w:val="000000"/>
              </w:rPr>
            </w:pPr>
            <w:r w:rsidRPr="00BA5494">
              <w:rPr>
                <w:rFonts w:eastAsia="Times New Roman"/>
                <w:b/>
                <w:color w:val="000000"/>
              </w:rPr>
              <w:t>-3,510</w:t>
            </w:r>
          </w:p>
        </w:tc>
        <w:tc>
          <w:tcPr>
            <w:tcW w:w="1420" w:type="dxa"/>
            <w:tcBorders>
              <w:top w:val="nil"/>
              <w:left w:val="nil"/>
              <w:bottom w:val="single" w:sz="4" w:space="0" w:color="auto"/>
              <w:right w:val="single" w:sz="4" w:space="0" w:color="auto"/>
            </w:tcBorders>
            <w:shd w:val="clear" w:color="auto" w:fill="auto"/>
            <w:noWrap/>
            <w:hideMark/>
          </w:tcPr>
          <w:p w14:paraId="272C4F59" w14:textId="77777777" w:rsidR="007045C6" w:rsidRPr="00BA5494" w:rsidRDefault="007045C6" w:rsidP="00ED4B78">
            <w:pPr>
              <w:pStyle w:val="3"/>
              <w:rPr>
                <w:rFonts w:eastAsia="Times New Roman"/>
                <w:b/>
                <w:color w:val="000000"/>
              </w:rPr>
            </w:pPr>
            <w:r w:rsidRPr="00BA5494">
              <w:rPr>
                <w:rFonts w:eastAsia="Times New Roman"/>
                <w:b/>
                <w:color w:val="000000"/>
              </w:rPr>
              <w:t>39</w:t>
            </w:r>
          </w:p>
        </w:tc>
        <w:tc>
          <w:tcPr>
            <w:tcW w:w="1420" w:type="dxa"/>
            <w:tcBorders>
              <w:top w:val="nil"/>
              <w:left w:val="nil"/>
              <w:bottom w:val="single" w:sz="4" w:space="0" w:color="auto"/>
              <w:right w:val="single" w:sz="4" w:space="0" w:color="auto"/>
            </w:tcBorders>
            <w:shd w:val="clear" w:color="auto" w:fill="auto"/>
            <w:noWrap/>
            <w:hideMark/>
          </w:tcPr>
          <w:p w14:paraId="69ECBE61" w14:textId="77777777" w:rsidR="007045C6" w:rsidRPr="00BA5494" w:rsidRDefault="007045C6" w:rsidP="00ED4B78">
            <w:pPr>
              <w:pStyle w:val="3"/>
              <w:rPr>
                <w:rFonts w:eastAsia="Times New Roman"/>
                <w:b/>
                <w:color w:val="000000"/>
              </w:rPr>
            </w:pPr>
            <w:r w:rsidRPr="00BA5494">
              <w:rPr>
                <w:rFonts w:eastAsia="Times New Roman"/>
                <w:b/>
                <w:color w:val="000000"/>
              </w:rPr>
              <w:t>,001</w:t>
            </w:r>
          </w:p>
        </w:tc>
        <w:tc>
          <w:tcPr>
            <w:tcW w:w="1420" w:type="dxa"/>
            <w:tcBorders>
              <w:top w:val="nil"/>
              <w:left w:val="nil"/>
              <w:bottom w:val="nil"/>
              <w:right w:val="nil"/>
            </w:tcBorders>
            <w:shd w:val="clear" w:color="auto" w:fill="auto"/>
            <w:noWrap/>
            <w:vAlign w:val="bottom"/>
            <w:hideMark/>
          </w:tcPr>
          <w:p w14:paraId="3A508028" w14:textId="77777777" w:rsidR="007045C6" w:rsidRPr="00BA5494" w:rsidRDefault="007045C6" w:rsidP="00ED4B78">
            <w:pPr>
              <w:pStyle w:val="3"/>
              <w:rPr>
                <w:rFonts w:eastAsia="Times New Roman"/>
                <w:color w:val="000000"/>
              </w:rPr>
            </w:pPr>
          </w:p>
        </w:tc>
      </w:tr>
    </w:tbl>
    <w:p w14:paraId="732E37E6" w14:textId="77777777" w:rsidR="007045C6" w:rsidRPr="00BA5494" w:rsidRDefault="007045C6" w:rsidP="007045C6">
      <w:pPr>
        <w:pStyle w:val="3"/>
      </w:pPr>
    </w:p>
    <w:p w14:paraId="4F236771" w14:textId="77777777" w:rsidR="007045C6" w:rsidRPr="00BA5494" w:rsidRDefault="007045C6" w:rsidP="007045C6">
      <w:pPr>
        <w:pStyle w:val="3"/>
      </w:pPr>
    </w:p>
    <w:p w14:paraId="40C63566" w14:textId="77777777" w:rsidR="00BA5494" w:rsidRDefault="00BA5494">
      <w:pPr>
        <w:spacing w:after="160" w:line="259" w:lineRule="auto"/>
        <w:ind w:left="0" w:right="0" w:firstLine="0"/>
        <w:jc w:val="left"/>
        <w:rPr>
          <w:szCs w:val="28"/>
        </w:rPr>
      </w:pPr>
    </w:p>
    <w:sectPr w:rsidR="00BA5494" w:rsidSect="007316CE">
      <w:footerReference w:type="default" r:id="rId19"/>
      <w:pgSz w:w="12240" w:h="15840"/>
      <w:pgMar w:top="1134" w:right="900" w:bottom="1134" w:left="1134" w:header="708" w:footer="708" w:gutter="0"/>
      <w:pgNumType w:start="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FBA6C" w14:textId="77777777" w:rsidR="00A7785E" w:rsidRDefault="00A7785E" w:rsidP="009210F1">
      <w:pPr>
        <w:spacing w:line="240" w:lineRule="auto"/>
      </w:pPr>
      <w:r>
        <w:separator/>
      </w:r>
    </w:p>
  </w:endnote>
  <w:endnote w:type="continuationSeparator" w:id="0">
    <w:p w14:paraId="662B94FD" w14:textId="77777777" w:rsidR="00A7785E" w:rsidRDefault="00A7785E" w:rsidP="009210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mp;quot">
    <w:altName w:val="Cambria"/>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6756824"/>
      <w:docPartObj>
        <w:docPartGallery w:val="Page Numbers (Bottom of Page)"/>
        <w:docPartUnique/>
      </w:docPartObj>
    </w:sdtPr>
    <w:sdtEndPr/>
    <w:sdtContent>
      <w:p w14:paraId="3CFC42E4" w14:textId="53E4690D" w:rsidR="008B53E6" w:rsidRDefault="008B53E6">
        <w:pPr>
          <w:pStyle w:val="af3"/>
          <w:jc w:val="center"/>
        </w:pPr>
        <w:r>
          <w:fldChar w:fldCharType="begin"/>
        </w:r>
        <w:r>
          <w:instrText>PAGE   \* MERGEFORMAT</w:instrText>
        </w:r>
        <w:r>
          <w:fldChar w:fldCharType="separate"/>
        </w:r>
        <w:r>
          <w:rPr>
            <w:noProof/>
          </w:rPr>
          <w:t>69</w:t>
        </w:r>
        <w:r>
          <w:fldChar w:fldCharType="end"/>
        </w:r>
      </w:p>
    </w:sdtContent>
  </w:sdt>
  <w:p w14:paraId="3361094E" w14:textId="77777777" w:rsidR="008B53E6" w:rsidRDefault="008B53E6">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27AA2" w14:textId="77777777" w:rsidR="00A7785E" w:rsidRDefault="00A7785E" w:rsidP="009210F1">
      <w:pPr>
        <w:spacing w:line="240" w:lineRule="auto"/>
      </w:pPr>
      <w:r>
        <w:separator/>
      </w:r>
    </w:p>
  </w:footnote>
  <w:footnote w:type="continuationSeparator" w:id="0">
    <w:p w14:paraId="4CF317D8" w14:textId="77777777" w:rsidR="00A7785E" w:rsidRDefault="00A7785E" w:rsidP="009210F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E0BE7"/>
    <w:multiLevelType w:val="hybridMultilevel"/>
    <w:tmpl w:val="AEC0AD14"/>
    <w:lvl w:ilvl="0" w:tplc="6DAE2A22">
      <w:start w:val="1"/>
      <w:numFmt w:val="decimal"/>
      <w:lvlText w:val="%1."/>
      <w:lvlJc w:val="left"/>
      <w:pPr>
        <w:ind w:left="1239" w:hanging="360"/>
      </w:pPr>
      <w:rPr>
        <w:rFonts w:hint="default"/>
      </w:rPr>
    </w:lvl>
    <w:lvl w:ilvl="1" w:tplc="04190019" w:tentative="1">
      <w:start w:val="1"/>
      <w:numFmt w:val="lowerLetter"/>
      <w:lvlText w:val="%2."/>
      <w:lvlJc w:val="left"/>
      <w:pPr>
        <w:ind w:left="1959" w:hanging="360"/>
      </w:pPr>
    </w:lvl>
    <w:lvl w:ilvl="2" w:tplc="0419001B" w:tentative="1">
      <w:start w:val="1"/>
      <w:numFmt w:val="lowerRoman"/>
      <w:lvlText w:val="%3."/>
      <w:lvlJc w:val="right"/>
      <w:pPr>
        <w:ind w:left="2679" w:hanging="180"/>
      </w:pPr>
    </w:lvl>
    <w:lvl w:ilvl="3" w:tplc="0419000F" w:tentative="1">
      <w:start w:val="1"/>
      <w:numFmt w:val="decimal"/>
      <w:lvlText w:val="%4."/>
      <w:lvlJc w:val="left"/>
      <w:pPr>
        <w:ind w:left="3399" w:hanging="360"/>
      </w:pPr>
    </w:lvl>
    <w:lvl w:ilvl="4" w:tplc="04190019" w:tentative="1">
      <w:start w:val="1"/>
      <w:numFmt w:val="lowerLetter"/>
      <w:lvlText w:val="%5."/>
      <w:lvlJc w:val="left"/>
      <w:pPr>
        <w:ind w:left="4119" w:hanging="360"/>
      </w:pPr>
    </w:lvl>
    <w:lvl w:ilvl="5" w:tplc="0419001B" w:tentative="1">
      <w:start w:val="1"/>
      <w:numFmt w:val="lowerRoman"/>
      <w:lvlText w:val="%6."/>
      <w:lvlJc w:val="right"/>
      <w:pPr>
        <w:ind w:left="4839" w:hanging="180"/>
      </w:pPr>
    </w:lvl>
    <w:lvl w:ilvl="6" w:tplc="0419000F" w:tentative="1">
      <w:start w:val="1"/>
      <w:numFmt w:val="decimal"/>
      <w:lvlText w:val="%7."/>
      <w:lvlJc w:val="left"/>
      <w:pPr>
        <w:ind w:left="5559" w:hanging="360"/>
      </w:pPr>
    </w:lvl>
    <w:lvl w:ilvl="7" w:tplc="04190019" w:tentative="1">
      <w:start w:val="1"/>
      <w:numFmt w:val="lowerLetter"/>
      <w:lvlText w:val="%8."/>
      <w:lvlJc w:val="left"/>
      <w:pPr>
        <w:ind w:left="6279" w:hanging="360"/>
      </w:pPr>
    </w:lvl>
    <w:lvl w:ilvl="8" w:tplc="0419001B" w:tentative="1">
      <w:start w:val="1"/>
      <w:numFmt w:val="lowerRoman"/>
      <w:lvlText w:val="%9."/>
      <w:lvlJc w:val="right"/>
      <w:pPr>
        <w:ind w:left="6999" w:hanging="180"/>
      </w:pPr>
    </w:lvl>
  </w:abstractNum>
  <w:abstractNum w:abstractNumId="1" w15:restartNumberingAfterBreak="0">
    <w:nsid w:val="02E54D25"/>
    <w:multiLevelType w:val="hybridMultilevel"/>
    <w:tmpl w:val="85D84BB6"/>
    <w:lvl w:ilvl="0" w:tplc="67BE6636">
      <w:start w:val="1"/>
      <w:numFmt w:val="decimal"/>
      <w:lvlText w:val="%1)"/>
      <w:lvlJc w:val="left"/>
      <w:pPr>
        <w:tabs>
          <w:tab w:val="num" w:pos="1599"/>
        </w:tabs>
        <w:ind w:left="1599" w:hanging="360"/>
      </w:pPr>
    </w:lvl>
    <w:lvl w:ilvl="1" w:tplc="04190019" w:tentative="1">
      <w:start w:val="1"/>
      <w:numFmt w:val="lowerLetter"/>
      <w:lvlText w:val="%2."/>
      <w:lvlJc w:val="left"/>
      <w:pPr>
        <w:ind w:left="2319" w:hanging="360"/>
      </w:pPr>
    </w:lvl>
    <w:lvl w:ilvl="2" w:tplc="0419001B" w:tentative="1">
      <w:start w:val="1"/>
      <w:numFmt w:val="lowerRoman"/>
      <w:lvlText w:val="%3."/>
      <w:lvlJc w:val="right"/>
      <w:pPr>
        <w:ind w:left="3039" w:hanging="180"/>
      </w:pPr>
    </w:lvl>
    <w:lvl w:ilvl="3" w:tplc="0419000F" w:tentative="1">
      <w:start w:val="1"/>
      <w:numFmt w:val="decimal"/>
      <w:lvlText w:val="%4."/>
      <w:lvlJc w:val="left"/>
      <w:pPr>
        <w:ind w:left="3759" w:hanging="360"/>
      </w:pPr>
    </w:lvl>
    <w:lvl w:ilvl="4" w:tplc="04190019" w:tentative="1">
      <w:start w:val="1"/>
      <w:numFmt w:val="lowerLetter"/>
      <w:lvlText w:val="%5."/>
      <w:lvlJc w:val="left"/>
      <w:pPr>
        <w:ind w:left="4479" w:hanging="360"/>
      </w:pPr>
    </w:lvl>
    <w:lvl w:ilvl="5" w:tplc="0419001B" w:tentative="1">
      <w:start w:val="1"/>
      <w:numFmt w:val="lowerRoman"/>
      <w:lvlText w:val="%6."/>
      <w:lvlJc w:val="right"/>
      <w:pPr>
        <w:ind w:left="5199" w:hanging="180"/>
      </w:pPr>
    </w:lvl>
    <w:lvl w:ilvl="6" w:tplc="0419000F" w:tentative="1">
      <w:start w:val="1"/>
      <w:numFmt w:val="decimal"/>
      <w:lvlText w:val="%7."/>
      <w:lvlJc w:val="left"/>
      <w:pPr>
        <w:ind w:left="5919" w:hanging="360"/>
      </w:pPr>
    </w:lvl>
    <w:lvl w:ilvl="7" w:tplc="04190019" w:tentative="1">
      <w:start w:val="1"/>
      <w:numFmt w:val="lowerLetter"/>
      <w:lvlText w:val="%8."/>
      <w:lvlJc w:val="left"/>
      <w:pPr>
        <w:ind w:left="6639" w:hanging="360"/>
      </w:pPr>
    </w:lvl>
    <w:lvl w:ilvl="8" w:tplc="0419001B" w:tentative="1">
      <w:start w:val="1"/>
      <w:numFmt w:val="lowerRoman"/>
      <w:lvlText w:val="%9."/>
      <w:lvlJc w:val="right"/>
      <w:pPr>
        <w:ind w:left="7359" w:hanging="180"/>
      </w:pPr>
    </w:lvl>
  </w:abstractNum>
  <w:abstractNum w:abstractNumId="2" w15:restartNumberingAfterBreak="0">
    <w:nsid w:val="0D1F0D9F"/>
    <w:multiLevelType w:val="multilevel"/>
    <w:tmpl w:val="664A8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3C2C70"/>
    <w:multiLevelType w:val="hybridMultilevel"/>
    <w:tmpl w:val="82206CF6"/>
    <w:lvl w:ilvl="0" w:tplc="04190001">
      <w:start w:val="1"/>
      <w:numFmt w:val="bullet"/>
      <w:lvlText w:val=""/>
      <w:lvlJc w:val="left"/>
      <w:pPr>
        <w:ind w:left="2280" w:hanging="360"/>
      </w:pPr>
      <w:rPr>
        <w:rFonts w:ascii="Symbol" w:hAnsi="Symbol"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4" w15:restartNumberingAfterBreak="0">
    <w:nsid w:val="13F545DE"/>
    <w:multiLevelType w:val="multilevel"/>
    <w:tmpl w:val="19CCF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FD0A02"/>
    <w:multiLevelType w:val="hybridMultilevel"/>
    <w:tmpl w:val="563CC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0F66B4"/>
    <w:multiLevelType w:val="multilevel"/>
    <w:tmpl w:val="A3A69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21597E"/>
    <w:multiLevelType w:val="multilevel"/>
    <w:tmpl w:val="035ADD9A"/>
    <w:lvl w:ilvl="0">
      <w:start w:val="2"/>
      <w:numFmt w:val="decimal"/>
      <w:lvlText w:val="%1."/>
      <w:lvlJc w:val="left"/>
      <w:pPr>
        <w:ind w:left="450" w:hanging="45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8" w15:restartNumberingAfterBreak="0">
    <w:nsid w:val="26B05C45"/>
    <w:multiLevelType w:val="hybridMultilevel"/>
    <w:tmpl w:val="3752CD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278B391D"/>
    <w:multiLevelType w:val="multilevel"/>
    <w:tmpl w:val="664A8D1A"/>
    <w:lvl w:ilvl="0">
      <w:start w:val="1"/>
      <w:numFmt w:val="decimal"/>
      <w:lvlText w:val="%1."/>
      <w:lvlJc w:val="left"/>
      <w:pPr>
        <w:tabs>
          <w:tab w:val="num" w:pos="720"/>
        </w:tabs>
        <w:ind w:left="720" w:hanging="360"/>
      </w:pPr>
    </w:lvl>
    <w:lvl w:ilvl="1">
      <w:start w:val="1"/>
      <w:numFmt w:val="decimal"/>
      <w:lvlText w:val="%2."/>
      <w:lvlJc w:val="left"/>
      <w:pPr>
        <w:tabs>
          <w:tab w:val="num" w:pos="1495"/>
        </w:tabs>
        <w:ind w:left="1495"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A10772"/>
    <w:multiLevelType w:val="multilevel"/>
    <w:tmpl w:val="B3A08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DA02B2"/>
    <w:multiLevelType w:val="hybridMultilevel"/>
    <w:tmpl w:val="ACB65774"/>
    <w:lvl w:ilvl="0" w:tplc="976ECE1C">
      <w:start w:val="1"/>
      <w:numFmt w:val="decimal"/>
      <w:lvlText w:val="%1."/>
      <w:lvlJc w:val="left"/>
      <w:pPr>
        <w:ind w:left="1239" w:hanging="360"/>
      </w:pPr>
      <w:rPr>
        <w:rFonts w:hint="default"/>
      </w:rPr>
    </w:lvl>
    <w:lvl w:ilvl="1" w:tplc="04190019" w:tentative="1">
      <w:start w:val="1"/>
      <w:numFmt w:val="lowerLetter"/>
      <w:lvlText w:val="%2."/>
      <w:lvlJc w:val="left"/>
      <w:pPr>
        <w:ind w:left="1959" w:hanging="360"/>
      </w:pPr>
    </w:lvl>
    <w:lvl w:ilvl="2" w:tplc="0419001B" w:tentative="1">
      <w:start w:val="1"/>
      <w:numFmt w:val="lowerRoman"/>
      <w:lvlText w:val="%3."/>
      <w:lvlJc w:val="right"/>
      <w:pPr>
        <w:ind w:left="2679" w:hanging="180"/>
      </w:pPr>
    </w:lvl>
    <w:lvl w:ilvl="3" w:tplc="0419000F" w:tentative="1">
      <w:start w:val="1"/>
      <w:numFmt w:val="decimal"/>
      <w:lvlText w:val="%4."/>
      <w:lvlJc w:val="left"/>
      <w:pPr>
        <w:ind w:left="3399" w:hanging="360"/>
      </w:pPr>
    </w:lvl>
    <w:lvl w:ilvl="4" w:tplc="04190019" w:tentative="1">
      <w:start w:val="1"/>
      <w:numFmt w:val="lowerLetter"/>
      <w:lvlText w:val="%5."/>
      <w:lvlJc w:val="left"/>
      <w:pPr>
        <w:ind w:left="4119" w:hanging="360"/>
      </w:pPr>
    </w:lvl>
    <w:lvl w:ilvl="5" w:tplc="0419001B" w:tentative="1">
      <w:start w:val="1"/>
      <w:numFmt w:val="lowerRoman"/>
      <w:lvlText w:val="%6."/>
      <w:lvlJc w:val="right"/>
      <w:pPr>
        <w:ind w:left="4839" w:hanging="180"/>
      </w:pPr>
    </w:lvl>
    <w:lvl w:ilvl="6" w:tplc="0419000F" w:tentative="1">
      <w:start w:val="1"/>
      <w:numFmt w:val="decimal"/>
      <w:lvlText w:val="%7."/>
      <w:lvlJc w:val="left"/>
      <w:pPr>
        <w:ind w:left="5559" w:hanging="360"/>
      </w:pPr>
    </w:lvl>
    <w:lvl w:ilvl="7" w:tplc="04190019" w:tentative="1">
      <w:start w:val="1"/>
      <w:numFmt w:val="lowerLetter"/>
      <w:lvlText w:val="%8."/>
      <w:lvlJc w:val="left"/>
      <w:pPr>
        <w:ind w:left="6279" w:hanging="360"/>
      </w:pPr>
    </w:lvl>
    <w:lvl w:ilvl="8" w:tplc="0419001B" w:tentative="1">
      <w:start w:val="1"/>
      <w:numFmt w:val="lowerRoman"/>
      <w:lvlText w:val="%9."/>
      <w:lvlJc w:val="right"/>
      <w:pPr>
        <w:ind w:left="6999" w:hanging="180"/>
      </w:pPr>
    </w:lvl>
  </w:abstractNum>
  <w:abstractNum w:abstractNumId="12" w15:restartNumberingAfterBreak="0">
    <w:nsid w:val="311E7F78"/>
    <w:multiLevelType w:val="hybridMultilevel"/>
    <w:tmpl w:val="A2E4828A"/>
    <w:lvl w:ilvl="0" w:tplc="04190001">
      <w:start w:val="1"/>
      <w:numFmt w:val="bullet"/>
      <w:lvlText w:val=""/>
      <w:lvlJc w:val="left"/>
      <w:pPr>
        <w:ind w:left="3240" w:hanging="360"/>
      </w:pPr>
      <w:rPr>
        <w:rFonts w:ascii="Symbol" w:hAnsi="Symbol" w:hint="default"/>
      </w:rPr>
    </w:lvl>
    <w:lvl w:ilvl="1" w:tplc="04190003" w:tentative="1">
      <w:start w:val="1"/>
      <w:numFmt w:val="bullet"/>
      <w:lvlText w:val="o"/>
      <w:lvlJc w:val="left"/>
      <w:pPr>
        <w:ind w:left="3960" w:hanging="360"/>
      </w:pPr>
      <w:rPr>
        <w:rFonts w:ascii="Courier New" w:hAnsi="Courier New" w:cs="Courier New" w:hint="default"/>
      </w:rPr>
    </w:lvl>
    <w:lvl w:ilvl="2" w:tplc="04190005" w:tentative="1">
      <w:start w:val="1"/>
      <w:numFmt w:val="bullet"/>
      <w:lvlText w:val=""/>
      <w:lvlJc w:val="left"/>
      <w:pPr>
        <w:ind w:left="4680" w:hanging="360"/>
      </w:pPr>
      <w:rPr>
        <w:rFonts w:ascii="Wingdings" w:hAnsi="Wingdings" w:hint="default"/>
      </w:rPr>
    </w:lvl>
    <w:lvl w:ilvl="3" w:tplc="04190001" w:tentative="1">
      <w:start w:val="1"/>
      <w:numFmt w:val="bullet"/>
      <w:lvlText w:val=""/>
      <w:lvlJc w:val="left"/>
      <w:pPr>
        <w:ind w:left="5400" w:hanging="360"/>
      </w:pPr>
      <w:rPr>
        <w:rFonts w:ascii="Symbol" w:hAnsi="Symbol" w:hint="default"/>
      </w:rPr>
    </w:lvl>
    <w:lvl w:ilvl="4" w:tplc="04190003" w:tentative="1">
      <w:start w:val="1"/>
      <w:numFmt w:val="bullet"/>
      <w:lvlText w:val="o"/>
      <w:lvlJc w:val="left"/>
      <w:pPr>
        <w:ind w:left="6120" w:hanging="360"/>
      </w:pPr>
      <w:rPr>
        <w:rFonts w:ascii="Courier New" w:hAnsi="Courier New" w:cs="Courier New" w:hint="default"/>
      </w:rPr>
    </w:lvl>
    <w:lvl w:ilvl="5" w:tplc="04190005" w:tentative="1">
      <w:start w:val="1"/>
      <w:numFmt w:val="bullet"/>
      <w:lvlText w:val=""/>
      <w:lvlJc w:val="left"/>
      <w:pPr>
        <w:ind w:left="6840" w:hanging="360"/>
      </w:pPr>
      <w:rPr>
        <w:rFonts w:ascii="Wingdings" w:hAnsi="Wingdings" w:hint="default"/>
      </w:rPr>
    </w:lvl>
    <w:lvl w:ilvl="6" w:tplc="04190001" w:tentative="1">
      <w:start w:val="1"/>
      <w:numFmt w:val="bullet"/>
      <w:lvlText w:val=""/>
      <w:lvlJc w:val="left"/>
      <w:pPr>
        <w:ind w:left="7560" w:hanging="360"/>
      </w:pPr>
      <w:rPr>
        <w:rFonts w:ascii="Symbol" w:hAnsi="Symbol" w:hint="default"/>
      </w:rPr>
    </w:lvl>
    <w:lvl w:ilvl="7" w:tplc="04190003" w:tentative="1">
      <w:start w:val="1"/>
      <w:numFmt w:val="bullet"/>
      <w:lvlText w:val="o"/>
      <w:lvlJc w:val="left"/>
      <w:pPr>
        <w:ind w:left="8280" w:hanging="360"/>
      </w:pPr>
      <w:rPr>
        <w:rFonts w:ascii="Courier New" w:hAnsi="Courier New" w:cs="Courier New" w:hint="default"/>
      </w:rPr>
    </w:lvl>
    <w:lvl w:ilvl="8" w:tplc="04190005" w:tentative="1">
      <w:start w:val="1"/>
      <w:numFmt w:val="bullet"/>
      <w:lvlText w:val=""/>
      <w:lvlJc w:val="left"/>
      <w:pPr>
        <w:ind w:left="9000" w:hanging="360"/>
      </w:pPr>
      <w:rPr>
        <w:rFonts w:ascii="Wingdings" w:hAnsi="Wingdings" w:hint="default"/>
      </w:rPr>
    </w:lvl>
  </w:abstractNum>
  <w:abstractNum w:abstractNumId="13" w15:restartNumberingAfterBreak="0">
    <w:nsid w:val="33613B93"/>
    <w:multiLevelType w:val="multilevel"/>
    <w:tmpl w:val="34B450DC"/>
    <w:lvl w:ilvl="0">
      <w:start w:val="1"/>
      <w:numFmt w:val="decimal"/>
      <w:lvlText w:val="%1."/>
      <w:lvlJc w:val="left"/>
      <w:pPr>
        <w:tabs>
          <w:tab w:val="num" w:pos="720"/>
        </w:tabs>
        <w:ind w:left="720" w:hanging="360"/>
      </w:pPr>
    </w:lvl>
    <w:lvl w:ilvl="1">
      <w:start w:val="3"/>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CD6A08"/>
    <w:multiLevelType w:val="multilevel"/>
    <w:tmpl w:val="1F22B84E"/>
    <w:lvl w:ilvl="0">
      <w:start w:val="2"/>
      <w:numFmt w:val="decimal"/>
      <w:lvlText w:val="%1."/>
      <w:lvlJc w:val="left"/>
      <w:pPr>
        <w:ind w:left="450" w:hanging="450"/>
      </w:pPr>
      <w:rPr>
        <w:rFonts w:hint="default"/>
      </w:rPr>
    </w:lvl>
    <w:lvl w:ilvl="1">
      <w:start w:val="3"/>
      <w:numFmt w:val="decimal"/>
      <w:lvlText w:val="%1.%2."/>
      <w:lvlJc w:val="left"/>
      <w:pPr>
        <w:ind w:left="1288" w:hanging="720"/>
      </w:pPr>
      <w:rPr>
        <w:rFonts w:hint="default"/>
      </w:rPr>
    </w:lvl>
    <w:lvl w:ilvl="2">
      <w:start w:val="1"/>
      <w:numFmt w:val="decimal"/>
      <w:lvlText w:val="%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5" w15:restartNumberingAfterBreak="0">
    <w:nsid w:val="395C4DC0"/>
    <w:multiLevelType w:val="multilevel"/>
    <w:tmpl w:val="0EC84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EE7D75"/>
    <w:multiLevelType w:val="hybridMultilevel"/>
    <w:tmpl w:val="7CB23FA0"/>
    <w:lvl w:ilvl="0" w:tplc="04190001">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17" w15:restartNumberingAfterBreak="0">
    <w:nsid w:val="45935BA8"/>
    <w:multiLevelType w:val="hybridMultilevel"/>
    <w:tmpl w:val="EC2E255E"/>
    <w:lvl w:ilvl="0" w:tplc="216CA1CE">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4A1228"/>
    <w:multiLevelType w:val="hybridMultilevel"/>
    <w:tmpl w:val="63CA9FFE"/>
    <w:lvl w:ilvl="0" w:tplc="04190001">
      <w:start w:val="1"/>
      <w:numFmt w:val="bullet"/>
      <w:lvlText w:val=""/>
      <w:lvlJc w:val="left"/>
      <w:pPr>
        <w:ind w:left="2110" w:hanging="360"/>
      </w:pPr>
      <w:rPr>
        <w:rFonts w:ascii="Symbol" w:hAnsi="Symbol" w:hint="default"/>
      </w:rPr>
    </w:lvl>
    <w:lvl w:ilvl="1" w:tplc="04190003" w:tentative="1">
      <w:start w:val="1"/>
      <w:numFmt w:val="bullet"/>
      <w:lvlText w:val="o"/>
      <w:lvlJc w:val="left"/>
      <w:pPr>
        <w:ind w:left="2830" w:hanging="360"/>
      </w:pPr>
      <w:rPr>
        <w:rFonts w:ascii="Courier New" w:hAnsi="Courier New" w:cs="Courier New" w:hint="default"/>
      </w:rPr>
    </w:lvl>
    <w:lvl w:ilvl="2" w:tplc="04190005" w:tentative="1">
      <w:start w:val="1"/>
      <w:numFmt w:val="bullet"/>
      <w:lvlText w:val=""/>
      <w:lvlJc w:val="left"/>
      <w:pPr>
        <w:ind w:left="3550" w:hanging="360"/>
      </w:pPr>
      <w:rPr>
        <w:rFonts w:ascii="Wingdings" w:hAnsi="Wingdings" w:hint="default"/>
      </w:rPr>
    </w:lvl>
    <w:lvl w:ilvl="3" w:tplc="04190001" w:tentative="1">
      <w:start w:val="1"/>
      <w:numFmt w:val="bullet"/>
      <w:lvlText w:val=""/>
      <w:lvlJc w:val="left"/>
      <w:pPr>
        <w:ind w:left="4270" w:hanging="360"/>
      </w:pPr>
      <w:rPr>
        <w:rFonts w:ascii="Symbol" w:hAnsi="Symbol" w:hint="default"/>
      </w:rPr>
    </w:lvl>
    <w:lvl w:ilvl="4" w:tplc="04190003" w:tentative="1">
      <w:start w:val="1"/>
      <w:numFmt w:val="bullet"/>
      <w:lvlText w:val="o"/>
      <w:lvlJc w:val="left"/>
      <w:pPr>
        <w:ind w:left="4990" w:hanging="360"/>
      </w:pPr>
      <w:rPr>
        <w:rFonts w:ascii="Courier New" w:hAnsi="Courier New" w:cs="Courier New" w:hint="default"/>
      </w:rPr>
    </w:lvl>
    <w:lvl w:ilvl="5" w:tplc="04190005" w:tentative="1">
      <w:start w:val="1"/>
      <w:numFmt w:val="bullet"/>
      <w:lvlText w:val=""/>
      <w:lvlJc w:val="left"/>
      <w:pPr>
        <w:ind w:left="5710" w:hanging="360"/>
      </w:pPr>
      <w:rPr>
        <w:rFonts w:ascii="Wingdings" w:hAnsi="Wingdings" w:hint="default"/>
      </w:rPr>
    </w:lvl>
    <w:lvl w:ilvl="6" w:tplc="04190001" w:tentative="1">
      <w:start w:val="1"/>
      <w:numFmt w:val="bullet"/>
      <w:lvlText w:val=""/>
      <w:lvlJc w:val="left"/>
      <w:pPr>
        <w:ind w:left="6430" w:hanging="360"/>
      </w:pPr>
      <w:rPr>
        <w:rFonts w:ascii="Symbol" w:hAnsi="Symbol" w:hint="default"/>
      </w:rPr>
    </w:lvl>
    <w:lvl w:ilvl="7" w:tplc="04190003" w:tentative="1">
      <w:start w:val="1"/>
      <w:numFmt w:val="bullet"/>
      <w:lvlText w:val="o"/>
      <w:lvlJc w:val="left"/>
      <w:pPr>
        <w:ind w:left="7150" w:hanging="360"/>
      </w:pPr>
      <w:rPr>
        <w:rFonts w:ascii="Courier New" w:hAnsi="Courier New" w:cs="Courier New" w:hint="default"/>
      </w:rPr>
    </w:lvl>
    <w:lvl w:ilvl="8" w:tplc="04190005" w:tentative="1">
      <w:start w:val="1"/>
      <w:numFmt w:val="bullet"/>
      <w:lvlText w:val=""/>
      <w:lvlJc w:val="left"/>
      <w:pPr>
        <w:ind w:left="7870" w:hanging="360"/>
      </w:pPr>
      <w:rPr>
        <w:rFonts w:ascii="Wingdings" w:hAnsi="Wingdings" w:hint="default"/>
      </w:rPr>
    </w:lvl>
  </w:abstractNum>
  <w:abstractNum w:abstractNumId="19" w15:restartNumberingAfterBreak="0">
    <w:nsid w:val="4F9D0ECF"/>
    <w:multiLevelType w:val="multilevel"/>
    <w:tmpl w:val="A8927D66"/>
    <w:lvl w:ilvl="0">
      <w:start w:val="1"/>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0" w15:restartNumberingAfterBreak="0">
    <w:nsid w:val="501D253A"/>
    <w:multiLevelType w:val="multilevel"/>
    <w:tmpl w:val="AACCD6D6"/>
    <w:lvl w:ilvl="0">
      <w:start w:val="2"/>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21" w15:restartNumberingAfterBreak="0">
    <w:nsid w:val="508D013C"/>
    <w:multiLevelType w:val="multilevel"/>
    <w:tmpl w:val="17F47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895F22"/>
    <w:multiLevelType w:val="hybridMultilevel"/>
    <w:tmpl w:val="AB22D100"/>
    <w:lvl w:ilvl="0" w:tplc="66D435C2">
      <w:start w:val="1"/>
      <w:numFmt w:val="bullet"/>
      <w:lvlText w:val="•"/>
      <w:lvlJc w:val="left"/>
      <w:pPr>
        <w:tabs>
          <w:tab w:val="num" w:pos="720"/>
        </w:tabs>
        <w:ind w:left="720" w:hanging="360"/>
      </w:pPr>
      <w:rPr>
        <w:rFonts w:ascii="Arial" w:hAnsi="Arial" w:hint="default"/>
      </w:rPr>
    </w:lvl>
    <w:lvl w:ilvl="1" w:tplc="E6084928" w:tentative="1">
      <w:start w:val="1"/>
      <w:numFmt w:val="bullet"/>
      <w:lvlText w:val="•"/>
      <w:lvlJc w:val="left"/>
      <w:pPr>
        <w:tabs>
          <w:tab w:val="num" w:pos="1440"/>
        </w:tabs>
        <w:ind w:left="1440" w:hanging="360"/>
      </w:pPr>
      <w:rPr>
        <w:rFonts w:ascii="Arial" w:hAnsi="Arial" w:hint="default"/>
      </w:rPr>
    </w:lvl>
    <w:lvl w:ilvl="2" w:tplc="D36C97C2" w:tentative="1">
      <w:start w:val="1"/>
      <w:numFmt w:val="bullet"/>
      <w:lvlText w:val="•"/>
      <w:lvlJc w:val="left"/>
      <w:pPr>
        <w:tabs>
          <w:tab w:val="num" w:pos="2160"/>
        </w:tabs>
        <w:ind w:left="2160" w:hanging="360"/>
      </w:pPr>
      <w:rPr>
        <w:rFonts w:ascii="Arial" w:hAnsi="Arial" w:hint="default"/>
      </w:rPr>
    </w:lvl>
    <w:lvl w:ilvl="3" w:tplc="94088110" w:tentative="1">
      <w:start w:val="1"/>
      <w:numFmt w:val="bullet"/>
      <w:lvlText w:val="•"/>
      <w:lvlJc w:val="left"/>
      <w:pPr>
        <w:tabs>
          <w:tab w:val="num" w:pos="2880"/>
        </w:tabs>
        <w:ind w:left="2880" w:hanging="360"/>
      </w:pPr>
      <w:rPr>
        <w:rFonts w:ascii="Arial" w:hAnsi="Arial" w:hint="default"/>
      </w:rPr>
    </w:lvl>
    <w:lvl w:ilvl="4" w:tplc="C54680DC" w:tentative="1">
      <w:start w:val="1"/>
      <w:numFmt w:val="bullet"/>
      <w:lvlText w:val="•"/>
      <w:lvlJc w:val="left"/>
      <w:pPr>
        <w:tabs>
          <w:tab w:val="num" w:pos="3600"/>
        </w:tabs>
        <w:ind w:left="3600" w:hanging="360"/>
      </w:pPr>
      <w:rPr>
        <w:rFonts w:ascii="Arial" w:hAnsi="Arial" w:hint="default"/>
      </w:rPr>
    </w:lvl>
    <w:lvl w:ilvl="5" w:tplc="17B2755E" w:tentative="1">
      <w:start w:val="1"/>
      <w:numFmt w:val="bullet"/>
      <w:lvlText w:val="•"/>
      <w:lvlJc w:val="left"/>
      <w:pPr>
        <w:tabs>
          <w:tab w:val="num" w:pos="4320"/>
        </w:tabs>
        <w:ind w:left="4320" w:hanging="360"/>
      </w:pPr>
      <w:rPr>
        <w:rFonts w:ascii="Arial" w:hAnsi="Arial" w:hint="default"/>
      </w:rPr>
    </w:lvl>
    <w:lvl w:ilvl="6" w:tplc="30EE90C2" w:tentative="1">
      <w:start w:val="1"/>
      <w:numFmt w:val="bullet"/>
      <w:lvlText w:val="•"/>
      <w:lvlJc w:val="left"/>
      <w:pPr>
        <w:tabs>
          <w:tab w:val="num" w:pos="5040"/>
        </w:tabs>
        <w:ind w:left="5040" w:hanging="360"/>
      </w:pPr>
      <w:rPr>
        <w:rFonts w:ascii="Arial" w:hAnsi="Arial" w:hint="default"/>
      </w:rPr>
    </w:lvl>
    <w:lvl w:ilvl="7" w:tplc="CDDAA9C2" w:tentative="1">
      <w:start w:val="1"/>
      <w:numFmt w:val="bullet"/>
      <w:lvlText w:val="•"/>
      <w:lvlJc w:val="left"/>
      <w:pPr>
        <w:tabs>
          <w:tab w:val="num" w:pos="5760"/>
        </w:tabs>
        <w:ind w:left="5760" w:hanging="360"/>
      </w:pPr>
      <w:rPr>
        <w:rFonts w:ascii="Arial" w:hAnsi="Arial" w:hint="default"/>
      </w:rPr>
    </w:lvl>
    <w:lvl w:ilvl="8" w:tplc="21AAE88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B673C81"/>
    <w:multiLevelType w:val="multilevel"/>
    <w:tmpl w:val="24EA66A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b/>
      </w:rPr>
    </w:lvl>
    <w:lvl w:ilvl="2" w:tentative="1">
      <w:start w:val="1"/>
      <w:numFmt w:val="decimal"/>
      <w:lvlText w:val="%3."/>
      <w:lvlJc w:val="left"/>
      <w:pPr>
        <w:tabs>
          <w:tab w:val="num" w:pos="2160"/>
        </w:tabs>
        <w:ind w:left="2160" w:hanging="360"/>
      </w:pPr>
    </w:lvl>
    <w:lvl w:ilvl="3">
      <w:start w:val="1"/>
      <w:numFmt w:val="decimal"/>
      <w:lvlText w:val="%4."/>
      <w:lvlJc w:val="left"/>
      <w:pPr>
        <w:tabs>
          <w:tab w:val="num" w:pos="1211"/>
        </w:tabs>
        <w:ind w:left="1211" w:hanging="360"/>
      </w:pPr>
      <w:rPr>
        <w:color w:val="404040" w:themeColor="text1" w:themeTint="BF"/>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DE90CC4"/>
    <w:multiLevelType w:val="hybridMultilevel"/>
    <w:tmpl w:val="0B981C3A"/>
    <w:lvl w:ilvl="0" w:tplc="67BE6636">
      <w:start w:val="1"/>
      <w:numFmt w:val="decimal"/>
      <w:lvlText w:val="%1)"/>
      <w:lvlJc w:val="left"/>
      <w:pPr>
        <w:tabs>
          <w:tab w:val="num" w:pos="720"/>
        </w:tabs>
        <w:ind w:left="720" w:hanging="360"/>
      </w:pPr>
    </w:lvl>
    <w:lvl w:ilvl="1" w:tplc="216CA1CE">
      <w:start w:val="1"/>
      <w:numFmt w:val="decimal"/>
      <w:lvlText w:val="%2."/>
      <w:lvlJc w:val="left"/>
      <w:pPr>
        <w:ind w:left="1440" w:hanging="360"/>
      </w:pPr>
      <w:rPr>
        <w:rFonts w:hint="default"/>
      </w:rPr>
    </w:lvl>
    <w:lvl w:ilvl="2" w:tplc="CE0886D6" w:tentative="1">
      <w:start w:val="1"/>
      <w:numFmt w:val="decimal"/>
      <w:lvlText w:val="%3)"/>
      <w:lvlJc w:val="left"/>
      <w:pPr>
        <w:tabs>
          <w:tab w:val="num" w:pos="2160"/>
        </w:tabs>
        <w:ind w:left="2160" w:hanging="360"/>
      </w:pPr>
    </w:lvl>
    <w:lvl w:ilvl="3" w:tplc="3314040C" w:tentative="1">
      <w:start w:val="1"/>
      <w:numFmt w:val="decimal"/>
      <w:lvlText w:val="%4)"/>
      <w:lvlJc w:val="left"/>
      <w:pPr>
        <w:tabs>
          <w:tab w:val="num" w:pos="2880"/>
        </w:tabs>
        <w:ind w:left="2880" w:hanging="360"/>
      </w:pPr>
    </w:lvl>
    <w:lvl w:ilvl="4" w:tplc="B1D60976" w:tentative="1">
      <w:start w:val="1"/>
      <w:numFmt w:val="decimal"/>
      <w:lvlText w:val="%5)"/>
      <w:lvlJc w:val="left"/>
      <w:pPr>
        <w:tabs>
          <w:tab w:val="num" w:pos="3600"/>
        </w:tabs>
        <w:ind w:left="3600" w:hanging="360"/>
      </w:pPr>
    </w:lvl>
    <w:lvl w:ilvl="5" w:tplc="40FC99C2" w:tentative="1">
      <w:start w:val="1"/>
      <w:numFmt w:val="decimal"/>
      <w:lvlText w:val="%6)"/>
      <w:lvlJc w:val="left"/>
      <w:pPr>
        <w:tabs>
          <w:tab w:val="num" w:pos="4320"/>
        </w:tabs>
        <w:ind w:left="4320" w:hanging="360"/>
      </w:pPr>
    </w:lvl>
    <w:lvl w:ilvl="6" w:tplc="240C4CCA" w:tentative="1">
      <w:start w:val="1"/>
      <w:numFmt w:val="decimal"/>
      <w:lvlText w:val="%7)"/>
      <w:lvlJc w:val="left"/>
      <w:pPr>
        <w:tabs>
          <w:tab w:val="num" w:pos="5040"/>
        </w:tabs>
        <w:ind w:left="5040" w:hanging="360"/>
      </w:pPr>
    </w:lvl>
    <w:lvl w:ilvl="7" w:tplc="5D841AC0" w:tentative="1">
      <w:start w:val="1"/>
      <w:numFmt w:val="decimal"/>
      <w:lvlText w:val="%8)"/>
      <w:lvlJc w:val="left"/>
      <w:pPr>
        <w:tabs>
          <w:tab w:val="num" w:pos="5760"/>
        </w:tabs>
        <w:ind w:left="5760" w:hanging="360"/>
      </w:pPr>
    </w:lvl>
    <w:lvl w:ilvl="8" w:tplc="A0544D9E" w:tentative="1">
      <w:start w:val="1"/>
      <w:numFmt w:val="decimal"/>
      <w:lvlText w:val="%9)"/>
      <w:lvlJc w:val="left"/>
      <w:pPr>
        <w:tabs>
          <w:tab w:val="num" w:pos="6480"/>
        </w:tabs>
        <w:ind w:left="6480" w:hanging="360"/>
      </w:pPr>
    </w:lvl>
  </w:abstractNum>
  <w:abstractNum w:abstractNumId="25" w15:restartNumberingAfterBreak="0">
    <w:nsid w:val="5FF87888"/>
    <w:multiLevelType w:val="hybridMultilevel"/>
    <w:tmpl w:val="B9DCA6F4"/>
    <w:lvl w:ilvl="0" w:tplc="04190001">
      <w:start w:val="1"/>
      <w:numFmt w:val="bullet"/>
      <w:lvlText w:val=""/>
      <w:lvlJc w:val="left"/>
      <w:pPr>
        <w:ind w:left="1665" w:hanging="360"/>
      </w:pPr>
      <w:rPr>
        <w:rFonts w:ascii="Symbol" w:hAnsi="Symbol" w:hint="default"/>
      </w:rPr>
    </w:lvl>
    <w:lvl w:ilvl="1" w:tplc="04190003" w:tentative="1">
      <w:start w:val="1"/>
      <w:numFmt w:val="bullet"/>
      <w:lvlText w:val="o"/>
      <w:lvlJc w:val="left"/>
      <w:pPr>
        <w:ind w:left="2385" w:hanging="360"/>
      </w:pPr>
      <w:rPr>
        <w:rFonts w:ascii="Courier New" w:hAnsi="Courier New" w:cs="Courier New" w:hint="default"/>
      </w:rPr>
    </w:lvl>
    <w:lvl w:ilvl="2" w:tplc="04190005" w:tentative="1">
      <w:start w:val="1"/>
      <w:numFmt w:val="bullet"/>
      <w:lvlText w:val=""/>
      <w:lvlJc w:val="left"/>
      <w:pPr>
        <w:ind w:left="3105" w:hanging="360"/>
      </w:pPr>
      <w:rPr>
        <w:rFonts w:ascii="Wingdings" w:hAnsi="Wingdings" w:hint="default"/>
      </w:rPr>
    </w:lvl>
    <w:lvl w:ilvl="3" w:tplc="04190001" w:tentative="1">
      <w:start w:val="1"/>
      <w:numFmt w:val="bullet"/>
      <w:lvlText w:val=""/>
      <w:lvlJc w:val="left"/>
      <w:pPr>
        <w:ind w:left="3825" w:hanging="360"/>
      </w:pPr>
      <w:rPr>
        <w:rFonts w:ascii="Symbol" w:hAnsi="Symbol" w:hint="default"/>
      </w:rPr>
    </w:lvl>
    <w:lvl w:ilvl="4" w:tplc="04190003" w:tentative="1">
      <w:start w:val="1"/>
      <w:numFmt w:val="bullet"/>
      <w:lvlText w:val="o"/>
      <w:lvlJc w:val="left"/>
      <w:pPr>
        <w:ind w:left="4545" w:hanging="360"/>
      </w:pPr>
      <w:rPr>
        <w:rFonts w:ascii="Courier New" w:hAnsi="Courier New" w:cs="Courier New" w:hint="default"/>
      </w:rPr>
    </w:lvl>
    <w:lvl w:ilvl="5" w:tplc="04190005" w:tentative="1">
      <w:start w:val="1"/>
      <w:numFmt w:val="bullet"/>
      <w:lvlText w:val=""/>
      <w:lvlJc w:val="left"/>
      <w:pPr>
        <w:ind w:left="5265" w:hanging="360"/>
      </w:pPr>
      <w:rPr>
        <w:rFonts w:ascii="Wingdings" w:hAnsi="Wingdings" w:hint="default"/>
      </w:rPr>
    </w:lvl>
    <w:lvl w:ilvl="6" w:tplc="04190001" w:tentative="1">
      <w:start w:val="1"/>
      <w:numFmt w:val="bullet"/>
      <w:lvlText w:val=""/>
      <w:lvlJc w:val="left"/>
      <w:pPr>
        <w:ind w:left="5985" w:hanging="360"/>
      </w:pPr>
      <w:rPr>
        <w:rFonts w:ascii="Symbol" w:hAnsi="Symbol" w:hint="default"/>
      </w:rPr>
    </w:lvl>
    <w:lvl w:ilvl="7" w:tplc="04190003" w:tentative="1">
      <w:start w:val="1"/>
      <w:numFmt w:val="bullet"/>
      <w:lvlText w:val="o"/>
      <w:lvlJc w:val="left"/>
      <w:pPr>
        <w:ind w:left="6705" w:hanging="360"/>
      </w:pPr>
      <w:rPr>
        <w:rFonts w:ascii="Courier New" w:hAnsi="Courier New" w:cs="Courier New" w:hint="default"/>
      </w:rPr>
    </w:lvl>
    <w:lvl w:ilvl="8" w:tplc="04190005" w:tentative="1">
      <w:start w:val="1"/>
      <w:numFmt w:val="bullet"/>
      <w:lvlText w:val=""/>
      <w:lvlJc w:val="left"/>
      <w:pPr>
        <w:ind w:left="7425" w:hanging="360"/>
      </w:pPr>
      <w:rPr>
        <w:rFonts w:ascii="Wingdings" w:hAnsi="Wingdings" w:hint="default"/>
      </w:rPr>
    </w:lvl>
  </w:abstractNum>
  <w:abstractNum w:abstractNumId="26" w15:restartNumberingAfterBreak="0">
    <w:nsid w:val="65F95727"/>
    <w:multiLevelType w:val="hybridMultilevel"/>
    <w:tmpl w:val="F23C8AB8"/>
    <w:lvl w:ilvl="0" w:tplc="BCCEB6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675C0C80"/>
    <w:multiLevelType w:val="multilevel"/>
    <w:tmpl w:val="24EA66A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b/>
      </w:rPr>
    </w:lvl>
    <w:lvl w:ilvl="2" w:tentative="1">
      <w:start w:val="1"/>
      <w:numFmt w:val="decimal"/>
      <w:lvlText w:val="%3."/>
      <w:lvlJc w:val="left"/>
      <w:pPr>
        <w:tabs>
          <w:tab w:val="num" w:pos="2160"/>
        </w:tabs>
        <w:ind w:left="2160" w:hanging="360"/>
      </w:pPr>
    </w:lvl>
    <w:lvl w:ilvl="3">
      <w:start w:val="1"/>
      <w:numFmt w:val="decimal"/>
      <w:lvlText w:val="%4."/>
      <w:lvlJc w:val="left"/>
      <w:pPr>
        <w:tabs>
          <w:tab w:val="num" w:pos="1211"/>
        </w:tabs>
        <w:ind w:left="1211" w:hanging="360"/>
      </w:pPr>
      <w:rPr>
        <w:color w:val="404040" w:themeColor="text1" w:themeTint="BF"/>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E32679"/>
    <w:multiLevelType w:val="multilevel"/>
    <w:tmpl w:val="CB0C1DB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rPr>
    </w:lvl>
    <w:lvl w:ilvl="2">
      <w:start w:val="1"/>
      <w:numFmt w:val="decimal"/>
      <w:lvlText w:val="%3"/>
      <w:lvlJc w:val="left"/>
      <w:pPr>
        <w:ind w:left="2190" w:hanging="390"/>
      </w:pPr>
      <w:rPr>
        <w:rFonts w:hint="default"/>
      </w:rPr>
    </w:lvl>
    <w:lvl w:ilvl="3">
      <w:start w:val="1"/>
      <w:numFmt w:val="decimal"/>
      <w:lvlText w:val="%4."/>
      <w:lvlJc w:val="left"/>
      <w:pPr>
        <w:tabs>
          <w:tab w:val="num" w:pos="1211"/>
        </w:tabs>
        <w:ind w:left="1211" w:hanging="360"/>
      </w:pPr>
      <w:rPr>
        <w:color w:val="404040" w:themeColor="text1" w:themeTint="BF"/>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925B41"/>
    <w:multiLevelType w:val="multilevel"/>
    <w:tmpl w:val="52867216"/>
    <w:lvl w:ilvl="0">
      <w:start w:val="1"/>
      <w:numFmt w:val="decimal"/>
      <w:lvlText w:val="%1."/>
      <w:lvlJc w:val="left"/>
      <w:pPr>
        <w:ind w:left="450" w:hanging="450"/>
      </w:pPr>
      <w:rPr>
        <w:rFonts w:hint="default"/>
      </w:rPr>
    </w:lvl>
    <w:lvl w:ilvl="1">
      <w:start w:val="1"/>
      <w:numFmt w:val="decimal"/>
      <w:lvlText w:val="%1.%2."/>
      <w:lvlJc w:val="left"/>
      <w:pPr>
        <w:ind w:left="1599" w:hanging="720"/>
      </w:pPr>
      <w:rPr>
        <w:rFonts w:hint="default"/>
      </w:rPr>
    </w:lvl>
    <w:lvl w:ilvl="2">
      <w:start w:val="1"/>
      <w:numFmt w:val="decimal"/>
      <w:lvlText w:val="%1.%2.%3."/>
      <w:lvlJc w:val="left"/>
      <w:pPr>
        <w:ind w:left="2478" w:hanging="720"/>
      </w:pPr>
      <w:rPr>
        <w:rFonts w:hint="default"/>
      </w:rPr>
    </w:lvl>
    <w:lvl w:ilvl="3">
      <w:start w:val="1"/>
      <w:numFmt w:val="decimal"/>
      <w:lvlText w:val="%1.%2.%3.%4."/>
      <w:lvlJc w:val="left"/>
      <w:pPr>
        <w:ind w:left="3717" w:hanging="1080"/>
      </w:pPr>
      <w:rPr>
        <w:rFonts w:hint="default"/>
      </w:rPr>
    </w:lvl>
    <w:lvl w:ilvl="4">
      <w:start w:val="1"/>
      <w:numFmt w:val="decimal"/>
      <w:lvlText w:val="%1.%2.%3.%4.%5."/>
      <w:lvlJc w:val="left"/>
      <w:pPr>
        <w:ind w:left="4596" w:hanging="1080"/>
      </w:pPr>
      <w:rPr>
        <w:rFonts w:hint="default"/>
      </w:rPr>
    </w:lvl>
    <w:lvl w:ilvl="5">
      <w:start w:val="1"/>
      <w:numFmt w:val="decimal"/>
      <w:lvlText w:val="%1.%2.%3.%4.%5.%6."/>
      <w:lvlJc w:val="left"/>
      <w:pPr>
        <w:ind w:left="5835" w:hanging="1440"/>
      </w:pPr>
      <w:rPr>
        <w:rFonts w:hint="default"/>
      </w:rPr>
    </w:lvl>
    <w:lvl w:ilvl="6">
      <w:start w:val="1"/>
      <w:numFmt w:val="decimal"/>
      <w:lvlText w:val="%1.%2.%3.%4.%5.%6.%7."/>
      <w:lvlJc w:val="left"/>
      <w:pPr>
        <w:ind w:left="7074" w:hanging="1800"/>
      </w:pPr>
      <w:rPr>
        <w:rFonts w:hint="default"/>
      </w:rPr>
    </w:lvl>
    <w:lvl w:ilvl="7">
      <w:start w:val="1"/>
      <w:numFmt w:val="decimal"/>
      <w:lvlText w:val="%1.%2.%3.%4.%5.%6.%7.%8."/>
      <w:lvlJc w:val="left"/>
      <w:pPr>
        <w:ind w:left="7953" w:hanging="1800"/>
      </w:pPr>
      <w:rPr>
        <w:rFonts w:hint="default"/>
      </w:rPr>
    </w:lvl>
    <w:lvl w:ilvl="8">
      <w:start w:val="1"/>
      <w:numFmt w:val="decimal"/>
      <w:lvlText w:val="%1.%2.%3.%4.%5.%6.%7.%8.%9."/>
      <w:lvlJc w:val="left"/>
      <w:pPr>
        <w:ind w:left="9192" w:hanging="2160"/>
      </w:pPr>
      <w:rPr>
        <w:rFonts w:hint="default"/>
      </w:rPr>
    </w:lvl>
  </w:abstractNum>
  <w:abstractNum w:abstractNumId="30" w15:restartNumberingAfterBreak="0">
    <w:nsid w:val="69BF1636"/>
    <w:multiLevelType w:val="hybridMultilevel"/>
    <w:tmpl w:val="BFFA57CC"/>
    <w:lvl w:ilvl="0" w:tplc="04190001">
      <w:start w:val="1"/>
      <w:numFmt w:val="bullet"/>
      <w:lvlText w:val=""/>
      <w:lvlJc w:val="left"/>
      <w:pPr>
        <w:ind w:left="930" w:hanging="360"/>
      </w:pPr>
      <w:rPr>
        <w:rFonts w:ascii="Symbol" w:hAnsi="Symbol"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31" w15:restartNumberingAfterBreak="0">
    <w:nsid w:val="6EF5701D"/>
    <w:multiLevelType w:val="multilevel"/>
    <w:tmpl w:val="B61A9C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0A82D1F"/>
    <w:multiLevelType w:val="multilevel"/>
    <w:tmpl w:val="AC7E096A"/>
    <w:lvl w:ilvl="0">
      <w:start w:val="1"/>
      <w:numFmt w:val="decimal"/>
      <w:lvlText w:val="%1."/>
      <w:lvlJc w:val="left"/>
      <w:pPr>
        <w:ind w:left="1440" w:hanging="360"/>
      </w:pPr>
    </w:lvl>
    <w:lvl w:ilvl="1">
      <w:start w:val="1"/>
      <w:numFmt w:val="decimal"/>
      <w:isLgl/>
      <w:lvlText w:val="%1.%2."/>
      <w:lvlJc w:val="left"/>
      <w:pPr>
        <w:ind w:left="1854" w:hanging="720"/>
      </w:pPr>
      <w:rPr>
        <w:rFonts w:hint="default"/>
      </w:rPr>
    </w:lvl>
    <w:lvl w:ilvl="2">
      <w:start w:val="3"/>
      <w:numFmt w:val="decimal"/>
      <w:isLgl/>
      <w:lvlText w:val="%1.%2.%3."/>
      <w:lvlJc w:val="left"/>
      <w:pPr>
        <w:ind w:left="143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3" w15:restartNumberingAfterBreak="0">
    <w:nsid w:val="79172967"/>
    <w:multiLevelType w:val="multilevel"/>
    <w:tmpl w:val="B61A9C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B642FA"/>
    <w:multiLevelType w:val="hybridMultilevel"/>
    <w:tmpl w:val="682CFF5A"/>
    <w:lvl w:ilvl="0" w:tplc="0419000F">
      <w:start w:val="1"/>
      <w:numFmt w:val="decimal"/>
      <w:lvlText w:val="%1."/>
      <w:lvlJc w:val="left"/>
      <w:pPr>
        <w:ind w:left="1599" w:hanging="360"/>
      </w:pPr>
    </w:lvl>
    <w:lvl w:ilvl="1" w:tplc="04190019" w:tentative="1">
      <w:start w:val="1"/>
      <w:numFmt w:val="lowerLetter"/>
      <w:lvlText w:val="%2."/>
      <w:lvlJc w:val="left"/>
      <w:pPr>
        <w:ind w:left="2319" w:hanging="360"/>
      </w:pPr>
    </w:lvl>
    <w:lvl w:ilvl="2" w:tplc="0419001B" w:tentative="1">
      <w:start w:val="1"/>
      <w:numFmt w:val="lowerRoman"/>
      <w:lvlText w:val="%3."/>
      <w:lvlJc w:val="right"/>
      <w:pPr>
        <w:ind w:left="3039" w:hanging="180"/>
      </w:pPr>
    </w:lvl>
    <w:lvl w:ilvl="3" w:tplc="0419000F" w:tentative="1">
      <w:start w:val="1"/>
      <w:numFmt w:val="decimal"/>
      <w:lvlText w:val="%4."/>
      <w:lvlJc w:val="left"/>
      <w:pPr>
        <w:ind w:left="3759" w:hanging="360"/>
      </w:pPr>
    </w:lvl>
    <w:lvl w:ilvl="4" w:tplc="04190019" w:tentative="1">
      <w:start w:val="1"/>
      <w:numFmt w:val="lowerLetter"/>
      <w:lvlText w:val="%5."/>
      <w:lvlJc w:val="left"/>
      <w:pPr>
        <w:ind w:left="4479" w:hanging="360"/>
      </w:pPr>
    </w:lvl>
    <w:lvl w:ilvl="5" w:tplc="0419001B" w:tentative="1">
      <w:start w:val="1"/>
      <w:numFmt w:val="lowerRoman"/>
      <w:lvlText w:val="%6."/>
      <w:lvlJc w:val="right"/>
      <w:pPr>
        <w:ind w:left="5199" w:hanging="180"/>
      </w:pPr>
    </w:lvl>
    <w:lvl w:ilvl="6" w:tplc="0419000F" w:tentative="1">
      <w:start w:val="1"/>
      <w:numFmt w:val="decimal"/>
      <w:lvlText w:val="%7."/>
      <w:lvlJc w:val="left"/>
      <w:pPr>
        <w:ind w:left="5919" w:hanging="360"/>
      </w:pPr>
    </w:lvl>
    <w:lvl w:ilvl="7" w:tplc="04190019" w:tentative="1">
      <w:start w:val="1"/>
      <w:numFmt w:val="lowerLetter"/>
      <w:lvlText w:val="%8."/>
      <w:lvlJc w:val="left"/>
      <w:pPr>
        <w:ind w:left="6639" w:hanging="360"/>
      </w:pPr>
    </w:lvl>
    <w:lvl w:ilvl="8" w:tplc="0419001B" w:tentative="1">
      <w:start w:val="1"/>
      <w:numFmt w:val="lowerRoman"/>
      <w:lvlText w:val="%9."/>
      <w:lvlJc w:val="right"/>
      <w:pPr>
        <w:ind w:left="7359" w:hanging="180"/>
      </w:pPr>
    </w:lvl>
  </w:abstractNum>
  <w:abstractNum w:abstractNumId="35" w15:restartNumberingAfterBreak="0">
    <w:nsid w:val="7D987D15"/>
    <w:multiLevelType w:val="hybridMultilevel"/>
    <w:tmpl w:val="38707180"/>
    <w:lvl w:ilvl="0" w:tplc="0EA086F0">
      <w:start w:val="1"/>
      <w:numFmt w:val="decimal"/>
      <w:lvlText w:val="%1."/>
      <w:lvlJc w:val="left"/>
      <w:pPr>
        <w:ind w:left="1239" w:hanging="360"/>
      </w:pPr>
      <w:rPr>
        <w:rFonts w:hint="default"/>
      </w:rPr>
    </w:lvl>
    <w:lvl w:ilvl="1" w:tplc="04190019" w:tentative="1">
      <w:start w:val="1"/>
      <w:numFmt w:val="lowerLetter"/>
      <w:lvlText w:val="%2."/>
      <w:lvlJc w:val="left"/>
      <w:pPr>
        <w:ind w:left="1959" w:hanging="360"/>
      </w:pPr>
    </w:lvl>
    <w:lvl w:ilvl="2" w:tplc="0419001B" w:tentative="1">
      <w:start w:val="1"/>
      <w:numFmt w:val="lowerRoman"/>
      <w:lvlText w:val="%3."/>
      <w:lvlJc w:val="right"/>
      <w:pPr>
        <w:ind w:left="2679" w:hanging="180"/>
      </w:pPr>
    </w:lvl>
    <w:lvl w:ilvl="3" w:tplc="0419000F" w:tentative="1">
      <w:start w:val="1"/>
      <w:numFmt w:val="decimal"/>
      <w:lvlText w:val="%4."/>
      <w:lvlJc w:val="left"/>
      <w:pPr>
        <w:ind w:left="3399" w:hanging="360"/>
      </w:pPr>
    </w:lvl>
    <w:lvl w:ilvl="4" w:tplc="04190019" w:tentative="1">
      <w:start w:val="1"/>
      <w:numFmt w:val="lowerLetter"/>
      <w:lvlText w:val="%5."/>
      <w:lvlJc w:val="left"/>
      <w:pPr>
        <w:ind w:left="4119" w:hanging="360"/>
      </w:pPr>
    </w:lvl>
    <w:lvl w:ilvl="5" w:tplc="0419001B" w:tentative="1">
      <w:start w:val="1"/>
      <w:numFmt w:val="lowerRoman"/>
      <w:lvlText w:val="%6."/>
      <w:lvlJc w:val="right"/>
      <w:pPr>
        <w:ind w:left="4839" w:hanging="180"/>
      </w:pPr>
    </w:lvl>
    <w:lvl w:ilvl="6" w:tplc="0419000F" w:tentative="1">
      <w:start w:val="1"/>
      <w:numFmt w:val="decimal"/>
      <w:lvlText w:val="%7."/>
      <w:lvlJc w:val="left"/>
      <w:pPr>
        <w:ind w:left="5559" w:hanging="360"/>
      </w:pPr>
    </w:lvl>
    <w:lvl w:ilvl="7" w:tplc="04190019" w:tentative="1">
      <w:start w:val="1"/>
      <w:numFmt w:val="lowerLetter"/>
      <w:lvlText w:val="%8."/>
      <w:lvlJc w:val="left"/>
      <w:pPr>
        <w:ind w:left="6279" w:hanging="360"/>
      </w:pPr>
    </w:lvl>
    <w:lvl w:ilvl="8" w:tplc="0419001B" w:tentative="1">
      <w:start w:val="1"/>
      <w:numFmt w:val="lowerRoman"/>
      <w:lvlText w:val="%9."/>
      <w:lvlJc w:val="right"/>
      <w:pPr>
        <w:ind w:left="6999" w:hanging="180"/>
      </w:pPr>
    </w:lvl>
  </w:abstractNum>
  <w:abstractNum w:abstractNumId="36" w15:restartNumberingAfterBreak="0">
    <w:nsid w:val="7F8D07F8"/>
    <w:multiLevelType w:val="hybridMultilevel"/>
    <w:tmpl w:val="BC105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13"/>
  </w:num>
  <w:num w:numId="3">
    <w:abstractNumId w:val="2"/>
  </w:num>
  <w:num w:numId="4">
    <w:abstractNumId w:val="21"/>
  </w:num>
  <w:num w:numId="5">
    <w:abstractNumId w:val="19"/>
  </w:num>
  <w:num w:numId="6">
    <w:abstractNumId w:val="29"/>
  </w:num>
  <w:num w:numId="7">
    <w:abstractNumId w:val="3"/>
  </w:num>
  <w:num w:numId="8">
    <w:abstractNumId w:val="24"/>
  </w:num>
  <w:num w:numId="9">
    <w:abstractNumId w:val="22"/>
  </w:num>
  <w:num w:numId="10">
    <w:abstractNumId w:val="27"/>
  </w:num>
  <w:num w:numId="11">
    <w:abstractNumId w:val="12"/>
  </w:num>
  <w:num w:numId="12">
    <w:abstractNumId w:val="18"/>
  </w:num>
  <w:num w:numId="13">
    <w:abstractNumId w:val="30"/>
  </w:num>
  <w:num w:numId="14">
    <w:abstractNumId w:val="20"/>
  </w:num>
  <w:num w:numId="15">
    <w:abstractNumId w:val="7"/>
  </w:num>
  <w:num w:numId="16">
    <w:abstractNumId w:val="26"/>
  </w:num>
  <w:num w:numId="17">
    <w:abstractNumId w:val="9"/>
  </w:num>
  <w:num w:numId="18">
    <w:abstractNumId w:val="8"/>
  </w:num>
  <w:num w:numId="19">
    <w:abstractNumId w:val="14"/>
  </w:num>
  <w:num w:numId="20">
    <w:abstractNumId w:val="4"/>
  </w:num>
  <w:num w:numId="21">
    <w:abstractNumId w:val="15"/>
  </w:num>
  <w:num w:numId="22">
    <w:abstractNumId w:val="6"/>
  </w:num>
  <w:num w:numId="23">
    <w:abstractNumId w:val="5"/>
  </w:num>
  <w:num w:numId="24">
    <w:abstractNumId w:val="35"/>
  </w:num>
  <w:num w:numId="25">
    <w:abstractNumId w:val="11"/>
  </w:num>
  <w:num w:numId="26">
    <w:abstractNumId w:val="0"/>
  </w:num>
  <w:num w:numId="27">
    <w:abstractNumId w:val="17"/>
  </w:num>
  <w:num w:numId="28">
    <w:abstractNumId w:val="34"/>
  </w:num>
  <w:num w:numId="29">
    <w:abstractNumId w:val="32"/>
  </w:num>
  <w:num w:numId="30">
    <w:abstractNumId w:val="10"/>
  </w:num>
  <w:num w:numId="31">
    <w:abstractNumId w:val="25"/>
  </w:num>
  <w:num w:numId="32">
    <w:abstractNumId w:val="16"/>
  </w:num>
  <w:num w:numId="33">
    <w:abstractNumId w:val="31"/>
  </w:num>
  <w:num w:numId="34">
    <w:abstractNumId w:val="33"/>
  </w:num>
  <w:num w:numId="35">
    <w:abstractNumId w:val="28"/>
  </w:num>
  <w:num w:numId="36">
    <w:abstractNumId w:val="23"/>
  </w:num>
  <w:num w:numId="37">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2E79"/>
    <w:rsid w:val="000049B5"/>
    <w:rsid w:val="00005720"/>
    <w:rsid w:val="000066CE"/>
    <w:rsid w:val="0001154F"/>
    <w:rsid w:val="00013CF4"/>
    <w:rsid w:val="00017DA9"/>
    <w:rsid w:val="0002706C"/>
    <w:rsid w:val="00027363"/>
    <w:rsid w:val="00027CE0"/>
    <w:rsid w:val="00041C35"/>
    <w:rsid w:val="00041DDB"/>
    <w:rsid w:val="000450EF"/>
    <w:rsid w:val="0005694E"/>
    <w:rsid w:val="00060C03"/>
    <w:rsid w:val="00061B2A"/>
    <w:rsid w:val="000635B2"/>
    <w:rsid w:val="000663F2"/>
    <w:rsid w:val="00066AB6"/>
    <w:rsid w:val="000671D0"/>
    <w:rsid w:val="00070BA6"/>
    <w:rsid w:val="00072FD3"/>
    <w:rsid w:val="00074A6E"/>
    <w:rsid w:val="0008288A"/>
    <w:rsid w:val="000865EA"/>
    <w:rsid w:val="000902D4"/>
    <w:rsid w:val="000907DB"/>
    <w:rsid w:val="00090855"/>
    <w:rsid w:val="000A6C91"/>
    <w:rsid w:val="000A7BCA"/>
    <w:rsid w:val="000B0EDF"/>
    <w:rsid w:val="000B2CA7"/>
    <w:rsid w:val="000B2FD2"/>
    <w:rsid w:val="000C1086"/>
    <w:rsid w:val="000C7926"/>
    <w:rsid w:val="000D3ECE"/>
    <w:rsid w:val="000D6FD3"/>
    <w:rsid w:val="000E05C1"/>
    <w:rsid w:val="000E382A"/>
    <w:rsid w:val="000E3EC8"/>
    <w:rsid w:val="000F6781"/>
    <w:rsid w:val="0010225C"/>
    <w:rsid w:val="0010305F"/>
    <w:rsid w:val="00103EEA"/>
    <w:rsid w:val="001041CC"/>
    <w:rsid w:val="001113B7"/>
    <w:rsid w:val="00124BCF"/>
    <w:rsid w:val="00135AA0"/>
    <w:rsid w:val="00135B7D"/>
    <w:rsid w:val="001503C8"/>
    <w:rsid w:val="0015478C"/>
    <w:rsid w:val="00161ED5"/>
    <w:rsid w:val="00162EB1"/>
    <w:rsid w:val="00167135"/>
    <w:rsid w:val="00170433"/>
    <w:rsid w:val="001733DA"/>
    <w:rsid w:val="001762BC"/>
    <w:rsid w:val="00177244"/>
    <w:rsid w:val="00182B8F"/>
    <w:rsid w:val="00197BCF"/>
    <w:rsid w:val="001A3D53"/>
    <w:rsid w:val="001B2659"/>
    <w:rsid w:val="001C18BC"/>
    <w:rsid w:val="001C61BF"/>
    <w:rsid w:val="001D245C"/>
    <w:rsid w:val="001D2C49"/>
    <w:rsid w:val="001D3BF6"/>
    <w:rsid w:val="001D67E5"/>
    <w:rsid w:val="001D7880"/>
    <w:rsid w:val="001E7C2E"/>
    <w:rsid w:val="001F2D5C"/>
    <w:rsid w:val="002013C2"/>
    <w:rsid w:val="00203008"/>
    <w:rsid w:val="00203074"/>
    <w:rsid w:val="002132E5"/>
    <w:rsid w:val="002218B7"/>
    <w:rsid w:val="00222E79"/>
    <w:rsid w:val="0022506B"/>
    <w:rsid w:val="002259A0"/>
    <w:rsid w:val="00232152"/>
    <w:rsid w:val="002328E9"/>
    <w:rsid w:val="0023314A"/>
    <w:rsid w:val="00233DDC"/>
    <w:rsid w:val="002349C9"/>
    <w:rsid w:val="002356E9"/>
    <w:rsid w:val="002357A8"/>
    <w:rsid w:val="002451A0"/>
    <w:rsid w:val="0025085C"/>
    <w:rsid w:val="00252C07"/>
    <w:rsid w:val="002540DD"/>
    <w:rsid w:val="00255031"/>
    <w:rsid w:val="002627B9"/>
    <w:rsid w:val="00262F03"/>
    <w:rsid w:val="00263A21"/>
    <w:rsid w:val="002663C4"/>
    <w:rsid w:val="00280393"/>
    <w:rsid w:val="002A2663"/>
    <w:rsid w:val="002B22E7"/>
    <w:rsid w:val="002B38BD"/>
    <w:rsid w:val="002B7D7C"/>
    <w:rsid w:val="002C25F6"/>
    <w:rsid w:val="002C3B79"/>
    <w:rsid w:val="002C4D23"/>
    <w:rsid w:val="002C552C"/>
    <w:rsid w:val="002C58A6"/>
    <w:rsid w:val="002C770E"/>
    <w:rsid w:val="002D011F"/>
    <w:rsid w:val="002D0600"/>
    <w:rsid w:val="002D7714"/>
    <w:rsid w:val="002F1422"/>
    <w:rsid w:val="002F70E4"/>
    <w:rsid w:val="00303CCC"/>
    <w:rsid w:val="00305CFE"/>
    <w:rsid w:val="00312D6F"/>
    <w:rsid w:val="0031764E"/>
    <w:rsid w:val="0032353E"/>
    <w:rsid w:val="00330665"/>
    <w:rsid w:val="003359BC"/>
    <w:rsid w:val="00342F98"/>
    <w:rsid w:val="00344067"/>
    <w:rsid w:val="003455A1"/>
    <w:rsid w:val="00353198"/>
    <w:rsid w:val="00367D8D"/>
    <w:rsid w:val="00373E5D"/>
    <w:rsid w:val="00396889"/>
    <w:rsid w:val="00397A63"/>
    <w:rsid w:val="003A3893"/>
    <w:rsid w:val="003A60B1"/>
    <w:rsid w:val="003B1492"/>
    <w:rsid w:val="003B30EB"/>
    <w:rsid w:val="003B7EF2"/>
    <w:rsid w:val="003C2051"/>
    <w:rsid w:val="003C474C"/>
    <w:rsid w:val="003C47A8"/>
    <w:rsid w:val="003D1226"/>
    <w:rsid w:val="003D43F6"/>
    <w:rsid w:val="003D7C1B"/>
    <w:rsid w:val="003E3E43"/>
    <w:rsid w:val="003E5550"/>
    <w:rsid w:val="003E5808"/>
    <w:rsid w:val="003F52BC"/>
    <w:rsid w:val="00405FD2"/>
    <w:rsid w:val="00406387"/>
    <w:rsid w:val="00407C3C"/>
    <w:rsid w:val="004101B5"/>
    <w:rsid w:val="00412D19"/>
    <w:rsid w:val="00426707"/>
    <w:rsid w:val="00426D86"/>
    <w:rsid w:val="00430F90"/>
    <w:rsid w:val="00433D7A"/>
    <w:rsid w:val="00435F19"/>
    <w:rsid w:val="004414CA"/>
    <w:rsid w:val="00441A64"/>
    <w:rsid w:val="00446FEB"/>
    <w:rsid w:val="00452D34"/>
    <w:rsid w:val="00454A4C"/>
    <w:rsid w:val="00463767"/>
    <w:rsid w:val="004676AC"/>
    <w:rsid w:val="004710C3"/>
    <w:rsid w:val="00493B34"/>
    <w:rsid w:val="00494F67"/>
    <w:rsid w:val="004A3980"/>
    <w:rsid w:val="004B0C4E"/>
    <w:rsid w:val="004B1A40"/>
    <w:rsid w:val="004C2C74"/>
    <w:rsid w:val="004D0DF8"/>
    <w:rsid w:val="004D4BEB"/>
    <w:rsid w:val="004E2174"/>
    <w:rsid w:val="004E30B0"/>
    <w:rsid w:val="004E5AF5"/>
    <w:rsid w:val="004F3B03"/>
    <w:rsid w:val="00500095"/>
    <w:rsid w:val="00503BC8"/>
    <w:rsid w:val="00504C97"/>
    <w:rsid w:val="00507088"/>
    <w:rsid w:val="00513031"/>
    <w:rsid w:val="005215BC"/>
    <w:rsid w:val="005255CB"/>
    <w:rsid w:val="0052765A"/>
    <w:rsid w:val="005279F8"/>
    <w:rsid w:val="00532097"/>
    <w:rsid w:val="00533811"/>
    <w:rsid w:val="00544450"/>
    <w:rsid w:val="005460A4"/>
    <w:rsid w:val="00557E06"/>
    <w:rsid w:val="0056276C"/>
    <w:rsid w:val="005631D6"/>
    <w:rsid w:val="0056428D"/>
    <w:rsid w:val="005643DD"/>
    <w:rsid w:val="005661FD"/>
    <w:rsid w:val="00567987"/>
    <w:rsid w:val="00567ED2"/>
    <w:rsid w:val="005715EF"/>
    <w:rsid w:val="005735EF"/>
    <w:rsid w:val="00577E7E"/>
    <w:rsid w:val="00580E82"/>
    <w:rsid w:val="0059065D"/>
    <w:rsid w:val="00592D34"/>
    <w:rsid w:val="005940C1"/>
    <w:rsid w:val="00597476"/>
    <w:rsid w:val="005A03ED"/>
    <w:rsid w:val="005A4708"/>
    <w:rsid w:val="005A47D4"/>
    <w:rsid w:val="005A4862"/>
    <w:rsid w:val="005A6ED5"/>
    <w:rsid w:val="005B189B"/>
    <w:rsid w:val="005B68DB"/>
    <w:rsid w:val="005D1C9B"/>
    <w:rsid w:val="005D76FE"/>
    <w:rsid w:val="005D7D0E"/>
    <w:rsid w:val="005E35D4"/>
    <w:rsid w:val="005E55A1"/>
    <w:rsid w:val="005F5F9B"/>
    <w:rsid w:val="0061155D"/>
    <w:rsid w:val="006119C1"/>
    <w:rsid w:val="00612F66"/>
    <w:rsid w:val="00626C4B"/>
    <w:rsid w:val="006434A4"/>
    <w:rsid w:val="00643A6B"/>
    <w:rsid w:val="00643CA9"/>
    <w:rsid w:val="00645746"/>
    <w:rsid w:val="00652EC0"/>
    <w:rsid w:val="00665D63"/>
    <w:rsid w:val="006701F5"/>
    <w:rsid w:val="00670871"/>
    <w:rsid w:val="006759D5"/>
    <w:rsid w:val="00677123"/>
    <w:rsid w:val="00687E1A"/>
    <w:rsid w:val="0069766F"/>
    <w:rsid w:val="006A0144"/>
    <w:rsid w:val="006A1CD1"/>
    <w:rsid w:val="006A20B8"/>
    <w:rsid w:val="006A35E2"/>
    <w:rsid w:val="006B2B46"/>
    <w:rsid w:val="006B456B"/>
    <w:rsid w:val="006B7F1C"/>
    <w:rsid w:val="006D6245"/>
    <w:rsid w:val="006E23FC"/>
    <w:rsid w:val="006F4121"/>
    <w:rsid w:val="006F4826"/>
    <w:rsid w:val="007045C6"/>
    <w:rsid w:val="0070743C"/>
    <w:rsid w:val="00712494"/>
    <w:rsid w:val="00715EE9"/>
    <w:rsid w:val="0072382E"/>
    <w:rsid w:val="007242D0"/>
    <w:rsid w:val="00727477"/>
    <w:rsid w:val="007316CE"/>
    <w:rsid w:val="007373F9"/>
    <w:rsid w:val="0074314F"/>
    <w:rsid w:val="007449A8"/>
    <w:rsid w:val="007542D3"/>
    <w:rsid w:val="00772FD4"/>
    <w:rsid w:val="00774DC4"/>
    <w:rsid w:val="00776DE9"/>
    <w:rsid w:val="0077747F"/>
    <w:rsid w:val="007817F8"/>
    <w:rsid w:val="00786220"/>
    <w:rsid w:val="00791D0E"/>
    <w:rsid w:val="00794441"/>
    <w:rsid w:val="0079788F"/>
    <w:rsid w:val="007A728E"/>
    <w:rsid w:val="007B1B39"/>
    <w:rsid w:val="007B6C82"/>
    <w:rsid w:val="007C3766"/>
    <w:rsid w:val="007C3D68"/>
    <w:rsid w:val="007C4185"/>
    <w:rsid w:val="007E0353"/>
    <w:rsid w:val="007E73C4"/>
    <w:rsid w:val="007F0B60"/>
    <w:rsid w:val="007F1739"/>
    <w:rsid w:val="007F1AFC"/>
    <w:rsid w:val="00800E1E"/>
    <w:rsid w:val="008143AD"/>
    <w:rsid w:val="008222CE"/>
    <w:rsid w:val="008237AF"/>
    <w:rsid w:val="00826F97"/>
    <w:rsid w:val="00842BC5"/>
    <w:rsid w:val="00846E07"/>
    <w:rsid w:val="00864F01"/>
    <w:rsid w:val="008655EF"/>
    <w:rsid w:val="00871B82"/>
    <w:rsid w:val="008732F6"/>
    <w:rsid w:val="00894127"/>
    <w:rsid w:val="008A774D"/>
    <w:rsid w:val="008B40AB"/>
    <w:rsid w:val="008B53E6"/>
    <w:rsid w:val="008C0318"/>
    <w:rsid w:val="008C2543"/>
    <w:rsid w:val="008C3418"/>
    <w:rsid w:val="008C5747"/>
    <w:rsid w:val="008D1929"/>
    <w:rsid w:val="008D7532"/>
    <w:rsid w:val="008E2D0B"/>
    <w:rsid w:val="008F62E9"/>
    <w:rsid w:val="009028D7"/>
    <w:rsid w:val="0091169B"/>
    <w:rsid w:val="00911BE2"/>
    <w:rsid w:val="00912F05"/>
    <w:rsid w:val="009210F1"/>
    <w:rsid w:val="00921CFF"/>
    <w:rsid w:val="0093439C"/>
    <w:rsid w:val="00934F7C"/>
    <w:rsid w:val="0093549D"/>
    <w:rsid w:val="00940626"/>
    <w:rsid w:val="0094201C"/>
    <w:rsid w:val="0094301F"/>
    <w:rsid w:val="00957833"/>
    <w:rsid w:val="009602A8"/>
    <w:rsid w:val="00962753"/>
    <w:rsid w:val="00964B39"/>
    <w:rsid w:val="00966218"/>
    <w:rsid w:val="00976393"/>
    <w:rsid w:val="009830AB"/>
    <w:rsid w:val="009C0E58"/>
    <w:rsid w:val="009C413F"/>
    <w:rsid w:val="009C724A"/>
    <w:rsid w:val="009E0A7F"/>
    <w:rsid w:val="009E6E9B"/>
    <w:rsid w:val="009F0F7C"/>
    <w:rsid w:val="00A120F7"/>
    <w:rsid w:val="00A13BC3"/>
    <w:rsid w:val="00A176E0"/>
    <w:rsid w:val="00A237E2"/>
    <w:rsid w:val="00A438C1"/>
    <w:rsid w:val="00A45C82"/>
    <w:rsid w:val="00A544D8"/>
    <w:rsid w:val="00A5546A"/>
    <w:rsid w:val="00A5744F"/>
    <w:rsid w:val="00A578CD"/>
    <w:rsid w:val="00A6764A"/>
    <w:rsid w:val="00A708AD"/>
    <w:rsid w:val="00A70A3B"/>
    <w:rsid w:val="00A7785E"/>
    <w:rsid w:val="00A86E4C"/>
    <w:rsid w:val="00AA1841"/>
    <w:rsid w:val="00AA5D03"/>
    <w:rsid w:val="00AB2538"/>
    <w:rsid w:val="00AB793D"/>
    <w:rsid w:val="00AD0371"/>
    <w:rsid w:val="00AE09FC"/>
    <w:rsid w:val="00AE4F72"/>
    <w:rsid w:val="00AE5075"/>
    <w:rsid w:val="00AF4BDF"/>
    <w:rsid w:val="00AF64CD"/>
    <w:rsid w:val="00AF67CE"/>
    <w:rsid w:val="00B11DCB"/>
    <w:rsid w:val="00B32B92"/>
    <w:rsid w:val="00B37090"/>
    <w:rsid w:val="00B43B6B"/>
    <w:rsid w:val="00B45080"/>
    <w:rsid w:val="00B47E30"/>
    <w:rsid w:val="00B52280"/>
    <w:rsid w:val="00B633D0"/>
    <w:rsid w:val="00B6412B"/>
    <w:rsid w:val="00B67BAB"/>
    <w:rsid w:val="00B8628F"/>
    <w:rsid w:val="00B90543"/>
    <w:rsid w:val="00BA2D34"/>
    <w:rsid w:val="00BA3D66"/>
    <w:rsid w:val="00BA3DF3"/>
    <w:rsid w:val="00BA5494"/>
    <w:rsid w:val="00BB32E1"/>
    <w:rsid w:val="00BB34D4"/>
    <w:rsid w:val="00BB5477"/>
    <w:rsid w:val="00BB680E"/>
    <w:rsid w:val="00BB73E5"/>
    <w:rsid w:val="00BC4A2C"/>
    <w:rsid w:val="00BD1B9F"/>
    <w:rsid w:val="00BE55A0"/>
    <w:rsid w:val="00BE564D"/>
    <w:rsid w:val="00BF0243"/>
    <w:rsid w:val="00C05F37"/>
    <w:rsid w:val="00C23A93"/>
    <w:rsid w:val="00C26170"/>
    <w:rsid w:val="00C37D7D"/>
    <w:rsid w:val="00C421B3"/>
    <w:rsid w:val="00C44FB2"/>
    <w:rsid w:val="00C545CC"/>
    <w:rsid w:val="00C6308B"/>
    <w:rsid w:val="00C64C26"/>
    <w:rsid w:val="00C66F76"/>
    <w:rsid w:val="00C75461"/>
    <w:rsid w:val="00C76489"/>
    <w:rsid w:val="00C8030F"/>
    <w:rsid w:val="00C8631C"/>
    <w:rsid w:val="00C878EE"/>
    <w:rsid w:val="00C87941"/>
    <w:rsid w:val="00C901B5"/>
    <w:rsid w:val="00C908D5"/>
    <w:rsid w:val="00CB13E4"/>
    <w:rsid w:val="00CB6C25"/>
    <w:rsid w:val="00CB7C4D"/>
    <w:rsid w:val="00CD4049"/>
    <w:rsid w:val="00CE1A0F"/>
    <w:rsid w:val="00CE6F97"/>
    <w:rsid w:val="00CF2661"/>
    <w:rsid w:val="00CF3FA3"/>
    <w:rsid w:val="00D0318B"/>
    <w:rsid w:val="00D04E1F"/>
    <w:rsid w:val="00D07341"/>
    <w:rsid w:val="00D1186E"/>
    <w:rsid w:val="00D161ED"/>
    <w:rsid w:val="00D16D03"/>
    <w:rsid w:val="00D2008D"/>
    <w:rsid w:val="00D20E17"/>
    <w:rsid w:val="00D339EF"/>
    <w:rsid w:val="00D33E9E"/>
    <w:rsid w:val="00D36218"/>
    <w:rsid w:val="00D371EB"/>
    <w:rsid w:val="00D403EB"/>
    <w:rsid w:val="00D664F5"/>
    <w:rsid w:val="00D84F4C"/>
    <w:rsid w:val="00D861F3"/>
    <w:rsid w:val="00D94125"/>
    <w:rsid w:val="00D96AE2"/>
    <w:rsid w:val="00D97409"/>
    <w:rsid w:val="00DA2ACD"/>
    <w:rsid w:val="00DB2691"/>
    <w:rsid w:val="00DC0C01"/>
    <w:rsid w:val="00DC199E"/>
    <w:rsid w:val="00DC1AF5"/>
    <w:rsid w:val="00DC4DA4"/>
    <w:rsid w:val="00DC71D4"/>
    <w:rsid w:val="00DD5319"/>
    <w:rsid w:val="00DF7543"/>
    <w:rsid w:val="00E05428"/>
    <w:rsid w:val="00E132A4"/>
    <w:rsid w:val="00E15AAB"/>
    <w:rsid w:val="00E24E8D"/>
    <w:rsid w:val="00E30796"/>
    <w:rsid w:val="00E30A63"/>
    <w:rsid w:val="00E32E2C"/>
    <w:rsid w:val="00E344B6"/>
    <w:rsid w:val="00E401AF"/>
    <w:rsid w:val="00E40F70"/>
    <w:rsid w:val="00E50820"/>
    <w:rsid w:val="00E55739"/>
    <w:rsid w:val="00E609C4"/>
    <w:rsid w:val="00E611FE"/>
    <w:rsid w:val="00E6167B"/>
    <w:rsid w:val="00E72EA8"/>
    <w:rsid w:val="00E73713"/>
    <w:rsid w:val="00E75200"/>
    <w:rsid w:val="00E81D71"/>
    <w:rsid w:val="00E83495"/>
    <w:rsid w:val="00EA0DFE"/>
    <w:rsid w:val="00EA5F54"/>
    <w:rsid w:val="00EA6D35"/>
    <w:rsid w:val="00EB7F3C"/>
    <w:rsid w:val="00EC3F2F"/>
    <w:rsid w:val="00ED254D"/>
    <w:rsid w:val="00EE0E29"/>
    <w:rsid w:val="00EE481D"/>
    <w:rsid w:val="00EF029E"/>
    <w:rsid w:val="00F01000"/>
    <w:rsid w:val="00F03F29"/>
    <w:rsid w:val="00F11EC1"/>
    <w:rsid w:val="00F22250"/>
    <w:rsid w:val="00F30681"/>
    <w:rsid w:val="00F44B1B"/>
    <w:rsid w:val="00F466EC"/>
    <w:rsid w:val="00F473C4"/>
    <w:rsid w:val="00F530D4"/>
    <w:rsid w:val="00F55CFE"/>
    <w:rsid w:val="00F569FC"/>
    <w:rsid w:val="00F66DA8"/>
    <w:rsid w:val="00F674C3"/>
    <w:rsid w:val="00F74032"/>
    <w:rsid w:val="00F84A58"/>
    <w:rsid w:val="00F95436"/>
    <w:rsid w:val="00FA1A89"/>
    <w:rsid w:val="00FB2B1F"/>
    <w:rsid w:val="00FC6DB7"/>
    <w:rsid w:val="00FD2986"/>
    <w:rsid w:val="00FE2575"/>
    <w:rsid w:val="00FE6B1F"/>
    <w:rsid w:val="00FF3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21AA3"/>
  <w15:docId w15:val="{6A16C192-1330-4C64-B40E-1AE27D5EB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aliases w:val="для Вкр"/>
    <w:qFormat/>
    <w:rsid w:val="008A774D"/>
    <w:pPr>
      <w:spacing w:after="0" w:line="360" w:lineRule="auto"/>
      <w:ind w:left="170" w:right="57" w:firstLine="709"/>
      <w:jc w:val="both"/>
    </w:pPr>
    <w:rPr>
      <w:rFonts w:ascii="Times New Roman" w:hAnsi="Times New Roman" w:cs="Times New Roman"/>
      <w:sz w:val="28"/>
      <w:szCs w:val="24"/>
      <w:lang w:val="ru-RU" w:eastAsia="ru-RU"/>
    </w:rPr>
  </w:style>
  <w:style w:type="paragraph" w:styleId="1">
    <w:name w:val="heading 1"/>
    <w:aliases w:val="Заголовок 1 для ВКР"/>
    <w:basedOn w:val="a"/>
    <w:next w:val="a"/>
    <w:link w:val="10"/>
    <w:uiPriority w:val="9"/>
    <w:qFormat/>
    <w:rsid w:val="00643CA9"/>
    <w:pPr>
      <w:keepNext/>
      <w:keepLines/>
      <w:spacing w:before="240"/>
      <w:outlineLvl w:val="0"/>
    </w:pPr>
    <w:rPr>
      <w:rFonts w:eastAsiaTheme="majorEastAsia" w:cstheme="majorBidi"/>
      <w:b/>
      <w:color w:val="000000" w:themeColor="text1"/>
      <w:szCs w:val="32"/>
    </w:rPr>
  </w:style>
  <w:style w:type="paragraph" w:styleId="2">
    <w:name w:val="heading 2"/>
    <w:basedOn w:val="a"/>
    <w:next w:val="a"/>
    <w:link w:val="20"/>
    <w:uiPriority w:val="9"/>
    <w:unhideWhenUsed/>
    <w:qFormat/>
    <w:rsid w:val="00BA549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aliases w:val="таблицы"/>
    <w:basedOn w:val="a"/>
    <w:next w:val="a"/>
    <w:link w:val="30"/>
    <w:uiPriority w:val="9"/>
    <w:unhideWhenUsed/>
    <w:qFormat/>
    <w:rsid w:val="00BA5494"/>
    <w:pPr>
      <w:keepNext/>
      <w:keepLines/>
      <w:spacing w:before="40" w:line="240" w:lineRule="auto"/>
      <w:ind w:left="0" w:right="0" w:firstLine="0"/>
      <w:outlineLvl w:val="2"/>
    </w:pPr>
    <w:rPr>
      <w:rFonts w:asciiTheme="minorHAnsi" w:eastAsiaTheme="majorEastAsia" w:hAnsiTheme="minorHAnsi" w:cstheme="majorBidi"/>
      <w:color w:val="1F3763" w:themeColor="accent1" w:themeShade="7F"/>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для ВКР Знак"/>
    <w:basedOn w:val="a0"/>
    <w:link w:val="1"/>
    <w:uiPriority w:val="9"/>
    <w:rsid w:val="00643CA9"/>
    <w:rPr>
      <w:rFonts w:ascii="Times New Roman" w:eastAsiaTheme="majorEastAsia" w:hAnsi="Times New Roman" w:cstheme="majorBidi"/>
      <w:b/>
      <w:color w:val="000000" w:themeColor="text1"/>
      <w:sz w:val="28"/>
      <w:szCs w:val="32"/>
      <w:lang w:val="ru-RU" w:eastAsia="ru-RU"/>
    </w:rPr>
  </w:style>
  <w:style w:type="character" w:customStyle="1" w:styleId="20">
    <w:name w:val="Заголовок 2 Знак"/>
    <w:basedOn w:val="a0"/>
    <w:link w:val="2"/>
    <w:uiPriority w:val="9"/>
    <w:rsid w:val="00BA5494"/>
    <w:rPr>
      <w:rFonts w:asciiTheme="majorHAnsi" w:eastAsiaTheme="majorEastAsia" w:hAnsiTheme="majorHAnsi" w:cstheme="majorBidi"/>
      <w:color w:val="2F5496" w:themeColor="accent1" w:themeShade="BF"/>
      <w:sz w:val="26"/>
      <w:szCs w:val="26"/>
      <w:lang w:val="ru-RU" w:eastAsia="ru-RU"/>
    </w:rPr>
  </w:style>
  <w:style w:type="character" w:customStyle="1" w:styleId="30">
    <w:name w:val="Заголовок 3 Знак"/>
    <w:aliases w:val="таблицы Знак"/>
    <w:basedOn w:val="a0"/>
    <w:link w:val="3"/>
    <w:uiPriority w:val="9"/>
    <w:rsid w:val="00BA5494"/>
    <w:rPr>
      <w:rFonts w:eastAsiaTheme="majorEastAsia" w:cstheme="majorBidi"/>
      <w:color w:val="1F3763" w:themeColor="accent1" w:themeShade="7F"/>
      <w:szCs w:val="24"/>
      <w:lang w:val="ru-RU" w:eastAsia="ru-RU"/>
    </w:rPr>
  </w:style>
  <w:style w:type="paragraph" w:styleId="a3">
    <w:name w:val="List Paragraph"/>
    <w:basedOn w:val="a"/>
    <w:uiPriority w:val="34"/>
    <w:qFormat/>
    <w:rsid w:val="001E7C2E"/>
    <w:pPr>
      <w:ind w:left="720"/>
      <w:contextualSpacing/>
    </w:pPr>
  </w:style>
  <w:style w:type="paragraph" w:styleId="a4">
    <w:name w:val="Normal (Web)"/>
    <w:basedOn w:val="a"/>
    <w:uiPriority w:val="99"/>
    <w:unhideWhenUsed/>
    <w:rsid w:val="00B45080"/>
    <w:pPr>
      <w:spacing w:before="150" w:after="150"/>
      <w:ind w:left="150" w:right="150"/>
    </w:pPr>
    <w:rPr>
      <w:rFonts w:eastAsia="Times New Roman"/>
    </w:rPr>
  </w:style>
  <w:style w:type="character" w:customStyle="1" w:styleId="apple-converted-space">
    <w:name w:val="apple-converted-space"/>
    <w:basedOn w:val="a0"/>
    <w:rsid w:val="006A20B8"/>
  </w:style>
  <w:style w:type="character" w:styleId="a5">
    <w:name w:val="Hyperlink"/>
    <w:basedOn w:val="a0"/>
    <w:uiPriority w:val="99"/>
    <w:unhideWhenUsed/>
    <w:rsid w:val="006A20B8"/>
    <w:rPr>
      <w:color w:val="0000FF"/>
      <w:u w:val="single"/>
    </w:rPr>
  </w:style>
  <w:style w:type="paragraph" w:customStyle="1" w:styleId="centr">
    <w:name w:val="centr"/>
    <w:basedOn w:val="a"/>
    <w:rsid w:val="006A20B8"/>
    <w:pPr>
      <w:spacing w:before="100" w:beforeAutospacing="1" w:after="100" w:afterAutospacing="1"/>
    </w:pPr>
  </w:style>
  <w:style w:type="paragraph" w:customStyle="1" w:styleId="p1">
    <w:name w:val="p1"/>
    <w:basedOn w:val="a"/>
    <w:rsid w:val="001D3BF6"/>
    <w:pPr>
      <w:spacing w:before="100" w:beforeAutospacing="1" w:after="100" w:afterAutospacing="1"/>
    </w:pPr>
  </w:style>
  <w:style w:type="character" w:styleId="a6">
    <w:name w:val="Emphasis"/>
    <w:basedOn w:val="a0"/>
    <w:uiPriority w:val="20"/>
    <w:qFormat/>
    <w:rsid w:val="001D3BF6"/>
    <w:rPr>
      <w:i/>
      <w:iCs/>
    </w:rPr>
  </w:style>
  <w:style w:type="character" w:styleId="a7">
    <w:name w:val="Strong"/>
    <w:basedOn w:val="a0"/>
    <w:uiPriority w:val="22"/>
    <w:qFormat/>
    <w:rsid w:val="00BC4A2C"/>
    <w:rPr>
      <w:b/>
      <w:bCs/>
    </w:rPr>
  </w:style>
  <w:style w:type="character" w:styleId="a8">
    <w:name w:val="annotation reference"/>
    <w:basedOn w:val="a0"/>
    <w:uiPriority w:val="99"/>
    <w:semiHidden/>
    <w:unhideWhenUsed/>
    <w:rsid w:val="001B2659"/>
    <w:rPr>
      <w:sz w:val="16"/>
      <w:szCs w:val="16"/>
    </w:rPr>
  </w:style>
  <w:style w:type="paragraph" w:styleId="a9">
    <w:name w:val="annotation text"/>
    <w:basedOn w:val="a"/>
    <w:link w:val="aa"/>
    <w:uiPriority w:val="99"/>
    <w:unhideWhenUsed/>
    <w:rsid w:val="001B2659"/>
    <w:rPr>
      <w:sz w:val="20"/>
      <w:szCs w:val="20"/>
    </w:rPr>
  </w:style>
  <w:style w:type="character" w:customStyle="1" w:styleId="aa">
    <w:name w:val="Текст примечания Знак"/>
    <w:basedOn w:val="a0"/>
    <w:link w:val="a9"/>
    <w:uiPriority w:val="99"/>
    <w:rsid w:val="001B2659"/>
    <w:rPr>
      <w:rFonts w:ascii="Times New Roman" w:hAnsi="Times New Roman" w:cs="Times New Roman"/>
      <w:sz w:val="20"/>
      <w:szCs w:val="20"/>
      <w:lang w:val="ru-RU" w:eastAsia="ru-RU"/>
    </w:rPr>
  </w:style>
  <w:style w:type="paragraph" w:styleId="ab">
    <w:name w:val="annotation subject"/>
    <w:basedOn w:val="a9"/>
    <w:next w:val="a9"/>
    <w:link w:val="ac"/>
    <w:uiPriority w:val="99"/>
    <w:semiHidden/>
    <w:unhideWhenUsed/>
    <w:rsid w:val="001B2659"/>
    <w:rPr>
      <w:b/>
      <w:bCs/>
    </w:rPr>
  </w:style>
  <w:style w:type="character" w:customStyle="1" w:styleId="ac">
    <w:name w:val="Тема примечания Знак"/>
    <w:basedOn w:val="aa"/>
    <w:link w:val="ab"/>
    <w:uiPriority w:val="99"/>
    <w:semiHidden/>
    <w:rsid w:val="001B2659"/>
    <w:rPr>
      <w:rFonts w:ascii="Times New Roman" w:hAnsi="Times New Roman" w:cs="Times New Roman"/>
      <w:b/>
      <w:bCs/>
      <w:sz w:val="20"/>
      <w:szCs w:val="20"/>
      <w:lang w:val="ru-RU" w:eastAsia="ru-RU"/>
    </w:rPr>
  </w:style>
  <w:style w:type="paragraph" w:styleId="ad">
    <w:name w:val="Balloon Text"/>
    <w:basedOn w:val="a"/>
    <w:link w:val="ae"/>
    <w:uiPriority w:val="99"/>
    <w:semiHidden/>
    <w:unhideWhenUsed/>
    <w:rsid w:val="001B2659"/>
    <w:rPr>
      <w:rFonts w:ascii="Tahoma" w:hAnsi="Tahoma" w:cs="Tahoma"/>
      <w:sz w:val="16"/>
      <w:szCs w:val="16"/>
    </w:rPr>
  </w:style>
  <w:style w:type="character" w:customStyle="1" w:styleId="ae">
    <w:name w:val="Текст выноски Знак"/>
    <w:basedOn w:val="a0"/>
    <w:link w:val="ad"/>
    <w:uiPriority w:val="99"/>
    <w:semiHidden/>
    <w:rsid w:val="001B2659"/>
    <w:rPr>
      <w:rFonts w:ascii="Tahoma" w:hAnsi="Tahoma" w:cs="Tahoma"/>
      <w:sz w:val="16"/>
      <w:szCs w:val="16"/>
      <w:lang w:val="ru-RU" w:eastAsia="ru-RU"/>
    </w:rPr>
  </w:style>
  <w:style w:type="paragraph" w:styleId="af">
    <w:name w:val="Revision"/>
    <w:hidden/>
    <w:uiPriority w:val="99"/>
    <w:semiHidden/>
    <w:rsid w:val="008E2D0B"/>
    <w:pPr>
      <w:spacing w:after="0" w:line="240" w:lineRule="auto"/>
    </w:pPr>
    <w:rPr>
      <w:rFonts w:ascii="Times New Roman" w:hAnsi="Times New Roman" w:cs="Times New Roman"/>
      <w:sz w:val="24"/>
      <w:szCs w:val="24"/>
      <w:lang w:val="ru-RU" w:eastAsia="ru-RU"/>
    </w:rPr>
  </w:style>
  <w:style w:type="paragraph" w:styleId="af0">
    <w:name w:val="TOC Heading"/>
    <w:basedOn w:val="1"/>
    <w:next w:val="a"/>
    <w:uiPriority w:val="39"/>
    <w:unhideWhenUsed/>
    <w:qFormat/>
    <w:rsid w:val="00BB680E"/>
    <w:pPr>
      <w:spacing w:line="259" w:lineRule="auto"/>
      <w:ind w:left="0" w:right="0" w:firstLine="0"/>
      <w:jc w:val="left"/>
      <w:outlineLvl w:val="9"/>
    </w:pPr>
    <w:rPr>
      <w:rFonts w:asciiTheme="majorHAnsi" w:hAnsiTheme="majorHAnsi"/>
      <w:b w:val="0"/>
      <w:color w:val="2F5496" w:themeColor="accent1" w:themeShade="BF"/>
      <w:sz w:val="32"/>
    </w:rPr>
  </w:style>
  <w:style w:type="paragraph" w:styleId="11">
    <w:name w:val="toc 1"/>
    <w:basedOn w:val="a"/>
    <w:next w:val="a"/>
    <w:autoRedefine/>
    <w:uiPriority w:val="39"/>
    <w:unhideWhenUsed/>
    <w:rsid w:val="00BB680E"/>
    <w:pPr>
      <w:spacing w:after="100"/>
      <w:ind w:left="0"/>
    </w:pPr>
  </w:style>
  <w:style w:type="paragraph" w:styleId="af1">
    <w:name w:val="header"/>
    <w:basedOn w:val="a"/>
    <w:link w:val="af2"/>
    <w:uiPriority w:val="99"/>
    <w:unhideWhenUsed/>
    <w:rsid w:val="009210F1"/>
    <w:pPr>
      <w:tabs>
        <w:tab w:val="center" w:pos="4844"/>
        <w:tab w:val="right" w:pos="9689"/>
      </w:tabs>
      <w:spacing w:line="240" w:lineRule="auto"/>
    </w:pPr>
  </w:style>
  <w:style w:type="character" w:customStyle="1" w:styleId="af2">
    <w:name w:val="Верхний колонтитул Знак"/>
    <w:basedOn w:val="a0"/>
    <w:link w:val="af1"/>
    <w:uiPriority w:val="99"/>
    <w:rsid w:val="009210F1"/>
    <w:rPr>
      <w:rFonts w:ascii="Times New Roman" w:hAnsi="Times New Roman" w:cs="Times New Roman"/>
      <w:sz w:val="28"/>
      <w:szCs w:val="24"/>
      <w:lang w:val="ru-RU" w:eastAsia="ru-RU"/>
    </w:rPr>
  </w:style>
  <w:style w:type="paragraph" w:styleId="af3">
    <w:name w:val="footer"/>
    <w:basedOn w:val="a"/>
    <w:link w:val="af4"/>
    <w:uiPriority w:val="99"/>
    <w:unhideWhenUsed/>
    <w:rsid w:val="009210F1"/>
    <w:pPr>
      <w:tabs>
        <w:tab w:val="center" w:pos="4844"/>
        <w:tab w:val="right" w:pos="9689"/>
      </w:tabs>
      <w:spacing w:line="240" w:lineRule="auto"/>
    </w:pPr>
  </w:style>
  <w:style w:type="character" w:customStyle="1" w:styleId="af4">
    <w:name w:val="Нижний колонтитул Знак"/>
    <w:basedOn w:val="a0"/>
    <w:link w:val="af3"/>
    <w:uiPriority w:val="99"/>
    <w:rsid w:val="009210F1"/>
    <w:rPr>
      <w:rFonts w:ascii="Times New Roman" w:hAnsi="Times New Roman" w:cs="Times New Roman"/>
      <w:sz w:val="28"/>
      <w:szCs w:val="24"/>
      <w:lang w:val="ru-RU" w:eastAsia="ru-RU"/>
    </w:rPr>
  </w:style>
  <w:style w:type="table" w:customStyle="1" w:styleId="12">
    <w:name w:val="Сетка таблицы светлая1"/>
    <w:basedOn w:val="a1"/>
    <w:uiPriority w:val="40"/>
    <w:rsid w:val="003B30E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5">
    <w:name w:val="Placeholder Text"/>
    <w:basedOn w:val="a0"/>
    <w:uiPriority w:val="99"/>
    <w:semiHidden/>
    <w:rsid w:val="00C44FB2"/>
    <w:rPr>
      <w:color w:val="808080"/>
    </w:rPr>
  </w:style>
  <w:style w:type="character" w:customStyle="1" w:styleId="13">
    <w:name w:val="Неразрешенное упоминание1"/>
    <w:basedOn w:val="a0"/>
    <w:uiPriority w:val="99"/>
    <w:semiHidden/>
    <w:unhideWhenUsed/>
    <w:rsid w:val="00D36218"/>
    <w:rPr>
      <w:color w:val="808080"/>
      <w:shd w:val="clear" w:color="auto" w:fill="E6E6E6"/>
    </w:rPr>
  </w:style>
  <w:style w:type="character" w:customStyle="1" w:styleId="fn">
    <w:name w:val="fn"/>
    <w:basedOn w:val="a0"/>
    <w:rsid w:val="009C413F"/>
  </w:style>
  <w:style w:type="character" w:customStyle="1" w:styleId="14">
    <w:name w:val="Подзаголовок1"/>
    <w:basedOn w:val="a0"/>
    <w:rsid w:val="009C413F"/>
  </w:style>
  <w:style w:type="character" w:styleId="af6">
    <w:name w:val="FollowedHyperlink"/>
    <w:basedOn w:val="a0"/>
    <w:uiPriority w:val="99"/>
    <w:semiHidden/>
    <w:unhideWhenUsed/>
    <w:rsid w:val="00CB6C25"/>
    <w:rPr>
      <w:color w:val="954F72" w:themeColor="followedHyperlink"/>
      <w:u w:val="single"/>
    </w:rPr>
  </w:style>
  <w:style w:type="table" w:styleId="af7">
    <w:name w:val="Table Grid"/>
    <w:basedOn w:val="a1"/>
    <w:uiPriority w:val="39"/>
    <w:rsid w:val="00426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link w:val="af9"/>
    <w:uiPriority w:val="1"/>
    <w:qFormat/>
    <w:rsid w:val="00A13BC3"/>
    <w:pPr>
      <w:spacing w:after="0" w:line="240" w:lineRule="auto"/>
      <w:ind w:left="170" w:right="57" w:firstLine="709"/>
      <w:jc w:val="both"/>
    </w:pPr>
    <w:rPr>
      <w:rFonts w:ascii="Times New Roman" w:hAnsi="Times New Roman" w:cs="Times New Roman"/>
      <w:sz w:val="28"/>
      <w:szCs w:val="24"/>
      <w:lang w:val="ru-RU" w:eastAsia="ru-RU"/>
    </w:rPr>
  </w:style>
  <w:style w:type="character" w:customStyle="1" w:styleId="af9">
    <w:name w:val="Без интервала Знак"/>
    <w:basedOn w:val="a0"/>
    <w:link w:val="af8"/>
    <w:uiPriority w:val="1"/>
    <w:rsid w:val="00911BE2"/>
    <w:rPr>
      <w:rFonts w:ascii="Times New Roman" w:hAnsi="Times New Roman" w:cs="Times New Roman"/>
      <w:sz w:val="28"/>
      <w:szCs w:val="24"/>
      <w:lang w:val="ru-RU" w:eastAsia="ru-RU"/>
    </w:rPr>
  </w:style>
  <w:style w:type="paragraph" w:styleId="z-">
    <w:name w:val="HTML Top of Form"/>
    <w:basedOn w:val="a"/>
    <w:next w:val="a"/>
    <w:link w:val="z-0"/>
    <w:hidden/>
    <w:uiPriority w:val="99"/>
    <w:semiHidden/>
    <w:unhideWhenUsed/>
    <w:rsid w:val="005215BC"/>
    <w:pPr>
      <w:pBdr>
        <w:bottom w:val="single" w:sz="6" w:space="1" w:color="auto"/>
      </w:pBdr>
      <w:spacing w:line="240" w:lineRule="auto"/>
      <w:ind w:left="0" w:right="0" w:firstLine="0"/>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5215BC"/>
    <w:rPr>
      <w:rFonts w:ascii="Arial" w:eastAsia="Times New Roman" w:hAnsi="Arial" w:cs="Arial"/>
      <w:vanish/>
      <w:sz w:val="16"/>
      <w:szCs w:val="16"/>
      <w:lang w:val="ru-RU" w:eastAsia="ru-RU"/>
    </w:rPr>
  </w:style>
  <w:style w:type="character" w:customStyle="1" w:styleId="ss-required-asterisk1">
    <w:name w:val="ss-required-asterisk1"/>
    <w:basedOn w:val="a0"/>
    <w:rsid w:val="005215BC"/>
    <w:rPr>
      <w:color w:val="C43B1D"/>
    </w:rPr>
  </w:style>
  <w:style w:type="character" w:customStyle="1" w:styleId="ss-choice-item-control2">
    <w:name w:val="ss-choice-item-control2"/>
    <w:basedOn w:val="a0"/>
    <w:rsid w:val="005215BC"/>
    <w:rPr>
      <w:bdr w:val="single" w:sz="6" w:space="6" w:color="999999" w:frame="1"/>
    </w:rPr>
  </w:style>
  <w:style w:type="character" w:customStyle="1" w:styleId="ss-choice-label">
    <w:name w:val="ss-choice-label"/>
    <w:basedOn w:val="a0"/>
    <w:rsid w:val="005215BC"/>
  </w:style>
  <w:style w:type="character" w:customStyle="1" w:styleId="ss-q-other-container1">
    <w:name w:val="ss-q-other-container1"/>
    <w:basedOn w:val="a0"/>
    <w:rsid w:val="005215BC"/>
  </w:style>
  <w:style w:type="paragraph" w:styleId="z-1">
    <w:name w:val="HTML Bottom of Form"/>
    <w:basedOn w:val="a"/>
    <w:next w:val="a"/>
    <w:link w:val="z-2"/>
    <w:hidden/>
    <w:uiPriority w:val="99"/>
    <w:semiHidden/>
    <w:unhideWhenUsed/>
    <w:rsid w:val="005215BC"/>
    <w:pPr>
      <w:pBdr>
        <w:top w:val="single" w:sz="6" w:space="1" w:color="auto"/>
      </w:pBdr>
      <w:spacing w:line="240" w:lineRule="auto"/>
      <w:ind w:left="0" w:right="0" w:firstLine="0"/>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5215BC"/>
    <w:rPr>
      <w:rFonts w:ascii="Arial" w:eastAsia="Times New Roman" w:hAnsi="Arial" w:cs="Arial"/>
      <w:vanish/>
      <w:sz w:val="16"/>
      <w:szCs w:val="16"/>
      <w:lang w:val="ru-RU" w:eastAsia="ru-RU"/>
    </w:rPr>
  </w:style>
  <w:style w:type="paragraph" w:styleId="31">
    <w:name w:val="toc 3"/>
    <w:basedOn w:val="a"/>
    <w:next w:val="a"/>
    <w:autoRedefine/>
    <w:uiPriority w:val="39"/>
    <w:unhideWhenUsed/>
    <w:rsid w:val="00670871"/>
    <w:pPr>
      <w:spacing w:after="100"/>
      <w:ind w:left="560"/>
    </w:pPr>
  </w:style>
  <w:style w:type="paragraph" w:styleId="21">
    <w:name w:val="toc 2"/>
    <w:basedOn w:val="a"/>
    <w:next w:val="a"/>
    <w:autoRedefine/>
    <w:uiPriority w:val="39"/>
    <w:unhideWhenUsed/>
    <w:rsid w:val="00670871"/>
    <w:pPr>
      <w:spacing w:after="100"/>
      <w:ind w:left="280"/>
    </w:pPr>
  </w:style>
  <w:style w:type="paragraph" w:styleId="4">
    <w:name w:val="toc 4"/>
    <w:basedOn w:val="a"/>
    <w:next w:val="a"/>
    <w:autoRedefine/>
    <w:uiPriority w:val="39"/>
    <w:unhideWhenUsed/>
    <w:rsid w:val="00670871"/>
    <w:pPr>
      <w:spacing w:after="100" w:line="259" w:lineRule="auto"/>
      <w:ind w:left="660" w:right="0" w:firstLine="0"/>
      <w:jc w:val="left"/>
    </w:pPr>
    <w:rPr>
      <w:rFonts w:asciiTheme="minorHAnsi" w:eastAsiaTheme="minorEastAsia" w:hAnsiTheme="minorHAnsi" w:cstheme="minorBidi"/>
      <w:sz w:val="22"/>
      <w:szCs w:val="22"/>
    </w:rPr>
  </w:style>
  <w:style w:type="paragraph" w:styleId="5">
    <w:name w:val="toc 5"/>
    <w:basedOn w:val="a"/>
    <w:next w:val="a"/>
    <w:autoRedefine/>
    <w:uiPriority w:val="39"/>
    <w:unhideWhenUsed/>
    <w:rsid w:val="00670871"/>
    <w:pPr>
      <w:spacing w:after="100" w:line="259" w:lineRule="auto"/>
      <w:ind w:left="880" w:right="0" w:firstLine="0"/>
      <w:jc w:val="left"/>
    </w:pPr>
    <w:rPr>
      <w:rFonts w:asciiTheme="minorHAnsi" w:eastAsiaTheme="minorEastAsia" w:hAnsiTheme="minorHAnsi" w:cstheme="minorBidi"/>
      <w:sz w:val="22"/>
      <w:szCs w:val="22"/>
    </w:rPr>
  </w:style>
  <w:style w:type="paragraph" w:styleId="6">
    <w:name w:val="toc 6"/>
    <w:basedOn w:val="a"/>
    <w:next w:val="a"/>
    <w:autoRedefine/>
    <w:uiPriority w:val="39"/>
    <w:unhideWhenUsed/>
    <w:rsid w:val="00670871"/>
    <w:pPr>
      <w:spacing w:after="100" w:line="259" w:lineRule="auto"/>
      <w:ind w:left="1100" w:right="0" w:firstLine="0"/>
      <w:jc w:val="left"/>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670871"/>
    <w:pPr>
      <w:spacing w:after="100" w:line="259" w:lineRule="auto"/>
      <w:ind w:left="1320" w:right="0" w:firstLine="0"/>
      <w:jc w:val="left"/>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670871"/>
    <w:pPr>
      <w:spacing w:after="100" w:line="259" w:lineRule="auto"/>
      <w:ind w:left="1540" w:right="0" w:firstLine="0"/>
      <w:jc w:val="left"/>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670871"/>
    <w:pPr>
      <w:spacing w:after="100" w:line="259" w:lineRule="auto"/>
      <w:ind w:left="1760" w:right="0" w:firstLine="0"/>
      <w:jc w:val="left"/>
    </w:pPr>
    <w:rPr>
      <w:rFonts w:asciiTheme="minorHAnsi" w:eastAsiaTheme="minorEastAsia" w:hAnsiTheme="minorHAnsi" w:cstheme="minorBidi"/>
      <w:sz w:val="22"/>
      <w:szCs w:val="22"/>
    </w:rPr>
  </w:style>
  <w:style w:type="character" w:customStyle="1" w:styleId="22">
    <w:name w:val="Неразрешенное упоминание2"/>
    <w:basedOn w:val="a0"/>
    <w:uiPriority w:val="99"/>
    <w:semiHidden/>
    <w:unhideWhenUsed/>
    <w:rsid w:val="0067087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75774">
      <w:bodyDiv w:val="1"/>
      <w:marLeft w:val="0"/>
      <w:marRight w:val="0"/>
      <w:marTop w:val="0"/>
      <w:marBottom w:val="0"/>
      <w:divBdr>
        <w:top w:val="none" w:sz="0" w:space="0" w:color="auto"/>
        <w:left w:val="none" w:sz="0" w:space="0" w:color="auto"/>
        <w:bottom w:val="none" w:sz="0" w:space="0" w:color="auto"/>
        <w:right w:val="none" w:sz="0" w:space="0" w:color="auto"/>
      </w:divBdr>
    </w:div>
    <w:div w:id="73747092">
      <w:bodyDiv w:val="1"/>
      <w:marLeft w:val="0"/>
      <w:marRight w:val="0"/>
      <w:marTop w:val="0"/>
      <w:marBottom w:val="0"/>
      <w:divBdr>
        <w:top w:val="none" w:sz="0" w:space="0" w:color="auto"/>
        <w:left w:val="none" w:sz="0" w:space="0" w:color="auto"/>
        <w:bottom w:val="none" w:sz="0" w:space="0" w:color="auto"/>
        <w:right w:val="none" w:sz="0" w:space="0" w:color="auto"/>
      </w:divBdr>
    </w:div>
    <w:div w:id="93595579">
      <w:bodyDiv w:val="1"/>
      <w:marLeft w:val="0"/>
      <w:marRight w:val="0"/>
      <w:marTop w:val="0"/>
      <w:marBottom w:val="0"/>
      <w:divBdr>
        <w:top w:val="none" w:sz="0" w:space="0" w:color="auto"/>
        <w:left w:val="none" w:sz="0" w:space="0" w:color="auto"/>
        <w:bottom w:val="none" w:sz="0" w:space="0" w:color="auto"/>
        <w:right w:val="none" w:sz="0" w:space="0" w:color="auto"/>
      </w:divBdr>
    </w:div>
    <w:div w:id="93868185">
      <w:bodyDiv w:val="1"/>
      <w:marLeft w:val="0"/>
      <w:marRight w:val="0"/>
      <w:marTop w:val="0"/>
      <w:marBottom w:val="0"/>
      <w:divBdr>
        <w:top w:val="none" w:sz="0" w:space="0" w:color="auto"/>
        <w:left w:val="none" w:sz="0" w:space="0" w:color="auto"/>
        <w:bottom w:val="none" w:sz="0" w:space="0" w:color="auto"/>
        <w:right w:val="none" w:sz="0" w:space="0" w:color="auto"/>
      </w:divBdr>
    </w:div>
    <w:div w:id="127284826">
      <w:bodyDiv w:val="1"/>
      <w:marLeft w:val="0"/>
      <w:marRight w:val="0"/>
      <w:marTop w:val="0"/>
      <w:marBottom w:val="0"/>
      <w:divBdr>
        <w:top w:val="none" w:sz="0" w:space="0" w:color="auto"/>
        <w:left w:val="none" w:sz="0" w:space="0" w:color="auto"/>
        <w:bottom w:val="none" w:sz="0" w:space="0" w:color="auto"/>
        <w:right w:val="none" w:sz="0" w:space="0" w:color="auto"/>
      </w:divBdr>
    </w:div>
    <w:div w:id="128672138">
      <w:bodyDiv w:val="1"/>
      <w:marLeft w:val="0"/>
      <w:marRight w:val="0"/>
      <w:marTop w:val="0"/>
      <w:marBottom w:val="0"/>
      <w:divBdr>
        <w:top w:val="none" w:sz="0" w:space="0" w:color="auto"/>
        <w:left w:val="none" w:sz="0" w:space="0" w:color="auto"/>
        <w:bottom w:val="none" w:sz="0" w:space="0" w:color="auto"/>
        <w:right w:val="none" w:sz="0" w:space="0" w:color="auto"/>
      </w:divBdr>
    </w:div>
    <w:div w:id="188029739">
      <w:bodyDiv w:val="1"/>
      <w:marLeft w:val="0"/>
      <w:marRight w:val="0"/>
      <w:marTop w:val="0"/>
      <w:marBottom w:val="0"/>
      <w:divBdr>
        <w:top w:val="none" w:sz="0" w:space="0" w:color="auto"/>
        <w:left w:val="none" w:sz="0" w:space="0" w:color="auto"/>
        <w:bottom w:val="none" w:sz="0" w:space="0" w:color="auto"/>
        <w:right w:val="none" w:sz="0" w:space="0" w:color="auto"/>
      </w:divBdr>
    </w:div>
    <w:div w:id="195235662">
      <w:bodyDiv w:val="1"/>
      <w:marLeft w:val="0"/>
      <w:marRight w:val="0"/>
      <w:marTop w:val="0"/>
      <w:marBottom w:val="0"/>
      <w:divBdr>
        <w:top w:val="none" w:sz="0" w:space="0" w:color="auto"/>
        <w:left w:val="none" w:sz="0" w:space="0" w:color="auto"/>
        <w:bottom w:val="none" w:sz="0" w:space="0" w:color="auto"/>
        <w:right w:val="none" w:sz="0" w:space="0" w:color="auto"/>
      </w:divBdr>
    </w:div>
    <w:div w:id="281233760">
      <w:bodyDiv w:val="1"/>
      <w:marLeft w:val="0"/>
      <w:marRight w:val="0"/>
      <w:marTop w:val="0"/>
      <w:marBottom w:val="0"/>
      <w:divBdr>
        <w:top w:val="none" w:sz="0" w:space="0" w:color="auto"/>
        <w:left w:val="none" w:sz="0" w:space="0" w:color="auto"/>
        <w:bottom w:val="none" w:sz="0" w:space="0" w:color="auto"/>
        <w:right w:val="none" w:sz="0" w:space="0" w:color="auto"/>
      </w:divBdr>
    </w:div>
    <w:div w:id="306014977">
      <w:bodyDiv w:val="1"/>
      <w:marLeft w:val="0"/>
      <w:marRight w:val="0"/>
      <w:marTop w:val="0"/>
      <w:marBottom w:val="0"/>
      <w:divBdr>
        <w:top w:val="none" w:sz="0" w:space="0" w:color="auto"/>
        <w:left w:val="none" w:sz="0" w:space="0" w:color="auto"/>
        <w:bottom w:val="none" w:sz="0" w:space="0" w:color="auto"/>
        <w:right w:val="none" w:sz="0" w:space="0" w:color="auto"/>
      </w:divBdr>
    </w:div>
    <w:div w:id="354887739">
      <w:bodyDiv w:val="1"/>
      <w:marLeft w:val="0"/>
      <w:marRight w:val="0"/>
      <w:marTop w:val="0"/>
      <w:marBottom w:val="0"/>
      <w:divBdr>
        <w:top w:val="none" w:sz="0" w:space="0" w:color="auto"/>
        <w:left w:val="none" w:sz="0" w:space="0" w:color="auto"/>
        <w:bottom w:val="none" w:sz="0" w:space="0" w:color="auto"/>
        <w:right w:val="none" w:sz="0" w:space="0" w:color="auto"/>
      </w:divBdr>
    </w:div>
    <w:div w:id="485052370">
      <w:bodyDiv w:val="1"/>
      <w:marLeft w:val="0"/>
      <w:marRight w:val="0"/>
      <w:marTop w:val="0"/>
      <w:marBottom w:val="0"/>
      <w:divBdr>
        <w:top w:val="none" w:sz="0" w:space="0" w:color="auto"/>
        <w:left w:val="none" w:sz="0" w:space="0" w:color="auto"/>
        <w:bottom w:val="none" w:sz="0" w:space="0" w:color="auto"/>
        <w:right w:val="none" w:sz="0" w:space="0" w:color="auto"/>
      </w:divBdr>
    </w:div>
    <w:div w:id="502202836">
      <w:bodyDiv w:val="1"/>
      <w:marLeft w:val="0"/>
      <w:marRight w:val="0"/>
      <w:marTop w:val="0"/>
      <w:marBottom w:val="0"/>
      <w:divBdr>
        <w:top w:val="none" w:sz="0" w:space="0" w:color="auto"/>
        <w:left w:val="none" w:sz="0" w:space="0" w:color="auto"/>
        <w:bottom w:val="none" w:sz="0" w:space="0" w:color="auto"/>
        <w:right w:val="none" w:sz="0" w:space="0" w:color="auto"/>
      </w:divBdr>
    </w:div>
    <w:div w:id="513618078">
      <w:bodyDiv w:val="1"/>
      <w:marLeft w:val="0"/>
      <w:marRight w:val="0"/>
      <w:marTop w:val="0"/>
      <w:marBottom w:val="0"/>
      <w:divBdr>
        <w:top w:val="none" w:sz="0" w:space="0" w:color="auto"/>
        <w:left w:val="none" w:sz="0" w:space="0" w:color="auto"/>
        <w:bottom w:val="none" w:sz="0" w:space="0" w:color="auto"/>
        <w:right w:val="none" w:sz="0" w:space="0" w:color="auto"/>
      </w:divBdr>
      <w:divsChild>
        <w:div w:id="30736608">
          <w:marLeft w:val="547"/>
          <w:marRight w:val="0"/>
          <w:marTop w:val="0"/>
          <w:marBottom w:val="0"/>
          <w:divBdr>
            <w:top w:val="none" w:sz="0" w:space="0" w:color="auto"/>
            <w:left w:val="none" w:sz="0" w:space="0" w:color="auto"/>
            <w:bottom w:val="none" w:sz="0" w:space="0" w:color="auto"/>
            <w:right w:val="none" w:sz="0" w:space="0" w:color="auto"/>
          </w:divBdr>
        </w:div>
      </w:divsChild>
    </w:div>
    <w:div w:id="543250219">
      <w:bodyDiv w:val="1"/>
      <w:marLeft w:val="0"/>
      <w:marRight w:val="0"/>
      <w:marTop w:val="0"/>
      <w:marBottom w:val="0"/>
      <w:divBdr>
        <w:top w:val="none" w:sz="0" w:space="0" w:color="auto"/>
        <w:left w:val="none" w:sz="0" w:space="0" w:color="auto"/>
        <w:bottom w:val="none" w:sz="0" w:space="0" w:color="auto"/>
        <w:right w:val="none" w:sz="0" w:space="0" w:color="auto"/>
      </w:divBdr>
    </w:div>
    <w:div w:id="547113718">
      <w:bodyDiv w:val="1"/>
      <w:marLeft w:val="0"/>
      <w:marRight w:val="0"/>
      <w:marTop w:val="0"/>
      <w:marBottom w:val="0"/>
      <w:divBdr>
        <w:top w:val="none" w:sz="0" w:space="0" w:color="auto"/>
        <w:left w:val="none" w:sz="0" w:space="0" w:color="auto"/>
        <w:bottom w:val="none" w:sz="0" w:space="0" w:color="auto"/>
        <w:right w:val="none" w:sz="0" w:space="0" w:color="auto"/>
      </w:divBdr>
      <w:divsChild>
        <w:div w:id="1359357127">
          <w:marLeft w:val="547"/>
          <w:marRight w:val="0"/>
          <w:marTop w:val="0"/>
          <w:marBottom w:val="0"/>
          <w:divBdr>
            <w:top w:val="none" w:sz="0" w:space="0" w:color="auto"/>
            <w:left w:val="none" w:sz="0" w:space="0" w:color="auto"/>
            <w:bottom w:val="none" w:sz="0" w:space="0" w:color="auto"/>
            <w:right w:val="none" w:sz="0" w:space="0" w:color="auto"/>
          </w:divBdr>
        </w:div>
        <w:div w:id="1368795059">
          <w:marLeft w:val="547"/>
          <w:marRight w:val="0"/>
          <w:marTop w:val="0"/>
          <w:marBottom w:val="0"/>
          <w:divBdr>
            <w:top w:val="none" w:sz="0" w:space="0" w:color="auto"/>
            <w:left w:val="none" w:sz="0" w:space="0" w:color="auto"/>
            <w:bottom w:val="none" w:sz="0" w:space="0" w:color="auto"/>
            <w:right w:val="none" w:sz="0" w:space="0" w:color="auto"/>
          </w:divBdr>
        </w:div>
      </w:divsChild>
    </w:div>
    <w:div w:id="553926641">
      <w:bodyDiv w:val="1"/>
      <w:marLeft w:val="0"/>
      <w:marRight w:val="0"/>
      <w:marTop w:val="0"/>
      <w:marBottom w:val="0"/>
      <w:divBdr>
        <w:top w:val="none" w:sz="0" w:space="0" w:color="auto"/>
        <w:left w:val="none" w:sz="0" w:space="0" w:color="auto"/>
        <w:bottom w:val="none" w:sz="0" w:space="0" w:color="auto"/>
        <w:right w:val="none" w:sz="0" w:space="0" w:color="auto"/>
      </w:divBdr>
      <w:divsChild>
        <w:div w:id="725878058">
          <w:marLeft w:val="0"/>
          <w:marRight w:val="0"/>
          <w:marTop w:val="0"/>
          <w:marBottom w:val="0"/>
          <w:divBdr>
            <w:top w:val="none" w:sz="0" w:space="0" w:color="auto"/>
            <w:left w:val="none" w:sz="0" w:space="0" w:color="auto"/>
            <w:bottom w:val="none" w:sz="0" w:space="0" w:color="auto"/>
            <w:right w:val="none" w:sz="0" w:space="0" w:color="auto"/>
          </w:divBdr>
        </w:div>
      </w:divsChild>
    </w:div>
    <w:div w:id="579944046">
      <w:bodyDiv w:val="1"/>
      <w:marLeft w:val="0"/>
      <w:marRight w:val="0"/>
      <w:marTop w:val="0"/>
      <w:marBottom w:val="0"/>
      <w:divBdr>
        <w:top w:val="none" w:sz="0" w:space="0" w:color="auto"/>
        <w:left w:val="none" w:sz="0" w:space="0" w:color="auto"/>
        <w:bottom w:val="none" w:sz="0" w:space="0" w:color="auto"/>
        <w:right w:val="none" w:sz="0" w:space="0" w:color="auto"/>
      </w:divBdr>
    </w:div>
    <w:div w:id="627591072">
      <w:bodyDiv w:val="1"/>
      <w:marLeft w:val="0"/>
      <w:marRight w:val="0"/>
      <w:marTop w:val="0"/>
      <w:marBottom w:val="0"/>
      <w:divBdr>
        <w:top w:val="none" w:sz="0" w:space="0" w:color="auto"/>
        <w:left w:val="none" w:sz="0" w:space="0" w:color="auto"/>
        <w:bottom w:val="none" w:sz="0" w:space="0" w:color="auto"/>
        <w:right w:val="none" w:sz="0" w:space="0" w:color="auto"/>
      </w:divBdr>
    </w:div>
    <w:div w:id="629017918">
      <w:bodyDiv w:val="1"/>
      <w:marLeft w:val="0"/>
      <w:marRight w:val="0"/>
      <w:marTop w:val="0"/>
      <w:marBottom w:val="0"/>
      <w:divBdr>
        <w:top w:val="none" w:sz="0" w:space="0" w:color="auto"/>
        <w:left w:val="none" w:sz="0" w:space="0" w:color="auto"/>
        <w:bottom w:val="none" w:sz="0" w:space="0" w:color="auto"/>
        <w:right w:val="none" w:sz="0" w:space="0" w:color="auto"/>
      </w:divBdr>
    </w:div>
    <w:div w:id="635373577">
      <w:bodyDiv w:val="1"/>
      <w:marLeft w:val="0"/>
      <w:marRight w:val="0"/>
      <w:marTop w:val="0"/>
      <w:marBottom w:val="0"/>
      <w:divBdr>
        <w:top w:val="none" w:sz="0" w:space="0" w:color="auto"/>
        <w:left w:val="none" w:sz="0" w:space="0" w:color="auto"/>
        <w:bottom w:val="none" w:sz="0" w:space="0" w:color="auto"/>
        <w:right w:val="none" w:sz="0" w:space="0" w:color="auto"/>
      </w:divBdr>
      <w:divsChild>
        <w:div w:id="1608270594">
          <w:marLeft w:val="0"/>
          <w:marRight w:val="0"/>
          <w:marTop w:val="0"/>
          <w:marBottom w:val="0"/>
          <w:divBdr>
            <w:top w:val="none" w:sz="0" w:space="0" w:color="auto"/>
            <w:left w:val="none" w:sz="0" w:space="0" w:color="auto"/>
            <w:bottom w:val="none" w:sz="0" w:space="0" w:color="auto"/>
            <w:right w:val="none" w:sz="0" w:space="0" w:color="auto"/>
          </w:divBdr>
        </w:div>
        <w:div w:id="1087309679">
          <w:marLeft w:val="0"/>
          <w:marRight w:val="0"/>
          <w:marTop w:val="21"/>
          <w:marBottom w:val="21"/>
          <w:divBdr>
            <w:top w:val="none" w:sz="0" w:space="0" w:color="auto"/>
            <w:left w:val="none" w:sz="0" w:space="0" w:color="auto"/>
            <w:bottom w:val="none" w:sz="0" w:space="0" w:color="auto"/>
            <w:right w:val="none" w:sz="0" w:space="0" w:color="auto"/>
          </w:divBdr>
        </w:div>
        <w:div w:id="865026922">
          <w:marLeft w:val="0"/>
          <w:marRight w:val="0"/>
          <w:marTop w:val="0"/>
          <w:marBottom w:val="0"/>
          <w:divBdr>
            <w:top w:val="none" w:sz="0" w:space="0" w:color="auto"/>
            <w:left w:val="none" w:sz="0" w:space="0" w:color="auto"/>
            <w:bottom w:val="none" w:sz="0" w:space="0" w:color="auto"/>
            <w:right w:val="none" w:sz="0" w:space="0" w:color="auto"/>
          </w:divBdr>
        </w:div>
      </w:divsChild>
    </w:div>
    <w:div w:id="681706698">
      <w:bodyDiv w:val="1"/>
      <w:marLeft w:val="0"/>
      <w:marRight w:val="0"/>
      <w:marTop w:val="0"/>
      <w:marBottom w:val="0"/>
      <w:divBdr>
        <w:top w:val="none" w:sz="0" w:space="0" w:color="auto"/>
        <w:left w:val="none" w:sz="0" w:space="0" w:color="auto"/>
        <w:bottom w:val="none" w:sz="0" w:space="0" w:color="auto"/>
        <w:right w:val="none" w:sz="0" w:space="0" w:color="auto"/>
      </w:divBdr>
    </w:div>
    <w:div w:id="687759724">
      <w:bodyDiv w:val="1"/>
      <w:marLeft w:val="0"/>
      <w:marRight w:val="0"/>
      <w:marTop w:val="0"/>
      <w:marBottom w:val="0"/>
      <w:divBdr>
        <w:top w:val="none" w:sz="0" w:space="0" w:color="auto"/>
        <w:left w:val="none" w:sz="0" w:space="0" w:color="auto"/>
        <w:bottom w:val="none" w:sz="0" w:space="0" w:color="auto"/>
        <w:right w:val="none" w:sz="0" w:space="0" w:color="auto"/>
      </w:divBdr>
    </w:div>
    <w:div w:id="708186082">
      <w:bodyDiv w:val="1"/>
      <w:marLeft w:val="0"/>
      <w:marRight w:val="0"/>
      <w:marTop w:val="0"/>
      <w:marBottom w:val="0"/>
      <w:divBdr>
        <w:top w:val="none" w:sz="0" w:space="0" w:color="auto"/>
        <w:left w:val="none" w:sz="0" w:space="0" w:color="auto"/>
        <w:bottom w:val="none" w:sz="0" w:space="0" w:color="auto"/>
        <w:right w:val="none" w:sz="0" w:space="0" w:color="auto"/>
      </w:divBdr>
    </w:div>
    <w:div w:id="728068496">
      <w:bodyDiv w:val="1"/>
      <w:marLeft w:val="0"/>
      <w:marRight w:val="0"/>
      <w:marTop w:val="0"/>
      <w:marBottom w:val="0"/>
      <w:divBdr>
        <w:top w:val="none" w:sz="0" w:space="0" w:color="auto"/>
        <w:left w:val="none" w:sz="0" w:space="0" w:color="auto"/>
        <w:bottom w:val="none" w:sz="0" w:space="0" w:color="auto"/>
        <w:right w:val="none" w:sz="0" w:space="0" w:color="auto"/>
      </w:divBdr>
    </w:div>
    <w:div w:id="729615706">
      <w:bodyDiv w:val="1"/>
      <w:marLeft w:val="0"/>
      <w:marRight w:val="0"/>
      <w:marTop w:val="0"/>
      <w:marBottom w:val="0"/>
      <w:divBdr>
        <w:top w:val="none" w:sz="0" w:space="0" w:color="auto"/>
        <w:left w:val="none" w:sz="0" w:space="0" w:color="auto"/>
        <w:bottom w:val="none" w:sz="0" w:space="0" w:color="auto"/>
        <w:right w:val="none" w:sz="0" w:space="0" w:color="auto"/>
      </w:divBdr>
    </w:div>
    <w:div w:id="754666425">
      <w:bodyDiv w:val="1"/>
      <w:marLeft w:val="0"/>
      <w:marRight w:val="0"/>
      <w:marTop w:val="0"/>
      <w:marBottom w:val="0"/>
      <w:divBdr>
        <w:top w:val="none" w:sz="0" w:space="0" w:color="auto"/>
        <w:left w:val="none" w:sz="0" w:space="0" w:color="auto"/>
        <w:bottom w:val="none" w:sz="0" w:space="0" w:color="auto"/>
        <w:right w:val="none" w:sz="0" w:space="0" w:color="auto"/>
      </w:divBdr>
    </w:div>
    <w:div w:id="755630989">
      <w:bodyDiv w:val="1"/>
      <w:marLeft w:val="0"/>
      <w:marRight w:val="0"/>
      <w:marTop w:val="0"/>
      <w:marBottom w:val="0"/>
      <w:divBdr>
        <w:top w:val="none" w:sz="0" w:space="0" w:color="auto"/>
        <w:left w:val="none" w:sz="0" w:space="0" w:color="auto"/>
        <w:bottom w:val="none" w:sz="0" w:space="0" w:color="auto"/>
        <w:right w:val="none" w:sz="0" w:space="0" w:color="auto"/>
      </w:divBdr>
    </w:div>
    <w:div w:id="781845786">
      <w:bodyDiv w:val="1"/>
      <w:marLeft w:val="0"/>
      <w:marRight w:val="0"/>
      <w:marTop w:val="0"/>
      <w:marBottom w:val="0"/>
      <w:divBdr>
        <w:top w:val="none" w:sz="0" w:space="0" w:color="auto"/>
        <w:left w:val="none" w:sz="0" w:space="0" w:color="auto"/>
        <w:bottom w:val="none" w:sz="0" w:space="0" w:color="auto"/>
        <w:right w:val="none" w:sz="0" w:space="0" w:color="auto"/>
      </w:divBdr>
    </w:div>
    <w:div w:id="787158718">
      <w:bodyDiv w:val="1"/>
      <w:marLeft w:val="0"/>
      <w:marRight w:val="0"/>
      <w:marTop w:val="0"/>
      <w:marBottom w:val="0"/>
      <w:divBdr>
        <w:top w:val="none" w:sz="0" w:space="0" w:color="auto"/>
        <w:left w:val="none" w:sz="0" w:space="0" w:color="auto"/>
        <w:bottom w:val="none" w:sz="0" w:space="0" w:color="auto"/>
        <w:right w:val="none" w:sz="0" w:space="0" w:color="auto"/>
      </w:divBdr>
    </w:div>
    <w:div w:id="796878833">
      <w:bodyDiv w:val="1"/>
      <w:marLeft w:val="0"/>
      <w:marRight w:val="0"/>
      <w:marTop w:val="0"/>
      <w:marBottom w:val="0"/>
      <w:divBdr>
        <w:top w:val="none" w:sz="0" w:space="0" w:color="auto"/>
        <w:left w:val="none" w:sz="0" w:space="0" w:color="auto"/>
        <w:bottom w:val="none" w:sz="0" w:space="0" w:color="auto"/>
        <w:right w:val="none" w:sz="0" w:space="0" w:color="auto"/>
      </w:divBdr>
    </w:div>
    <w:div w:id="800807422">
      <w:bodyDiv w:val="1"/>
      <w:marLeft w:val="0"/>
      <w:marRight w:val="0"/>
      <w:marTop w:val="0"/>
      <w:marBottom w:val="0"/>
      <w:divBdr>
        <w:top w:val="none" w:sz="0" w:space="0" w:color="auto"/>
        <w:left w:val="none" w:sz="0" w:space="0" w:color="auto"/>
        <w:bottom w:val="none" w:sz="0" w:space="0" w:color="auto"/>
        <w:right w:val="none" w:sz="0" w:space="0" w:color="auto"/>
      </w:divBdr>
    </w:div>
    <w:div w:id="840197973">
      <w:bodyDiv w:val="1"/>
      <w:marLeft w:val="0"/>
      <w:marRight w:val="0"/>
      <w:marTop w:val="0"/>
      <w:marBottom w:val="0"/>
      <w:divBdr>
        <w:top w:val="none" w:sz="0" w:space="0" w:color="auto"/>
        <w:left w:val="none" w:sz="0" w:space="0" w:color="auto"/>
        <w:bottom w:val="none" w:sz="0" w:space="0" w:color="auto"/>
        <w:right w:val="none" w:sz="0" w:space="0" w:color="auto"/>
      </w:divBdr>
    </w:div>
    <w:div w:id="850146063">
      <w:bodyDiv w:val="1"/>
      <w:marLeft w:val="0"/>
      <w:marRight w:val="0"/>
      <w:marTop w:val="0"/>
      <w:marBottom w:val="0"/>
      <w:divBdr>
        <w:top w:val="none" w:sz="0" w:space="0" w:color="auto"/>
        <w:left w:val="none" w:sz="0" w:space="0" w:color="auto"/>
        <w:bottom w:val="none" w:sz="0" w:space="0" w:color="auto"/>
        <w:right w:val="none" w:sz="0" w:space="0" w:color="auto"/>
      </w:divBdr>
    </w:div>
    <w:div w:id="883373780">
      <w:bodyDiv w:val="1"/>
      <w:marLeft w:val="0"/>
      <w:marRight w:val="0"/>
      <w:marTop w:val="0"/>
      <w:marBottom w:val="0"/>
      <w:divBdr>
        <w:top w:val="none" w:sz="0" w:space="0" w:color="auto"/>
        <w:left w:val="none" w:sz="0" w:space="0" w:color="auto"/>
        <w:bottom w:val="none" w:sz="0" w:space="0" w:color="auto"/>
        <w:right w:val="none" w:sz="0" w:space="0" w:color="auto"/>
      </w:divBdr>
    </w:div>
    <w:div w:id="892698285">
      <w:bodyDiv w:val="1"/>
      <w:marLeft w:val="0"/>
      <w:marRight w:val="0"/>
      <w:marTop w:val="0"/>
      <w:marBottom w:val="0"/>
      <w:divBdr>
        <w:top w:val="none" w:sz="0" w:space="0" w:color="auto"/>
        <w:left w:val="none" w:sz="0" w:space="0" w:color="auto"/>
        <w:bottom w:val="none" w:sz="0" w:space="0" w:color="auto"/>
        <w:right w:val="none" w:sz="0" w:space="0" w:color="auto"/>
      </w:divBdr>
      <w:divsChild>
        <w:div w:id="8219206">
          <w:marLeft w:val="0"/>
          <w:marRight w:val="0"/>
          <w:marTop w:val="0"/>
          <w:marBottom w:val="0"/>
          <w:divBdr>
            <w:top w:val="none" w:sz="0" w:space="0" w:color="auto"/>
            <w:left w:val="none" w:sz="0" w:space="0" w:color="auto"/>
            <w:bottom w:val="none" w:sz="0" w:space="0" w:color="auto"/>
            <w:right w:val="none" w:sz="0" w:space="0" w:color="auto"/>
          </w:divBdr>
          <w:divsChild>
            <w:div w:id="1948387415">
              <w:marLeft w:val="120"/>
              <w:marRight w:val="480"/>
              <w:marTop w:val="120"/>
              <w:marBottom w:val="120"/>
              <w:divBdr>
                <w:top w:val="none" w:sz="0" w:space="0" w:color="auto"/>
                <w:left w:val="none" w:sz="0" w:space="0" w:color="auto"/>
                <w:bottom w:val="none" w:sz="0" w:space="0" w:color="auto"/>
                <w:right w:val="none" w:sz="0" w:space="0" w:color="auto"/>
              </w:divBdr>
              <w:divsChild>
                <w:div w:id="413404287">
                  <w:marLeft w:val="0"/>
                  <w:marRight w:val="0"/>
                  <w:marTop w:val="0"/>
                  <w:marBottom w:val="720"/>
                  <w:divBdr>
                    <w:top w:val="none" w:sz="0" w:space="0" w:color="auto"/>
                    <w:left w:val="none" w:sz="0" w:space="0" w:color="auto"/>
                    <w:bottom w:val="none" w:sz="0" w:space="0" w:color="auto"/>
                    <w:right w:val="none" w:sz="0" w:space="0" w:color="auto"/>
                  </w:divBdr>
                  <w:divsChild>
                    <w:div w:id="1731804115">
                      <w:marLeft w:val="0"/>
                      <w:marRight w:val="0"/>
                      <w:marTop w:val="0"/>
                      <w:marBottom w:val="0"/>
                      <w:divBdr>
                        <w:top w:val="none" w:sz="0" w:space="0" w:color="auto"/>
                        <w:left w:val="none" w:sz="0" w:space="0" w:color="auto"/>
                        <w:bottom w:val="none" w:sz="0" w:space="0" w:color="auto"/>
                        <w:right w:val="none" w:sz="0" w:space="0" w:color="auto"/>
                      </w:divBdr>
                      <w:divsChild>
                        <w:div w:id="632254424">
                          <w:marLeft w:val="0"/>
                          <w:marRight w:val="0"/>
                          <w:marTop w:val="120"/>
                          <w:marBottom w:val="240"/>
                          <w:divBdr>
                            <w:top w:val="none" w:sz="0" w:space="0" w:color="auto"/>
                            <w:left w:val="none" w:sz="0" w:space="0" w:color="auto"/>
                            <w:bottom w:val="none" w:sz="0" w:space="0" w:color="auto"/>
                            <w:right w:val="none" w:sz="0" w:space="0" w:color="auto"/>
                          </w:divBdr>
                        </w:div>
                        <w:div w:id="159378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69672">
                  <w:marLeft w:val="0"/>
                  <w:marRight w:val="0"/>
                  <w:marTop w:val="0"/>
                  <w:marBottom w:val="0"/>
                  <w:divBdr>
                    <w:top w:val="none" w:sz="0" w:space="0" w:color="auto"/>
                    <w:left w:val="none" w:sz="0" w:space="0" w:color="auto"/>
                    <w:bottom w:val="none" w:sz="0" w:space="0" w:color="auto"/>
                    <w:right w:val="none" w:sz="0" w:space="0" w:color="auto"/>
                  </w:divBdr>
                  <w:divsChild>
                    <w:div w:id="1940094078">
                      <w:marLeft w:val="480"/>
                      <w:marRight w:val="0"/>
                      <w:marTop w:val="0"/>
                      <w:marBottom w:val="0"/>
                      <w:divBdr>
                        <w:top w:val="none" w:sz="0" w:space="0" w:color="auto"/>
                        <w:left w:val="none" w:sz="0" w:space="0" w:color="auto"/>
                        <w:bottom w:val="none" w:sz="0" w:space="0" w:color="auto"/>
                        <w:right w:val="none" w:sz="0" w:space="0" w:color="auto"/>
                      </w:divBdr>
                      <w:divsChild>
                        <w:div w:id="113138627">
                          <w:marLeft w:val="0"/>
                          <w:marRight w:val="0"/>
                          <w:marTop w:val="180"/>
                          <w:marBottom w:val="180"/>
                          <w:divBdr>
                            <w:top w:val="none" w:sz="0" w:space="0" w:color="auto"/>
                            <w:left w:val="none" w:sz="0" w:space="0" w:color="auto"/>
                            <w:bottom w:val="none" w:sz="0" w:space="0" w:color="auto"/>
                            <w:right w:val="none" w:sz="0" w:space="0" w:color="auto"/>
                          </w:divBdr>
                          <w:divsChild>
                            <w:div w:id="1366753974">
                              <w:marLeft w:val="0"/>
                              <w:marRight w:val="0"/>
                              <w:marTop w:val="0"/>
                              <w:marBottom w:val="360"/>
                              <w:divBdr>
                                <w:top w:val="none" w:sz="0" w:space="0" w:color="auto"/>
                                <w:left w:val="none" w:sz="0" w:space="0" w:color="auto"/>
                                <w:bottom w:val="none" w:sz="0" w:space="0" w:color="auto"/>
                                <w:right w:val="none" w:sz="0" w:space="0" w:color="auto"/>
                              </w:divBdr>
                              <w:divsChild>
                                <w:div w:id="2141847735">
                                  <w:marLeft w:val="0"/>
                                  <w:marRight w:val="0"/>
                                  <w:marTop w:val="0"/>
                                  <w:marBottom w:val="0"/>
                                  <w:divBdr>
                                    <w:top w:val="none" w:sz="0" w:space="0" w:color="auto"/>
                                    <w:left w:val="none" w:sz="0" w:space="0" w:color="auto"/>
                                    <w:bottom w:val="none" w:sz="0" w:space="0" w:color="auto"/>
                                    <w:right w:val="none" w:sz="0" w:space="0" w:color="auto"/>
                                  </w:divBdr>
                                </w:div>
                                <w:div w:id="186039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92462">
                      <w:marLeft w:val="480"/>
                      <w:marRight w:val="0"/>
                      <w:marTop w:val="0"/>
                      <w:marBottom w:val="0"/>
                      <w:divBdr>
                        <w:top w:val="none" w:sz="0" w:space="0" w:color="auto"/>
                        <w:left w:val="none" w:sz="0" w:space="0" w:color="auto"/>
                        <w:bottom w:val="none" w:sz="0" w:space="0" w:color="auto"/>
                        <w:right w:val="none" w:sz="0" w:space="0" w:color="auto"/>
                      </w:divBdr>
                      <w:divsChild>
                        <w:div w:id="122504430">
                          <w:marLeft w:val="0"/>
                          <w:marRight w:val="0"/>
                          <w:marTop w:val="180"/>
                          <w:marBottom w:val="180"/>
                          <w:divBdr>
                            <w:top w:val="none" w:sz="0" w:space="0" w:color="auto"/>
                            <w:left w:val="none" w:sz="0" w:space="0" w:color="auto"/>
                            <w:bottom w:val="none" w:sz="0" w:space="0" w:color="auto"/>
                            <w:right w:val="none" w:sz="0" w:space="0" w:color="auto"/>
                          </w:divBdr>
                          <w:divsChild>
                            <w:div w:id="1453331217">
                              <w:marLeft w:val="0"/>
                              <w:marRight w:val="0"/>
                              <w:marTop w:val="0"/>
                              <w:marBottom w:val="360"/>
                              <w:divBdr>
                                <w:top w:val="none" w:sz="0" w:space="0" w:color="auto"/>
                                <w:left w:val="none" w:sz="0" w:space="0" w:color="auto"/>
                                <w:bottom w:val="none" w:sz="0" w:space="0" w:color="auto"/>
                                <w:right w:val="none" w:sz="0" w:space="0" w:color="auto"/>
                              </w:divBdr>
                              <w:divsChild>
                                <w:div w:id="149104048">
                                  <w:marLeft w:val="0"/>
                                  <w:marRight w:val="0"/>
                                  <w:marTop w:val="0"/>
                                  <w:marBottom w:val="0"/>
                                  <w:divBdr>
                                    <w:top w:val="none" w:sz="0" w:space="0" w:color="auto"/>
                                    <w:left w:val="none" w:sz="0" w:space="0" w:color="auto"/>
                                    <w:bottom w:val="none" w:sz="0" w:space="0" w:color="auto"/>
                                    <w:right w:val="none" w:sz="0" w:space="0" w:color="auto"/>
                                  </w:divBdr>
                                </w:div>
                                <w:div w:id="1740782991">
                                  <w:marLeft w:val="0"/>
                                  <w:marRight w:val="0"/>
                                  <w:marTop w:val="0"/>
                                  <w:marBottom w:val="240"/>
                                  <w:divBdr>
                                    <w:top w:val="none" w:sz="0" w:space="0" w:color="auto"/>
                                    <w:left w:val="none" w:sz="0" w:space="0" w:color="auto"/>
                                    <w:bottom w:val="none" w:sz="0" w:space="0" w:color="auto"/>
                                    <w:right w:val="none" w:sz="0" w:space="0" w:color="auto"/>
                                  </w:divBdr>
                                </w:div>
                                <w:div w:id="5651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08635">
                      <w:marLeft w:val="480"/>
                      <w:marRight w:val="0"/>
                      <w:marTop w:val="0"/>
                      <w:marBottom w:val="0"/>
                      <w:divBdr>
                        <w:top w:val="none" w:sz="0" w:space="0" w:color="auto"/>
                        <w:left w:val="none" w:sz="0" w:space="0" w:color="auto"/>
                        <w:bottom w:val="none" w:sz="0" w:space="0" w:color="auto"/>
                        <w:right w:val="none" w:sz="0" w:space="0" w:color="auto"/>
                      </w:divBdr>
                      <w:divsChild>
                        <w:div w:id="747074498">
                          <w:marLeft w:val="0"/>
                          <w:marRight w:val="0"/>
                          <w:marTop w:val="180"/>
                          <w:marBottom w:val="180"/>
                          <w:divBdr>
                            <w:top w:val="none" w:sz="0" w:space="0" w:color="auto"/>
                            <w:left w:val="none" w:sz="0" w:space="0" w:color="auto"/>
                            <w:bottom w:val="none" w:sz="0" w:space="0" w:color="auto"/>
                            <w:right w:val="none" w:sz="0" w:space="0" w:color="auto"/>
                          </w:divBdr>
                          <w:divsChild>
                            <w:div w:id="678853855">
                              <w:marLeft w:val="0"/>
                              <w:marRight w:val="0"/>
                              <w:marTop w:val="0"/>
                              <w:marBottom w:val="360"/>
                              <w:divBdr>
                                <w:top w:val="none" w:sz="0" w:space="0" w:color="auto"/>
                                <w:left w:val="none" w:sz="0" w:space="0" w:color="auto"/>
                                <w:bottom w:val="none" w:sz="0" w:space="0" w:color="auto"/>
                                <w:right w:val="none" w:sz="0" w:space="0" w:color="auto"/>
                              </w:divBdr>
                              <w:divsChild>
                                <w:div w:id="255556374">
                                  <w:marLeft w:val="0"/>
                                  <w:marRight w:val="0"/>
                                  <w:marTop w:val="0"/>
                                  <w:marBottom w:val="0"/>
                                  <w:divBdr>
                                    <w:top w:val="none" w:sz="0" w:space="0" w:color="auto"/>
                                    <w:left w:val="none" w:sz="0" w:space="0" w:color="auto"/>
                                    <w:bottom w:val="none" w:sz="0" w:space="0" w:color="auto"/>
                                    <w:right w:val="none" w:sz="0" w:space="0" w:color="auto"/>
                                  </w:divBdr>
                                </w:div>
                                <w:div w:id="479928465">
                                  <w:marLeft w:val="0"/>
                                  <w:marRight w:val="0"/>
                                  <w:marTop w:val="0"/>
                                  <w:marBottom w:val="0"/>
                                  <w:divBdr>
                                    <w:top w:val="none" w:sz="0" w:space="0" w:color="auto"/>
                                    <w:left w:val="none" w:sz="0" w:space="0" w:color="auto"/>
                                    <w:bottom w:val="none" w:sz="0" w:space="0" w:color="auto"/>
                                    <w:right w:val="none" w:sz="0" w:space="0" w:color="auto"/>
                                  </w:divBdr>
                                </w:div>
                                <w:div w:id="159648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727889">
                      <w:marLeft w:val="480"/>
                      <w:marRight w:val="0"/>
                      <w:marTop w:val="0"/>
                      <w:marBottom w:val="0"/>
                      <w:divBdr>
                        <w:top w:val="none" w:sz="0" w:space="0" w:color="auto"/>
                        <w:left w:val="none" w:sz="0" w:space="0" w:color="auto"/>
                        <w:bottom w:val="none" w:sz="0" w:space="0" w:color="auto"/>
                        <w:right w:val="none" w:sz="0" w:space="0" w:color="auto"/>
                      </w:divBdr>
                      <w:divsChild>
                        <w:div w:id="1856381121">
                          <w:marLeft w:val="0"/>
                          <w:marRight w:val="0"/>
                          <w:marTop w:val="180"/>
                          <w:marBottom w:val="180"/>
                          <w:divBdr>
                            <w:top w:val="none" w:sz="0" w:space="0" w:color="auto"/>
                            <w:left w:val="none" w:sz="0" w:space="0" w:color="auto"/>
                            <w:bottom w:val="none" w:sz="0" w:space="0" w:color="auto"/>
                            <w:right w:val="none" w:sz="0" w:space="0" w:color="auto"/>
                          </w:divBdr>
                          <w:divsChild>
                            <w:div w:id="545995099">
                              <w:marLeft w:val="0"/>
                              <w:marRight w:val="0"/>
                              <w:marTop w:val="0"/>
                              <w:marBottom w:val="360"/>
                              <w:divBdr>
                                <w:top w:val="none" w:sz="0" w:space="0" w:color="auto"/>
                                <w:left w:val="none" w:sz="0" w:space="0" w:color="auto"/>
                                <w:bottom w:val="none" w:sz="0" w:space="0" w:color="auto"/>
                                <w:right w:val="none" w:sz="0" w:space="0" w:color="auto"/>
                              </w:divBdr>
                              <w:divsChild>
                                <w:div w:id="782462628">
                                  <w:marLeft w:val="0"/>
                                  <w:marRight w:val="0"/>
                                  <w:marTop w:val="0"/>
                                  <w:marBottom w:val="0"/>
                                  <w:divBdr>
                                    <w:top w:val="none" w:sz="0" w:space="0" w:color="auto"/>
                                    <w:left w:val="none" w:sz="0" w:space="0" w:color="auto"/>
                                    <w:bottom w:val="none" w:sz="0" w:space="0" w:color="auto"/>
                                    <w:right w:val="none" w:sz="0" w:space="0" w:color="auto"/>
                                  </w:divBdr>
                                </w:div>
                                <w:div w:id="85676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00120">
                      <w:marLeft w:val="480"/>
                      <w:marRight w:val="0"/>
                      <w:marTop w:val="0"/>
                      <w:marBottom w:val="0"/>
                      <w:divBdr>
                        <w:top w:val="none" w:sz="0" w:space="0" w:color="auto"/>
                        <w:left w:val="none" w:sz="0" w:space="0" w:color="auto"/>
                        <w:bottom w:val="none" w:sz="0" w:space="0" w:color="auto"/>
                        <w:right w:val="none" w:sz="0" w:space="0" w:color="auto"/>
                      </w:divBdr>
                      <w:divsChild>
                        <w:div w:id="1373769602">
                          <w:marLeft w:val="0"/>
                          <w:marRight w:val="0"/>
                          <w:marTop w:val="180"/>
                          <w:marBottom w:val="180"/>
                          <w:divBdr>
                            <w:top w:val="none" w:sz="0" w:space="0" w:color="auto"/>
                            <w:left w:val="none" w:sz="0" w:space="0" w:color="auto"/>
                            <w:bottom w:val="none" w:sz="0" w:space="0" w:color="auto"/>
                            <w:right w:val="none" w:sz="0" w:space="0" w:color="auto"/>
                          </w:divBdr>
                          <w:divsChild>
                            <w:div w:id="1098018042">
                              <w:marLeft w:val="0"/>
                              <w:marRight w:val="0"/>
                              <w:marTop w:val="0"/>
                              <w:marBottom w:val="360"/>
                              <w:divBdr>
                                <w:top w:val="none" w:sz="0" w:space="0" w:color="auto"/>
                                <w:left w:val="none" w:sz="0" w:space="0" w:color="auto"/>
                                <w:bottom w:val="none" w:sz="0" w:space="0" w:color="auto"/>
                                <w:right w:val="none" w:sz="0" w:space="0" w:color="auto"/>
                              </w:divBdr>
                              <w:divsChild>
                                <w:div w:id="952981590">
                                  <w:marLeft w:val="0"/>
                                  <w:marRight w:val="0"/>
                                  <w:marTop w:val="0"/>
                                  <w:marBottom w:val="0"/>
                                  <w:divBdr>
                                    <w:top w:val="none" w:sz="0" w:space="0" w:color="auto"/>
                                    <w:left w:val="none" w:sz="0" w:space="0" w:color="auto"/>
                                    <w:bottom w:val="none" w:sz="0" w:space="0" w:color="auto"/>
                                    <w:right w:val="none" w:sz="0" w:space="0" w:color="auto"/>
                                  </w:divBdr>
                                </w:div>
                                <w:div w:id="2002732348">
                                  <w:marLeft w:val="0"/>
                                  <w:marRight w:val="0"/>
                                  <w:marTop w:val="0"/>
                                  <w:marBottom w:val="0"/>
                                  <w:divBdr>
                                    <w:top w:val="none" w:sz="0" w:space="0" w:color="auto"/>
                                    <w:left w:val="none" w:sz="0" w:space="0" w:color="auto"/>
                                    <w:bottom w:val="single" w:sz="6" w:space="0" w:color="CCCCCC"/>
                                    <w:right w:val="none" w:sz="0" w:space="0" w:color="auto"/>
                                  </w:divBdr>
                                </w:div>
                                <w:div w:id="997004009">
                                  <w:marLeft w:val="0"/>
                                  <w:marRight w:val="0"/>
                                  <w:marTop w:val="0"/>
                                  <w:marBottom w:val="0"/>
                                  <w:divBdr>
                                    <w:top w:val="none" w:sz="0" w:space="0" w:color="auto"/>
                                    <w:left w:val="none" w:sz="0" w:space="0" w:color="auto"/>
                                    <w:bottom w:val="single" w:sz="6" w:space="0" w:color="CCCCCC"/>
                                    <w:right w:val="none" w:sz="0" w:space="0" w:color="auto"/>
                                  </w:divBdr>
                                </w:div>
                                <w:div w:id="1978099336">
                                  <w:marLeft w:val="0"/>
                                  <w:marRight w:val="0"/>
                                  <w:marTop w:val="0"/>
                                  <w:marBottom w:val="0"/>
                                  <w:divBdr>
                                    <w:top w:val="none" w:sz="0" w:space="0" w:color="auto"/>
                                    <w:left w:val="none" w:sz="0" w:space="0" w:color="auto"/>
                                    <w:bottom w:val="single" w:sz="6" w:space="0" w:color="CCCCCC"/>
                                    <w:right w:val="none" w:sz="0" w:space="0" w:color="auto"/>
                                  </w:divBdr>
                                </w:div>
                                <w:div w:id="243031836">
                                  <w:marLeft w:val="0"/>
                                  <w:marRight w:val="0"/>
                                  <w:marTop w:val="0"/>
                                  <w:marBottom w:val="0"/>
                                  <w:divBdr>
                                    <w:top w:val="none" w:sz="0" w:space="0" w:color="auto"/>
                                    <w:left w:val="none" w:sz="0" w:space="0" w:color="auto"/>
                                    <w:bottom w:val="single" w:sz="6" w:space="0" w:color="CCCCCC"/>
                                    <w:right w:val="none" w:sz="0" w:space="0" w:color="auto"/>
                                  </w:divBdr>
                                </w:div>
                                <w:div w:id="1658878523">
                                  <w:marLeft w:val="0"/>
                                  <w:marRight w:val="0"/>
                                  <w:marTop w:val="0"/>
                                  <w:marBottom w:val="0"/>
                                  <w:divBdr>
                                    <w:top w:val="none" w:sz="0" w:space="0" w:color="auto"/>
                                    <w:left w:val="none" w:sz="0" w:space="0" w:color="auto"/>
                                    <w:bottom w:val="single" w:sz="6" w:space="0" w:color="CCCCCC"/>
                                    <w:right w:val="none" w:sz="0" w:space="0" w:color="auto"/>
                                  </w:divBdr>
                                </w:div>
                                <w:div w:id="173096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887976">
                      <w:marLeft w:val="480"/>
                      <w:marRight w:val="0"/>
                      <w:marTop w:val="0"/>
                      <w:marBottom w:val="0"/>
                      <w:divBdr>
                        <w:top w:val="none" w:sz="0" w:space="0" w:color="auto"/>
                        <w:left w:val="none" w:sz="0" w:space="0" w:color="auto"/>
                        <w:bottom w:val="none" w:sz="0" w:space="0" w:color="auto"/>
                        <w:right w:val="none" w:sz="0" w:space="0" w:color="auto"/>
                      </w:divBdr>
                      <w:divsChild>
                        <w:div w:id="920942401">
                          <w:marLeft w:val="0"/>
                          <w:marRight w:val="0"/>
                          <w:marTop w:val="180"/>
                          <w:marBottom w:val="180"/>
                          <w:divBdr>
                            <w:top w:val="none" w:sz="0" w:space="0" w:color="auto"/>
                            <w:left w:val="none" w:sz="0" w:space="0" w:color="auto"/>
                            <w:bottom w:val="none" w:sz="0" w:space="0" w:color="auto"/>
                            <w:right w:val="none" w:sz="0" w:space="0" w:color="auto"/>
                          </w:divBdr>
                          <w:divsChild>
                            <w:div w:id="2069985717">
                              <w:marLeft w:val="0"/>
                              <w:marRight w:val="0"/>
                              <w:marTop w:val="0"/>
                              <w:marBottom w:val="360"/>
                              <w:divBdr>
                                <w:top w:val="none" w:sz="0" w:space="0" w:color="auto"/>
                                <w:left w:val="none" w:sz="0" w:space="0" w:color="auto"/>
                                <w:bottom w:val="none" w:sz="0" w:space="0" w:color="auto"/>
                                <w:right w:val="none" w:sz="0" w:space="0" w:color="auto"/>
                              </w:divBdr>
                              <w:divsChild>
                                <w:div w:id="1823817102">
                                  <w:marLeft w:val="0"/>
                                  <w:marRight w:val="0"/>
                                  <w:marTop w:val="0"/>
                                  <w:marBottom w:val="0"/>
                                  <w:divBdr>
                                    <w:top w:val="none" w:sz="0" w:space="0" w:color="auto"/>
                                    <w:left w:val="none" w:sz="0" w:space="0" w:color="auto"/>
                                    <w:bottom w:val="none" w:sz="0" w:space="0" w:color="auto"/>
                                    <w:right w:val="none" w:sz="0" w:space="0" w:color="auto"/>
                                  </w:divBdr>
                                </w:div>
                                <w:div w:id="40267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255773">
                      <w:marLeft w:val="480"/>
                      <w:marRight w:val="0"/>
                      <w:marTop w:val="0"/>
                      <w:marBottom w:val="0"/>
                      <w:divBdr>
                        <w:top w:val="none" w:sz="0" w:space="0" w:color="auto"/>
                        <w:left w:val="none" w:sz="0" w:space="0" w:color="auto"/>
                        <w:bottom w:val="none" w:sz="0" w:space="0" w:color="auto"/>
                        <w:right w:val="none" w:sz="0" w:space="0" w:color="auto"/>
                      </w:divBdr>
                      <w:divsChild>
                        <w:div w:id="1795903741">
                          <w:marLeft w:val="0"/>
                          <w:marRight w:val="0"/>
                          <w:marTop w:val="180"/>
                          <w:marBottom w:val="180"/>
                          <w:divBdr>
                            <w:top w:val="none" w:sz="0" w:space="0" w:color="auto"/>
                            <w:left w:val="none" w:sz="0" w:space="0" w:color="auto"/>
                            <w:bottom w:val="none" w:sz="0" w:space="0" w:color="auto"/>
                            <w:right w:val="none" w:sz="0" w:space="0" w:color="auto"/>
                          </w:divBdr>
                          <w:divsChild>
                            <w:div w:id="360126435">
                              <w:marLeft w:val="0"/>
                              <w:marRight w:val="0"/>
                              <w:marTop w:val="0"/>
                              <w:marBottom w:val="360"/>
                              <w:divBdr>
                                <w:top w:val="none" w:sz="0" w:space="0" w:color="auto"/>
                                <w:left w:val="none" w:sz="0" w:space="0" w:color="auto"/>
                                <w:bottom w:val="none" w:sz="0" w:space="0" w:color="auto"/>
                                <w:right w:val="none" w:sz="0" w:space="0" w:color="auto"/>
                              </w:divBdr>
                              <w:divsChild>
                                <w:div w:id="1106117273">
                                  <w:marLeft w:val="0"/>
                                  <w:marRight w:val="0"/>
                                  <w:marTop w:val="0"/>
                                  <w:marBottom w:val="0"/>
                                  <w:divBdr>
                                    <w:top w:val="none" w:sz="0" w:space="0" w:color="auto"/>
                                    <w:left w:val="none" w:sz="0" w:space="0" w:color="auto"/>
                                    <w:bottom w:val="none" w:sz="0" w:space="0" w:color="auto"/>
                                    <w:right w:val="none" w:sz="0" w:space="0" w:color="auto"/>
                                  </w:divBdr>
                                </w:div>
                                <w:div w:id="1091774529">
                                  <w:marLeft w:val="0"/>
                                  <w:marRight w:val="0"/>
                                  <w:marTop w:val="0"/>
                                  <w:marBottom w:val="0"/>
                                  <w:divBdr>
                                    <w:top w:val="none" w:sz="0" w:space="0" w:color="auto"/>
                                    <w:left w:val="none" w:sz="0" w:space="0" w:color="auto"/>
                                    <w:bottom w:val="single" w:sz="6" w:space="0" w:color="CCCCCC"/>
                                    <w:right w:val="none" w:sz="0" w:space="0" w:color="auto"/>
                                  </w:divBdr>
                                </w:div>
                                <w:div w:id="1693603668">
                                  <w:marLeft w:val="0"/>
                                  <w:marRight w:val="0"/>
                                  <w:marTop w:val="0"/>
                                  <w:marBottom w:val="0"/>
                                  <w:divBdr>
                                    <w:top w:val="none" w:sz="0" w:space="0" w:color="auto"/>
                                    <w:left w:val="none" w:sz="0" w:space="0" w:color="auto"/>
                                    <w:bottom w:val="single" w:sz="6" w:space="0" w:color="CCCCCC"/>
                                    <w:right w:val="none" w:sz="0" w:space="0" w:color="auto"/>
                                  </w:divBdr>
                                </w:div>
                                <w:div w:id="1629433377">
                                  <w:marLeft w:val="0"/>
                                  <w:marRight w:val="0"/>
                                  <w:marTop w:val="0"/>
                                  <w:marBottom w:val="0"/>
                                  <w:divBdr>
                                    <w:top w:val="none" w:sz="0" w:space="0" w:color="auto"/>
                                    <w:left w:val="none" w:sz="0" w:space="0" w:color="auto"/>
                                    <w:bottom w:val="single" w:sz="6" w:space="0" w:color="CCCCCC"/>
                                    <w:right w:val="none" w:sz="0" w:space="0" w:color="auto"/>
                                  </w:divBdr>
                                </w:div>
                                <w:div w:id="1272203380">
                                  <w:marLeft w:val="0"/>
                                  <w:marRight w:val="0"/>
                                  <w:marTop w:val="0"/>
                                  <w:marBottom w:val="0"/>
                                  <w:divBdr>
                                    <w:top w:val="none" w:sz="0" w:space="0" w:color="auto"/>
                                    <w:left w:val="none" w:sz="0" w:space="0" w:color="auto"/>
                                    <w:bottom w:val="single" w:sz="6" w:space="0" w:color="CCCCCC"/>
                                    <w:right w:val="none" w:sz="0" w:space="0" w:color="auto"/>
                                  </w:divBdr>
                                </w:div>
                                <w:div w:id="631254624">
                                  <w:marLeft w:val="0"/>
                                  <w:marRight w:val="0"/>
                                  <w:marTop w:val="0"/>
                                  <w:marBottom w:val="0"/>
                                  <w:divBdr>
                                    <w:top w:val="none" w:sz="0" w:space="0" w:color="auto"/>
                                    <w:left w:val="none" w:sz="0" w:space="0" w:color="auto"/>
                                    <w:bottom w:val="single" w:sz="6" w:space="0" w:color="CCCCCC"/>
                                    <w:right w:val="none" w:sz="0" w:space="0" w:color="auto"/>
                                  </w:divBdr>
                                </w:div>
                                <w:div w:id="69018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61493">
                      <w:marLeft w:val="480"/>
                      <w:marRight w:val="0"/>
                      <w:marTop w:val="0"/>
                      <w:marBottom w:val="0"/>
                      <w:divBdr>
                        <w:top w:val="none" w:sz="0" w:space="0" w:color="auto"/>
                        <w:left w:val="none" w:sz="0" w:space="0" w:color="auto"/>
                        <w:bottom w:val="none" w:sz="0" w:space="0" w:color="auto"/>
                        <w:right w:val="none" w:sz="0" w:space="0" w:color="auto"/>
                      </w:divBdr>
                      <w:divsChild>
                        <w:div w:id="1657804088">
                          <w:marLeft w:val="0"/>
                          <w:marRight w:val="0"/>
                          <w:marTop w:val="180"/>
                          <w:marBottom w:val="180"/>
                          <w:divBdr>
                            <w:top w:val="none" w:sz="0" w:space="0" w:color="auto"/>
                            <w:left w:val="none" w:sz="0" w:space="0" w:color="auto"/>
                            <w:bottom w:val="none" w:sz="0" w:space="0" w:color="auto"/>
                            <w:right w:val="none" w:sz="0" w:space="0" w:color="auto"/>
                          </w:divBdr>
                          <w:divsChild>
                            <w:div w:id="621226760">
                              <w:marLeft w:val="0"/>
                              <w:marRight w:val="0"/>
                              <w:marTop w:val="0"/>
                              <w:marBottom w:val="360"/>
                              <w:divBdr>
                                <w:top w:val="none" w:sz="0" w:space="0" w:color="auto"/>
                                <w:left w:val="none" w:sz="0" w:space="0" w:color="auto"/>
                                <w:bottom w:val="none" w:sz="0" w:space="0" w:color="auto"/>
                                <w:right w:val="none" w:sz="0" w:space="0" w:color="auto"/>
                              </w:divBdr>
                              <w:divsChild>
                                <w:div w:id="413401319">
                                  <w:marLeft w:val="0"/>
                                  <w:marRight w:val="0"/>
                                  <w:marTop w:val="0"/>
                                  <w:marBottom w:val="0"/>
                                  <w:divBdr>
                                    <w:top w:val="none" w:sz="0" w:space="0" w:color="auto"/>
                                    <w:left w:val="none" w:sz="0" w:space="0" w:color="auto"/>
                                    <w:bottom w:val="none" w:sz="0" w:space="0" w:color="auto"/>
                                    <w:right w:val="none" w:sz="0" w:space="0" w:color="auto"/>
                                  </w:divBdr>
                                </w:div>
                                <w:div w:id="662902470">
                                  <w:marLeft w:val="0"/>
                                  <w:marRight w:val="0"/>
                                  <w:marTop w:val="0"/>
                                  <w:marBottom w:val="240"/>
                                  <w:divBdr>
                                    <w:top w:val="none" w:sz="0" w:space="0" w:color="auto"/>
                                    <w:left w:val="none" w:sz="0" w:space="0" w:color="auto"/>
                                    <w:bottom w:val="none" w:sz="0" w:space="0" w:color="auto"/>
                                    <w:right w:val="none" w:sz="0" w:space="0" w:color="auto"/>
                                  </w:divBdr>
                                </w:div>
                                <w:div w:id="113495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230551">
                      <w:marLeft w:val="480"/>
                      <w:marRight w:val="0"/>
                      <w:marTop w:val="0"/>
                      <w:marBottom w:val="0"/>
                      <w:divBdr>
                        <w:top w:val="none" w:sz="0" w:space="0" w:color="auto"/>
                        <w:left w:val="none" w:sz="0" w:space="0" w:color="auto"/>
                        <w:bottom w:val="none" w:sz="0" w:space="0" w:color="auto"/>
                        <w:right w:val="none" w:sz="0" w:space="0" w:color="auto"/>
                      </w:divBdr>
                      <w:divsChild>
                        <w:div w:id="1054428569">
                          <w:marLeft w:val="0"/>
                          <w:marRight w:val="0"/>
                          <w:marTop w:val="180"/>
                          <w:marBottom w:val="180"/>
                          <w:divBdr>
                            <w:top w:val="none" w:sz="0" w:space="0" w:color="auto"/>
                            <w:left w:val="none" w:sz="0" w:space="0" w:color="auto"/>
                            <w:bottom w:val="none" w:sz="0" w:space="0" w:color="auto"/>
                            <w:right w:val="none" w:sz="0" w:space="0" w:color="auto"/>
                          </w:divBdr>
                          <w:divsChild>
                            <w:div w:id="1518763552">
                              <w:marLeft w:val="0"/>
                              <w:marRight w:val="0"/>
                              <w:marTop w:val="0"/>
                              <w:marBottom w:val="360"/>
                              <w:divBdr>
                                <w:top w:val="none" w:sz="0" w:space="0" w:color="auto"/>
                                <w:left w:val="none" w:sz="0" w:space="0" w:color="auto"/>
                                <w:bottom w:val="none" w:sz="0" w:space="0" w:color="auto"/>
                                <w:right w:val="none" w:sz="0" w:space="0" w:color="auto"/>
                              </w:divBdr>
                              <w:divsChild>
                                <w:div w:id="1063796481">
                                  <w:marLeft w:val="0"/>
                                  <w:marRight w:val="0"/>
                                  <w:marTop w:val="0"/>
                                  <w:marBottom w:val="0"/>
                                  <w:divBdr>
                                    <w:top w:val="none" w:sz="0" w:space="0" w:color="auto"/>
                                    <w:left w:val="none" w:sz="0" w:space="0" w:color="auto"/>
                                    <w:bottom w:val="none" w:sz="0" w:space="0" w:color="auto"/>
                                    <w:right w:val="none" w:sz="0" w:space="0" w:color="auto"/>
                                  </w:divBdr>
                                </w:div>
                                <w:div w:id="327101855">
                                  <w:marLeft w:val="0"/>
                                  <w:marRight w:val="0"/>
                                  <w:marTop w:val="0"/>
                                  <w:marBottom w:val="240"/>
                                  <w:divBdr>
                                    <w:top w:val="none" w:sz="0" w:space="0" w:color="auto"/>
                                    <w:left w:val="none" w:sz="0" w:space="0" w:color="auto"/>
                                    <w:bottom w:val="none" w:sz="0" w:space="0" w:color="auto"/>
                                    <w:right w:val="none" w:sz="0" w:space="0" w:color="auto"/>
                                  </w:divBdr>
                                </w:div>
                                <w:div w:id="132022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153484">
                      <w:marLeft w:val="480"/>
                      <w:marRight w:val="0"/>
                      <w:marTop w:val="0"/>
                      <w:marBottom w:val="0"/>
                      <w:divBdr>
                        <w:top w:val="none" w:sz="0" w:space="0" w:color="auto"/>
                        <w:left w:val="none" w:sz="0" w:space="0" w:color="auto"/>
                        <w:bottom w:val="none" w:sz="0" w:space="0" w:color="auto"/>
                        <w:right w:val="none" w:sz="0" w:space="0" w:color="auto"/>
                      </w:divBdr>
                      <w:divsChild>
                        <w:div w:id="138806502">
                          <w:marLeft w:val="0"/>
                          <w:marRight w:val="0"/>
                          <w:marTop w:val="180"/>
                          <w:marBottom w:val="180"/>
                          <w:divBdr>
                            <w:top w:val="none" w:sz="0" w:space="0" w:color="auto"/>
                            <w:left w:val="none" w:sz="0" w:space="0" w:color="auto"/>
                            <w:bottom w:val="none" w:sz="0" w:space="0" w:color="auto"/>
                            <w:right w:val="none" w:sz="0" w:space="0" w:color="auto"/>
                          </w:divBdr>
                          <w:divsChild>
                            <w:div w:id="58330890">
                              <w:marLeft w:val="0"/>
                              <w:marRight w:val="0"/>
                              <w:marTop w:val="0"/>
                              <w:marBottom w:val="360"/>
                              <w:divBdr>
                                <w:top w:val="none" w:sz="0" w:space="0" w:color="auto"/>
                                <w:left w:val="none" w:sz="0" w:space="0" w:color="auto"/>
                                <w:bottom w:val="none" w:sz="0" w:space="0" w:color="auto"/>
                                <w:right w:val="none" w:sz="0" w:space="0" w:color="auto"/>
                              </w:divBdr>
                              <w:divsChild>
                                <w:div w:id="1070231537">
                                  <w:marLeft w:val="0"/>
                                  <w:marRight w:val="0"/>
                                  <w:marTop w:val="0"/>
                                  <w:marBottom w:val="0"/>
                                  <w:divBdr>
                                    <w:top w:val="none" w:sz="0" w:space="0" w:color="auto"/>
                                    <w:left w:val="none" w:sz="0" w:space="0" w:color="auto"/>
                                    <w:bottom w:val="none" w:sz="0" w:space="0" w:color="auto"/>
                                    <w:right w:val="none" w:sz="0" w:space="0" w:color="auto"/>
                                  </w:divBdr>
                                </w:div>
                                <w:div w:id="287199361">
                                  <w:marLeft w:val="0"/>
                                  <w:marRight w:val="0"/>
                                  <w:marTop w:val="0"/>
                                  <w:marBottom w:val="240"/>
                                  <w:divBdr>
                                    <w:top w:val="none" w:sz="0" w:space="0" w:color="auto"/>
                                    <w:left w:val="none" w:sz="0" w:space="0" w:color="auto"/>
                                    <w:bottom w:val="none" w:sz="0" w:space="0" w:color="auto"/>
                                    <w:right w:val="none" w:sz="0" w:space="0" w:color="auto"/>
                                  </w:divBdr>
                                </w:div>
                                <w:div w:id="4872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110955">
                      <w:marLeft w:val="480"/>
                      <w:marRight w:val="0"/>
                      <w:marTop w:val="0"/>
                      <w:marBottom w:val="0"/>
                      <w:divBdr>
                        <w:top w:val="none" w:sz="0" w:space="0" w:color="auto"/>
                        <w:left w:val="none" w:sz="0" w:space="0" w:color="auto"/>
                        <w:bottom w:val="none" w:sz="0" w:space="0" w:color="auto"/>
                        <w:right w:val="none" w:sz="0" w:space="0" w:color="auto"/>
                      </w:divBdr>
                      <w:divsChild>
                        <w:div w:id="844635414">
                          <w:marLeft w:val="0"/>
                          <w:marRight w:val="0"/>
                          <w:marTop w:val="180"/>
                          <w:marBottom w:val="180"/>
                          <w:divBdr>
                            <w:top w:val="none" w:sz="0" w:space="0" w:color="auto"/>
                            <w:left w:val="none" w:sz="0" w:space="0" w:color="auto"/>
                            <w:bottom w:val="none" w:sz="0" w:space="0" w:color="auto"/>
                            <w:right w:val="none" w:sz="0" w:space="0" w:color="auto"/>
                          </w:divBdr>
                          <w:divsChild>
                            <w:div w:id="1354844510">
                              <w:marLeft w:val="0"/>
                              <w:marRight w:val="0"/>
                              <w:marTop w:val="0"/>
                              <w:marBottom w:val="360"/>
                              <w:divBdr>
                                <w:top w:val="none" w:sz="0" w:space="0" w:color="auto"/>
                                <w:left w:val="none" w:sz="0" w:space="0" w:color="auto"/>
                                <w:bottom w:val="none" w:sz="0" w:space="0" w:color="auto"/>
                                <w:right w:val="none" w:sz="0" w:space="0" w:color="auto"/>
                              </w:divBdr>
                              <w:divsChild>
                                <w:div w:id="1339457035">
                                  <w:marLeft w:val="0"/>
                                  <w:marRight w:val="0"/>
                                  <w:marTop w:val="0"/>
                                  <w:marBottom w:val="0"/>
                                  <w:divBdr>
                                    <w:top w:val="none" w:sz="0" w:space="0" w:color="auto"/>
                                    <w:left w:val="none" w:sz="0" w:space="0" w:color="auto"/>
                                    <w:bottom w:val="none" w:sz="0" w:space="0" w:color="auto"/>
                                    <w:right w:val="none" w:sz="0" w:space="0" w:color="auto"/>
                                  </w:divBdr>
                                </w:div>
                                <w:div w:id="679505490">
                                  <w:marLeft w:val="0"/>
                                  <w:marRight w:val="0"/>
                                  <w:marTop w:val="0"/>
                                  <w:marBottom w:val="240"/>
                                  <w:divBdr>
                                    <w:top w:val="none" w:sz="0" w:space="0" w:color="auto"/>
                                    <w:left w:val="none" w:sz="0" w:space="0" w:color="auto"/>
                                    <w:bottom w:val="none" w:sz="0" w:space="0" w:color="auto"/>
                                    <w:right w:val="none" w:sz="0" w:space="0" w:color="auto"/>
                                  </w:divBdr>
                                </w:div>
                                <w:div w:id="169746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703239">
                      <w:marLeft w:val="480"/>
                      <w:marRight w:val="0"/>
                      <w:marTop w:val="0"/>
                      <w:marBottom w:val="0"/>
                      <w:divBdr>
                        <w:top w:val="none" w:sz="0" w:space="0" w:color="auto"/>
                        <w:left w:val="none" w:sz="0" w:space="0" w:color="auto"/>
                        <w:bottom w:val="none" w:sz="0" w:space="0" w:color="auto"/>
                        <w:right w:val="none" w:sz="0" w:space="0" w:color="auto"/>
                      </w:divBdr>
                      <w:divsChild>
                        <w:div w:id="1713573193">
                          <w:marLeft w:val="0"/>
                          <w:marRight w:val="0"/>
                          <w:marTop w:val="180"/>
                          <w:marBottom w:val="180"/>
                          <w:divBdr>
                            <w:top w:val="none" w:sz="0" w:space="0" w:color="auto"/>
                            <w:left w:val="none" w:sz="0" w:space="0" w:color="auto"/>
                            <w:bottom w:val="none" w:sz="0" w:space="0" w:color="auto"/>
                            <w:right w:val="none" w:sz="0" w:space="0" w:color="auto"/>
                          </w:divBdr>
                          <w:divsChild>
                            <w:div w:id="1915506516">
                              <w:marLeft w:val="0"/>
                              <w:marRight w:val="0"/>
                              <w:marTop w:val="0"/>
                              <w:marBottom w:val="360"/>
                              <w:divBdr>
                                <w:top w:val="none" w:sz="0" w:space="0" w:color="auto"/>
                                <w:left w:val="none" w:sz="0" w:space="0" w:color="auto"/>
                                <w:bottom w:val="none" w:sz="0" w:space="0" w:color="auto"/>
                                <w:right w:val="none" w:sz="0" w:space="0" w:color="auto"/>
                              </w:divBdr>
                              <w:divsChild>
                                <w:div w:id="2054842079">
                                  <w:marLeft w:val="0"/>
                                  <w:marRight w:val="0"/>
                                  <w:marTop w:val="0"/>
                                  <w:marBottom w:val="0"/>
                                  <w:divBdr>
                                    <w:top w:val="none" w:sz="0" w:space="0" w:color="auto"/>
                                    <w:left w:val="none" w:sz="0" w:space="0" w:color="auto"/>
                                    <w:bottom w:val="none" w:sz="0" w:space="0" w:color="auto"/>
                                    <w:right w:val="none" w:sz="0" w:space="0" w:color="auto"/>
                                  </w:divBdr>
                                </w:div>
                                <w:div w:id="783229376">
                                  <w:marLeft w:val="0"/>
                                  <w:marRight w:val="0"/>
                                  <w:marTop w:val="0"/>
                                  <w:marBottom w:val="240"/>
                                  <w:divBdr>
                                    <w:top w:val="none" w:sz="0" w:space="0" w:color="auto"/>
                                    <w:left w:val="none" w:sz="0" w:space="0" w:color="auto"/>
                                    <w:bottom w:val="none" w:sz="0" w:space="0" w:color="auto"/>
                                    <w:right w:val="none" w:sz="0" w:space="0" w:color="auto"/>
                                  </w:divBdr>
                                </w:div>
                                <w:div w:id="119684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911810">
                      <w:marLeft w:val="480"/>
                      <w:marRight w:val="0"/>
                      <w:marTop w:val="0"/>
                      <w:marBottom w:val="0"/>
                      <w:divBdr>
                        <w:top w:val="none" w:sz="0" w:space="0" w:color="auto"/>
                        <w:left w:val="none" w:sz="0" w:space="0" w:color="auto"/>
                        <w:bottom w:val="none" w:sz="0" w:space="0" w:color="auto"/>
                        <w:right w:val="none" w:sz="0" w:space="0" w:color="auto"/>
                      </w:divBdr>
                      <w:divsChild>
                        <w:div w:id="233781911">
                          <w:marLeft w:val="0"/>
                          <w:marRight w:val="0"/>
                          <w:marTop w:val="180"/>
                          <w:marBottom w:val="180"/>
                          <w:divBdr>
                            <w:top w:val="none" w:sz="0" w:space="0" w:color="auto"/>
                            <w:left w:val="none" w:sz="0" w:space="0" w:color="auto"/>
                            <w:bottom w:val="none" w:sz="0" w:space="0" w:color="auto"/>
                            <w:right w:val="none" w:sz="0" w:space="0" w:color="auto"/>
                          </w:divBdr>
                          <w:divsChild>
                            <w:div w:id="830485211">
                              <w:marLeft w:val="0"/>
                              <w:marRight w:val="0"/>
                              <w:marTop w:val="0"/>
                              <w:marBottom w:val="360"/>
                              <w:divBdr>
                                <w:top w:val="none" w:sz="0" w:space="0" w:color="auto"/>
                                <w:left w:val="none" w:sz="0" w:space="0" w:color="auto"/>
                                <w:bottom w:val="none" w:sz="0" w:space="0" w:color="auto"/>
                                <w:right w:val="none" w:sz="0" w:space="0" w:color="auto"/>
                              </w:divBdr>
                              <w:divsChild>
                                <w:div w:id="576521786">
                                  <w:marLeft w:val="0"/>
                                  <w:marRight w:val="0"/>
                                  <w:marTop w:val="0"/>
                                  <w:marBottom w:val="0"/>
                                  <w:divBdr>
                                    <w:top w:val="none" w:sz="0" w:space="0" w:color="auto"/>
                                    <w:left w:val="none" w:sz="0" w:space="0" w:color="auto"/>
                                    <w:bottom w:val="none" w:sz="0" w:space="0" w:color="auto"/>
                                    <w:right w:val="none" w:sz="0" w:space="0" w:color="auto"/>
                                  </w:divBdr>
                                </w:div>
                                <w:div w:id="1836870297">
                                  <w:marLeft w:val="0"/>
                                  <w:marRight w:val="0"/>
                                  <w:marTop w:val="0"/>
                                  <w:marBottom w:val="240"/>
                                  <w:divBdr>
                                    <w:top w:val="none" w:sz="0" w:space="0" w:color="auto"/>
                                    <w:left w:val="none" w:sz="0" w:space="0" w:color="auto"/>
                                    <w:bottom w:val="none" w:sz="0" w:space="0" w:color="auto"/>
                                    <w:right w:val="none" w:sz="0" w:space="0" w:color="auto"/>
                                  </w:divBdr>
                                </w:div>
                                <w:div w:id="70957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354382">
                      <w:marLeft w:val="480"/>
                      <w:marRight w:val="0"/>
                      <w:marTop w:val="0"/>
                      <w:marBottom w:val="0"/>
                      <w:divBdr>
                        <w:top w:val="none" w:sz="0" w:space="0" w:color="auto"/>
                        <w:left w:val="none" w:sz="0" w:space="0" w:color="auto"/>
                        <w:bottom w:val="none" w:sz="0" w:space="0" w:color="auto"/>
                        <w:right w:val="none" w:sz="0" w:space="0" w:color="auto"/>
                      </w:divBdr>
                      <w:divsChild>
                        <w:div w:id="1943950744">
                          <w:marLeft w:val="0"/>
                          <w:marRight w:val="0"/>
                          <w:marTop w:val="180"/>
                          <w:marBottom w:val="180"/>
                          <w:divBdr>
                            <w:top w:val="none" w:sz="0" w:space="0" w:color="auto"/>
                            <w:left w:val="none" w:sz="0" w:space="0" w:color="auto"/>
                            <w:bottom w:val="none" w:sz="0" w:space="0" w:color="auto"/>
                            <w:right w:val="none" w:sz="0" w:space="0" w:color="auto"/>
                          </w:divBdr>
                          <w:divsChild>
                            <w:div w:id="807168571">
                              <w:marLeft w:val="0"/>
                              <w:marRight w:val="0"/>
                              <w:marTop w:val="0"/>
                              <w:marBottom w:val="360"/>
                              <w:divBdr>
                                <w:top w:val="none" w:sz="0" w:space="0" w:color="auto"/>
                                <w:left w:val="none" w:sz="0" w:space="0" w:color="auto"/>
                                <w:bottom w:val="none" w:sz="0" w:space="0" w:color="auto"/>
                                <w:right w:val="none" w:sz="0" w:space="0" w:color="auto"/>
                              </w:divBdr>
                              <w:divsChild>
                                <w:div w:id="1447233728">
                                  <w:marLeft w:val="0"/>
                                  <w:marRight w:val="0"/>
                                  <w:marTop w:val="0"/>
                                  <w:marBottom w:val="0"/>
                                  <w:divBdr>
                                    <w:top w:val="none" w:sz="0" w:space="0" w:color="auto"/>
                                    <w:left w:val="none" w:sz="0" w:space="0" w:color="auto"/>
                                    <w:bottom w:val="none" w:sz="0" w:space="0" w:color="auto"/>
                                    <w:right w:val="none" w:sz="0" w:space="0" w:color="auto"/>
                                  </w:divBdr>
                                </w:div>
                                <w:div w:id="1209806283">
                                  <w:marLeft w:val="0"/>
                                  <w:marRight w:val="0"/>
                                  <w:marTop w:val="0"/>
                                  <w:marBottom w:val="240"/>
                                  <w:divBdr>
                                    <w:top w:val="none" w:sz="0" w:space="0" w:color="auto"/>
                                    <w:left w:val="none" w:sz="0" w:space="0" w:color="auto"/>
                                    <w:bottom w:val="none" w:sz="0" w:space="0" w:color="auto"/>
                                    <w:right w:val="none" w:sz="0" w:space="0" w:color="auto"/>
                                  </w:divBdr>
                                </w:div>
                                <w:div w:id="124934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631644">
                      <w:marLeft w:val="480"/>
                      <w:marRight w:val="0"/>
                      <w:marTop w:val="0"/>
                      <w:marBottom w:val="0"/>
                      <w:divBdr>
                        <w:top w:val="none" w:sz="0" w:space="0" w:color="auto"/>
                        <w:left w:val="none" w:sz="0" w:space="0" w:color="auto"/>
                        <w:bottom w:val="none" w:sz="0" w:space="0" w:color="auto"/>
                        <w:right w:val="none" w:sz="0" w:space="0" w:color="auto"/>
                      </w:divBdr>
                      <w:divsChild>
                        <w:div w:id="211384386">
                          <w:marLeft w:val="0"/>
                          <w:marRight w:val="0"/>
                          <w:marTop w:val="180"/>
                          <w:marBottom w:val="180"/>
                          <w:divBdr>
                            <w:top w:val="none" w:sz="0" w:space="0" w:color="auto"/>
                            <w:left w:val="none" w:sz="0" w:space="0" w:color="auto"/>
                            <w:bottom w:val="none" w:sz="0" w:space="0" w:color="auto"/>
                            <w:right w:val="none" w:sz="0" w:space="0" w:color="auto"/>
                          </w:divBdr>
                          <w:divsChild>
                            <w:div w:id="1159690739">
                              <w:marLeft w:val="0"/>
                              <w:marRight w:val="0"/>
                              <w:marTop w:val="0"/>
                              <w:marBottom w:val="360"/>
                              <w:divBdr>
                                <w:top w:val="none" w:sz="0" w:space="0" w:color="auto"/>
                                <w:left w:val="none" w:sz="0" w:space="0" w:color="auto"/>
                                <w:bottom w:val="none" w:sz="0" w:space="0" w:color="auto"/>
                                <w:right w:val="none" w:sz="0" w:space="0" w:color="auto"/>
                              </w:divBdr>
                              <w:divsChild>
                                <w:div w:id="696321395">
                                  <w:marLeft w:val="0"/>
                                  <w:marRight w:val="0"/>
                                  <w:marTop w:val="0"/>
                                  <w:marBottom w:val="0"/>
                                  <w:divBdr>
                                    <w:top w:val="none" w:sz="0" w:space="0" w:color="auto"/>
                                    <w:left w:val="none" w:sz="0" w:space="0" w:color="auto"/>
                                    <w:bottom w:val="none" w:sz="0" w:space="0" w:color="auto"/>
                                    <w:right w:val="none" w:sz="0" w:space="0" w:color="auto"/>
                                  </w:divBdr>
                                </w:div>
                                <w:div w:id="681400455">
                                  <w:marLeft w:val="0"/>
                                  <w:marRight w:val="0"/>
                                  <w:marTop w:val="0"/>
                                  <w:marBottom w:val="240"/>
                                  <w:divBdr>
                                    <w:top w:val="none" w:sz="0" w:space="0" w:color="auto"/>
                                    <w:left w:val="none" w:sz="0" w:space="0" w:color="auto"/>
                                    <w:bottom w:val="none" w:sz="0" w:space="0" w:color="auto"/>
                                    <w:right w:val="none" w:sz="0" w:space="0" w:color="auto"/>
                                  </w:divBdr>
                                </w:div>
                                <w:div w:id="12125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846974">
                      <w:marLeft w:val="480"/>
                      <w:marRight w:val="0"/>
                      <w:marTop w:val="0"/>
                      <w:marBottom w:val="0"/>
                      <w:divBdr>
                        <w:top w:val="none" w:sz="0" w:space="0" w:color="auto"/>
                        <w:left w:val="none" w:sz="0" w:space="0" w:color="auto"/>
                        <w:bottom w:val="none" w:sz="0" w:space="0" w:color="auto"/>
                        <w:right w:val="none" w:sz="0" w:space="0" w:color="auto"/>
                      </w:divBdr>
                      <w:divsChild>
                        <w:div w:id="528034524">
                          <w:marLeft w:val="0"/>
                          <w:marRight w:val="0"/>
                          <w:marTop w:val="180"/>
                          <w:marBottom w:val="180"/>
                          <w:divBdr>
                            <w:top w:val="none" w:sz="0" w:space="0" w:color="auto"/>
                            <w:left w:val="none" w:sz="0" w:space="0" w:color="auto"/>
                            <w:bottom w:val="none" w:sz="0" w:space="0" w:color="auto"/>
                            <w:right w:val="none" w:sz="0" w:space="0" w:color="auto"/>
                          </w:divBdr>
                          <w:divsChild>
                            <w:div w:id="493953024">
                              <w:marLeft w:val="0"/>
                              <w:marRight w:val="0"/>
                              <w:marTop w:val="0"/>
                              <w:marBottom w:val="360"/>
                              <w:divBdr>
                                <w:top w:val="none" w:sz="0" w:space="0" w:color="auto"/>
                                <w:left w:val="none" w:sz="0" w:space="0" w:color="auto"/>
                                <w:bottom w:val="none" w:sz="0" w:space="0" w:color="auto"/>
                                <w:right w:val="none" w:sz="0" w:space="0" w:color="auto"/>
                              </w:divBdr>
                              <w:divsChild>
                                <w:div w:id="144708593">
                                  <w:marLeft w:val="0"/>
                                  <w:marRight w:val="0"/>
                                  <w:marTop w:val="0"/>
                                  <w:marBottom w:val="0"/>
                                  <w:divBdr>
                                    <w:top w:val="none" w:sz="0" w:space="0" w:color="auto"/>
                                    <w:left w:val="none" w:sz="0" w:space="0" w:color="auto"/>
                                    <w:bottom w:val="none" w:sz="0" w:space="0" w:color="auto"/>
                                    <w:right w:val="none" w:sz="0" w:space="0" w:color="auto"/>
                                  </w:divBdr>
                                </w:div>
                                <w:div w:id="107747998">
                                  <w:marLeft w:val="0"/>
                                  <w:marRight w:val="0"/>
                                  <w:marTop w:val="0"/>
                                  <w:marBottom w:val="240"/>
                                  <w:divBdr>
                                    <w:top w:val="none" w:sz="0" w:space="0" w:color="auto"/>
                                    <w:left w:val="none" w:sz="0" w:space="0" w:color="auto"/>
                                    <w:bottom w:val="none" w:sz="0" w:space="0" w:color="auto"/>
                                    <w:right w:val="none" w:sz="0" w:space="0" w:color="auto"/>
                                  </w:divBdr>
                                </w:div>
                                <w:div w:id="7933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747190">
                      <w:marLeft w:val="480"/>
                      <w:marRight w:val="0"/>
                      <w:marTop w:val="0"/>
                      <w:marBottom w:val="0"/>
                      <w:divBdr>
                        <w:top w:val="none" w:sz="0" w:space="0" w:color="auto"/>
                        <w:left w:val="none" w:sz="0" w:space="0" w:color="auto"/>
                        <w:bottom w:val="none" w:sz="0" w:space="0" w:color="auto"/>
                        <w:right w:val="none" w:sz="0" w:space="0" w:color="auto"/>
                      </w:divBdr>
                      <w:divsChild>
                        <w:div w:id="1115637380">
                          <w:marLeft w:val="0"/>
                          <w:marRight w:val="0"/>
                          <w:marTop w:val="180"/>
                          <w:marBottom w:val="180"/>
                          <w:divBdr>
                            <w:top w:val="none" w:sz="0" w:space="0" w:color="auto"/>
                            <w:left w:val="none" w:sz="0" w:space="0" w:color="auto"/>
                            <w:bottom w:val="none" w:sz="0" w:space="0" w:color="auto"/>
                            <w:right w:val="none" w:sz="0" w:space="0" w:color="auto"/>
                          </w:divBdr>
                          <w:divsChild>
                            <w:div w:id="1987005140">
                              <w:marLeft w:val="0"/>
                              <w:marRight w:val="0"/>
                              <w:marTop w:val="0"/>
                              <w:marBottom w:val="360"/>
                              <w:divBdr>
                                <w:top w:val="none" w:sz="0" w:space="0" w:color="auto"/>
                                <w:left w:val="none" w:sz="0" w:space="0" w:color="auto"/>
                                <w:bottom w:val="none" w:sz="0" w:space="0" w:color="auto"/>
                                <w:right w:val="none" w:sz="0" w:space="0" w:color="auto"/>
                              </w:divBdr>
                              <w:divsChild>
                                <w:div w:id="1839693719">
                                  <w:marLeft w:val="0"/>
                                  <w:marRight w:val="0"/>
                                  <w:marTop w:val="0"/>
                                  <w:marBottom w:val="0"/>
                                  <w:divBdr>
                                    <w:top w:val="none" w:sz="0" w:space="0" w:color="auto"/>
                                    <w:left w:val="none" w:sz="0" w:space="0" w:color="auto"/>
                                    <w:bottom w:val="none" w:sz="0" w:space="0" w:color="auto"/>
                                    <w:right w:val="none" w:sz="0" w:space="0" w:color="auto"/>
                                  </w:divBdr>
                                </w:div>
                                <w:div w:id="19516221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7594262">
      <w:bodyDiv w:val="1"/>
      <w:marLeft w:val="0"/>
      <w:marRight w:val="0"/>
      <w:marTop w:val="0"/>
      <w:marBottom w:val="0"/>
      <w:divBdr>
        <w:top w:val="none" w:sz="0" w:space="0" w:color="auto"/>
        <w:left w:val="none" w:sz="0" w:space="0" w:color="auto"/>
        <w:bottom w:val="none" w:sz="0" w:space="0" w:color="auto"/>
        <w:right w:val="none" w:sz="0" w:space="0" w:color="auto"/>
      </w:divBdr>
    </w:div>
    <w:div w:id="926423495">
      <w:bodyDiv w:val="1"/>
      <w:marLeft w:val="0"/>
      <w:marRight w:val="0"/>
      <w:marTop w:val="0"/>
      <w:marBottom w:val="0"/>
      <w:divBdr>
        <w:top w:val="none" w:sz="0" w:space="0" w:color="auto"/>
        <w:left w:val="none" w:sz="0" w:space="0" w:color="auto"/>
        <w:bottom w:val="none" w:sz="0" w:space="0" w:color="auto"/>
        <w:right w:val="none" w:sz="0" w:space="0" w:color="auto"/>
      </w:divBdr>
    </w:div>
    <w:div w:id="1027875285">
      <w:bodyDiv w:val="1"/>
      <w:marLeft w:val="0"/>
      <w:marRight w:val="0"/>
      <w:marTop w:val="0"/>
      <w:marBottom w:val="0"/>
      <w:divBdr>
        <w:top w:val="none" w:sz="0" w:space="0" w:color="auto"/>
        <w:left w:val="none" w:sz="0" w:space="0" w:color="auto"/>
        <w:bottom w:val="none" w:sz="0" w:space="0" w:color="auto"/>
        <w:right w:val="none" w:sz="0" w:space="0" w:color="auto"/>
      </w:divBdr>
    </w:div>
    <w:div w:id="1049649207">
      <w:bodyDiv w:val="1"/>
      <w:marLeft w:val="0"/>
      <w:marRight w:val="0"/>
      <w:marTop w:val="0"/>
      <w:marBottom w:val="0"/>
      <w:divBdr>
        <w:top w:val="none" w:sz="0" w:space="0" w:color="auto"/>
        <w:left w:val="none" w:sz="0" w:space="0" w:color="auto"/>
        <w:bottom w:val="none" w:sz="0" w:space="0" w:color="auto"/>
        <w:right w:val="none" w:sz="0" w:space="0" w:color="auto"/>
      </w:divBdr>
    </w:div>
    <w:div w:id="1090352995">
      <w:bodyDiv w:val="1"/>
      <w:marLeft w:val="0"/>
      <w:marRight w:val="0"/>
      <w:marTop w:val="0"/>
      <w:marBottom w:val="0"/>
      <w:divBdr>
        <w:top w:val="none" w:sz="0" w:space="0" w:color="auto"/>
        <w:left w:val="none" w:sz="0" w:space="0" w:color="auto"/>
        <w:bottom w:val="none" w:sz="0" w:space="0" w:color="auto"/>
        <w:right w:val="none" w:sz="0" w:space="0" w:color="auto"/>
      </w:divBdr>
    </w:div>
    <w:div w:id="1238132517">
      <w:bodyDiv w:val="1"/>
      <w:marLeft w:val="0"/>
      <w:marRight w:val="0"/>
      <w:marTop w:val="0"/>
      <w:marBottom w:val="0"/>
      <w:divBdr>
        <w:top w:val="none" w:sz="0" w:space="0" w:color="auto"/>
        <w:left w:val="none" w:sz="0" w:space="0" w:color="auto"/>
        <w:bottom w:val="none" w:sz="0" w:space="0" w:color="auto"/>
        <w:right w:val="none" w:sz="0" w:space="0" w:color="auto"/>
      </w:divBdr>
    </w:div>
    <w:div w:id="1256011971">
      <w:bodyDiv w:val="1"/>
      <w:marLeft w:val="0"/>
      <w:marRight w:val="0"/>
      <w:marTop w:val="0"/>
      <w:marBottom w:val="0"/>
      <w:divBdr>
        <w:top w:val="none" w:sz="0" w:space="0" w:color="auto"/>
        <w:left w:val="none" w:sz="0" w:space="0" w:color="auto"/>
        <w:bottom w:val="none" w:sz="0" w:space="0" w:color="auto"/>
        <w:right w:val="none" w:sz="0" w:space="0" w:color="auto"/>
      </w:divBdr>
    </w:div>
    <w:div w:id="1295478348">
      <w:bodyDiv w:val="1"/>
      <w:marLeft w:val="0"/>
      <w:marRight w:val="0"/>
      <w:marTop w:val="0"/>
      <w:marBottom w:val="0"/>
      <w:divBdr>
        <w:top w:val="none" w:sz="0" w:space="0" w:color="auto"/>
        <w:left w:val="none" w:sz="0" w:space="0" w:color="auto"/>
        <w:bottom w:val="none" w:sz="0" w:space="0" w:color="auto"/>
        <w:right w:val="none" w:sz="0" w:space="0" w:color="auto"/>
      </w:divBdr>
    </w:div>
    <w:div w:id="1306006159">
      <w:bodyDiv w:val="1"/>
      <w:marLeft w:val="0"/>
      <w:marRight w:val="0"/>
      <w:marTop w:val="0"/>
      <w:marBottom w:val="0"/>
      <w:divBdr>
        <w:top w:val="none" w:sz="0" w:space="0" w:color="auto"/>
        <w:left w:val="none" w:sz="0" w:space="0" w:color="auto"/>
        <w:bottom w:val="none" w:sz="0" w:space="0" w:color="auto"/>
        <w:right w:val="none" w:sz="0" w:space="0" w:color="auto"/>
      </w:divBdr>
    </w:div>
    <w:div w:id="1307584343">
      <w:bodyDiv w:val="1"/>
      <w:marLeft w:val="0"/>
      <w:marRight w:val="0"/>
      <w:marTop w:val="0"/>
      <w:marBottom w:val="0"/>
      <w:divBdr>
        <w:top w:val="none" w:sz="0" w:space="0" w:color="auto"/>
        <w:left w:val="none" w:sz="0" w:space="0" w:color="auto"/>
        <w:bottom w:val="none" w:sz="0" w:space="0" w:color="auto"/>
        <w:right w:val="none" w:sz="0" w:space="0" w:color="auto"/>
      </w:divBdr>
    </w:div>
    <w:div w:id="1330593026">
      <w:bodyDiv w:val="1"/>
      <w:marLeft w:val="0"/>
      <w:marRight w:val="0"/>
      <w:marTop w:val="0"/>
      <w:marBottom w:val="0"/>
      <w:divBdr>
        <w:top w:val="none" w:sz="0" w:space="0" w:color="auto"/>
        <w:left w:val="none" w:sz="0" w:space="0" w:color="auto"/>
        <w:bottom w:val="none" w:sz="0" w:space="0" w:color="auto"/>
        <w:right w:val="none" w:sz="0" w:space="0" w:color="auto"/>
      </w:divBdr>
    </w:div>
    <w:div w:id="1378815205">
      <w:bodyDiv w:val="1"/>
      <w:marLeft w:val="0"/>
      <w:marRight w:val="0"/>
      <w:marTop w:val="0"/>
      <w:marBottom w:val="0"/>
      <w:divBdr>
        <w:top w:val="none" w:sz="0" w:space="0" w:color="auto"/>
        <w:left w:val="none" w:sz="0" w:space="0" w:color="auto"/>
        <w:bottom w:val="none" w:sz="0" w:space="0" w:color="auto"/>
        <w:right w:val="none" w:sz="0" w:space="0" w:color="auto"/>
      </w:divBdr>
    </w:div>
    <w:div w:id="1418863910">
      <w:bodyDiv w:val="1"/>
      <w:marLeft w:val="0"/>
      <w:marRight w:val="0"/>
      <w:marTop w:val="0"/>
      <w:marBottom w:val="0"/>
      <w:divBdr>
        <w:top w:val="none" w:sz="0" w:space="0" w:color="auto"/>
        <w:left w:val="none" w:sz="0" w:space="0" w:color="auto"/>
        <w:bottom w:val="none" w:sz="0" w:space="0" w:color="auto"/>
        <w:right w:val="none" w:sz="0" w:space="0" w:color="auto"/>
      </w:divBdr>
    </w:div>
    <w:div w:id="1433430321">
      <w:bodyDiv w:val="1"/>
      <w:marLeft w:val="0"/>
      <w:marRight w:val="0"/>
      <w:marTop w:val="0"/>
      <w:marBottom w:val="0"/>
      <w:divBdr>
        <w:top w:val="none" w:sz="0" w:space="0" w:color="auto"/>
        <w:left w:val="none" w:sz="0" w:space="0" w:color="auto"/>
        <w:bottom w:val="none" w:sz="0" w:space="0" w:color="auto"/>
        <w:right w:val="none" w:sz="0" w:space="0" w:color="auto"/>
      </w:divBdr>
      <w:divsChild>
        <w:div w:id="260576316">
          <w:marLeft w:val="547"/>
          <w:marRight w:val="0"/>
          <w:marTop w:val="0"/>
          <w:marBottom w:val="0"/>
          <w:divBdr>
            <w:top w:val="none" w:sz="0" w:space="0" w:color="auto"/>
            <w:left w:val="none" w:sz="0" w:space="0" w:color="auto"/>
            <w:bottom w:val="none" w:sz="0" w:space="0" w:color="auto"/>
            <w:right w:val="none" w:sz="0" w:space="0" w:color="auto"/>
          </w:divBdr>
        </w:div>
        <w:div w:id="295137696">
          <w:marLeft w:val="547"/>
          <w:marRight w:val="0"/>
          <w:marTop w:val="0"/>
          <w:marBottom w:val="0"/>
          <w:divBdr>
            <w:top w:val="none" w:sz="0" w:space="0" w:color="auto"/>
            <w:left w:val="none" w:sz="0" w:space="0" w:color="auto"/>
            <w:bottom w:val="none" w:sz="0" w:space="0" w:color="auto"/>
            <w:right w:val="none" w:sz="0" w:space="0" w:color="auto"/>
          </w:divBdr>
        </w:div>
        <w:div w:id="1023356959">
          <w:marLeft w:val="547"/>
          <w:marRight w:val="0"/>
          <w:marTop w:val="0"/>
          <w:marBottom w:val="0"/>
          <w:divBdr>
            <w:top w:val="none" w:sz="0" w:space="0" w:color="auto"/>
            <w:left w:val="none" w:sz="0" w:space="0" w:color="auto"/>
            <w:bottom w:val="none" w:sz="0" w:space="0" w:color="auto"/>
            <w:right w:val="none" w:sz="0" w:space="0" w:color="auto"/>
          </w:divBdr>
        </w:div>
        <w:div w:id="1560895396">
          <w:marLeft w:val="547"/>
          <w:marRight w:val="0"/>
          <w:marTop w:val="0"/>
          <w:marBottom w:val="0"/>
          <w:divBdr>
            <w:top w:val="none" w:sz="0" w:space="0" w:color="auto"/>
            <w:left w:val="none" w:sz="0" w:space="0" w:color="auto"/>
            <w:bottom w:val="none" w:sz="0" w:space="0" w:color="auto"/>
            <w:right w:val="none" w:sz="0" w:space="0" w:color="auto"/>
          </w:divBdr>
        </w:div>
      </w:divsChild>
    </w:div>
    <w:div w:id="1450509671">
      <w:bodyDiv w:val="1"/>
      <w:marLeft w:val="0"/>
      <w:marRight w:val="0"/>
      <w:marTop w:val="0"/>
      <w:marBottom w:val="0"/>
      <w:divBdr>
        <w:top w:val="none" w:sz="0" w:space="0" w:color="auto"/>
        <w:left w:val="none" w:sz="0" w:space="0" w:color="auto"/>
        <w:bottom w:val="none" w:sz="0" w:space="0" w:color="auto"/>
        <w:right w:val="none" w:sz="0" w:space="0" w:color="auto"/>
      </w:divBdr>
    </w:div>
    <w:div w:id="1451170655">
      <w:bodyDiv w:val="1"/>
      <w:marLeft w:val="0"/>
      <w:marRight w:val="0"/>
      <w:marTop w:val="0"/>
      <w:marBottom w:val="0"/>
      <w:divBdr>
        <w:top w:val="none" w:sz="0" w:space="0" w:color="auto"/>
        <w:left w:val="none" w:sz="0" w:space="0" w:color="auto"/>
        <w:bottom w:val="none" w:sz="0" w:space="0" w:color="auto"/>
        <w:right w:val="none" w:sz="0" w:space="0" w:color="auto"/>
      </w:divBdr>
    </w:div>
    <w:div w:id="1481190257">
      <w:bodyDiv w:val="1"/>
      <w:marLeft w:val="0"/>
      <w:marRight w:val="0"/>
      <w:marTop w:val="0"/>
      <w:marBottom w:val="0"/>
      <w:divBdr>
        <w:top w:val="none" w:sz="0" w:space="0" w:color="auto"/>
        <w:left w:val="none" w:sz="0" w:space="0" w:color="auto"/>
        <w:bottom w:val="none" w:sz="0" w:space="0" w:color="auto"/>
        <w:right w:val="none" w:sz="0" w:space="0" w:color="auto"/>
      </w:divBdr>
    </w:div>
    <w:div w:id="1505703941">
      <w:bodyDiv w:val="1"/>
      <w:marLeft w:val="0"/>
      <w:marRight w:val="0"/>
      <w:marTop w:val="0"/>
      <w:marBottom w:val="0"/>
      <w:divBdr>
        <w:top w:val="none" w:sz="0" w:space="0" w:color="auto"/>
        <w:left w:val="none" w:sz="0" w:space="0" w:color="auto"/>
        <w:bottom w:val="none" w:sz="0" w:space="0" w:color="auto"/>
        <w:right w:val="none" w:sz="0" w:space="0" w:color="auto"/>
      </w:divBdr>
    </w:div>
    <w:div w:id="1512598961">
      <w:bodyDiv w:val="1"/>
      <w:marLeft w:val="0"/>
      <w:marRight w:val="0"/>
      <w:marTop w:val="0"/>
      <w:marBottom w:val="0"/>
      <w:divBdr>
        <w:top w:val="none" w:sz="0" w:space="0" w:color="auto"/>
        <w:left w:val="none" w:sz="0" w:space="0" w:color="auto"/>
        <w:bottom w:val="none" w:sz="0" w:space="0" w:color="auto"/>
        <w:right w:val="none" w:sz="0" w:space="0" w:color="auto"/>
      </w:divBdr>
    </w:div>
    <w:div w:id="1518930264">
      <w:bodyDiv w:val="1"/>
      <w:marLeft w:val="0"/>
      <w:marRight w:val="0"/>
      <w:marTop w:val="0"/>
      <w:marBottom w:val="0"/>
      <w:divBdr>
        <w:top w:val="none" w:sz="0" w:space="0" w:color="auto"/>
        <w:left w:val="none" w:sz="0" w:space="0" w:color="auto"/>
        <w:bottom w:val="none" w:sz="0" w:space="0" w:color="auto"/>
        <w:right w:val="none" w:sz="0" w:space="0" w:color="auto"/>
      </w:divBdr>
    </w:div>
    <w:div w:id="1549102757">
      <w:bodyDiv w:val="1"/>
      <w:marLeft w:val="0"/>
      <w:marRight w:val="0"/>
      <w:marTop w:val="0"/>
      <w:marBottom w:val="0"/>
      <w:divBdr>
        <w:top w:val="none" w:sz="0" w:space="0" w:color="auto"/>
        <w:left w:val="none" w:sz="0" w:space="0" w:color="auto"/>
        <w:bottom w:val="none" w:sz="0" w:space="0" w:color="auto"/>
        <w:right w:val="none" w:sz="0" w:space="0" w:color="auto"/>
      </w:divBdr>
    </w:div>
    <w:div w:id="1553149318">
      <w:bodyDiv w:val="1"/>
      <w:marLeft w:val="0"/>
      <w:marRight w:val="0"/>
      <w:marTop w:val="0"/>
      <w:marBottom w:val="0"/>
      <w:divBdr>
        <w:top w:val="none" w:sz="0" w:space="0" w:color="auto"/>
        <w:left w:val="none" w:sz="0" w:space="0" w:color="auto"/>
        <w:bottom w:val="none" w:sz="0" w:space="0" w:color="auto"/>
        <w:right w:val="none" w:sz="0" w:space="0" w:color="auto"/>
      </w:divBdr>
      <w:divsChild>
        <w:div w:id="1807159216">
          <w:marLeft w:val="547"/>
          <w:marRight w:val="0"/>
          <w:marTop w:val="0"/>
          <w:marBottom w:val="0"/>
          <w:divBdr>
            <w:top w:val="none" w:sz="0" w:space="0" w:color="auto"/>
            <w:left w:val="none" w:sz="0" w:space="0" w:color="auto"/>
            <w:bottom w:val="none" w:sz="0" w:space="0" w:color="auto"/>
            <w:right w:val="none" w:sz="0" w:space="0" w:color="auto"/>
          </w:divBdr>
        </w:div>
      </w:divsChild>
    </w:div>
    <w:div w:id="1572538496">
      <w:bodyDiv w:val="1"/>
      <w:marLeft w:val="0"/>
      <w:marRight w:val="0"/>
      <w:marTop w:val="0"/>
      <w:marBottom w:val="0"/>
      <w:divBdr>
        <w:top w:val="none" w:sz="0" w:space="0" w:color="auto"/>
        <w:left w:val="none" w:sz="0" w:space="0" w:color="auto"/>
        <w:bottom w:val="none" w:sz="0" w:space="0" w:color="auto"/>
        <w:right w:val="none" w:sz="0" w:space="0" w:color="auto"/>
      </w:divBdr>
    </w:div>
    <w:div w:id="1630627601">
      <w:bodyDiv w:val="1"/>
      <w:marLeft w:val="0"/>
      <w:marRight w:val="0"/>
      <w:marTop w:val="0"/>
      <w:marBottom w:val="0"/>
      <w:divBdr>
        <w:top w:val="none" w:sz="0" w:space="0" w:color="auto"/>
        <w:left w:val="none" w:sz="0" w:space="0" w:color="auto"/>
        <w:bottom w:val="none" w:sz="0" w:space="0" w:color="auto"/>
        <w:right w:val="none" w:sz="0" w:space="0" w:color="auto"/>
      </w:divBdr>
    </w:div>
    <w:div w:id="1683245537">
      <w:bodyDiv w:val="1"/>
      <w:marLeft w:val="0"/>
      <w:marRight w:val="0"/>
      <w:marTop w:val="0"/>
      <w:marBottom w:val="0"/>
      <w:divBdr>
        <w:top w:val="none" w:sz="0" w:space="0" w:color="auto"/>
        <w:left w:val="none" w:sz="0" w:space="0" w:color="auto"/>
        <w:bottom w:val="none" w:sz="0" w:space="0" w:color="auto"/>
        <w:right w:val="none" w:sz="0" w:space="0" w:color="auto"/>
      </w:divBdr>
    </w:div>
    <w:div w:id="1728650630">
      <w:bodyDiv w:val="1"/>
      <w:marLeft w:val="0"/>
      <w:marRight w:val="0"/>
      <w:marTop w:val="0"/>
      <w:marBottom w:val="0"/>
      <w:divBdr>
        <w:top w:val="none" w:sz="0" w:space="0" w:color="auto"/>
        <w:left w:val="none" w:sz="0" w:space="0" w:color="auto"/>
        <w:bottom w:val="none" w:sz="0" w:space="0" w:color="auto"/>
        <w:right w:val="none" w:sz="0" w:space="0" w:color="auto"/>
      </w:divBdr>
    </w:div>
    <w:div w:id="1731540330">
      <w:bodyDiv w:val="1"/>
      <w:marLeft w:val="0"/>
      <w:marRight w:val="0"/>
      <w:marTop w:val="0"/>
      <w:marBottom w:val="0"/>
      <w:divBdr>
        <w:top w:val="none" w:sz="0" w:space="0" w:color="auto"/>
        <w:left w:val="none" w:sz="0" w:space="0" w:color="auto"/>
        <w:bottom w:val="none" w:sz="0" w:space="0" w:color="auto"/>
        <w:right w:val="none" w:sz="0" w:space="0" w:color="auto"/>
      </w:divBdr>
    </w:div>
    <w:div w:id="1836140866">
      <w:bodyDiv w:val="1"/>
      <w:marLeft w:val="0"/>
      <w:marRight w:val="0"/>
      <w:marTop w:val="0"/>
      <w:marBottom w:val="0"/>
      <w:divBdr>
        <w:top w:val="none" w:sz="0" w:space="0" w:color="auto"/>
        <w:left w:val="none" w:sz="0" w:space="0" w:color="auto"/>
        <w:bottom w:val="none" w:sz="0" w:space="0" w:color="auto"/>
        <w:right w:val="none" w:sz="0" w:space="0" w:color="auto"/>
      </w:divBdr>
    </w:div>
    <w:div w:id="1840079925">
      <w:bodyDiv w:val="1"/>
      <w:marLeft w:val="0"/>
      <w:marRight w:val="0"/>
      <w:marTop w:val="0"/>
      <w:marBottom w:val="0"/>
      <w:divBdr>
        <w:top w:val="none" w:sz="0" w:space="0" w:color="auto"/>
        <w:left w:val="none" w:sz="0" w:space="0" w:color="auto"/>
        <w:bottom w:val="none" w:sz="0" w:space="0" w:color="auto"/>
        <w:right w:val="none" w:sz="0" w:space="0" w:color="auto"/>
      </w:divBdr>
    </w:div>
    <w:div w:id="1856112345">
      <w:bodyDiv w:val="1"/>
      <w:marLeft w:val="0"/>
      <w:marRight w:val="0"/>
      <w:marTop w:val="0"/>
      <w:marBottom w:val="0"/>
      <w:divBdr>
        <w:top w:val="none" w:sz="0" w:space="0" w:color="auto"/>
        <w:left w:val="none" w:sz="0" w:space="0" w:color="auto"/>
        <w:bottom w:val="none" w:sz="0" w:space="0" w:color="auto"/>
        <w:right w:val="none" w:sz="0" w:space="0" w:color="auto"/>
      </w:divBdr>
    </w:div>
    <w:div w:id="1868564321">
      <w:bodyDiv w:val="1"/>
      <w:marLeft w:val="0"/>
      <w:marRight w:val="0"/>
      <w:marTop w:val="0"/>
      <w:marBottom w:val="0"/>
      <w:divBdr>
        <w:top w:val="none" w:sz="0" w:space="0" w:color="auto"/>
        <w:left w:val="none" w:sz="0" w:space="0" w:color="auto"/>
        <w:bottom w:val="none" w:sz="0" w:space="0" w:color="auto"/>
        <w:right w:val="none" w:sz="0" w:space="0" w:color="auto"/>
      </w:divBdr>
    </w:div>
    <w:div w:id="1907643542">
      <w:bodyDiv w:val="1"/>
      <w:marLeft w:val="0"/>
      <w:marRight w:val="0"/>
      <w:marTop w:val="0"/>
      <w:marBottom w:val="0"/>
      <w:divBdr>
        <w:top w:val="none" w:sz="0" w:space="0" w:color="auto"/>
        <w:left w:val="none" w:sz="0" w:space="0" w:color="auto"/>
        <w:bottom w:val="none" w:sz="0" w:space="0" w:color="auto"/>
        <w:right w:val="none" w:sz="0" w:space="0" w:color="auto"/>
      </w:divBdr>
    </w:div>
    <w:div w:id="1928493899">
      <w:bodyDiv w:val="1"/>
      <w:marLeft w:val="0"/>
      <w:marRight w:val="0"/>
      <w:marTop w:val="0"/>
      <w:marBottom w:val="0"/>
      <w:divBdr>
        <w:top w:val="none" w:sz="0" w:space="0" w:color="auto"/>
        <w:left w:val="none" w:sz="0" w:space="0" w:color="auto"/>
        <w:bottom w:val="none" w:sz="0" w:space="0" w:color="auto"/>
        <w:right w:val="none" w:sz="0" w:space="0" w:color="auto"/>
      </w:divBdr>
      <w:divsChild>
        <w:div w:id="693506144">
          <w:marLeft w:val="547"/>
          <w:marRight w:val="0"/>
          <w:marTop w:val="0"/>
          <w:marBottom w:val="0"/>
          <w:divBdr>
            <w:top w:val="none" w:sz="0" w:space="0" w:color="auto"/>
            <w:left w:val="none" w:sz="0" w:space="0" w:color="auto"/>
            <w:bottom w:val="none" w:sz="0" w:space="0" w:color="auto"/>
            <w:right w:val="none" w:sz="0" w:space="0" w:color="auto"/>
          </w:divBdr>
        </w:div>
        <w:div w:id="907610249">
          <w:marLeft w:val="547"/>
          <w:marRight w:val="0"/>
          <w:marTop w:val="0"/>
          <w:marBottom w:val="0"/>
          <w:divBdr>
            <w:top w:val="none" w:sz="0" w:space="0" w:color="auto"/>
            <w:left w:val="none" w:sz="0" w:space="0" w:color="auto"/>
            <w:bottom w:val="none" w:sz="0" w:space="0" w:color="auto"/>
            <w:right w:val="none" w:sz="0" w:space="0" w:color="auto"/>
          </w:divBdr>
        </w:div>
        <w:div w:id="1052852711">
          <w:marLeft w:val="547"/>
          <w:marRight w:val="0"/>
          <w:marTop w:val="0"/>
          <w:marBottom w:val="0"/>
          <w:divBdr>
            <w:top w:val="none" w:sz="0" w:space="0" w:color="auto"/>
            <w:left w:val="none" w:sz="0" w:space="0" w:color="auto"/>
            <w:bottom w:val="none" w:sz="0" w:space="0" w:color="auto"/>
            <w:right w:val="none" w:sz="0" w:space="0" w:color="auto"/>
          </w:divBdr>
        </w:div>
        <w:div w:id="1166632364">
          <w:marLeft w:val="547"/>
          <w:marRight w:val="0"/>
          <w:marTop w:val="0"/>
          <w:marBottom w:val="0"/>
          <w:divBdr>
            <w:top w:val="none" w:sz="0" w:space="0" w:color="auto"/>
            <w:left w:val="none" w:sz="0" w:space="0" w:color="auto"/>
            <w:bottom w:val="none" w:sz="0" w:space="0" w:color="auto"/>
            <w:right w:val="none" w:sz="0" w:space="0" w:color="auto"/>
          </w:divBdr>
        </w:div>
        <w:div w:id="1859418680">
          <w:marLeft w:val="547"/>
          <w:marRight w:val="0"/>
          <w:marTop w:val="0"/>
          <w:marBottom w:val="0"/>
          <w:divBdr>
            <w:top w:val="none" w:sz="0" w:space="0" w:color="auto"/>
            <w:left w:val="none" w:sz="0" w:space="0" w:color="auto"/>
            <w:bottom w:val="none" w:sz="0" w:space="0" w:color="auto"/>
            <w:right w:val="none" w:sz="0" w:space="0" w:color="auto"/>
          </w:divBdr>
        </w:div>
        <w:div w:id="2004893345">
          <w:marLeft w:val="547"/>
          <w:marRight w:val="0"/>
          <w:marTop w:val="0"/>
          <w:marBottom w:val="0"/>
          <w:divBdr>
            <w:top w:val="none" w:sz="0" w:space="0" w:color="auto"/>
            <w:left w:val="none" w:sz="0" w:space="0" w:color="auto"/>
            <w:bottom w:val="none" w:sz="0" w:space="0" w:color="auto"/>
            <w:right w:val="none" w:sz="0" w:space="0" w:color="auto"/>
          </w:divBdr>
        </w:div>
      </w:divsChild>
    </w:div>
    <w:div w:id="1986816631">
      <w:bodyDiv w:val="1"/>
      <w:marLeft w:val="0"/>
      <w:marRight w:val="0"/>
      <w:marTop w:val="0"/>
      <w:marBottom w:val="0"/>
      <w:divBdr>
        <w:top w:val="none" w:sz="0" w:space="0" w:color="auto"/>
        <w:left w:val="none" w:sz="0" w:space="0" w:color="auto"/>
        <w:bottom w:val="none" w:sz="0" w:space="0" w:color="auto"/>
        <w:right w:val="none" w:sz="0" w:space="0" w:color="auto"/>
      </w:divBdr>
    </w:div>
    <w:div w:id="1998267645">
      <w:bodyDiv w:val="1"/>
      <w:marLeft w:val="0"/>
      <w:marRight w:val="0"/>
      <w:marTop w:val="0"/>
      <w:marBottom w:val="0"/>
      <w:divBdr>
        <w:top w:val="none" w:sz="0" w:space="0" w:color="auto"/>
        <w:left w:val="none" w:sz="0" w:space="0" w:color="auto"/>
        <w:bottom w:val="none" w:sz="0" w:space="0" w:color="auto"/>
        <w:right w:val="none" w:sz="0" w:space="0" w:color="auto"/>
      </w:divBdr>
    </w:div>
    <w:div w:id="2025550885">
      <w:bodyDiv w:val="1"/>
      <w:marLeft w:val="0"/>
      <w:marRight w:val="0"/>
      <w:marTop w:val="0"/>
      <w:marBottom w:val="0"/>
      <w:divBdr>
        <w:top w:val="none" w:sz="0" w:space="0" w:color="auto"/>
        <w:left w:val="none" w:sz="0" w:space="0" w:color="auto"/>
        <w:bottom w:val="none" w:sz="0" w:space="0" w:color="auto"/>
        <w:right w:val="none" w:sz="0" w:space="0" w:color="auto"/>
      </w:divBdr>
    </w:div>
    <w:div w:id="2034138977">
      <w:bodyDiv w:val="1"/>
      <w:marLeft w:val="0"/>
      <w:marRight w:val="0"/>
      <w:marTop w:val="0"/>
      <w:marBottom w:val="0"/>
      <w:divBdr>
        <w:top w:val="none" w:sz="0" w:space="0" w:color="auto"/>
        <w:left w:val="none" w:sz="0" w:space="0" w:color="auto"/>
        <w:bottom w:val="none" w:sz="0" w:space="0" w:color="auto"/>
        <w:right w:val="none" w:sz="0" w:space="0" w:color="auto"/>
      </w:divBdr>
    </w:div>
    <w:div w:id="2045016655">
      <w:bodyDiv w:val="1"/>
      <w:marLeft w:val="0"/>
      <w:marRight w:val="0"/>
      <w:marTop w:val="0"/>
      <w:marBottom w:val="0"/>
      <w:divBdr>
        <w:top w:val="none" w:sz="0" w:space="0" w:color="auto"/>
        <w:left w:val="none" w:sz="0" w:space="0" w:color="auto"/>
        <w:bottom w:val="none" w:sz="0" w:space="0" w:color="auto"/>
        <w:right w:val="none" w:sz="0" w:space="0" w:color="auto"/>
      </w:divBdr>
    </w:div>
    <w:div w:id="2052260994">
      <w:bodyDiv w:val="1"/>
      <w:marLeft w:val="0"/>
      <w:marRight w:val="0"/>
      <w:marTop w:val="0"/>
      <w:marBottom w:val="0"/>
      <w:divBdr>
        <w:top w:val="none" w:sz="0" w:space="0" w:color="auto"/>
        <w:left w:val="none" w:sz="0" w:space="0" w:color="auto"/>
        <w:bottom w:val="none" w:sz="0" w:space="0" w:color="auto"/>
        <w:right w:val="none" w:sz="0" w:space="0" w:color="auto"/>
      </w:divBdr>
      <w:divsChild>
        <w:div w:id="1828864832">
          <w:marLeft w:val="0"/>
          <w:marRight w:val="0"/>
          <w:marTop w:val="0"/>
          <w:marBottom w:val="0"/>
          <w:divBdr>
            <w:top w:val="none" w:sz="0" w:space="0" w:color="auto"/>
            <w:left w:val="none" w:sz="0" w:space="0" w:color="auto"/>
            <w:bottom w:val="none" w:sz="0" w:space="0" w:color="auto"/>
            <w:right w:val="none" w:sz="0" w:space="0" w:color="auto"/>
          </w:divBdr>
          <w:divsChild>
            <w:div w:id="1294289718">
              <w:marLeft w:val="0"/>
              <w:marRight w:val="0"/>
              <w:marTop w:val="0"/>
              <w:marBottom w:val="0"/>
              <w:divBdr>
                <w:top w:val="none" w:sz="0" w:space="0" w:color="auto"/>
                <w:left w:val="none" w:sz="0" w:space="0" w:color="auto"/>
                <w:bottom w:val="none" w:sz="0" w:space="0" w:color="auto"/>
                <w:right w:val="none" w:sz="0" w:space="0" w:color="auto"/>
              </w:divBdr>
              <w:divsChild>
                <w:div w:id="683701828">
                  <w:marLeft w:val="0"/>
                  <w:marRight w:val="0"/>
                  <w:marTop w:val="420"/>
                  <w:marBottom w:val="0"/>
                  <w:divBdr>
                    <w:top w:val="none" w:sz="0" w:space="0" w:color="auto"/>
                    <w:left w:val="none" w:sz="0" w:space="0" w:color="auto"/>
                    <w:bottom w:val="none" w:sz="0" w:space="0" w:color="auto"/>
                    <w:right w:val="none" w:sz="0" w:space="0" w:color="auto"/>
                  </w:divBdr>
                  <w:divsChild>
                    <w:div w:id="1909530434">
                      <w:marLeft w:val="420"/>
                      <w:marRight w:val="420"/>
                      <w:marTop w:val="0"/>
                      <w:marBottom w:val="0"/>
                      <w:divBdr>
                        <w:top w:val="single" w:sz="6" w:space="15" w:color="C0C0C0"/>
                        <w:left w:val="single" w:sz="6" w:space="15" w:color="C0C0C0"/>
                        <w:bottom w:val="single" w:sz="6" w:space="15" w:color="C0C0C0"/>
                        <w:right w:val="single" w:sz="6" w:space="15" w:color="C0C0C0"/>
                      </w:divBdr>
                    </w:div>
                  </w:divsChild>
                </w:div>
              </w:divsChild>
            </w:div>
          </w:divsChild>
        </w:div>
      </w:divsChild>
    </w:div>
    <w:div w:id="2053529381">
      <w:bodyDiv w:val="1"/>
      <w:marLeft w:val="0"/>
      <w:marRight w:val="0"/>
      <w:marTop w:val="0"/>
      <w:marBottom w:val="0"/>
      <w:divBdr>
        <w:top w:val="none" w:sz="0" w:space="0" w:color="auto"/>
        <w:left w:val="none" w:sz="0" w:space="0" w:color="auto"/>
        <w:bottom w:val="none" w:sz="0" w:space="0" w:color="auto"/>
        <w:right w:val="none" w:sz="0" w:space="0" w:color="auto"/>
      </w:divBdr>
    </w:div>
    <w:div w:id="2076508769">
      <w:bodyDiv w:val="1"/>
      <w:marLeft w:val="0"/>
      <w:marRight w:val="0"/>
      <w:marTop w:val="0"/>
      <w:marBottom w:val="0"/>
      <w:divBdr>
        <w:top w:val="none" w:sz="0" w:space="0" w:color="auto"/>
        <w:left w:val="none" w:sz="0" w:space="0" w:color="auto"/>
        <w:bottom w:val="none" w:sz="0" w:space="0" w:color="auto"/>
        <w:right w:val="none" w:sz="0" w:space="0" w:color="auto"/>
      </w:divBdr>
    </w:div>
    <w:div w:id="2121099851">
      <w:bodyDiv w:val="1"/>
      <w:marLeft w:val="0"/>
      <w:marRight w:val="0"/>
      <w:marTop w:val="0"/>
      <w:marBottom w:val="0"/>
      <w:divBdr>
        <w:top w:val="none" w:sz="0" w:space="0" w:color="auto"/>
        <w:left w:val="none" w:sz="0" w:space="0" w:color="auto"/>
        <w:bottom w:val="none" w:sz="0" w:space="0" w:color="auto"/>
        <w:right w:val="none" w:sz="0" w:space="0" w:color="auto"/>
      </w:divBdr>
    </w:div>
    <w:div w:id="2130737616">
      <w:bodyDiv w:val="1"/>
      <w:marLeft w:val="0"/>
      <w:marRight w:val="0"/>
      <w:marTop w:val="0"/>
      <w:marBottom w:val="0"/>
      <w:divBdr>
        <w:top w:val="none" w:sz="0" w:space="0" w:color="auto"/>
        <w:left w:val="none" w:sz="0" w:space="0" w:color="auto"/>
        <w:bottom w:val="none" w:sz="0" w:space="0" w:color="auto"/>
        <w:right w:val="none" w:sz="0" w:space="0" w:color="auto"/>
      </w:divBdr>
      <w:divsChild>
        <w:div w:id="62486129">
          <w:marLeft w:val="547"/>
          <w:marRight w:val="0"/>
          <w:marTop w:val="0"/>
          <w:marBottom w:val="0"/>
          <w:divBdr>
            <w:top w:val="none" w:sz="0" w:space="0" w:color="auto"/>
            <w:left w:val="none" w:sz="0" w:space="0" w:color="auto"/>
            <w:bottom w:val="none" w:sz="0" w:space="0" w:color="auto"/>
            <w:right w:val="none" w:sz="0" w:space="0" w:color="auto"/>
          </w:divBdr>
        </w:div>
      </w:divsChild>
    </w:div>
    <w:div w:id="2137213950">
      <w:bodyDiv w:val="1"/>
      <w:marLeft w:val="0"/>
      <w:marRight w:val="0"/>
      <w:marTop w:val="0"/>
      <w:marBottom w:val="0"/>
      <w:divBdr>
        <w:top w:val="none" w:sz="0" w:space="0" w:color="auto"/>
        <w:left w:val="none" w:sz="0" w:space="0" w:color="auto"/>
        <w:bottom w:val="none" w:sz="0" w:space="0" w:color="auto"/>
        <w:right w:val="none" w:sz="0" w:space="0" w:color="auto"/>
      </w:divBdr>
    </w:div>
    <w:div w:id="214376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ru/url?sa=i&amp;source=images&amp;cd=&amp;cad=rja&amp;uact=8&amp;ved=2ahUKEwj7lue1y7PbAhVDXiwKHQmaAjIQjRx6BAgBEAU&amp;url=https://ru.wikipedia.org/wiki/%D0%A4%D0%B0%D0%B9%D0%BB:SPbGU_Logo.png&amp;psig=AOvVaw05q8xdv8jBuCCKyUtqCaQr&amp;ust=1527981127562361" TargetMode="External"/><Relationship Id="rId13" Type="http://schemas.openxmlformats.org/officeDocument/2006/relationships/chart" Target="charts/chart3.xml"/><Relationship Id="rId18" Type="http://schemas.openxmlformats.org/officeDocument/2006/relationships/hyperlink" Target="http://www.psystudy.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s://psy.su/feed/2251" TargetMode="Externa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esktop\4%20&#1082;&#1091;&#1088;&#1089;\&#1074;&#1082;&#1088;\&#1058;&#1072;&#1073;&#1083;&#1080;&#1094;&#1099;%20SPSS.xls"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C:\Users\Admin\Desktop\4%20&#1082;&#1091;&#1088;&#1089;\&#1074;&#1082;&#1088;\&#1058;&#1072;&#1073;&#1083;&#1080;&#1094;&#1099;%20SPSS.xls"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Admin\Desktop\4%20&#1082;&#1091;&#1088;&#1089;\&#1074;&#1082;&#1088;\&#1058;&#1072;&#1073;&#1083;&#1080;&#1094;&#1099;%20SPSS.xls" TargetMode="External"/><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Admin\Desktop\4%20&#1082;&#1091;&#1088;&#1089;\&#1074;&#1082;&#1088;\&#1058;&#1072;&#1073;&#1083;&#1080;&#1094;&#1099;%20SPSS.xls" TargetMode="External"/><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Desktop\4%20&#1082;&#1091;&#1088;&#1089;\&#1074;&#1082;&#1088;\&#1058;&#1072;&#1073;&#1083;&#1080;&#1094;&#1099;%20SPSS.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Desktop\4%20&#1082;&#1091;&#1088;&#1089;\&#1074;&#1082;&#1088;\&#1058;&#1072;&#1073;&#1083;&#1080;&#1094;&#1099;%20SPS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1">
                <a:effectLst/>
              </a:rPr>
              <a:t>«Ролевые ожидания и притязания партнеров в браке»</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Sheet1!$M$994</c:f>
              <c:strCache>
                <c:ptCount val="1"/>
                <c:pt idx="0">
                  <c:v>женщины</c:v>
                </c:pt>
              </c:strCache>
            </c:strRef>
          </c:tx>
          <c:spPr>
            <a:solidFill>
              <a:srgbClr val="FF6699">
                <a:alpha val="85000"/>
              </a:srgbClr>
            </a:solidFill>
            <a:ln>
              <a:noFill/>
            </a:ln>
            <a:effectLst/>
            <a:sp3d/>
          </c:spPr>
          <c:invertIfNegative val="0"/>
          <c:cat>
            <c:strRef>
              <c:f>Sheet1!$L$995:$L$1001</c:f>
              <c:strCache>
                <c:ptCount val="7"/>
                <c:pt idx="0">
                  <c:v>Интимно-сексуальная</c:v>
                </c:pt>
                <c:pt idx="1">
                  <c:v>Л.Идентиф</c:v>
                </c:pt>
                <c:pt idx="2">
                  <c:v>Хоз-Быт</c:v>
                </c:pt>
                <c:pt idx="3">
                  <c:v>Род-восп</c:v>
                </c:pt>
                <c:pt idx="4">
                  <c:v>Соц. Активность</c:v>
                </c:pt>
                <c:pt idx="5">
                  <c:v>Эмоц.Пси.</c:v>
                </c:pt>
                <c:pt idx="6">
                  <c:v>Вн. Привл.</c:v>
                </c:pt>
              </c:strCache>
            </c:strRef>
          </c:cat>
          <c:val>
            <c:numRef>
              <c:f>Sheet1!$M$995:$M$1001</c:f>
              <c:numCache>
                <c:formatCode>###0.00</c:formatCode>
                <c:ptCount val="7"/>
                <c:pt idx="0">
                  <c:v>5.1428571428571432</c:v>
                </c:pt>
                <c:pt idx="1">
                  <c:v>6.4761904761904763</c:v>
                </c:pt>
                <c:pt idx="2" formatCode="###0.000">
                  <c:v>5.7619047619047619</c:v>
                </c:pt>
                <c:pt idx="3" formatCode="###0.000">
                  <c:v>5.0476190476190474</c:v>
                </c:pt>
                <c:pt idx="4" formatCode="###0.000">
                  <c:v>7.0476190476190474</c:v>
                </c:pt>
                <c:pt idx="5" formatCode="###0.000">
                  <c:v>7.0476190476190474</c:v>
                </c:pt>
                <c:pt idx="6" formatCode="###0.000">
                  <c:v>6.9523809523809526</c:v>
                </c:pt>
              </c:numCache>
            </c:numRef>
          </c:val>
          <c:extLst>
            <c:ext xmlns:c16="http://schemas.microsoft.com/office/drawing/2014/chart" uri="{C3380CC4-5D6E-409C-BE32-E72D297353CC}">
              <c16:uniqueId val="{00000000-3236-4D43-AEBA-13A5A4A43946}"/>
            </c:ext>
          </c:extLst>
        </c:ser>
        <c:ser>
          <c:idx val="1"/>
          <c:order val="1"/>
          <c:tx>
            <c:strRef>
              <c:f>Sheet1!$N$994</c:f>
              <c:strCache>
                <c:ptCount val="1"/>
                <c:pt idx="0">
                  <c:v>мужчины</c:v>
                </c:pt>
              </c:strCache>
            </c:strRef>
          </c:tx>
          <c:spPr>
            <a:solidFill>
              <a:schemeClr val="accent1">
                <a:lumMod val="60000"/>
                <a:lumOff val="40000"/>
              </a:schemeClr>
            </a:solidFill>
            <a:ln>
              <a:noFill/>
            </a:ln>
            <a:effectLst/>
            <a:sp3d/>
          </c:spPr>
          <c:invertIfNegative val="0"/>
          <c:cat>
            <c:strRef>
              <c:f>Sheet1!$L$995:$L$1001</c:f>
              <c:strCache>
                <c:ptCount val="7"/>
                <c:pt idx="0">
                  <c:v>Интимно-сексуальная</c:v>
                </c:pt>
                <c:pt idx="1">
                  <c:v>Л.Идентиф</c:v>
                </c:pt>
                <c:pt idx="2">
                  <c:v>Хоз-Быт</c:v>
                </c:pt>
                <c:pt idx="3">
                  <c:v>Род-восп</c:v>
                </c:pt>
                <c:pt idx="4">
                  <c:v>Соц. Активность</c:v>
                </c:pt>
                <c:pt idx="5">
                  <c:v>Эмоц.Пси.</c:v>
                </c:pt>
                <c:pt idx="6">
                  <c:v>Вн. Привл.</c:v>
                </c:pt>
              </c:strCache>
            </c:strRef>
          </c:cat>
          <c:val>
            <c:numRef>
              <c:f>Sheet1!$N$995:$N$1001</c:f>
              <c:numCache>
                <c:formatCode>###0.00</c:formatCode>
                <c:ptCount val="7"/>
                <c:pt idx="0">
                  <c:v>5.1052631578947372</c:v>
                </c:pt>
                <c:pt idx="1">
                  <c:v>5.5789473684210522</c:v>
                </c:pt>
                <c:pt idx="2" formatCode="###0.000">
                  <c:v>5.7894736842105265</c:v>
                </c:pt>
                <c:pt idx="3" formatCode="###0.000">
                  <c:v>6.6315789473684212</c:v>
                </c:pt>
                <c:pt idx="4" formatCode="###0.000">
                  <c:v>6.8947368421052628</c:v>
                </c:pt>
                <c:pt idx="5" formatCode="###0.000">
                  <c:v>6.8157894736842106</c:v>
                </c:pt>
                <c:pt idx="6" formatCode="###0.000">
                  <c:v>5.9210526315789478</c:v>
                </c:pt>
              </c:numCache>
            </c:numRef>
          </c:val>
          <c:extLst>
            <c:ext xmlns:c16="http://schemas.microsoft.com/office/drawing/2014/chart" uri="{C3380CC4-5D6E-409C-BE32-E72D297353CC}">
              <c16:uniqueId val="{00000001-3236-4D43-AEBA-13A5A4A43946}"/>
            </c:ext>
          </c:extLst>
        </c:ser>
        <c:dLbls>
          <c:showLegendKey val="0"/>
          <c:showVal val="0"/>
          <c:showCatName val="0"/>
          <c:showSerName val="0"/>
          <c:showPercent val="0"/>
          <c:showBubbleSize val="0"/>
        </c:dLbls>
        <c:gapWidth val="150"/>
        <c:shape val="box"/>
        <c:axId val="216488576"/>
        <c:axId val="202862976"/>
        <c:axId val="0"/>
      </c:bar3DChart>
      <c:catAx>
        <c:axId val="2164885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2862976"/>
        <c:crosses val="autoZero"/>
        <c:auto val="1"/>
        <c:lblAlgn val="ctr"/>
        <c:lblOffset val="100"/>
        <c:noMultiLvlLbl val="0"/>
      </c:catAx>
      <c:valAx>
        <c:axId val="20286297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6488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Sheet1!$C$1571</c:f>
              <c:strCache>
                <c:ptCount val="1"/>
                <c:pt idx="0">
                  <c:v>я</c:v>
                </c:pt>
              </c:strCache>
            </c:strRef>
          </c:tx>
          <c:spPr>
            <a:solidFill>
              <a:schemeClr val="accent1"/>
            </a:solidFill>
            <a:ln>
              <a:noFill/>
            </a:ln>
            <a:effectLst/>
            <a:sp3d/>
          </c:spPr>
          <c:invertIfNegative val="0"/>
          <c:cat>
            <c:strRef>
              <c:f>Sheet1!$B$1572:$B$1578</c:f>
              <c:strCache>
                <c:ptCount val="7"/>
                <c:pt idx="0">
                  <c:v> сексуально-интимная</c:v>
                </c:pt>
                <c:pt idx="1">
                  <c:v>Личностная идентификация</c:v>
                </c:pt>
                <c:pt idx="2">
                  <c:v>хозяйственно-бытовая</c:v>
                </c:pt>
                <c:pt idx="3">
                  <c:v>родительско-воспитательная</c:v>
                </c:pt>
                <c:pt idx="4">
                  <c:v>социальная активность</c:v>
                </c:pt>
                <c:pt idx="5">
                  <c:v>внешняя привлекательность</c:v>
                </c:pt>
                <c:pt idx="6">
                  <c:v>Эмоционально-психотерапевтическая</c:v>
                </c:pt>
              </c:strCache>
            </c:strRef>
          </c:cat>
          <c:val>
            <c:numRef>
              <c:f>Sheet1!$C$1572:$C$1578</c:f>
              <c:numCache>
                <c:formatCode>General</c:formatCode>
                <c:ptCount val="7"/>
                <c:pt idx="0">
                  <c:v>5.13</c:v>
                </c:pt>
                <c:pt idx="1">
                  <c:v>6.05</c:v>
                </c:pt>
                <c:pt idx="2">
                  <c:v>5.7750000000000004</c:v>
                </c:pt>
                <c:pt idx="3">
                  <c:v>5.8</c:v>
                </c:pt>
                <c:pt idx="4">
                  <c:v>6.9749999999999996</c:v>
                </c:pt>
                <c:pt idx="5">
                  <c:v>6.4630000000000001</c:v>
                </c:pt>
                <c:pt idx="6">
                  <c:v>6.9379999999999997</c:v>
                </c:pt>
              </c:numCache>
            </c:numRef>
          </c:val>
          <c:extLst>
            <c:ext xmlns:c16="http://schemas.microsoft.com/office/drawing/2014/chart" uri="{C3380CC4-5D6E-409C-BE32-E72D297353CC}">
              <c16:uniqueId val="{00000000-C132-42BD-A012-42205322F182}"/>
            </c:ext>
          </c:extLst>
        </c:ser>
        <c:ser>
          <c:idx val="1"/>
          <c:order val="1"/>
          <c:tx>
            <c:strRef>
              <c:f>Sheet1!$D$1571</c:f>
              <c:strCache>
                <c:ptCount val="1"/>
                <c:pt idx="0">
                  <c:v>родитель своего пола</c:v>
                </c:pt>
              </c:strCache>
            </c:strRef>
          </c:tx>
          <c:spPr>
            <a:solidFill>
              <a:schemeClr val="accent2"/>
            </a:solidFill>
            <a:ln>
              <a:noFill/>
            </a:ln>
            <a:effectLst/>
            <a:sp3d/>
          </c:spPr>
          <c:invertIfNegative val="0"/>
          <c:cat>
            <c:strRef>
              <c:f>Sheet1!$B$1572:$B$1578</c:f>
              <c:strCache>
                <c:ptCount val="7"/>
                <c:pt idx="0">
                  <c:v> сексуально-интимная</c:v>
                </c:pt>
                <c:pt idx="1">
                  <c:v>Личностная идентификация</c:v>
                </c:pt>
                <c:pt idx="2">
                  <c:v>хозяйственно-бытовая</c:v>
                </c:pt>
                <c:pt idx="3">
                  <c:v>родительско-воспитательная</c:v>
                </c:pt>
                <c:pt idx="4">
                  <c:v>социальная активность</c:v>
                </c:pt>
                <c:pt idx="5">
                  <c:v>внешняя привлекательность</c:v>
                </c:pt>
                <c:pt idx="6">
                  <c:v>Эмоционально-психотерапевтическая</c:v>
                </c:pt>
              </c:strCache>
            </c:strRef>
          </c:cat>
          <c:val>
            <c:numRef>
              <c:f>Sheet1!$D$1572:$D$1578</c:f>
              <c:numCache>
                <c:formatCode>General</c:formatCode>
                <c:ptCount val="7"/>
                <c:pt idx="0">
                  <c:v>4.1500000000000004</c:v>
                </c:pt>
                <c:pt idx="1">
                  <c:v>5.65</c:v>
                </c:pt>
                <c:pt idx="2">
                  <c:v>6.1630000000000003</c:v>
                </c:pt>
                <c:pt idx="3">
                  <c:v>6.7880000000000003</c:v>
                </c:pt>
                <c:pt idx="4">
                  <c:v>6.3</c:v>
                </c:pt>
                <c:pt idx="5">
                  <c:v>6.2130000000000001</c:v>
                </c:pt>
                <c:pt idx="6">
                  <c:v>6.3250000000000002</c:v>
                </c:pt>
              </c:numCache>
            </c:numRef>
          </c:val>
          <c:extLst>
            <c:ext xmlns:c16="http://schemas.microsoft.com/office/drawing/2014/chart" uri="{C3380CC4-5D6E-409C-BE32-E72D297353CC}">
              <c16:uniqueId val="{00000001-C132-42BD-A012-42205322F182}"/>
            </c:ext>
          </c:extLst>
        </c:ser>
        <c:dLbls>
          <c:showLegendKey val="0"/>
          <c:showVal val="0"/>
          <c:showCatName val="0"/>
          <c:showSerName val="0"/>
          <c:showPercent val="0"/>
          <c:showBubbleSize val="0"/>
        </c:dLbls>
        <c:gapWidth val="150"/>
        <c:shape val="box"/>
        <c:axId val="202889856"/>
        <c:axId val="202891648"/>
        <c:axId val="0"/>
      </c:bar3DChart>
      <c:catAx>
        <c:axId val="2028898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2891648"/>
        <c:crosses val="autoZero"/>
        <c:auto val="1"/>
        <c:lblAlgn val="ctr"/>
        <c:lblOffset val="100"/>
        <c:noMultiLvlLbl val="0"/>
      </c:catAx>
      <c:valAx>
        <c:axId val="202891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2889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Sheet1!$C$1583</c:f>
              <c:strCache>
                <c:ptCount val="1"/>
                <c:pt idx="0">
                  <c:v>я</c:v>
                </c:pt>
              </c:strCache>
            </c:strRef>
          </c:tx>
          <c:spPr>
            <a:solidFill>
              <a:schemeClr val="accent1"/>
            </a:solidFill>
            <a:ln>
              <a:noFill/>
            </a:ln>
            <a:effectLst/>
            <a:sp3d/>
          </c:spPr>
          <c:invertIfNegative val="0"/>
          <c:cat>
            <c:strRef>
              <c:f>Sheet1!$B$1584:$B$1590</c:f>
              <c:strCache>
                <c:ptCount val="7"/>
                <c:pt idx="0">
                  <c:v>сексуально-интимная</c:v>
                </c:pt>
                <c:pt idx="1">
                  <c:v>Личностная идентификация</c:v>
                </c:pt>
                <c:pt idx="2">
                  <c:v>хозяйственно-бытовая</c:v>
                </c:pt>
                <c:pt idx="3">
                  <c:v>родительско-воспитательная</c:v>
                </c:pt>
                <c:pt idx="4">
                  <c:v>социальная активность</c:v>
                </c:pt>
                <c:pt idx="5">
                  <c:v>внешняя привлекательность</c:v>
                </c:pt>
                <c:pt idx="6">
                  <c:v>Эмоционально-психотерапевтическая</c:v>
                </c:pt>
              </c:strCache>
            </c:strRef>
          </c:cat>
          <c:val>
            <c:numRef>
              <c:f>Sheet1!$C$1584:$C$1590</c:f>
              <c:numCache>
                <c:formatCode>General</c:formatCode>
                <c:ptCount val="7"/>
                <c:pt idx="0">
                  <c:v>5.13</c:v>
                </c:pt>
                <c:pt idx="1">
                  <c:v>6.05</c:v>
                </c:pt>
                <c:pt idx="2">
                  <c:v>5.7750000000000004</c:v>
                </c:pt>
                <c:pt idx="3">
                  <c:v>5.8</c:v>
                </c:pt>
                <c:pt idx="4">
                  <c:v>6.9749999999999996</c:v>
                </c:pt>
                <c:pt idx="5">
                  <c:v>6.4630000000000001</c:v>
                </c:pt>
                <c:pt idx="6">
                  <c:v>6.9379999999999997</c:v>
                </c:pt>
              </c:numCache>
            </c:numRef>
          </c:val>
          <c:extLst>
            <c:ext xmlns:c16="http://schemas.microsoft.com/office/drawing/2014/chart" uri="{C3380CC4-5D6E-409C-BE32-E72D297353CC}">
              <c16:uniqueId val="{00000000-2BD4-437E-85AA-E8293B112A26}"/>
            </c:ext>
          </c:extLst>
        </c:ser>
        <c:ser>
          <c:idx val="1"/>
          <c:order val="1"/>
          <c:tx>
            <c:strRef>
              <c:f>Sheet1!$D$1583</c:f>
              <c:strCache>
                <c:ptCount val="1"/>
                <c:pt idx="0">
                  <c:v>родитель противоположенного пола</c:v>
                </c:pt>
              </c:strCache>
            </c:strRef>
          </c:tx>
          <c:spPr>
            <a:solidFill>
              <a:schemeClr val="accent2"/>
            </a:solidFill>
            <a:ln>
              <a:noFill/>
            </a:ln>
            <a:effectLst/>
            <a:sp3d/>
          </c:spPr>
          <c:invertIfNegative val="0"/>
          <c:cat>
            <c:strRef>
              <c:f>Sheet1!$B$1584:$B$1590</c:f>
              <c:strCache>
                <c:ptCount val="7"/>
                <c:pt idx="0">
                  <c:v>сексуально-интимная</c:v>
                </c:pt>
                <c:pt idx="1">
                  <c:v>Личностная идентификация</c:v>
                </c:pt>
                <c:pt idx="2">
                  <c:v>хозяйственно-бытовая</c:v>
                </c:pt>
                <c:pt idx="3">
                  <c:v>родительско-воспитательная</c:v>
                </c:pt>
                <c:pt idx="4">
                  <c:v>социальная активность</c:v>
                </c:pt>
                <c:pt idx="5">
                  <c:v>внешняя привлекательность</c:v>
                </c:pt>
                <c:pt idx="6">
                  <c:v>Эмоционально-психотерапевтическая</c:v>
                </c:pt>
              </c:strCache>
            </c:strRef>
          </c:cat>
          <c:val>
            <c:numRef>
              <c:f>Sheet1!$D$1584:$D$1590</c:f>
              <c:numCache>
                <c:formatCode>General</c:formatCode>
                <c:ptCount val="7"/>
                <c:pt idx="0">
                  <c:v>3.9</c:v>
                </c:pt>
                <c:pt idx="1">
                  <c:v>6.1</c:v>
                </c:pt>
                <c:pt idx="2">
                  <c:v>6.04</c:v>
                </c:pt>
                <c:pt idx="3">
                  <c:v>6.6630000000000003</c:v>
                </c:pt>
                <c:pt idx="4">
                  <c:v>6.25</c:v>
                </c:pt>
                <c:pt idx="5">
                  <c:v>5.55</c:v>
                </c:pt>
                <c:pt idx="6">
                  <c:v>6.4379999999999997</c:v>
                </c:pt>
              </c:numCache>
            </c:numRef>
          </c:val>
          <c:extLst>
            <c:ext xmlns:c16="http://schemas.microsoft.com/office/drawing/2014/chart" uri="{C3380CC4-5D6E-409C-BE32-E72D297353CC}">
              <c16:uniqueId val="{00000001-2BD4-437E-85AA-E8293B112A26}"/>
            </c:ext>
          </c:extLst>
        </c:ser>
        <c:dLbls>
          <c:showLegendKey val="0"/>
          <c:showVal val="0"/>
          <c:showCatName val="0"/>
          <c:showSerName val="0"/>
          <c:showPercent val="0"/>
          <c:showBubbleSize val="0"/>
        </c:dLbls>
        <c:gapWidth val="150"/>
        <c:shape val="box"/>
        <c:axId val="202934528"/>
        <c:axId val="202952704"/>
        <c:axId val="0"/>
      </c:bar3DChart>
      <c:catAx>
        <c:axId val="2029345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2952704"/>
        <c:crosses val="autoZero"/>
        <c:auto val="1"/>
        <c:lblAlgn val="ctr"/>
        <c:lblOffset val="100"/>
        <c:noMultiLvlLbl val="0"/>
      </c:catAx>
      <c:valAx>
        <c:axId val="2029527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2934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Sheet1!$C$1558</c:f>
              <c:strCache>
                <c:ptCount val="1"/>
                <c:pt idx="0">
                  <c:v>я</c:v>
                </c:pt>
              </c:strCache>
            </c:strRef>
          </c:tx>
          <c:spPr>
            <a:solidFill>
              <a:schemeClr val="accent1"/>
            </a:solidFill>
            <a:ln>
              <a:noFill/>
            </a:ln>
            <a:effectLst/>
            <a:sp3d/>
          </c:spPr>
          <c:invertIfNegative val="0"/>
          <c:cat>
            <c:strRef>
              <c:f>Sheet1!$B$1559:$B$1561</c:f>
              <c:strCache>
                <c:ptCount val="3"/>
                <c:pt idx="0">
                  <c:v>сила</c:v>
                </c:pt>
                <c:pt idx="1">
                  <c:v>оценка</c:v>
                </c:pt>
                <c:pt idx="2">
                  <c:v>активность</c:v>
                </c:pt>
              </c:strCache>
            </c:strRef>
          </c:cat>
          <c:val>
            <c:numRef>
              <c:f>Sheet1!$C$1559:$C$1561</c:f>
              <c:numCache>
                <c:formatCode>General</c:formatCode>
                <c:ptCount val="3"/>
                <c:pt idx="0">
                  <c:v>0.78</c:v>
                </c:pt>
                <c:pt idx="1">
                  <c:v>0.51</c:v>
                </c:pt>
                <c:pt idx="2">
                  <c:v>0.78</c:v>
                </c:pt>
              </c:numCache>
            </c:numRef>
          </c:val>
          <c:extLst>
            <c:ext xmlns:c16="http://schemas.microsoft.com/office/drawing/2014/chart" uri="{C3380CC4-5D6E-409C-BE32-E72D297353CC}">
              <c16:uniqueId val="{00000000-0313-4CC5-8079-2D4DE36544AD}"/>
            </c:ext>
          </c:extLst>
        </c:ser>
        <c:ser>
          <c:idx val="1"/>
          <c:order val="1"/>
          <c:tx>
            <c:strRef>
              <c:f>Sheet1!$D$1558</c:f>
              <c:strCache>
                <c:ptCount val="1"/>
                <c:pt idx="0">
                  <c:v>родители</c:v>
                </c:pt>
              </c:strCache>
            </c:strRef>
          </c:tx>
          <c:spPr>
            <a:solidFill>
              <a:schemeClr val="accent2"/>
            </a:solidFill>
            <a:ln>
              <a:noFill/>
            </a:ln>
            <a:effectLst/>
            <a:sp3d/>
          </c:spPr>
          <c:invertIfNegative val="0"/>
          <c:cat>
            <c:strRef>
              <c:f>Sheet1!$B$1559:$B$1561</c:f>
              <c:strCache>
                <c:ptCount val="3"/>
                <c:pt idx="0">
                  <c:v>сила</c:v>
                </c:pt>
                <c:pt idx="1">
                  <c:v>оценка</c:v>
                </c:pt>
                <c:pt idx="2">
                  <c:v>активность</c:v>
                </c:pt>
              </c:strCache>
            </c:strRef>
          </c:cat>
          <c:val>
            <c:numRef>
              <c:f>Sheet1!$D$1559:$D$1561</c:f>
              <c:numCache>
                <c:formatCode>General</c:formatCode>
                <c:ptCount val="3"/>
                <c:pt idx="0">
                  <c:v>0.66</c:v>
                </c:pt>
                <c:pt idx="1">
                  <c:v>0.55000000000000004</c:v>
                </c:pt>
                <c:pt idx="2">
                  <c:v>0.19</c:v>
                </c:pt>
              </c:numCache>
            </c:numRef>
          </c:val>
          <c:extLst>
            <c:ext xmlns:c16="http://schemas.microsoft.com/office/drawing/2014/chart" uri="{C3380CC4-5D6E-409C-BE32-E72D297353CC}">
              <c16:uniqueId val="{00000001-0313-4CC5-8079-2D4DE36544AD}"/>
            </c:ext>
          </c:extLst>
        </c:ser>
        <c:dLbls>
          <c:showLegendKey val="0"/>
          <c:showVal val="0"/>
          <c:showCatName val="0"/>
          <c:showSerName val="0"/>
          <c:showPercent val="0"/>
          <c:showBubbleSize val="0"/>
        </c:dLbls>
        <c:gapWidth val="150"/>
        <c:shape val="box"/>
        <c:axId val="204732288"/>
        <c:axId val="204733824"/>
        <c:axId val="0"/>
      </c:bar3DChart>
      <c:catAx>
        <c:axId val="2047322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4733824"/>
        <c:crosses val="autoZero"/>
        <c:auto val="1"/>
        <c:lblAlgn val="ctr"/>
        <c:lblOffset val="100"/>
        <c:noMultiLvlLbl val="0"/>
      </c:catAx>
      <c:valAx>
        <c:axId val="204733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4732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Sheet1!$P$1566:$P$1567</c:f>
              <c:strCache>
                <c:ptCount val="2"/>
                <c:pt idx="0">
                  <c:v>женщины</c:v>
                </c:pt>
                <c:pt idx="1">
                  <c:v>Среднее</c:v>
                </c:pt>
              </c:strCache>
            </c:strRef>
          </c:tx>
          <c:spPr>
            <a:solidFill>
              <a:schemeClr val="accent1"/>
            </a:solidFill>
            <a:ln>
              <a:noFill/>
            </a:ln>
            <a:effectLst/>
            <a:sp3d/>
          </c:spPr>
          <c:invertIfNegative val="0"/>
          <c:cat>
            <c:strRef>
              <c:f>Sheet1!$O$1568:$O$1581</c:f>
              <c:strCache>
                <c:ptCount val="14"/>
                <c:pt idx="0">
                  <c:v>экспрессивность</c:v>
                </c:pt>
                <c:pt idx="1">
                  <c:v>смелость</c:v>
                </c:pt>
                <c:pt idx="2">
                  <c:v>корысть</c:v>
                </c:pt>
                <c:pt idx="3">
                  <c:v>избирательность</c:v>
                </c:pt>
                <c:pt idx="4">
                  <c:v>гиперсексуальность</c:v>
                </c:pt>
                <c:pt idx="5">
                  <c:v>щепетильность</c:v>
                </c:pt>
                <c:pt idx="6">
                  <c:v>нежность</c:v>
                </c:pt>
                <c:pt idx="7">
                  <c:v>жертвенность</c:v>
                </c:pt>
                <c:pt idx="8">
                  <c:v>ответственность</c:v>
                </c:pt>
                <c:pt idx="9">
                  <c:v>любовь как высшая ценность</c:v>
                </c:pt>
                <c:pt idx="10">
                  <c:v>ревность</c:v>
                </c:pt>
                <c:pt idx="11">
                  <c:v>разнообразие</c:v>
                </c:pt>
                <c:pt idx="12">
                  <c:v>фемининность</c:v>
                </c:pt>
                <c:pt idx="13">
                  <c:v>нежелательность сексуальных контактов на службе</c:v>
                </c:pt>
              </c:strCache>
            </c:strRef>
          </c:cat>
          <c:val>
            <c:numRef>
              <c:f>Sheet1!$P$1568:$P$1581</c:f>
              <c:numCache>
                <c:formatCode>General</c:formatCode>
                <c:ptCount val="14"/>
                <c:pt idx="0">
                  <c:v>3.33</c:v>
                </c:pt>
                <c:pt idx="1">
                  <c:v>4.1399999999999997</c:v>
                </c:pt>
                <c:pt idx="2">
                  <c:v>3.05</c:v>
                </c:pt>
                <c:pt idx="3">
                  <c:v>4.4800000000000004</c:v>
                </c:pt>
                <c:pt idx="4">
                  <c:v>4.5199999999999996</c:v>
                </c:pt>
                <c:pt idx="5">
                  <c:v>3.57</c:v>
                </c:pt>
                <c:pt idx="6">
                  <c:v>3.62</c:v>
                </c:pt>
                <c:pt idx="7">
                  <c:v>3.05</c:v>
                </c:pt>
                <c:pt idx="8">
                  <c:v>4.05</c:v>
                </c:pt>
                <c:pt idx="9">
                  <c:v>4.9000000000000004</c:v>
                </c:pt>
                <c:pt idx="10">
                  <c:v>3.9</c:v>
                </c:pt>
                <c:pt idx="11">
                  <c:v>4.38</c:v>
                </c:pt>
                <c:pt idx="12">
                  <c:v>5.48</c:v>
                </c:pt>
                <c:pt idx="13">
                  <c:v>3.05</c:v>
                </c:pt>
              </c:numCache>
            </c:numRef>
          </c:val>
          <c:extLst>
            <c:ext xmlns:c16="http://schemas.microsoft.com/office/drawing/2014/chart" uri="{C3380CC4-5D6E-409C-BE32-E72D297353CC}">
              <c16:uniqueId val="{00000000-CB01-417A-8309-C22225089819}"/>
            </c:ext>
          </c:extLst>
        </c:ser>
        <c:ser>
          <c:idx val="1"/>
          <c:order val="1"/>
          <c:tx>
            <c:strRef>
              <c:f>Sheet1!$Q$1566:$Q$1567</c:f>
              <c:strCache>
                <c:ptCount val="2"/>
                <c:pt idx="0">
                  <c:v>мужчины</c:v>
                </c:pt>
                <c:pt idx="1">
                  <c:v>Среднее</c:v>
                </c:pt>
              </c:strCache>
            </c:strRef>
          </c:tx>
          <c:spPr>
            <a:solidFill>
              <a:schemeClr val="accent2"/>
            </a:solidFill>
            <a:ln>
              <a:noFill/>
            </a:ln>
            <a:effectLst/>
            <a:sp3d/>
          </c:spPr>
          <c:invertIfNegative val="0"/>
          <c:cat>
            <c:strRef>
              <c:f>Sheet1!$O$1568:$O$1581</c:f>
              <c:strCache>
                <c:ptCount val="14"/>
                <c:pt idx="0">
                  <c:v>экспрессивность</c:v>
                </c:pt>
                <c:pt idx="1">
                  <c:v>смелость</c:v>
                </c:pt>
                <c:pt idx="2">
                  <c:v>корысть</c:v>
                </c:pt>
                <c:pt idx="3">
                  <c:v>избирательность</c:v>
                </c:pt>
                <c:pt idx="4">
                  <c:v>гиперсексуальность</c:v>
                </c:pt>
                <c:pt idx="5">
                  <c:v>щепетильность</c:v>
                </c:pt>
                <c:pt idx="6">
                  <c:v>нежность</c:v>
                </c:pt>
                <c:pt idx="7">
                  <c:v>жертвенность</c:v>
                </c:pt>
                <c:pt idx="8">
                  <c:v>ответственность</c:v>
                </c:pt>
                <c:pt idx="9">
                  <c:v>любовь как высшая ценность</c:v>
                </c:pt>
                <c:pt idx="10">
                  <c:v>ревность</c:v>
                </c:pt>
                <c:pt idx="11">
                  <c:v>разнообразие</c:v>
                </c:pt>
                <c:pt idx="12">
                  <c:v>фемининность</c:v>
                </c:pt>
                <c:pt idx="13">
                  <c:v>нежелательность сексуальных контактов на службе</c:v>
                </c:pt>
              </c:strCache>
            </c:strRef>
          </c:cat>
          <c:val>
            <c:numRef>
              <c:f>Sheet1!$Q$1568:$Q$1581</c:f>
              <c:numCache>
                <c:formatCode>General</c:formatCode>
                <c:ptCount val="14"/>
                <c:pt idx="0">
                  <c:v>3.21</c:v>
                </c:pt>
                <c:pt idx="1">
                  <c:v>5.1100000000000003</c:v>
                </c:pt>
                <c:pt idx="2">
                  <c:v>2.84</c:v>
                </c:pt>
                <c:pt idx="3">
                  <c:v>4.1100000000000003</c:v>
                </c:pt>
                <c:pt idx="4">
                  <c:v>5.1100000000000003</c:v>
                </c:pt>
                <c:pt idx="5">
                  <c:v>3.68</c:v>
                </c:pt>
                <c:pt idx="6">
                  <c:v>2.74</c:v>
                </c:pt>
                <c:pt idx="7">
                  <c:v>3.63</c:v>
                </c:pt>
                <c:pt idx="8">
                  <c:v>4.95</c:v>
                </c:pt>
                <c:pt idx="9">
                  <c:v>5.16</c:v>
                </c:pt>
                <c:pt idx="10">
                  <c:v>2.79</c:v>
                </c:pt>
                <c:pt idx="11">
                  <c:v>4.42</c:v>
                </c:pt>
                <c:pt idx="12">
                  <c:v>4.42</c:v>
                </c:pt>
                <c:pt idx="13">
                  <c:v>3</c:v>
                </c:pt>
              </c:numCache>
            </c:numRef>
          </c:val>
          <c:extLst>
            <c:ext xmlns:c16="http://schemas.microsoft.com/office/drawing/2014/chart" uri="{C3380CC4-5D6E-409C-BE32-E72D297353CC}">
              <c16:uniqueId val="{00000001-CB01-417A-8309-C22225089819}"/>
            </c:ext>
          </c:extLst>
        </c:ser>
        <c:dLbls>
          <c:showLegendKey val="0"/>
          <c:showVal val="0"/>
          <c:showCatName val="0"/>
          <c:showSerName val="0"/>
          <c:showPercent val="0"/>
          <c:showBubbleSize val="0"/>
        </c:dLbls>
        <c:gapWidth val="150"/>
        <c:shape val="box"/>
        <c:axId val="206386688"/>
        <c:axId val="206388224"/>
        <c:axId val="0"/>
      </c:bar3DChart>
      <c:catAx>
        <c:axId val="2063866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6388224"/>
        <c:crosses val="autoZero"/>
        <c:auto val="1"/>
        <c:lblAlgn val="ctr"/>
        <c:lblOffset val="100"/>
        <c:noMultiLvlLbl val="0"/>
      </c:catAx>
      <c:valAx>
        <c:axId val="2063882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6386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Sheet1!$C$1608:$C$1609</c:f>
              <c:strCache>
                <c:ptCount val="2"/>
                <c:pt idx="0">
                  <c:v>женщины</c:v>
                </c:pt>
                <c:pt idx="1">
                  <c:v>положительная оценка</c:v>
                </c:pt>
              </c:strCache>
            </c:strRef>
          </c:tx>
          <c:spPr>
            <a:solidFill>
              <a:schemeClr val="accent1"/>
            </a:solidFill>
            <a:ln>
              <a:noFill/>
            </a:ln>
            <a:effectLst/>
            <a:sp3d/>
          </c:spPr>
          <c:invertIfNegative val="0"/>
          <c:cat>
            <c:strRef>
              <c:f>Sheet1!$B$1610:$B$1616</c:f>
              <c:strCache>
                <c:ptCount val="7"/>
                <c:pt idx="0">
                  <c:v>признание гетеросексуальности как нормы.</c:v>
                </c:pt>
                <c:pt idx="1">
                  <c:v>способность получать удовольствие от секса</c:v>
                </c:pt>
                <c:pt idx="2">
                  <c:v>потребность быть любимым, а не любить самому</c:v>
                </c:pt>
                <c:pt idx="3">
                  <c:v>способность быстро освободиться от любовного недуга, расстаться с человеком без сожалений и переживаний</c:v>
                </c:pt>
                <c:pt idx="4">
                  <c:v>верность, как наибольщая ценность</c:v>
                </c:pt>
                <c:pt idx="5">
                  <c:v>притворство, выказывание чувств, которых нет</c:v>
                </c:pt>
                <c:pt idx="6">
                  <c:v>удовлетворенность сексуальной жизнью</c:v>
                </c:pt>
              </c:strCache>
            </c:strRef>
          </c:cat>
          <c:val>
            <c:numRef>
              <c:f>Sheet1!$C$1610:$C$1616</c:f>
              <c:numCache>
                <c:formatCode>0.00%</c:formatCode>
                <c:ptCount val="7"/>
                <c:pt idx="0">
                  <c:v>0.52400000000000002</c:v>
                </c:pt>
                <c:pt idx="1">
                  <c:v>0.81</c:v>
                </c:pt>
                <c:pt idx="2">
                  <c:v>0.57099999999999995</c:v>
                </c:pt>
                <c:pt idx="3">
                  <c:v>0.33400000000000002</c:v>
                </c:pt>
                <c:pt idx="4">
                  <c:v>0.76200000000000001</c:v>
                </c:pt>
                <c:pt idx="5">
                  <c:v>0.52400000000000002</c:v>
                </c:pt>
                <c:pt idx="6">
                  <c:v>0.71399999999999997</c:v>
                </c:pt>
              </c:numCache>
            </c:numRef>
          </c:val>
          <c:extLst>
            <c:ext xmlns:c16="http://schemas.microsoft.com/office/drawing/2014/chart" uri="{C3380CC4-5D6E-409C-BE32-E72D297353CC}">
              <c16:uniqueId val="{00000000-A620-4201-ACB2-1B3CE4262A04}"/>
            </c:ext>
          </c:extLst>
        </c:ser>
        <c:ser>
          <c:idx val="1"/>
          <c:order val="1"/>
          <c:tx>
            <c:strRef>
              <c:f>Sheet1!$D$1608:$D$1609</c:f>
              <c:strCache>
                <c:ptCount val="2"/>
                <c:pt idx="0">
                  <c:v>мужчины</c:v>
                </c:pt>
                <c:pt idx="1">
                  <c:v>положительная оценка</c:v>
                </c:pt>
              </c:strCache>
            </c:strRef>
          </c:tx>
          <c:spPr>
            <a:solidFill>
              <a:schemeClr val="accent2"/>
            </a:solidFill>
            <a:ln>
              <a:noFill/>
            </a:ln>
            <a:effectLst/>
            <a:sp3d/>
          </c:spPr>
          <c:invertIfNegative val="0"/>
          <c:cat>
            <c:strRef>
              <c:f>Sheet1!$B$1610:$B$1616</c:f>
              <c:strCache>
                <c:ptCount val="7"/>
                <c:pt idx="0">
                  <c:v>признание гетеросексуальности как нормы.</c:v>
                </c:pt>
                <c:pt idx="1">
                  <c:v>способность получать удовольствие от секса</c:v>
                </c:pt>
                <c:pt idx="2">
                  <c:v>потребность быть любимым, а не любить самому</c:v>
                </c:pt>
                <c:pt idx="3">
                  <c:v>способность быстро освободиться от любовного недуга, расстаться с человеком без сожалений и переживаний</c:v>
                </c:pt>
                <c:pt idx="4">
                  <c:v>верность, как наибольщая ценность</c:v>
                </c:pt>
                <c:pt idx="5">
                  <c:v>притворство, выказывание чувств, которых нет</c:v>
                </c:pt>
                <c:pt idx="6">
                  <c:v>удовлетворенность сексуальной жизнью</c:v>
                </c:pt>
              </c:strCache>
            </c:strRef>
          </c:cat>
          <c:val>
            <c:numRef>
              <c:f>Sheet1!$D$1610:$D$1616</c:f>
              <c:numCache>
                <c:formatCode>0.00%</c:formatCode>
                <c:ptCount val="7"/>
                <c:pt idx="0">
                  <c:v>0.84199999999999997</c:v>
                </c:pt>
                <c:pt idx="1">
                  <c:v>0.105</c:v>
                </c:pt>
                <c:pt idx="2">
                  <c:v>0.26300000000000001</c:v>
                </c:pt>
                <c:pt idx="3">
                  <c:v>0.73899999999999999</c:v>
                </c:pt>
                <c:pt idx="4">
                  <c:v>0.84199999999999997</c:v>
                </c:pt>
                <c:pt idx="5">
                  <c:v>0.316</c:v>
                </c:pt>
                <c:pt idx="6">
                  <c:v>0.42099999999999999</c:v>
                </c:pt>
              </c:numCache>
            </c:numRef>
          </c:val>
          <c:extLst>
            <c:ext xmlns:c16="http://schemas.microsoft.com/office/drawing/2014/chart" uri="{C3380CC4-5D6E-409C-BE32-E72D297353CC}">
              <c16:uniqueId val="{00000001-A620-4201-ACB2-1B3CE4262A04}"/>
            </c:ext>
          </c:extLst>
        </c:ser>
        <c:dLbls>
          <c:showLegendKey val="0"/>
          <c:showVal val="0"/>
          <c:showCatName val="0"/>
          <c:showSerName val="0"/>
          <c:showPercent val="0"/>
          <c:showBubbleSize val="0"/>
        </c:dLbls>
        <c:gapWidth val="150"/>
        <c:shape val="box"/>
        <c:axId val="206427264"/>
        <c:axId val="206428800"/>
        <c:axId val="0"/>
      </c:bar3DChart>
      <c:catAx>
        <c:axId val="2064272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6428800"/>
        <c:crosses val="autoZero"/>
        <c:auto val="1"/>
        <c:lblAlgn val="ctr"/>
        <c:lblOffset val="100"/>
        <c:noMultiLvlLbl val="0"/>
      </c:catAx>
      <c:valAx>
        <c:axId val="2064288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6427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CFA3B-A9F3-4175-8B75-DB5962B87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4922</TotalTime>
  <Pages>85</Pages>
  <Words>19156</Words>
  <Characters>109190</Characters>
  <Application>Microsoft Office Word</Application>
  <DocSecurity>0</DocSecurity>
  <Lines>909</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Григорьева</dc:creator>
  <cp:keywords/>
  <dc:description/>
  <cp:lastModifiedBy>Светлана Григорьева</cp:lastModifiedBy>
  <cp:revision>49</cp:revision>
  <dcterms:created xsi:type="dcterms:W3CDTF">2017-11-10T19:31:00Z</dcterms:created>
  <dcterms:modified xsi:type="dcterms:W3CDTF">2018-06-05T15:01:00Z</dcterms:modified>
</cp:coreProperties>
</file>