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A37" w:rsidRPr="000E5AA2" w:rsidRDefault="00AF7A37" w:rsidP="00AF7A37">
      <w:pPr>
        <w:jc w:val="center"/>
        <w:rPr>
          <w:rFonts w:ascii="Times New Roman" w:hAnsi="Times New Roman" w:cs="Times New Roman"/>
          <w:b/>
          <w:sz w:val="28"/>
          <w:szCs w:val="28"/>
        </w:rPr>
      </w:pPr>
      <w:r w:rsidRPr="000E5AA2">
        <w:rPr>
          <w:rFonts w:ascii="Times New Roman" w:hAnsi="Times New Roman" w:cs="Times New Roman"/>
          <w:b/>
          <w:sz w:val="28"/>
          <w:szCs w:val="28"/>
        </w:rPr>
        <w:t>САНКТ-ПЕТЕРБУРГСКИЙ ГОСУДАРСТВЕННЫЙ УНИВЕРСИТЕТ</w:t>
      </w:r>
    </w:p>
    <w:p w:rsidR="00AF7A37" w:rsidRDefault="00AF7A37" w:rsidP="00AF7A37">
      <w:pPr>
        <w:jc w:val="center"/>
        <w:rPr>
          <w:rFonts w:ascii="Times New Roman" w:hAnsi="Times New Roman" w:cs="Times New Roman"/>
          <w:sz w:val="28"/>
          <w:szCs w:val="28"/>
        </w:rPr>
      </w:pPr>
    </w:p>
    <w:p w:rsidR="00AF7A37" w:rsidRDefault="00AF7A37" w:rsidP="00AF7A37">
      <w:pPr>
        <w:jc w:val="center"/>
        <w:rPr>
          <w:rFonts w:ascii="Times New Roman" w:hAnsi="Times New Roman" w:cs="Times New Roman"/>
          <w:sz w:val="28"/>
          <w:szCs w:val="28"/>
        </w:rPr>
      </w:pPr>
    </w:p>
    <w:p w:rsidR="00AF7A37" w:rsidRDefault="00AF7A37" w:rsidP="00AF7A37">
      <w:pPr>
        <w:jc w:val="center"/>
        <w:rPr>
          <w:rFonts w:ascii="Times New Roman" w:hAnsi="Times New Roman" w:cs="Times New Roman"/>
          <w:sz w:val="28"/>
          <w:szCs w:val="28"/>
        </w:rPr>
      </w:pPr>
    </w:p>
    <w:p w:rsidR="00AF7A37" w:rsidRDefault="00AF7A37" w:rsidP="00AF7A37">
      <w:pPr>
        <w:jc w:val="center"/>
        <w:rPr>
          <w:rFonts w:ascii="Times New Roman" w:hAnsi="Times New Roman" w:cs="Times New Roman"/>
          <w:sz w:val="28"/>
          <w:szCs w:val="28"/>
        </w:rPr>
      </w:pPr>
    </w:p>
    <w:p w:rsidR="00AF7A37" w:rsidRDefault="00AF7A37" w:rsidP="00AF7A37">
      <w:pPr>
        <w:jc w:val="center"/>
        <w:rPr>
          <w:rFonts w:ascii="Times New Roman" w:hAnsi="Times New Roman" w:cs="Times New Roman"/>
          <w:sz w:val="28"/>
          <w:szCs w:val="28"/>
        </w:rPr>
      </w:pPr>
    </w:p>
    <w:p w:rsidR="00AF7A37" w:rsidRPr="00343782" w:rsidRDefault="00AF7A37" w:rsidP="00AF7A37">
      <w:pPr>
        <w:jc w:val="center"/>
        <w:rPr>
          <w:rFonts w:ascii="Times New Roman" w:hAnsi="Times New Roman" w:cs="Times New Roman"/>
          <w:sz w:val="28"/>
          <w:szCs w:val="28"/>
        </w:rPr>
      </w:pPr>
    </w:p>
    <w:p w:rsidR="00AF7A37" w:rsidRPr="000E5AA2" w:rsidRDefault="003B6558" w:rsidP="00AF7A37">
      <w:pPr>
        <w:jc w:val="center"/>
        <w:rPr>
          <w:rFonts w:ascii="Times New Roman" w:hAnsi="Times New Roman" w:cs="Times New Roman"/>
          <w:b/>
          <w:i/>
          <w:sz w:val="28"/>
          <w:szCs w:val="28"/>
        </w:rPr>
      </w:pPr>
      <w:r>
        <w:rPr>
          <w:rFonts w:ascii="Times New Roman" w:hAnsi="Times New Roman" w:cs="Times New Roman"/>
          <w:b/>
          <w:i/>
          <w:sz w:val="28"/>
          <w:szCs w:val="28"/>
        </w:rPr>
        <w:t>«</w:t>
      </w:r>
      <w:r w:rsidR="00AF7A37" w:rsidRPr="000E5AA2">
        <w:rPr>
          <w:rFonts w:ascii="Times New Roman" w:hAnsi="Times New Roman" w:cs="Times New Roman"/>
          <w:b/>
          <w:i/>
          <w:sz w:val="28"/>
          <w:szCs w:val="28"/>
        </w:rPr>
        <w:t>ДЕМОНОЛОГИЯ</w:t>
      </w:r>
      <w:r>
        <w:rPr>
          <w:rFonts w:ascii="Times New Roman" w:hAnsi="Times New Roman" w:cs="Times New Roman"/>
          <w:b/>
          <w:i/>
          <w:sz w:val="28"/>
          <w:szCs w:val="28"/>
        </w:rPr>
        <w:t>»</w:t>
      </w:r>
      <w:r w:rsidR="00AF7A37" w:rsidRPr="000E5AA2">
        <w:rPr>
          <w:rFonts w:ascii="Times New Roman" w:hAnsi="Times New Roman" w:cs="Times New Roman"/>
          <w:b/>
          <w:i/>
          <w:sz w:val="28"/>
          <w:szCs w:val="28"/>
        </w:rPr>
        <w:t xml:space="preserve"> В КОНТЕКСТЕ ПРАВОВЫХ ВОЗЗРЕНИЙ ЯКОВА </w:t>
      </w:r>
      <w:r w:rsidR="00AF7A37" w:rsidRPr="000E5AA2">
        <w:rPr>
          <w:rFonts w:ascii="Times New Roman" w:hAnsi="Times New Roman" w:cs="Times New Roman"/>
          <w:b/>
          <w:i/>
          <w:sz w:val="28"/>
          <w:szCs w:val="28"/>
          <w:lang w:val="en-US"/>
        </w:rPr>
        <w:t>I </w:t>
      </w:r>
      <w:r w:rsidR="00AF7A37" w:rsidRPr="000E5AA2">
        <w:rPr>
          <w:rFonts w:ascii="Times New Roman" w:hAnsi="Times New Roman" w:cs="Times New Roman"/>
          <w:b/>
          <w:i/>
          <w:sz w:val="28"/>
          <w:szCs w:val="28"/>
        </w:rPr>
        <w:t>СТЮАРТА</w:t>
      </w:r>
    </w:p>
    <w:p w:rsidR="00AF7A37" w:rsidRDefault="00AF7A37" w:rsidP="00AF7A37">
      <w:pPr>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w:t>
      </w:r>
    </w:p>
    <w:p w:rsidR="00AF7A37" w:rsidRDefault="00AF7A37" w:rsidP="00AF7A37">
      <w:pPr>
        <w:jc w:val="center"/>
        <w:rPr>
          <w:rFonts w:ascii="Times New Roman" w:hAnsi="Times New Roman" w:cs="Times New Roman"/>
          <w:sz w:val="28"/>
          <w:szCs w:val="28"/>
        </w:rPr>
      </w:pPr>
      <w:r>
        <w:rPr>
          <w:rFonts w:ascii="Times New Roman" w:hAnsi="Times New Roman" w:cs="Times New Roman"/>
          <w:sz w:val="28"/>
          <w:szCs w:val="28"/>
        </w:rPr>
        <w:t xml:space="preserve">по направлению подготовки </w:t>
      </w:r>
      <w:r w:rsidRPr="000E5AA2">
        <w:rPr>
          <w:rFonts w:ascii="Times New Roman" w:hAnsi="Times New Roman" w:cs="Times New Roman"/>
          <w:i/>
          <w:sz w:val="28"/>
          <w:szCs w:val="28"/>
        </w:rPr>
        <w:t>46.03.01 «История»</w:t>
      </w:r>
    </w:p>
    <w:p w:rsidR="00AF7A37" w:rsidRDefault="00AF7A37" w:rsidP="00AF7A37">
      <w:pPr>
        <w:jc w:val="center"/>
        <w:rPr>
          <w:rFonts w:ascii="Times New Roman" w:hAnsi="Times New Roman" w:cs="Times New Roman"/>
          <w:sz w:val="28"/>
          <w:szCs w:val="28"/>
        </w:rPr>
      </w:pPr>
      <w:r>
        <w:rPr>
          <w:rFonts w:ascii="Times New Roman" w:hAnsi="Times New Roman" w:cs="Times New Roman"/>
          <w:sz w:val="28"/>
          <w:szCs w:val="28"/>
        </w:rPr>
        <w:t>образовательная программа бакалавриата «</w:t>
      </w:r>
      <w:r w:rsidRPr="000E5AA2">
        <w:rPr>
          <w:rFonts w:ascii="Times New Roman" w:hAnsi="Times New Roman" w:cs="Times New Roman"/>
          <w:i/>
          <w:sz w:val="28"/>
          <w:szCs w:val="28"/>
        </w:rPr>
        <w:t>История</w:t>
      </w:r>
      <w:r>
        <w:rPr>
          <w:rFonts w:ascii="Times New Roman" w:hAnsi="Times New Roman" w:cs="Times New Roman"/>
          <w:i/>
          <w:sz w:val="28"/>
          <w:szCs w:val="28"/>
        </w:rPr>
        <w:t>»</w:t>
      </w:r>
    </w:p>
    <w:p w:rsidR="00AF7A37" w:rsidRDefault="00AF7A37" w:rsidP="00AF7A37">
      <w:pPr>
        <w:jc w:val="center"/>
        <w:rPr>
          <w:rFonts w:ascii="Times New Roman" w:hAnsi="Times New Roman" w:cs="Times New Roman"/>
          <w:i/>
          <w:sz w:val="28"/>
          <w:szCs w:val="28"/>
        </w:rPr>
      </w:pPr>
      <w:r>
        <w:rPr>
          <w:rFonts w:ascii="Times New Roman" w:hAnsi="Times New Roman" w:cs="Times New Roman"/>
          <w:sz w:val="28"/>
          <w:szCs w:val="28"/>
        </w:rPr>
        <w:t xml:space="preserve">профиль: </w:t>
      </w:r>
      <w:r>
        <w:rPr>
          <w:rFonts w:ascii="Times New Roman" w:hAnsi="Times New Roman" w:cs="Times New Roman"/>
          <w:i/>
          <w:sz w:val="28"/>
          <w:szCs w:val="28"/>
        </w:rPr>
        <w:t>Всеобщая история</w:t>
      </w:r>
    </w:p>
    <w:p w:rsidR="00AF7A37" w:rsidRDefault="00AF7A37" w:rsidP="00AF7A37">
      <w:pPr>
        <w:jc w:val="center"/>
        <w:rPr>
          <w:rFonts w:ascii="Times New Roman" w:hAnsi="Times New Roman" w:cs="Times New Roman"/>
          <w:i/>
          <w:sz w:val="28"/>
          <w:szCs w:val="28"/>
        </w:rPr>
      </w:pPr>
    </w:p>
    <w:p w:rsidR="00AF7A37" w:rsidRDefault="00AF7A37" w:rsidP="00AF7A37">
      <w:pPr>
        <w:jc w:val="center"/>
        <w:rPr>
          <w:rFonts w:ascii="Times New Roman" w:hAnsi="Times New Roman" w:cs="Times New Roman"/>
          <w:i/>
          <w:sz w:val="28"/>
          <w:szCs w:val="28"/>
        </w:rPr>
      </w:pPr>
    </w:p>
    <w:p w:rsidR="00AF7A37" w:rsidRDefault="00AF7A37" w:rsidP="00AF7A37">
      <w:pPr>
        <w:jc w:val="center"/>
        <w:rPr>
          <w:rFonts w:ascii="Times New Roman" w:hAnsi="Times New Roman" w:cs="Times New Roman"/>
          <w:i/>
          <w:sz w:val="28"/>
          <w:szCs w:val="28"/>
        </w:rPr>
      </w:pPr>
    </w:p>
    <w:p w:rsidR="00AF7A37" w:rsidRDefault="00AF7A37" w:rsidP="00AF7A37">
      <w:pPr>
        <w:jc w:val="right"/>
        <w:rPr>
          <w:rFonts w:ascii="Times New Roman" w:hAnsi="Times New Roman" w:cs="Times New Roman"/>
          <w:sz w:val="28"/>
          <w:szCs w:val="28"/>
        </w:rPr>
      </w:pPr>
      <w:r>
        <w:rPr>
          <w:rFonts w:ascii="Times New Roman" w:hAnsi="Times New Roman" w:cs="Times New Roman"/>
          <w:sz w:val="28"/>
          <w:szCs w:val="28"/>
        </w:rPr>
        <w:t>Выполнила:</w:t>
      </w:r>
    </w:p>
    <w:p w:rsidR="00AF7A37" w:rsidRDefault="00A85822" w:rsidP="00AF7A37">
      <w:pPr>
        <w:jc w:val="right"/>
        <w:rPr>
          <w:rFonts w:ascii="Times New Roman" w:hAnsi="Times New Roman" w:cs="Times New Roman"/>
          <w:sz w:val="28"/>
          <w:szCs w:val="28"/>
        </w:rPr>
      </w:pPr>
      <w:r>
        <w:rPr>
          <w:rFonts w:ascii="Times New Roman" w:hAnsi="Times New Roman" w:cs="Times New Roman"/>
          <w:sz w:val="28"/>
          <w:szCs w:val="28"/>
        </w:rPr>
        <w:t>о</w:t>
      </w:r>
      <w:r w:rsidR="00AF7A37">
        <w:rPr>
          <w:rFonts w:ascii="Times New Roman" w:hAnsi="Times New Roman" w:cs="Times New Roman"/>
          <w:sz w:val="28"/>
          <w:szCs w:val="28"/>
        </w:rPr>
        <w:t xml:space="preserve">бучающаяся </w:t>
      </w:r>
      <w:r w:rsidR="00AF7A37">
        <w:rPr>
          <w:rFonts w:ascii="Times New Roman" w:hAnsi="Times New Roman" w:cs="Times New Roman"/>
          <w:sz w:val="28"/>
          <w:szCs w:val="28"/>
          <w:lang w:val="en-US"/>
        </w:rPr>
        <w:t xml:space="preserve">IV </w:t>
      </w:r>
      <w:r w:rsidR="00AF7A37">
        <w:rPr>
          <w:rFonts w:ascii="Times New Roman" w:hAnsi="Times New Roman" w:cs="Times New Roman"/>
          <w:sz w:val="28"/>
          <w:szCs w:val="28"/>
        </w:rPr>
        <w:t>курса</w:t>
      </w:r>
    </w:p>
    <w:p w:rsidR="00AF7A37" w:rsidRDefault="00AF7A37" w:rsidP="00AF7A37">
      <w:pPr>
        <w:jc w:val="right"/>
        <w:rPr>
          <w:rFonts w:ascii="Times New Roman" w:hAnsi="Times New Roman" w:cs="Times New Roman"/>
          <w:sz w:val="28"/>
          <w:szCs w:val="28"/>
        </w:rPr>
      </w:pPr>
      <w:r>
        <w:rPr>
          <w:rFonts w:ascii="Times New Roman" w:hAnsi="Times New Roman" w:cs="Times New Roman"/>
          <w:sz w:val="28"/>
          <w:szCs w:val="28"/>
        </w:rPr>
        <w:t>Тян Екатерина Константиновна</w:t>
      </w:r>
    </w:p>
    <w:p w:rsidR="00AF7A37" w:rsidRDefault="00AF7A37" w:rsidP="00AF7A37">
      <w:pPr>
        <w:jc w:val="right"/>
        <w:rPr>
          <w:rFonts w:ascii="Times New Roman" w:hAnsi="Times New Roman" w:cs="Times New Roman"/>
          <w:sz w:val="28"/>
          <w:szCs w:val="28"/>
        </w:rPr>
      </w:pPr>
    </w:p>
    <w:p w:rsidR="00AF7A37" w:rsidRDefault="00AF7A37" w:rsidP="00AF7A37">
      <w:pPr>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AF7A37" w:rsidRDefault="00A85822" w:rsidP="00AF7A37">
      <w:pPr>
        <w:jc w:val="right"/>
        <w:rPr>
          <w:rFonts w:ascii="Times New Roman" w:hAnsi="Times New Roman" w:cs="Times New Roman"/>
          <w:sz w:val="28"/>
          <w:szCs w:val="28"/>
        </w:rPr>
      </w:pPr>
      <w:r>
        <w:rPr>
          <w:rFonts w:ascii="Times New Roman" w:hAnsi="Times New Roman" w:cs="Times New Roman"/>
          <w:sz w:val="28"/>
          <w:szCs w:val="28"/>
        </w:rPr>
        <w:t>д</w:t>
      </w:r>
      <w:r w:rsidR="00AF7A37">
        <w:rPr>
          <w:rFonts w:ascii="Times New Roman" w:hAnsi="Times New Roman" w:cs="Times New Roman"/>
          <w:sz w:val="28"/>
          <w:szCs w:val="28"/>
        </w:rPr>
        <w:t>.и.н., ст. преподаватель</w:t>
      </w:r>
    </w:p>
    <w:p w:rsidR="00AF7A37" w:rsidRDefault="00AF7A37" w:rsidP="00AF7A37">
      <w:pPr>
        <w:jc w:val="right"/>
        <w:rPr>
          <w:rFonts w:ascii="Times New Roman" w:hAnsi="Times New Roman" w:cs="Times New Roman"/>
          <w:sz w:val="28"/>
          <w:szCs w:val="28"/>
        </w:rPr>
      </w:pPr>
      <w:r>
        <w:rPr>
          <w:rFonts w:ascii="Times New Roman" w:hAnsi="Times New Roman" w:cs="Times New Roman"/>
          <w:sz w:val="28"/>
          <w:szCs w:val="28"/>
        </w:rPr>
        <w:t>Паламарчук Анастасия Андреевна</w:t>
      </w:r>
    </w:p>
    <w:p w:rsidR="00AF7A37" w:rsidRDefault="00AF7A37" w:rsidP="00AF7A37">
      <w:pPr>
        <w:jc w:val="right"/>
        <w:rPr>
          <w:rFonts w:ascii="Times New Roman" w:hAnsi="Times New Roman" w:cs="Times New Roman"/>
          <w:sz w:val="28"/>
          <w:szCs w:val="28"/>
        </w:rPr>
      </w:pPr>
    </w:p>
    <w:p w:rsidR="00AF7A37" w:rsidRDefault="00AF7A37" w:rsidP="00AF7A37">
      <w:pPr>
        <w:jc w:val="right"/>
        <w:rPr>
          <w:rFonts w:ascii="Times New Roman" w:hAnsi="Times New Roman" w:cs="Times New Roman"/>
          <w:sz w:val="28"/>
          <w:szCs w:val="28"/>
        </w:rPr>
      </w:pPr>
    </w:p>
    <w:p w:rsidR="00AF7A37" w:rsidRDefault="00AF7A37" w:rsidP="00AF7A37">
      <w:pPr>
        <w:jc w:val="center"/>
        <w:rPr>
          <w:rFonts w:ascii="Times New Roman" w:hAnsi="Times New Roman" w:cs="Times New Roman"/>
          <w:sz w:val="28"/>
          <w:szCs w:val="28"/>
        </w:rPr>
      </w:pPr>
    </w:p>
    <w:p w:rsidR="00AF7A37" w:rsidRDefault="00AF7A37" w:rsidP="00AF7A37">
      <w:pPr>
        <w:jc w:val="center"/>
        <w:rPr>
          <w:rFonts w:ascii="Times New Roman" w:hAnsi="Times New Roman" w:cs="Times New Roman"/>
          <w:sz w:val="28"/>
          <w:szCs w:val="28"/>
        </w:rPr>
      </w:pPr>
    </w:p>
    <w:p w:rsidR="00AF7A37" w:rsidRDefault="00AF7A37" w:rsidP="00AF7A37">
      <w:pPr>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AF7A37" w:rsidRPr="00AF7A37" w:rsidRDefault="00AF7A37" w:rsidP="00AF7A37">
      <w:pPr>
        <w:jc w:val="center"/>
        <w:rPr>
          <w:rFonts w:ascii="Times New Roman" w:hAnsi="Times New Roman" w:cs="Times New Roman"/>
          <w:sz w:val="28"/>
          <w:szCs w:val="28"/>
        </w:rPr>
        <w:sectPr w:rsidR="00AF7A37" w:rsidRPr="00AF7A37" w:rsidSect="00737BCD">
          <w:pgSz w:w="11906" w:h="16838"/>
          <w:pgMar w:top="1134" w:right="851" w:bottom="1134" w:left="1701" w:header="709" w:footer="709" w:gutter="0"/>
          <w:cols w:space="708"/>
          <w:docGrid w:linePitch="360"/>
        </w:sectPr>
      </w:pPr>
      <w:r>
        <w:rPr>
          <w:rFonts w:ascii="Times New Roman" w:hAnsi="Times New Roman" w:cs="Times New Roman"/>
          <w:sz w:val="28"/>
          <w:szCs w:val="28"/>
        </w:rPr>
        <w:t>2018</w:t>
      </w:r>
    </w:p>
    <w:p w:rsidR="0093344C" w:rsidRDefault="0093344C" w:rsidP="00AF7A37">
      <w:pPr>
        <w:spacing w:line="360" w:lineRule="auto"/>
        <w:jc w:val="center"/>
        <w:rPr>
          <w:rFonts w:ascii="Arial" w:hAnsi="Arial" w:cs="Arial"/>
          <w:b/>
          <w:sz w:val="32"/>
          <w:szCs w:val="28"/>
        </w:rPr>
      </w:pPr>
      <w:r w:rsidRPr="009165AA">
        <w:rPr>
          <w:rFonts w:ascii="Arial" w:hAnsi="Arial" w:cs="Arial"/>
          <w:b/>
          <w:sz w:val="32"/>
          <w:szCs w:val="28"/>
        </w:rPr>
        <w:lastRenderedPageBreak/>
        <w:t>Оглавление</w:t>
      </w:r>
    </w:p>
    <w:p w:rsidR="009C61F4" w:rsidRPr="009C61F4" w:rsidRDefault="007311B5" w:rsidP="009C61F4">
      <w:pPr>
        <w:pStyle w:val="11"/>
        <w:rPr>
          <w:rFonts w:ascii="Times New Roman" w:eastAsiaTheme="minorEastAsia" w:hAnsi="Times New Roman" w:cs="Times New Roman"/>
          <w:noProof/>
          <w:sz w:val="28"/>
          <w:szCs w:val="28"/>
          <w:lang w:eastAsia="ru-RU"/>
        </w:rPr>
      </w:pPr>
      <w:r w:rsidRPr="009C61F4">
        <w:rPr>
          <w:rFonts w:ascii="Times New Roman" w:hAnsi="Times New Roman" w:cs="Times New Roman"/>
          <w:b/>
          <w:sz w:val="28"/>
          <w:szCs w:val="28"/>
        </w:rPr>
        <w:fldChar w:fldCharType="begin"/>
      </w:r>
      <w:r w:rsidRPr="009C61F4">
        <w:rPr>
          <w:rFonts w:ascii="Times New Roman" w:hAnsi="Times New Roman" w:cs="Times New Roman"/>
          <w:b/>
          <w:sz w:val="28"/>
          <w:szCs w:val="28"/>
        </w:rPr>
        <w:instrText xml:space="preserve"> TOC \o "1-1" \h \z \u </w:instrText>
      </w:r>
      <w:r w:rsidRPr="009C61F4">
        <w:rPr>
          <w:rFonts w:ascii="Times New Roman" w:hAnsi="Times New Roman" w:cs="Times New Roman"/>
          <w:b/>
          <w:sz w:val="28"/>
          <w:szCs w:val="28"/>
        </w:rPr>
        <w:fldChar w:fldCharType="separate"/>
      </w:r>
      <w:hyperlink w:anchor="_Toc514518261" w:history="1">
        <w:r w:rsidR="009C61F4" w:rsidRPr="009C61F4">
          <w:rPr>
            <w:rStyle w:val="aa"/>
            <w:rFonts w:ascii="Times New Roman" w:hAnsi="Times New Roman" w:cs="Times New Roman"/>
            <w:b/>
            <w:noProof/>
            <w:sz w:val="28"/>
            <w:szCs w:val="28"/>
            <w:u w:val="none"/>
          </w:rPr>
          <w:t>Введение</w:t>
        </w:r>
        <w:r w:rsidR="009C61F4" w:rsidRPr="009C61F4">
          <w:rPr>
            <w:rFonts w:ascii="Times New Roman" w:hAnsi="Times New Roman" w:cs="Times New Roman"/>
            <w:noProof/>
            <w:webHidden/>
            <w:sz w:val="28"/>
            <w:szCs w:val="28"/>
          </w:rPr>
          <w:tab/>
        </w:r>
        <w:r w:rsidR="009C61F4" w:rsidRPr="009C61F4">
          <w:rPr>
            <w:rFonts w:ascii="Times New Roman" w:hAnsi="Times New Roman" w:cs="Times New Roman"/>
            <w:noProof/>
            <w:webHidden/>
            <w:sz w:val="28"/>
            <w:szCs w:val="28"/>
          </w:rPr>
          <w:fldChar w:fldCharType="begin"/>
        </w:r>
        <w:r w:rsidR="009C61F4" w:rsidRPr="009C61F4">
          <w:rPr>
            <w:rFonts w:ascii="Times New Roman" w:hAnsi="Times New Roman" w:cs="Times New Roman"/>
            <w:noProof/>
            <w:webHidden/>
            <w:sz w:val="28"/>
            <w:szCs w:val="28"/>
          </w:rPr>
          <w:instrText xml:space="preserve"> PAGEREF _Toc514518261 \h </w:instrText>
        </w:r>
        <w:r w:rsidR="009C61F4" w:rsidRPr="009C61F4">
          <w:rPr>
            <w:rFonts w:ascii="Times New Roman" w:hAnsi="Times New Roman" w:cs="Times New Roman"/>
            <w:noProof/>
            <w:webHidden/>
            <w:sz w:val="28"/>
            <w:szCs w:val="28"/>
          </w:rPr>
        </w:r>
        <w:r w:rsidR="009C61F4" w:rsidRPr="009C61F4">
          <w:rPr>
            <w:rFonts w:ascii="Times New Roman" w:hAnsi="Times New Roman" w:cs="Times New Roman"/>
            <w:noProof/>
            <w:webHidden/>
            <w:sz w:val="28"/>
            <w:szCs w:val="28"/>
          </w:rPr>
          <w:fldChar w:fldCharType="separate"/>
        </w:r>
        <w:r w:rsidR="000E1E60">
          <w:rPr>
            <w:rFonts w:ascii="Times New Roman" w:hAnsi="Times New Roman" w:cs="Times New Roman"/>
            <w:noProof/>
            <w:webHidden/>
            <w:sz w:val="28"/>
            <w:szCs w:val="28"/>
          </w:rPr>
          <w:t>3</w:t>
        </w:r>
        <w:r w:rsidR="009C61F4" w:rsidRPr="009C61F4">
          <w:rPr>
            <w:rFonts w:ascii="Times New Roman" w:hAnsi="Times New Roman" w:cs="Times New Roman"/>
            <w:noProof/>
            <w:webHidden/>
            <w:sz w:val="28"/>
            <w:szCs w:val="28"/>
          </w:rPr>
          <w:fldChar w:fldCharType="end"/>
        </w:r>
      </w:hyperlink>
    </w:p>
    <w:p w:rsidR="009C61F4" w:rsidRPr="009C61F4" w:rsidRDefault="00D21E32" w:rsidP="009C61F4">
      <w:pPr>
        <w:pStyle w:val="11"/>
        <w:rPr>
          <w:rFonts w:ascii="Times New Roman" w:eastAsiaTheme="minorEastAsia" w:hAnsi="Times New Roman" w:cs="Times New Roman"/>
          <w:noProof/>
          <w:sz w:val="28"/>
          <w:szCs w:val="28"/>
          <w:lang w:eastAsia="ru-RU"/>
        </w:rPr>
      </w:pPr>
      <w:hyperlink w:anchor="_Toc514518262" w:history="1">
        <w:r w:rsidR="009C61F4" w:rsidRPr="009C61F4">
          <w:rPr>
            <w:rStyle w:val="aa"/>
            <w:rFonts w:ascii="Times New Roman" w:hAnsi="Times New Roman" w:cs="Times New Roman"/>
            <w:i/>
            <w:noProof/>
            <w:sz w:val="28"/>
            <w:szCs w:val="28"/>
            <w:u w:val="none"/>
          </w:rPr>
          <w:t>Глава 1</w:t>
        </w:r>
        <w:r w:rsidR="009C61F4" w:rsidRPr="009C61F4">
          <w:rPr>
            <w:rStyle w:val="aa"/>
            <w:rFonts w:ascii="Times New Roman" w:hAnsi="Times New Roman" w:cs="Times New Roman"/>
            <w:b/>
            <w:noProof/>
            <w:sz w:val="28"/>
            <w:szCs w:val="28"/>
            <w:u w:val="none"/>
          </w:rPr>
          <w:t xml:space="preserve"> Истоки политического мировоззрения Якова </w:t>
        </w:r>
        <w:r w:rsidR="009C61F4" w:rsidRPr="009C61F4">
          <w:rPr>
            <w:rStyle w:val="aa"/>
            <w:rFonts w:ascii="Times New Roman" w:hAnsi="Times New Roman" w:cs="Times New Roman"/>
            <w:b/>
            <w:noProof/>
            <w:sz w:val="28"/>
            <w:szCs w:val="28"/>
            <w:u w:val="none"/>
            <w:lang w:val="en-US"/>
          </w:rPr>
          <w:t>I (VI) </w:t>
        </w:r>
        <w:r w:rsidR="009C61F4" w:rsidRPr="009C61F4">
          <w:rPr>
            <w:rStyle w:val="aa"/>
            <w:rFonts w:ascii="Times New Roman" w:hAnsi="Times New Roman" w:cs="Times New Roman"/>
            <w:b/>
            <w:noProof/>
            <w:sz w:val="28"/>
            <w:szCs w:val="28"/>
            <w:u w:val="none"/>
          </w:rPr>
          <w:t>Стюарта</w:t>
        </w:r>
        <w:r w:rsidR="009C61F4" w:rsidRPr="009C61F4">
          <w:rPr>
            <w:rFonts w:ascii="Times New Roman" w:hAnsi="Times New Roman" w:cs="Times New Roman"/>
            <w:noProof/>
            <w:webHidden/>
            <w:sz w:val="28"/>
            <w:szCs w:val="28"/>
          </w:rPr>
          <w:tab/>
        </w:r>
        <w:r w:rsidR="009C61F4" w:rsidRPr="009C61F4">
          <w:rPr>
            <w:rFonts w:ascii="Times New Roman" w:hAnsi="Times New Roman" w:cs="Times New Roman"/>
            <w:noProof/>
            <w:webHidden/>
            <w:sz w:val="28"/>
            <w:szCs w:val="28"/>
          </w:rPr>
          <w:fldChar w:fldCharType="begin"/>
        </w:r>
        <w:r w:rsidR="009C61F4" w:rsidRPr="009C61F4">
          <w:rPr>
            <w:rFonts w:ascii="Times New Roman" w:hAnsi="Times New Roman" w:cs="Times New Roman"/>
            <w:noProof/>
            <w:webHidden/>
            <w:sz w:val="28"/>
            <w:szCs w:val="28"/>
          </w:rPr>
          <w:instrText xml:space="preserve"> PAGEREF _Toc514518262 \h </w:instrText>
        </w:r>
        <w:r w:rsidR="009C61F4" w:rsidRPr="009C61F4">
          <w:rPr>
            <w:rFonts w:ascii="Times New Roman" w:hAnsi="Times New Roman" w:cs="Times New Roman"/>
            <w:noProof/>
            <w:webHidden/>
            <w:sz w:val="28"/>
            <w:szCs w:val="28"/>
          </w:rPr>
        </w:r>
        <w:r w:rsidR="009C61F4" w:rsidRPr="009C61F4">
          <w:rPr>
            <w:rFonts w:ascii="Times New Roman" w:hAnsi="Times New Roman" w:cs="Times New Roman"/>
            <w:noProof/>
            <w:webHidden/>
            <w:sz w:val="28"/>
            <w:szCs w:val="28"/>
          </w:rPr>
          <w:fldChar w:fldCharType="separate"/>
        </w:r>
        <w:r w:rsidR="000E1E60">
          <w:rPr>
            <w:rFonts w:ascii="Times New Roman" w:hAnsi="Times New Roman" w:cs="Times New Roman"/>
            <w:noProof/>
            <w:webHidden/>
            <w:sz w:val="28"/>
            <w:szCs w:val="28"/>
          </w:rPr>
          <w:t>10</w:t>
        </w:r>
        <w:r w:rsidR="009C61F4" w:rsidRPr="009C61F4">
          <w:rPr>
            <w:rFonts w:ascii="Times New Roman" w:hAnsi="Times New Roman" w:cs="Times New Roman"/>
            <w:noProof/>
            <w:webHidden/>
            <w:sz w:val="28"/>
            <w:szCs w:val="28"/>
          </w:rPr>
          <w:fldChar w:fldCharType="end"/>
        </w:r>
      </w:hyperlink>
    </w:p>
    <w:p w:rsidR="009C61F4" w:rsidRPr="009C61F4" w:rsidRDefault="00D21E32" w:rsidP="009C61F4">
      <w:pPr>
        <w:pStyle w:val="11"/>
        <w:rPr>
          <w:rFonts w:ascii="Times New Roman" w:eastAsiaTheme="minorEastAsia" w:hAnsi="Times New Roman" w:cs="Times New Roman"/>
          <w:noProof/>
          <w:sz w:val="28"/>
          <w:szCs w:val="28"/>
          <w:lang w:eastAsia="ru-RU"/>
        </w:rPr>
      </w:pPr>
      <w:hyperlink w:anchor="_Toc514518263" w:history="1">
        <w:r w:rsidR="009C61F4" w:rsidRPr="009C61F4">
          <w:rPr>
            <w:rStyle w:val="aa"/>
            <w:rFonts w:ascii="Times New Roman" w:hAnsi="Times New Roman" w:cs="Times New Roman"/>
            <w:i/>
            <w:noProof/>
            <w:sz w:val="28"/>
            <w:szCs w:val="28"/>
            <w:u w:val="none"/>
          </w:rPr>
          <w:t>Глава 2</w:t>
        </w:r>
        <w:r w:rsidR="009C61F4" w:rsidRPr="009C61F4">
          <w:rPr>
            <w:rStyle w:val="aa"/>
            <w:rFonts w:ascii="Times New Roman" w:hAnsi="Times New Roman" w:cs="Times New Roman"/>
            <w:b/>
            <w:noProof/>
            <w:sz w:val="28"/>
            <w:szCs w:val="28"/>
            <w:u w:val="none"/>
          </w:rPr>
          <w:t xml:space="preserve"> Эволюция представлений короля Якова Стюарта о власти монарха: от «Демонологии» до парламентских речей</w:t>
        </w:r>
        <w:r w:rsidR="009C61F4" w:rsidRPr="009C61F4">
          <w:rPr>
            <w:rFonts w:ascii="Times New Roman" w:hAnsi="Times New Roman" w:cs="Times New Roman"/>
            <w:noProof/>
            <w:webHidden/>
            <w:sz w:val="28"/>
            <w:szCs w:val="28"/>
          </w:rPr>
          <w:tab/>
        </w:r>
        <w:r w:rsidR="009C61F4" w:rsidRPr="009C61F4">
          <w:rPr>
            <w:rFonts w:ascii="Times New Roman" w:hAnsi="Times New Roman" w:cs="Times New Roman"/>
            <w:noProof/>
            <w:webHidden/>
            <w:sz w:val="28"/>
            <w:szCs w:val="28"/>
          </w:rPr>
          <w:fldChar w:fldCharType="begin"/>
        </w:r>
        <w:r w:rsidR="009C61F4" w:rsidRPr="009C61F4">
          <w:rPr>
            <w:rFonts w:ascii="Times New Roman" w:hAnsi="Times New Roman" w:cs="Times New Roman"/>
            <w:noProof/>
            <w:webHidden/>
            <w:sz w:val="28"/>
            <w:szCs w:val="28"/>
          </w:rPr>
          <w:instrText xml:space="preserve"> PAGEREF _Toc514518263 \h </w:instrText>
        </w:r>
        <w:r w:rsidR="009C61F4" w:rsidRPr="009C61F4">
          <w:rPr>
            <w:rFonts w:ascii="Times New Roman" w:hAnsi="Times New Roman" w:cs="Times New Roman"/>
            <w:noProof/>
            <w:webHidden/>
            <w:sz w:val="28"/>
            <w:szCs w:val="28"/>
          </w:rPr>
        </w:r>
        <w:r w:rsidR="009C61F4" w:rsidRPr="009C61F4">
          <w:rPr>
            <w:rFonts w:ascii="Times New Roman" w:hAnsi="Times New Roman" w:cs="Times New Roman"/>
            <w:noProof/>
            <w:webHidden/>
            <w:sz w:val="28"/>
            <w:szCs w:val="28"/>
          </w:rPr>
          <w:fldChar w:fldCharType="separate"/>
        </w:r>
        <w:r w:rsidR="000E1E60">
          <w:rPr>
            <w:rFonts w:ascii="Times New Roman" w:hAnsi="Times New Roman" w:cs="Times New Roman"/>
            <w:noProof/>
            <w:webHidden/>
            <w:sz w:val="28"/>
            <w:szCs w:val="28"/>
          </w:rPr>
          <w:t>17</w:t>
        </w:r>
        <w:r w:rsidR="009C61F4" w:rsidRPr="009C61F4">
          <w:rPr>
            <w:rFonts w:ascii="Times New Roman" w:hAnsi="Times New Roman" w:cs="Times New Roman"/>
            <w:noProof/>
            <w:webHidden/>
            <w:sz w:val="28"/>
            <w:szCs w:val="28"/>
          </w:rPr>
          <w:fldChar w:fldCharType="end"/>
        </w:r>
      </w:hyperlink>
    </w:p>
    <w:p w:rsidR="009C61F4" w:rsidRPr="009C61F4" w:rsidRDefault="00D21E32" w:rsidP="009C61F4">
      <w:pPr>
        <w:pStyle w:val="11"/>
        <w:rPr>
          <w:rFonts w:ascii="Times New Roman" w:eastAsiaTheme="minorEastAsia" w:hAnsi="Times New Roman" w:cs="Times New Roman"/>
          <w:noProof/>
          <w:sz w:val="28"/>
          <w:szCs w:val="28"/>
          <w:lang w:eastAsia="ru-RU"/>
        </w:rPr>
      </w:pPr>
      <w:hyperlink w:anchor="_Toc514518264" w:history="1">
        <w:r w:rsidR="009C61F4" w:rsidRPr="009C61F4">
          <w:rPr>
            <w:rStyle w:val="aa"/>
            <w:rFonts w:ascii="Times New Roman" w:hAnsi="Times New Roman" w:cs="Times New Roman"/>
            <w:noProof/>
            <w:sz w:val="28"/>
            <w:szCs w:val="28"/>
            <w:u w:val="none"/>
          </w:rPr>
          <w:t>Глава 3</w:t>
        </w:r>
        <w:r w:rsidR="009C61F4" w:rsidRPr="009C61F4">
          <w:rPr>
            <w:rStyle w:val="aa"/>
            <w:rFonts w:ascii="Times New Roman" w:hAnsi="Times New Roman" w:cs="Times New Roman"/>
            <w:b/>
            <w:noProof/>
            <w:sz w:val="28"/>
            <w:szCs w:val="28"/>
            <w:u w:val="none"/>
          </w:rPr>
          <w:t xml:space="preserve"> Король и его подданные: идея гармонии в динамике образов</w:t>
        </w:r>
        <w:r w:rsidR="009C61F4" w:rsidRPr="009C61F4">
          <w:rPr>
            <w:rFonts w:ascii="Times New Roman" w:hAnsi="Times New Roman" w:cs="Times New Roman"/>
            <w:noProof/>
            <w:webHidden/>
            <w:sz w:val="28"/>
            <w:szCs w:val="28"/>
          </w:rPr>
          <w:tab/>
        </w:r>
        <w:r w:rsidR="009C61F4" w:rsidRPr="009C61F4">
          <w:rPr>
            <w:rFonts w:ascii="Times New Roman" w:hAnsi="Times New Roman" w:cs="Times New Roman"/>
            <w:noProof/>
            <w:webHidden/>
            <w:sz w:val="28"/>
            <w:szCs w:val="28"/>
          </w:rPr>
          <w:fldChar w:fldCharType="begin"/>
        </w:r>
        <w:r w:rsidR="009C61F4" w:rsidRPr="009C61F4">
          <w:rPr>
            <w:rFonts w:ascii="Times New Roman" w:hAnsi="Times New Roman" w:cs="Times New Roman"/>
            <w:noProof/>
            <w:webHidden/>
            <w:sz w:val="28"/>
            <w:szCs w:val="28"/>
          </w:rPr>
          <w:instrText xml:space="preserve"> PAGEREF _Toc514518264 \h </w:instrText>
        </w:r>
        <w:r w:rsidR="009C61F4" w:rsidRPr="009C61F4">
          <w:rPr>
            <w:rFonts w:ascii="Times New Roman" w:hAnsi="Times New Roman" w:cs="Times New Roman"/>
            <w:noProof/>
            <w:webHidden/>
            <w:sz w:val="28"/>
            <w:szCs w:val="28"/>
          </w:rPr>
        </w:r>
        <w:r w:rsidR="009C61F4" w:rsidRPr="009C61F4">
          <w:rPr>
            <w:rFonts w:ascii="Times New Roman" w:hAnsi="Times New Roman" w:cs="Times New Roman"/>
            <w:noProof/>
            <w:webHidden/>
            <w:sz w:val="28"/>
            <w:szCs w:val="28"/>
          </w:rPr>
          <w:fldChar w:fldCharType="separate"/>
        </w:r>
        <w:r w:rsidR="000E1E60">
          <w:rPr>
            <w:rFonts w:ascii="Times New Roman" w:hAnsi="Times New Roman" w:cs="Times New Roman"/>
            <w:noProof/>
            <w:webHidden/>
            <w:sz w:val="28"/>
            <w:szCs w:val="28"/>
          </w:rPr>
          <w:t>36</w:t>
        </w:r>
        <w:r w:rsidR="009C61F4" w:rsidRPr="009C61F4">
          <w:rPr>
            <w:rFonts w:ascii="Times New Roman" w:hAnsi="Times New Roman" w:cs="Times New Roman"/>
            <w:noProof/>
            <w:webHidden/>
            <w:sz w:val="28"/>
            <w:szCs w:val="28"/>
          </w:rPr>
          <w:fldChar w:fldCharType="end"/>
        </w:r>
      </w:hyperlink>
    </w:p>
    <w:p w:rsidR="009C61F4" w:rsidRPr="009C61F4" w:rsidRDefault="00D21E32" w:rsidP="009C61F4">
      <w:pPr>
        <w:pStyle w:val="11"/>
        <w:rPr>
          <w:rFonts w:ascii="Times New Roman" w:eastAsiaTheme="minorEastAsia" w:hAnsi="Times New Roman" w:cs="Times New Roman"/>
          <w:noProof/>
          <w:sz w:val="28"/>
          <w:szCs w:val="28"/>
          <w:lang w:eastAsia="ru-RU"/>
        </w:rPr>
      </w:pPr>
      <w:hyperlink w:anchor="_Toc514518265" w:history="1">
        <w:r w:rsidR="009C61F4" w:rsidRPr="009C61F4">
          <w:rPr>
            <w:rStyle w:val="aa"/>
            <w:rFonts w:ascii="Times New Roman" w:hAnsi="Times New Roman" w:cs="Times New Roman"/>
            <w:b/>
            <w:noProof/>
            <w:sz w:val="28"/>
            <w:szCs w:val="28"/>
            <w:u w:val="none"/>
          </w:rPr>
          <w:t>Заключение</w:t>
        </w:r>
        <w:r w:rsidR="009C61F4" w:rsidRPr="009C61F4">
          <w:rPr>
            <w:rFonts w:ascii="Times New Roman" w:hAnsi="Times New Roman" w:cs="Times New Roman"/>
            <w:noProof/>
            <w:webHidden/>
            <w:sz w:val="28"/>
            <w:szCs w:val="28"/>
          </w:rPr>
          <w:tab/>
        </w:r>
        <w:r w:rsidR="009C61F4" w:rsidRPr="009C61F4">
          <w:rPr>
            <w:rFonts w:ascii="Times New Roman" w:hAnsi="Times New Roman" w:cs="Times New Roman"/>
            <w:noProof/>
            <w:webHidden/>
            <w:sz w:val="28"/>
            <w:szCs w:val="28"/>
          </w:rPr>
          <w:fldChar w:fldCharType="begin"/>
        </w:r>
        <w:r w:rsidR="009C61F4" w:rsidRPr="009C61F4">
          <w:rPr>
            <w:rFonts w:ascii="Times New Roman" w:hAnsi="Times New Roman" w:cs="Times New Roman"/>
            <w:noProof/>
            <w:webHidden/>
            <w:sz w:val="28"/>
            <w:szCs w:val="28"/>
          </w:rPr>
          <w:instrText xml:space="preserve"> PAGEREF _Toc514518265 \h </w:instrText>
        </w:r>
        <w:r w:rsidR="009C61F4" w:rsidRPr="009C61F4">
          <w:rPr>
            <w:rFonts w:ascii="Times New Roman" w:hAnsi="Times New Roman" w:cs="Times New Roman"/>
            <w:noProof/>
            <w:webHidden/>
            <w:sz w:val="28"/>
            <w:szCs w:val="28"/>
          </w:rPr>
        </w:r>
        <w:r w:rsidR="009C61F4" w:rsidRPr="009C61F4">
          <w:rPr>
            <w:rFonts w:ascii="Times New Roman" w:hAnsi="Times New Roman" w:cs="Times New Roman"/>
            <w:noProof/>
            <w:webHidden/>
            <w:sz w:val="28"/>
            <w:szCs w:val="28"/>
          </w:rPr>
          <w:fldChar w:fldCharType="separate"/>
        </w:r>
        <w:r w:rsidR="000E1E60">
          <w:rPr>
            <w:rFonts w:ascii="Times New Roman" w:hAnsi="Times New Roman" w:cs="Times New Roman"/>
            <w:noProof/>
            <w:webHidden/>
            <w:sz w:val="28"/>
            <w:szCs w:val="28"/>
          </w:rPr>
          <w:t>53</w:t>
        </w:r>
        <w:r w:rsidR="009C61F4" w:rsidRPr="009C61F4">
          <w:rPr>
            <w:rFonts w:ascii="Times New Roman" w:hAnsi="Times New Roman" w:cs="Times New Roman"/>
            <w:noProof/>
            <w:webHidden/>
            <w:sz w:val="28"/>
            <w:szCs w:val="28"/>
          </w:rPr>
          <w:fldChar w:fldCharType="end"/>
        </w:r>
      </w:hyperlink>
    </w:p>
    <w:p w:rsidR="009C61F4" w:rsidRPr="009C61F4" w:rsidRDefault="00D21E32" w:rsidP="009C61F4">
      <w:pPr>
        <w:pStyle w:val="11"/>
        <w:rPr>
          <w:rFonts w:ascii="Times New Roman" w:eastAsiaTheme="minorEastAsia" w:hAnsi="Times New Roman" w:cs="Times New Roman"/>
          <w:noProof/>
          <w:sz w:val="28"/>
          <w:szCs w:val="28"/>
          <w:lang w:eastAsia="ru-RU"/>
        </w:rPr>
      </w:pPr>
      <w:hyperlink w:anchor="_Toc514518266" w:history="1">
        <w:r w:rsidR="005167D5">
          <w:rPr>
            <w:rStyle w:val="aa"/>
            <w:rFonts w:ascii="Times New Roman" w:hAnsi="Times New Roman" w:cs="Times New Roman"/>
            <w:b/>
            <w:noProof/>
            <w:sz w:val="28"/>
            <w:szCs w:val="28"/>
            <w:u w:val="none"/>
          </w:rPr>
          <w:t>Список источников и литературы</w:t>
        </w:r>
        <w:r w:rsidR="009C61F4" w:rsidRPr="009C61F4">
          <w:rPr>
            <w:rFonts w:ascii="Times New Roman" w:hAnsi="Times New Roman" w:cs="Times New Roman"/>
            <w:noProof/>
            <w:webHidden/>
            <w:sz w:val="28"/>
            <w:szCs w:val="28"/>
          </w:rPr>
          <w:tab/>
        </w:r>
        <w:r w:rsidR="009C61F4" w:rsidRPr="009C61F4">
          <w:rPr>
            <w:rFonts w:ascii="Times New Roman" w:hAnsi="Times New Roman" w:cs="Times New Roman"/>
            <w:noProof/>
            <w:webHidden/>
            <w:sz w:val="28"/>
            <w:szCs w:val="28"/>
          </w:rPr>
          <w:fldChar w:fldCharType="begin"/>
        </w:r>
        <w:r w:rsidR="009C61F4" w:rsidRPr="009C61F4">
          <w:rPr>
            <w:rFonts w:ascii="Times New Roman" w:hAnsi="Times New Roman" w:cs="Times New Roman"/>
            <w:noProof/>
            <w:webHidden/>
            <w:sz w:val="28"/>
            <w:szCs w:val="28"/>
          </w:rPr>
          <w:instrText xml:space="preserve"> PAGEREF _Toc514518266 \h </w:instrText>
        </w:r>
        <w:r w:rsidR="009C61F4" w:rsidRPr="009C61F4">
          <w:rPr>
            <w:rFonts w:ascii="Times New Roman" w:hAnsi="Times New Roman" w:cs="Times New Roman"/>
            <w:noProof/>
            <w:webHidden/>
            <w:sz w:val="28"/>
            <w:szCs w:val="28"/>
          </w:rPr>
        </w:r>
        <w:r w:rsidR="009C61F4" w:rsidRPr="009C61F4">
          <w:rPr>
            <w:rFonts w:ascii="Times New Roman" w:hAnsi="Times New Roman" w:cs="Times New Roman"/>
            <w:noProof/>
            <w:webHidden/>
            <w:sz w:val="28"/>
            <w:szCs w:val="28"/>
          </w:rPr>
          <w:fldChar w:fldCharType="separate"/>
        </w:r>
        <w:r w:rsidR="000E1E60">
          <w:rPr>
            <w:rFonts w:ascii="Times New Roman" w:hAnsi="Times New Roman" w:cs="Times New Roman"/>
            <w:noProof/>
            <w:webHidden/>
            <w:sz w:val="28"/>
            <w:szCs w:val="28"/>
          </w:rPr>
          <w:t>56</w:t>
        </w:r>
        <w:r w:rsidR="009C61F4" w:rsidRPr="009C61F4">
          <w:rPr>
            <w:rFonts w:ascii="Times New Roman" w:hAnsi="Times New Roman" w:cs="Times New Roman"/>
            <w:noProof/>
            <w:webHidden/>
            <w:sz w:val="28"/>
            <w:szCs w:val="28"/>
          </w:rPr>
          <w:fldChar w:fldCharType="end"/>
        </w:r>
      </w:hyperlink>
    </w:p>
    <w:p w:rsidR="0093344C" w:rsidRPr="00CF2F6D" w:rsidRDefault="007311B5" w:rsidP="009C61F4">
      <w:pPr>
        <w:spacing w:line="360" w:lineRule="auto"/>
        <w:rPr>
          <w:rFonts w:ascii="Arial" w:hAnsi="Arial" w:cs="Arial"/>
          <w:b/>
          <w:sz w:val="32"/>
          <w:szCs w:val="28"/>
        </w:rPr>
      </w:pPr>
      <w:r w:rsidRPr="009C61F4">
        <w:rPr>
          <w:rFonts w:ascii="Times New Roman" w:hAnsi="Times New Roman" w:cs="Times New Roman"/>
          <w:b/>
          <w:sz w:val="28"/>
          <w:szCs w:val="28"/>
        </w:rPr>
        <w:fldChar w:fldCharType="end"/>
      </w:r>
      <w:r w:rsidR="0093344C">
        <w:rPr>
          <w:rFonts w:ascii="Times New Roman" w:hAnsi="Times New Roman" w:cs="Times New Roman"/>
          <w:sz w:val="24"/>
          <w:szCs w:val="24"/>
        </w:rPr>
        <w:br w:type="page"/>
      </w:r>
    </w:p>
    <w:p w:rsidR="00652BE3" w:rsidRPr="00BC1D98" w:rsidRDefault="00652BE3" w:rsidP="00BC1D98">
      <w:pPr>
        <w:pStyle w:val="1"/>
        <w:spacing w:line="360" w:lineRule="auto"/>
        <w:jc w:val="center"/>
        <w:rPr>
          <w:rFonts w:ascii="Arial" w:hAnsi="Arial" w:cs="Arial"/>
          <w:b/>
          <w:color w:val="auto"/>
          <w:szCs w:val="28"/>
        </w:rPr>
      </w:pPr>
      <w:bookmarkStart w:id="0" w:name="_Toc514518261"/>
      <w:r w:rsidRPr="00BC1D98">
        <w:rPr>
          <w:rFonts w:ascii="Arial" w:hAnsi="Arial" w:cs="Arial"/>
          <w:b/>
          <w:color w:val="auto"/>
          <w:szCs w:val="28"/>
        </w:rPr>
        <w:lastRenderedPageBreak/>
        <w:t>Введение</w:t>
      </w:r>
      <w:bookmarkEnd w:id="0"/>
    </w:p>
    <w:p w:rsidR="00B973E5" w:rsidRPr="00FC741A" w:rsidRDefault="00493EFA" w:rsidP="00BC1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Настоящее исследование посвящено</w:t>
      </w:r>
      <w:r w:rsidR="00B973E5" w:rsidRPr="00FC741A">
        <w:rPr>
          <w:rFonts w:ascii="Times New Roman" w:hAnsi="Times New Roman" w:cs="Times New Roman"/>
          <w:sz w:val="28"/>
          <w:szCs w:val="28"/>
        </w:rPr>
        <w:t xml:space="preserve"> изучению пол</w:t>
      </w:r>
      <w:r w:rsidR="00BC1D98">
        <w:rPr>
          <w:rFonts w:ascii="Times New Roman" w:hAnsi="Times New Roman" w:cs="Times New Roman"/>
          <w:sz w:val="28"/>
          <w:szCs w:val="28"/>
        </w:rPr>
        <w:t xml:space="preserve">итико-правового наследия </w:t>
      </w:r>
      <w:r w:rsidR="00B973E5" w:rsidRPr="00FC741A">
        <w:rPr>
          <w:rFonts w:ascii="Times New Roman" w:hAnsi="Times New Roman" w:cs="Times New Roman"/>
          <w:sz w:val="28"/>
          <w:szCs w:val="28"/>
        </w:rPr>
        <w:t>первого короля из династии Стюартов –</w:t>
      </w:r>
      <w:r w:rsidR="008618B8">
        <w:rPr>
          <w:rFonts w:ascii="Times New Roman" w:hAnsi="Times New Roman" w:cs="Times New Roman"/>
          <w:sz w:val="28"/>
          <w:szCs w:val="28"/>
        </w:rPr>
        <w:t xml:space="preserve"> Якова </w:t>
      </w:r>
      <w:r w:rsidR="008618B8">
        <w:rPr>
          <w:rFonts w:ascii="Times New Roman" w:hAnsi="Times New Roman" w:cs="Times New Roman"/>
          <w:sz w:val="28"/>
          <w:szCs w:val="28"/>
          <w:lang w:val="en-US"/>
        </w:rPr>
        <w:t>VI </w:t>
      </w:r>
      <w:r w:rsidR="008618B8">
        <w:rPr>
          <w:rFonts w:ascii="Times New Roman" w:hAnsi="Times New Roman" w:cs="Times New Roman"/>
          <w:sz w:val="28"/>
          <w:szCs w:val="28"/>
        </w:rPr>
        <w:t>Шотландского (Якова</w:t>
      </w:r>
      <w:r w:rsidR="008618B8">
        <w:rPr>
          <w:rFonts w:ascii="Times New Roman" w:hAnsi="Times New Roman" w:cs="Times New Roman"/>
          <w:sz w:val="28"/>
          <w:szCs w:val="28"/>
          <w:lang w:val="en-US"/>
        </w:rPr>
        <w:t> I</w:t>
      </w:r>
      <w:r w:rsidR="008618B8">
        <w:rPr>
          <w:rFonts w:ascii="Times New Roman" w:hAnsi="Times New Roman" w:cs="Times New Roman"/>
          <w:sz w:val="28"/>
          <w:szCs w:val="28"/>
        </w:rPr>
        <w:t> </w:t>
      </w:r>
      <w:r w:rsidR="00B973E5" w:rsidRPr="00FC741A">
        <w:rPr>
          <w:rFonts w:ascii="Times New Roman" w:hAnsi="Times New Roman" w:cs="Times New Roman"/>
          <w:sz w:val="28"/>
          <w:szCs w:val="28"/>
        </w:rPr>
        <w:t>Английского). Работы короля Якова оказали огромное воздействие на социально-</w:t>
      </w:r>
      <w:r w:rsidR="00573045">
        <w:rPr>
          <w:rFonts w:ascii="Times New Roman" w:hAnsi="Times New Roman" w:cs="Times New Roman"/>
          <w:sz w:val="28"/>
          <w:szCs w:val="28"/>
        </w:rPr>
        <w:t>политические дискуссии начала XVII</w:t>
      </w:r>
      <w:r w:rsidR="00B973E5" w:rsidRPr="00FC741A">
        <w:rPr>
          <w:rFonts w:ascii="Times New Roman" w:hAnsi="Times New Roman" w:cs="Times New Roman"/>
          <w:sz w:val="28"/>
          <w:szCs w:val="28"/>
        </w:rPr>
        <w:t xml:space="preserve"> в., разворачивавшиеся как в английском парламенте, та</w:t>
      </w:r>
      <w:r w:rsidR="008E3B7E">
        <w:rPr>
          <w:rFonts w:ascii="Times New Roman" w:hAnsi="Times New Roman" w:cs="Times New Roman"/>
          <w:sz w:val="28"/>
          <w:szCs w:val="28"/>
        </w:rPr>
        <w:t>к и вне его.</w:t>
      </w:r>
      <w:bookmarkStart w:id="1" w:name="_GoBack"/>
      <w:bookmarkEnd w:id="1"/>
    </w:p>
    <w:p w:rsidR="00B973E5" w:rsidRPr="00FC741A" w:rsidRDefault="00B973E5" w:rsidP="00BC1D98">
      <w:pPr>
        <w:spacing w:line="360" w:lineRule="auto"/>
        <w:ind w:firstLine="709"/>
        <w:jc w:val="both"/>
        <w:rPr>
          <w:rFonts w:ascii="Times New Roman" w:hAnsi="Times New Roman" w:cs="Times New Roman"/>
          <w:sz w:val="28"/>
          <w:szCs w:val="28"/>
        </w:rPr>
      </w:pPr>
      <w:r w:rsidRPr="00FC741A">
        <w:rPr>
          <w:rFonts w:ascii="Times New Roman" w:hAnsi="Times New Roman" w:cs="Times New Roman"/>
          <w:b/>
          <w:sz w:val="28"/>
          <w:szCs w:val="28"/>
        </w:rPr>
        <w:t>Актуальность темы</w:t>
      </w:r>
      <w:r w:rsidRPr="00FC741A">
        <w:rPr>
          <w:rFonts w:ascii="Times New Roman" w:hAnsi="Times New Roman" w:cs="Times New Roman"/>
          <w:sz w:val="28"/>
          <w:szCs w:val="28"/>
        </w:rPr>
        <w:t xml:space="preserve"> определяется неослабевающим вниманием современного научного сообщества к тем политическим, правовым и культурным трансформациям, которые происходили в правление первых Стюартов. Речь идет об изучении соотношения традиционных и новаторских элементов как в политической и правовой мысли эпохи, так и в способах и механизмах монархического правления. Сама фигура Якова является воплощением такого рода двойственности: во многом опиравшийся на традиционные для Средневековья патриархальные идеи и образы, он, тем не менее, успешно адаптировал их к запросам композитарной монархии (собранным под его скипетром королевствам Англии и Шотландии). Его литературное наследие (трактаты, парламентские речи) </w:t>
      </w:r>
      <w:r w:rsidR="00910F84" w:rsidRPr="00FC741A">
        <w:rPr>
          <w:rFonts w:ascii="Times New Roman" w:hAnsi="Times New Roman" w:cs="Times New Roman"/>
          <w:sz w:val="28"/>
          <w:szCs w:val="28"/>
        </w:rPr>
        <w:t xml:space="preserve">дает исследователям обширный материал, демонстрирующий устремления и запросы верховной власти в Англии раннего Нового времени. Кроме того, идеи, образы и концепции, предлагаемые Яковом, оказали существенное влияние на дальнейшее развитие монархии при Стюартах. Изучение наследия шотландского короля-философа актуально и в контексте изучения механизмов управления монархией в эпоху перехода к так называемому «государству нового типа». Для современной исторической науки проблема перехода от средневековой государственности и государству Нового времени является одной из самых дискуссионных. При этом в России количество исследований, посвященных данному сюжету, все еще не слишком велико и разрабатывается, в основном, усилиями петербургских </w:t>
      </w:r>
      <w:proofErr w:type="spellStart"/>
      <w:r w:rsidR="00910F84" w:rsidRPr="00FC741A">
        <w:rPr>
          <w:rFonts w:ascii="Times New Roman" w:hAnsi="Times New Roman" w:cs="Times New Roman"/>
          <w:sz w:val="28"/>
          <w:szCs w:val="28"/>
        </w:rPr>
        <w:t>англоведов</w:t>
      </w:r>
      <w:proofErr w:type="spellEnd"/>
      <w:r w:rsidR="00910F84" w:rsidRPr="00FC741A">
        <w:rPr>
          <w:rFonts w:ascii="Times New Roman" w:hAnsi="Times New Roman" w:cs="Times New Roman"/>
          <w:sz w:val="28"/>
          <w:szCs w:val="28"/>
        </w:rPr>
        <w:t xml:space="preserve">. </w:t>
      </w:r>
    </w:p>
    <w:p w:rsidR="00886B53" w:rsidRPr="00F22D54" w:rsidRDefault="00886B53" w:rsidP="00F22D54">
      <w:pPr>
        <w:spacing w:line="360" w:lineRule="auto"/>
        <w:ind w:firstLine="709"/>
        <w:jc w:val="both"/>
        <w:rPr>
          <w:rFonts w:ascii="Times New Roman" w:hAnsi="Times New Roman" w:cs="Times New Roman"/>
          <w:b/>
          <w:sz w:val="28"/>
        </w:rPr>
      </w:pPr>
      <w:r>
        <w:rPr>
          <w:rFonts w:ascii="Times New Roman" w:hAnsi="Times New Roman" w:cs="Times New Roman"/>
          <w:b/>
          <w:sz w:val="28"/>
        </w:rPr>
        <w:lastRenderedPageBreak/>
        <w:t xml:space="preserve">Объект исследования: </w:t>
      </w:r>
      <w:r w:rsidR="00092EA6">
        <w:rPr>
          <w:rFonts w:ascii="Times New Roman" w:hAnsi="Times New Roman" w:cs="Times New Roman"/>
          <w:sz w:val="28"/>
        </w:rPr>
        <w:t>Трактат «Демонология»,</w:t>
      </w:r>
      <w:r w:rsidR="00F22D54">
        <w:rPr>
          <w:rFonts w:ascii="Times New Roman" w:hAnsi="Times New Roman" w:cs="Times New Roman"/>
          <w:b/>
          <w:sz w:val="28"/>
        </w:rPr>
        <w:t xml:space="preserve"> </w:t>
      </w:r>
      <w:r w:rsidR="00910F84">
        <w:rPr>
          <w:rFonts w:ascii="Times New Roman" w:hAnsi="Times New Roman" w:cs="Times New Roman"/>
          <w:sz w:val="28"/>
        </w:rPr>
        <w:t>политико-правовые трактаты и парл</w:t>
      </w:r>
      <w:r w:rsidR="00092EA6">
        <w:rPr>
          <w:rFonts w:ascii="Times New Roman" w:hAnsi="Times New Roman" w:cs="Times New Roman"/>
          <w:sz w:val="28"/>
        </w:rPr>
        <w:t>аментские речи короля Якова Стюа</w:t>
      </w:r>
      <w:r w:rsidR="00910F84">
        <w:rPr>
          <w:rFonts w:ascii="Times New Roman" w:hAnsi="Times New Roman" w:cs="Times New Roman"/>
          <w:sz w:val="28"/>
        </w:rPr>
        <w:t>рта</w:t>
      </w:r>
      <w:r w:rsidR="00F7562E">
        <w:rPr>
          <w:rFonts w:ascii="Times New Roman" w:hAnsi="Times New Roman" w:cs="Times New Roman"/>
          <w:sz w:val="28"/>
        </w:rPr>
        <w:t>.</w:t>
      </w:r>
    </w:p>
    <w:p w:rsidR="00886B53" w:rsidRPr="00F7562E" w:rsidRDefault="00886B53" w:rsidP="00122D37">
      <w:pPr>
        <w:spacing w:line="360" w:lineRule="auto"/>
        <w:ind w:firstLine="709"/>
        <w:jc w:val="both"/>
        <w:rPr>
          <w:rFonts w:ascii="Times New Roman" w:hAnsi="Times New Roman" w:cs="Times New Roman"/>
          <w:sz w:val="28"/>
        </w:rPr>
      </w:pPr>
      <w:r w:rsidRPr="00886B53">
        <w:rPr>
          <w:rFonts w:ascii="Times New Roman" w:hAnsi="Times New Roman" w:cs="Times New Roman"/>
          <w:b/>
          <w:sz w:val="28"/>
        </w:rPr>
        <w:t>Предмет исследования</w:t>
      </w:r>
      <w:r w:rsidR="00F7562E">
        <w:rPr>
          <w:rFonts w:ascii="Times New Roman" w:hAnsi="Times New Roman" w:cs="Times New Roman"/>
          <w:sz w:val="28"/>
        </w:rPr>
        <w:t>: трансформация правовых взглядов короля Якова </w:t>
      </w:r>
      <w:r w:rsidR="00F7562E">
        <w:rPr>
          <w:rFonts w:ascii="Times New Roman" w:hAnsi="Times New Roman" w:cs="Times New Roman"/>
          <w:sz w:val="28"/>
          <w:lang w:val="en-US"/>
        </w:rPr>
        <w:t>I (VI) </w:t>
      </w:r>
      <w:r w:rsidR="00F7562E">
        <w:rPr>
          <w:rFonts w:ascii="Times New Roman" w:hAnsi="Times New Roman" w:cs="Times New Roman"/>
          <w:sz w:val="28"/>
        </w:rPr>
        <w:t>Стюарта в шотландский и английский периоды ег</w:t>
      </w:r>
      <w:r w:rsidR="00910F84">
        <w:rPr>
          <w:rFonts w:ascii="Times New Roman" w:hAnsi="Times New Roman" w:cs="Times New Roman"/>
          <w:sz w:val="28"/>
        </w:rPr>
        <w:t xml:space="preserve">о жизни, </w:t>
      </w:r>
      <w:r w:rsidR="004174CE">
        <w:rPr>
          <w:rFonts w:ascii="Times New Roman" w:hAnsi="Times New Roman" w:cs="Times New Roman"/>
          <w:sz w:val="28"/>
        </w:rPr>
        <w:t>основные</w:t>
      </w:r>
      <w:r w:rsidR="00910F84">
        <w:rPr>
          <w:rFonts w:ascii="Times New Roman" w:hAnsi="Times New Roman" w:cs="Times New Roman"/>
          <w:sz w:val="28"/>
        </w:rPr>
        <w:t xml:space="preserve"> компоненты его политико-правовых воззрений</w:t>
      </w:r>
      <w:r w:rsidR="004174CE">
        <w:rPr>
          <w:rFonts w:ascii="Times New Roman" w:hAnsi="Times New Roman" w:cs="Times New Roman"/>
          <w:sz w:val="28"/>
        </w:rPr>
        <w:t xml:space="preserve"> и их содержание</w:t>
      </w:r>
      <w:r w:rsidR="00910F84">
        <w:rPr>
          <w:rFonts w:ascii="Times New Roman" w:hAnsi="Times New Roman" w:cs="Times New Roman"/>
          <w:sz w:val="28"/>
        </w:rPr>
        <w:t xml:space="preserve">. </w:t>
      </w:r>
    </w:p>
    <w:p w:rsidR="00886B53" w:rsidRPr="00F7562E" w:rsidRDefault="00886B53" w:rsidP="00122D37">
      <w:pPr>
        <w:spacing w:line="360" w:lineRule="auto"/>
        <w:ind w:firstLine="709"/>
        <w:jc w:val="both"/>
        <w:rPr>
          <w:rFonts w:ascii="Times New Roman" w:hAnsi="Times New Roman" w:cs="Times New Roman"/>
          <w:sz w:val="28"/>
          <w:lang w:val="en-US"/>
        </w:rPr>
      </w:pPr>
      <w:r w:rsidRPr="00886B53">
        <w:rPr>
          <w:rFonts w:ascii="Times New Roman" w:hAnsi="Times New Roman" w:cs="Times New Roman"/>
          <w:b/>
          <w:sz w:val="28"/>
        </w:rPr>
        <w:t xml:space="preserve">Хронологические рамки </w:t>
      </w:r>
      <w:r>
        <w:rPr>
          <w:rFonts w:ascii="Times New Roman" w:hAnsi="Times New Roman" w:cs="Times New Roman"/>
          <w:sz w:val="28"/>
        </w:rPr>
        <w:t>настоящего исследования</w:t>
      </w:r>
      <w:r w:rsidR="00F7562E">
        <w:rPr>
          <w:rFonts w:ascii="Times New Roman" w:hAnsi="Times New Roman" w:cs="Times New Roman"/>
          <w:sz w:val="28"/>
        </w:rPr>
        <w:t xml:space="preserve"> охватывают период жизни короля Якова I (VI) Стюарта (1566-1625), однако наиболее интересующим нас временным промежутком станут годы кульминации литературного творчества </w:t>
      </w:r>
      <w:r w:rsidR="007A0918">
        <w:rPr>
          <w:rFonts w:ascii="Times New Roman" w:hAnsi="Times New Roman" w:cs="Times New Roman"/>
          <w:sz w:val="28"/>
        </w:rPr>
        <w:t>короля</w:t>
      </w:r>
      <w:r w:rsidR="00DC64F1">
        <w:rPr>
          <w:rFonts w:ascii="Times New Roman" w:hAnsi="Times New Roman" w:cs="Times New Roman"/>
          <w:sz w:val="28"/>
        </w:rPr>
        <w:t xml:space="preserve"> Якова</w:t>
      </w:r>
      <w:r w:rsidR="007A0918">
        <w:rPr>
          <w:rFonts w:ascii="Times New Roman" w:hAnsi="Times New Roman" w:cs="Times New Roman"/>
          <w:sz w:val="28"/>
        </w:rPr>
        <w:t xml:space="preserve"> (1598-1616 гг.).</w:t>
      </w:r>
    </w:p>
    <w:p w:rsidR="00FB234D" w:rsidRDefault="00FB234D" w:rsidP="00122D37">
      <w:pPr>
        <w:spacing w:line="360" w:lineRule="auto"/>
        <w:ind w:firstLine="709"/>
        <w:jc w:val="both"/>
        <w:rPr>
          <w:rFonts w:ascii="Times New Roman" w:hAnsi="Times New Roman" w:cs="Times New Roman"/>
          <w:b/>
          <w:sz w:val="28"/>
        </w:rPr>
      </w:pPr>
      <w:r w:rsidRPr="00BF20EA">
        <w:rPr>
          <w:rFonts w:ascii="Times New Roman" w:hAnsi="Times New Roman" w:cs="Times New Roman"/>
          <w:b/>
          <w:sz w:val="28"/>
        </w:rPr>
        <w:t>Степень разработанности темы</w:t>
      </w:r>
      <w:r w:rsidRPr="00FB234D">
        <w:rPr>
          <w:rFonts w:ascii="Times New Roman" w:hAnsi="Times New Roman" w:cs="Times New Roman"/>
          <w:b/>
          <w:sz w:val="28"/>
        </w:rPr>
        <w:t xml:space="preserve"> </w:t>
      </w:r>
    </w:p>
    <w:p w:rsidR="002A3992" w:rsidRDefault="00910F84" w:rsidP="00122D37">
      <w:pPr>
        <w:spacing w:line="360" w:lineRule="auto"/>
        <w:ind w:firstLine="709"/>
        <w:jc w:val="both"/>
        <w:rPr>
          <w:rFonts w:ascii="Times New Roman" w:hAnsi="Times New Roman" w:cs="Times New Roman"/>
          <w:sz w:val="28"/>
        </w:rPr>
      </w:pPr>
      <w:r>
        <w:rPr>
          <w:rFonts w:ascii="Times New Roman" w:hAnsi="Times New Roman" w:cs="Times New Roman"/>
          <w:sz w:val="28"/>
        </w:rPr>
        <w:t>Фигура короля Якова уже у современников вызыв</w:t>
      </w:r>
      <w:r w:rsidR="00F2404E">
        <w:rPr>
          <w:rFonts w:ascii="Times New Roman" w:hAnsi="Times New Roman" w:cs="Times New Roman"/>
          <w:sz w:val="28"/>
        </w:rPr>
        <w:t xml:space="preserve">ала самые неоднозначные оценки (от короля-миротворца, британского Соломона до самовластного государя), оказавшие заметное влияние на последующую историографическую традицию. </w:t>
      </w:r>
    </w:p>
    <w:p w:rsidR="006A755B" w:rsidRPr="00DE2F33" w:rsidRDefault="00F2404E" w:rsidP="00122D37">
      <w:pPr>
        <w:spacing w:line="360" w:lineRule="auto"/>
        <w:ind w:firstLine="709"/>
        <w:jc w:val="both"/>
        <w:rPr>
          <w:rFonts w:ascii="Times New Roman" w:hAnsi="Times New Roman" w:cs="Times New Roman"/>
          <w:sz w:val="28"/>
          <w:lang w:val="en-US"/>
        </w:rPr>
      </w:pPr>
      <w:proofErr w:type="spellStart"/>
      <w:r>
        <w:rPr>
          <w:rFonts w:ascii="Times New Roman" w:hAnsi="Times New Roman" w:cs="Times New Roman"/>
          <w:sz w:val="28"/>
        </w:rPr>
        <w:t>Вигская</w:t>
      </w:r>
      <w:proofErr w:type="spellEnd"/>
      <w:r>
        <w:rPr>
          <w:rFonts w:ascii="Times New Roman" w:hAnsi="Times New Roman" w:cs="Times New Roman"/>
          <w:sz w:val="28"/>
        </w:rPr>
        <w:t xml:space="preserve"> и</w:t>
      </w:r>
      <w:r w:rsidR="006A755B">
        <w:rPr>
          <w:rFonts w:ascii="Times New Roman" w:hAnsi="Times New Roman" w:cs="Times New Roman"/>
          <w:sz w:val="28"/>
        </w:rPr>
        <w:t>сториография</w:t>
      </w:r>
      <w:r>
        <w:rPr>
          <w:rFonts w:ascii="Times New Roman" w:hAnsi="Times New Roman" w:cs="Times New Roman"/>
          <w:sz w:val="28"/>
        </w:rPr>
        <w:t xml:space="preserve"> была склонна ви</w:t>
      </w:r>
      <w:r w:rsidR="007571EA">
        <w:rPr>
          <w:rFonts w:ascii="Times New Roman" w:hAnsi="Times New Roman" w:cs="Times New Roman"/>
          <w:sz w:val="28"/>
        </w:rPr>
        <w:t>деть в нем трусливого, слабого и мало</w:t>
      </w:r>
      <w:r w:rsidR="00325740">
        <w:rPr>
          <w:rFonts w:ascii="Times New Roman" w:hAnsi="Times New Roman" w:cs="Times New Roman"/>
          <w:sz w:val="28"/>
        </w:rPr>
        <w:t>инициативного</w:t>
      </w:r>
      <w:r>
        <w:rPr>
          <w:rFonts w:ascii="Times New Roman" w:hAnsi="Times New Roman" w:cs="Times New Roman"/>
          <w:sz w:val="28"/>
        </w:rPr>
        <w:t xml:space="preserve"> правителя</w:t>
      </w:r>
      <w:r w:rsidR="00E125C7">
        <w:rPr>
          <w:rFonts w:ascii="Times New Roman" w:hAnsi="Times New Roman" w:cs="Times New Roman"/>
          <w:sz w:val="28"/>
        </w:rPr>
        <w:t>, речам которого присуща высокопарность</w:t>
      </w:r>
      <w:r>
        <w:rPr>
          <w:rFonts w:ascii="Times New Roman" w:hAnsi="Times New Roman" w:cs="Times New Roman"/>
          <w:sz w:val="28"/>
        </w:rPr>
        <w:t>, в то время как другие (например, Д. Юм</w:t>
      </w:r>
      <w:r w:rsidR="00D15B41">
        <w:rPr>
          <w:rStyle w:val="a5"/>
          <w:rFonts w:ascii="Times New Roman" w:hAnsi="Times New Roman" w:cs="Times New Roman"/>
          <w:sz w:val="28"/>
        </w:rPr>
        <w:footnoteReference w:id="1"/>
      </w:r>
      <w:r w:rsidR="00DE2F33">
        <w:rPr>
          <w:rFonts w:ascii="Times New Roman" w:hAnsi="Times New Roman" w:cs="Times New Roman"/>
          <w:sz w:val="28"/>
        </w:rPr>
        <w:t xml:space="preserve"> и С. Р. </w:t>
      </w:r>
      <w:proofErr w:type="spellStart"/>
      <w:r w:rsidR="00DE2F33">
        <w:rPr>
          <w:rFonts w:ascii="Times New Roman" w:hAnsi="Times New Roman" w:cs="Times New Roman"/>
          <w:sz w:val="28"/>
        </w:rPr>
        <w:t>Гардинер</w:t>
      </w:r>
      <w:proofErr w:type="spellEnd"/>
      <w:r w:rsidR="00DE2F33">
        <w:rPr>
          <w:rStyle w:val="a5"/>
          <w:rFonts w:ascii="Times New Roman" w:hAnsi="Times New Roman" w:cs="Times New Roman"/>
          <w:sz w:val="28"/>
        </w:rPr>
        <w:footnoteReference w:id="2"/>
      </w:r>
      <w:r>
        <w:rPr>
          <w:rFonts w:ascii="Times New Roman" w:hAnsi="Times New Roman" w:cs="Times New Roman"/>
          <w:sz w:val="28"/>
        </w:rPr>
        <w:t xml:space="preserve">) отмечали </w:t>
      </w:r>
      <w:r w:rsidR="00DE2F33">
        <w:rPr>
          <w:rFonts w:ascii="Times New Roman" w:hAnsi="Times New Roman" w:cs="Times New Roman"/>
          <w:sz w:val="28"/>
        </w:rPr>
        <w:t>ряд его сильных качеств</w:t>
      </w:r>
      <w:r>
        <w:rPr>
          <w:rFonts w:ascii="Times New Roman" w:hAnsi="Times New Roman" w:cs="Times New Roman"/>
          <w:sz w:val="28"/>
        </w:rPr>
        <w:t xml:space="preserve"> – </w:t>
      </w:r>
      <w:r w:rsidR="00DE2F33">
        <w:rPr>
          <w:rFonts w:ascii="Times New Roman" w:hAnsi="Times New Roman" w:cs="Times New Roman"/>
          <w:sz w:val="28"/>
        </w:rPr>
        <w:t xml:space="preserve">высокий литературный талант, </w:t>
      </w:r>
      <w:r>
        <w:rPr>
          <w:rFonts w:ascii="Times New Roman" w:hAnsi="Times New Roman" w:cs="Times New Roman"/>
          <w:sz w:val="28"/>
        </w:rPr>
        <w:t>умение достигать</w:t>
      </w:r>
      <w:r w:rsidR="005459A1">
        <w:rPr>
          <w:rFonts w:ascii="Times New Roman" w:hAnsi="Times New Roman" w:cs="Times New Roman"/>
          <w:sz w:val="28"/>
        </w:rPr>
        <w:t xml:space="preserve"> своих целей путем компромисса и проводить </w:t>
      </w:r>
      <w:r>
        <w:rPr>
          <w:rFonts w:ascii="Times New Roman" w:hAnsi="Times New Roman" w:cs="Times New Roman"/>
          <w:sz w:val="28"/>
        </w:rPr>
        <w:t>мудрую политику в распределении титулов и должностей</w:t>
      </w:r>
      <w:r w:rsidR="00A33889">
        <w:rPr>
          <w:rFonts w:ascii="Times New Roman" w:hAnsi="Times New Roman" w:cs="Times New Roman"/>
          <w:sz w:val="28"/>
        </w:rPr>
        <w:t>.</w:t>
      </w:r>
      <w:r w:rsidR="00D656C7">
        <w:rPr>
          <w:rFonts w:ascii="Times New Roman" w:hAnsi="Times New Roman" w:cs="Times New Roman"/>
          <w:sz w:val="28"/>
        </w:rPr>
        <w:t xml:space="preserve"> </w:t>
      </w:r>
      <w:r w:rsidR="006A755B">
        <w:rPr>
          <w:rFonts w:ascii="Times New Roman" w:hAnsi="Times New Roman" w:cs="Times New Roman"/>
          <w:sz w:val="28"/>
        </w:rPr>
        <w:t xml:space="preserve">Либеральные историки </w:t>
      </w:r>
      <w:r w:rsidR="006A755B">
        <w:rPr>
          <w:rFonts w:ascii="Times New Roman" w:hAnsi="Times New Roman" w:cs="Times New Roman"/>
          <w:sz w:val="28"/>
          <w:lang w:val="en-US"/>
        </w:rPr>
        <w:t xml:space="preserve">XIX – </w:t>
      </w:r>
      <w:r w:rsidR="006A755B">
        <w:rPr>
          <w:rFonts w:ascii="Times New Roman" w:hAnsi="Times New Roman" w:cs="Times New Roman"/>
          <w:sz w:val="28"/>
        </w:rPr>
        <w:t xml:space="preserve">начала ХХ в. развили </w:t>
      </w:r>
      <w:proofErr w:type="spellStart"/>
      <w:r w:rsidR="006A755B">
        <w:rPr>
          <w:rFonts w:ascii="Times New Roman" w:hAnsi="Times New Roman" w:cs="Times New Roman"/>
          <w:sz w:val="28"/>
        </w:rPr>
        <w:t>вигский</w:t>
      </w:r>
      <w:proofErr w:type="spellEnd"/>
      <w:r w:rsidR="006A755B">
        <w:rPr>
          <w:rFonts w:ascii="Times New Roman" w:hAnsi="Times New Roman" w:cs="Times New Roman"/>
          <w:sz w:val="28"/>
        </w:rPr>
        <w:t xml:space="preserve"> миф о Якове </w:t>
      </w:r>
      <w:r w:rsidR="006A755B">
        <w:rPr>
          <w:rFonts w:ascii="Times New Roman" w:hAnsi="Times New Roman" w:cs="Times New Roman"/>
          <w:sz w:val="28"/>
          <w:lang w:val="en-US"/>
        </w:rPr>
        <w:t>I</w:t>
      </w:r>
      <w:r w:rsidR="006A755B">
        <w:rPr>
          <w:rFonts w:ascii="Times New Roman" w:hAnsi="Times New Roman" w:cs="Times New Roman"/>
          <w:sz w:val="28"/>
        </w:rPr>
        <w:t xml:space="preserve"> (Ф. Ч. Монтегю</w:t>
      </w:r>
      <w:r w:rsidR="006A755B">
        <w:rPr>
          <w:rStyle w:val="a5"/>
          <w:rFonts w:ascii="Times New Roman" w:hAnsi="Times New Roman" w:cs="Times New Roman"/>
          <w:sz w:val="28"/>
        </w:rPr>
        <w:footnoteReference w:id="3"/>
      </w:r>
      <w:r w:rsidR="006A755B">
        <w:rPr>
          <w:rFonts w:ascii="Times New Roman" w:hAnsi="Times New Roman" w:cs="Times New Roman"/>
          <w:sz w:val="28"/>
        </w:rPr>
        <w:t>, Дж. М. </w:t>
      </w:r>
      <w:proofErr w:type="spellStart"/>
      <w:r w:rsidR="006A755B">
        <w:rPr>
          <w:rFonts w:ascii="Times New Roman" w:hAnsi="Times New Roman" w:cs="Times New Roman"/>
          <w:sz w:val="28"/>
        </w:rPr>
        <w:t>Тревельян</w:t>
      </w:r>
      <w:proofErr w:type="spellEnd"/>
      <w:r w:rsidR="006A755B">
        <w:rPr>
          <w:rStyle w:val="a5"/>
          <w:rFonts w:ascii="Times New Roman" w:hAnsi="Times New Roman" w:cs="Times New Roman"/>
          <w:sz w:val="28"/>
        </w:rPr>
        <w:footnoteReference w:id="4"/>
      </w:r>
      <w:r w:rsidR="006A755B">
        <w:rPr>
          <w:rFonts w:ascii="Times New Roman" w:hAnsi="Times New Roman" w:cs="Times New Roman"/>
          <w:sz w:val="28"/>
        </w:rPr>
        <w:t xml:space="preserve">), рассматривая английского </w:t>
      </w:r>
      <w:r w:rsidR="00DE2F33">
        <w:rPr>
          <w:rFonts w:ascii="Times New Roman" w:hAnsi="Times New Roman" w:cs="Times New Roman"/>
          <w:sz w:val="28"/>
        </w:rPr>
        <w:t>монарха</w:t>
      </w:r>
      <w:r w:rsidR="006A755B">
        <w:rPr>
          <w:rFonts w:ascii="Times New Roman" w:hAnsi="Times New Roman" w:cs="Times New Roman"/>
          <w:sz w:val="28"/>
        </w:rPr>
        <w:t>, теоретика Божественного права королей, в качестве злостного сторонника абсолютизма.</w:t>
      </w:r>
    </w:p>
    <w:p w:rsidR="00F2404E" w:rsidRDefault="00F2404E" w:rsidP="00122D37">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Бесспорно, литературное наследие Якова широко привлекалось исследователями в иллюстративных целях при изучении самых различных сюжетов английской истории. Тем не менее, последовательные и комплексные исследования, посвященные эволюции взглядов Якова до сих пор не слишком частое явление. Классическим образцом такого подхода является </w:t>
      </w:r>
      <w:r w:rsidR="00A33889">
        <w:rPr>
          <w:rFonts w:ascii="Times New Roman" w:hAnsi="Times New Roman" w:cs="Times New Roman"/>
          <w:sz w:val="28"/>
        </w:rPr>
        <w:t>предпосланное</w:t>
      </w:r>
      <w:r>
        <w:rPr>
          <w:rFonts w:ascii="Times New Roman" w:hAnsi="Times New Roman" w:cs="Times New Roman"/>
          <w:sz w:val="28"/>
        </w:rPr>
        <w:t xml:space="preserve"> изданию текстов Якова</w:t>
      </w:r>
      <w:r w:rsidR="00052261">
        <w:rPr>
          <w:rFonts w:ascii="Times New Roman" w:hAnsi="Times New Roman" w:cs="Times New Roman"/>
          <w:sz w:val="28"/>
          <w:lang w:val="en-US"/>
        </w:rPr>
        <w:t> </w:t>
      </w:r>
      <w:r w:rsidR="00052261">
        <w:rPr>
          <w:rFonts w:ascii="Times New Roman" w:hAnsi="Times New Roman" w:cs="Times New Roman"/>
          <w:sz w:val="28"/>
        </w:rPr>
        <w:t>Стюарта</w:t>
      </w:r>
      <w:r>
        <w:rPr>
          <w:rFonts w:ascii="Times New Roman" w:hAnsi="Times New Roman" w:cs="Times New Roman"/>
          <w:sz w:val="28"/>
        </w:rPr>
        <w:t xml:space="preserve"> исследование </w:t>
      </w:r>
      <w:r w:rsidR="006E070F">
        <w:rPr>
          <w:rFonts w:ascii="Times New Roman" w:hAnsi="Times New Roman" w:cs="Times New Roman"/>
          <w:sz w:val="28"/>
        </w:rPr>
        <w:t>Ч. Х. </w:t>
      </w:r>
      <w:proofErr w:type="spellStart"/>
      <w:r>
        <w:rPr>
          <w:rFonts w:ascii="Times New Roman" w:hAnsi="Times New Roman" w:cs="Times New Roman"/>
          <w:sz w:val="28"/>
        </w:rPr>
        <w:t>МакИлвейна</w:t>
      </w:r>
      <w:proofErr w:type="spellEnd"/>
      <w:r w:rsidR="006E070F">
        <w:rPr>
          <w:rStyle w:val="a5"/>
          <w:rFonts w:ascii="Times New Roman" w:hAnsi="Times New Roman" w:cs="Times New Roman"/>
          <w:sz w:val="28"/>
        </w:rPr>
        <w:footnoteReference w:id="5"/>
      </w:r>
      <w:r w:rsidR="00B81058">
        <w:rPr>
          <w:rFonts w:ascii="Times New Roman" w:hAnsi="Times New Roman" w:cs="Times New Roman"/>
          <w:sz w:val="28"/>
        </w:rPr>
        <w:t>.</w:t>
      </w:r>
    </w:p>
    <w:p w:rsidR="00B81058" w:rsidRDefault="00316084" w:rsidP="00B81058">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 1960 – </w:t>
      </w:r>
      <w:r w:rsidR="00B81058">
        <w:rPr>
          <w:rFonts w:ascii="Times New Roman" w:hAnsi="Times New Roman" w:cs="Times New Roman"/>
          <w:sz w:val="28"/>
        </w:rPr>
        <w:t xml:space="preserve">1970-е гг. намечается тенденция к пересмотру </w:t>
      </w:r>
      <w:proofErr w:type="spellStart"/>
      <w:r w:rsidR="00B81058">
        <w:rPr>
          <w:rFonts w:ascii="Times New Roman" w:hAnsi="Times New Roman" w:cs="Times New Roman"/>
          <w:sz w:val="28"/>
        </w:rPr>
        <w:t>вигского</w:t>
      </w:r>
      <w:proofErr w:type="spellEnd"/>
      <w:r w:rsidR="00B81058">
        <w:rPr>
          <w:rFonts w:ascii="Times New Roman" w:hAnsi="Times New Roman" w:cs="Times New Roman"/>
          <w:sz w:val="28"/>
        </w:rPr>
        <w:t xml:space="preserve"> мифа о Якове </w:t>
      </w:r>
      <w:r w:rsidR="00B81058">
        <w:rPr>
          <w:rFonts w:ascii="Times New Roman" w:hAnsi="Times New Roman" w:cs="Times New Roman"/>
          <w:sz w:val="28"/>
          <w:lang w:val="en-US"/>
        </w:rPr>
        <w:t xml:space="preserve">I, </w:t>
      </w:r>
      <w:r w:rsidR="00B81058">
        <w:rPr>
          <w:rFonts w:ascii="Times New Roman" w:hAnsi="Times New Roman" w:cs="Times New Roman"/>
          <w:sz w:val="28"/>
        </w:rPr>
        <w:t>что было связано с ревизионистской волной в историографии</w:t>
      </w:r>
      <w:r w:rsidR="00A3203B">
        <w:rPr>
          <w:rFonts w:ascii="Times New Roman" w:hAnsi="Times New Roman" w:cs="Times New Roman"/>
          <w:sz w:val="28"/>
        </w:rPr>
        <w:t xml:space="preserve"> (Дж. Ф. </w:t>
      </w:r>
      <w:proofErr w:type="spellStart"/>
      <w:r w:rsidR="00A3203B">
        <w:rPr>
          <w:rFonts w:ascii="Times New Roman" w:hAnsi="Times New Roman" w:cs="Times New Roman"/>
          <w:sz w:val="28"/>
        </w:rPr>
        <w:t>Кеньон</w:t>
      </w:r>
      <w:proofErr w:type="spellEnd"/>
      <w:r w:rsidR="00A3203B">
        <w:rPr>
          <w:rStyle w:val="a5"/>
          <w:rFonts w:ascii="Times New Roman" w:hAnsi="Times New Roman" w:cs="Times New Roman"/>
          <w:sz w:val="28"/>
        </w:rPr>
        <w:footnoteReference w:id="6"/>
      </w:r>
      <w:r w:rsidR="00A3203B">
        <w:rPr>
          <w:rFonts w:ascii="Times New Roman" w:hAnsi="Times New Roman" w:cs="Times New Roman"/>
          <w:sz w:val="28"/>
        </w:rPr>
        <w:t>)</w:t>
      </w:r>
      <w:r w:rsidR="00B81058">
        <w:rPr>
          <w:rFonts w:ascii="Times New Roman" w:hAnsi="Times New Roman" w:cs="Times New Roman"/>
          <w:sz w:val="28"/>
        </w:rPr>
        <w:t xml:space="preserve">. </w:t>
      </w:r>
      <w:r w:rsidR="00B16433">
        <w:rPr>
          <w:rFonts w:ascii="Times New Roman" w:hAnsi="Times New Roman" w:cs="Times New Roman"/>
          <w:sz w:val="28"/>
        </w:rPr>
        <w:t>Историки-ревизионисты пришли к выводу о том, что абсолютизм Якова, столь критикуемый представителями либеральной историографии, в сущности находился лишь на уровне теоретизирования, в то время как на практике Яков, став королем Англии, действовал в рамках Общего права.</w:t>
      </w:r>
    </w:p>
    <w:p w:rsidR="009E541C" w:rsidRPr="00AD1FE3" w:rsidRDefault="00316084" w:rsidP="009E541C">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 1980 – 1990-е гг. </w:t>
      </w:r>
      <w:proofErr w:type="spellStart"/>
      <w:r>
        <w:rPr>
          <w:rFonts w:ascii="Times New Roman" w:hAnsi="Times New Roman" w:cs="Times New Roman"/>
          <w:sz w:val="28"/>
        </w:rPr>
        <w:t>постревизионистская</w:t>
      </w:r>
      <w:proofErr w:type="spellEnd"/>
      <w:r>
        <w:rPr>
          <w:rFonts w:ascii="Times New Roman" w:hAnsi="Times New Roman" w:cs="Times New Roman"/>
          <w:sz w:val="28"/>
        </w:rPr>
        <w:t xml:space="preserve"> </w:t>
      </w:r>
      <w:r w:rsidR="00BF20EA">
        <w:rPr>
          <w:rFonts w:ascii="Times New Roman" w:hAnsi="Times New Roman" w:cs="Times New Roman"/>
          <w:sz w:val="28"/>
        </w:rPr>
        <w:t xml:space="preserve">историография вносит некоторые </w:t>
      </w:r>
      <w:r>
        <w:rPr>
          <w:rFonts w:ascii="Times New Roman" w:hAnsi="Times New Roman" w:cs="Times New Roman"/>
          <w:sz w:val="28"/>
        </w:rPr>
        <w:t>изменения в понимание исторической роли Якова</w:t>
      </w:r>
      <w:r>
        <w:rPr>
          <w:rFonts w:ascii="Times New Roman" w:hAnsi="Times New Roman" w:cs="Times New Roman"/>
          <w:sz w:val="28"/>
          <w:lang w:val="en-US"/>
        </w:rPr>
        <w:t> </w:t>
      </w:r>
      <w:r w:rsidR="00C24F69">
        <w:rPr>
          <w:rFonts w:ascii="Times New Roman" w:hAnsi="Times New Roman" w:cs="Times New Roman"/>
          <w:sz w:val="28"/>
          <w:lang w:val="en-US"/>
        </w:rPr>
        <w:t>I (VI) </w:t>
      </w:r>
      <w:r>
        <w:rPr>
          <w:rFonts w:ascii="Times New Roman" w:hAnsi="Times New Roman" w:cs="Times New Roman"/>
          <w:sz w:val="28"/>
        </w:rPr>
        <w:t>Стюарта и его образа</w:t>
      </w:r>
      <w:r w:rsidR="00FE612E">
        <w:rPr>
          <w:rFonts w:ascii="Times New Roman" w:hAnsi="Times New Roman" w:cs="Times New Roman"/>
          <w:sz w:val="28"/>
        </w:rPr>
        <w:t xml:space="preserve"> (</w:t>
      </w:r>
      <w:r w:rsidR="00BF20EA">
        <w:rPr>
          <w:rFonts w:ascii="Times New Roman" w:hAnsi="Times New Roman" w:cs="Times New Roman"/>
          <w:sz w:val="28"/>
        </w:rPr>
        <w:t>Дж. </w:t>
      </w:r>
      <w:proofErr w:type="spellStart"/>
      <w:r w:rsidR="00BF20EA">
        <w:rPr>
          <w:rFonts w:ascii="Times New Roman" w:hAnsi="Times New Roman" w:cs="Times New Roman"/>
          <w:sz w:val="28"/>
        </w:rPr>
        <w:t>Соммервилл</w:t>
      </w:r>
      <w:r w:rsidR="00414C7F">
        <w:rPr>
          <w:rFonts w:ascii="Times New Roman" w:hAnsi="Times New Roman" w:cs="Times New Roman"/>
          <w:sz w:val="28"/>
        </w:rPr>
        <w:t>ь</w:t>
      </w:r>
      <w:proofErr w:type="spellEnd"/>
      <w:r w:rsidR="00BF20EA">
        <w:rPr>
          <w:rStyle w:val="a5"/>
          <w:rFonts w:ascii="Times New Roman" w:hAnsi="Times New Roman" w:cs="Times New Roman"/>
          <w:sz w:val="28"/>
          <w:lang w:val="en-US"/>
        </w:rPr>
        <w:footnoteReference w:id="7"/>
      </w:r>
      <w:r w:rsidR="0023047C">
        <w:rPr>
          <w:rFonts w:ascii="Times New Roman" w:hAnsi="Times New Roman" w:cs="Times New Roman"/>
          <w:sz w:val="28"/>
        </w:rPr>
        <w:t>, Дж. </w:t>
      </w:r>
      <w:proofErr w:type="spellStart"/>
      <w:r w:rsidR="0023047C">
        <w:rPr>
          <w:rFonts w:ascii="Times New Roman" w:hAnsi="Times New Roman" w:cs="Times New Roman"/>
          <w:sz w:val="28"/>
        </w:rPr>
        <w:t>Уормалд</w:t>
      </w:r>
      <w:proofErr w:type="spellEnd"/>
      <w:r w:rsidR="0023047C">
        <w:rPr>
          <w:rStyle w:val="a5"/>
          <w:rFonts w:ascii="Times New Roman" w:hAnsi="Times New Roman" w:cs="Times New Roman"/>
          <w:sz w:val="28"/>
          <w:lang w:val="en-US"/>
        </w:rPr>
        <w:footnoteReference w:id="8"/>
      </w:r>
      <w:r w:rsidR="00AD1FE3">
        <w:rPr>
          <w:rFonts w:ascii="Times New Roman" w:hAnsi="Times New Roman" w:cs="Times New Roman"/>
          <w:sz w:val="28"/>
        </w:rPr>
        <w:t>, У. Паттерсон</w:t>
      </w:r>
      <w:r w:rsidR="00AD1FE3">
        <w:rPr>
          <w:rStyle w:val="a5"/>
          <w:rFonts w:ascii="Times New Roman" w:hAnsi="Times New Roman" w:cs="Times New Roman"/>
          <w:sz w:val="28"/>
        </w:rPr>
        <w:footnoteReference w:id="9"/>
      </w:r>
      <w:r w:rsidR="00AD1FE3">
        <w:rPr>
          <w:rFonts w:ascii="Times New Roman" w:hAnsi="Times New Roman" w:cs="Times New Roman"/>
          <w:sz w:val="28"/>
        </w:rPr>
        <w:t>)</w:t>
      </w:r>
      <w:r w:rsidR="008875D3">
        <w:rPr>
          <w:rFonts w:ascii="Times New Roman" w:hAnsi="Times New Roman" w:cs="Times New Roman"/>
          <w:sz w:val="28"/>
        </w:rPr>
        <w:t>. Историки-</w:t>
      </w:r>
      <w:proofErr w:type="spellStart"/>
      <w:r w:rsidR="008875D3">
        <w:rPr>
          <w:rFonts w:ascii="Times New Roman" w:hAnsi="Times New Roman" w:cs="Times New Roman"/>
          <w:sz w:val="28"/>
        </w:rPr>
        <w:t>постревизионисты</w:t>
      </w:r>
      <w:proofErr w:type="spellEnd"/>
      <w:r w:rsidR="008875D3">
        <w:rPr>
          <w:rFonts w:ascii="Times New Roman" w:hAnsi="Times New Roman" w:cs="Times New Roman"/>
          <w:sz w:val="28"/>
        </w:rPr>
        <w:t xml:space="preserve"> отошли от устоявшихся </w:t>
      </w:r>
      <w:proofErr w:type="spellStart"/>
      <w:r w:rsidR="008875D3">
        <w:rPr>
          <w:rFonts w:ascii="Times New Roman" w:hAnsi="Times New Roman" w:cs="Times New Roman"/>
          <w:sz w:val="28"/>
        </w:rPr>
        <w:t>вигских</w:t>
      </w:r>
      <w:proofErr w:type="spellEnd"/>
      <w:r w:rsidR="008875D3">
        <w:rPr>
          <w:rFonts w:ascii="Times New Roman" w:hAnsi="Times New Roman" w:cs="Times New Roman"/>
          <w:sz w:val="28"/>
        </w:rPr>
        <w:t xml:space="preserve"> стереотипов относительно лич</w:t>
      </w:r>
      <w:r w:rsidR="001A67A2">
        <w:rPr>
          <w:rFonts w:ascii="Times New Roman" w:hAnsi="Times New Roman" w:cs="Times New Roman"/>
          <w:sz w:val="28"/>
        </w:rPr>
        <w:t xml:space="preserve">ности и правления Якова Стюарта, формируя новый образ короля – рассудительного и дипломатичного монарха. </w:t>
      </w:r>
    </w:p>
    <w:p w:rsidR="009E541C" w:rsidRPr="009E541C" w:rsidRDefault="009E541C" w:rsidP="00122D37">
      <w:pPr>
        <w:spacing w:line="360" w:lineRule="auto"/>
        <w:ind w:firstLine="709"/>
        <w:jc w:val="both"/>
        <w:rPr>
          <w:rFonts w:ascii="Times New Roman" w:hAnsi="Times New Roman" w:cs="Times New Roman"/>
          <w:sz w:val="28"/>
        </w:rPr>
      </w:pPr>
      <w:r>
        <w:rPr>
          <w:rFonts w:ascii="Times New Roman" w:hAnsi="Times New Roman" w:cs="Times New Roman"/>
          <w:sz w:val="28"/>
        </w:rPr>
        <w:t>В рамках</w:t>
      </w:r>
      <w:r w:rsidR="00802F2B">
        <w:rPr>
          <w:rFonts w:ascii="Times New Roman" w:hAnsi="Times New Roman" w:cs="Times New Roman"/>
          <w:sz w:val="28"/>
        </w:rPr>
        <w:t xml:space="preserve"> современной</w:t>
      </w:r>
      <w:r>
        <w:rPr>
          <w:rFonts w:ascii="Times New Roman" w:hAnsi="Times New Roman" w:cs="Times New Roman"/>
          <w:sz w:val="28"/>
        </w:rPr>
        <w:t xml:space="preserve"> отечеств</w:t>
      </w:r>
      <w:r w:rsidR="00452273">
        <w:rPr>
          <w:rFonts w:ascii="Times New Roman" w:hAnsi="Times New Roman" w:cs="Times New Roman"/>
          <w:sz w:val="28"/>
        </w:rPr>
        <w:t>енной историографии эпохе Якова ранних Стюартов</w:t>
      </w:r>
      <w:r w:rsidR="00282718">
        <w:rPr>
          <w:rFonts w:ascii="Times New Roman" w:hAnsi="Times New Roman" w:cs="Times New Roman"/>
          <w:sz w:val="28"/>
        </w:rPr>
        <w:t xml:space="preserve"> посвятили свои труды </w:t>
      </w:r>
      <w:r w:rsidR="00F964DD">
        <w:rPr>
          <w:rFonts w:ascii="Times New Roman" w:hAnsi="Times New Roman" w:cs="Times New Roman"/>
          <w:sz w:val="28"/>
        </w:rPr>
        <w:t>наследники В. В. </w:t>
      </w:r>
      <w:proofErr w:type="spellStart"/>
      <w:r w:rsidR="00F964DD">
        <w:rPr>
          <w:rFonts w:ascii="Times New Roman" w:hAnsi="Times New Roman" w:cs="Times New Roman"/>
          <w:sz w:val="28"/>
        </w:rPr>
        <w:t>Штокмар</w:t>
      </w:r>
      <w:proofErr w:type="spellEnd"/>
      <w:r w:rsidR="00F964DD">
        <w:rPr>
          <w:rFonts w:ascii="Times New Roman" w:hAnsi="Times New Roman" w:cs="Times New Roman"/>
          <w:sz w:val="28"/>
        </w:rPr>
        <w:t xml:space="preserve"> </w:t>
      </w:r>
      <w:r w:rsidR="00282718">
        <w:rPr>
          <w:rFonts w:ascii="Times New Roman" w:hAnsi="Times New Roman" w:cs="Times New Roman"/>
          <w:sz w:val="28"/>
        </w:rPr>
        <w:t xml:space="preserve">петербургские </w:t>
      </w:r>
      <w:proofErr w:type="spellStart"/>
      <w:r w:rsidR="00282718">
        <w:rPr>
          <w:rFonts w:ascii="Times New Roman" w:hAnsi="Times New Roman" w:cs="Times New Roman"/>
          <w:sz w:val="28"/>
        </w:rPr>
        <w:t>англоведы</w:t>
      </w:r>
      <w:proofErr w:type="spellEnd"/>
      <w:r w:rsidR="00282718">
        <w:rPr>
          <w:rFonts w:ascii="Times New Roman" w:hAnsi="Times New Roman" w:cs="Times New Roman"/>
          <w:sz w:val="28"/>
        </w:rPr>
        <w:t xml:space="preserve"> С. Е. Федоров</w:t>
      </w:r>
      <w:r w:rsidR="004E6210">
        <w:rPr>
          <w:rStyle w:val="a5"/>
          <w:rFonts w:ascii="Times New Roman" w:hAnsi="Times New Roman" w:cs="Times New Roman"/>
          <w:sz w:val="28"/>
        </w:rPr>
        <w:footnoteReference w:id="10"/>
      </w:r>
      <w:r w:rsidR="00282718">
        <w:rPr>
          <w:rFonts w:ascii="Times New Roman" w:hAnsi="Times New Roman" w:cs="Times New Roman"/>
          <w:sz w:val="28"/>
        </w:rPr>
        <w:t xml:space="preserve"> и </w:t>
      </w:r>
      <w:r w:rsidR="00DE014B">
        <w:rPr>
          <w:rFonts w:ascii="Times New Roman" w:hAnsi="Times New Roman" w:cs="Times New Roman"/>
          <w:sz w:val="28"/>
        </w:rPr>
        <w:t xml:space="preserve">его ученики </w:t>
      </w:r>
      <w:r w:rsidR="00282718">
        <w:rPr>
          <w:rFonts w:ascii="Times New Roman" w:hAnsi="Times New Roman" w:cs="Times New Roman"/>
          <w:sz w:val="28"/>
        </w:rPr>
        <w:t>А. А. Паламарчук</w:t>
      </w:r>
      <w:r w:rsidR="0035248D">
        <w:rPr>
          <w:rStyle w:val="a5"/>
          <w:rFonts w:ascii="Times New Roman" w:hAnsi="Times New Roman" w:cs="Times New Roman"/>
          <w:sz w:val="28"/>
        </w:rPr>
        <w:footnoteReference w:id="11"/>
      </w:r>
      <w:r w:rsidR="00DE014B">
        <w:rPr>
          <w:rFonts w:ascii="Times New Roman" w:hAnsi="Times New Roman" w:cs="Times New Roman"/>
          <w:sz w:val="28"/>
        </w:rPr>
        <w:t xml:space="preserve">, </w:t>
      </w:r>
      <w:r w:rsidR="00DE014B">
        <w:rPr>
          <w:rFonts w:ascii="Times New Roman" w:hAnsi="Times New Roman" w:cs="Times New Roman"/>
          <w:sz w:val="28"/>
        </w:rPr>
        <w:lastRenderedPageBreak/>
        <w:t>В. А. Ковалев</w:t>
      </w:r>
      <w:r w:rsidR="002764F4">
        <w:rPr>
          <w:rStyle w:val="a5"/>
          <w:rFonts w:ascii="Times New Roman" w:hAnsi="Times New Roman" w:cs="Times New Roman"/>
          <w:sz w:val="28"/>
        </w:rPr>
        <w:footnoteReference w:id="12"/>
      </w:r>
      <w:r w:rsidR="00DE014B">
        <w:rPr>
          <w:rFonts w:ascii="Times New Roman" w:hAnsi="Times New Roman" w:cs="Times New Roman"/>
          <w:sz w:val="28"/>
        </w:rPr>
        <w:t>, Е. И. </w:t>
      </w:r>
      <w:proofErr w:type="spellStart"/>
      <w:r w:rsidR="00DE014B">
        <w:rPr>
          <w:rFonts w:ascii="Times New Roman" w:hAnsi="Times New Roman" w:cs="Times New Roman"/>
          <w:sz w:val="28"/>
        </w:rPr>
        <w:t>Эцина</w:t>
      </w:r>
      <w:proofErr w:type="spellEnd"/>
      <w:r w:rsidR="004F4877">
        <w:rPr>
          <w:rStyle w:val="a5"/>
          <w:rFonts w:ascii="Times New Roman" w:hAnsi="Times New Roman" w:cs="Times New Roman"/>
          <w:sz w:val="28"/>
        </w:rPr>
        <w:footnoteReference w:id="13"/>
      </w:r>
      <w:r w:rsidR="00282718">
        <w:rPr>
          <w:rFonts w:ascii="Times New Roman" w:hAnsi="Times New Roman" w:cs="Times New Roman"/>
          <w:sz w:val="28"/>
        </w:rPr>
        <w:t>.</w:t>
      </w:r>
      <w:r w:rsidR="001F70E5">
        <w:rPr>
          <w:rFonts w:ascii="Times New Roman" w:hAnsi="Times New Roman" w:cs="Times New Roman"/>
          <w:sz w:val="28"/>
        </w:rPr>
        <w:t xml:space="preserve"> </w:t>
      </w:r>
      <w:r w:rsidR="00802F2B">
        <w:rPr>
          <w:rFonts w:ascii="Times New Roman" w:hAnsi="Times New Roman" w:cs="Times New Roman"/>
          <w:sz w:val="28"/>
        </w:rPr>
        <w:t xml:space="preserve">Таким образом, в Санкт-Петербурге была сформирована </w:t>
      </w:r>
      <w:r w:rsidR="00F964DD">
        <w:rPr>
          <w:rFonts w:ascii="Times New Roman" w:hAnsi="Times New Roman" w:cs="Times New Roman"/>
          <w:sz w:val="28"/>
        </w:rPr>
        <w:t xml:space="preserve">целая школа исследователей Англии позднего Средневековья и раннего </w:t>
      </w:r>
      <w:r w:rsidR="00931F1E">
        <w:rPr>
          <w:rFonts w:ascii="Times New Roman" w:hAnsi="Times New Roman" w:cs="Times New Roman"/>
          <w:sz w:val="28"/>
        </w:rPr>
        <w:t>Н</w:t>
      </w:r>
      <w:r w:rsidR="00F964DD">
        <w:rPr>
          <w:rFonts w:ascii="Times New Roman" w:hAnsi="Times New Roman" w:cs="Times New Roman"/>
          <w:sz w:val="28"/>
        </w:rPr>
        <w:t xml:space="preserve">ового времени, </w:t>
      </w:r>
      <w:r w:rsidR="00931F1E">
        <w:rPr>
          <w:rFonts w:ascii="Times New Roman" w:hAnsi="Times New Roman" w:cs="Times New Roman"/>
          <w:sz w:val="28"/>
        </w:rPr>
        <w:t xml:space="preserve">в центре интеллектуальных исканий которых ставятся проблемы </w:t>
      </w:r>
      <w:r w:rsidR="00783CC9">
        <w:rPr>
          <w:rFonts w:ascii="Times New Roman" w:hAnsi="Times New Roman" w:cs="Times New Roman"/>
          <w:sz w:val="28"/>
        </w:rPr>
        <w:t xml:space="preserve">правовой и </w:t>
      </w:r>
      <w:r w:rsidR="00931F1E">
        <w:rPr>
          <w:rFonts w:ascii="Times New Roman" w:hAnsi="Times New Roman" w:cs="Times New Roman"/>
          <w:sz w:val="28"/>
        </w:rPr>
        <w:t>социально-экономической ис</w:t>
      </w:r>
      <w:r w:rsidR="00783CC9">
        <w:rPr>
          <w:rFonts w:ascii="Times New Roman" w:hAnsi="Times New Roman" w:cs="Times New Roman"/>
          <w:sz w:val="28"/>
        </w:rPr>
        <w:t>тории, идеологии, образа власти и</w:t>
      </w:r>
      <w:r w:rsidR="00931F1E">
        <w:rPr>
          <w:rFonts w:ascii="Times New Roman" w:hAnsi="Times New Roman" w:cs="Times New Roman"/>
          <w:sz w:val="28"/>
        </w:rPr>
        <w:t xml:space="preserve"> придворной культуры.</w:t>
      </w:r>
    </w:p>
    <w:p w:rsidR="00F2404E" w:rsidRDefault="00F2404E" w:rsidP="00122D37">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Особую важность представляет рассмотрение </w:t>
      </w:r>
      <w:r w:rsidR="008A2490">
        <w:rPr>
          <w:rFonts w:ascii="Times New Roman" w:hAnsi="Times New Roman" w:cs="Times New Roman"/>
          <w:sz w:val="28"/>
        </w:rPr>
        <w:t>литературного наследия</w:t>
      </w:r>
      <w:r>
        <w:rPr>
          <w:rFonts w:ascii="Times New Roman" w:hAnsi="Times New Roman" w:cs="Times New Roman"/>
          <w:sz w:val="28"/>
        </w:rPr>
        <w:t xml:space="preserve"> Якова</w:t>
      </w:r>
      <w:r w:rsidR="008A2490">
        <w:rPr>
          <w:rFonts w:ascii="Times New Roman" w:hAnsi="Times New Roman" w:cs="Times New Roman"/>
          <w:sz w:val="28"/>
        </w:rPr>
        <w:t> </w:t>
      </w:r>
      <w:r w:rsidR="008A2490">
        <w:rPr>
          <w:rFonts w:ascii="Times New Roman" w:hAnsi="Times New Roman" w:cs="Times New Roman"/>
          <w:sz w:val="28"/>
          <w:lang w:val="en-US"/>
        </w:rPr>
        <w:t>I</w:t>
      </w:r>
      <w:r>
        <w:rPr>
          <w:rFonts w:ascii="Times New Roman" w:hAnsi="Times New Roman" w:cs="Times New Roman"/>
          <w:sz w:val="28"/>
        </w:rPr>
        <w:t xml:space="preserve"> в динамике – от шотландского периода к английскому. Трактат «Царский дар» </w:t>
      </w:r>
      <w:r w:rsidR="00B81058">
        <w:rPr>
          <w:rFonts w:ascii="Times New Roman" w:hAnsi="Times New Roman" w:cs="Times New Roman"/>
          <w:sz w:val="28"/>
        </w:rPr>
        <w:t>–</w:t>
      </w:r>
      <w:r>
        <w:rPr>
          <w:rFonts w:ascii="Times New Roman" w:hAnsi="Times New Roman" w:cs="Times New Roman"/>
          <w:sz w:val="28"/>
        </w:rPr>
        <w:t xml:space="preserve"> наставление короля своему сыну</w:t>
      </w:r>
      <w:r w:rsidR="00FB1DB2">
        <w:rPr>
          <w:rFonts w:ascii="Times New Roman" w:hAnsi="Times New Roman" w:cs="Times New Roman"/>
          <w:sz w:val="28"/>
        </w:rPr>
        <w:t xml:space="preserve"> принцу Генри</w:t>
      </w:r>
      <w:r>
        <w:rPr>
          <w:rFonts w:ascii="Times New Roman" w:hAnsi="Times New Roman" w:cs="Times New Roman"/>
          <w:sz w:val="28"/>
        </w:rPr>
        <w:t xml:space="preserve"> – из шотландского периода оказывался для историков наиболее значимым (так, в 2006</w:t>
      </w:r>
      <w:r w:rsidR="00FB1DB2">
        <w:rPr>
          <w:rFonts w:ascii="Times New Roman" w:hAnsi="Times New Roman" w:cs="Times New Roman"/>
          <w:sz w:val="28"/>
        </w:rPr>
        <w:t> г.</w:t>
      </w:r>
      <w:r>
        <w:rPr>
          <w:rFonts w:ascii="Times New Roman" w:hAnsi="Times New Roman" w:cs="Times New Roman"/>
          <w:sz w:val="28"/>
        </w:rPr>
        <w:t xml:space="preserve"> к нему обращалась </w:t>
      </w:r>
      <w:r w:rsidR="00A47003">
        <w:rPr>
          <w:rFonts w:ascii="Times New Roman" w:hAnsi="Times New Roman" w:cs="Times New Roman"/>
          <w:sz w:val="28"/>
        </w:rPr>
        <w:t>Е. И. </w:t>
      </w:r>
      <w:proofErr w:type="spellStart"/>
      <w:r>
        <w:rPr>
          <w:rFonts w:ascii="Times New Roman" w:hAnsi="Times New Roman" w:cs="Times New Roman"/>
          <w:sz w:val="28"/>
        </w:rPr>
        <w:t>Эцина</w:t>
      </w:r>
      <w:proofErr w:type="spellEnd"/>
      <w:r w:rsidR="00012146">
        <w:rPr>
          <w:rStyle w:val="a5"/>
          <w:rFonts w:ascii="Times New Roman" w:hAnsi="Times New Roman" w:cs="Times New Roman"/>
          <w:sz w:val="28"/>
        </w:rPr>
        <w:footnoteReference w:id="14"/>
      </w:r>
      <w:r w:rsidR="008A2490">
        <w:rPr>
          <w:rFonts w:ascii="Times New Roman" w:hAnsi="Times New Roman" w:cs="Times New Roman"/>
          <w:sz w:val="28"/>
        </w:rPr>
        <w:t>).</w:t>
      </w:r>
    </w:p>
    <w:p w:rsidR="00190891" w:rsidRPr="00190891" w:rsidRDefault="00190891" w:rsidP="00122D37">
      <w:pPr>
        <w:spacing w:line="360" w:lineRule="auto"/>
        <w:ind w:firstLine="709"/>
        <w:jc w:val="both"/>
        <w:rPr>
          <w:rFonts w:ascii="Times New Roman" w:hAnsi="Times New Roman" w:cs="Times New Roman"/>
          <w:sz w:val="28"/>
        </w:rPr>
      </w:pPr>
      <w:r>
        <w:rPr>
          <w:rFonts w:ascii="Times New Roman" w:hAnsi="Times New Roman" w:cs="Times New Roman"/>
          <w:sz w:val="28"/>
        </w:rPr>
        <w:t>Трактат «Демонология</w:t>
      </w:r>
      <w:r w:rsidR="00FB1DB2">
        <w:rPr>
          <w:rFonts w:ascii="Times New Roman" w:hAnsi="Times New Roman" w:cs="Times New Roman"/>
          <w:sz w:val="28"/>
        </w:rPr>
        <w:t>» по настоящий момент находился</w:t>
      </w:r>
      <w:r>
        <w:rPr>
          <w:rFonts w:ascii="Times New Roman" w:hAnsi="Times New Roman" w:cs="Times New Roman"/>
          <w:sz w:val="28"/>
        </w:rPr>
        <w:t xml:space="preserve"> на периферии круга интересов </w:t>
      </w:r>
      <w:r w:rsidR="00F22D54">
        <w:rPr>
          <w:rFonts w:ascii="Times New Roman" w:hAnsi="Times New Roman" w:cs="Times New Roman"/>
          <w:sz w:val="28"/>
        </w:rPr>
        <w:t xml:space="preserve">историков, </w:t>
      </w:r>
      <w:r w:rsidR="00375190">
        <w:rPr>
          <w:rFonts w:ascii="Times New Roman" w:hAnsi="Times New Roman" w:cs="Times New Roman"/>
          <w:sz w:val="28"/>
        </w:rPr>
        <w:t>занимавшихся</w:t>
      </w:r>
      <w:r w:rsidR="00F22D54">
        <w:rPr>
          <w:rFonts w:ascii="Times New Roman" w:hAnsi="Times New Roman" w:cs="Times New Roman"/>
          <w:sz w:val="28"/>
        </w:rPr>
        <w:t xml:space="preserve"> политик</w:t>
      </w:r>
      <w:r w:rsidR="00FB1DB2">
        <w:rPr>
          <w:rFonts w:ascii="Times New Roman" w:hAnsi="Times New Roman" w:cs="Times New Roman"/>
          <w:sz w:val="28"/>
        </w:rPr>
        <w:t xml:space="preserve">о-правовыми сюжетами. Гораздо </w:t>
      </w:r>
      <w:r w:rsidR="00F22D54">
        <w:rPr>
          <w:rFonts w:ascii="Times New Roman" w:hAnsi="Times New Roman" w:cs="Times New Roman"/>
          <w:sz w:val="28"/>
        </w:rPr>
        <w:t>чаще к нему обращались исследователи феноменов магии и ведовства в раннее Новое время (</w:t>
      </w:r>
      <w:r w:rsidR="00DF10D6">
        <w:rPr>
          <w:rFonts w:ascii="Times New Roman" w:hAnsi="Times New Roman" w:cs="Times New Roman"/>
          <w:sz w:val="28"/>
        </w:rPr>
        <w:t>к примеру, в отечественной историографии следует отметить работу петербургского историка Ю. Ф. </w:t>
      </w:r>
      <w:proofErr w:type="spellStart"/>
      <w:r w:rsidR="00DF10D6">
        <w:rPr>
          <w:rFonts w:ascii="Times New Roman" w:hAnsi="Times New Roman" w:cs="Times New Roman"/>
          <w:sz w:val="28"/>
        </w:rPr>
        <w:t>Игиной</w:t>
      </w:r>
      <w:proofErr w:type="spellEnd"/>
      <w:r w:rsidR="00DF10D6">
        <w:rPr>
          <w:rStyle w:val="a5"/>
          <w:rFonts w:ascii="Times New Roman" w:hAnsi="Times New Roman" w:cs="Times New Roman"/>
          <w:sz w:val="28"/>
        </w:rPr>
        <w:footnoteReference w:id="15"/>
      </w:r>
      <w:r w:rsidR="00F22D54">
        <w:rPr>
          <w:rFonts w:ascii="Times New Roman" w:hAnsi="Times New Roman" w:cs="Times New Roman"/>
          <w:sz w:val="28"/>
        </w:rPr>
        <w:t xml:space="preserve">). Мне представляется важным включить «Демонологию» в контекст именно политико-правовых сочинений, поскольку в данном трактате шотландский король высказывает важные идеи относительно монаршей власти и использует ряд ярких и примечательных метафор, помогающих читателю </w:t>
      </w:r>
      <w:r w:rsidR="00173D7C">
        <w:rPr>
          <w:rFonts w:ascii="Times New Roman" w:hAnsi="Times New Roman" w:cs="Times New Roman"/>
          <w:sz w:val="28"/>
        </w:rPr>
        <w:t>интерпретировать</w:t>
      </w:r>
      <w:r w:rsidR="00F22D54">
        <w:rPr>
          <w:rFonts w:ascii="Times New Roman" w:hAnsi="Times New Roman" w:cs="Times New Roman"/>
          <w:sz w:val="28"/>
        </w:rPr>
        <w:t xml:space="preserve"> миссию монарха в обществе. </w:t>
      </w:r>
    </w:p>
    <w:p w:rsidR="00F22D54" w:rsidRDefault="00F22D54" w:rsidP="00122D37">
      <w:pPr>
        <w:spacing w:line="360" w:lineRule="auto"/>
        <w:ind w:firstLine="709"/>
        <w:jc w:val="both"/>
        <w:rPr>
          <w:rFonts w:ascii="Times New Roman" w:hAnsi="Times New Roman" w:cs="Times New Roman"/>
          <w:sz w:val="28"/>
        </w:rPr>
      </w:pPr>
      <w:r w:rsidRPr="009E1066">
        <w:rPr>
          <w:rFonts w:ascii="Times New Roman" w:hAnsi="Times New Roman" w:cs="Times New Roman"/>
          <w:sz w:val="28"/>
        </w:rPr>
        <w:t>Поэтому</w:t>
      </w:r>
      <w:r>
        <w:rPr>
          <w:rFonts w:ascii="Times New Roman" w:hAnsi="Times New Roman" w:cs="Times New Roman"/>
          <w:b/>
          <w:sz w:val="28"/>
        </w:rPr>
        <w:t xml:space="preserve"> ц</w:t>
      </w:r>
      <w:r w:rsidR="00900EAC">
        <w:rPr>
          <w:rFonts w:ascii="Times New Roman" w:hAnsi="Times New Roman" w:cs="Times New Roman"/>
          <w:b/>
          <w:sz w:val="28"/>
        </w:rPr>
        <w:t>елью настоящей работы</w:t>
      </w:r>
      <w:r w:rsidR="00FA6B02" w:rsidRPr="00347269">
        <w:rPr>
          <w:rFonts w:ascii="Times New Roman" w:hAnsi="Times New Roman" w:cs="Times New Roman"/>
          <w:b/>
          <w:sz w:val="28"/>
        </w:rPr>
        <w:t xml:space="preserve"> </w:t>
      </w:r>
      <w:r w:rsidR="00FA6B02" w:rsidRPr="00347269">
        <w:rPr>
          <w:rFonts w:ascii="Times New Roman" w:hAnsi="Times New Roman" w:cs="Times New Roman"/>
          <w:sz w:val="28"/>
        </w:rPr>
        <w:t>является</w:t>
      </w:r>
      <w:r w:rsidR="00FA6B02">
        <w:rPr>
          <w:rFonts w:ascii="Times New Roman" w:hAnsi="Times New Roman" w:cs="Times New Roman"/>
          <w:sz w:val="28"/>
        </w:rPr>
        <w:t xml:space="preserve"> исследование трактата Якова </w:t>
      </w:r>
      <w:r w:rsidR="00FA6B02">
        <w:rPr>
          <w:rFonts w:ascii="Times New Roman" w:hAnsi="Times New Roman" w:cs="Times New Roman"/>
          <w:sz w:val="28"/>
          <w:lang w:val="en-US"/>
        </w:rPr>
        <w:t>I (VI)</w:t>
      </w:r>
      <w:r w:rsidR="00FA6B02">
        <w:rPr>
          <w:rFonts w:ascii="Times New Roman" w:hAnsi="Times New Roman" w:cs="Times New Roman"/>
          <w:sz w:val="28"/>
        </w:rPr>
        <w:t> Стюарта «Демонология»</w:t>
      </w:r>
      <w:r>
        <w:rPr>
          <w:rFonts w:ascii="Times New Roman" w:hAnsi="Times New Roman" w:cs="Times New Roman"/>
          <w:sz w:val="28"/>
        </w:rPr>
        <w:t xml:space="preserve">, </w:t>
      </w:r>
      <w:r w:rsidR="0043237F">
        <w:rPr>
          <w:rFonts w:ascii="Times New Roman" w:hAnsi="Times New Roman" w:cs="Times New Roman"/>
          <w:sz w:val="28"/>
        </w:rPr>
        <w:t>преемственность</w:t>
      </w:r>
      <w:r>
        <w:rPr>
          <w:rFonts w:ascii="Times New Roman" w:hAnsi="Times New Roman" w:cs="Times New Roman"/>
          <w:sz w:val="28"/>
        </w:rPr>
        <w:t xml:space="preserve"> и интерпретация идей «Демонологии»</w:t>
      </w:r>
      <w:r w:rsidR="0043237F">
        <w:rPr>
          <w:rFonts w:ascii="Times New Roman" w:hAnsi="Times New Roman" w:cs="Times New Roman"/>
          <w:sz w:val="28"/>
        </w:rPr>
        <w:t xml:space="preserve"> в </w:t>
      </w:r>
      <w:r>
        <w:rPr>
          <w:rFonts w:ascii="Times New Roman" w:hAnsi="Times New Roman" w:cs="Times New Roman"/>
          <w:sz w:val="28"/>
        </w:rPr>
        <w:t>более поздних текстах</w:t>
      </w:r>
      <w:r w:rsidR="00E533F4">
        <w:rPr>
          <w:rFonts w:ascii="Times New Roman" w:hAnsi="Times New Roman" w:cs="Times New Roman"/>
          <w:sz w:val="28"/>
        </w:rPr>
        <w:t xml:space="preserve"> шотландского периода, а также</w:t>
      </w:r>
      <w:r w:rsidR="00F800C8">
        <w:rPr>
          <w:rFonts w:ascii="Times New Roman" w:hAnsi="Times New Roman" w:cs="Times New Roman"/>
          <w:sz w:val="28"/>
        </w:rPr>
        <w:t xml:space="preserve"> публичных выступлениях короля</w:t>
      </w:r>
      <w:r w:rsidR="00E533F4">
        <w:rPr>
          <w:rFonts w:ascii="Times New Roman" w:hAnsi="Times New Roman" w:cs="Times New Roman"/>
          <w:sz w:val="28"/>
        </w:rPr>
        <w:t xml:space="preserve"> после его вступления на английский трон</w:t>
      </w:r>
      <w:r>
        <w:rPr>
          <w:rFonts w:ascii="Times New Roman" w:hAnsi="Times New Roman" w:cs="Times New Roman"/>
          <w:sz w:val="28"/>
        </w:rPr>
        <w:t xml:space="preserve">. </w:t>
      </w:r>
    </w:p>
    <w:p w:rsidR="007B4CBA" w:rsidRPr="007B4CBA" w:rsidRDefault="00A3522B" w:rsidP="00122D37">
      <w:pPr>
        <w:spacing w:line="360" w:lineRule="auto"/>
        <w:ind w:firstLine="709"/>
        <w:jc w:val="both"/>
        <w:rPr>
          <w:rFonts w:ascii="Times New Roman" w:hAnsi="Times New Roman" w:cs="Times New Roman"/>
          <w:b/>
          <w:sz w:val="28"/>
        </w:rPr>
      </w:pPr>
      <w:r>
        <w:rPr>
          <w:rFonts w:ascii="Times New Roman" w:hAnsi="Times New Roman" w:cs="Times New Roman"/>
          <w:b/>
          <w:sz w:val="28"/>
        </w:rPr>
        <w:lastRenderedPageBreak/>
        <w:t>Источники</w:t>
      </w:r>
    </w:p>
    <w:p w:rsidR="002B04E9" w:rsidRPr="003F6CA7" w:rsidRDefault="002B04E9" w:rsidP="00122D37">
      <w:pPr>
        <w:spacing w:line="360" w:lineRule="auto"/>
        <w:ind w:firstLine="709"/>
        <w:jc w:val="both"/>
        <w:rPr>
          <w:rFonts w:ascii="Times New Roman" w:hAnsi="Times New Roman" w:cs="Times New Roman"/>
          <w:sz w:val="28"/>
          <w:lang w:val="en-US"/>
        </w:rPr>
      </w:pPr>
      <w:r w:rsidRPr="007B4CBA">
        <w:rPr>
          <w:rFonts w:ascii="Times New Roman" w:hAnsi="Times New Roman" w:cs="Times New Roman"/>
          <w:sz w:val="28"/>
        </w:rPr>
        <w:t>При осуществлении анализа политико-правовых взглядов Якова </w:t>
      </w:r>
      <w:r w:rsidRPr="007B4CBA">
        <w:rPr>
          <w:rFonts w:ascii="Times New Roman" w:hAnsi="Times New Roman" w:cs="Times New Roman"/>
          <w:sz w:val="28"/>
          <w:lang w:val="en-US"/>
        </w:rPr>
        <w:t>I </w:t>
      </w:r>
      <w:r w:rsidRPr="007B4CBA">
        <w:rPr>
          <w:rFonts w:ascii="Times New Roman" w:hAnsi="Times New Roman" w:cs="Times New Roman"/>
          <w:sz w:val="28"/>
        </w:rPr>
        <w:t>(</w:t>
      </w:r>
      <w:r w:rsidRPr="007B4CBA">
        <w:rPr>
          <w:rFonts w:ascii="Times New Roman" w:hAnsi="Times New Roman" w:cs="Times New Roman"/>
          <w:sz w:val="28"/>
          <w:lang w:val="en-US"/>
        </w:rPr>
        <w:t>VI</w:t>
      </w:r>
      <w:r w:rsidRPr="007B4CBA">
        <w:rPr>
          <w:rFonts w:ascii="Times New Roman" w:hAnsi="Times New Roman" w:cs="Times New Roman"/>
          <w:sz w:val="28"/>
        </w:rPr>
        <w:t>) мы обратимся к содержанию следующих источников: к произведениям шотландского периода творчества короля, к числу которых относятся два сочинения – «Истинный закон свободных монархий, или взаимно обязывающий обоюдный долг между свободным королем и его непосредственными подданными»</w:t>
      </w:r>
      <w:r w:rsidR="00B5449F">
        <w:rPr>
          <w:rStyle w:val="a5"/>
          <w:rFonts w:ascii="Times New Roman" w:hAnsi="Times New Roman" w:cs="Times New Roman"/>
          <w:sz w:val="28"/>
        </w:rPr>
        <w:footnoteReference w:id="16"/>
      </w:r>
      <w:r w:rsidRPr="007B4CBA">
        <w:rPr>
          <w:rFonts w:ascii="Times New Roman" w:hAnsi="Times New Roman" w:cs="Times New Roman"/>
          <w:sz w:val="28"/>
        </w:rPr>
        <w:t xml:space="preserve"> (1598) и «Царский дар, или предписания Его Величества своему любезному сыну, принцу Генри»</w:t>
      </w:r>
      <w:r w:rsidR="00B5449F">
        <w:rPr>
          <w:rStyle w:val="a5"/>
          <w:rFonts w:ascii="Times New Roman" w:hAnsi="Times New Roman" w:cs="Times New Roman"/>
          <w:sz w:val="28"/>
        </w:rPr>
        <w:footnoteReference w:id="17"/>
      </w:r>
      <w:r w:rsidRPr="007B4CBA">
        <w:rPr>
          <w:rFonts w:ascii="Times New Roman" w:hAnsi="Times New Roman" w:cs="Times New Roman"/>
          <w:sz w:val="28"/>
        </w:rPr>
        <w:t xml:space="preserve"> (1599), и к текстам </w:t>
      </w:r>
      <w:r w:rsidR="00D33455">
        <w:rPr>
          <w:rFonts w:ascii="Times New Roman" w:hAnsi="Times New Roman" w:cs="Times New Roman"/>
          <w:sz w:val="28"/>
        </w:rPr>
        <w:t>парламентских</w:t>
      </w:r>
      <w:r w:rsidRPr="007B4CBA">
        <w:rPr>
          <w:rFonts w:ascii="Times New Roman" w:hAnsi="Times New Roman" w:cs="Times New Roman"/>
          <w:sz w:val="28"/>
        </w:rPr>
        <w:t xml:space="preserve"> речей</w:t>
      </w:r>
      <w:r w:rsidR="00D33455">
        <w:rPr>
          <w:rStyle w:val="a5"/>
          <w:rFonts w:ascii="Times New Roman" w:hAnsi="Times New Roman" w:cs="Times New Roman"/>
          <w:sz w:val="28"/>
        </w:rPr>
        <w:footnoteReference w:id="18"/>
      </w:r>
      <w:r w:rsidRPr="007B4CBA">
        <w:rPr>
          <w:rFonts w:ascii="Times New Roman" w:hAnsi="Times New Roman" w:cs="Times New Roman"/>
          <w:sz w:val="28"/>
        </w:rPr>
        <w:t xml:space="preserve"> Якова, произнесенных им </w:t>
      </w:r>
      <w:r w:rsidR="00B5449F">
        <w:rPr>
          <w:rFonts w:ascii="Times New Roman" w:hAnsi="Times New Roman" w:cs="Times New Roman"/>
          <w:sz w:val="28"/>
        </w:rPr>
        <w:t>в период с 1603 по 1616 гг.</w:t>
      </w:r>
      <w:r w:rsidRPr="007B4CBA">
        <w:rPr>
          <w:rFonts w:ascii="Times New Roman" w:hAnsi="Times New Roman" w:cs="Times New Roman"/>
          <w:sz w:val="28"/>
        </w:rPr>
        <w:t xml:space="preserve"> </w:t>
      </w:r>
      <w:r w:rsidR="007B4CBA">
        <w:rPr>
          <w:rFonts w:ascii="Times New Roman" w:hAnsi="Times New Roman" w:cs="Times New Roman"/>
          <w:sz w:val="28"/>
        </w:rPr>
        <w:t>после восшествия на трон королевства Англии.</w:t>
      </w:r>
      <w:r w:rsidR="00C17606">
        <w:rPr>
          <w:rFonts w:ascii="Times New Roman" w:hAnsi="Times New Roman" w:cs="Times New Roman"/>
          <w:sz w:val="28"/>
        </w:rPr>
        <w:t xml:space="preserve"> </w:t>
      </w:r>
      <w:r w:rsidR="00521280">
        <w:rPr>
          <w:rFonts w:ascii="Times New Roman" w:hAnsi="Times New Roman" w:cs="Times New Roman"/>
          <w:sz w:val="28"/>
        </w:rPr>
        <w:t>В работе будет использовано издание</w:t>
      </w:r>
      <w:r w:rsidR="00BA3B23">
        <w:rPr>
          <w:rFonts w:ascii="Times New Roman" w:hAnsi="Times New Roman" w:cs="Times New Roman"/>
          <w:sz w:val="28"/>
        </w:rPr>
        <w:t xml:space="preserve"> </w:t>
      </w:r>
      <w:r w:rsidR="0074646D">
        <w:rPr>
          <w:rFonts w:ascii="Times New Roman" w:hAnsi="Times New Roman" w:cs="Times New Roman"/>
          <w:sz w:val="28"/>
        </w:rPr>
        <w:t xml:space="preserve">политических сочинений Якова I (VI) </w:t>
      </w:r>
      <w:r w:rsidR="00BA3B23">
        <w:rPr>
          <w:rFonts w:ascii="Times New Roman" w:hAnsi="Times New Roman" w:cs="Times New Roman"/>
          <w:sz w:val="28"/>
        </w:rPr>
        <w:t>1918 г.</w:t>
      </w:r>
      <w:r w:rsidR="00521280">
        <w:rPr>
          <w:rFonts w:ascii="Times New Roman" w:hAnsi="Times New Roman" w:cs="Times New Roman"/>
          <w:sz w:val="28"/>
        </w:rPr>
        <w:t xml:space="preserve">, подготовленное </w:t>
      </w:r>
      <w:r w:rsidR="00BA3B23">
        <w:rPr>
          <w:rFonts w:ascii="Times New Roman" w:hAnsi="Times New Roman" w:cs="Times New Roman"/>
          <w:sz w:val="28"/>
        </w:rPr>
        <w:t>Ч</w:t>
      </w:r>
      <w:r w:rsidR="00B53377">
        <w:rPr>
          <w:rFonts w:ascii="Times New Roman" w:hAnsi="Times New Roman" w:cs="Times New Roman"/>
          <w:sz w:val="28"/>
        </w:rPr>
        <w:t>.</w:t>
      </w:r>
      <w:r w:rsidR="00521280">
        <w:rPr>
          <w:rFonts w:ascii="Times New Roman" w:hAnsi="Times New Roman" w:cs="Times New Roman"/>
          <w:sz w:val="28"/>
        </w:rPr>
        <w:t> </w:t>
      </w:r>
      <w:r w:rsidR="007E2AC1">
        <w:rPr>
          <w:rFonts w:ascii="Times New Roman" w:hAnsi="Times New Roman" w:cs="Times New Roman"/>
          <w:sz w:val="28"/>
        </w:rPr>
        <w:t>Х</w:t>
      </w:r>
      <w:r w:rsidR="00B53377">
        <w:rPr>
          <w:rFonts w:ascii="Times New Roman" w:hAnsi="Times New Roman" w:cs="Times New Roman"/>
          <w:sz w:val="28"/>
        </w:rPr>
        <w:t>.</w:t>
      </w:r>
      <w:r w:rsidR="00C10B4B">
        <w:rPr>
          <w:rFonts w:ascii="Times New Roman" w:hAnsi="Times New Roman" w:cs="Times New Roman"/>
          <w:sz w:val="28"/>
        </w:rPr>
        <w:t> </w:t>
      </w:r>
      <w:proofErr w:type="spellStart"/>
      <w:r w:rsidR="00C10B4B">
        <w:rPr>
          <w:rFonts w:ascii="Times New Roman" w:hAnsi="Times New Roman" w:cs="Times New Roman"/>
          <w:sz w:val="28"/>
        </w:rPr>
        <w:t>МакИ</w:t>
      </w:r>
      <w:r w:rsidR="00BA3B23">
        <w:rPr>
          <w:rFonts w:ascii="Times New Roman" w:hAnsi="Times New Roman" w:cs="Times New Roman"/>
          <w:sz w:val="28"/>
        </w:rPr>
        <w:t>лвейном</w:t>
      </w:r>
      <w:proofErr w:type="spellEnd"/>
      <w:r w:rsidR="009202F7">
        <w:rPr>
          <w:rFonts w:ascii="Times New Roman" w:hAnsi="Times New Roman" w:cs="Times New Roman"/>
          <w:sz w:val="28"/>
        </w:rPr>
        <w:t>.</w:t>
      </w:r>
    </w:p>
    <w:p w:rsidR="002B04E9" w:rsidRPr="007B4CBA" w:rsidRDefault="002B04E9" w:rsidP="00122D37">
      <w:pPr>
        <w:spacing w:line="360" w:lineRule="auto"/>
        <w:ind w:firstLine="709"/>
        <w:jc w:val="both"/>
        <w:rPr>
          <w:rFonts w:ascii="Times New Roman" w:hAnsi="Times New Roman" w:cs="Times New Roman"/>
          <w:sz w:val="28"/>
        </w:rPr>
      </w:pPr>
      <w:r w:rsidRPr="007B4CBA">
        <w:rPr>
          <w:rFonts w:ascii="Times New Roman" w:hAnsi="Times New Roman" w:cs="Times New Roman"/>
          <w:sz w:val="28"/>
        </w:rPr>
        <w:t>«Царский дар» был написан Яковом </w:t>
      </w:r>
      <w:r w:rsidRPr="007B4CBA">
        <w:rPr>
          <w:rFonts w:ascii="Times New Roman" w:hAnsi="Times New Roman" w:cs="Times New Roman"/>
          <w:sz w:val="28"/>
          <w:lang w:val="en-US"/>
        </w:rPr>
        <w:t>VI </w:t>
      </w:r>
      <w:r w:rsidRPr="007B4CBA">
        <w:rPr>
          <w:rFonts w:ascii="Times New Roman" w:hAnsi="Times New Roman" w:cs="Times New Roman"/>
          <w:sz w:val="28"/>
        </w:rPr>
        <w:t>(</w:t>
      </w:r>
      <w:r w:rsidRPr="007B4CBA">
        <w:rPr>
          <w:rFonts w:ascii="Times New Roman" w:hAnsi="Times New Roman" w:cs="Times New Roman"/>
          <w:sz w:val="28"/>
          <w:lang w:val="en-US"/>
        </w:rPr>
        <w:t>I</w:t>
      </w:r>
      <w:r w:rsidRPr="007B4CBA">
        <w:rPr>
          <w:rFonts w:ascii="Times New Roman" w:hAnsi="Times New Roman" w:cs="Times New Roman"/>
          <w:sz w:val="28"/>
        </w:rPr>
        <w:t>) для королевского первенца принца Генри. Это своего рода наставление сыну, инструкция юному наследнику престола о том, как следует управляться с возложенной на его персону царской властью. Произведение действительно можно назвать личным обращением отца к сыну, о чем свидетельствуют общий стиль написания – язык, доступный для прочтения пятилетнему наследнику принцу Генри, а также краткость изложения и логичное построение текста.</w:t>
      </w:r>
    </w:p>
    <w:p w:rsidR="002B04E9" w:rsidRPr="007B4CBA" w:rsidRDefault="002B04E9" w:rsidP="00122D37">
      <w:pPr>
        <w:spacing w:line="360" w:lineRule="auto"/>
        <w:ind w:firstLine="709"/>
        <w:jc w:val="both"/>
        <w:rPr>
          <w:rFonts w:ascii="Times New Roman" w:hAnsi="Times New Roman" w:cs="Times New Roman"/>
          <w:sz w:val="28"/>
        </w:rPr>
      </w:pPr>
      <w:r w:rsidRPr="007B4CBA">
        <w:rPr>
          <w:rFonts w:ascii="Times New Roman" w:hAnsi="Times New Roman" w:cs="Times New Roman"/>
          <w:sz w:val="28"/>
        </w:rPr>
        <w:t>Трактат состоит из трех частей. Первая часть повествует о долге христианских королей перед Богом</w:t>
      </w:r>
      <w:r w:rsidRPr="007B4CBA">
        <w:rPr>
          <w:rStyle w:val="a5"/>
          <w:rFonts w:ascii="Times New Roman" w:hAnsi="Times New Roman" w:cs="Times New Roman"/>
          <w:sz w:val="28"/>
        </w:rPr>
        <w:footnoteReference w:id="19"/>
      </w:r>
      <w:r w:rsidRPr="007B4CBA">
        <w:rPr>
          <w:rFonts w:ascii="Times New Roman" w:hAnsi="Times New Roman" w:cs="Times New Roman"/>
          <w:sz w:val="28"/>
        </w:rPr>
        <w:t>, вторая – о соответствующем статусу управленческом долге монархов</w:t>
      </w:r>
      <w:r w:rsidRPr="007B4CBA">
        <w:rPr>
          <w:rStyle w:val="a5"/>
          <w:rFonts w:ascii="Times New Roman" w:hAnsi="Times New Roman" w:cs="Times New Roman"/>
          <w:sz w:val="28"/>
        </w:rPr>
        <w:footnoteReference w:id="20"/>
      </w:r>
      <w:r w:rsidRPr="007B4CBA">
        <w:rPr>
          <w:rFonts w:ascii="Times New Roman" w:hAnsi="Times New Roman" w:cs="Times New Roman"/>
          <w:sz w:val="28"/>
        </w:rPr>
        <w:t xml:space="preserve">. В заключительной третьей части автор </w:t>
      </w:r>
      <w:r w:rsidRPr="007B4CBA">
        <w:rPr>
          <w:rFonts w:ascii="Times New Roman" w:hAnsi="Times New Roman" w:cs="Times New Roman"/>
          <w:sz w:val="28"/>
        </w:rPr>
        <w:lastRenderedPageBreak/>
        <w:t>рассуждает, как королям должно держать себя в разных ситуациях и при взаимодействии с разными условностями</w:t>
      </w:r>
      <w:r w:rsidRPr="007B4CBA">
        <w:rPr>
          <w:rStyle w:val="a5"/>
          <w:rFonts w:ascii="Times New Roman" w:hAnsi="Times New Roman" w:cs="Times New Roman"/>
          <w:sz w:val="28"/>
        </w:rPr>
        <w:footnoteReference w:id="21"/>
      </w:r>
      <w:r w:rsidRPr="007B4CBA">
        <w:rPr>
          <w:rFonts w:ascii="Times New Roman" w:hAnsi="Times New Roman" w:cs="Times New Roman"/>
          <w:sz w:val="28"/>
        </w:rPr>
        <w:t xml:space="preserve">. </w:t>
      </w:r>
    </w:p>
    <w:p w:rsidR="002B04E9" w:rsidRDefault="002B04E9" w:rsidP="00122D37">
      <w:pPr>
        <w:spacing w:line="360" w:lineRule="auto"/>
        <w:ind w:firstLine="709"/>
        <w:jc w:val="both"/>
        <w:rPr>
          <w:rFonts w:ascii="Times New Roman" w:hAnsi="Times New Roman" w:cs="Times New Roman"/>
          <w:sz w:val="28"/>
        </w:rPr>
      </w:pPr>
      <w:r w:rsidRPr="007B4CBA">
        <w:rPr>
          <w:rFonts w:ascii="Times New Roman" w:hAnsi="Times New Roman" w:cs="Times New Roman"/>
          <w:sz w:val="28"/>
        </w:rPr>
        <w:t>Второй рассматриваемый трактат «Истинный закон свободных монархи</w:t>
      </w:r>
      <w:r w:rsidR="009F06B6">
        <w:rPr>
          <w:rFonts w:ascii="Times New Roman" w:hAnsi="Times New Roman" w:cs="Times New Roman"/>
          <w:sz w:val="28"/>
        </w:rPr>
        <w:t>й</w:t>
      </w:r>
      <w:r w:rsidRPr="007B4CBA">
        <w:rPr>
          <w:rFonts w:ascii="Times New Roman" w:hAnsi="Times New Roman" w:cs="Times New Roman"/>
          <w:sz w:val="28"/>
        </w:rPr>
        <w:t>, или взаимно обязывающий обоюдный долг между свободным королем и его непосредственными подданными» содержит рассуждения автора относительно проблем общественного устройства и королевских прерогатив. В этом сочинении отражены основные положения политической философии Якова Стюарта до вступления в полномочия короля Англии. Одной из главных целей автора</w:t>
      </w:r>
      <w:r w:rsidR="009F06B6">
        <w:rPr>
          <w:rFonts w:ascii="Times New Roman" w:hAnsi="Times New Roman" w:cs="Times New Roman"/>
          <w:sz w:val="28"/>
        </w:rPr>
        <w:t xml:space="preserve"> трактата</w:t>
      </w:r>
      <w:r w:rsidRPr="007B4CBA">
        <w:rPr>
          <w:rFonts w:ascii="Times New Roman" w:hAnsi="Times New Roman" w:cs="Times New Roman"/>
          <w:sz w:val="28"/>
        </w:rPr>
        <w:t xml:space="preserve"> стало развенчание договорной теории монархии, сформулированной шотландским гуманистов Джорджем Бьюкененом.</w:t>
      </w:r>
    </w:p>
    <w:p w:rsidR="002B04E9" w:rsidRPr="00687905" w:rsidRDefault="00850903" w:rsidP="00122D37">
      <w:pPr>
        <w:spacing w:line="360" w:lineRule="auto"/>
        <w:ind w:firstLine="709"/>
        <w:jc w:val="both"/>
        <w:rPr>
          <w:rFonts w:ascii="Times New Roman" w:hAnsi="Times New Roman" w:cs="Times New Roman"/>
          <w:sz w:val="28"/>
          <w:lang w:val="en-US"/>
        </w:rPr>
      </w:pPr>
      <w:r>
        <w:rPr>
          <w:rFonts w:ascii="Times New Roman" w:hAnsi="Times New Roman" w:cs="Times New Roman"/>
          <w:sz w:val="28"/>
        </w:rPr>
        <w:t>Парламентские речи Якова </w:t>
      </w:r>
      <w:r>
        <w:rPr>
          <w:rFonts w:ascii="Times New Roman" w:hAnsi="Times New Roman" w:cs="Times New Roman"/>
          <w:sz w:val="28"/>
          <w:lang w:val="en-US"/>
        </w:rPr>
        <w:t xml:space="preserve">I (VI) </w:t>
      </w:r>
      <w:r>
        <w:rPr>
          <w:rFonts w:ascii="Times New Roman" w:hAnsi="Times New Roman" w:cs="Times New Roman"/>
          <w:sz w:val="28"/>
        </w:rPr>
        <w:t xml:space="preserve">представляют отдельный пласт источников по идейной и политической истории раннестюартовской Англии. В настоящей работе мы рассмотрим </w:t>
      </w:r>
      <w:r w:rsidR="00D46D7F">
        <w:rPr>
          <w:rFonts w:ascii="Times New Roman" w:hAnsi="Times New Roman" w:cs="Times New Roman"/>
          <w:sz w:val="28"/>
        </w:rPr>
        <w:t>следующие выступлен</w:t>
      </w:r>
      <w:r w:rsidR="00882050">
        <w:rPr>
          <w:rFonts w:ascii="Times New Roman" w:hAnsi="Times New Roman" w:cs="Times New Roman"/>
          <w:sz w:val="28"/>
        </w:rPr>
        <w:t xml:space="preserve">ия короля Якова: </w:t>
      </w:r>
      <w:r w:rsidR="00AB096B">
        <w:rPr>
          <w:rFonts w:ascii="Times New Roman" w:hAnsi="Times New Roman" w:cs="Times New Roman"/>
          <w:sz w:val="28"/>
        </w:rPr>
        <w:t xml:space="preserve">1) речь 1603-1604 гг., произнесенная в верхней палате английского парламента в присутствие общин, датированная 19 марта 1604 г., в первый день заседания сессии парламента, впервые собранной новым королем; 2) речь от 9 ноября 1605 г., в которой Яков рассуждает о свершившихся событиях Порохового заговора, в связи с которыми объявляет о перерыве в работе парламентской сессии; 3) выступление 31 марта 1607 г. в </w:t>
      </w:r>
      <w:proofErr w:type="spellStart"/>
      <w:r w:rsidR="00AB096B">
        <w:rPr>
          <w:rFonts w:ascii="Times New Roman" w:hAnsi="Times New Roman" w:cs="Times New Roman"/>
          <w:sz w:val="28"/>
        </w:rPr>
        <w:t>Уайтхолле</w:t>
      </w:r>
      <w:proofErr w:type="spellEnd"/>
      <w:r w:rsidR="00AB096B">
        <w:rPr>
          <w:rFonts w:ascii="Times New Roman" w:hAnsi="Times New Roman" w:cs="Times New Roman"/>
          <w:sz w:val="28"/>
        </w:rPr>
        <w:t xml:space="preserve"> перед верхней и нижней палатами парламента; 4) речь 21 марта 1610 г., в которой Яков обращается к членам парламента с просьбой о финансовой поддержке короны; 5) речь 20 июня 1616 г. перед судьями Звездной палаты: Яков рассуждает об особенностях английской и шотландской судебных систем и правовых традиций.</w:t>
      </w:r>
    </w:p>
    <w:p w:rsidR="004F2C6A" w:rsidRDefault="00B50F93" w:rsidP="00122D37">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В работе было использовано издание «Демонологии»</w:t>
      </w:r>
      <w:r w:rsidR="007667EE">
        <w:rPr>
          <w:rFonts w:ascii="Times New Roman" w:hAnsi="Times New Roman" w:cs="Times New Roman"/>
          <w:sz w:val="28"/>
        </w:rPr>
        <w:t xml:space="preserve"> 2011 г.</w:t>
      </w:r>
      <w:r w:rsidR="00610B8A">
        <w:rPr>
          <w:rFonts w:ascii="Times New Roman" w:hAnsi="Times New Roman" w:cs="Times New Roman"/>
          <w:sz w:val="28"/>
        </w:rPr>
        <w:t>, подготовленное Д.</w:t>
      </w:r>
      <w:r>
        <w:rPr>
          <w:rFonts w:ascii="Times New Roman" w:hAnsi="Times New Roman" w:cs="Times New Roman"/>
          <w:sz w:val="28"/>
        </w:rPr>
        <w:t> </w:t>
      </w:r>
      <w:proofErr w:type="spellStart"/>
      <w:r>
        <w:rPr>
          <w:rFonts w:ascii="Times New Roman" w:hAnsi="Times New Roman" w:cs="Times New Roman"/>
          <w:sz w:val="28"/>
        </w:rPr>
        <w:t>Тайсоном</w:t>
      </w:r>
      <w:proofErr w:type="spellEnd"/>
      <w:r w:rsidR="007667EE">
        <w:rPr>
          <w:rFonts w:ascii="Times New Roman" w:hAnsi="Times New Roman" w:cs="Times New Roman"/>
          <w:sz w:val="28"/>
        </w:rPr>
        <w:t xml:space="preserve"> и включающее оригинальный текст трактата, а также «Новости из Шотландии»</w:t>
      </w:r>
      <w:r w:rsidR="00292C67">
        <w:rPr>
          <w:rFonts w:ascii="Times New Roman" w:hAnsi="Times New Roman" w:cs="Times New Roman"/>
          <w:sz w:val="28"/>
        </w:rPr>
        <w:t xml:space="preserve"> (трактат Дж. </w:t>
      </w:r>
      <w:proofErr w:type="spellStart"/>
      <w:r w:rsidR="00292C67">
        <w:rPr>
          <w:rFonts w:ascii="Times New Roman" w:hAnsi="Times New Roman" w:cs="Times New Roman"/>
          <w:sz w:val="28"/>
        </w:rPr>
        <w:t>Кармайкла</w:t>
      </w:r>
      <w:proofErr w:type="spellEnd"/>
      <w:r w:rsidR="00292C67">
        <w:rPr>
          <w:rFonts w:ascii="Times New Roman" w:hAnsi="Times New Roman" w:cs="Times New Roman"/>
          <w:sz w:val="28"/>
        </w:rPr>
        <w:t xml:space="preserve">, содержащий описание антиведовского процесса над ведьмами из </w:t>
      </w:r>
      <w:proofErr w:type="spellStart"/>
      <w:r w:rsidR="00292C67">
        <w:rPr>
          <w:rFonts w:ascii="Times New Roman" w:hAnsi="Times New Roman" w:cs="Times New Roman"/>
          <w:sz w:val="28"/>
        </w:rPr>
        <w:t>Норт-Берика</w:t>
      </w:r>
      <w:proofErr w:type="spellEnd"/>
      <w:r w:rsidR="00E2083D">
        <w:rPr>
          <w:rFonts w:ascii="Times New Roman" w:hAnsi="Times New Roman" w:cs="Times New Roman"/>
          <w:sz w:val="28"/>
        </w:rPr>
        <w:t>, в 1597 г. включенный в первое издание «Демонологии» короля Якова</w:t>
      </w:r>
      <w:r w:rsidR="00292C67">
        <w:rPr>
          <w:rFonts w:ascii="Times New Roman" w:hAnsi="Times New Roman" w:cs="Times New Roman"/>
          <w:sz w:val="28"/>
        </w:rPr>
        <w:t>)</w:t>
      </w:r>
      <w:r w:rsidR="007667EE">
        <w:rPr>
          <w:rStyle w:val="a5"/>
          <w:rFonts w:ascii="Times New Roman" w:hAnsi="Times New Roman" w:cs="Times New Roman"/>
          <w:sz w:val="28"/>
        </w:rPr>
        <w:footnoteReference w:id="22"/>
      </w:r>
      <w:r w:rsidR="007667EE">
        <w:rPr>
          <w:rFonts w:ascii="Times New Roman" w:hAnsi="Times New Roman" w:cs="Times New Roman"/>
          <w:sz w:val="28"/>
        </w:rPr>
        <w:t>.</w:t>
      </w:r>
      <w:r w:rsidR="00FB0D59">
        <w:rPr>
          <w:rFonts w:ascii="Times New Roman" w:hAnsi="Times New Roman" w:cs="Times New Roman"/>
          <w:sz w:val="28"/>
        </w:rPr>
        <w:t xml:space="preserve"> </w:t>
      </w:r>
      <w:r w:rsidR="007667EE">
        <w:rPr>
          <w:rFonts w:ascii="Times New Roman" w:hAnsi="Times New Roman" w:cs="Times New Roman"/>
          <w:sz w:val="28"/>
        </w:rPr>
        <w:t>Раннее «Демонология» не была издана на русском языке, однако имеется перевод первой книги сочинения</w:t>
      </w:r>
      <w:r w:rsidR="007667EE">
        <w:rPr>
          <w:rStyle w:val="a5"/>
          <w:rFonts w:ascii="Times New Roman" w:hAnsi="Times New Roman" w:cs="Times New Roman"/>
          <w:sz w:val="28"/>
        </w:rPr>
        <w:footnoteReference w:id="23"/>
      </w:r>
      <w:r w:rsidR="00570EBA">
        <w:rPr>
          <w:rFonts w:ascii="Times New Roman" w:hAnsi="Times New Roman" w:cs="Times New Roman"/>
          <w:sz w:val="28"/>
        </w:rPr>
        <w:t xml:space="preserve"> из трех</w:t>
      </w:r>
      <w:r w:rsidR="007667EE">
        <w:rPr>
          <w:rFonts w:ascii="Times New Roman" w:hAnsi="Times New Roman" w:cs="Times New Roman"/>
          <w:sz w:val="28"/>
        </w:rPr>
        <w:t>.</w:t>
      </w:r>
    </w:p>
    <w:p w:rsidR="001D0F2E" w:rsidRDefault="00886B53" w:rsidP="001D0F2E">
      <w:pPr>
        <w:spacing w:line="360" w:lineRule="auto"/>
        <w:ind w:firstLine="709"/>
        <w:jc w:val="both"/>
        <w:rPr>
          <w:rFonts w:ascii="Times New Roman" w:hAnsi="Times New Roman" w:cs="Times New Roman"/>
          <w:b/>
          <w:sz w:val="28"/>
        </w:rPr>
      </w:pPr>
      <w:r w:rsidRPr="00886B53">
        <w:rPr>
          <w:rFonts w:ascii="Times New Roman" w:hAnsi="Times New Roman" w:cs="Times New Roman"/>
          <w:b/>
          <w:sz w:val="28"/>
        </w:rPr>
        <w:t>Методология исследования</w:t>
      </w:r>
      <w:r w:rsidR="004F2C6A">
        <w:rPr>
          <w:rFonts w:ascii="Times New Roman" w:hAnsi="Times New Roman" w:cs="Times New Roman"/>
          <w:b/>
          <w:sz w:val="28"/>
        </w:rPr>
        <w:t xml:space="preserve"> </w:t>
      </w:r>
      <w:r w:rsidR="004F2C6A" w:rsidRPr="004F2C6A">
        <w:rPr>
          <w:rFonts w:ascii="Times New Roman" w:hAnsi="Times New Roman" w:cs="Times New Roman"/>
          <w:sz w:val="28"/>
        </w:rPr>
        <w:t>основана</w:t>
      </w:r>
      <w:r w:rsidR="004F2C6A">
        <w:rPr>
          <w:rFonts w:ascii="Times New Roman" w:hAnsi="Times New Roman" w:cs="Times New Roman"/>
          <w:sz w:val="28"/>
        </w:rPr>
        <w:t xml:space="preserve"> на комплексном подходе к изучению литературного наследия Якова </w:t>
      </w:r>
      <w:r w:rsidR="004F2C6A">
        <w:rPr>
          <w:rFonts w:ascii="Times New Roman" w:hAnsi="Times New Roman" w:cs="Times New Roman"/>
          <w:sz w:val="28"/>
          <w:lang w:val="en-US"/>
        </w:rPr>
        <w:t>I (VI)</w:t>
      </w:r>
      <w:r w:rsidR="004F2C6A">
        <w:rPr>
          <w:rFonts w:ascii="Times New Roman" w:hAnsi="Times New Roman" w:cs="Times New Roman"/>
          <w:sz w:val="28"/>
        </w:rPr>
        <w:t xml:space="preserve"> Стюарта. </w:t>
      </w:r>
      <w:r w:rsidR="00776F72">
        <w:rPr>
          <w:rFonts w:ascii="Times New Roman" w:hAnsi="Times New Roman" w:cs="Times New Roman"/>
          <w:sz w:val="28"/>
        </w:rPr>
        <w:t>Используя предложенные К.</w:t>
      </w:r>
      <w:r w:rsidR="004F2C6A">
        <w:rPr>
          <w:rFonts w:ascii="Times New Roman" w:hAnsi="Times New Roman" w:cs="Times New Roman"/>
          <w:sz w:val="28"/>
        </w:rPr>
        <w:t> Скинне</w:t>
      </w:r>
      <w:r w:rsidR="00F22D54">
        <w:rPr>
          <w:rFonts w:ascii="Times New Roman" w:hAnsi="Times New Roman" w:cs="Times New Roman"/>
          <w:sz w:val="28"/>
        </w:rPr>
        <w:t>ром методы изучения истории понятий</w:t>
      </w:r>
      <w:r w:rsidR="004F2C6A">
        <w:rPr>
          <w:rFonts w:ascii="Times New Roman" w:hAnsi="Times New Roman" w:cs="Times New Roman"/>
          <w:sz w:val="28"/>
        </w:rPr>
        <w:t xml:space="preserve">, мы попытаемся в новом ключе </w:t>
      </w:r>
      <w:r w:rsidR="00A64D22">
        <w:rPr>
          <w:rFonts w:ascii="Times New Roman" w:hAnsi="Times New Roman" w:cs="Times New Roman"/>
          <w:sz w:val="28"/>
        </w:rPr>
        <w:t>рассмотреть</w:t>
      </w:r>
      <w:r w:rsidR="004F2C6A">
        <w:rPr>
          <w:rFonts w:ascii="Times New Roman" w:hAnsi="Times New Roman" w:cs="Times New Roman"/>
          <w:sz w:val="28"/>
        </w:rPr>
        <w:t xml:space="preserve"> правовые воззрения короля </w:t>
      </w:r>
      <w:r w:rsidR="00A64D22">
        <w:rPr>
          <w:rFonts w:ascii="Times New Roman" w:hAnsi="Times New Roman" w:cs="Times New Roman"/>
          <w:sz w:val="28"/>
        </w:rPr>
        <w:t xml:space="preserve">Якова </w:t>
      </w:r>
      <w:r w:rsidR="004F2C6A">
        <w:rPr>
          <w:rFonts w:ascii="Times New Roman" w:hAnsi="Times New Roman" w:cs="Times New Roman"/>
          <w:sz w:val="28"/>
        </w:rPr>
        <w:t xml:space="preserve">с опорой на обширный пласт </w:t>
      </w:r>
      <w:r w:rsidR="00A64D22">
        <w:rPr>
          <w:rFonts w:ascii="Times New Roman" w:hAnsi="Times New Roman" w:cs="Times New Roman"/>
          <w:sz w:val="28"/>
        </w:rPr>
        <w:t>сочинений его авторства.</w:t>
      </w:r>
    </w:p>
    <w:p w:rsidR="005E72C0" w:rsidRDefault="00886B53" w:rsidP="001D0F2E">
      <w:pPr>
        <w:spacing w:line="360" w:lineRule="auto"/>
        <w:ind w:firstLine="709"/>
        <w:jc w:val="both"/>
        <w:rPr>
          <w:rFonts w:ascii="Times New Roman" w:hAnsi="Times New Roman" w:cs="Times New Roman"/>
          <w:b/>
          <w:sz w:val="28"/>
        </w:rPr>
      </w:pPr>
      <w:r w:rsidRPr="00886B53">
        <w:rPr>
          <w:rFonts w:ascii="Times New Roman" w:hAnsi="Times New Roman" w:cs="Times New Roman"/>
          <w:b/>
          <w:sz w:val="28"/>
        </w:rPr>
        <w:t>Научная новизна</w:t>
      </w:r>
    </w:p>
    <w:p w:rsidR="00507889" w:rsidRPr="007467FC" w:rsidRDefault="00115414" w:rsidP="00C80FED">
      <w:pPr>
        <w:spacing w:line="360" w:lineRule="auto"/>
        <w:ind w:firstLine="709"/>
        <w:jc w:val="both"/>
        <w:rPr>
          <w:rFonts w:ascii="Times New Roman" w:hAnsi="Times New Roman" w:cs="Times New Roman"/>
          <w:sz w:val="28"/>
          <w:lang w:val="en-US"/>
        </w:rPr>
      </w:pPr>
      <w:r>
        <w:rPr>
          <w:rFonts w:ascii="Times New Roman" w:hAnsi="Times New Roman" w:cs="Times New Roman"/>
          <w:sz w:val="28"/>
        </w:rPr>
        <w:t>В контексте</w:t>
      </w:r>
      <w:r w:rsidR="00D0119C">
        <w:rPr>
          <w:rFonts w:ascii="Times New Roman" w:hAnsi="Times New Roman" w:cs="Times New Roman"/>
          <w:sz w:val="28"/>
        </w:rPr>
        <w:t xml:space="preserve"> правовых взглядов Якова Стюарта и политических реалий раннестюартовской Англии</w:t>
      </w:r>
      <w:r>
        <w:rPr>
          <w:rFonts w:ascii="Times New Roman" w:hAnsi="Times New Roman" w:cs="Times New Roman"/>
          <w:sz w:val="28"/>
        </w:rPr>
        <w:t xml:space="preserve"> будет</w:t>
      </w:r>
      <w:r w:rsidR="00D0119C">
        <w:rPr>
          <w:rFonts w:ascii="Times New Roman" w:hAnsi="Times New Roman" w:cs="Times New Roman"/>
          <w:sz w:val="28"/>
        </w:rPr>
        <w:t xml:space="preserve"> впервые</w:t>
      </w:r>
      <w:r>
        <w:rPr>
          <w:rFonts w:ascii="Times New Roman" w:hAnsi="Times New Roman" w:cs="Times New Roman"/>
          <w:sz w:val="28"/>
        </w:rPr>
        <w:t xml:space="preserve"> введен в</w:t>
      </w:r>
      <w:r w:rsidR="005E27BA">
        <w:rPr>
          <w:rFonts w:ascii="Times New Roman" w:hAnsi="Times New Roman" w:cs="Times New Roman"/>
          <w:sz w:val="28"/>
        </w:rPr>
        <w:t xml:space="preserve"> научный оборот трактат </w:t>
      </w:r>
      <w:r>
        <w:rPr>
          <w:rFonts w:ascii="Times New Roman" w:hAnsi="Times New Roman" w:cs="Times New Roman"/>
          <w:sz w:val="28"/>
        </w:rPr>
        <w:t xml:space="preserve">«Демонология», до этого момента не рассматриваемый в </w:t>
      </w:r>
      <w:r w:rsidR="005E27BA">
        <w:rPr>
          <w:rFonts w:ascii="Times New Roman" w:hAnsi="Times New Roman" w:cs="Times New Roman"/>
          <w:sz w:val="28"/>
        </w:rPr>
        <w:t xml:space="preserve">рамках истории </w:t>
      </w:r>
      <w:r w:rsidR="00F22D54">
        <w:rPr>
          <w:rFonts w:ascii="Times New Roman" w:hAnsi="Times New Roman" w:cs="Times New Roman"/>
          <w:sz w:val="28"/>
        </w:rPr>
        <w:t xml:space="preserve">политических </w:t>
      </w:r>
      <w:r w:rsidR="005E27BA">
        <w:rPr>
          <w:rFonts w:ascii="Times New Roman" w:hAnsi="Times New Roman" w:cs="Times New Roman"/>
          <w:sz w:val="28"/>
        </w:rPr>
        <w:t xml:space="preserve">идей и, более того, находившийся на периферии отечественной </w:t>
      </w:r>
      <w:r w:rsidR="0013436B">
        <w:rPr>
          <w:rFonts w:ascii="Times New Roman" w:hAnsi="Times New Roman" w:cs="Times New Roman"/>
          <w:sz w:val="28"/>
        </w:rPr>
        <w:t>историографии</w:t>
      </w:r>
      <w:r w:rsidR="005E27BA">
        <w:rPr>
          <w:rFonts w:ascii="Times New Roman" w:hAnsi="Times New Roman" w:cs="Times New Roman"/>
          <w:sz w:val="28"/>
        </w:rPr>
        <w:t xml:space="preserve"> в целом.</w:t>
      </w:r>
      <w:r w:rsidR="00507889">
        <w:rPr>
          <w:rFonts w:ascii="Arial" w:hAnsi="Arial" w:cs="Arial"/>
          <w:b/>
          <w:sz w:val="32"/>
          <w:szCs w:val="28"/>
        </w:rPr>
        <w:br w:type="page"/>
      </w:r>
    </w:p>
    <w:p w:rsidR="009E0E9B" w:rsidRPr="009E0E9B" w:rsidRDefault="003462D9" w:rsidP="00E2572B">
      <w:pPr>
        <w:pStyle w:val="1"/>
        <w:spacing w:line="360" w:lineRule="auto"/>
        <w:jc w:val="center"/>
        <w:rPr>
          <w:rFonts w:ascii="Arial" w:hAnsi="Arial" w:cs="Arial"/>
          <w:b/>
          <w:color w:val="FF0000"/>
          <w:szCs w:val="28"/>
        </w:rPr>
      </w:pPr>
      <w:bookmarkStart w:id="2" w:name="_Toc514518262"/>
      <w:r w:rsidRPr="00646419">
        <w:rPr>
          <w:rFonts w:ascii="Arial" w:hAnsi="Arial" w:cs="Arial"/>
          <w:b/>
          <w:color w:val="auto"/>
          <w:szCs w:val="28"/>
        </w:rPr>
        <w:lastRenderedPageBreak/>
        <w:t xml:space="preserve">ГЛАВА </w:t>
      </w:r>
      <w:r w:rsidR="004D41AC">
        <w:rPr>
          <w:rFonts w:ascii="Arial" w:hAnsi="Arial" w:cs="Arial"/>
          <w:b/>
          <w:color w:val="auto"/>
          <w:szCs w:val="28"/>
          <w:lang w:val="en-US"/>
        </w:rPr>
        <w:t>I</w:t>
      </w:r>
      <w:r w:rsidRPr="00646419">
        <w:rPr>
          <w:rFonts w:ascii="Arial" w:hAnsi="Arial" w:cs="Arial"/>
          <w:b/>
          <w:color w:val="auto"/>
          <w:szCs w:val="28"/>
        </w:rPr>
        <w:t>.</w:t>
      </w:r>
      <w:r w:rsidR="005B1D93" w:rsidRPr="00646419">
        <w:rPr>
          <w:rFonts w:ascii="Arial" w:hAnsi="Arial" w:cs="Arial"/>
          <w:b/>
          <w:color w:val="auto"/>
          <w:szCs w:val="28"/>
        </w:rPr>
        <w:t xml:space="preserve"> </w:t>
      </w:r>
      <w:r w:rsidR="00D47C2D" w:rsidRPr="00646419">
        <w:rPr>
          <w:rFonts w:ascii="Arial" w:hAnsi="Arial" w:cs="Arial"/>
          <w:b/>
          <w:color w:val="auto"/>
          <w:szCs w:val="28"/>
        </w:rPr>
        <w:t>Истоки политического мировоззрения Якова </w:t>
      </w:r>
      <w:r w:rsidR="00D47C2D" w:rsidRPr="00646419">
        <w:rPr>
          <w:rFonts w:ascii="Arial" w:hAnsi="Arial" w:cs="Arial"/>
          <w:b/>
          <w:color w:val="auto"/>
          <w:szCs w:val="28"/>
          <w:lang w:val="en-US"/>
        </w:rPr>
        <w:t>I (VI) </w:t>
      </w:r>
      <w:r w:rsidR="00D47C2D" w:rsidRPr="00646419">
        <w:rPr>
          <w:rFonts w:ascii="Arial" w:hAnsi="Arial" w:cs="Arial"/>
          <w:b/>
          <w:color w:val="auto"/>
          <w:szCs w:val="28"/>
        </w:rPr>
        <w:t>Стюарта</w:t>
      </w:r>
      <w:bookmarkEnd w:id="2"/>
    </w:p>
    <w:p w:rsidR="003013D4" w:rsidRDefault="00F16648" w:rsidP="00122D37">
      <w:pPr>
        <w:spacing w:line="360" w:lineRule="auto"/>
        <w:ind w:firstLine="709"/>
        <w:jc w:val="both"/>
        <w:rPr>
          <w:rFonts w:ascii="Times New Roman" w:hAnsi="Times New Roman" w:cs="Times New Roman"/>
          <w:sz w:val="28"/>
        </w:rPr>
      </w:pPr>
      <w:r>
        <w:rPr>
          <w:rFonts w:ascii="Times New Roman" w:hAnsi="Times New Roman" w:cs="Times New Roman"/>
          <w:sz w:val="28"/>
        </w:rPr>
        <w:t>Поиск истоков</w:t>
      </w:r>
      <w:r w:rsidR="005B1D93">
        <w:rPr>
          <w:rFonts w:ascii="Times New Roman" w:hAnsi="Times New Roman" w:cs="Times New Roman"/>
          <w:sz w:val="28"/>
        </w:rPr>
        <w:t xml:space="preserve"> политического мировоззрения Якова </w:t>
      </w:r>
      <w:r w:rsidR="008330FF">
        <w:rPr>
          <w:rFonts w:ascii="Times New Roman" w:hAnsi="Times New Roman" w:cs="Times New Roman"/>
          <w:sz w:val="28"/>
          <w:lang w:val="en-US"/>
        </w:rPr>
        <w:t>I</w:t>
      </w:r>
      <w:r w:rsidR="008330FF" w:rsidRPr="00EB5C06">
        <w:rPr>
          <w:rFonts w:ascii="Times New Roman" w:hAnsi="Times New Roman" w:cs="Times New Roman"/>
          <w:sz w:val="28"/>
        </w:rPr>
        <w:t xml:space="preserve"> (</w:t>
      </w:r>
      <w:r w:rsidR="008330FF">
        <w:rPr>
          <w:rFonts w:ascii="Times New Roman" w:hAnsi="Times New Roman" w:cs="Times New Roman"/>
          <w:sz w:val="28"/>
          <w:lang w:val="en-US"/>
        </w:rPr>
        <w:t>VI</w:t>
      </w:r>
      <w:r w:rsidR="008330FF" w:rsidRPr="00EB5C06">
        <w:rPr>
          <w:rFonts w:ascii="Times New Roman" w:hAnsi="Times New Roman" w:cs="Times New Roman"/>
          <w:sz w:val="28"/>
        </w:rPr>
        <w:t>)</w:t>
      </w:r>
      <w:r>
        <w:rPr>
          <w:rFonts w:ascii="Times New Roman" w:hAnsi="Times New Roman" w:cs="Times New Roman"/>
          <w:sz w:val="28"/>
        </w:rPr>
        <w:t xml:space="preserve"> может быть осуществлен в двух плоскостях – во-первых, с опорой на личностный фактор</w:t>
      </w:r>
      <w:r w:rsidR="00490662">
        <w:rPr>
          <w:rFonts w:ascii="Times New Roman" w:hAnsi="Times New Roman" w:cs="Times New Roman"/>
          <w:sz w:val="28"/>
        </w:rPr>
        <w:t>, обусловленный обстоятельствами</w:t>
      </w:r>
      <w:r>
        <w:rPr>
          <w:rFonts w:ascii="Times New Roman" w:hAnsi="Times New Roman" w:cs="Times New Roman"/>
          <w:sz w:val="28"/>
        </w:rPr>
        <w:t xml:space="preserve"> взросления и </w:t>
      </w:r>
      <w:r w:rsidR="00490662">
        <w:rPr>
          <w:rFonts w:ascii="Times New Roman" w:hAnsi="Times New Roman" w:cs="Times New Roman"/>
          <w:sz w:val="28"/>
        </w:rPr>
        <w:t xml:space="preserve">принципами </w:t>
      </w:r>
      <w:r>
        <w:rPr>
          <w:rFonts w:ascii="Times New Roman" w:hAnsi="Times New Roman" w:cs="Times New Roman"/>
          <w:sz w:val="28"/>
        </w:rPr>
        <w:t>воспита</w:t>
      </w:r>
      <w:r w:rsidR="00490662">
        <w:rPr>
          <w:rFonts w:ascii="Times New Roman" w:hAnsi="Times New Roman" w:cs="Times New Roman"/>
          <w:sz w:val="28"/>
        </w:rPr>
        <w:t xml:space="preserve">ния будущего монарха, и, во-вторых, в </w:t>
      </w:r>
      <w:r w:rsidR="009A2CEE">
        <w:rPr>
          <w:rFonts w:ascii="Times New Roman" w:hAnsi="Times New Roman" w:cs="Times New Roman"/>
          <w:sz w:val="28"/>
        </w:rPr>
        <w:t>контексте</w:t>
      </w:r>
      <w:r w:rsidR="003013D4">
        <w:rPr>
          <w:rFonts w:ascii="Times New Roman" w:hAnsi="Times New Roman" w:cs="Times New Roman"/>
          <w:sz w:val="28"/>
        </w:rPr>
        <w:t xml:space="preserve"> многостороннего</w:t>
      </w:r>
      <w:r w:rsidR="00B54CFC">
        <w:rPr>
          <w:rFonts w:ascii="Times New Roman" w:hAnsi="Times New Roman" w:cs="Times New Roman"/>
          <w:sz w:val="28"/>
        </w:rPr>
        <w:t xml:space="preserve"> идейного</w:t>
      </w:r>
      <w:r w:rsidR="00490662">
        <w:rPr>
          <w:rFonts w:ascii="Times New Roman" w:hAnsi="Times New Roman" w:cs="Times New Roman"/>
          <w:sz w:val="28"/>
        </w:rPr>
        <w:t xml:space="preserve"> пространства, характерного для современной </w:t>
      </w:r>
      <w:r w:rsidR="003013D4">
        <w:rPr>
          <w:rFonts w:ascii="Times New Roman" w:hAnsi="Times New Roman" w:cs="Times New Roman"/>
          <w:sz w:val="28"/>
        </w:rPr>
        <w:t>нашему герою эпохи.</w:t>
      </w:r>
    </w:p>
    <w:p w:rsidR="00650E7D" w:rsidRDefault="0003418C" w:rsidP="00122D37">
      <w:pPr>
        <w:spacing w:line="360" w:lineRule="auto"/>
        <w:ind w:firstLine="709"/>
        <w:jc w:val="both"/>
        <w:rPr>
          <w:rFonts w:ascii="Times New Roman" w:hAnsi="Times New Roman" w:cs="Times New Roman"/>
          <w:sz w:val="28"/>
        </w:rPr>
      </w:pPr>
      <w:r>
        <w:rPr>
          <w:rFonts w:ascii="Times New Roman" w:hAnsi="Times New Roman" w:cs="Times New Roman"/>
          <w:sz w:val="28"/>
        </w:rPr>
        <w:t>Рассматривая проблему становления личности</w:t>
      </w:r>
      <w:r w:rsidR="002E7601">
        <w:rPr>
          <w:rFonts w:ascii="Times New Roman" w:hAnsi="Times New Roman" w:cs="Times New Roman"/>
          <w:sz w:val="28"/>
        </w:rPr>
        <w:t xml:space="preserve"> и взросления</w:t>
      </w:r>
      <w:r>
        <w:rPr>
          <w:rFonts w:ascii="Times New Roman" w:hAnsi="Times New Roman" w:cs="Times New Roman"/>
          <w:sz w:val="28"/>
        </w:rPr>
        <w:t xml:space="preserve"> </w:t>
      </w:r>
      <w:r w:rsidR="002E7601">
        <w:rPr>
          <w:rFonts w:ascii="Times New Roman" w:hAnsi="Times New Roman" w:cs="Times New Roman"/>
          <w:sz w:val="28"/>
        </w:rPr>
        <w:t xml:space="preserve">будущего </w:t>
      </w:r>
      <w:r>
        <w:rPr>
          <w:rFonts w:ascii="Times New Roman" w:hAnsi="Times New Roman" w:cs="Times New Roman"/>
          <w:sz w:val="28"/>
        </w:rPr>
        <w:t>ан</w:t>
      </w:r>
      <w:r w:rsidR="002E7601">
        <w:rPr>
          <w:rFonts w:ascii="Times New Roman" w:hAnsi="Times New Roman" w:cs="Times New Roman"/>
          <w:sz w:val="28"/>
        </w:rPr>
        <w:t>глийского и шотландского короля, необходимо учесть множество факторов, повлиявших на эти процессы. Прежде всего следует упомянуть о конкретных людях, оказавших непосредственное влияние на воспитание Якова и формирование его личных взглядов, политических</w:t>
      </w:r>
      <w:r w:rsidR="00B43C79">
        <w:rPr>
          <w:rFonts w:ascii="Times New Roman" w:hAnsi="Times New Roman" w:cs="Times New Roman"/>
          <w:sz w:val="28"/>
        </w:rPr>
        <w:t xml:space="preserve"> и религиозных воззрений.</w:t>
      </w:r>
      <w:r w:rsidR="002A1674">
        <w:rPr>
          <w:rFonts w:ascii="Times New Roman" w:hAnsi="Times New Roman" w:cs="Times New Roman"/>
          <w:sz w:val="28"/>
        </w:rPr>
        <w:t xml:space="preserve"> В этой связи </w:t>
      </w:r>
      <w:r w:rsidR="000F2AD4">
        <w:rPr>
          <w:rFonts w:ascii="Times New Roman" w:hAnsi="Times New Roman" w:cs="Times New Roman"/>
          <w:sz w:val="28"/>
        </w:rPr>
        <w:t xml:space="preserve">в первую очередь хочется упомянуть </w:t>
      </w:r>
      <w:r w:rsidR="007E6B4B">
        <w:rPr>
          <w:rFonts w:ascii="Times New Roman" w:hAnsi="Times New Roman" w:cs="Times New Roman"/>
          <w:sz w:val="28"/>
        </w:rPr>
        <w:t>имя знаменитого</w:t>
      </w:r>
      <w:r w:rsidR="00E5233D">
        <w:rPr>
          <w:rFonts w:ascii="Times New Roman" w:hAnsi="Times New Roman" w:cs="Times New Roman"/>
          <w:sz w:val="28"/>
        </w:rPr>
        <w:t xml:space="preserve"> шотландского</w:t>
      </w:r>
      <w:r w:rsidR="007E6B4B">
        <w:rPr>
          <w:rFonts w:ascii="Times New Roman" w:hAnsi="Times New Roman" w:cs="Times New Roman"/>
          <w:sz w:val="28"/>
        </w:rPr>
        <w:t xml:space="preserve"> </w:t>
      </w:r>
      <w:r w:rsidR="007E6B4B" w:rsidRPr="001D2B28">
        <w:rPr>
          <w:rFonts w:ascii="Times New Roman" w:hAnsi="Times New Roman" w:cs="Times New Roman"/>
          <w:sz w:val="28"/>
        </w:rPr>
        <w:t>гуманиста Джорджа Бьюкенена</w:t>
      </w:r>
      <w:r w:rsidR="007E6B4B">
        <w:rPr>
          <w:rFonts w:ascii="Times New Roman" w:hAnsi="Times New Roman" w:cs="Times New Roman"/>
          <w:sz w:val="28"/>
        </w:rPr>
        <w:t>,</w:t>
      </w:r>
      <w:r w:rsidR="00E5233D">
        <w:rPr>
          <w:rFonts w:ascii="Times New Roman" w:hAnsi="Times New Roman" w:cs="Times New Roman"/>
          <w:sz w:val="28"/>
        </w:rPr>
        <w:t xml:space="preserve"> </w:t>
      </w:r>
      <w:r w:rsidR="00E5233D" w:rsidRPr="008025D5">
        <w:rPr>
          <w:rFonts w:ascii="Times New Roman" w:hAnsi="Times New Roman" w:cs="Times New Roman"/>
          <w:sz w:val="28"/>
        </w:rPr>
        <w:t xml:space="preserve">выдающегося представителя интеллектуальных кругов </w:t>
      </w:r>
      <w:r w:rsidR="00E5233D" w:rsidRPr="008025D5">
        <w:rPr>
          <w:rFonts w:ascii="Times New Roman" w:hAnsi="Times New Roman" w:cs="Times New Roman"/>
          <w:sz w:val="28"/>
          <w:lang w:val="en-US"/>
        </w:rPr>
        <w:t>XVI</w:t>
      </w:r>
      <w:r w:rsidR="00E5233D" w:rsidRPr="00EB5C06">
        <w:rPr>
          <w:rFonts w:ascii="Times New Roman" w:hAnsi="Times New Roman" w:cs="Times New Roman"/>
          <w:sz w:val="28"/>
        </w:rPr>
        <w:t xml:space="preserve"> </w:t>
      </w:r>
      <w:r w:rsidR="00E5233D" w:rsidRPr="008025D5">
        <w:rPr>
          <w:rFonts w:ascii="Times New Roman" w:hAnsi="Times New Roman" w:cs="Times New Roman"/>
          <w:sz w:val="28"/>
        </w:rPr>
        <w:t>в. и человека, ответственного за обучение юного наследника шотландского трона. Как наставник Бьюкенен был суров и требователен, а как христианин – имел репутацию убеждённого кальвиниста; учитель принуждал ученика к усвоению его собственных политических принципов, централь</w:t>
      </w:r>
      <w:r w:rsidR="00E5233D">
        <w:rPr>
          <w:rFonts w:ascii="Times New Roman" w:hAnsi="Times New Roman" w:cs="Times New Roman"/>
          <w:sz w:val="28"/>
        </w:rPr>
        <w:t>ное место среди которых занимала идея</w:t>
      </w:r>
      <w:r w:rsidR="00E5233D" w:rsidRPr="008025D5">
        <w:rPr>
          <w:rFonts w:ascii="Times New Roman" w:hAnsi="Times New Roman" w:cs="Times New Roman"/>
          <w:sz w:val="28"/>
        </w:rPr>
        <w:t xml:space="preserve"> договорной теории монархии</w:t>
      </w:r>
      <w:r w:rsidR="00E5233D" w:rsidRPr="00EB5C06">
        <w:rPr>
          <w:rFonts w:ascii="Times New Roman" w:hAnsi="Times New Roman" w:cs="Times New Roman"/>
          <w:sz w:val="28"/>
        </w:rPr>
        <w:t xml:space="preserve"> </w:t>
      </w:r>
      <w:r w:rsidR="00E5233D" w:rsidRPr="008025D5">
        <w:rPr>
          <w:rFonts w:ascii="Times New Roman" w:hAnsi="Times New Roman" w:cs="Times New Roman"/>
          <w:sz w:val="28"/>
        </w:rPr>
        <w:t>и неотчуждаемого права народа сопротивляться засилью тирании, вплоть до цареубийства в случае осуждения монарха парламентом</w:t>
      </w:r>
      <w:r w:rsidR="00E5233D" w:rsidRPr="008025D5">
        <w:rPr>
          <w:rStyle w:val="a5"/>
          <w:rFonts w:ascii="Times New Roman" w:hAnsi="Times New Roman" w:cs="Times New Roman"/>
          <w:sz w:val="28"/>
        </w:rPr>
        <w:footnoteReference w:id="24"/>
      </w:r>
      <w:r w:rsidR="00E5233D" w:rsidRPr="008025D5">
        <w:rPr>
          <w:rFonts w:ascii="Times New Roman" w:hAnsi="Times New Roman" w:cs="Times New Roman"/>
          <w:sz w:val="28"/>
        </w:rPr>
        <w:t xml:space="preserve">. </w:t>
      </w:r>
      <w:r w:rsidR="004E202A">
        <w:rPr>
          <w:rFonts w:ascii="Times New Roman" w:hAnsi="Times New Roman" w:cs="Times New Roman"/>
          <w:sz w:val="28"/>
        </w:rPr>
        <w:t xml:space="preserve">Пером </w:t>
      </w:r>
      <w:r w:rsidR="00AD026D">
        <w:rPr>
          <w:rFonts w:ascii="Times New Roman" w:hAnsi="Times New Roman" w:cs="Times New Roman"/>
          <w:sz w:val="28"/>
        </w:rPr>
        <w:t xml:space="preserve">именитых </w:t>
      </w:r>
      <w:r w:rsidR="00424738">
        <w:rPr>
          <w:rFonts w:ascii="Times New Roman" w:hAnsi="Times New Roman" w:cs="Times New Roman"/>
          <w:sz w:val="28"/>
        </w:rPr>
        <w:t xml:space="preserve">теоретиков </w:t>
      </w:r>
      <w:r w:rsidR="00041F60" w:rsidRPr="00EB5C06">
        <w:rPr>
          <w:rFonts w:ascii="Times New Roman" w:hAnsi="Times New Roman" w:cs="Times New Roman"/>
          <w:sz w:val="28"/>
        </w:rPr>
        <w:t>абсолютизма</w:t>
      </w:r>
      <w:r w:rsidR="00424738">
        <w:rPr>
          <w:rFonts w:ascii="Times New Roman" w:hAnsi="Times New Roman" w:cs="Times New Roman"/>
          <w:sz w:val="28"/>
        </w:rPr>
        <w:t xml:space="preserve"> </w:t>
      </w:r>
      <w:r w:rsidR="00424738">
        <w:rPr>
          <w:rFonts w:ascii="Times New Roman" w:hAnsi="Times New Roman" w:cs="Times New Roman"/>
          <w:sz w:val="28"/>
          <w:lang w:val="en-US"/>
        </w:rPr>
        <w:t>XVI</w:t>
      </w:r>
      <w:r w:rsidR="00424738" w:rsidRPr="00EB5C06">
        <w:rPr>
          <w:rFonts w:ascii="Times New Roman" w:hAnsi="Times New Roman" w:cs="Times New Roman"/>
          <w:sz w:val="28"/>
        </w:rPr>
        <w:t xml:space="preserve"> </w:t>
      </w:r>
      <w:r w:rsidR="00424738">
        <w:rPr>
          <w:rFonts w:ascii="Times New Roman" w:hAnsi="Times New Roman" w:cs="Times New Roman"/>
          <w:sz w:val="28"/>
        </w:rPr>
        <w:t>в.</w:t>
      </w:r>
      <w:r w:rsidR="00AD026D">
        <w:rPr>
          <w:rFonts w:ascii="Times New Roman" w:hAnsi="Times New Roman" w:cs="Times New Roman"/>
          <w:sz w:val="28"/>
        </w:rPr>
        <w:t xml:space="preserve"> (в первую очередь,</w:t>
      </w:r>
      <w:r w:rsidR="00424738">
        <w:rPr>
          <w:rFonts w:ascii="Times New Roman" w:hAnsi="Times New Roman" w:cs="Times New Roman"/>
          <w:sz w:val="28"/>
        </w:rPr>
        <w:t xml:space="preserve"> французских авторов</w:t>
      </w:r>
      <w:r w:rsidR="00AD026D">
        <w:rPr>
          <w:rFonts w:ascii="Times New Roman" w:hAnsi="Times New Roman" w:cs="Times New Roman"/>
          <w:sz w:val="28"/>
        </w:rPr>
        <w:t xml:space="preserve"> </w:t>
      </w:r>
      <w:r w:rsidR="00424738">
        <w:rPr>
          <w:rFonts w:ascii="Times New Roman" w:hAnsi="Times New Roman" w:cs="Times New Roman"/>
          <w:sz w:val="28"/>
        </w:rPr>
        <w:t xml:space="preserve">шотландского происхождения – </w:t>
      </w:r>
      <w:r w:rsidR="00BE116B">
        <w:rPr>
          <w:rFonts w:ascii="Times New Roman" w:hAnsi="Times New Roman" w:cs="Times New Roman"/>
          <w:sz w:val="28"/>
        </w:rPr>
        <w:t>Уильяма Барклая и Адама </w:t>
      </w:r>
      <w:proofErr w:type="spellStart"/>
      <w:r w:rsidR="00BE116B">
        <w:rPr>
          <w:rFonts w:ascii="Times New Roman" w:hAnsi="Times New Roman" w:cs="Times New Roman"/>
          <w:sz w:val="28"/>
        </w:rPr>
        <w:t>Блэквуда</w:t>
      </w:r>
      <w:proofErr w:type="spellEnd"/>
      <w:r w:rsidR="00424738">
        <w:rPr>
          <w:rFonts w:ascii="Times New Roman" w:hAnsi="Times New Roman" w:cs="Times New Roman"/>
          <w:sz w:val="28"/>
        </w:rPr>
        <w:t xml:space="preserve">) </w:t>
      </w:r>
      <w:r w:rsidR="004E202A">
        <w:rPr>
          <w:rFonts w:ascii="Times New Roman" w:hAnsi="Times New Roman" w:cs="Times New Roman"/>
          <w:sz w:val="28"/>
        </w:rPr>
        <w:t>Бьюкенен бы</w:t>
      </w:r>
      <w:r w:rsidR="00C03FC1">
        <w:rPr>
          <w:rFonts w:ascii="Times New Roman" w:hAnsi="Times New Roman" w:cs="Times New Roman"/>
          <w:sz w:val="28"/>
        </w:rPr>
        <w:t>л</w:t>
      </w:r>
      <w:r w:rsidR="004E202A">
        <w:rPr>
          <w:rFonts w:ascii="Times New Roman" w:hAnsi="Times New Roman" w:cs="Times New Roman"/>
          <w:sz w:val="28"/>
        </w:rPr>
        <w:t xml:space="preserve"> причислен</w:t>
      </w:r>
      <w:r w:rsidR="00AD026D">
        <w:rPr>
          <w:rFonts w:ascii="Times New Roman" w:hAnsi="Times New Roman" w:cs="Times New Roman"/>
          <w:sz w:val="28"/>
        </w:rPr>
        <w:t xml:space="preserve"> к представителям одиозного антиабсолютистского движения</w:t>
      </w:r>
      <w:r w:rsidR="004E202A">
        <w:rPr>
          <w:rFonts w:ascii="Times New Roman" w:hAnsi="Times New Roman" w:cs="Times New Roman"/>
          <w:sz w:val="28"/>
        </w:rPr>
        <w:t xml:space="preserve"> –</w:t>
      </w:r>
      <w:r w:rsidR="00AD026D">
        <w:rPr>
          <w:rFonts w:ascii="Times New Roman" w:hAnsi="Times New Roman" w:cs="Times New Roman"/>
          <w:sz w:val="28"/>
        </w:rPr>
        <w:t xml:space="preserve"> монархомахам</w:t>
      </w:r>
      <w:r w:rsidR="00C03FC1">
        <w:rPr>
          <w:rFonts w:ascii="Times New Roman" w:hAnsi="Times New Roman" w:cs="Times New Roman"/>
          <w:sz w:val="28"/>
        </w:rPr>
        <w:t>,</w:t>
      </w:r>
      <w:r w:rsidR="004E202A">
        <w:rPr>
          <w:rFonts w:ascii="Times New Roman" w:hAnsi="Times New Roman" w:cs="Times New Roman"/>
          <w:sz w:val="28"/>
        </w:rPr>
        <w:t xml:space="preserve"> и более того, </w:t>
      </w:r>
      <w:r w:rsidR="00AD026D">
        <w:rPr>
          <w:rFonts w:ascii="Times New Roman" w:hAnsi="Times New Roman" w:cs="Times New Roman"/>
          <w:sz w:val="28"/>
        </w:rPr>
        <w:t>про</w:t>
      </w:r>
      <w:r w:rsidR="00C03FC1">
        <w:rPr>
          <w:rFonts w:ascii="Times New Roman" w:hAnsi="Times New Roman" w:cs="Times New Roman"/>
          <w:sz w:val="28"/>
        </w:rPr>
        <w:t>слыл самым радикальным</w:t>
      </w:r>
      <w:r w:rsidR="004E202A">
        <w:rPr>
          <w:rFonts w:ascii="Times New Roman" w:hAnsi="Times New Roman" w:cs="Times New Roman"/>
          <w:sz w:val="28"/>
        </w:rPr>
        <w:t xml:space="preserve"> из всех кальвинистских революционеров</w:t>
      </w:r>
      <w:r w:rsidR="00C03FC1">
        <w:rPr>
          <w:rFonts w:ascii="Times New Roman" w:hAnsi="Times New Roman" w:cs="Times New Roman"/>
          <w:sz w:val="28"/>
        </w:rPr>
        <w:t xml:space="preserve"> своего времени</w:t>
      </w:r>
      <w:r w:rsidR="004E202A">
        <w:rPr>
          <w:rFonts w:ascii="Times New Roman" w:hAnsi="Times New Roman" w:cs="Times New Roman"/>
          <w:sz w:val="28"/>
        </w:rPr>
        <w:t xml:space="preserve">. </w:t>
      </w:r>
      <w:r w:rsidR="001B0EE0">
        <w:rPr>
          <w:rFonts w:ascii="Times New Roman" w:hAnsi="Times New Roman" w:cs="Times New Roman"/>
          <w:sz w:val="28"/>
        </w:rPr>
        <w:t>Джордж Бьюкенен</w:t>
      </w:r>
      <w:r w:rsidR="00C923B4">
        <w:rPr>
          <w:rFonts w:ascii="Times New Roman" w:hAnsi="Times New Roman" w:cs="Times New Roman"/>
          <w:sz w:val="28"/>
        </w:rPr>
        <w:t xml:space="preserve"> в трактатах «</w:t>
      </w:r>
      <w:r w:rsidR="009545E6">
        <w:rPr>
          <w:rFonts w:ascii="Times New Roman" w:hAnsi="Times New Roman" w:cs="Times New Roman"/>
          <w:sz w:val="28"/>
          <w:lang w:val="en-US"/>
        </w:rPr>
        <w:t>De</w:t>
      </w:r>
      <w:r w:rsidR="009545E6" w:rsidRPr="00EB5C06">
        <w:rPr>
          <w:rFonts w:ascii="Times New Roman" w:hAnsi="Times New Roman" w:cs="Times New Roman"/>
          <w:sz w:val="28"/>
        </w:rPr>
        <w:t xml:space="preserve"> </w:t>
      </w:r>
      <w:r w:rsidR="009545E6">
        <w:rPr>
          <w:rFonts w:ascii="Times New Roman" w:hAnsi="Times New Roman" w:cs="Times New Roman"/>
          <w:sz w:val="28"/>
          <w:lang w:val="en-US"/>
        </w:rPr>
        <w:t>Jure</w:t>
      </w:r>
      <w:r w:rsidR="009545E6" w:rsidRPr="00EB5C06">
        <w:rPr>
          <w:rFonts w:ascii="Times New Roman" w:hAnsi="Times New Roman" w:cs="Times New Roman"/>
          <w:sz w:val="28"/>
        </w:rPr>
        <w:t xml:space="preserve"> </w:t>
      </w:r>
      <w:proofErr w:type="spellStart"/>
      <w:r w:rsidR="009545E6">
        <w:rPr>
          <w:rFonts w:ascii="Times New Roman" w:hAnsi="Times New Roman" w:cs="Times New Roman"/>
          <w:sz w:val="28"/>
          <w:lang w:val="en-US"/>
        </w:rPr>
        <w:t>Regni</w:t>
      </w:r>
      <w:proofErr w:type="spellEnd"/>
      <w:r w:rsidR="009545E6" w:rsidRPr="00EB5C06">
        <w:rPr>
          <w:rFonts w:ascii="Times New Roman" w:hAnsi="Times New Roman" w:cs="Times New Roman"/>
          <w:sz w:val="28"/>
        </w:rPr>
        <w:t xml:space="preserve"> </w:t>
      </w:r>
      <w:proofErr w:type="spellStart"/>
      <w:r w:rsidR="009545E6">
        <w:rPr>
          <w:rFonts w:ascii="Times New Roman" w:hAnsi="Times New Roman" w:cs="Times New Roman"/>
          <w:sz w:val="28"/>
          <w:lang w:val="en-US"/>
        </w:rPr>
        <w:t>apud</w:t>
      </w:r>
      <w:proofErr w:type="spellEnd"/>
      <w:r w:rsidR="009545E6" w:rsidRPr="00EB5C06">
        <w:rPr>
          <w:rFonts w:ascii="Times New Roman" w:hAnsi="Times New Roman" w:cs="Times New Roman"/>
          <w:sz w:val="28"/>
        </w:rPr>
        <w:t xml:space="preserve"> </w:t>
      </w:r>
      <w:proofErr w:type="spellStart"/>
      <w:r w:rsidR="009545E6">
        <w:rPr>
          <w:rFonts w:ascii="Times New Roman" w:hAnsi="Times New Roman" w:cs="Times New Roman"/>
          <w:sz w:val="28"/>
          <w:lang w:val="en-US"/>
        </w:rPr>
        <w:t>Scotos</w:t>
      </w:r>
      <w:proofErr w:type="spellEnd"/>
      <w:r w:rsidR="00C923B4">
        <w:rPr>
          <w:rFonts w:ascii="Times New Roman" w:hAnsi="Times New Roman" w:cs="Times New Roman"/>
          <w:sz w:val="28"/>
        </w:rPr>
        <w:t>»</w:t>
      </w:r>
      <w:r w:rsidR="009545E6" w:rsidRPr="00EB5C06">
        <w:rPr>
          <w:rFonts w:ascii="Times New Roman" w:hAnsi="Times New Roman" w:cs="Times New Roman"/>
          <w:sz w:val="28"/>
        </w:rPr>
        <w:t xml:space="preserve"> (1579)</w:t>
      </w:r>
      <w:r w:rsidR="00236585">
        <w:rPr>
          <w:rFonts w:ascii="Times New Roman" w:hAnsi="Times New Roman" w:cs="Times New Roman"/>
          <w:sz w:val="28"/>
        </w:rPr>
        <w:t xml:space="preserve"> </w:t>
      </w:r>
      <w:r w:rsidR="00C923B4">
        <w:rPr>
          <w:rFonts w:ascii="Times New Roman" w:hAnsi="Times New Roman" w:cs="Times New Roman"/>
          <w:sz w:val="28"/>
        </w:rPr>
        <w:t>и «</w:t>
      </w:r>
      <w:r w:rsidR="009545E6">
        <w:rPr>
          <w:rFonts w:ascii="Times New Roman" w:hAnsi="Times New Roman" w:cs="Times New Roman"/>
          <w:sz w:val="28"/>
          <w:lang w:val="en-US"/>
        </w:rPr>
        <w:t>Rerum</w:t>
      </w:r>
      <w:r w:rsidR="009545E6" w:rsidRPr="00EB5C06">
        <w:rPr>
          <w:rFonts w:ascii="Times New Roman" w:hAnsi="Times New Roman" w:cs="Times New Roman"/>
          <w:sz w:val="28"/>
        </w:rPr>
        <w:t xml:space="preserve"> </w:t>
      </w:r>
      <w:proofErr w:type="spellStart"/>
      <w:r w:rsidR="009545E6">
        <w:rPr>
          <w:rFonts w:ascii="Times New Roman" w:hAnsi="Times New Roman" w:cs="Times New Roman"/>
          <w:sz w:val="28"/>
          <w:lang w:val="en-US"/>
        </w:rPr>
        <w:lastRenderedPageBreak/>
        <w:t>Scoticarum</w:t>
      </w:r>
      <w:proofErr w:type="spellEnd"/>
      <w:r w:rsidR="009545E6" w:rsidRPr="00EB5C06">
        <w:rPr>
          <w:rFonts w:ascii="Times New Roman" w:hAnsi="Times New Roman" w:cs="Times New Roman"/>
          <w:sz w:val="28"/>
        </w:rPr>
        <w:t xml:space="preserve"> </w:t>
      </w:r>
      <w:proofErr w:type="spellStart"/>
      <w:r w:rsidR="009545E6">
        <w:rPr>
          <w:rFonts w:ascii="Times New Roman" w:hAnsi="Times New Roman" w:cs="Times New Roman"/>
          <w:sz w:val="28"/>
          <w:lang w:val="en-US"/>
        </w:rPr>
        <w:t>Historia</w:t>
      </w:r>
      <w:proofErr w:type="spellEnd"/>
      <w:r w:rsidR="00C923B4">
        <w:rPr>
          <w:rFonts w:ascii="Times New Roman" w:hAnsi="Times New Roman" w:cs="Times New Roman"/>
          <w:sz w:val="28"/>
        </w:rPr>
        <w:t>»</w:t>
      </w:r>
      <w:r w:rsidR="009545E6" w:rsidRPr="00EB5C06">
        <w:rPr>
          <w:rFonts w:ascii="Times New Roman" w:hAnsi="Times New Roman" w:cs="Times New Roman"/>
          <w:sz w:val="28"/>
        </w:rPr>
        <w:t xml:space="preserve"> (1582)</w:t>
      </w:r>
      <w:r w:rsidR="00C923B4">
        <w:rPr>
          <w:rFonts w:ascii="Times New Roman" w:hAnsi="Times New Roman" w:cs="Times New Roman"/>
          <w:sz w:val="28"/>
        </w:rPr>
        <w:t xml:space="preserve"> </w:t>
      </w:r>
      <w:r w:rsidR="00236585" w:rsidRPr="001B0EE0">
        <w:rPr>
          <w:rFonts w:ascii="Times New Roman" w:hAnsi="Times New Roman" w:cs="Times New Roman"/>
          <w:sz w:val="28"/>
        </w:rPr>
        <w:t>всецело</w:t>
      </w:r>
      <w:r w:rsidR="00236585">
        <w:rPr>
          <w:rFonts w:ascii="Times New Roman" w:hAnsi="Times New Roman" w:cs="Times New Roman"/>
          <w:sz w:val="28"/>
        </w:rPr>
        <w:t xml:space="preserve"> сформулирова</w:t>
      </w:r>
      <w:r w:rsidR="001B0EE0">
        <w:rPr>
          <w:rFonts w:ascii="Times New Roman" w:hAnsi="Times New Roman" w:cs="Times New Roman"/>
          <w:sz w:val="28"/>
        </w:rPr>
        <w:t>л</w:t>
      </w:r>
      <w:r w:rsidR="00236585">
        <w:rPr>
          <w:rFonts w:ascii="Times New Roman" w:hAnsi="Times New Roman" w:cs="Times New Roman"/>
          <w:sz w:val="28"/>
        </w:rPr>
        <w:t xml:space="preserve"> </w:t>
      </w:r>
      <w:r w:rsidR="00C923B4">
        <w:rPr>
          <w:rFonts w:ascii="Times New Roman" w:hAnsi="Times New Roman" w:cs="Times New Roman"/>
          <w:sz w:val="28"/>
        </w:rPr>
        <w:t xml:space="preserve">и </w:t>
      </w:r>
      <w:proofErr w:type="spellStart"/>
      <w:r w:rsidR="00C923B4">
        <w:rPr>
          <w:rFonts w:ascii="Times New Roman" w:hAnsi="Times New Roman" w:cs="Times New Roman"/>
          <w:sz w:val="28"/>
        </w:rPr>
        <w:t>фактологически</w:t>
      </w:r>
      <w:proofErr w:type="spellEnd"/>
      <w:r w:rsidR="00C923B4">
        <w:rPr>
          <w:rFonts w:ascii="Times New Roman" w:hAnsi="Times New Roman" w:cs="Times New Roman"/>
          <w:sz w:val="28"/>
        </w:rPr>
        <w:t xml:space="preserve"> обоснова</w:t>
      </w:r>
      <w:r w:rsidR="001B0EE0">
        <w:rPr>
          <w:rFonts w:ascii="Times New Roman" w:hAnsi="Times New Roman" w:cs="Times New Roman"/>
          <w:sz w:val="28"/>
        </w:rPr>
        <w:t>л</w:t>
      </w:r>
      <w:r w:rsidR="00C923B4">
        <w:rPr>
          <w:rFonts w:ascii="Times New Roman" w:hAnsi="Times New Roman" w:cs="Times New Roman"/>
          <w:sz w:val="28"/>
        </w:rPr>
        <w:t xml:space="preserve"> </w:t>
      </w:r>
      <w:r w:rsidR="00236585">
        <w:rPr>
          <w:rFonts w:ascii="Times New Roman" w:hAnsi="Times New Roman" w:cs="Times New Roman"/>
          <w:sz w:val="28"/>
        </w:rPr>
        <w:t>теори</w:t>
      </w:r>
      <w:r w:rsidR="001B0EE0">
        <w:rPr>
          <w:rFonts w:ascii="Times New Roman" w:hAnsi="Times New Roman" w:cs="Times New Roman"/>
          <w:sz w:val="28"/>
        </w:rPr>
        <w:t>ю</w:t>
      </w:r>
      <w:r w:rsidR="00236585">
        <w:rPr>
          <w:rFonts w:ascii="Times New Roman" w:hAnsi="Times New Roman" w:cs="Times New Roman"/>
          <w:sz w:val="28"/>
        </w:rPr>
        <w:t xml:space="preserve"> права </w:t>
      </w:r>
      <w:r w:rsidR="00292878">
        <w:rPr>
          <w:rFonts w:ascii="Times New Roman" w:hAnsi="Times New Roman" w:cs="Times New Roman"/>
          <w:sz w:val="28"/>
        </w:rPr>
        <w:t xml:space="preserve">народа </w:t>
      </w:r>
      <w:r w:rsidR="00236585">
        <w:rPr>
          <w:rFonts w:ascii="Times New Roman" w:hAnsi="Times New Roman" w:cs="Times New Roman"/>
          <w:sz w:val="28"/>
        </w:rPr>
        <w:t xml:space="preserve">на сопротивление, </w:t>
      </w:r>
      <w:r w:rsidR="00C923B4">
        <w:rPr>
          <w:rFonts w:ascii="Times New Roman" w:hAnsi="Times New Roman" w:cs="Times New Roman"/>
          <w:sz w:val="28"/>
        </w:rPr>
        <w:t xml:space="preserve">идейно </w:t>
      </w:r>
      <w:r w:rsidR="00236585">
        <w:rPr>
          <w:rFonts w:ascii="Times New Roman" w:hAnsi="Times New Roman" w:cs="Times New Roman"/>
          <w:sz w:val="28"/>
        </w:rPr>
        <w:t>оправдыва</w:t>
      </w:r>
      <w:r w:rsidR="00C923B4">
        <w:rPr>
          <w:rFonts w:ascii="Times New Roman" w:hAnsi="Times New Roman" w:cs="Times New Roman"/>
          <w:sz w:val="28"/>
        </w:rPr>
        <w:t>вш</w:t>
      </w:r>
      <w:r w:rsidR="001B0EE0">
        <w:rPr>
          <w:rFonts w:ascii="Times New Roman" w:hAnsi="Times New Roman" w:cs="Times New Roman"/>
          <w:sz w:val="28"/>
        </w:rPr>
        <w:t xml:space="preserve">ую </w:t>
      </w:r>
      <w:r w:rsidR="00236585">
        <w:rPr>
          <w:rFonts w:ascii="Times New Roman" w:hAnsi="Times New Roman" w:cs="Times New Roman"/>
          <w:sz w:val="28"/>
        </w:rPr>
        <w:t>народную революцию и противостоян</w:t>
      </w:r>
      <w:r w:rsidR="00C923B4">
        <w:rPr>
          <w:rFonts w:ascii="Times New Roman" w:hAnsi="Times New Roman" w:cs="Times New Roman"/>
          <w:sz w:val="28"/>
        </w:rPr>
        <w:t xml:space="preserve">ие </w:t>
      </w:r>
      <w:r w:rsidR="00292878">
        <w:rPr>
          <w:rFonts w:ascii="Times New Roman" w:hAnsi="Times New Roman" w:cs="Times New Roman"/>
          <w:sz w:val="28"/>
        </w:rPr>
        <w:t>неугодной власти.</w:t>
      </w:r>
    </w:p>
    <w:p w:rsidR="00292878" w:rsidRDefault="00292878" w:rsidP="00122D37">
      <w:pPr>
        <w:spacing w:line="360" w:lineRule="auto"/>
        <w:ind w:firstLine="709"/>
        <w:jc w:val="both"/>
        <w:rPr>
          <w:rFonts w:ascii="Times New Roman" w:hAnsi="Times New Roman" w:cs="Times New Roman"/>
          <w:sz w:val="28"/>
        </w:rPr>
      </w:pPr>
      <w:r>
        <w:rPr>
          <w:rFonts w:ascii="Times New Roman" w:hAnsi="Times New Roman" w:cs="Times New Roman"/>
          <w:sz w:val="28"/>
        </w:rPr>
        <w:t>Теория договорной монархии в политико-правовой доктрине Бьюкенена основывалась на главно</w:t>
      </w:r>
      <w:r w:rsidR="00EA3EE6">
        <w:rPr>
          <w:rFonts w:ascii="Times New Roman" w:hAnsi="Times New Roman" w:cs="Times New Roman"/>
          <w:sz w:val="28"/>
        </w:rPr>
        <w:t xml:space="preserve">м тезисе, объявляющем </w:t>
      </w:r>
      <w:r w:rsidR="00723BDA">
        <w:rPr>
          <w:rFonts w:ascii="Times New Roman" w:hAnsi="Times New Roman" w:cs="Times New Roman"/>
          <w:sz w:val="28"/>
        </w:rPr>
        <w:t>народное</w:t>
      </w:r>
      <w:r w:rsidR="00EA3EE6">
        <w:rPr>
          <w:rFonts w:ascii="Times New Roman" w:hAnsi="Times New Roman" w:cs="Times New Roman"/>
          <w:sz w:val="28"/>
        </w:rPr>
        <w:t xml:space="preserve"> волеизъявление как главн</w:t>
      </w:r>
      <w:r w:rsidR="00766534">
        <w:rPr>
          <w:rFonts w:ascii="Times New Roman" w:hAnsi="Times New Roman" w:cs="Times New Roman"/>
          <w:sz w:val="28"/>
        </w:rPr>
        <w:t xml:space="preserve">ый фактор </w:t>
      </w:r>
      <w:r w:rsidR="00EA3EE6">
        <w:rPr>
          <w:rFonts w:ascii="Times New Roman" w:hAnsi="Times New Roman" w:cs="Times New Roman"/>
          <w:sz w:val="28"/>
        </w:rPr>
        <w:t xml:space="preserve">формирования политического общества. </w:t>
      </w:r>
      <w:r w:rsidR="00B242FC">
        <w:rPr>
          <w:rFonts w:ascii="Times New Roman" w:hAnsi="Times New Roman" w:cs="Times New Roman"/>
          <w:sz w:val="28"/>
        </w:rPr>
        <w:t>Более того, шотландский гуманист рассматривал это положение в рамках представительного суверенитета, настаивая на том, что в избрании правителя должна принимать участие не малая часть</w:t>
      </w:r>
      <w:r w:rsidR="00723BDA">
        <w:rPr>
          <w:rFonts w:ascii="Times New Roman" w:hAnsi="Times New Roman" w:cs="Times New Roman"/>
          <w:sz w:val="28"/>
        </w:rPr>
        <w:t>, состоящая из представителей народа, но</w:t>
      </w:r>
      <w:r w:rsidR="00B242FC">
        <w:rPr>
          <w:rFonts w:ascii="Times New Roman" w:hAnsi="Times New Roman" w:cs="Times New Roman"/>
          <w:sz w:val="28"/>
        </w:rPr>
        <w:t xml:space="preserve"> все политическое Тело</w:t>
      </w:r>
      <w:r w:rsidR="00723BDA">
        <w:rPr>
          <w:rFonts w:ascii="Times New Roman" w:hAnsi="Times New Roman" w:cs="Times New Roman"/>
          <w:sz w:val="28"/>
        </w:rPr>
        <w:t xml:space="preserve"> – весь народ</w:t>
      </w:r>
      <w:r w:rsidR="00FA023B">
        <w:rPr>
          <w:rFonts w:ascii="Times New Roman" w:hAnsi="Times New Roman" w:cs="Times New Roman"/>
          <w:sz w:val="28"/>
        </w:rPr>
        <w:t xml:space="preserve">. Народный суверенитет, по Бьюкенену, при таких условиях </w:t>
      </w:r>
      <w:r w:rsidR="00723BDA">
        <w:rPr>
          <w:rFonts w:ascii="Times New Roman" w:hAnsi="Times New Roman" w:cs="Times New Roman"/>
          <w:sz w:val="28"/>
        </w:rPr>
        <w:t>олицетворяется</w:t>
      </w:r>
      <w:r w:rsidR="00FA023B">
        <w:rPr>
          <w:rFonts w:ascii="Times New Roman" w:hAnsi="Times New Roman" w:cs="Times New Roman"/>
          <w:sz w:val="28"/>
        </w:rPr>
        <w:t xml:space="preserve"> в прямом общественном договоре между монархом и всем народом. </w:t>
      </w:r>
    </w:p>
    <w:p w:rsidR="00977FE5" w:rsidRPr="00EB5C06" w:rsidRDefault="003876DC" w:rsidP="00122D37">
      <w:pPr>
        <w:spacing w:line="360" w:lineRule="auto"/>
        <w:ind w:firstLine="709"/>
        <w:jc w:val="both"/>
        <w:rPr>
          <w:rFonts w:ascii="Times New Roman" w:hAnsi="Times New Roman" w:cs="Times New Roman"/>
          <w:sz w:val="28"/>
        </w:rPr>
      </w:pPr>
      <w:r>
        <w:rPr>
          <w:rFonts w:ascii="Times New Roman" w:hAnsi="Times New Roman" w:cs="Times New Roman"/>
          <w:sz w:val="28"/>
        </w:rPr>
        <w:t>Конечно,</w:t>
      </w:r>
      <w:r w:rsidR="00E5233D" w:rsidRPr="008025D5">
        <w:rPr>
          <w:rFonts w:ascii="Times New Roman" w:hAnsi="Times New Roman" w:cs="Times New Roman"/>
          <w:sz w:val="28"/>
        </w:rPr>
        <w:t xml:space="preserve"> Яков </w:t>
      </w:r>
      <w:r w:rsidR="00292878">
        <w:rPr>
          <w:rFonts w:ascii="Times New Roman" w:hAnsi="Times New Roman" w:cs="Times New Roman"/>
          <w:sz w:val="28"/>
        </w:rPr>
        <w:t>не мог не унаследовать</w:t>
      </w:r>
      <w:r w:rsidR="00E5233D" w:rsidRPr="008025D5">
        <w:rPr>
          <w:rFonts w:ascii="Times New Roman" w:hAnsi="Times New Roman" w:cs="Times New Roman"/>
          <w:sz w:val="28"/>
        </w:rPr>
        <w:t xml:space="preserve"> некоторые</w:t>
      </w:r>
      <w:r>
        <w:rPr>
          <w:rFonts w:ascii="Times New Roman" w:hAnsi="Times New Roman" w:cs="Times New Roman"/>
          <w:sz w:val="28"/>
        </w:rPr>
        <w:t xml:space="preserve"> принципы политической философии своего наставника</w:t>
      </w:r>
      <w:r w:rsidR="00E5233D" w:rsidRPr="008025D5">
        <w:rPr>
          <w:rFonts w:ascii="Times New Roman" w:hAnsi="Times New Roman" w:cs="Times New Roman"/>
          <w:sz w:val="28"/>
        </w:rPr>
        <w:t xml:space="preserve">. </w:t>
      </w:r>
      <w:r w:rsidR="00E5233D">
        <w:rPr>
          <w:rFonts w:ascii="Times New Roman" w:hAnsi="Times New Roman" w:cs="Times New Roman"/>
          <w:sz w:val="28"/>
        </w:rPr>
        <w:t>Создавая о</w:t>
      </w:r>
      <w:r w:rsidR="00E5233D" w:rsidRPr="008025D5">
        <w:rPr>
          <w:rFonts w:ascii="Times New Roman" w:hAnsi="Times New Roman" w:cs="Times New Roman"/>
          <w:sz w:val="28"/>
        </w:rPr>
        <w:t xml:space="preserve">браз идеального правителя, </w:t>
      </w:r>
      <w:r w:rsidR="00E5233D">
        <w:rPr>
          <w:rFonts w:ascii="Times New Roman" w:hAnsi="Times New Roman" w:cs="Times New Roman"/>
          <w:sz w:val="28"/>
        </w:rPr>
        <w:t xml:space="preserve">Джордж Бьюкенен опирался на опыт выдающихся мыслителей-гуманистов </w:t>
      </w:r>
      <w:r w:rsidR="00E5233D" w:rsidRPr="008025D5">
        <w:rPr>
          <w:rFonts w:ascii="Times New Roman" w:hAnsi="Times New Roman" w:cs="Times New Roman"/>
          <w:sz w:val="28"/>
        </w:rPr>
        <w:t>(Эразма Роттердамского, Никколо Макиавелли и др.)</w:t>
      </w:r>
      <w:r w:rsidR="00BE116B">
        <w:rPr>
          <w:rFonts w:ascii="Times New Roman" w:hAnsi="Times New Roman" w:cs="Times New Roman"/>
          <w:sz w:val="28"/>
        </w:rPr>
        <w:t xml:space="preserve">. На протяжении многих лет </w:t>
      </w:r>
      <w:r w:rsidR="002367BD">
        <w:rPr>
          <w:rFonts w:ascii="Times New Roman" w:hAnsi="Times New Roman" w:cs="Times New Roman"/>
          <w:sz w:val="28"/>
        </w:rPr>
        <w:t>формировавшийся под тщанием</w:t>
      </w:r>
      <w:r w:rsidR="00BE116B">
        <w:rPr>
          <w:rFonts w:ascii="Times New Roman" w:hAnsi="Times New Roman" w:cs="Times New Roman"/>
          <w:sz w:val="28"/>
        </w:rPr>
        <w:t xml:space="preserve"> </w:t>
      </w:r>
      <w:r w:rsidR="002367BD">
        <w:rPr>
          <w:rFonts w:ascii="Times New Roman" w:hAnsi="Times New Roman" w:cs="Times New Roman"/>
          <w:sz w:val="28"/>
        </w:rPr>
        <w:t>интеллектуальных исканий гуманистов</w:t>
      </w:r>
      <w:r w:rsidR="00066F3B">
        <w:rPr>
          <w:rFonts w:ascii="Times New Roman" w:hAnsi="Times New Roman" w:cs="Times New Roman"/>
          <w:sz w:val="28"/>
        </w:rPr>
        <w:t>,</w:t>
      </w:r>
      <w:r w:rsidR="00BE116B">
        <w:rPr>
          <w:rFonts w:ascii="Times New Roman" w:hAnsi="Times New Roman" w:cs="Times New Roman"/>
          <w:sz w:val="28"/>
        </w:rPr>
        <w:t xml:space="preserve"> </w:t>
      </w:r>
      <w:r w:rsidR="002367BD">
        <w:rPr>
          <w:rFonts w:ascii="Times New Roman" w:hAnsi="Times New Roman" w:cs="Times New Roman"/>
          <w:sz w:val="28"/>
        </w:rPr>
        <w:t xml:space="preserve">перед нами предстает </w:t>
      </w:r>
      <w:r w:rsidR="00BE116B">
        <w:rPr>
          <w:rFonts w:ascii="Times New Roman" w:hAnsi="Times New Roman" w:cs="Times New Roman"/>
          <w:sz w:val="28"/>
        </w:rPr>
        <w:t xml:space="preserve">образ </w:t>
      </w:r>
      <w:r w:rsidR="002367BD">
        <w:rPr>
          <w:rFonts w:ascii="Times New Roman" w:hAnsi="Times New Roman" w:cs="Times New Roman"/>
          <w:sz w:val="28"/>
        </w:rPr>
        <w:t xml:space="preserve">идеального монарха. </w:t>
      </w:r>
      <w:r w:rsidR="00066F3B">
        <w:rPr>
          <w:rFonts w:ascii="Times New Roman" w:hAnsi="Times New Roman" w:cs="Times New Roman"/>
          <w:sz w:val="28"/>
        </w:rPr>
        <w:t>Этот образ</w:t>
      </w:r>
      <w:r w:rsidR="002367BD">
        <w:rPr>
          <w:rFonts w:ascii="Times New Roman" w:hAnsi="Times New Roman" w:cs="Times New Roman"/>
          <w:sz w:val="28"/>
        </w:rPr>
        <w:t xml:space="preserve"> основывался</w:t>
      </w:r>
      <w:r w:rsidR="00E5233D">
        <w:rPr>
          <w:rFonts w:ascii="Times New Roman" w:hAnsi="Times New Roman" w:cs="Times New Roman"/>
          <w:sz w:val="28"/>
        </w:rPr>
        <w:t xml:space="preserve"> на пяти добродетелях: благочестие, справедливость, благоразумие, постоянство, мужество</w:t>
      </w:r>
      <w:r w:rsidR="00E5233D">
        <w:rPr>
          <w:rStyle w:val="a5"/>
          <w:rFonts w:ascii="Times New Roman" w:hAnsi="Times New Roman" w:cs="Times New Roman"/>
          <w:sz w:val="28"/>
        </w:rPr>
        <w:footnoteReference w:id="25"/>
      </w:r>
      <w:r w:rsidR="00E5233D">
        <w:rPr>
          <w:rFonts w:ascii="Times New Roman" w:hAnsi="Times New Roman" w:cs="Times New Roman"/>
          <w:sz w:val="28"/>
        </w:rPr>
        <w:t xml:space="preserve">. Во многом, об этих качествах образцового монарха не раз упоминает и </w:t>
      </w:r>
      <w:r w:rsidR="00DB58FA">
        <w:rPr>
          <w:rFonts w:ascii="Times New Roman" w:hAnsi="Times New Roman" w:cs="Times New Roman"/>
          <w:sz w:val="28"/>
        </w:rPr>
        <w:t>Яков Стюарт</w:t>
      </w:r>
      <w:r w:rsidR="00E5233D">
        <w:rPr>
          <w:rFonts w:ascii="Times New Roman" w:hAnsi="Times New Roman" w:cs="Times New Roman"/>
          <w:sz w:val="28"/>
        </w:rPr>
        <w:t xml:space="preserve">, выступая в английском парламенте. </w:t>
      </w:r>
      <w:r w:rsidR="00E5233D" w:rsidRPr="008025D5">
        <w:rPr>
          <w:rFonts w:ascii="Times New Roman" w:hAnsi="Times New Roman" w:cs="Times New Roman"/>
          <w:sz w:val="28"/>
        </w:rPr>
        <w:t>Однако</w:t>
      </w:r>
      <w:r w:rsidR="00DB58FA">
        <w:rPr>
          <w:rFonts w:ascii="Times New Roman" w:hAnsi="Times New Roman" w:cs="Times New Roman"/>
          <w:sz w:val="28"/>
        </w:rPr>
        <w:t xml:space="preserve"> </w:t>
      </w:r>
      <w:r w:rsidR="00A209BF">
        <w:rPr>
          <w:rFonts w:ascii="Times New Roman" w:hAnsi="Times New Roman" w:cs="Times New Roman"/>
          <w:sz w:val="28"/>
        </w:rPr>
        <w:t>раннее, будучи еще молодым человеком</w:t>
      </w:r>
      <w:r w:rsidR="00DA28B7">
        <w:rPr>
          <w:rFonts w:ascii="Times New Roman" w:hAnsi="Times New Roman" w:cs="Times New Roman"/>
          <w:sz w:val="28"/>
        </w:rPr>
        <w:t xml:space="preserve"> – наследником шотландского трона</w:t>
      </w:r>
      <w:r w:rsidR="00E5233D" w:rsidRPr="008025D5">
        <w:rPr>
          <w:rFonts w:ascii="Times New Roman" w:hAnsi="Times New Roman" w:cs="Times New Roman"/>
          <w:sz w:val="28"/>
        </w:rPr>
        <w:t xml:space="preserve">, повзрослев и сформировав собственную позицию относительно </w:t>
      </w:r>
      <w:r w:rsidR="00DF064C">
        <w:rPr>
          <w:rFonts w:ascii="Times New Roman" w:hAnsi="Times New Roman" w:cs="Times New Roman"/>
          <w:sz w:val="28"/>
        </w:rPr>
        <w:t>вопросов религиозных и</w:t>
      </w:r>
      <w:r w:rsidR="008A117E">
        <w:rPr>
          <w:rFonts w:ascii="Times New Roman" w:hAnsi="Times New Roman" w:cs="Times New Roman"/>
          <w:sz w:val="28"/>
        </w:rPr>
        <w:t xml:space="preserve"> политических, </w:t>
      </w:r>
      <w:r w:rsidR="00A209BF">
        <w:rPr>
          <w:rFonts w:ascii="Times New Roman" w:hAnsi="Times New Roman" w:cs="Times New Roman"/>
          <w:sz w:val="28"/>
        </w:rPr>
        <w:t xml:space="preserve">Яков </w:t>
      </w:r>
      <w:r w:rsidR="008A117E">
        <w:rPr>
          <w:rFonts w:ascii="Times New Roman" w:hAnsi="Times New Roman" w:cs="Times New Roman"/>
          <w:sz w:val="28"/>
        </w:rPr>
        <w:t>обнаружил, что его выводы в большой степени</w:t>
      </w:r>
      <w:r w:rsidR="00E5233D" w:rsidRPr="008025D5">
        <w:rPr>
          <w:rFonts w:ascii="Times New Roman" w:hAnsi="Times New Roman" w:cs="Times New Roman"/>
          <w:sz w:val="28"/>
        </w:rPr>
        <w:t xml:space="preserve"> противоречат рассуждениям </w:t>
      </w:r>
      <w:r w:rsidR="00A209BF">
        <w:rPr>
          <w:rFonts w:ascii="Times New Roman" w:hAnsi="Times New Roman" w:cs="Times New Roman"/>
          <w:sz w:val="28"/>
        </w:rPr>
        <w:t xml:space="preserve">старого </w:t>
      </w:r>
      <w:r w:rsidR="00E5233D" w:rsidRPr="008025D5">
        <w:rPr>
          <w:rFonts w:ascii="Times New Roman" w:hAnsi="Times New Roman" w:cs="Times New Roman"/>
          <w:sz w:val="28"/>
        </w:rPr>
        <w:t>учителя. Главное расхождение</w:t>
      </w:r>
      <w:r w:rsidR="00A209BF">
        <w:rPr>
          <w:rFonts w:ascii="Times New Roman" w:hAnsi="Times New Roman" w:cs="Times New Roman"/>
          <w:sz w:val="28"/>
        </w:rPr>
        <w:t xml:space="preserve"> </w:t>
      </w:r>
      <w:proofErr w:type="spellStart"/>
      <w:r w:rsidR="00DA28B7">
        <w:rPr>
          <w:rFonts w:ascii="Times New Roman" w:hAnsi="Times New Roman" w:cs="Times New Roman"/>
          <w:sz w:val="28"/>
        </w:rPr>
        <w:t>бьюкененовской</w:t>
      </w:r>
      <w:proofErr w:type="spellEnd"/>
      <w:r w:rsidR="00DA28B7">
        <w:rPr>
          <w:rFonts w:ascii="Times New Roman" w:hAnsi="Times New Roman" w:cs="Times New Roman"/>
          <w:sz w:val="28"/>
        </w:rPr>
        <w:t xml:space="preserve"> и </w:t>
      </w:r>
      <w:proofErr w:type="spellStart"/>
      <w:r w:rsidR="00DA28B7">
        <w:rPr>
          <w:rFonts w:ascii="Times New Roman" w:hAnsi="Times New Roman" w:cs="Times New Roman"/>
          <w:sz w:val="28"/>
        </w:rPr>
        <w:t>яковитской</w:t>
      </w:r>
      <w:proofErr w:type="spellEnd"/>
      <w:r w:rsidR="00DA28B7">
        <w:rPr>
          <w:rFonts w:ascii="Times New Roman" w:hAnsi="Times New Roman" w:cs="Times New Roman"/>
          <w:sz w:val="28"/>
        </w:rPr>
        <w:t xml:space="preserve"> доктрин</w:t>
      </w:r>
      <w:r w:rsidR="00E5233D" w:rsidRPr="008025D5">
        <w:rPr>
          <w:rFonts w:ascii="Times New Roman" w:hAnsi="Times New Roman" w:cs="Times New Roman"/>
          <w:sz w:val="28"/>
        </w:rPr>
        <w:t xml:space="preserve"> связано с </w:t>
      </w:r>
      <w:r w:rsidR="00E5233D" w:rsidRPr="008025D5">
        <w:rPr>
          <w:rFonts w:ascii="Times New Roman" w:hAnsi="Times New Roman" w:cs="Times New Roman"/>
          <w:sz w:val="28"/>
        </w:rPr>
        <w:lastRenderedPageBreak/>
        <w:t xml:space="preserve">проблемой определения спектра полномочий </w:t>
      </w:r>
      <w:r w:rsidR="008A117E">
        <w:rPr>
          <w:rFonts w:ascii="Times New Roman" w:hAnsi="Times New Roman" w:cs="Times New Roman"/>
          <w:sz w:val="28"/>
        </w:rPr>
        <w:t>Короны и её положения в ц</w:t>
      </w:r>
      <w:r w:rsidR="0059765E">
        <w:rPr>
          <w:rFonts w:ascii="Times New Roman" w:hAnsi="Times New Roman" w:cs="Times New Roman"/>
          <w:sz w:val="28"/>
        </w:rPr>
        <w:t xml:space="preserve">елом – эту проблему мы раскроем </w:t>
      </w:r>
      <w:r w:rsidR="0059765E" w:rsidRPr="00F9621B">
        <w:rPr>
          <w:rFonts w:ascii="Times New Roman" w:hAnsi="Times New Roman" w:cs="Times New Roman"/>
          <w:sz w:val="28"/>
        </w:rPr>
        <w:t>в будущих главах</w:t>
      </w:r>
      <w:r w:rsidR="0059765E">
        <w:rPr>
          <w:rFonts w:ascii="Times New Roman" w:hAnsi="Times New Roman" w:cs="Times New Roman"/>
          <w:sz w:val="28"/>
        </w:rPr>
        <w:t xml:space="preserve"> </w:t>
      </w:r>
      <w:r w:rsidR="008A117E">
        <w:rPr>
          <w:rFonts w:ascii="Times New Roman" w:hAnsi="Times New Roman" w:cs="Times New Roman"/>
          <w:sz w:val="28"/>
        </w:rPr>
        <w:t xml:space="preserve">настоящей работы, </w:t>
      </w:r>
      <w:r w:rsidR="00246596">
        <w:rPr>
          <w:rFonts w:ascii="Times New Roman" w:hAnsi="Times New Roman" w:cs="Times New Roman"/>
          <w:sz w:val="28"/>
        </w:rPr>
        <w:t xml:space="preserve">предлагающей анализ </w:t>
      </w:r>
      <w:r w:rsidR="001F1AFE">
        <w:rPr>
          <w:rFonts w:ascii="Times New Roman" w:hAnsi="Times New Roman" w:cs="Times New Roman"/>
          <w:sz w:val="28"/>
        </w:rPr>
        <w:t xml:space="preserve">ряда </w:t>
      </w:r>
      <w:r w:rsidR="00246596">
        <w:rPr>
          <w:rFonts w:ascii="Times New Roman" w:hAnsi="Times New Roman" w:cs="Times New Roman"/>
          <w:sz w:val="28"/>
        </w:rPr>
        <w:t xml:space="preserve">политических трактатов и парламентских речей Якова </w:t>
      </w:r>
      <w:r w:rsidR="00246596">
        <w:rPr>
          <w:rFonts w:ascii="Times New Roman" w:hAnsi="Times New Roman" w:cs="Times New Roman"/>
          <w:sz w:val="28"/>
          <w:lang w:val="en-US"/>
        </w:rPr>
        <w:t>I</w:t>
      </w:r>
      <w:r w:rsidR="00246596" w:rsidRPr="00EB5C06">
        <w:rPr>
          <w:rFonts w:ascii="Times New Roman" w:hAnsi="Times New Roman" w:cs="Times New Roman"/>
          <w:sz w:val="28"/>
        </w:rPr>
        <w:t xml:space="preserve"> (</w:t>
      </w:r>
      <w:r w:rsidR="00246596">
        <w:rPr>
          <w:rFonts w:ascii="Times New Roman" w:hAnsi="Times New Roman" w:cs="Times New Roman"/>
          <w:sz w:val="28"/>
          <w:lang w:val="en-US"/>
        </w:rPr>
        <w:t>VI</w:t>
      </w:r>
      <w:r w:rsidR="00246596" w:rsidRPr="00EB5C06">
        <w:rPr>
          <w:rFonts w:ascii="Times New Roman" w:hAnsi="Times New Roman" w:cs="Times New Roman"/>
          <w:sz w:val="28"/>
        </w:rPr>
        <w:t xml:space="preserve">). </w:t>
      </w:r>
    </w:p>
    <w:p w:rsidR="0048266B" w:rsidRDefault="0048266B" w:rsidP="00122D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События шотландского периода жизни Якова Стюарта также можно рассмотреть в контексте их влияния на становление правовых взглядов будущего монарха. </w:t>
      </w:r>
    </w:p>
    <w:p w:rsidR="00230B26" w:rsidRDefault="0048266B" w:rsidP="00122D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известно, в 1567 г. Мария Стюарт вынужденно отрекается от шотландского трона в пользу своего сына Якова. Новый король в тот момент был ребенком, и детство его вовсе не отличалось обилием беззаботных минут. Юность Якова скрасил, как известно, его кузен Эсме Стюарт, ставший близким другом короля. Упоминание этого имени не является случайным – будущий герцог Леннокс по вероисповеданию был католиком. Закономерно, что близкие отношения с таким персонажем не красили Якова</w:t>
      </w:r>
      <w:r w:rsidR="00F352A6">
        <w:rPr>
          <w:rFonts w:ascii="Times New Roman" w:hAnsi="Times New Roman" w:cs="Times New Roman"/>
          <w:sz w:val="28"/>
          <w:szCs w:val="28"/>
        </w:rPr>
        <w:t xml:space="preserve"> в глазах шотландских протестантов, которые</w:t>
      </w:r>
      <w:r>
        <w:rPr>
          <w:rFonts w:ascii="Times New Roman" w:hAnsi="Times New Roman" w:cs="Times New Roman"/>
          <w:sz w:val="28"/>
          <w:szCs w:val="28"/>
        </w:rPr>
        <w:t xml:space="preserve"> осуждали </w:t>
      </w:r>
      <w:r w:rsidR="00F352A6">
        <w:rPr>
          <w:rFonts w:ascii="Times New Roman" w:hAnsi="Times New Roman" w:cs="Times New Roman"/>
          <w:sz w:val="28"/>
          <w:szCs w:val="28"/>
        </w:rPr>
        <w:t xml:space="preserve">молодого </w:t>
      </w:r>
      <w:r>
        <w:rPr>
          <w:rFonts w:ascii="Times New Roman" w:hAnsi="Times New Roman" w:cs="Times New Roman"/>
          <w:sz w:val="28"/>
          <w:szCs w:val="28"/>
        </w:rPr>
        <w:t xml:space="preserve">короля за дарование широких полномочий паписту. В результате, шотландские лорды захватили шестнадцатилетнего Якова в плен, а Эсме Стюарт </w:t>
      </w:r>
      <w:r w:rsidR="00DD0C0F">
        <w:rPr>
          <w:rFonts w:ascii="Times New Roman" w:hAnsi="Times New Roman" w:cs="Times New Roman"/>
          <w:sz w:val="28"/>
          <w:szCs w:val="28"/>
        </w:rPr>
        <w:t>был вынужден покинуть Шотландию</w:t>
      </w:r>
      <w:r>
        <w:rPr>
          <w:rStyle w:val="a5"/>
          <w:rFonts w:ascii="Times New Roman" w:hAnsi="Times New Roman" w:cs="Times New Roman"/>
          <w:sz w:val="28"/>
          <w:szCs w:val="28"/>
        </w:rPr>
        <w:footnoteReference w:id="26"/>
      </w:r>
      <w:r w:rsidR="00DD0C0F">
        <w:rPr>
          <w:rFonts w:ascii="Times New Roman" w:hAnsi="Times New Roman" w:cs="Times New Roman"/>
          <w:sz w:val="28"/>
          <w:szCs w:val="28"/>
        </w:rPr>
        <w:t>.</w:t>
      </w:r>
      <w:r>
        <w:rPr>
          <w:rFonts w:ascii="Times New Roman" w:hAnsi="Times New Roman" w:cs="Times New Roman"/>
          <w:sz w:val="28"/>
          <w:szCs w:val="28"/>
        </w:rPr>
        <w:t xml:space="preserve"> Радикальные протестанты захватили власть в стране.</w:t>
      </w:r>
      <w:r w:rsidR="00230B26">
        <w:rPr>
          <w:rFonts w:ascii="Times New Roman" w:hAnsi="Times New Roman" w:cs="Times New Roman"/>
          <w:sz w:val="28"/>
          <w:szCs w:val="28"/>
        </w:rPr>
        <w:t xml:space="preserve">  </w:t>
      </w:r>
    </w:p>
    <w:p w:rsidR="0048266B" w:rsidRPr="00E5233D" w:rsidRDefault="0048266B" w:rsidP="00122D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Несомненно, подобный противозаконный акт в глазах юного короля выглядел более чем возмутительно. Но это вовсе не единственный опыт, сформировавший </w:t>
      </w:r>
      <w:r w:rsidR="00765F47">
        <w:rPr>
          <w:rFonts w:ascii="Times New Roman" w:hAnsi="Times New Roman" w:cs="Times New Roman"/>
          <w:sz w:val="28"/>
          <w:szCs w:val="28"/>
        </w:rPr>
        <w:t>у</w:t>
      </w:r>
      <w:r>
        <w:rPr>
          <w:rFonts w:ascii="Times New Roman" w:hAnsi="Times New Roman" w:cs="Times New Roman"/>
          <w:sz w:val="28"/>
          <w:szCs w:val="28"/>
        </w:rPr>
        <w:t xml:space="preserve"> Якова недоверие к радикальным протестантам</w:t>
      </w:r>
      <w:r w:rsidR="00230B26">
        <w:rPr>
          <w:rFonts w:ascii="Times New Roman" w:hAnsi="Times New Roman" w:cs="Times New Roman"/>
          <w:sz w:val="28"/>
          <w:szCs w:val="28"/>
        </w:rPr>
        <w:t xml:space="preserve"> и, в том числе, их политической доктрине</w:t>
      </w:r>
      <w:r>
        <w:rPr>
          <w:rFonts w:ascii="Times New Roman" w:hAnsi="Times New Roman" w:cs="Times New Roman"/>
          <w:sz w:val="28"/>
          <w:szCs w:val="28"/>
        </w:rPr>
        <w:t xml:space="preserve">. Отметим следующий случай: однажды </w:t>
      </w:r>
      <w:r w:rsidRPr="006012D4">
        <w:rPr>
          <w:rFonts w:ascii="Times New Roman" w:hAnsi="Times New Roman" w:cs="Times New Roman"/>
          <w:sz w:val="28"/>
          <w:szCs w:val="28"/>
        </w:rPr>
        <w:t>“</w:t>
      </w:r>
      <w:r>
        <w:rPr>
          <w:rFonts w:ascii="Times New Roman" w:hAnsi="Times New Roman" w:cs="Times New Roman"/>
          <w:sz w:val="28"/>
          <w:szCs w:val="28"/>
        </w:rPr>
        <w:t>один пуританский священник взял его (Якова) за рукав и, публично обращаясь к нему, назвал его «неразумным вассалом Божиим»</w:t>
      </w:r>
      <w:r w:rsidRPr="006012D4">
        <w:rPr>
          <w:rFonts w:ascii="Times New Roman" w:hAnsi="Times New Roman" w:cs="Times New Roman"/>
          <w:sz w:val="28"/>
          <w:szCs w:val="28"/>
        </w:rPr>
        <w:t>”</w:t>
      </w:r>
      <w:r>
        <w:rPr>
          <w:rStyle w:val="a5"/>
          <w:rFonts w:ascii="Times New Roman" w:hAnsi="Times New Roman" w:cs="Times New Roman"/>
          <w:sz w:val="28"/>
          <w:szCs w:val="28"/>
        </w:rPr>
        <w:footnoteReference w:id="27"/>
      </w:r>
      <w:r>
        <w:rPr>
          <w:rFonts w:ascii="Times New Roman" w:hAnsi="Times New Roman" w:cs="Times New Roman"/>
          <w:sz w:val="28"/>
          <w:szCs w:val="28"/>
        </w:rPr>
        <w:t>.</w:t>
      </w:r>
      <w:r w:rsidR="00765F47">
        <w:rPr>
          <w:rFonts w:ascii="Times New Roman" w:hAnsi="Times New Roman" w:cs="Times New Roman"/>
          <w:sz w:val="28"/>
          <w:szCs w:val="28"/>
        </w:rPr>
        <w:t xml:space="preserve"> Столь пренебрежительное</w:t>
      </w:r>
      <w:r>
        <w:rPr>
          <w:rFonts w:ascii="Times New Roman" w:hAnsi="Times New Roman" w:cs="Times New Roman"/>
          <w:sz w:val="28"/>
          <w:szCs w:val="28"/>
        </w:rPr>
        <w:t xml:space="preserve"> обращение не могло прийтись самолюбивому королю по вкусу.</w:t>
      </w:r>
    </w:p>
    <w:p w:rsidR="004F0225" w:rsidRDefault="003013D4" w:rsidP="00122D37">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С другой стороны, </w:t>
      </w:r>
      <w:r w:rsidR="00B54CFC">
        <w:rPr>
          <w:rFonts w:ascii="Times New Roman" w:hAnsi="Times New Roman" w:cs="Times New Roman"/>
          <w:sz w:val="28"/>
        </w:rPr>
        <w:t>говоря об идейном климате времени</w:t>
      </w:r>
      <w:r w:rsidR="00D9408C">
        <w:rPr>
          <w:rFonts w:ascii="Times New Roman" w:hAnsi="Times New Roman" w:cs="Times New Roman"/>
          <w:sz w:val="28"/>
        </w:rPr>
        <w:t xml:space="preserve">, необходимо прежде всего выделить ряд тенденций в развитии политико-правовых идей во второй половине </w:t>
      </w:r>
      <w:r w:rsidR="00D9408C">
        <w:rPr>
          <w:rFonts w:ascii="Times New Roman" w:hAnsi="Times New Roman" w:cs="Times New Roman"/>
          <w:sz w:val="28"/>
          <w:lang w:val="en-US"/>
        </w:rPr>
        <w:t>XVI</w:t>
      </w:r>
      <w:r w:rsidR="00D9408C" w:rsidRPr="00EB5C06">
        <w:rPr>
          <w:rFonts w:ascii="Times New Roman" w:hAnsi="Times New Roman" w:cs="Times New Roman"/>
          <w:sz w:val="28"/>
        </w:rPr>
        <w:t xml:space="preserve"> – </w:t>
      </w:r>
      <w:r w:rsidR="00D9408C">
        <w:rPr>
          <w:rFonts w:ascii="Times New Roman" w:hAnsi="Times New Roman" w:cs="Times New Roman"/>
          <w:sz w:val="28"/>
        </w:rPr>
        <w:t xml:space="preserve">начале </w:t>
      </w:r>
      <w:r w:rsidR="00D9408C">
        <w:rPr>
          <w:rFonts w:ascii="Times New Roman" w:hAnsi="Times New Roman" w:cs="Times New Roman"/>
          <w:sz w:val="28"/>
          <w:lang w:val="en-US"/>
        </w:rPr>
        <w:t>XVII</w:t>
      </w:r>
      <w:r w:rsidR="00D9408C" w:rsidRPr="00EB5C06">
        <w:rPr>
          <w:rFonts w:ascii="Times New Roman" w:hAnsi="Times New Roman" w:cs="Times New Roman"/>
          <w:sz w:val="28"/>
        </w:rPr>
        <w:t xml:space="preserve"> </w:t>
      </w:r>
      <w:r w:rsidR="00D9408C">
        <w:rPr>
          <w:rFonts w:ascii="Times New Roman" w:hAnsi="Times New Roman" w:cs="Times New Roman"/>
          <w:sz w:val="28"/>
        </w:rPr>
        <w:t>вв. С началом реформационных процессов в Западной Евро</w:t>
      </w:r>
      <w:r w:rsidR="00B54CFC">
        <w:rPr>
          <w:rFonts w:ascii="Times New Roman" w:hAnsi="Times New Roman" w:cs="Times New Roman"/>
          <w:sz w:val="28"/>
        </w:rPr>
        <w:t xml:space="preserve">пе формируется ряд </w:t>
      </w:r>
      <w:r w:rsidR="00BF06D3">
        <w:rPr>
          <w:rFonts w:ascii="Times New Roman" w:hAnsi="Times New Roman" w:cs="Times New Roman"/>
          <w:sz w:val="28"/>
        </w:rPr>
        <w:t>концепций образа власти, монархии и общес</w:t>
      </w:r>
      <w:r w:rsidR="00B54CFC">
        <w:rPr>
          <w:rFonts w:ascii="Times New Roman" w:hAnsi="Times New Roman" w:cs="Times New Roman"/>
          <w:sz w:val="28"/>
        </w:rPr>
        <w:t>твенно</w:t>
      </w:r>
      <w:r w:rsidR="0017243D">
        <w:rPr>
          <w:rFonts w:ascii="Times New Roman" w:hAnsi="Times New Roman" w:cs="Times New Roman"/>
          <w:sz w:val="28"/>
        </w:rPr>
        <w:t>го</w:t>
      </w:r>
      <w:r w:rsidR="00B54CFC">
        <w:rPr>
          <w:rFonts w:ascii="Times New Roman" w:hAnsi="Times New Roman" w:cs="Times New Roman"/>
          <w:sz w:val="28"/>
        </w:rPr>
        <w:t xml:space="preserve"> устройства, </w:t>
      </w:r>
      <w:r w:rsidR="00315098">
        <w:rPr>
          <w:rFonts w:ascii="Times New Roman" w:hAnsi="Times New Roman" w:cs="Times New Roman"/>
          <w:sz w:val="28"/>
        </w:rPr>
        <w:t>ставших основами</w:t>
      </w:r>
      <w:r w:rsidR="00B54CFC">
        <w:rPr>
          <w:rFonts w:ascii="Times New Roman" w:hAnsi="Times New Roman" w:cs="Times New Roman"/>
          <w:sz w:val="28"/>
        </w:rPr>
        <w:t xml:space="preserve"> </w:t>
      </w:r>
      <w:r w:rsidR="00315098">
        <w:rPr>
          <w:rFonts w:ascii="Times New Roman" w:hAnsi="Times New Roman" w:cs="Times New Roman"/>
          <w:sz w:val="28"/>
        </w:rPr>
        <w:t xml:space="preserve">для </w:t>
      </w:r>
      <w:r w:rsidR="00B54CFC">
        <w:rPr>
          <w:rFonts w:ascii="Times New Roman" w:hAnsi="Times New Roman" w:cs="Times New Roman"/>
          <w:sz w:val="28"/>
        </w:rPr>
        <w:t>те</w:t>
      </w:r>
      <w:r w:rsidR="00315098">
        <w:rPr>
          <w:rFonts w:ascii="Times New Roman" w:hAnsi="Times New Roman" w:cs="Times New Roman"/>
          <w:sz w:val="28"/>
        </w:rPr>
        <w:t>х</w:t>
      </w:r>
      <w:r w:rsidR="00B54CFC">
        <w:rPr>
          <w:rFonts w:ascii="Times New Roman" w:hAnsi="Times New Roman" w:cs="Times New Roman"/>
          <w:sz w:val="28"/>
        </w:rPr>
        <w:t xml:space="preserve"> или ины</w:t>
      </w:r>
      <w:r w:rsidR="00315098">
        <w:rPr>
          <w:rFonts w:ascii="Times New Roman" w:hAnsi="Times New Roman" w:cs="Times New Roman"/>
          <w:sz w:val="28"/>
        </w:rPr>
        <w:t>х</w:t>
      </w:r>
      <w:r w:rsidR="00B54CFC">
        <w:rPr>
          <w:rFonts w:ascii="Times New Roman" w:hAnsi="Times New Roman" w:cs="Times New Roman"/>
          <w:sz w:val="28"/>
        </w:rPr>
        <w:t xml:space="preserve"> идейно-политически</w:t>
      </w:r>
      <w:r w:rsidR="00315098">
        <w:rPr>
          <w:rFonts w:ascii="Times New Roman" w:hAnsi="Times New Roman" w:cs="Times New Roman"/>
          <w:sz w:val="28"/>
        </w:rPr>
        <w:t>х</w:t>
      </w:r>
      <w:r w:rsidR="00B54CFC">
        <w:rPr>
          <w:rFonts w:ascii="Times New Roman" w:hAnsi="Times New Roman" w:cs="Times New Roman"/>
          <w:sz w:val="28"/>
        </w:rPr>
        <w:t xml:space="preserve"> доктр</w:t>
      </w:r>
      <w:r w:rsidR="00315098">
        <w:rPr>
          <w:rFonts w:ascii="Times New Roman" w:hAnsi="Times New Roman" w:cs="Times New Roman"/>
          <w:sz w:val="28"/>
        </w:rPr>
        <w:t>ин</w:t>
      </w:r>
      <w:r w:rsidR="00B54CFC">
        <w:rPr>
          <w:rFonts w:ascii="Times New Roman" w:hAnsi="Times New Roman" w:cs="Times New Roman"/>
          <w:sz w:val="28"/>
        </w:rPr>
        <w:t xml:space="preserve"> эпох</w:t>
      </w:r>
      <w:r w:rsidR="0003418C">
        <w:rPr>
          <w:rFonts w:ascii="Times New Roman" w:hAnsi="Times New Roman" w:cs="Times New Roman"/>
          <w:sz w:val="28"/>
        </w:rPr>
        <w:t xml:space="preserve">и конфессионализации. </w:t>
      </w:r>
      <w:r w:rsidR="008D71CC">
        <w:rPr>
          <w:rFonts w:ascii="Times New Roman" w:hAnsi="Times New Roman" w:cs="Times New Roman"/>
          <w:sz w:val="28"/>
        </w:rPr>
        <w:t>П</w:t>
      </w:r>
      <w:r w:rsidR="00242061">
        <w:rPr>
          <w:rFonts w:ascii="Times New Roman" w:hAnsi="Times New Roman" w:cs="Times New Roman"/>
          <w:sz w:val="28"/>
        </w:rPr>
        <w:t xml:space="preserve">олитическая </w:t>
      </w:r>
      <w:r w:rsidR="009211D4">
        <w:rPr>
          <w:rFonts w:ascii="Times New Roman" w:hAnsi="Times New Roman" w:cs="Times New Roman"/>
          <w:sz w:val="28"/>
        </w:rPr>
        <w:t>философия короля</w:t>
      </w:r>
      <w:r w:rsidR="00242061">
        <w:rPr>
          <w:rFonts w:ascii="Times New Roman" w:hAnsi="Times New Roman" w:cs="Times New Roman"/>
          <w:sz w:val="28"/>
        </w:rPr>
        <w:t xml:space="preserve"> Якова </w:t>
      </w:r>
      <w:r w:rsidR="00242061">
        <w:rPr>
          <w:rFonts w:ascii="Times New Roman" w:hAnsi="Times New Roman" w:cs="Times New Roman"/>
          <w:sz w:val="28"/>
          <w:lang w:val="en-US"/>
        </w:rPr>
        <w:t>I</w:t>
      </w:r>
      <w:r w:rsidR="00242061" w:rsidRPr="00EB5C06">
        <w:rPr>
          <w:rFonts w:ascii="Times New Roman" w:hAnsi="Times New Roman" w:cs="Times New Roman"/>
          <w:sz w:val="28"/>
        </w:rPr>
        <w:t xml:space="preserve"> (</w:t>
      </w:r>
      <w:r w:rsidR="00242061">
        <w:rPr>
          <w:rFonts w:ascii="Times New Roman" w:hAnsi="Times New Roman" w:cs="Times New Roman"/>
          <w:sz w:val="28"/>
          <w:lang w:val="en-US"/>
        </w:rPr>
        <w:t>VI</w:t>
      </w:r>
      <w:r w:rsidR="00242061" w:rsidRPr="00EB5C06">
        <w:rPr>
          <w:rFonts w:ascii="Times New Roman" w:hAnsi="Times New Roman" w:cs="Times New Roman"/>
          <w:sz w:val="28"/>
        </w:rPr>
        <w:t>)</w:t>
      </w:r>
      <w:r w:rsidR="008D71CC">
        <w:rPr>
          <w:rFonts w:ascii="Times New Roman" w:hAnsi="Times New Roman" w:cs="Times New Roman"/>
          <w:sz w:val="28"/>
        </w:rPr>
        <w:t xml:space="preserve"> закономерно</w:t>
      </w:r>
      <w:r w:rsidR="00242061">
        <w:rPr>
          <w:rFonts w:ascii="Times New Roman" w:hAnsi="Times New Roman" w:cs="Times New Roman"/>
          <w:sz w:val="28"/>
        </w:rPr>
        <w:t xml:space="preserve"> складыва</w:t>
      </w:r>
      <w:r w:rsidR="008D71CC">
        <w:rPr>
          <w:rFonts w:ascii="Times New Roman" w:hAnsi="Times New Roman" w:cs="Times New Roman"/>
          <w:sz w:val="28"/>
        </w:rPr>
        <w:t xml:space="preserve">лась под влиянием этих течений или в результате идейного столкновения с некоторыми из них. </w:t>
      </w:r>
    </w:p>
    <w:p w:rsidR="004F0225" w:rsidRPr="00427995" w:rsidRDefault="00C04B1C" w:rsidP="00122D37">
      <w:pPr>
        <w:spacing w:line="360" w:lineRule="auto"/>
        <w:ind w:firstLine="709"/>
        <w:jc w:val="both"/>
        <w:rPr>
          <w:rFonts w:ascii="Times New Roman" w:hAnsi="Times New Roman" w:cs="Times New Roman"/>
          <w:sz w:val="28"/>
        </w:rPr>
      </w:pPr>
      <w:r>
        <w:rPr>
          <w:rFonts w:ascii="Times New Roman" w:hAnsi="Times New Roman" w:cs="Times New Roman"/>
          <w:sz w:val="28"/>
        </w:rPr>
        <w:t>К примеру, р</w:t>
      </w:r>
      <w:r w:rsidR="004F0225">
        <w:rPr>
          <w:rFonts w:ascii="Times New Roman" w:hAnsi="Times New Roman" w:cs="Times New Roman"/>
          <w:sz w:val="28"/>
        </w:rPr>
        <w:t xml:space="preserve">азвитие идей </w:t>
      </w:r>
      <w:r w:rsidR="003264FB">
        <w:rPr>
          <w:rFonts w:ascii="Times New Roman" w:hAnsi="Times New Roman" w:cs="Times New Roman"/>
          <w:sz w:val="28"/>
        </w:rPr>
        <w:t xml:space="preserve">шотландских </w:t>
      </w:r>
      <w:r w:rsidR="004F0225">
        <w:rPr>
          <w:rFonts w:ascii="Times New Roman" w:hAnsi="Times New Roman" w:cs="Times New Roman"/>
          <w:sz w:val="28"/>
        </w:rPr>
        <w:t>монархомахов (</w:t>
      </w:r>
      <w:r w:rsidR="00446BD6">
        <w:rPr>
          <w:rFonts w:ascii="Times New Roman" w:hAnsi="Times New Roman" w:cs="Times New Roman"/>
          <w:sz w:val="28"/>
        </w:rPr>
        <w:t>к числу</w:t>
      </w:r>
      <w:r w:rsidR="004F0225">
        <w:rPr>
          <w:rFonts w:ascii="Times New Roman" w:hAnsi="Times New Roman" w:cs="Times New Roman"/>
          <w:sz w:val="28"/>
        </w:rPr>
        <w:t xml:space="preserve"> которых, </w:t>
      </w:r>
      <w:r w:rsidR="005D73E8">
        <w:rPr>
          <w:rFonts w:ascii="Times New Roman" w:hAnsi="Times New Roman" w:cs="Times New Roman"/>
          <w:sz w:val="28"/>
        </w:rPr>
        <w:t xml:space="preserve">как было упомянуто выше, </w:t>
      </w:r>
      <w:r w:rsidR="003264FB">
        <w:rPr>
          <w:rFonts w:ascii="Times New Roman" w:hAnsi="Times New Roman" w:cs="Times New Roman"/>
          <w:sz w:val="28"/>
        </w:rPr>
        <w:t>относится</w:t>
      </w:r>
      <w:r w:rsidR="00446BD6">
        <w:rPr>
          <w:rFonts w:ascii="Times New Roman" w:hAnsi="Times New Roman" w:cs="Times New Roman"/>
          <w:sz w:val="28"/>
        </w:rPr>
        <w:t xml:space="preserve"> и</w:t>
      </w:r>
      <w:r w:rsidR="004F0225">
        <w:rPr>
          <w:rFonts w:ascii="Times New Roman" w:hAnsi="Times New Roman" w:cs="Times New Roman"/>
          <w:sz w:val="28"/>
        </w:rPr>
        <w:t xml:space="preserve"> Джордж Бьюкенен) в конце </w:t>
      </w:r>
      <w:r w:rsidR="004F0225">
        <w:rPr>
          <w:rFonts w:ascii="Times New Roman" w:hAnsi="Times New Roman" w:cs="Times New Roman"/>
          <w:sz w:val="28"/>
          <w:lang w:val="en-US"/>
        </w:rPr>
        <w:t>XVI </w:t>
      </w:r>
      <w:r w:rsidR="004F0225" w:rsidRPr="00EB5C06">
        <w:rPr>
          <w:rFonts w:ascii="Times New Roman" w:hAnsi="Times New Roman" w:cs="Times New Roman"/>
          <w:sz w:val="28"/>
        </w:rPr>
        <w:t xml:space="preserve">в. </w:t>
      </w:r>
      <w:r w:rsidR="004F0225">
        <w:rPr>
          <w:rFonts w:ascii="Times New Roman" w:hAnsi="Times New Roman" w:cs="Times New Roman"/>
          <w:sz w:val="28"/>
        </w:rPr>
        <w:t xml:space="preserve">дало определенный толчок становлению концепции божественного права королей. Дело в том, что монархомахи, провозглашая торжество народного суверенитета, категорически отрицали божественное происхождение царской власти. Республиканская традиция в Шотландии пустила глубокие корни, ее </w:t>
      </w:r>
      <w:r w:rsidR="005A214C">
        <w:rPr>
          <w:rFonts w:ascii="Times New Roman" w:hAnsi="Times New Roman" w:cs="Times New Roman"/>
          <w:sz w:val="28"/>
        </w:rPr>
        <w:t>триумф</w:t>
      </w:r>
      <w:r w:rsidR="004F0225">
        <w:rPr>
          <w:rFonts w:ascii="Times New Roman" w:hAnsi="Times New Roman" w:cs="Times New Roman"/>
          <w:sz w:val="28"/>
        </w:rPr>
        <w:t xml:space="preserve"> </w:t>
      </w:r>
      <w:r w:rsidR="005A214C">
        <w:rPr>
          <w:rFonts w:ascii="Times New Roman" w:hAnsi="Times New Roman" w:cs="Times New Roman"/>
          <w:sz w:val="28"/>
        </w:rPr>
        <w:t>обосновывался шотландскими интеллектуалами</w:t>
      </w:r>
      <w:r w:rsidR="004F0225">
        <w:rPr>
          <w:rFonts w:ascii="Times New Roman" w:hAnsi="Times New Roman" w:cs="Times New Roman"/>
          <w:sz w:val="28"/>
        </w:rPr>
        <w:t xml:space="preserve"> </w:t>
      </w:r>
      <w:r w:rsidR="005A214C">
        <w:rPr>
          <w:rFonts w:ascii="Times New Roman" w:hAnsi="Times New Roman" w:cs="Times New Roman"/>
          <w:sz w:val="28"/>
        </w:rPr>
        <w:t>в исторической ретроспективе:</w:t>
      </w:r>
      <w:r w:rsidR="004F0225">
        <w:rPr>
          <w:rFonts w:ascii="Times New Roman" w:hAnsi="Times New Roman" w:cs="Times New Roman"/>
          <w:sz w:val="28"/>
        </w:rPr>
        <w:t xml:space="preserve"> </w:t>
      </w:r>
      <w:r w:rsidR="0076572C">
        <w:rPr>
          <w:rFonts w:ascii="Times New Roman" w:hAnsi="Times New Roman" w:cs="Times New Roman"/>
          <w:sz w:val="28"/>
        </w:rPr>
        <w:t xml:space="preserve">по их мнению, </w:t>
      </w:r>
      <w:r w:rsidR="004F0225">
        <w:rPr>
          <w:rFonts w:ascii="Times New Roman" w:hAnsi="Times New Roman" w:cs="Times New Roman"/>
          <w:sz w:val="28"/>
        </w:rPr>
        <w:t xml:space="preserve">на протяжении веков </w:t>
      </w:r>
      <w:r w:rsidR="005A214C">
        <w:rPr>
          <w:rFonts w:ascii="Times New Roman" w:hAnsi="Times New Roman" w:cs="Times New Roman"/>
          <w:sz w:val="28"/>
        </w:rPr>
        <w:t>Шотландия явля</w:t>
      </w:r>
      <w:r w:rsidR="0076572C">
        <w:rPr>
          <w:rFonts w:ascii="Times New Roman" w:hAnsi="Times New Roman" w:cs="Times New Roman"/>
          <w:sz w:val="28"/>
        </w:rPr>
        <w:t>ется</w:t>
      </w:r>
      <w:r w:rsidR="005A214C">
        <w:rPr>
          <w:rFonts w:ascii="Times New Roman" w:hAnsi="Times New Roman" w:cs="Times New Roman"/>
          <w:sz w:val="28"/>
        </w:rPr>
        <w:t xml:space="preserve"> </w:t>
      </w:r>
      <w:r w:rsidR="004F0225">
        <w:rPr>
          <w:rFonts w:ascii="Times New Roman" w:hAnsi="Times New Roman" w:cs="Times New Roman"/>
          <w:sz w:val="28"/>
        </w:rPr>
        <w:t xml:space="preserve">примером </w:t>
      </w:r>
      <w:r w:rsidR="005A214C">
        <w:rPr>
          <w:rFonts w:ascii="Times New Roman" w:hAnsi="Times New Roman" w:cs="Times New Roman"/>
          <w:sz w:val="28"/>
        </w:rPr>
        <w:t>практического применения</w:t>
      </w:r>
      <w:r w:rsidR="004F0225">
        <w:rPr>
          <w:rFonts w:ascii="Times New Roman" w:hAnsi="Times New Roman" w:cs="Times New Roman"/>
          <w:sz w:val="28"/>
        </w:rPr>
        <w:t xml:space="preserve"> </w:t>
      </w:r>
      <w:r w:rsidR="0076572C">
        <w:rPr>
          <w:rFonts w:ascii="Times New Roman" w:hAnsi="Times New Roman" w:cs="Times New Roman"/>
          <w:sz w:val="28"/>
        </w:rPr>
        <w:t xml:space="preserve">ряда </w:t>
      </w:r>
      <w:r w:rsidR="004F0225">
        <w:rPr>
          <w:rFonts w:ascii="Times New Roman" w:hAnsi="Times New Roman" w:cs="Times New Roman"/>
          <w:sz w:val="28"/>
        </w:rPr>
        <w:t>цицероновских принципов построения государства и общества</w:t>
      </w:r>
      <w:r w:rsidR="00E70AE8">
        <w:rPr>
          <w:rStyle w:val="a5"/>
          <w:rFonts w:ascii="Times New Roman" w:hAnsi="Times New Roman" w:cs="Times New Roman"/>
          <w:sz w:val="28"/>
        </w:rPr>
        <w:footnoteReference w:id="28"/>
      </w:r>
      <w:r w:rsidR="005A214C">
        <w:rPr>
          <w:rFonts w:ascii="Times New Roman" w:hAnsi="Times New Roman" w:cs="Times New Roman"/>
          <w:sz w:val="28"/>
        </w:rPr>
        <w:t>.</w:t>
      </w:r>
      <w:r w:rsidR="00427995">
        <w:rPr>
          <w:rFonts w:ascii="Times New Roman" w:hAnsi="Times New Roman" w:cs="Times New Roman"/>
          <w:sz w:val="28"/>
        </w:rPr>
        <w:t xml:space="preserve"> Согласно концепции древнеримского философа, государство (</w:t>
      </w:r>
      <w:proofErr w:type="spellStart"/>
      <w:r w:rsidR="00427995">
        <w:rPr>
          <w:rFonts w:ascii="Times New Roman" w:hAnsi="Times New Roman" w:cs="Times New Roman"/>
          <w:sz w:val="28"/>
          <w:lang w:val="en-US"/>
        </w:rPr>
        <w:t>respublica</w:t>
      </w:r>
      <w:proofErr w:type="spellEnd"/>
      <w:r w:rsidR="00427995" w:rsidRPr="00EB5C06">
        <w:rPr>
          <w:rFonts w:ascii="Times New Roman" w:hAnsi="Times New Roman" w:cs="Times New Roman"/>
          <w:sz w:val="28"/>
        </w:rPr>
        <w:t xml:space="preserve">) </w:t>
      </w:r>
      <w:r w:rsidR="00427995">
        <w:rPr>
          <w:rFonts w:ascii="Times New Roman" w:hAnsi="Times New Roman" w:cs="Times New Roman"/>
          <w:sz w:val="28"/>
        </w:rPr>
        <w:t>есть достояние народа (</w:t>
      </w:r>
      <w:r w:rsidR="00427995">
        <w:rPr>
          <w:rFonts w:ascii="Times New Roman" w:hAnsi="Times New Roman" w:cs="Times New Roman"/>
          <w:sz w:val="28"/>
          <w:lang w:val="en-US"/>
        </w:rPr>
        <w:t>res</w:t>
      </w:r>
      <w:r w:rsidR="00427995" w:rsidRPr="00EB5C06">
        <w:rPr>
          <w:rFonts w:ascii="Times New Roman" w:hAnsi="Times New Roman" w:cs="Times New Roman"/>
          <w:sz w:val="28"/>
        </w:rPr>
        <w:t xml:space="preserve"> </w:t>
      </w:r>
      <w:proofErr w:type="spellStart"/>
      <w:r w:rsidR="00427995">
        <w:rPr>
          <w:rFonts w:ascii="Times New Roman" w:hAnsi="Times New Roman" w:cs="Times New Roman"/>
          <w:sz w:val="28"/>
          <w:lang w:val="en-US"/>
        </w:rPr>
        <w:t>populi</w:t>
      </w:r>
      <w:proofErr w:type="spellEnd"/>
      <w:r w:rsidR="00427995" w:rsidRPr="00EB5C06">
        <w:rPr>
          <w:rFonts w:ascii="Times New Roman" w:hAnsi="Times New Roman" w:cs="Times New Roman"/>
          <w:sz w:val="28"/>
        </w:rPr>
        <w:t>)</w:t>
      </w:r>
      <w:r w:rsidR="00427995">
        <w:rPr>
          <w:rFonts w:ascii="Times New Roman" w:hAnsi="Times New Roman" w:cs="Times New Roman"/>
          <w:sz w:val="28"/>
        </w:rPr>
        <w:t>,</w:t>
      </w:r>
      <w:r w:rsidR="0076572C">
        <w:rPr>
          <w:rFonts w:ascii="Times New Roman" w:hAnsi="Times New Roman" w:cs="Times New Roman"/>
          <w:sz w:val="28"/>
        </w:rPr>
        <w:t xml:space="preserve"> основанное на правовом согласии всех членов общества, являющихся частичками единого образования и преследующих общие цели, имеющих общие интересы.</w:t>
      </w:r>
      <w:r w:rsidR="00143B2A">
        <w:rPr>
          <w:rFonts w:ascii="Times New Roman" w:hAnsi="Times New Roman" w:cs="Times New Roman"/>
          <w:sz w:val="28"/>
        </w:rPr>
        <w:t xml:space="preserve"> </w:t>
      </w:r>
      <w:r w:rsidR="00E637ED">
        <w:rPr>
          <w:rFonts w:ascii="Times New Roman" w:hAnsi="Times New Roman" w:cs="Times New Roman"/>
          <w:sz w:val="28"/>
        </w:rPr>
        <w:t>Смешанная форма правления</w:t>
      </w:r>
      <w:r w:rsidR="00ED2A59">
        <w:rPr>
          <w:rFonts w:ascii="Times New Roman" w:hAnsi="Times New Roman" w:cs="Times New Roman"/>
          <w:sz w:val="28"/>
        </w:rPr>
        <w:t xml:space="preserve"> в лице сенатской республики</w:t>
      </w:r>
      <w:r w:rsidR="00E637ED">
        <w:rPr>
          <w:rFonts w:ascii="Times New Roman" w:hAnsi="Times New Roman" w:cs="Times New Roman"/>
          <w:sz w:val="28"/>
        </w:rPr>
        <w:t>, по Цицерону, является идеальным условием</w:t>
      </w:r>
      <w:r w:rsidR="000F48E5">
        <w:rPr>
          <w:rFonts w:ascii="Times New Roman" w:hAnsi="Times New Roman" w:cs="Times New Roman"/>
          <w:sz w:val="28"/>
        </w:rPr>
        <w:t xml:space="preserve"> процветания государственности, а </w:t>
      </w:r>
      <w:r w:rsidR="007D0534">
        <w:rPr>
          <w:rFonts w:ascii="Times New Roman" w:hAnsi="Times New Roman" w:cs="Times New Roman"/>
          <w:sz w:val="28"/>
        </w:rPr>
        <w:t>«</w:t>
      </w:r>
      <w:r w:rsidR="00E637ED">
        <w:rPr>
          <w:rFonts w:ascii="Times New Roman" w:hAnsi="Times New Roman" w:cs="Times New Roman"/>
          <w:sz w:val="28"/>
        </w:rPr>
        <w:t>царская власть, чреватая произволом единовластного правителя, легко вырождается в тиранию</w:t>
      </w:r>
      <w:r w:rsidR="007D0534">
        <w:rPr>
          <w:rFonts w:ascii="Times New Roman" w:hAnsi="Times New Roman" w:cs="Times New Roman"/>
          <w:sz w:val="28"/>
        </w:rPr>
        <w:t>»</w:t>
      </w:r>
      <w:r w:rsidR="00ED2A59">
        <w:rPr>
          <w:rStyle w:val="a5"/>
          <w:rFonts w:ascii="Times New Roman" w:hAnsi="Times New Roman" w:cs="Times New Roman"/>
          <w:sz w:val="28"/>
        </w:rPr>
        <w:footnoteReference w:id="29"/>
      </w:r>
      <w:r w:rsidR="00ED2A59">
        <w:rPr>
          <w:rFonts w:ascii="Times New Roman" w:hAnsi="Times New Roman" w:cs="Times New Roman"/>
          <w:sz w:val="28"/>
        </w:rPr>
        <w:t>.</w:t>
      </w:r>
    </w:p>
    <w:p w:rsidR="009D403D" w:rsidRDefault="009D403D" w:rsidP="00122D37">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Идея божественного права королей, впервые планомерно изложенная Жаном </w:t>
      </w:r>
      <w:proofErr w:type="spellStart"/>
      <w:r>
        <w:rPr>
          <w:rFonts w:ascii="Times New Roman" w:hAnsi="Times New Roman" w:cs="Times New Roman"/>
          <w:sz w:val="28"/>
        </w:rPr>
        <w:t>Боденом</w:t>
      </w:r>
      <w:proofErr w:type="spellEnd"/>
      <w:r>
        <w:rPr>
          <w:rFonts w:ascii="Times New Roman" w:hAnsi="Times New Roman" w:cs="Times New Roman"/>
          <w:sz w:val="28"/>
        </w:rPr>
        <w:t xml:space="preserve"> в многотомном труде «Шесть книг о государстве»</w:t>
      </w:r>
      <w:r w:rsidR="007A2B9F">
        <w:rPr>
          <w:rFonts w:ascii="Times New Roman" w:hAnsi="Times New Roman" w:cs="Times New Roman"/>
          <w:sz w:val="28"/>
        </w:rPr>
        <w:t>,</w:t>
      </w:r>
      <w:r w:rsidR="00977FE5">
        <w:rPr>
          <w:rFonts w:ascii="Times New Roman" w:hAnsi="Times New Roman" w:cs="Times New Roman"/>
          <w:sz w:val="28"/>
        </w:rPr>
        <w:t xml:space="preserve"> сложилась в результате слияния двух основных </w:t>
      </w:r>
      <w:proofErr w:type="spellStart"/>
      <w:r w:rsidR="00977FE5">
        <w:rPr>
          <w:rFonts w:ascii="Times New Roman" w:hAnsi="Times New Roman" w:cs="Times New Roman"/>
          <w:sz w:val="28"/>
        </w:rPr>
        <w:t>боденовских</w:t>
      </w:r>
      <w:proofErr w:type="spellEnd"/>
      <w:r w:rsidR="00977FE5">
        <w:rPr>
          <w:rFonts w:ascii="Times New Roman" w:hAnsi="Times New Roman" w:cs="Times New Roman"/>
          <w:sz w:val="28"/>
        </w:rPr>
        <w:t xml:space="preserve"> </w:t>
      </w:r>
      <w:r w:rsidR="00A728DD">
        <w:rPr>
          <w:rFonts w:ascii="Times New Roman" w:hAnsi="Times New Roman" w:cs="Times New Roman"/>
          <w:sz w:val="28"/>
        </w:rPr>
        <w:t>тезисов,</w:t>
      </w:r>
      <w:r w:rsidR="00977FE5">
        <w:rPr>
          <w:rFonts w:ascii="Times New Roman" w:hAnsi="Times New Roman" w:cs="Times New Roman"/>
          <w:sz w:val="28"/>
        </w:rPr>
        <w:t xml:space="preserve"> касающихся природы и предназначения монаршей власти: во-первых, </w:t>
      </w:r>
      <w:r w:rsidR="00A728DD">
        <w:rPr>
          <w:rFonts w:ascii="Times New Roman" w:hAnsi="Times New Roman" w:cs="Times New Roman"/>
          <w:sz w:val="28"/>
        </w:rPr>
        <w:t xml:space="preserve">абсолютной форме законодательного суверенитета по определению необходимо располагаться на определенном месте в системе государственного устройства. Во-вторых, </w:t>
      </w:r>
      <w:proofErr w:type="spellStart"/>
      <w:r w:rsidR="00A728DD">
        <w:rPr>
          <w:rFonts w:ascii="Times New Roman" w:hAnsi="Times New Roman" w:cs="Times New Roman"/>
          <w:sz w:val="28"/>
        </w:rPr>
        <w:t>Боден</w:t>
      </w:r>
      <w:proofErr w:type="spellEnd"/>
      <w:r w:rsidR="00A728DD">
        <w:rPr>
          <w:rFonts w:ascii="Times New Roman" w:hAnsi="Times New Roman" w:cs="Times New Roman"/>
          <w:sz w:val="28"/>
        </w:rPr>
        <w:t xml:space="preserve"> был убежден в том, что любая власть </w:t>
      </w:r>
      <w:r w:rsidR="007E7B14">
        <w:rPr>
          <w:rFonts w:ascii="Times New Roman" w:hAnsi="Times New Roman" w:cs="Times New Roman"/>
          <w:sz w:val="28"/>
        </w:rPr>
        <w:t xml:space="preserve">предустановлена Господом – по этой причине и </w:t>
      </w:r>
      <w:r w:rsidR="00A728DD">
        <w:rPr>
          <w:rFonts w:ascii="Times New Roman" w:hAnsi="Times New Roman" w:cs="Times New Roman"/>
          <w:sz w:val="28"/>
        </w:rPr>
        <w:t xml:space="preserve">какое бы то ни было сопротивление </w:t>
      </w:r>
      <w:r w:rsidR="007E7B14">
        <w:rPr>
          <w:rFonts w:ascii="Times New Roman" w:hAnsi="Times New Roman" w:cs="Times New Roman"/>
          <w:sz w:val="28"/>
        </w:rPr>
        <w:t>законному правителю равноценно противлению Божьей воле</w:t>
      </w:r>
      <w:r w:rsidR="00236585">
        <w:rPr>
          <w:rFonts w:ascii="Times New Roman" w:hAnsi="Times New Roman" w:cs="Times New Roman"/>
          <w:sz w:val="28"/>
        </w:rPr>
        <w:t xml:space="preserve"> </w:t>
      </w:r>
      <w:r w:rsidR="007E7B14">
        <w:rPr>
          <w:rFonts w:ascii="Times New Roman" w:hAnsi="Times New Roman" w:cs="Times New Roman"/>
          <w:sz w:val="28"/>
        </w:rPr>
        <w:t>– это основное положение доктрины непротивления королевской власти</w:t>
      </w:r>
      <w:r w:rsidR="00DE7E56">
        <w:rPr>
          <w:rStyle w:val="a5"/>
          <w:rFonts w:ascii="Times New Roman" w:hAnsi="Times New Roman" w:cs="Times New Roman"/>
          <w:sz w:val="28"/>
        </w:rPr>
        <w:footnoteReference w:id="30"/>
      </w:r>
      <w:r w:rsidR="00F571FD">
        <w:rPr>
          <w:rFonts w:ascii="Times New Roman" w:hAnsi="Times New Roman" w:cs="Times New Roman"/>
          <w:sz w:val="28"/>
        </w:rPr>
        <w:t>.</w:t>
      </w:r>
      <w:r w:rsidR="00E53D72" w:rsidRPr="00EB5C06">
        <w:rPr>
          <w:rFonts w:ascii="Times New Roman" w:hAnsi="Times New Roman" w:cs="Times New Roman"/>
          <w:sz w:val="28"/>
        </w:rPr>
        <w:t xml:space="preserve"> </w:t>
      </w:r>
      <w:r w:rsidR="00E53D72">
        <w:rPr>
          <w:rFonts w:ascii="Times New Roman" w:hAnsi="Times New Roman" w:cs="Times New Roman"/>
          <w:sz w:val="28"/>
        </w:rPr>
        <w:t>В критике равенства и демократии политическая философия Якова </w:t>
      </w:r>
      <w:r w:rsidR="00E53D72">
        <w:rPr>
          <w:rFonts w:ascii="Times New Roman" w:hAnsi="Times New Roman" w:cs="Times New Roman"/>
          <w:sz w:val="28"/>
          <w:lang w:val="en-US"/>
        </w:rPr>
        <w:t>I </w:t>
      </w:r>
      <w:r w:rsidR="00E53D72" w:rsidRPr="00EB5C06">
        <w:rPr>
          <w:rFonts w:ascii="Times New Roman" w:hAnsi="Times New Roman" w:cs="Times New Roman"/>
          <w:sz w:val="28"/>
        </w:rPr>
        <w:t>(</w:t>
      </w:r>
      <w:r w:rsidR="00E53D72">
        <w:rPr>
          <w:rFonts w:ascii="Times New Roman" w:hAnsi="Times New Roman" w:cs="Times New Roman"/>
          <w:sz w:val="28"/>
          <w:lang w:val="en-US"/>
        </w:rPr>
        <w:t>VI</w:t>
      </w:r>
      <w:r w:rsidR="00E53D72" w:rsidRPr="00EB5C06">
        <w:rPr>
          <w:rFonts w:ascii="Times New Roman" w:hAnsi="Times New Roman" w:cs="Times New Roman"/>
          <w:sz w:val="28"/>
        </w:rPr>
        <w:t>)</w:t>
      </w:r>
      <w:r w:rsidR="00E53D72">
        <w:rPr>
          <w:rFonts w:ascii="Times New Roman" w:hAnsi="Times New Roman" w:cs="Times New Roman"/>
          <w:sz w:val="28"/>
        </w:rPr>
        <w:t xml:space="preserve"> сближается с концепцией Жана </w:t>
      </w:r>
      <w:proofErr w:type="spellStart"/>
      <w:r w:rsidR="00E53D72">
        <w:rPr>
          <w:rFonts w:ascii="Times New Roman" w:hAnsi="Times New Roman" w:cs="Times New Roman"/>
          <w:sz w:val="28"/>
        </w:rPr>
        <w:t>Бодена</w:t>
      </w:r>
      <w:proofErr w:type="spellEnd"/>
      <w:r w:rsidR="00E53D72">
        <w:rPr>
          <w:rFonts w:ascii="Times New Roman" w:hAnsi="Times New Roman" w:cs="Times New Roman"/>
          <w:sz w:val="28"/>
        </w:rPr>
        <w:t>.</w:t>
      </w:r>
    </w:p>
    <w:p w:rsidR="00230B26" w:rsidRDefault="00230B26" w:rsidP="00122D37">
      <w:pPr>
        <w:spacing w:line="360" w:lineRule="auto"/>
        <w:ind w:firstLine="709"/>
        <w:jc w:val="both"/>
        <w:rPr>
          <w:rFonts w:ascii="Times New Roman" w:hAnsi="Times New Roman" w:cs="Times New Roman"/>
          <w:sz w:val="28"/>
          <w:szCs w:val="28"/>
        </w:rPr>
      </w:pPr>
      <w:r>
        <w:rPr>
          <w:rFonts w:ascii="Times New Roman" w:hAnsi="Times New Roman" w:cs="Times New Roman"/>
          <w:sz w:val="28"/>
        </w:rPr>
        <w:t xml:space="preserve">Рассматривая </w:t>
      </w:r>
      <w:r w:rsidR="00F571FD">
        <w:rPr>
          <w:rFonts w:ascii="Times New Roman" w:hAnsi="Times New Roman" w:cs="Times New Roman"/>
          <w:sz w:val="28"/>
        </w:rPr>
        <w:t xml:space="preserve">правовые </w:t>
      </w:r>
      <w:r>
        <w:rPr>
          <w:rFonts w:ascii="Times New Roman" w:hAnsi="Times New Roman" w:cs="Times New Roman"/>
          <w:sz w:val="28"/>
        </w:rPr>
        <w:t>взгляды Якова Стюарта в контексте общеевропейского идейного пространства исследуемой эпохи, необходимо проследить, как политическая философия Якова </w:t>
      </w:r>
      <w:r>
        <w:rPr>
          <w:rFonts w:ascii="Times New Roman" w:hAnsi="Times New Roman" w:cs="Times New Roman"/>
          <w:sz w:val="28"/>
          <w:lang w:val="en-US"/>
        </w:rPr>
        <w:t>I </w:t>
      </w:r>
      <w:r w:rsidRPr="00EB5C06">
        <w:rPr>
          <w:rFonts w:ascii="Times New Roman" w:hAnsi="Times New Roman" w:cs="Times New Roman"/>
          <w:sz w:val="28"/>
        </w:rPr>
        <w:t>(</w:t>
      </w:r>
      <w:r>
        <w:rPr>
          <w:rFonts w:ascii="Times New Roman" w:hAnsi="Times New Roman" w:cs="Times New Roman"/>
          <w:sz w:val="28"/>
          <w:lang w:val="en-US"/>
        </w:rPr>
        <w:t>VI</w:t>
      </w:r>
      <w:r w:rsidR="0097071C">
        <w:rPr>
          <w:rFonts w:ascii="Times New Roman" w:hAnsi="Times New Roman" w:cs="Times New Roman"/>
          <w:sz w:val="28"/>
        </w:rPr>
        <w:t xml:space="preserve">) </w:t>
      </w:r>
      <w:r>
        <w:rPr>
          <w:rFonts w:ascii="Times New Roman" w:hAnsi="Times New Roman" w:cs="Times New Roman"/>
          <w:sz w:val="28"/>
        </w:rPr>
        <w:t>соотносится с политической доктриной протестантов.</w:t>
      </w:r>
    </w:p>
    <w:p w:rsidR="00230B26" w:rsidRPr="00EB5C06" w:rsidRDefault="00230B26" w:rsidP="00122D37">
      <w:pPr>
        <w:spacing w:line="360" w:lineRule="auto"/>
        <w:ind w:firstLine="709"/>
        <w:jc w:val="both"/>
        <w:rPr>
          <w:rFonts w:ascii="Times New Roman" w:hAnsi="Times New Roman" w:cs="Times New Roman"/>
          <w:sz w:val="28"/>
        </w:rPr>
      </w:pPr>
      <w:r>
        <w:rPr>
          <w:rFonts w:ascii="Times New Roman" w:hAnsi="Times New Roman" w:cs="Times New Roman"/>
          <w:sz w:val="28"/>
          <w:szCs w:val="28"/>
        </w:rPr>
        <w:t>Яков не принимал чересчур «вольнодумной» идеологии шотландских пресвитериан и английских пуритан</w:t>
      </w:r>
      <w:r w:rsidR="00F571FD">
        <w:rPr>
          <w:rFonts w:ascii="Times New Roman" w:hAnsi="Times New Roman" w:cs="Times New Roman"/>
          <w:sz w:val="28"/>
          <w:szCs w:val="28"/>
        </w:rPr>
        <w:t>, ему были чужды взгляды приверженцев радикальных течений протестантизма</w:t>
      </w:r>
      <w:r>
        <w:rPr>
          <w:rFonts w:ascii="Times New Roman" w:hAnsi="Times New Roman" w:cs="Times New Roman"/>
          <w:sz w:val="28"/>
          <w:szCs w:val="28"/>
        </w:rPr>
        <w:t xml:space="preserve">. «При Якове </w:t>
      </w:r>
      <w:r>
        <w:rPr>
          <w:rFonts w:ascii="Times New Roman" w:hAnsi="Times New Roman" w:cs="Times New Roman"/>
          <w:sz w:val="28"/>
          <w:szCs w:val="28"/>
          <w:lang w:val="en-US"/>
        </w:rPr>
        <w:t>I</w:t>
      </w:r>
      <w:r w:rsidRPr="00BA7C71">
        <w:rPr>
          <w:rFonts w:ascii="Times New Roman" w:hAnsi="Times New Roman" w:cs="Times New Roman"/>
          <w:sz w:val="28"/>
          <w:szCs w:val="28"/>
        </w:rPr>
        <w:t xml:space="preserve"> </w:t>
      </w:r>
      <w:r>
        <w:rPr>
          <w:rFonts w:ascii="Times New Roman" w:hAnsi="Times New Roman" w:cs="Times New Roman"/>
          <w:sz w:val="28"/>
          <w:szCs w:val="28"/>
        </w:rPr>
        <w:t>праведность монарха подверглась еще большей критике, поскольку этому королю явно не удалось возглавить европейских протестантов в час испытаний. Но люди могли быть по крайне мере уверены в протестантизме Якова: он осудил папу как антихриста»</w:t>
      </w:r>
      <w:r>
        <w:rPr>
          <w:rStyle w:val="a5"/>
          <w:rFonts w:ascii="Times New Roman" w:hAnsi="Times New Roman" w:cs="Times New Roman"/>
          <w:sz w:val="28"/>
          <w:szCs w:val="28"/>
        </w:rPr>
        <w:footnoteReference w:id="31"/>
      </w:r>
      <w:r>
        <w:rPr>
          <w:rFonts w:ascii="Times New Roman" w:hAnsi="Times New Roman" w:cs="Times New Roman"/>
          <w:sz w:val="28"/>
          <w:szCs w:val="28"/>
        </w:rPr>
        <w:t xml:space="preserve">. Как мы можем заметить, утверждение о приверженности Якова к католической вере и политической доктрине католиков было бы абсолютно неверным суждением. Король, только вступивший на английский престол, расценивался на мировой политической арене как </w:t>
      </w:r>
      <w:r w:rsidRPr="001B0EE0">
        <w:rPr>
          <w:rFonts w:ascii="Times New Roman" w:hAnsi="Times New Roman" w:cs="Times New Roman"/>
          <w:sz w:val="28"/>
          <w:szCs w:val="28"/>
        </w:rPr>
        <w:t>лидер протестантского крыла Европы, наследник королевы Елизаветы</w:t>
      </w:r>
      <w:r w:rsidRPr="00A53ABC">
        <w:rPr>
          <w:rFonts w:ascii="Times New Roman" w:hAnsi="Times New Roman" w:cs="Times New Roman"/>
          <w:sz w:val="28"/>
          <w:szCs w:val="28"/>
        </w:rPr>
        <w:t>.</w:t>
      </w:r>
      <w:r w:rsidRPr="00763CF5">
        <w:rPr>
          <w:rFonts w:ascii="Times New Roman" w:hAnsi="Times New Roman" w:cs="Times New Roman"/>
          <w:sz w:val="28"/>
          <w:szCs w:val="28"/>
        </w:rPr>
        <w:t xml:space="preserve"> Протестанты возлагали на </w:t>
      </w:r>
      <w:r w:rsidRPr="00763CF5">
        <w:rPr>
          <w:rFonts w:ascii="Times New Roman" w:hAnsi="Times New Roman" w:cs="Times New Roman"/>
          <w:sz w:val="28"/>
          <w:szCs w:val="28"/>
        </w:rPr>
        <w:lastRenderedPageBreak/>
        <w:t>него надежды.</w:t>
      </w:r>
      <w:r>
        <w:rPr>
          <w:rFonts w:ascii="Times New Roman" w:hAnsi="Times New Roman" w:cs="Times New Roman"/>
          <w:sz w:val="28"/>
          <w:szCs w:val="28"/>
        </w:rPr>
        <w:t xml:space="preserve"> В связи с этим необходимо проследить, как протестантская политическая доктрина в ее классическом виде находит отклик в выводах короля Якова относительно общественного устройства и теории монархии.</w:t>
      </w:r>
    </w:p>
    <w:p w:rsidR="00F571FD" w:rsidRDefault="00F571FD" w:rsidP="00122D37">
      <w:pPr>
        <w:spacing w:line="360" w:lineRule="auto"/>
        <w:ind w:firstLine="709"/>
        <w:jc w:val="both"/>
        <w:rPr>
          <w:rFonts w:ascii="Times New Roman" w:hAnsi="Times New Roman" w:cs="Times New Roman"/>
          <w:sz w:val="28"/>
        </w:rPr>
      </w:pPr>
      <w:r>
        <w:rPr>
          <w:rFonts w:ascii="Times New Roman" w:hAnsi="Times New Roman" w:cs="Times New Roman"/>
          <w:sz w:val="28"/>
        </w:rPr>
        <w:t>Основа политической доктрины протестантизма была заложена Мартином Лютером в самом начале реформационных процессов – отец немецкой Реформации, находясь в интеллектуальных исканиях, пришел к важным выводам относительно принципов общественного устройства, порядка и правового базиса общества.</w:t>
      </w:r>
    </w:p>
    <w:p w:rsidR="006164DE" w:rsidRDefault="006164DE" w:rsidP="00122D37">
      <w:pPr>
        <w:spacing w:line="360" w:lineRule="auto"/>
        <w:ind w:firstLine="709"/>
        <w:jc w:val="both"/>
        <w:rPr>
          <w:rFonts w:ascii="Times New Roman" w:hAnsi="Times New Roman" w:cs="Times New Roman"/>
          <w:sz w:val="28"/>
        </w:rPr>
      </w:pPr>
      <w:r>
        <w:rPr>
          <w:rFonts w:ascii="Times New Roman" w:hAnsi="Times New Roman" w:cs="Times New Roman"/>
          <w:sz w:val="28"/>
        </w:rPr>
        <w:t>Мартин Лютер отстаивал идеи сокра</w:t>
      </w:r>
      <w:r w:rsidR="00EE0AC4">
        <w:rPr>
          <w:rFonts w:ascii="Times New Roman" w:hAnsi="Times New Roman" w:cs="Times New Roman"/>
          <w:sz w:val="28"/>
        </w:rPr>
        <w:t xml:space="preserve">щения юрисдикционных полномочий </w:t>
      </w:r>
      <w:r w:rsidR="00925858">
        <w:rPr>
          <w:rFonts w:ascii="Times New Roman" w:hAnsi="Times New Roman" w:cs="Times New Roman"/>
          <w:sz w:val="28"/>
        </w:rPr>
        <w:t>Церкви в христианском обществе</w:t>
      </w:r>
      <w:r w:rsidR="00EE0AC4">
        <w:rPr>
          <w:rFonts w:ascii="Times New Roman" w:hAnsi="Times New Roman" w:cs="Times New Roman"/>
          <w:sz w:val="28"/>
        </w:rPr>
        <w:t xml:space="preserve"> в пользу светской власти</w:t>
      </w:r>
      <w:r w:rsidR="00925858">
        <w:rPr>
          <w:rFonts w:ascii="Times New Roman" w:hAnsi="Times New Roman" w:cs="Times New Roman"/>
          <w:sz w:val="28"/>
        </w:rPr>
        <w:t>,</w:t>
      </w:r>
      <w:r>
        <w:rPr>
          <w:rFonts w:ascii="Times New Roman" w:hAnsi="Times New Roman" w:cs="Times New Roman"/>
          <w:sz w:val="28"/>
        </w:rPr>
        <w:t xml:space="preserve"> исключительного</w:t>
      </w:r>
      <w:r w:rsidR="00EE0AC4">
        <w:rPr>
          <w:rFonts w:ascii="Times New Roman" w:hAnsi="Times New Roman" w:cs="Times New Roman"/>
          <w:sz w:val="28"/>
        </w:rPr>
        <w:t xml:space="preserve"> права</w:t>
      </w:r>
      <w:r w:rsidR="00925858">
        <w:rPr>
          <w:rFonts w:ascii="Times New Roman" w:hAnsi="Times New Roman" w:cs="Times New Roman"/>
          <w:sz w:val="28"/>
        </w:rPr>
        <w:t xml:space="preserve"> последней</w:t>
      </w:r>
      <w:r w:rsidR="00EE0AC4">
        <w:rPr>
          <w:rFonts w:ascii="Times New Roman" w:hAnsi="Times New Roman" w:cs="Times New Roman"/>
          <w:sz w:val="28"/>
        </w:rPr>
        <w:t xml:space="preserve"> </w:t>
      </w:r>
      <w:r w:rsidR="00925858">
        <w:rPr>
          <w:rFonts w:ascii="Times New Roman" w:hAnsi="Times New Roman" w:cs="Times New Roman"/>
          <w:sz w:val="28"/>
        </w:rPr>
        <w:t>на принуждение во благо</w:t>
      </w:r>
      <w:r w:rsidR="003C6D40">
        <w:rPr>
          <w:rFonts w:ascii="Times New Roman" w:hAnsi="Times New Roman" w:cs="Times New Roman"/>
          <w:sz w:val="28"/>
        </w:rPr>
        <w:t xml:space="preserve">. </w:t>
      </w:r>
      <w:r w:rsidR="00EE0AC4">
        <w:rPr>
          <w:rFonts w:ascii="Times New Roman" w:hAnsi="Times New Roman" w:cs="Times New Roman"/>
          <w:sz w:val="28"/>
        </w:rPr>
        <w:t xml:space="preserve">Лютер </w:t>
      </w:r>
      <w:proofErr w:type="spellStart"/>
      <w:r w:rsidR="00EE0AC4">
        <w:rPr>
          <w:rFonts w:ascii="Times New Roman" w:hAnsi="Times New Roman" w:cs="Times New Roman"/>
          <w:sz w:val="28"/>
        </w:rPr>
        <w:t>деконструировал</w:t>
      </w:r>
      <w:proofErr w:type="spellEnd"/>
      <w:r w:rsidR="00EE0AC4">
        <w:rPr>
          <w:rFonts w:ascii="Times New Roman" w:hAnsi="Times New Roman" w:cs="Times New Roman"/>
          <w:sz w:val="28"/>
        </w:rPr>
        <w:t xml:space="preserve"> </w:t>
      </w:r>
      <w:r w:rsidR="0039698E">
        <w:rPr>
          <w:rFonts w:ascii="Times New Roman" w:hAnsi="Times New Roman" w:cs="Times New Roman"/>
          <w:sz w:val="28"/>
        </w:rPr>
        <w:t>метафору</w:t>
      </w:r>
      <w:r w:rsidR="00EE0AC4">
        <w:rPr>
          <w:rFonts w:ascii="Times New Roman" w:hAnsi="Times New Roman" w:cs="Times New Roman"/>
          <w:sz w:val="28"/>
        </w:rPr>
        <w:t xml:space="preserve"> двух мечей</w:t>
      </w:r>
      <w:r w:rsidR="0039698E">
        <w:rPr>
          <w:rFonts w:ascii="Times New Roman" w:hAnsi="Times New Roman" w:cs="Times New Roman"/>
          <w:sz w:val="28"/>
        </w:rPr>
        <w:t>, один из которых находится в руках церковной власти, другой – светской; с этого момента</w:t>
      </w:r>
      <w:r w:rsidR="00EE0AC4">
        <w:rPr>
          <w:rFonts w:ascii="Times New Roman" w:hAnsi="Times New Roman" w:cs="Times New Roman"/>
          <w:sz w:val="28"/>
        </w:rPr>
        <w:t xml:space="preserve"> меч </w:t>
      </w:r>
      <w:r w:rsidR="0039698E">
        <w:rPr>
          <w:rFonts w:ascii="Times New Roman" w:hAnsi="Times New Roman" w:cs="Times New Roman"/>
          <w:sz w:val="28"/>
        </w:rPr>
        <w:t>один и должен находиться в распоряжении</w:t>
      </w:r>
      <w:r w:rsidR="00EE0AC4">
        <w:rPr>
          <w:rFonts w:ascii="Times New Roman" w:hAnsi="Times New Roman" w:cs="Times New Roman"/>
          <w:sz w:val="28"/>
        </w:rPr>
        <w:t xml:space="preserve"> направляемого праведными советами и благочестивого государя.</w:t>
      </w:r>
      <w:r w:rsidR="00041E37">
        <w:rPr>
          <w:rFonts w:ascii="Times New Roman" w:hAnsi="Times New Roman" w:cs="Times New Roman"/>
          <w:sz w:val="28"/>
        </w:rPr>
        <w:t xml:space="preserve"> </w:t>
      </w:r>
      <w:r w:rsidR="00B928D5">
        <w:rPr>
          <w:rFonts w:ascii="Times New Roman" w:hAnsi="Times New Roman" w:cs="Times New Roman"/>
          <w:sz w:val="28"/>
        </w:rPr>
        <w:t>В трактате «О светской власти» Лютер высказывает соображения относительно предназначения власть держащего правителя: он д</w:t>
      </w:r>
      <w:r w:rsidR="00A0402E">
        <w:rPr>
          <w:rFonts w:ascii="Times New Roman" w:hAnsi="Times New Roman" w:cs="Times New Roman"/>
          <w:sz w:val="28"/>
        </w:rPr>
        <w:t xml:space="preserve">олжен посвятить себя подданным, не превышать границ своих полномочий, стремиться к сохранению мира внутреннего и внешнего. Тяжкое бремя ответственности </w:t>
      </w:r>
      <w:r w:rsidR="004E3EE9">
        <w:rPr>
          <w:rFonts w:ascii="Times New Roman" w:hAnsi="Times New Roman" w:cs="Times New Roman"/>
          <w:sz w:val="28"/>
        </w:rPr>
        <w:t>– константа для благочестивых правителей, осознающих свое политическое обязательство перед подданными. Неправильная интерпретация</w:t>
      </w:r>
      <w:r w:rsidR="007311C8">
        <w:rPr>
          <w:rFonts w:ascii="Times New Roman" w:hAnsi="Times New Roman" w:cs="Times New Roman"/>
          <w:sz w:val="28"/>
        </w:rPr>
        <w:t xml:space="preserve"> и извращение понятия власти порождают притязания на абсолютные полномочия. Однако</w:t>
      </w:r>
      <w:r w:rsidR="00430A76">
        <w:rPr>
          <w:rFonts w:ascii="Times New Roman" w:hAnsi="Times New Roman" w:cs="Times New Roman"/>
          <w:sz w:val="28"/>
        </w:rPr>
        <w:t xml:space="preserve"> несмотря на то что человек должен в первую очередь повиноваться Господу,</w:t>
      </w:r>
      <w:r w:rsidR="007311C8">
        <w:rPr>
          <w:rFonts w:ascii="Times New Roman" w:hAnsi="Times New Roman" w:cs="Times New Roman"/>
          <w:sz w:val="28"/>
        </w:rPr>
        <w:t xml:space="preserve"> Лютер вовсе не призывает </w:t>
      </w:r>
      <w:r w:rsidR="00430A76">
        <w:rPr>
          <w:rFonts w:ascii="Times New Roman" w:hAnsi="Times New Roman" w:cs="Times New Roman"/>
          <w:sz w:val="28"/>
        </w:rPr>
        <w:t>силой идти против неугодных правителей</w:t>
      </w:r>
      <w:r w:rsidR="007311C8">
        <w:rPr>
          <w:rFonts w:ascii="Times New Roman" w:hAnsi="Times New Roman" w:cs="Times New Roman"/>
          <w:sz w:val="28"/>
        </w:rPr>
        <w:t xml:space="preserve"> – он полагает, что власть земная даруется Богом, </w:t>
      </w:r>
      <w:r w:rsidR="00E115B8">
        <w:rPr>
          <w:rFonts w:ascii="Times New Roman" w:hAnsi="Times New Roman" w:cs="Times New Roman"/>
          <w:sz w:val="28"/>
        </w:rPr>
        <w:t xml:space="preserve">и сопротивление светской власти может быть фактически приравнено к противлению воле Творца. </w:t>
      </w:r>
      <w:r w:rsidR="00896395">
        <w:rPr>
          <w:rFonts w:ascii="Times New Roman" w:hAnsi="Times New Roman" w:cs="Times New Roman"/>
          <w:sz w:val="28"/>
        </w:rPr>
        <w:t>В лютеровской концепции власти сочетаются два, казалось бы, противоположных тезиса: неповиновения и непротивления т</w:t>
      </w:r>
      <w:r w:rsidR="000C6CF2">
        <w:rPr>
          <w:rFonts w:ascii="Times New Roman" w:hAnsi="Times New Roman" w:cs="Times New Roman"/>
          <w:sz w:val="28"/>
        </w:rPr>
        <w:t xml:space="preserve">ирании. Это сочетание, во-первых, предполагает лишь пассивное </w:t>
      </w:r>
      <w:r w:rsidR="000C6CF2">
        <w:rPr>
          <w:rFonts w:ascii="Times New Roman" w:hAnsi="Times New Roman" w:cs="Times New Roman"/>
          <w:sz w:val="28"/>
        </w:rPr>
        <w:lastRenderedPageBreak/>
        <w:t xml:space="preserve">сопротивление тирану и, с другой стороны, призывает к </w:t>
      </w:r>
      <w:r w:rsidR="00145754">
        <w:rPr>
          <w:rFonts w:ascii="Times New Roman" w:hAnsi="Times New Roman" w:cs="Times New Roman"/>
          <w:sz w:val="28"/>
        </w:rPr>
        <w:t xml:space="preserve">выжидательному </w:t>
      </w:r>
      <w:r w:rsidR="000C6CF2">
        <w:rPr>
          <w:rFonts w:ascii="Times New Roman" w:hAnsi="Times New Roman" w:cs="Times New Roman"/>
          <w:sz w:val="28"/>
        </w:rPr>
        <w:t xml:space="preserve">смирению и </w:t>
      </w:r>
      <w:r w:rsidR="0079648B">
        <w:rPr>
          <w:rFonts w:ascii="Times New Roman" w:hAnsi="Times New Roman" w:cs="Times New Roman"/>
          <w:sz w:val="28"/>
        </w:rPr>
        <w:t>христианскому терпению</w:t>
      </w:r>
      <w:r w:rsidR="0079648B">
        <w:rPr>
          <w:rStyle w:val="a5"/>
          <w:rFonts w:ascii="Times New Roman" w:hAnsi="Times New Roman" w:cs="Times New Roman"/>
          <w:sz w:val="28"/>
          <w:lang w:val="en-US"/>
        </w:rPr>
        <w:footnoteReference w:id="32"/>
      </w:r>
      <w:r w:rsidR="0079648B">
        <w:rPr>
          <w:rFonts w:ascii="Times New Roman" w:hAnsi="Times New Roman" w:cs="Times New Roman"/>
          <w:sz w:val="28"/>
        </w:rPr>
        <w:t>.</w:t>
      </w:r>
    </w:p>
    <w:p w:rsidR="006E5704" w:rsidRPr="00122C58" w:rsidRDefault="003E33EC" w:rsidP="00122D37">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Можно заметить, что </w:t>
      </w:r>
      <w:r w:rsidR="00F35ECE">
        <w:rPr>
          <w:rFonts w:ascii="Times New Roman" w:hAnsi="Times New Roman" w:cs="Times New Roman"/>
          <w:sz w:val="28"/>
        </w:rPr>
        <w:t>концептуальные характеристики политико-правовой доктрины Якова </w:t>
      </w:r>
      <w:r w:rsidR="00F35ECE">
        <w:rPr>
          <w:rFonts w:ascii="Times New Roman" w:hAnsi="Times New Roman" w:cs="Times New Roman"/>
          <w:sz w:val="28"/>
          <w:lang w:val="en-US"/>
        </w:rPr>
        <w:t>I </w:t>
      </w:r>
      <w:r w:rsidR="00F35ECE" w:rsidRPr="00EB5C06">
        <w:rPr>
          <w:rFonts w:ascii="Times New Roman" w:hAnsi="Times New Roman" w:cs="Times New Roman"/>
          <w:sz w:val="28"/>
        </w:rPr>
        <w:t>(</w:t>
      </w:r>
      <w:r w:rsidR="00F35ECE">
        <w:rPr>
          <w:rFonts w:ascii="Times New Roman" w:hAnsi="Times New Roman" w:cs="Times New Roman"/>
          <w:sz w:val="28"/>
          <w:lang w:val="en-US"/>
        </w:rPr>
        <w:t>VI</w:t>
      </w:r>
      <w:r w:rsidR="00F35ECE" w:rsidRPr="00EB5C06">
        <w:rPr>
          <w:rFonts w:ascii="Times New Roman" w:hAnsi="Times New Roman" w:cs="Times New Roman"/>
          <w:sz w:val="28"/>
        </w:rPr>
        <w:t xml:space="preserve">) </w:t>
      </w:r>
      <w:r w:rsidR="000C0BB4">
        <w:rPr>
          <w:rFonts w:ascii="Times New Roman" w:hAnsi="Times New Roman" w:cs="Times New Roman"/>
          <w:sz w:val="28"/>
        </w:rPr>
        <w:t xml:space="preserve">во многом </w:t>
      </w:r>
      <w:r w:rsidR="003C6D40">
        <w:rPr>
          <w:rFonts w:ascii="Times New Roman" w:hAnsi="Times New Roman" w:cs="Times New Roman"/>
          <w:sz w:val="28"/>
        </w:rPr>
        <w:t>коррелируют</w:t>
      </w:r>
      <w:r w:rsidR="00F35ECE">
        <w:rPr>
          <w:rFonts w:ascii="Times New Roman" w:hAnsi="Times New Roman" w:cs="Times New Roman"/>
          <w:sz w:val="28"/>
        </w:rPr>
        <w:t xml:space="preserve"> с</w:t>
      </w:r>
      <w:r w:rsidR="003C6D40">
        <w:rPr>
          <w:rFonts w:ascii="Times New Roman" w:hAnsi="Times New Roman" w:cs="Times New Roman"/>
          <w:sz w:val="28"/>
        </w:rPr>
        <w:t xml:space="preserve"> политиче</w:t>
      </w:r>
      <w:r w:rsidR="001029DA">
        <w:rPr>
          <w:rFonts w:ascii="Times New Roman" w:hAnsi="Times New Roman" w:cs="Times New Roman"/>
          <w:sz w:val="28"/>
        </w:rPr>
        <w:t>скими принципами лютеранства, заявленны</w:t>
      </w:r>
      <w:r w:rsidR="001361F1">
        <w:rPr>
          <w:rFonts w:ascii="Times New Roman" w:hAnsi="Times New Roman" w:cs="Times New Roman"/>
          <w:sz w:val="28"/>
        </w:rPr>
        <w:t>ми</w:t>
      </w:r>
      <w:r w:rsidR="001029DA">
        <w:rPr>
          <w:rFonts w:ascii="Times New Roman" w:hAnsi="Times New Roman" w:cs="Times New Roman"/>
          <w:sz w:val="28"/>
        </w:rPr>
        <w:t xml:space="preserve"> Мартином Лютером.</w:t>
      </w:r>
      <w:r w:rsidR="008C324F">
        <w:rPr>
          <w:rFonts w:ascii="Times New Roman" w:hAnsi="Times New Roman" w:cs="Times New Roman"/>
          <w:sz w:val="28"/>
        </w:rPr>
        <w:t xml:space="preserve"> </w:t>
      </w:r>
      <w:r w:rsidR="001361F1">
        <w:rPr>
          <w:rFonts w:ascii="Times New Roman" w:hAnsi="Times New Roman" w:cs="Times New Roman"/>
          <w:sz w:val="28"/>
        </w:rPr>
        <w:t>Кроме того, п</w:t>
      </w:r>
      <w:r w:rsidR="008C324F">
        <w:rPr>
          <w:rFonts w:ascii="Times New Roman" w:hAnsi="Times New Roman" w:cs="Times New Roman"/>
          <w:sz w:val="28"/>
        </w:rPr>
        <w:t xml:space="preserve">онимание царской власти Яковом (сущность которого мы рассмотрим в будущих главах) на содержательном уровне родственно </w:t>
      </w:r>
      <w:proofErr w:type="spellStart"/>
      <w:r w:rsidR="008C324F">
        <w:rPr>
          <w:rFonts w:ascii="Times New Roman" w:hAnsi="Times New Roman" w:cs="Times New Roman"/>
          <w:sz w:val="28"/>
        </w:rPr>
        <w:t>лютеровским</w:t>
      </w:r>
      <w:proofErr w:type="spellEnd"/>
      <w:r w:rsidR="008C324F">
        <w:rPr>
          <w:rFonts w:ascii="Times New Roman" w:hAnsi="Times New Roman" w:cs="Times New Roman"/>
          <w:sz w:val="28"/>
        </w:rPr>
        <w:t xml:space="preserve"> идеям</w:t>
      </w:r>
      <w:r w:rsidR="001361F1">
        <w:rPr>
          <w:rFonts w:ascii="Times New Roman" w:hAnsi="Times New Roman" w:cs="Times New Roman"/>
          <w:sz w:val="28"/>
        </w:rPr>
        <w:t xml:space="preserve"> относительно этого вопроса</w:t>
      </w:r>
      <w:r w:rsidR="008C324F">
        <w:rPr>
          <w:rFonts w:ascii="Times New Roman" w:hAnsi="Times New Roman" w:cs="Times New Roman"/>
          <w:sz w:val="28"/>
        </w:rPr>
        <w:t>, гласящим, что светский правитель должен властвовать в согласии с высокими целями, держа на своих плечах власть не как приятную привилегию, но особый груз – ответственность перед своим народом.</w:t>
      </w:r>
      <w:r w:rsidR="006E5704">
        <w:rPr>
          <w:rFonts w:ascii="Times New Roman" w:hAnsi="Times New Roman" w:cs="Times New Roman"/>
          <w:b/>
          <w:sz w:val="32"/>
          <w:szCs w:val="28"/>
          <w:highlight w:val="cyan"/>
        </w:rPr>
        <w:br w:type="page"/>
      </w:r>
    </w:p>
    <w:p w:rsidR="00D26412" w:rsidRPr="00C35430" w:rsidRDefault="004D41AC" w:rsidP="00122D37">
      <w:pPr>
        <w:pStyle w:val="1"/>
        <w:spacing w:line="360" w:lineRule="auto"/>
        <w:jc w:val="center"/>
        <w:rPr>
          <w:rFonts w:ascii="Arial" w:hAnsi="Arial" w:cs="Arial"/>
          <w:b/>
          <w:color w:val="auto"/>
          <w:szCs w:val="28"/>
          <w:lang w:val="en-US"/>
        </w:rPr>
      </w:pPr>
      <w:bookmarkStart w:id="3" w:name="_Toc514518263"/>
      <w:r w:rsidRPr="00595008">
        <w:rPr>
          <w:rFonts w:ascii="Arial" w:hAnsi="Arial" w:cs="Arial"/>
          <w:b/>
          <w:color w:val="auto"/>
          <w:szCs w:val="28"/>
        </w:rPr>
        <w:lastRenderedPageBreak/>
        <w:t>ГЛАВА II</w:t>
      </w:r>
      <w:r w:rsidR="006E5704" w:rsidRPr="00595008">
        <w:rPr>
          <w:rFonts w:ascii="Arial" w:hAnsi="Arial" w:cs="Arial"/>
          <w:b/>
          <w:color w:val="auto"/>
          <w:szCs w:val="28"/>
        </w:rPr>
        <w:t xml:space="preserve">. </w:t>
      </w:r>
      <w:r w:rsidR="00DD3BBE" w:rsidRPr="00595008">
        <w:rPr>
          <w:rFonts w:ascii="Arial" w:hAnsi="Arial" w:cs="Arial"/>
          <w:b/>
          <w:color w:val="auto"/>
          <w:szCs w:val="28"/>
        </w:rPr>
        <w:t>Эвол</w:t>
      </w:r>
      <w:r w:rsidR="006E5704" w:rsidRPr="00595008">
        <w:rPr>
          <w:rFonts w:ascii="Arial" w:hAnsi="Arial" w:cs="Arial"/>
          <w:b/>
          <w:color w:val="auto"/>
          <w:szCs w:val="28"/>
        </w:rPr>
        <w:t>юция представлений короля Якова </w:t>
      </w:r>
      <w:r w:rsidR="00DD3BBE" w:rsidRPr="00595008">
        <w:rPr>
          <w:rFonts w:ascii="Arial" w:hAnsi="Arial" w:cs="Arial"/>
          <w:b/>
          <w:color w:val="auto"/>
          <w:szCs w:val="28"/>
        </w:rPr>
        <w:t>Стюарта о власти монарх</w:t>
      </w:r>
      <w:r w:rsidR="00C35430">
        <w:rPr>
          <w:rFonts w:ascii="Arial" w:hAnsi="Arial" w:cs="Arial"/>
          <w:b/>
          <w:color w:val="auto"/>
          <w:szCs w:val="28"/>
        </w:rPr>
        <w:t>а: от «Демонологии» до парламентских речей</w:t>
      </w:r>
      <w:bookmarkEnd w:id="3"/>
    </w:p>
    <w:p w:rsidR="00DB4FA2" w:rsidRDefault="00DB4FA2" w:rsidP="00DB4F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Первый Стюарт на английском троне, первый правитель, соединивший враждующие королевства воедино. Колоритная личность Якова Стюарта не оставляет и по сей день равнодушными людей, интересующихся историей Британских островов. С момента рождения и до самой смерти будущий король был предметом всеобщих обсуждений – на Якова возлагали надежды, в нем разочаровывались, им вдохновлялись.</w:t>
      </w:r>
    </w:p>
    <w:p w:rsidR="00DB4FA2" w:rsidRPr="00DB4FA2" w:rsidRDefault="00DB4FA2" w:rsidP="00DB4F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какие бы огромные минусы в его характере, поведении мы бы ни отметили, никто не станет отрицать, сколь большой ученостью обладал король Яков. Не</w:t>
      </w:r>
      <w:r w:rsidRPr="006637E6">
        <w:rPr>
          <w:rFonts w:ascii="Times New Roman" w:hAnsi="Times New Roman" w:cs="Times New Roman"/>
          <w:sz w:val="28"/>
          <w:szCs w:val="28"/>
        </w:rPr>
        <w:t xml:space="preserve">случайно </w:t>
      </w:r>
      <w:r>
        <w:rPr>
          <w:rFonts w:ascii="Times New Roman" w:hAnsi="Times New Roman" w:cs="Times New Roman"/>
          <w:sz w:val="28"/>
          <w:szCs w:val="28"/>
        </w:rPr>
        <w:t xml:space="preserve">его </w:t>
      </w:r>
      <w:r w:rsidRPr="006637E6">
        <w:rPr>
          <w:rFonts w:ascii="Times New Roman" w:hAnsi="Times New Roman" w:cs="Times New Roman"/>
          <w:sz w:val="28"/>
          <w:szCs w:val="28"/>
        </w:rPr>
        <w:t>современник</w:t>
      </w:r>
      <w:r>
        <w:rPr>
          <w:rFonts w:ascii="Times New Roman" w:hAnsi="Times New Roman" w:cs="Times New Roman"/>
          <w:sz w:val="28"/>
          <w:szCs w:val="28"/>
        </w:rPr>
        <w:t>,</w:t>
      </w:r>
      <w:r w:rsidRPr="006637E6">
        <w:rPr>
          <w:rFonts w:ascii="Times New Roman" w:hAnsi="Times New Roman" w:cs="Times New Roman"/>
          <w:sz w:val="28"/>
          <w:szCs w:val="28"/>
        </w:rPr>
        <w:t xml:space="preserve"> </w:t>
      </w:r>
      <w:r>
        <w:rPr>
          <w:rFonts w:ascii="Times New Roman" w:hAnsi="Times New Roman" w:cs="Times New Roman"/>
          <w:sz w:val="28"/>
          <w:szCs w:val="28"/>
        </w:rPr>
        <w:t>французский король</w:t>
      </w:r>
      <w:r w:rsidRPr="006637E6">
        <w:rPr>
          <w:rFonts w:ascii="Times New Roman" w:hAnsi="Times New Roman" w:cs="Times New Roman"/>
          <w:sz w:val="28"/>
          <w:szCs w:val="28"/>
        </w:rPr>
        <w:t xml:space="preserve"> </w:t>
      </w:r>
      <w:r>
        <w:rPr>
          <w:rFonts w:ascii="Times New Roman" w:hAnsi="Times New Roman" w:cs="Times New Roman"/>
          <w:sz w:val="28"/>
          <w:szCs w:val="28"/>
        </w:rPr>
        <w:t xml:space="preserve">Генрих </w:t>
      </w:r>
      <w:r>
        <w:rPr>
          <w:rFonts w:ascii="Times New Roman" w:hAnsi="Times New Roman" w:cs="Times New Roman"/>
          <w:sz w:val="28"/>
          <w:szCs w:val="28"/>
          <w:lang w:val="en-US"/>
        </w:rPr>
        <w:t>IV</w:t>
      </w:r>
      <w:r w:rsidRPr="006637E6">
        <w:rPr>
          <w:rFonts w:ascii="Times New Roman" w:hAnsi="Times New Roman" w:cs="Times New Roman"/>
          <w:sz w:val="28"/>
          <w:szCs w:val="28"/>
        </w:rPr>
        <w:t xml:space="preserve"> </w:t>
      </w:r>
      <w:r>
        <w:rPr>
          <w:rFonts w:ascii="Times New Roman" w:hAnsi="Times New Roman" w:cs="Times New Roman"/>
          <w:sz w:val="28"/>
          <w:szCs w:val="28"/>
        </w:rPr>
        <w:t>дал Якову </w:t>
      </w:r>
      <w:r>
        <w:rPr>
          <w:rFonts w:ascii="Times New Roman" w:hAnsi="Times New Roman" w:cs="Times New Roman"/>
          <w:sz w:val="28"/>
          <w:szCs w:val="28"/>
          <w:lang w:val="en-US"/>
        </w:rPr>
        <w:t>I (VI)</w:t>
      </w:r>
      <w:r>
        <w:rPr>
          <w:rFonts w:ascii="Times New Roman" w:hAnsi="Times New Roman" w:cs="Times New Roman"/>
          <w:sz w:val="28"/>
          <w:szCs w:val="28"/>
        </w:rPr>
        <w:t xml:space="preserve"> следующее определение</w:t>
      </w:r>
      <w:r w:rsidRPr="006637E6">
        <w:rPr>
          <w:rFonts w:ascii="Times New Roman" w:hAnsi="Times New Roman" w:cs="Times New Roman"/>
          <w:sz w:val="28"/>
          <w:szCs w:val="28"/>
        </w:rPr>
        <w:t>: «</w:t>
      </w:r>
      <w:r>
        <w:rPr>
          <w:rFonts w:ascii="Times New Roman" w:hAnsi="Times New Roman" w:cs="Times New Roman"/>
          <w:sz w:val="28"/>
          <w:szCs w:val="28"/>
        </w:rPr>
        <w:t>самый ученый дурак во всем христианском мире</w:t>
      </w:r>
      <w:r w:rsidRPr="006637E6">
        <w:rPr>
          <w:rFonts w:ascii="Times New Roman" w:hAnsi="Times New Roman" w:cs="Times New Roman"/>
          <w:sz w:val="28"/>
          <w:szCs w:val="28"/>
        </w:rPr>
        <w:t>»</w:t>
      </w:r>
      <w:r w:rsidR="00901687">
        <w:rPr>
          <w:rStyle w:val="a5"/>
          <w:rFonts w:ascii="Times New Roman" w:hAnsi="Times New Roman" w:cs="Times New Roman"/>
          <w:sz w:val="28"/>
          <w:szCs w:val="28"/>
        </w:rPr>
        <w:footnoteReference w:id="33"/>
      </w:r>
      <w:r w:rsidRPr="006637E6">
        <w:rPr>
          <w:rFonts w:ascii="Times New Roman" w:hAnsi="Times New Roman" w:cs="Times New Roman"/>
          <w:sz w:val="28"/>
          <w:szCs w:val="28"/>
        </w:rPr>
        <w:t>.</w:t>
      </w:r>
      <w:r>
        <w:rPr>
          <w:rFonts w:ascii="Times New Roman" w:hAnsi="Times New Roman" w:cs="Times New Roman"/>
          <w:sz w:val="28"/>
          <w:szCs w:val="28"/>
        </w:rPr>
        <w:t xml:space="preserve"> Выражение ярко обличает трагедию Якова: отрицательные качества в его натуре, сочетавшиеся с особыми интеллектуальными способностями и литературным талантом, помешали ему остаться в памяти потомков вели</w:t>
      </w:r>
      <w:r w:rsidR="007B0380">
        <w:rPr>
          <w:rFonts w:ascii="Times New Roman" w:hAnsi="Times New Roman" w:cs="Times New Roman"/>
          <w:sz w:val="28"/>
          <w:szCs w:val="28"/>
        </w:rPr>
        <w:t>чайшим</w:t>
      </w:r>
      <w:r>
        <w:rPr>
          <w:rFonts w:ascii="Times New Roman" w:hAnsi="Times New Roman" w:cs="Times New Roman"/>
          <w:sz w:val="28"/>
          <w:szCs w:val="28"/>
        </w:rPr>
        <w:t xml:space="preserve"> королем. Представленная вниманию читателя работа во многом опирается на источник, который является одним из доказательств этого факта, – трактат Якова «Демонология», сочетающий в себе и особое мастерство языка, и глубокие заблуждения.</w:t>
      </w:r>
      <w:r w:rsidRPr="0026645A">
        <w:rPr>
          <w:rFonts w:ascii="Times New Roman" w:hAnsi="Times New Roman" w:cs="Times New Roman"/>
          <w:sz w:val="28"/>
          <w:szCs w:val="28"/>
        </w:rPr>
        <w:t xml:space="preserve"> </w:t>
      </w:r>
    </w:p>
    <w:p w:rsidR="00F971FD" w:rsidRPr="00553BE9" w:rsidRDefault="00D26412" w:rsidP="00122D37">
      <w:pPr>
        <w:spacing w:line="360" w:lineRule="auto"/>
        <w:ind w:firstLine="709"/>
        <w:jc w:val="both"/>
        <w:rPr>
          <w:rFonts w:ascii="Times New Roman" w:hAnsi="Times New Roman" w:cs="Times New Roman"/>
          <w:sz w:val="28"/>
        </w:rPr>
      </w:pPr>
      <w:r>
        <w:rPr>
          <w:rFonts w:ascii="Times New Roman" w:hAnsi="Times New Roman" w:cs="Times New Roman"/>
          <w:sz w:val="28"/>
        </w:rPr>
        <w:t>Рассуждения относительно проблем спектра обязанностей и полномочий монарха на разных этапах эволюции политической философии короля Якова имели разное содержание. В целом, независимо от периода жизни автора и внешних условий, образ идеального правителя конструировался под пером Якова </w:t>
      </w:r>
      <w:r>
        <w:rPr>
          <w:rFonts w:ascii="Times New Roman" w:hAnsi="Times New Roman" w:cs="Times New Roman"/>
          <w:sz w:val="28"/>
          <w:lang w:val="en-US"/>
        </w:rPr>
        <w:t>I</w:t>
      </w:r>
      <w:r>
        <w:rPr>
          <w:rFonts w:ascii="Times New Roman" w:hAnsi="Times New Roman" w:cs="Times New Roman"/>
          <w:sz w:val="28"/>
        </w:rPr>
        <w:t> </w:t>
      </w:r>
      <w:r w:rsidRPr="00B87D87">
        <w:rPr>
          <w:rFonts w:ascii="Times New Roman" w:hAnsi="Times New Roman" w:cs="Times New Roman"/>
          <w:sz w:val="28"/>
        </w:rPr>
        <w:t>(</w:t>
      </w:r>
      <w:r>
        <w:rPr>
          <w:rFonts w:ascii="Times New Roman" w:hAnsi="Times New Roman" w:cs="Times New Roman"/>
          <w:sz w:val="28"/>
          <w:lang w:val="en-US"/>
        </w:rPr>
        <w:t>VI</w:t>
      </w:r>
      <w:r w:rsidRPr="00B87D87">
        <w:rPr>
          <w:rFonts w:ascii="Times New Roman" w:hAnsi="Times New Roman" w:cs="Times New Roman"/>
          <w:sz w:val="28"/>
        </w:rPr>
        <w:t>)</w:t>
      </w:r>
      <w:r w:rsidRPr="00EB5C06">
        <w:rPr>
          <w:rFonts w:ascii="Times New Roman" w:hAnsi="Times New Roman" w:cs="Times New Roman"/>
          <w:sz w:val="28"/>
        </w:rPr>
        <w:t xml:space="preserve"> </w:t>
      </w:r>
      <w:r>
        <w:rPr>
          <w:rFonts w:ascii="Times New Roman" w:hAnsi="Times New Roman" w:cs="Times New Roman"/>
          <w:sz w:val="28"/>
        </w:rPr>
        <w:t xml:space="preserve">как сочетание ряда важных достоинств: истинному королю свойственны чувство справедливости, </w:t>
      </w:r>
      <w:r>
        <w:rPr>
          <w:rFonts w:ascii="Times New Roman" w:hAnsi="Times New Roman" w:cs="Times New Roman"/>
          <w:sz w:val="28"/>
        </w:rPr>
        <w:lastRenderedPageBreak/>
        <w:t>мудрость, праведность и стремление к миротворчеству. Мало сказать, что Яков стремился стать именно таким правителем – он не без оснований был уверен в том, что ему хорошо удается идти по намеченной в его сочинениях стезе, и многие современники расценивали его достоинства на том же уровне, даруя королю те или иные лестные прозвища. У Якова Стюарта было множество «</w:t>
      </w:r>
      <w:r>
        <w:rPr>
          <w:rFonts w:ascii="Times New Roman" w:hAnsi="Times New Roman" w:cs="Times New Roman"/>
          <w:sz w:val="28"/>
          <w:lang w:val="en-US"/>
        </w:rPr>
        <w:t>alter</w:t>
      </w:r>
      <w:r w:rsidRPr="00EB5C06">
        <w:rPr>
          <w:rFonts w:ascii="Times New Roman" w:hAnsi="Times New Roman" w:cs="Times New Roman"/>
          <w:sz w:val="28"/>
        </w:rPr>
        <w:t xml:space="preserve"> </w:t>
      </w:r>
      <w:r>
        <w:rPr>
          <w:rFonts w:ascii="Times New Roman" w:hAnsi="Times New Roman" w:cs="Times New Roman"/>
          <w:sz w:val="28"/>
          <w:lang w:val="en-US"/>
        </w:rPr>
        <w:t>ego</w:t>
      </w:r>
      <w:r>
        <w:rPr>
          <w:rFonts w:ascii="Times New Roman" w:hAnsi="Times New Roman" w:cs="Times New Roman"/>
          <w:sz w:val="28"/>
        </w:rPr>
        <w:t>», в будущем определявших историческую память о первом короле объединенного королевства Англии и Шотландии: его сравнивали с библейскими царями – Соломоном и Давидом, с первым объединителем королем Артуром, «</w:t>
      </w:r>
      <w:proofErr w:type="spellStart"/>
      <w:r>
        <w:rPr>
          <w:rFonts w:ascii="Times New Roman" w:hAnsi="Times New Roman" w:cs="Times New Roman"/>
          <w:sz w:val="28"/>
          <w:lang w:val="en-US"/>
        </w:rPr>
        <w:t>Fidei</w:t>
      </w:r>
      <w:proofErr w:type="spellEnd"/>
      <w:r w:rsidRPr="00EB5C06">
        <w:rPr>
          <w:rFonts w:ascii="Times New Roman" w:hAnsi="Times New Roman" w:cs="Times New Roman"/>
          <w:sz w:val="28"/>
        </w:rPr>
        <w:t xml:space="preserve"> </w:t>
      </w:r>
      <w:proofErr w:type="spellStart"/>
      <w:r>
        <w:rPr>
          <w:rFonts w:ascii="Times New Roman" w:hAnsi="Times New Roman" w:cs="Times New Roman"/>
          <w:sz w:val="28"/>
          <w:lang w:val="en-US"/>
        </w:rPr>
        <w:t>defensor</w:t>
      </w:r>
      <w:proofErr w:type="spellEnd"/>
      <w:r>
        <w:rPr>
          <w:rFonts w:ascii="Times New Roman" w:hAnsi="Times New Roman" w:cs="Times New Roman"/>
          <w:sz w:val="28"/>
        </w:rPr>
        <w:t xml:space="preserve">» </w:t>
      </w:r>
      <w:r w:rsidRPr="00EB5C06">
        <w:rPr>
          <w:rFonts w:ascii="Times New Roman" w:hAnsi="Times New Roman" w:cs="Times New Roman"/>
          <w:sz w:val="28"/>
        </w:rPr>
        <w:t xml:space="preserve">– </w:t>
      </w:r>
      <w:r>
        <w:rPr>
          <w:rFonts w:ascii="Times New Roman" w:hAnsi="Times New Roman" w:cs="Times New Roman"/>
          <w:sz w:val="28"/>
        </w:rPr>
        <w:t>праведный Защитник веры.</w:t>
      </w:r>
      <w:r w:rsidR="00D53C64">
        <w:rPr>
          <w:rFonts w:ascii="Times New Roman" w:hAnsi="Times New Roman" w:cs="Times New Roman"/>
          <w:sz w:val="28"/>
        </w:rPr>
        <w:t xml:space="preserve"> Последний образ особенно примечателен и отражает идею Божественного права королей, столь поддерживаемую королем: </w:t>
      </w:r>
      <w:r w:rsidR="00F971FD" w:rsidRPr="007A7090">
        <w:rPr>
          <w:rFonts w:ascii="Times New Roman" w:hAnsi="Times New Roman" w:cs="Times New Roman"/>
          <w:sz w:val="28"/>
        </w:rPr>
        <w:t xml:space="preserve">Яков расценивает текст Писания как прямое обращение Бога к монаршей персоне, чьим долгом является проповедовать благословенные идеи, просвещать народ, хранить Божий закон и </w:t>
      </w:r>
      <w:r w:rsidR="00553BE9">
        <w:rPr>
          <w:rFonts w:ascii="Times New Roman" w:hAnsi="Times New Roman" w:cs="Times New Roman"/>
          <w:sz w:val="28"/>
        </w:rPr>
        <w:t xml:space="preserve">контролировать выполнение оного, что прослеживается и в тексте трактата «Демонология», ибо под его внешним </w:t>
      </w:r>
      <w:proofErr w:type="spellStart"/>
      <w:r w:rsidR="00553BE9">
        <w:rPr>
          <w:rFonts w:ascii="Times New Roman" w:hAnsi="Times New Roman" w:cs="Times New Roman"/>
          <w:sz w:val="28"/>
        </w:rPr>
        <w:t>антиведовским</w:t>
      </w:r>
      <w:proofErr w:type="spellEnd"/>
      <w:r w:rsidR="00553BE9">
        <w:rPr>
          <w:rFonts w:ascii="Times New Roman" w:hAnsi="Times New Roman" w:cs="Times New Roman"/>
          <w:sz w:val="28"/>
        </w:rPr>
        <w:t xml:space="preserve"> содержанием скрываются рассуждения на излюбленные темы Якова – о миссии монарха, его власти и прерогативах.</w:t>
      </w:r>
    </w:p>
    <w:p w:rsidR="00F971FD" w:rsidRPr="00EB5C06" w:rsidRDefault="00F971FD" w:rsidP="00122D37">
      <w:pPr>
        <w:spacing w:line="360" w:lineRule="auto"/>
        <w:ind w:firstLine="709"/>
        <w:jc w:val="both"/>
        <w:rPr>
          <w:rFonts w:ascii="Times New Roman" w:hAnsi="Times New Roman" w:cs="Times New Roman"/>
          <w:sz w:val="28"/>
        </w:rPr>
      </w:pPr>
      <w:r>
        <w:rPr>
          <w:rFonts w:ascii="Times New Roman" w:hAnsi="Times New Roman" w:cs="Times New Roman"/>
          <w:sz w:val="28"/>
        </w:rPr>
        <w:t>Будет справедливо от</w:t>
      </w:r>
      <w:r w:rsidRPr="007A7090">
        <w:rPr>
          <w:rFonts w:ascii="Times New Roman" w:hAnsi="Times New Roman" w:cs="Times New Roman"/>
          <w:sz w:val="28"/>
        </w:rPr>
        <w:t>метить, что образ идеального</w:t>
      </w:r>
      <w:r>
        <w:rPr>
          <w:rFonts w:ascii="Times New Roman" w:hAnsi="Times New Roman" w:cs="Times New Roman"/>
          <w:sz w:val="28"/>
        </w:rPr>
        <w:t xml:space="preserve"> яковитского правителя отличается от традиционного средневекового видения монаршей власти</w:t>
      </w:r>
      <w:r w:rsidR="00DE6413">
        <w:rPr>
          <w:rFonts w:ascii="Times New Roman" w:hAnsi="Times New Roman" w:cs="Times New Roman"/>
          <w:sz w:val="28"/>
        </w:rPr>
        <w:t>, точнее, трансформирует эти представления в соответствии с</w:t>
      </w:r>
      <w:r w:rsidR="00B50B95">
        <w:rPr>
          <w:rFonts w:ascii="Times New Roman" w:hAnsi="Times New Roman" w:cs="Times New Roman"/>
          <w:sz w:val="28"/>
        </w:rPr>
        <w:t xml:space="preserve"> меняющимся политическим и социальным</w:t>
      </w:r>
      <w:r w:rsidR="00DE6413">
        <w:rPr>
          <w:rFonts w:ascii="Times New Roman" w:hAnsi="Times New Roman" w:cs="Times New Roman"/>
          <w:sz w:val="28"/>
        </w:rPr>
        <w:t xml:space="preserve"> </w:t>
      </w:r>
      <w:r w:rsidR="00B50B95">
        <w:rPr>
          <w:rFonts w:ascii="Times New Roman" w:hAnsi="Times New Roman" w:cs="Times New Roman"/>
          <w:sz w:val="28"/>
        </w:rPr>
        <w:t>климатом, существовавшим</w:t>
      </w:r>
      <w:r w:rsidR="00DE6413">
        <w:rPr>
          <w:rFonts w:ascii="Times New Roman" w:hAnsi="Times New Roman" w:cs="Times New Roman"/>
          <w:sz w:val="28"/>
        </w:rPr>
        <w:t xml:space="preserve"> в условиях раннестюартовской композитарной монархии</w:t>
      </w:r>
      <w:r w:rsidRPr="007A7090">
        <w:rPr>
          <w:rFonts w:ascii="Times New Roman" w:hAnsi="Times New Roman" w:cs="Times New Roman"/>
          <w:sz w:val="28"/>
        </w:rPr>
        <w:t>. Король</w:t>
      </w:r>
      <w:r>
        <w:rPr>
          <w:rFonts w:ascii="Times New Roman" w:hAnsi="Times New Roman" w:cs="Times New Roman"/>
          <w:sz w:val="28"/>
        </w:rPr>
        <w:t xml:space="preserve"> –</w:t>
      </w:r>
      <w:r w:rsidRPr="007A7090">
        <w:rPr>
          <w:rFonts w:ascii="Times New Roman" w:hAnsi="Times New Roman" w:cs="Times New Roman"/>
          <w:sz w:val="28"/>
        </w:rPr>
        <w:t xml:space="preserve"> хранитель, </w:t>
      </w:r>
      <w:r>
        <w:rPr>
          <w:rFonts w:ascii="Times New Roman" w:hAnsi="Times New Roman" w:cs="Times New Roman"/>
          <w:sz w:val="28"/>
        </w:rPr>
        <w:t xml:space="preserve">активный </w:t>
      </w:r>
      <w:r w:rsidRPr="007A7090">
        <w:rPr>
          <w:rFonts w:ascii="Times New Roman" w:hAnsi="Times New Roman" w:cs="Times New Roman"/>
          <w:sz w:val="28"/>
        </w:rPr>
        <w:t>защитн</w:t>
      </w:r>
      <w:r w:rsidR="00DE6413">
        <w:rPr>
          <w:rFonts w:ascii="Times New Roman" w:hAnsi="Times New Roman" w:cs="Times New Roman"/>
          <w:sz w:val="28"/>
        </w:rPr>
        <w:t>ик Божьего закона – образ,</w:t>
      </w:r>
      <w:r w:rsidRPr="007A7090">
        <w:rPr>
          <w:rFonts w:ascii="Times New Roman" w:hAnsi="Times New Roman" w:cs="Times New Roman"/>
          <w:sz w:val="28"/>
        </w:rPr>
        <w:t xml:space="preserve"> </w:t>
      </w:r>
      <w:r w:rsidR="00DE6413">
        <w:rPr>
          <w:rFonts w:ascii="Times New Roman" w:hAnsi="Times New Roman" w:cs="Times New Roman"/>
          <w:sz w:val="28"/>
        </w:rPr>
        <w:t>развивающий</w:t>
      </w:r>
      <w:r>
        <w:rPr>
          <w:rFonts w:ascii="Times New Roman" w:hAnsi="Times New Roman" w:cs="Times New Roman"/>
          <w:sz w:val="28"/>
        </w:rPr>
        <w:t xml:space="preserve"> средневековые представления о монархе как слуге</w:t>
      </w:r>
      <w:r w:rsidRPr="007A7090">
        <w:rPr>
          <w:rFonts w:ascii="Times New Roman" w:hAnsi="Times New Roman" w:cs="Times New Roman"/>
          <w:sz w:val="28"/>
        </w:rPr>
        <w:t xml:space="preserve"> Господа.</w:t>
      </w:r>
    </w:p>
    <w:p w:rsidR="00D26412" w:rsidRDefault="00D26412" w:rsidP="00122D37">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Итак, попытаемся реконструировать образ идеального правителя </w:t>
      </w:r>
      <w:r w:rsidR="00DE6413">
        <w:rPr>
          <w:rFonts w:ascii="Times New Roman" w:hAnsi="Times New Roman" w:cs="Times New Roman"/>
          <w:sz w:val="28"/>
        </w:rPr>
        <w:t xml:space="preserve">в наследии Якова Стюарта </w:t>
      </w:r>
      <w:r>
        <w:rPr>
          <w:rFonts w:ascii="Times New Roman" w:hAnsi="Times New Roman" w:cs="Times New Roman"/>
          <w:sz w:val="28"/>
        </w:rPr>
        <w:t>и проследить эволюцию этого образа, опираясь на содержание произведений</w:t>
      </w:r>
      <w:r w:rsidR="00DE6413">
        <w:rPr>
          <w:rFonts w:ascii="Times New Roman" w:hAnsi="Times New Roman" w:cs="Times New Roman"/>
          <w:sz w:val="28"/>
        </w:rPr>
        <w:t xml:space="preserve"> короля</w:t>
      </w:r>
      <w:r w:rsidR="004459A8">
        <w:rPr>
          <w:rFonts w:ascii="Times New Roman" w:hAnsi="Times New Roman" w:cs="Times New Roman"/>
          <w:sz w:val="28"/>
        </w:rPr>
        <w:t xml:space="preserve"> Якова</w:t>
      </w:r>
      <w:r w:rsidRPr="00EB5C06">
        <w:rPr>
          <w:rFonts w:ascii="Times New Roman" w:hAnsi="Times New Roman" w:cs="Times New Roman"/>
          <w:sz w:val="28"/>
        </w:rPr>
        <w:t xml:space="preserve"> </w:t>
      </w:r>
      <w:r>
        <w:rPr>
          <w:rFonts w:ascii="Times New Roman" w:hAnsi="Times New Roman" w:cs="Times New Roman"/>
          <w:sz w:val="28"/>
        </w:rPr>
        <w:t>шотландского периода творчества и его публичных выступлений в Англии в 1603-1616 гг.</w:t>
      </w:r>
    </w:p>
    <w:p w:rsidR="00652906" w:rsidRDefault="008462D5" w:rsidP="0065290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Прежде всего охарактеризуем произведение, находящееся в центре настоящего исследования – т</w:t>
      </w:r>
      <w:r w:rsidR="00652906">
        <w:rPr>
          <w:rFonts w:ascii="Times New Roman" w:hAnsi="Times New Roman" w:cs="Times New Roman"/>
          <w:sz w:val="28"/>
          <w:szCs w:val="28"/>
        </w:rPr>
        <w:t>рактат</w:t>
      </w:r>
      <w:r>
        <w:rPr>
          <w:rFonts w:ascii="Times New Roman" w:hAnsi="Times New Roman" w:cs="Times New Roman"/>
          <w:sz w:val="28"/>
          <w:szCs w:val="28"/>
        </w:rPr>
        <w:t xml:space="preserve"> «Демонология»</w:t>
      </w:r>
      <w:r w:rsidR="0071275D">
        <w:rPr>
          <w:rFonts w:ascii="Times New Roman" w:hAnsi="Times New Roman" w:cs="Times New Roman"/>
          <w:sz w:val="28"/>
          <w:szCs w:val="28"/>
        </w:rPr>
        <w:t>, обстоятельства его создания</w:t>
      </w:r>
      <w:r>
        <w:rPr>
          <w:rFonts w:ascii="Times New Roman" w:hAnsi="Times New Roman" w:cs="Times New Roman"/>
          <w:sz w:val="28"/>
          <w:szCs w:val="28"/>
        </w:rPr>
        <w:t xml:space="preserve">. </w:t>
      </w:r>
      <w:r w:rsidR="006B2367">
        <w:rPr>
          <w:rFonts w:ascii="Times New Roman" w:hAnsi="Times New Roman" w:cs="Times New Roman"/>
          <w:sz w:val="28"/>
          <w:szCs w:val="28"/>
        </w:rPr>
        <w:t xml:space="preserve">Король написал данное </w:t>
      </w:r>
      <w:r w:rsidR="009A3F4E">
        <w:rPr>
          <w:rFonts w:ascii="Times New Roman" w:hAnsi="Times New Roman" w:cs="Times New Roman"/>
          <w:sz w:val="28"/>
          <w:szCs w:val="28"/>
        </w:rPr>
        <w:t xml:space="preserve">сочинение, находясь </w:t>
      </w:r>
      <w:r w:rsidR="00652906" w:rsidRPr="006637E6">
        <w:rPr>
          <w:rFonts w:ascii="Times New Roman" w:hAnsi="Times New Roman" w:cs="Times New Roman"/>
          <w:sz w:val="28"/>
          <w:szCs w:val="28"/>
        </w:rPr>
        <w:t>под впечатлением от событий его сватовства. Невестой Якова стала датская принцесса Анна, дочь короля Дании и Норвегии Фридерика </w:t>
      </w:r>
      <w:r w:rsidR="00652906" w:rsidRPr="006637E6">
        <w:rPr>
          <w:rFonts w:ascii="Times New Roman" w:hAnsi="Times New Roman" w:cs="Times New Roman"/>
          <w:sz w:val="28"/>
          <w:szCs w:val="28"/>
          <w:lang w:val="en-US"/>
        </w:rPr>
        <w:t>II</w:t>
      </w:r>
      <w:r w:rsidR="00652906" w:rsidRPr="006637E6">
        <w:rPr>
          <w:rFonts w:ascii="Times New Roman" w:hAnsi="Times New Roman" w:cs="Times New Roman"/>
          <w:sz w:val="28"/>
          <w:szCs w:val="28"/>
        </w:rPr>
        <w:t xml:space="preserve">. </w:t>
      </w:r>
      <w:r w:rsidR="00652906">
        <w:rPr>
          <w:rFonts w:ascii="Times New Roman" w:hAnsi="Times New Roman" w:cs="Times New Roman"/>
          <w:sz w:val="28"/>
          <w:szCs w:val="28"/>
        </w:rPr>
        <w:t xml:space="preserve">Обещанные друг другу, они вели романтическую переписку в духе куртуазных традиций эпохи. Свадьбу условились организовать в Копенгагене, затем Анна намеревалась отплыть в Шотландию, но штормы в Северном море расторгли эти планы. Воодушевленный Яков не побоялся отправиться к своей невесте в Осло, где ей пришлось остановиться. Свадьба состоялась, и несколько позже Анна была коронована в </w:t>
      </w:r>
      <w:proofErr w:type="spellStart"/>
      <w:r w:rsidR="00652906">
        <w:rPr>
          <w:rFonts w:ascii="Times New Roman" w:hAnsi="Times New Roman" w:cs="Times New Roman"/>
          <w:sz w:val="28"/>
          <w:szCs w:val="28"/>
        </w:rPr>
        <w:t>Холирудском</w:t>
      </w:r>
      <w:proofErr w:type="spellEnd"/>
      <w:r w:rsidR="00652906">
        <w:rPr>
          <w:rFonts w:ascii="Times New Roman" w:hAnsi="Times New Roman" w:cs="Times New Roman"/>
          <w:sz w:val="28"/>
          <w:szCs w:val="28"/>
        </w:rPr>
        <w:t xml:space="preserve"> аббатстве 17 мая 1590 г.</w:t>
      </w:r>
    </w:p>
    <w:p w:rsidR="0090274C" w:rsidRPr="0090274C" w:rsidRDefault="00652906" w:rsidP="0090274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отметить, что вышеупомянутые события коренным образом повлияли на воззрения короля относительно магии. Побывав в Дании, в стране, которой охота на ведьм не была чужда, Яков всерьез заинтересовался вопросами колдовства и демонологии. По его возвращении, в Шотландии прошел первый крупный процесс над ведьмами, которых Яков обвинил в вызове бури и попытках помешать брачной церемонии</w:t>
      </w:r>
      <w:r>
        <w:rPr>
          <w:rStyle w:val="a5"/>
          <w:rFonts w:ascii="Times New Roman" w:hAnsi="Times New Roman" w:cs="Times New Roman"/>
          <w:sz w:val="28"/>
          <w:szCs w:val="28"/>
        </w:rPr>
        <w:footnoteReference w:id="34"/>
      </w:r>
      <w:r>
        <w:rPr>
          <w:rFonts w:ascii="Times New Roman" w:hAnsi="Times New Roman" w:cs="Times New Roman"/>
          <w:sz w:val="28"/>
          <w:szCs w:val="28"/>
        </w:rPr>
        <w:t>.</w:t>
      </w:r>
    </w:p>
    <w:p w:rsidR="00652906" w:rsidRDefault="0090274C" w:rsidP="0065290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6853B6">
        <w:rPr>
          <w:rFonts w:ascii="Times New Roman" w:hAnsi="Times New Roman" w:cs="Times New Roman"/>
          <w:sz w:val="28"/>
          <w:szCs w:val="28"/>
        </w:rPr>
        <w:t>п</w:t>
      </w:r>
      <w:r w:rsidR="00652906">
        <w:rPr>
          <w:rFonts w:ascii="Times New Roman" w:hAnsi="Times New Roman" w:cs="Times New Roman"/>
          <w:sz w:val="28"/>
          <w:szCs w:val="28"/>
        </w:rPr>
        <w:t xml:space="preserve">остепенно шотландский король стал одним из одержимых магией, уверенность Якова в ее существовании была непоколебима. Так и появилась на свет «Демонология». </w:t>
      </w:r>
    </w:p>
    <w:p w:rsidR="0090274C" w:rsidRDefault="0090274C" w:rsidP="0090274C">
      <w:pPr>
        <w:spacing w:line="360" w:lineRule="auto"/>
        <w:ind w:firstLine="709"/>
        <w:jc w:val="both"/>
        <w:rPr>
          <w:rFonts w:ascii="Times New Roman" w:hAnsi="Times New Roman" w:cs="Times New Roman"/>
          <w:sz w:val="28"/>
          <w:szCs w:val="28"/>
        </w:rPr>
      </w:pPr>
      <w:r w:rsidRPr="006637E6">
        <w:rPr>
          <w:rFonts w:ascii="Times New Roman" w:hAnsi="Times New Roman" w:cs="Times New Roman"/>
          <w:sz w:val="28"/>
          <w:szCs w:val="28"/>
        </w:rPr>
        <w:t xml:space="preserve">В своем роде </w:t>
      </w:r>
      <w:r>
        <w:rPr>
          <w:rFonts w:ascii="Times New Roman" w:hAnsi="Times New Roman" w:cs="Times New Roman"/>
          <w:sz w:val="28"/>
          <w:szCs w:val="28"/>
        </w:rPr>
        <w:t xml:space="preserve">как научный труд по демонологии трактат Якова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Pr="006637E6">
        <w:rPr>
          <w:rFonts w:ascii="Times New Roman" w:hAnsi="Times New Roman" w:cs="Times New Roman"/>
          <w:sz w:val="28"/>
          <w:szCs w:val="28"/>
        </w:rPr>
        <w:t xml:space="preserve">является </w:t>
      </w:r>
      <w:r>
        <w:rPr>
          <w:rFonts w:ascii="Times New Roman" w:hAnsi="Times New Roman" w:cs="Times New Roman"/>
          <w:sz w:val="28"/>
          <w:szCs w:val="28"/>
        </w:rPr>
        <w:t xml:space="preserve">примером </w:t>
      </w:r>
      <w:r w:rsidRPr="006637E6">
        <w:rPr>
          <w:rFonts w:ascii="Times New Roman" w:hAnsi="Times New Roman" w:cs="Times New Roman"/>
          <w:sz w:val="28"/>
          <w:szCs w:val="28"/>
        </w:rPr>
        <w:t xml:space="preserve">беспрецедентным. </w:t>
      </w:r>
      <w:r>
        <w:rPr>
          <w:rFonts w:ascii="Times New Roman" w:hAnsi="Times New Roman" w:cs="Times New Roman"/>
          <w:sz w:val="28"/>
          <w:szCs w:val="28"/>
        </w:rPr>
        <w:t>Особо</w:t>
      </w:r>
      <w:r w:rsidRPr="006637E6">
        <w:rPr>
          <w:rFonts w:ascii="Times New Roman" w:hAnsi="Times New Roman" w:cs="Times New Roman"/>
          <w:sz w:val="28"/>
          <w:szCs w:val="28"/>
        </w:rPr>
        <w:t xml:space="preserve"> примечателен способ изложения информации в произведении. Яков Стюарт не был обделен литературным талантом и воображением</w:t>
      </w:r>
      <w:r>
        <w:rPr>
          <w:rFonts w:ascii="Times New Roman" w:hAnsi="Times New Roman" w:cs="Times New Roman"/>
          <w:sz w:val="28"/>
          <w:szCs w:val="28"/>
        </w:rPr>
        <w:t>, а также – должной теоретической подготовкой</w:t>
      </w:r>
      <w:r w:rsidRPr="006637E6">
        <w:rPr>
          <w:rFonts w:ascii="Times New Roman" w:hAnsi="Times New Roman" w:cs="Times New Roman"/>
          <w:sz w:val="28"/>
          <w:szCs w:val="28"/>
        </w:rPr>
        <w:t xml:space="preserve">. </w:t>
      </w:r>
      <w:r>
        <w:rPr>
          <w:rFonts w:ascii="Times New Roman" w:hAnsi="Times New Roman" w:cs="Times New Roman"/>
          <w:sz w:val="28"/>
          <w:szCs w:val="28"/>
        </w:rPr>
        <w:t>Трактат</w:t>
      </w:r>
      <w:r w:rsidRPr="006637E6">
        <w:rPr>
          <w:rFonts w:ascii="Times New Roman" w:hAnsi="Times New Roman" w:cs="Times New Roman"/>
          <w:sz w:val="28"/>
          <w:szCs w:val="28"/>
        </w:rPr>
        <w:t xml:space="preserve"> </w:t>
      </w:r>
      <w:r>
        <w:rPr>
          <w:rFonts w:ascii="Times New Roman" w:hAnsi="Times New Roman" w:cs="Times New Roman"/>
          <w:sz w:val="28"/>
          <w:szCs w:val="28"/>
        </w:rPr>
        <w:t>стал</w:t>
      </w:r>
      <w:r w:rsidR="000360EB">
        <w:rPr>
          <w:rFonts w:ascii="Times New Roman" w:hAnsi="Times New Roman" w:cs="Times New Roman"/>
          <w:sz w:val="28"/>
          <w:szCs w:val="28"/>
        </w:rPr>
        <w:t xml:space="preserve"> </w:t>
      </w:r>
      <w:r w:rsidRPr="006637E6">
        <w:rPr>
          <w:rFonts w:ascii="Times New Roman" w:hAnsi="Times New Roman" w:cs="Times New Roman"/>
          <w:sz w:val="28"/>
          <w:szCs w:val="28"/>
        </w:rPr>
        <w:t>своеобразным «диалогом» между д</w:t>
      </w:r>
      <w:r>
        <w:rPr>
          <w:rFonts w:ascii="Times New Roman" w:hAnsi="Times New Roman" w:cs="Times New Roman"/>
          <w:sz w:val="28"/>
          <w:szCs w:val="28"/>
        </w:rPr>
        <w:t xml:space="preserve">вумя </w:t>
      </w:r>
      <w:r w:rsidRPr="00313758">
        <w:rPr>
          <w:rFonts w:ascii="Times New Roman" w:hAnsi="Times New Roman" w:cs="Times New Roman"/>
          <w:sz w:val="28"/>
          <w:szCs w:val="28"/>
        </w:rPr>
        <w:t>церковниками</w:t>
      </w:r>
      <w:r w:rsidRPr="006637E6">
        <w:rPr>
          <w:rFonts w:ascii="Times New Roman" w:hAnsi="Times New Roman" w:cs="Times New Roman"/>
          <w:sz w:val="28"/>
          <w:szCs w:val="28"/>
        </w:rPr>
        <w:t xml:space="preserve">. </w:t>
      </w:r>
      <w:r>
        <w:rPr>
          <w:rFonts w:ascii="Times New Roman" w:hAnsi="Times New Roman" w:cs="Times New Roman"/>
          <w:sz w:val="28"/>
          <w:szCs w:val="28"/>
        </w:rPr>
        <w:t xml:space="preserve">Но, несмотря на всеми признанную самобытность Якова как литературного автора </w:t>
      </w:r>
      <w:r>
        <w:rPr>
          <w:rFonts w:ascii="Times New Roman" w:hAnsi="Times New Roman" w:cs="Times New Roman"/>
          <w:sz w:val="28"/>
          <w:szCs w:val="28"/>
        </w:rPr>
        <w:lastRenderedPageBreak/>
        <w:t xml:space="preserve">и поэта, следует отметить, </w:t>
      </w:r>
      <w:r w:rsidR="008B3F31">
        <w:rPr>
          <w:rFonts w:ascii="Times New Roman" w:hAnsi="Times New Roman" w:cs="Times New Roman"/>
          <w:sz w:val="28"/>
          <w:szCs w:val="28"/>
        </w:rPr>
        <w:t xml:space="preserve">что некогда </w:t>
      </w:r>
      <w:r>
        <w:rPr>
          <w:rFonts w:ascii="Times New Roman" w:hAnsi="Times New Roman" w:cs="Times New Roman"/>
          <w:sz w:val="28"/>
          <w:szCs w:val="28"/>
        </w:rPr>
        <w:t xml:space="preserve">жанр диалога был весьма популярен – в этом свете Яков первооткрывателем, конечно же, не является. К примеру, диалог в качестве способа повествования был широко распространен в античной литературе (что мы видим в ряде трудов Сократа, который считался мастером этого жанра, «Диалогах» Платона, а также в некоторых сочинениях Аристотеля, Ксенофонта, Цицерона), в индийской и даже древнекитайской изящной словесности. </w:t>
      </w:r>
      <w:r w:rsidR="00812B56">
        <w:rPr>
          <w:rFonts w:ascii="Times New Roman" w:hAnsi="Times New Roman" w:cs="Times New Roman"/>
          <w:sz w:val="28"/>
          <w:szCs w:val="28"/>
        </w:rPr>
        <w:t>Но</w:t>
      </w:r>
      <w:r>
        <w:rPr>
          <w:rFonts w:ascii="Times New Roman" w:hAnsi="Times New Roman" w:cs="Times New Roman"/>
          <w:sz w:val="28"/>
          <w:szCs w:val="28"/>
        </w:rPr>
        <w:t xml:space="preserve"> с началом Средневековья, под влиянием сочинений </w:t>
      </w:r>
      <w:proofErr w:type="spellStart"/>
      <w:r>
        <w:rPr>
          <w:rFonts w:ascii="Times New Roman" w:hAnsi="Times New Roman" w:cs="Times New Roman"/>
          <w:sz w:val="28"/>
          <w:szCs w:val="28"/>
        </w:rPr>
        <w:t>Бонавентуры</w:t>
      </w:r>
      <w:proofErr w:type="spellEnd"/>
      <w:r>
        <w:rPr>
          <w:rFonts w:ascii="Times New Roman" w:hAnsi="Times New Roman" w:cs="Times New Roman"/>
          <w:sz w:val="28"/>
          <w:szCs w:val="28"/>
        </w:rPr>
        <w:t xml:space="preserve"> и Фомы Аквинского, жанр диалога отходит на второй план, уступая господствующее место сумме как формату философских и иных рассуждений</w:t>
      </w:r>
      <w:r w:rsidR="00812B56">
        <w:rPr>
          <w:rFonts w:ascii="Times New Roman" w:hAnsi="Times New Roman" w:cs="Times New Roman"/>
          <w:sz w:val="28"/>
          <w:szCs w:val="28"/>
        </w:rPr>
        <w:t>.</w:t>
      </w:r>
    </w:p>
    <w:p w:rsidR="0090274C" w:rsidRDefault="0090274C" w:rsidP="0090274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Яков вовсе не возродил жанр диалога. К моменту расцвета его писательского таланта эта форма изложения мыслей в произведении переживала время высокой популярности. Хотя мы и не </w:t>
      </w:r>
      <w:r w:rsidR="002352D7">
        <w:rPr>
          <w:rFonts w:ascii="Times New Roman" w:hAnsi="Times New Roman" w:cs="Times New Roman"/>
          <w:sz w:val="28"/>
          <w:szCs w:val="28"/>
        </w:rPr>
        <w:t>можем приписать Якову достижений</w:t>
      </w:r>
      <w:r>
        <w:rPr>
          <w:rFonts w:ascii="Times New Roman" w:hAnsi="Times New Roman" w:cs="Times New Roman"/>
          <w:sz w:val="28"/>
          <w:szCs w:val="28"/>
        </w:rPr>
        <w:t xml:space="preserve"> в этом вопросе, опустив всякие изощрения, хочется только лишний раз упомянуть о высокой учености короля. Не побоюсь предположить, что именно под влиянием античных классиков Яков Стюарт задумал сделать трактат именно таким, каким он вышел из-под его пера. Также не последнее место в формировании писательского таланта Якова занимает опыт воспитателя маленького наследника шотландского трона – Дж</w:t>
      </w:r>
      <w:r w:rsidR="00456894">
        <w:rPr>
          <w:rFonts w:ascii="Times New Roman" w:hAnsi="Times New Roman" w:cs="Times New Roman"/>
          <w:sz w:val="28"/>
          <w:szCs w:val="28"/>
        </w:rPr>
        <w:t>. </w:t>
      </w:r>
      <w:r>
        <w:rPr>
          <w:rFonts w:ascii="Times New Roman" w:hAnsi="Times New Roman" w:cs="Times New Roman"/>
          <w:sz w:val="28"/>
          <w:szCs w:val="28"/>
        </w:rPr>
        <w:t>Бьюкенена, любимым жанром которого являлся именно диалог.</w:t>
      </w:r>
    </w:p>
    <w:p w:rsidR="0090274C" w:rsidRDefault="0090274C" w:rsidP="0090274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Теперь</w:t>
      </w:r>
      <w:r w:rsidR="00C36482">
        <w:rPr>
          <w:rFonts w:ascii="Times New Roman" w:hAnsi="Times New Roman" w:cs="Times New Roman"/>
          <w:sz w:val="28"/>
          <w:szCs w:val="28"/>
        </w:rPr>
        <w:t>, раскрывая жанровые особенности трактата,</w:t>
      </w:r>
      <w:r>
        <w:rPr>
          <w:rFonts w:ascii="Times New Roman" w:hAnsi="Times New Roman" w:cs="Times New Roman"/>
          <w:sz w:val="28"/>
          <w:szCs w:val="28"/>
        </w:rPr>
        <w:t xml:space="preserve"> следует обратиться к разъяснению понятия и сущности диалога как литературного стиля.  В его рамках произведение может строиться в виде вопросов и развернутых ответов на них, а также – в формате беседы двух и более лиц. Но в «Демонологии» скорее имеет место следующая схема изложения: постановка вопроса, являющегося лишь предлогом для отражения умозаключений, непосредственно рассуждение, а беседы как таковой, по существу</w:t>
      </w:r>
      <w:r w:rsidR="001F5DCB">
        <w:rPr>
          <w:rFonts w:ascii="Times New Roman" w:hAnsi="Times New Roman" w:cs="Times New Roman"/>
          <w:sz w:val="28"/>
          <w:szCs w:val="28"/>
        </w:rPr>
        <w:t>, не было</w:t>
      </w:r>
      <w:r>
        <w:rPr>
          <w:rFonts w:ascii="Times New Roman" w:hAnsi="Times New Roman" w:cs="Times New Roman"/>
          <w:sz w:val="28"/>
          <w:szCs w:val="28"/>
        </w:rPr>
        <w:t xml:space="preserve"> и не предполагалось. В таком случае, перед нами предстает использование </w:t>
      </w:r>
      <w:r>
        <w:rPr>
          <w:rFonts w:ascii="Times New Roman" w:hAnsi="Times New Roman" w:cs="Times New Roman"/>
          <w:sz w:val="28"/>
          <w:szCs w:val="28"/>
        </w:rPr>
        <w:lastRenderedPageBreak/>
        <w:t>формы диалога как чисто композиционно-стилистического приема</w:t>
      </w:r>
      <w:r>
        <w:rPr>
          <w:rStyle w:val="a5"/>
          <w:rFonts w:ascii="Times New Roman" w:hAnsi="Times New Roman" w:cs="Times New Roman"/>
          <w:sz w:val="28"/>
          <w:szCs w:val="28"/>
        </w:rPr>
        <w:footnoteReference w:id="35"/>
      </w:r>
      <w:r>
        <w:rPr>
          <w:rFonts w:ascii="Times New Roman" w:hAnsi="Times New Roman" w:cs="Times New Roman"/>
          <w:sz w:val="28"/>
          <w:szCs w:val="28"/>
        </w:rPr>
        <w:t xml:space="preserve">, позволяющего автору передать читателю на рассмотрение его собственные философские (в нашем случае – </w:t>
      </w:r>
      <w:r w:rsidR="006C1EB9">
        <w:rPr>
          <w:rFonts w:ascii="Times New Roman" w:hAnsi="Times New Roman" w:cs="Times New Roman"/>
          <w:sz w:val="28"/>
          <w:szCs w:val="28"/>
        </w:rPr>
        <w:t xml:space="preserve">правовые, </w:t>
      </w:r>
      <w:r>
        <w:rPr>
          <w:rFonts w:ascii="Times New Roman" w:hAnsi="Times New Roman" w:cs="Times New Roman"/>
          <w:sz w:val="28"/>
          <w:szCs w:val="28"/>
        </w:rPr>
        <w:t>религиозные и демонологические) идеи.</w:t>
      </w:r>
    </w:p>
    <w:p w:rsidR="0090274C" w:rsidRDefault="0090274C" w:rsidP="0090274C">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Итак, приняв во внимание озвученный выше пассаж, мы должны </w:t>
      </w:r>
      <w:r w:rsidR="00B961F1">
        <w:rPr>
          <w:rFonts w:ascii="Times New Roman" w:hAnsi="Times New Roman" w:cs="Times New Roman"/>
          <w:sz w:val="28"/>
        </w:rPr>
        <w:t xml:space="preserve">попытаться </w:t>
      </w:r>
      <w:r>
        <w:rPr>
          <w:rFonts w:ascii="Times New Roman" w:hAnsi="Times New Roman" w:cs="Times New Roman"/>
          <w:sz w:val="28"/>
        </w:rPr>
        <w:t xml:space="preserve">дать ответ на вопрос – почему трактат, написанный в форме диалога, способен оказать сильнейшее влияние на читателя? Что ставило диалог в выигрышную позицию в ряду с остальными литературными жанрами? Прояснение этих вопросов поможет выявить личную мотивацию Якова при выборе авторской формы. </w:t>
      </w:r>
    </w:p>
    <w:p w:rsidR="0090274C" w:rsidRDefault="00281353" w:rsidP="0090274C">
      <w:pPr>
        <w:spacing w:line="360" w:lineRule="auto"/>
        <w:ind w:firstLine="709"/>
        <w:jc w:val="both"/>
        <w:rPr>
          <w:rFonts w:ascii="Times New Roman" w:hAnsi="Times New Roman" w:cs="Times New Roman"/>
          <w:sz w:val="28"/>
          <w:szCs w:val="28"/>
        </w:rPr>
      </w:pPr>
      <w:r>
        <w:rPr>
          <w:rFonts w:ascii="Times New Roman" w:hAnsi="Times New Roman" w:cs="Times New Roman"/>
          <w:sz w:val="28"/>
        </w:rPr>
        <w:t>В</w:t>
      </w:r>
      <w:r w:rsidR="0090274C" w:rsidRPr="00C67E3B">
        <w:rPr>
          <w:rFonts w:ascii="Times New Roman" w:hAnsi="Times New Roman" w:cs="Times New Roman"/>
          <w:sz w:val="28"/>
        </w:rPr>
        <w:t xml:space="preserve">сякий осмысленный акт человека помимо своего непосредственного прагматического значения является одновременно как бы репликой этого глобального диалога — актом согласия, несогласия, вызова, поддержки и утверждения тех или </w:t>
      </w:r>
      <w:r>
        <w:rPr>
          <w:rFonts w:ascii="Times New Roman" w:hAnsi="Times New Roman" w:cs="Times New Roman"/>
          <w:sz w:val="28"/>
        </w:rPr>
        <w:t>иных смыслов и ценностей</w:t>
      </w:r>
      <w:r w:rsidR="0090274C">
        <w:rPr>
          <w:rStyle w:val="a5"/>
          <w:rFonts w:ascii="Times New Roman" w:hAnsi="Times New Roman" w:cs="Times New Roman"/>
          <w:sz w:val="28"/>
          <w:szCs w:val="28"/>
        </w:rPr>
        <w:footnoteReference w:id="36"/>
      </w:r>
      <w:r>
        <w:rPr>
          <w:rFonts w:ascii="Times New Roman" w:hAnsi="Times New Roman" w:cs="Times New Roman"/>
          <w:sz w:val="28"/>
        </w:rPr>
        <w:t>.</w:t>
      </w:r>
      <w:r w:rsidR="0090274C">
        <w:rPr>
          <w:rFonts w:ascii="Times New Roman" w:hAnsi="Times New Roman" w:cs="Times New Roman"/>
          <w:sz w:val="28"/>
        </w:rPr>
        <w:t xml:space="preserve"> «Демонология» Якова должна была стать именно этим «актом» – своеобразным опровержением всех «заблуждений», громким заявлением, </w:t>
      </w:r>
      <w:r w:rsidR="00FD70E7">
        <w:rPr>
          <w:rFonts w:ascii="Times New Roman" w:hAnsi="Times New Roman" w:cs="Times New Roman"/>
          <w:sz w:val="28"/>
        </w:rPr>
        <w:t xml:space="preserve">и, </w:t>
      </w:r>
      <w:r w:rsidR="0090274C">
        <w:rPr>
          <w:rFonts w:ascii="Times New Roman" w:hAnsi="Times New Roman" w:cs="Times New Roman"/>
          <w:sz w:val="28"/>
        </w:rPr>
        <w:t xml:space="preserve">полагаю, что именно для этого автор ее и задумал. Имитация разговора, который по сути своей является односторонним, помогает наладить прямой контакт между читателем и автором. Так, Яков выражает свои мысли, внушает их и мастерски влияет на мировоззрение </w:t>
      </w:r>
      <w:r w:rsidR="003B4AEA">
        <w:rPr>
          <w:rFonts w:ascii="Times New Roman" w:hAnsi="Times New Roman" w:cs="Times New Roman"/>
          <w:sz w:val="28"/>
        </w:rPr>
        <w:t>своего читателя</w:t>
      </w:r>
      <w:r w:rsidR="0090274C">
        <w:rPr>
          <w:rFonts w:ascii="Times New Roman" w:hAnsi="Times New Roman" w:cs="Times New Roman"/>
          <w:sz w:val="28"/>
        </w:rPr>
        <w:t>.</w:t>
      </w:r>
    </w:p>
    <w:p w:rsidR="0090274C" w:rsidRPr="008425F8" w:rsidRDefault="0090274C" w:rsidP="0090274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Репликами</w:t>
      </w:r>
      <w:r w:rsidRPr="006637E6">
        <w:rPr>
          <w:rFonts w:ascii="Times New Roman" w:hAnsi="Times New Roman" w:cs="Times New Roman"/>
          <w:sz w:val="28"/>
          <w:szCs w:val="28"/>
        </w:rPr>
        <w:t xml:space="preserve"> Эпистемона король обращается к читателям, заявляя о своих твердых убеждениях относительно слуг Дьявола, магии, её существования и </w:t>
      </w:r>
      <w:r>
        <w:rPr>
          <w:rFonts w:ascii="Times New Roman" w:hAnsi="Times New Roman" w:cs="Times New Roman"/>
          <w:sz w:val="28"/>
          <w:szCs w:val="28"/>
        </w:rPr>
        <w:t>способов</w:t>
      </w:r>
      <w:r w:rsidRPr="006637E6">
        <w:rPr>
          <w:rFonts w:ascii="Times New Roman" w:hAnsi="Times New Roman" w:cs="Times New Roman"/>
          <w:sz w:val="28"/>
          <w:szCs w:val="28"/>
        </w:rPr>
        <w:t xml:space="preserve"> реализации.</w:t>
      </w:r>
      <w:r w:rsidRPr="008425F8">
        <w:rPr>
          <w:rFonts w:ascii="Times New Roman" w:hAnsi="Times New Roman" w:cs="Times New Roman"/>
          <w:sz w:val="28"/>
          <w:szCs w:val="28"/>
        </w:rPr>
        <w:t xml:space="preserve"> </w:t>
      </w:r>
      <w:proofErr w:type="spellStart"/>
      <w:r>
        <w:rPr>
          <w:rFonts w:ascii="Times New Roman" w:hAnsi="Times New Roman" w:cs="Times New Roman"/>
          <w:sz w:val="28"/>
          <w:szCs w:val="28"/>
        </w:rPr>
        <w:t>Филоматес</w:t>
      </w:r>
      <w:proofErr w:type="spellEnd"/>
      <w:r>
        <w:rPr>
          <w:rFonts w:ascii="Times New Roman" w:hAnsi="Times New Roman" w:cs="Times New Roman"/>
          <w:sz w:val="28"/>
          <w:szCs w:val="28"/>
        </w:rPr>
        <w:t xml:space="preserve"> предстает в трактате гласом сомнения, тем самым, что так ненавистен Якову.</w:t>
      </w:r>
    </w:p>
    <w:p w:rsidR="0090274C" w:rsidRDefault="0090274C" w:rsidP="0090274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Структура «Демонологии» не отличается особой сложностью построения.</w:t>
      </w:r>
    </w:p>
    <w:p w:rsidR="0090274C" w:rsidRDefault="0090274C" w:rsidP="0090274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Яков начинает рассуждение по вопросам магии и ведовства со вступительного слова, изобилующего личными переживаниями и демонстрацией субъективного отношения к вещам и людям. Будет справедливо отметить, что король не скупится на разного рода эмоциональные выражения в сторону того или ин</w:t>
      </w:r>
      <w:r w:rsidR="00FF1AFE">
        <w:rPr>
          <w:rFonts w:ascii="Times New Roman" w:hAnsi="Times New Roman" w:cs="Times New Roman"/>
          <w:sz w:val="28"/>
          <w:szCs w:val="28"/>
        </w:rPr>
        <w:t>ого автора</w:t>
      </w:r>
      <w:r>
        <w:rPr>
          <w:rFonts w:ascii="Times New Roman" w:hAnsi="Times New Roman" w:cs="Times New Roman"/>
          <w:sz w:val="28"/>
          <w:szCs w:val="28"/>
        </w:rPr>
        <w:t>. Яков всячески указывает на неправоту таких противников демономании, как И</w:t>
      </w:r>
      <w:r w:rsidR="00D3782A">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Вейер</w:t>
      </w:r>
      <w:proofErr w:type="spellEnd"/>
      <w:r w:rsidR="00D3782A">
        <w:rPr>
          <w:rStyle w:val="a5"/>
          <w:rFonts w:ascii="Times New Roman" w:hAnsi="Times New Roman" w:cs="Times New Roman"/>
          <w:sz w:val="28"/>
          <w:szCs w:val="28"/>
        </w:rPr>
        <w:footnoteReference w:id="37"/>
      </w:r>
      <w:r>
        <w:rPr>
          <w:rFonts w:ascii="Times New Roman" w:hAnsi="Times New Roman" w:cs="Times New Roman"/>
          <w:sz w:val="28"/>
          <w:szCs w:val="28"/>
        </w:rPr>
        <w:t xml:space="preserve"> и Р</w:t>
      </w:r>
      <w:r w:rsidR="00D3782A">
        <w:rPr>
          <w:rFonts w:ascii="Times New Roman" w:hAnsi="Times New Roman" w:cs="Times New Roman"/>
          <w:sz w:val="28"/>
          <w:szCs w:val="28"/>
        </w:rPr>
        <w:t>.</w:t>
      </w:r>
      <w:r>
        <w:rPr>
          <w:rFonts w:ascii="Times New Roman" w:hAnsi="Times New Roman" w:cs="Times New Roman"/>
          <w:sz w:val="28"/>
          <w:szCs w:val="28"/>
        </w:rPr>
        <w:t xml:space="preserve"> Скот</w:t>
      </w:r>
      <w:r w:rsidR="00D3782A">
        <w:rPr>
          <w:rStyle w:val="a5"/>
          <w:rFonts w:ascii="Times New Roman" w:hAnsi="Times New Roman" w:cs="Times New Roman"/>
          <w:sz w:val="28"/>
          <w:szCs w:val="28"/>
        </w:rPr>
        <w:footnoteReference w:id="38"/>
      </w:r>
      <w:r>
        <w:rPr>
          <w:rFonts w:ascii="Times New Roman" w:hAnsi="Times New Roman" w:cs="Times New Roman"/>
          <w:sz w:val="28"/>
          <w:szCs w:val="28"/>
        </w:rPr>
        <w:t xml:space="preserve">. В то же время, автор стремится расположить читателя к </w:t>
      </w:r>
      <w:r w:rsidR="008001DB">
        <w:rPr>
          <w:rFonts w:ascii="Times New Roman" w:hAnsi="Times New Roman" w:cs="Times New Roman"/>
          <w:sz w:val="28"/>
          <w:szCs w:val="28"/>
        </w:rPr>
        <w:t>себе</w:t>
      </w:r>
      <w:r>
        <w:rPr>
          <w:rFonts w:ascii="Times New Roman" w:hAnsi="Times New Roman" w:cs="Times New Roman"/>
          <w:sz w:val="28"/>
          <w:szCs w:val="28"/>
        </w:rPr>
        <w:t>, называ</w:t>
      </w:r>
      <w:r w:rsidR="008001DB">
        <w:rPr>
          <w:rFonts w:ascii="Times New Roman" w:hAnsi="Times New Roman" w:cs="Times New Roman"/>
          <w:sz w:val="28"/>
          <w:szCs w:val="28"/>
        </w:rPr>
        <w:t>я его «возлюбленным читателем»</w:t>
      </w:r>
      <w:r w:rsidR="008001DB">
        <w:rPr>
          <w:rStyle w:val="a5"/>
          <w:rFonts w:ascii="Times New Roman" w:hAnsi="Times New Roman" w:cs="Times New Roman"/>
          <w:sz w:val="28"/>
          <w:szCs w:val="28"/>
        </w:rPr>
        <w:footnoteReference w:id="39"/>
      </w:r>
      <w:r w:rsidR="00455431">
        <w:rPr>
          <w:rFonts w:ascii="Times New Roman" w:hAnsi="Times New Roman" w:cs="Times New Roman"/>
          <w:sz w:val="28"/>
          <w:szCs w:val="28"/>
        </w:rPr>
        <w:t xml:space="preserve"> </w:t>
      </w:r>
      <w:r w:rsidR="00455431">
        <w:rPr>
          <w:rFonts w:ascii="Times New Roman" w:hAnsi="Times New Roman" w:cs="Times New Roman"/>
          <w:sz w:val="28"/>
          <w:szCs w:val="28"/>
          <w:lang w:val="en-US"/>
        </w:rPr>
        <w:t xml:space="preserve">– </w:t>
      </w:r>
      <w:r w:rsidR="00455431">
        <w:rPr>
          <w:rFonts w:ascii="Times New Roman" w:hAnsi="Times New Roman" w:cs="Times New Roman"/>
          <w:sz w:val="28"/>
          <w:szCs w:val="28"/>
        </w:rPr>
        <w:t>подобные выражения обеспечиваю</w:t>
      </w:r>
      <w:r>
        <w:rPr>
          <w:rFonts w:ascii="Times New Roman" w:hAnsi="Times New Roman" w:cs="Times New Roman"/>
          <w:sz w:val="28"/>
          <w:szCs w:val="28"/>
        </w:rPr>
        <w:t>т ту тесную двустороннюю связь, о которой мы рассуждали выше.</w:t>
      </w:r>
    </w:p>
    <w:p w:rsidR="00AC59DE" w:rsidRDefault="0090274C" w:rsidP="00AC59D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трактате подробно рассматриваются различные стороны демонологических изысканий: Яков дает определение понятию магии, разъясняет несхожесть между ведовством и некромантией. Важным пунктом рассуждений короля является аргументация всех его выводов с опорой на Священное Писание.</w:t>
      </w:r>
      <w:r w:rsidR="00AC59DE">
        <w:rPr>
          <w:rFonts w:ascii="Times New Roman" w:hAnsi="Times New Roman" w:cs="Times New Roman"/>
          <w:sz w:val="28"/>
          <w:szCs w:val="28"/>
        </w:rPr>
        <w:t xml:space="preserve"> </w:t>
      </w:r>
    </w:p>
    <w:p w:rsidR="0090274C" w:rsidRDefault="0090274C" w:rsidP="00AC59DE">
      <w:pPr>
        <w:spacing w:line="360" w:lineRule="auto"/>
        <w:ind w:firstLine="709"/>
        <w:jc w:val="both"/>
        <w:rPr>
          <w:rFonts w:ascii="Times New Roman" w:hAnsi="Times New Roman" w:cs="Times New Roman"/>
          <w:sz w:val="28"/>
          <w:szCs w:val="28"/>
        </w:rPr>
      </w:pPr>
      <w:r w:rsidRPr="00372967">
        <w:rPr>
          <w:rFonts w:ascii="Times New Roman" w:hAnsi="Times New Roman" w:cs="Times New Roman"/>
          <w:sz w:val="28"/>
          <w:szCs w:val="28"/>
        </w:rPr>
        <w:t xml:space="preserve">Отдельные главы посвящены рассказам об элементарных знаниях и учениях, </w:t>
      </w:r>
      <w:r>
        <w:rPr>
          <w:rFonts w:ascii="Times New Roman" w:hAnsi="Times New Roman" w:cs="Times New Roman"/>
          <w:sz w:val="28"/>
          <w:szCs w:val="28"/>
        </w:rPr>
        <w:t xml:space="preserve">необходимых для осуществления запрещенных практик. Яков описывает, как Дьявол завлекает жертв в свои сети и принуждает к служению, чему Сатана может научить и как способен помочь начинающим грешникам. </w:t>
      </w:r>
    </w:p>
    <w:p w:rsidR="0090274C" w:rsidRDefault="00AC59DE" w:rsidP="0090274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90274C">
        <w:rPr>
          <w:rFonts w:ascii="Times New Roman" w:hAnsi="Times New Roman" w:cs="Times New Roman"/>
          <w:sz w:val="28"/>
          <w:szCs w:val="28"/>
        </w:rPr>
        <w:t>третьей книге</w:t>
      </w:r>
      <w:r>
        <w:rPr>
          <w:rFonts w:ascii="Times New Roman" w:hAnsi="Times New Roman" w:cs="Times New Roman"/>
          <w:sz w:val="28"/>
          <w:szCs w:val="28"/>
        </w:rPr>
        <w:t xml:space="preserve"> сочинения</w:t>
      </w:r>
      <w:r w:rsidR="0090274C">
        <w:rPr>
          <w:rFonts w:ascii="Times New Roman" w:hAnsi="Times New Roman" w:cs="Times New Roman"/>
          <w:sz w:val="28"/>
          <w:szCs w:val="28"/>
        </w:rPr>
        <w:t xml:space="preserve"> автор уделяет внимание так называемым «духам», мучающим мужчин и женщин и досаждающим им. </w:t>
      </w:r>
      <w:proofErr w:type="gramStart"/>
      <w:r w:rsidR="0090274C">
        <w:rPr>
          <w:rFonts w:ascii="Times New Roman" w:hAnsi="Times New Roman" w:cs="Times New Roman"/>
          <w:sz w:val="28"/>
          <w:szCs w:val="28"/>
        </w:rPr>
        <w:t>Яков</w:t>
      </w:r>
      <w:proofErr w:type="gramEnd"/>
      <w:r w:rsidR="0090274C">
        <w:rPr>
          <w:rFonts w:ascii="Times New Roman" w:hAnsi="Times New Roman" w:cs="Times New Roman"/>
          <w:sz w:val="28"/>
          <w:szCs w:val="28"/>
        </w:rPr>
        <w:t xml:space="preserve"> описывает формы, какие эти духи способны принять, а также их разновидности, </w:t>
      </w:r>
      <w:r w:rsidR="0090274C">
        <w:rPr>
          <w:rFonts w:ascii="Times New Roman" w:hAnsi="Times New Roman" w:cs="Times New Roman"/>
          <w:sz w:val="28"/>
          <w:szCs w:val="28"/>
        </w:rPr>
        <w:lastRenderedPageBreak/>
        <w:t xml:space="preserve">определяющими критериями которых служат </w:t>
      </w:r>
      <w:r w:rsidR="0090274C" w:rsidRPr="001D64E8">
        <w:rPr>
          <w:rFonts w:ascii="Times New Roman" w:hAnsi="Times New Roman" w:cs="Times New Roman"/>
          <w:sz w:val="28"/>
          <w:szCs w:val="28"/>
        </w:rPr>
        <w:t xml:space="preserve">виды влияния духов на обычных людей и возможные </w:t>
      </w:r>
      <w:r w:rsidR="0090274C">
        <w:rPr>
          <w:rFonts w:ascii="Times New Roman" w:hAnsi="Times New Roman" w:cs="Times New Roman"/>
          <w:sz w:val="28"/>
          <w:szCs w:val="28"/>
        </w:rPr>
        <w:t xml:space="preserve">принимаемые </w:t>
      </w:r>
      <w:r w:rsidR="0090274C" w:rsidRPr="001D64E8">
        <w:rPr>
          <w:rFonts w:ascii="Times New Roman" w:hAnsi="Times New Roman" w:cs="Times New Roman"/>
          <w:sz w:val="28"/>
          <w:szCs w:val="28"/>
        </w:rPr>
        <w:t>облики.</w:t>
      </w:r>
    </w:p>
    <w:p w:rsidR="0090274C" w:rsidRDefault="0090274C" w:rsidP="0090274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Яков устанавливает спектр возможностей папистов при осуществлении </w:t>
      </w:r>
      <w:proofErr w:type="spellStart"/>
      <w:r>
        <w:rPr>
          <w:rFonts w:ascii="Times New Roman" w:hAnsi="Times New Roman" w:cs="Times New Roman"/>
          <w:sz w:val="28"/>
          <w:szCs w:val="28"/>
        </w:rPr>
        <w:t>экзорцистских</w:t>
      </w:r>
      <w:proofErr w:type="spellEnd"/>
      <w:r>
        <w:rPr>
          <w:rFonts w:ascii="Times New Roman" w:hAnsi="Times New Roman" w:cs="Times New Roman"/>
          <w:sz w:val="28"/>
          <w:szCs w:val="28"/>
        </w:rPr>
        <w:t xml:space="preserve"> обрядов. К людям, нуждающимся в проведении таких процедур, автор причисляет одержимых бесами и помешанных безумных.</w:t>
      </w:r>
    </w:p>
    <w:p w:rsidR="0090274C" w:rsidRDefault="0090274C" w:rsidP="0090274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завершение, Яков приводит в пример собственное видение, как следует проводить судебный процесс над обвиненными в магических действиях узниками. Исходя из рассуждений о преступлениях, король находит обоснование применяемым против деятельности ведьм и магов санкциям. Яков объясняет, в силу каких причин люди обязаны бороться с Дьяволом и какими методами. Автор уделил особое внимание </w:t>
      </w:r>
      <w:proofErr w:type="spellStart"/>
      <w:r>
        <w:rPr>
          <w:rFonts w:ascii="Times New Roman" w:hAnsi="Times New Roman" w:cs="Times New Roman"/>
          <w:sz w:val="28"/>
          <w:szCs w:val="28"/>
        </w:rPr>
        <w:t>экзекуционным</w:t>
      </w:r>
      <w:proofErr w:type="spellEnd"/>
      <w:r>
        <w:rPr>
          <w:rFonts w:ascii="Times New Roman" w:hAnsi="Times New Roman" w:cs="Times New Roman"/>
          <w:sz w:val="28"/>
          <w:szCs w:val="28"/>
        </w:rPr>
        <w:t xml:space="preserve"> средствам и мерам пресечения. Эта сторона рассуждений Якова касается </w:t>
      </w:r>
      <w:r w:rsidRPr="001D64E8">
        <w:rPr>
          <w:rFonts w:ascii="Times New Roman" w:hAnsi="Times New Roman" w:cs="Times New Roman"/>
          <w:sz w:val="28"/>
          <w:szCs w:val="28"/>
        </w:rPr>
        <w:t>правового аспекта демонологии.</w:t>
      </w:r>
    </w:p>
    <w:p w:rsidR="0090274C" w:rsidRDefault="0090274C" w:rsidP="0090274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w:t>
      </w:r>
      <w:r w:rsidR="00CD2BA1">
        <w:rPr>
          <w:rFonts w:ascii="Times New Roman" w:hAnsi="Times New Roman" w:cs="Times New Roman"/>
          <w:sz w:val="28"/>
          <w:szCs w:val="28"/>
        </w:rPr>
        <w:t xml:space="preserve">личного </w:t>
      </w:r>
      <w:r>
        <w:rPr>
          <w:rFonts w:ascii="Times New Roman" w:hAnsi="Times New Roman" w:cs="Times New Roman"/>
          <w:sz w:val="28"/>
          <w:szCs w:val="28"/>
        </w:rPr>
        <w:t>впечатления от прочтения исследуемого трактата, могу заключить, что для Якова было непомерно важно открыть народу глаза и во всеуслышание заявить, что колдуньи, некроманты, духи существуют – с ними необходимо бороться, не щадя их плоти и собственных возможностей. По его мнению, эти силы представляют реальную опасность для Шотландии, и именно этот факт, в котором он в тот момент был непоколебимо уверен, побудил короля к публикации трактата.</w:t>
      </w:r>
    </w:p>
    <w:p w:rsidR="00D5529B" w:rsidRDefault="0090274C" w:rsidP="00D5529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отношение короля к ведовству </w:t>
      </w:r>
      <w:r w:rsidR="00E57160">
        <w:rPr>
          <w:rFonts w:ascii="Times New Roman" w:hAnsi="Times New Roman" w:cs="Times New Roman"/>
          <w:sz w:val="28"/>
          <w:szCs w:val="28"/>
        </w:rPr>
        <w:t>с течением времени изменялось</w:t>
      </w:r>
      <w:r>
        <w:rPr>
          <w:rFonts w:ascii="Times New Roman" w:hAnsi="Times New Roman" w:cs="Times New Roman"/>
          <w:sz w:val="28"/>
          <w:szCs w:val="28"/>
        </w:rPr>
        <w:t xml:space="preserve">, и после 1603 г. оно резко перешло в сторону отрицания. </w:t>
      </w:r>
      <w:r w:rsidR="00E57160">
        <w:rPr>
          <w:rFonts w:ascii="Times New Roman" w:hAnsi="Times New Roman" w:cs="Times New Roman"/>
          <w:sz w:val="28"/>
          <w:szCs w:val="28"/>
        </w:rPr>
        <w:t>Тем не менее</w:t>
      </w:r>
      <w:r w:rsidR="00971183">
        <w:rPr>
          <w:rFonts w:ascii="Times New Roman" w:hAnsi="Times New Roman" w:cs="Times New Roman"/>
          <w:sz w:val="28"/>
          <w:szCs w:val="28"/>
        </w:rPr>
        <w:t xml:space="preserve"> под внешним содержанием «Демонологии» </w:t>
      </w:r>
      <w:r w:rsidR="00E57160">
        <w:rPr>
          <w:rFonts w:ascii="Times New Roman" w:hAnsi="Times New Roman" w:cs="Times New Roman"/>
          <w:sz w:val="28"/>
          <w:szCs w:val="28"/>
        </w:rPr>
        <w:t>скрываются тонкие отсылки к политико-правовым концепциям короля, от которых монарх не отступился и после вступления на английский трон.</w:t>
      </w:r>
    </w:p>
    <w:p w:rsidR="00DC0E74" w:rsidRPr="00624492" w:rsidRDefault="00652906" w:rsidP="00854A9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настоящей работе одной из целей </w:t>
      </w:r>
      <w:r w:rsidR="00B90C05">
        <w:rPr>
          <w:rFonts w:ascii="Times New Roman" w:hAnsi="Times New Roman" w:cs="Times New Roman"/>
          <w:sz w:val="28"/>
          <w:szCs w:val="28"/>
        </w:rPr>
        <w:t>будет</w:t>
      </w:r>
      <w:r>
        <w:rPr>
          <w:rFonts w:ascii="Times New Roman" w:hAnsi="Times New Roman" w:cs="Times New Roman"/>
          <w:sz w:val="28"/>
          <w:szCs w:val="28"/>
        </w:rPr>
        <w:t xml:space="preserve"> попытка проследить, каким образом эволюционировали правовые воззрения Якова в шотландский период </w:t>
      </w:r>
      <w:r>
        <w:rPr>
          <w:rFonts w:ascii="Times New Roman" w:hAnsi="Times New Roman" w:cs="Times New Roman"/>
          <w:sz w:val="28"/>
          <w:szCs w:val="28"/>
        </w:rPr>
        <w:lastRenderedPageBreak/>
        <w:t>его творчества и после вступления на английский престол в 1603 г.</w:t>
      </w:r>
      <w:r w:rsidR="00D5529B">
        <w:rPr>
          <w:rFonts w:ascii="Times New Roman" w:hAnsi="Times New Roman" w:cs="Times New Roman"/>
          <w:sz w:val="28"/>
          <w:szCs w:val="28"/>
        </w:rPr>
        <w:t xml:space="preserve"> </w:t>
      </w:r>
      <w:r>
        <w:rPr>
          <w:rFonts w:ascii="Times New Roman" w:hAnsi="Times New Roman" w:cs="Times New Roman"/>
          <w:sz w:val="28"/>
          <w:szCs w:val="28"/>
        </w:rPr>
        <w:t xml:space="preserve">На основном этапе исследования источники шотландского и английского периодов творчества Якова </w:t>
      </w:r>
      <w:r w:rsidR="00A8723D">
        <w:rPr>
          <w:rFonts w:ascii="Times New Roman" w:hAnsi="Times New Roman" w:cs="Times New Roman"/>
          <w:sz w:val="28"/>
          <w:szCs w:val="28"/>
        </w:rPr>
        <w:t>будут</w:t>
      </w:r>
      <w:r>
        <w:rPr>
          <w:rFonts w:ascii="Times New Roman" w:hAnsi="Times New Roman" w:cs="Times New Roman"/>
          <w:sz w:val="28"/>
          <w:szCs w:val="28"/>
        </w:rPr>
        <w:t xml:space="preserve"> рассмотрены в корреляции с идеями и мыслями, озвученными монархом в «Демонологии» в период его шотландского правления. В первую очередь, внимание акцентировано на представлениях короля о монаршем долге и личных обязанностях</w:t>
      </w:r>
      <w:r w:rsidR="00D6588D">
        <w:rPr>
          <w:rFonts w:ascii="Times New Roman" w:hAnsi="Times New Roman" w:cs="Times New Roman"/>
          <w:sz w:val="28"/>
          <w:szCs w:val="28"/>
        </w:rPr>
        <w:t xml:space="preserve"> правителя перед его подданными –</w:t>
      </w:r>
      <w:r>
        <w:rPr>
          <w:rFonts w:ascii="Times New Roman" w:hAnsi="Times New Roman" w:cs="Times New Roman"/>
          <w:sz w:val="28"/>
          <w:szCs w:val="28"/>
        </w:rPr>
        <w:t xml:space="preserve"> так король, прежде всего, стремится укрепить связь с «телом» королевства, делая попытку достучаться до подданных. Немаловажным является и то, что король непрестанно заявляет о своей честности, открытости, что наполняют любое его обращение к подданным.</w:t>
      </w:r>
      <w:r w:rsidRPr="00ED294C">
        <w:rPr>
          <w:rFonts w:ascii="Times New Roman" w:hAnsi="Times New Roman" w:cs="Times New Roman"/>
          <w:sz w:val="28"/>
          <w:highlight w:val="yellow"/>
        </w:rPr>
        <w:t xml:space="preserve"> </w:t>
      </w:r>
      <w:r w:rsidRPr="00624492">
        <w:rPr>
          <w:rFonts w:ascii="Times New Roman" w:hAnsi="Times New Roman" w:cs="Times New Roman"/>
          <w:sz w:val="28"/>
        </w:rPr>
        <w:t>«Язык – самый правдивый посланник сердца»</w:t>
      </w:r>
      <w:r w:rsidRPr="00624492">
        <w:rPr>
          <w:rStyle w:val="a5"/>
          <w:rFonts w:ascii="Times New Roman" w:hAnsi="Times New Roman" w:cs="Times New Roman"/>
          <w:sz w:val="28"/>
        </w:rPr>
        <w:footnoteReference w:id="40"/>
      </w:r>
      <w:r w:rsidRPr="00624492">
        <w:rPr>
          <w:rFonts w:ascii="Times New Roman" w:hAnsi="Times New Roman" w:cs="Times New Roman"/>
          <w:sz w:val="28"/>
        </w:rPr>
        <w:t>, открытость и чистосердечие – главные черты красноречия, с помощью которого Яков общается с</w:t>
      </w:r>
      <w:r>
        <w:rPr>
          <w:rFonts w:ascii="Times New Roman" w:hAnsi="Times New Roman" w:cs="Times New Roman"/>
          <w:sz w:val="28"/>
        </w:rPr>
        <w:t>о своими подданными. Эта особенность Якова Стюарта как автора и оратора прослеживается как в политических сочинениях и парламентских речах, так и в «Демонологии». Король стремится раскрыть себя перед подданными в выгодном свете – объяснить, почему именно он стал избранником Божьим, каких благородных целей он обещает придерживаться в политической деятельности.</w:t>
      </w:r>
    </w:p>
    <w:p w:rsidR="00652906" w:rsidRDefault="00652906" w:rsidP="00652906">
      <w:pPr>
        <w:spacing w:line="360" w:lineRule="auto"/>
        <w:ind w:firstLine="709"/>
        <w:jc w:val="both"/>
        <w:rPr>
          <w:rFonts w:ascii="Times New Roman" w:hAnsi="Times New Roman" w:cs="Times New Roman"/>
          <w:sz w:val="28"/>
          <w:szCs w:val="28"/>
        </w:rPr>
      </w:pPr>
      <w:r w:rsidRPr="00FC2BFD">
        <w:rPr>
          <w:rFonts w:ascii="Times New Roman" w:hAnsi="Times New Roman" w:cs="Times New Roman"/>
          <w:sz w:val="28"/>
          <w:szCs w:val="28"/>
        </w:rPr>
        <w:t xml:space="preserve">К </w:t>
      </w:r>
      <w:r w:rsidRPr="00FC2BFD">
        <w:rPr>
          <w:rFonts w:ascii="Times New Roman" w:hAnsi="Times New Roman" w:cs="Times New Roman"/>
          <w:sz w:val="28"/>
          <w:szCs w:val="28"/>
          <w:lang w:val="en-US"/>
        </w:rPr>
        <w:t>XVI</w:t>
      </w:r>
      <w:r w:rsidRPr="00FC2BFD">
        <w:rPr>
          <w:rFonts w:ascii="Times New Roman" w:hAnsi="Times New Roman" w:cs="Times New Roman"/>
          <w:sz w:val="28"/>
          <w:szCs w:val="28"/>
        </w:rPr>
        <w:t xml:space="preserve"> в. английский партикуляризм воплотился в идее национального политического объединения </w:t>
      </w:r>
      <w:r w:rsidRPr="00EB5C06">
        <w:rPr>
          <w:rFonts w:ascii="Times New Roman" w:hAnsi="Times New Roman" w:cs="Times New Roman"/>
          <w:sz w:val="28"/>
          <w:szCs w:val="28"/>
        </w:rPr>
        <w:t>(</w:t>
      </w:r>
      <w:r w:rsidRPr="00FC2BFD">
        <w:rPr>
          <w:rFonts w:ascii="Times New Roman" w:hAnsi="Times New Roman" w:cs="Times New Roman"/>
          <w:sz w:val="28"/>
          <w:szCs w:val="28"/>
        </w:rPr>
        <w:t>«</w:t>
      </w:r>
      <w:r w:rsidRPr="00FC2BFD">
        <w:rPr>
          <w:rFonts w:ascii="Times New Roman" w:hAnsi="Times New Roman" w:cs="Times New Roman"/>
          <w:sz w:val="28"/>
          <w:szCs w:val="28"/>
          <w:lang w:val="en-US"/>
        </w:rPr>
        <w:t>commonwealth</w:t>
      </w:r>
      <w:r w:rsidRPr="00FC2BFD">
        <w:rPr>
          <w:rFonts w:ascii="Times New Roman" w:hAnsi="Times New Roman" w:cs="Times New Roman"/>
          <w:sz w:val="28"/>
          <w:szCs w:val="28"/>
        </w:rPr>
        <w:t>»), а вместе с мыслью о формировании содружества пришла необходимость устанавливать отношения одной его части с другой – между королем и его подданными</w:t>
      </w:r>
      <w:r w:rsidRPr="00FC2BFD">
        <w:rPr>
          <w:rStyle w:val="a5"/>
          <w:rFonts w:ascii="Times New Roman" w:hAnsi="Times New Roman" w:cs="Times New Roman"/>
          <w:sz w:val="28"/>
          <w:szCs w:val="28"/>
        </w:rPr>
        <w:footnoteReference w:id="41"/>
      </w:r>
      <w:r w:rsidRPr="00FC2BFD">
        <w:rPr>
          <w:rFonts w:ascii="Times New Roman" w:hAnsi="Times New Roman" w:cs="Times New Roman"/>
          <w:sz w:val="28"/>
          <w:szCs w:val="28"/>
        </w:rPr>
        <w:t xml:space="preserve">. Этот тезис лейтмотивом проходит сквозь </w:t>
      </w:r>
      <w:r>
        <w:rPr>
          <w:rFonts w:ascii="Times New Roman" w:hAnsi="Times New Roman" w:cs="Times New Roman"/>
          <w:sz w:val="28"/>
          <w:szCs w:val="28"/>
        </w:rPr>
        <w:t>публичные обращения</w:t>
      </w:r>
      <w:r w:rsidRPr="00FC2BFD">
        <w:rPr>
          <w:rFonts w:ascii="Times New Roman" w:hAnsi="Times New Roman" w:cs="Times New Roman"/>
          <w:sz w:val="28"/>
          <w:szCs w:val="28"/>
        </w:rPr>
        <w:t xml:space="preserve"> Якова от начала и до конца, и мы не удивляемся этому обстоятельству, так как созданное под опекой молодого монарха новое политическое объединение раннее враждующих Англии и Шотландии требует определенного контроля со </w:t>
      </w:r>
      <w:r w:rsidRPr="00FC2BFD">
        <w:rPr>
          <w:rFonts w:ascii="Times New Roman" w:hAnsi="Times New Roman" w:cs="Times New Roman"/>
          <w:sz w:val="28"/>
          <w:szCs w:val="28"/>
        </w:rPr>
        <w:lastRenderedPageBreak/>
        <w:t xml:space="preserve">стороны нового суверена, в данном случае выражающегося в многоуровневом </w:t>
      </w:r>
      <w:r>
        <w:rPr>
          <w:rFonts w:ascii="Times New Roman" w:hAnsi="Times New Roman" w:cs="Times New Roman"/>
          <w:sz w:val="28"/>
          <w:szCs w:val="28"/>
        </w:rPr>
        <w:t>устном и письменном разъяснении.</w:t>
      </w:r>
    </w:p>
    <w:p w:rsidR="00652906" w:rsidRDefault="00652906" w:rsidP="0065290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«Демонологии» в рамках проблем ведьмомании Яков описывает </w:t>
      </w:r>
      <w:r w:rsidR="00905EE5">
        <w:rPr>
          <w:rFonts w:ascii="Times New Roman" w:hAnsi="Times New Roman" w:cs="Times New Roman"/>
          <w:sz w:val="28"/>
          <w:szCs w:val="28"/>
        </w:rPr>
        <w:t>сложную</w:t>
      </w:r>
      <w:r>
        <w:rPr>
          <w:rFonts w:ascii="Times New Roman" w:hAnsi="Times New Roman" w:cs="Times New Roman"/>
          <w:sz w:val="28"/>
          <w:szCs w:val="28"/>
        </w:rPr>
        <w:t xml:space="preserve"> обстановку в Шотландии, однако на фоне специфической темы повествования мы можем разглядеть ряд концептов, составляющих основу политического мировоззрения короля. Абсолютистскую доктрину, насколько она существовала в позднесредневековых западноевропейских реалиях, Яков выдерживал не только в своих понятиях о монархической власти, но и в суждениях относительно формирования общественного мнения. Король хотел установить личный контроль над всеми сферами жизни и считал это полагающейся его особе широтой полномочий, почему трактат «Демонология» в некотором смысле можно назвать манифестом, громким заявлением, призывом к подданным защищать христианский мир от сил зла. В то же время необходимо добавить, что Яков искренне верил в предопределенность своего места в мире столь же, сколь и определил самоцелью выполнять священный монарший долг перед лицом Господа. «Всепроникновенность» Якова не обошла стороной и религиозный аспект. Король не мог смириться с конфессиональными реалиями английского общества и английского церковного устройства.</w:t>
      </w:r>
    </w:p>
    <w:p w:rsidR="00652906" w:rsidRDefault="00652906" w:rsidP="0065290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Исследуемые в настоящей работе источники наталкивают на мысль, что Яков позиционирует себя, в первую очередь, как божьего посланника, исполняющего роль «отца народа» и Божьего наместника. В парламентских речах и ранних трактатах король ясно отражает свою преданность интересам и счастью подданных, поэтому будет справедливо заметить, что, создавая трактат на столь злободневную тему как ведьмомания, Яков преследует цель достучаться до своих читателей и оградить их от сил зла.</w:t>
      </w:r>
    </w:p>
    <w:p w:rsidR="00652906" w:rsidRDefault="00652906" w:rsidP="0065290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Яков, намечая перспективы развития объединенного королевства в текстах парламентских речей, обосновывает необходимость столь </w:t>
      </w:r>
      <w:r>
        <w:rPr>
          <w:rFonts w:ascii="Times New Roman" w:hAnsi="Times New Roman" w:cs="Times New Roman"/>
          <w:sz w:val="28"/>
          <w:szCs w:val="28"/>
        </w:rPr>
        <w:lastRenderedPageBreak/>
        <w:t>масштабных изменений, дает обещания новым подданным, рассуждает о прошлом и его уроках.</w:t>
      </w:r>
    </w:p>
    <w:p w:rsidR="00DD3BBE" w:rsidRPr="00D43BE8" w:rsidRDefault="00652906" w:rsidP="00D43BE8">
      <w:pPr>
        <w:spacing w:line="360" w:lineRule="auto"/>
        <w:ind w:firstLine="709"/>
        <w:jc w:val="both"/>
        <w:rPr>
          <w:rFonts w:ascii="Times New Roman" w:hAnsi="Times New Roman" w:cs="Times New Roman"/>
          <w:color w:val="FF0000"/>
          <w:sz w:val="28"/>
        </w:rPr>
      </w:pPr>
      <w:r>
        <w:rPr>
          <w:rFonts w:ascii="Times New Roman" w:hAnsi="Times New Roman" w:cs="Times New Roman"/>
          <w:sz w:val="28"/>
          <w:szCs w:val="28"/>
        </w:rPr>
        <w:t xml:space="preserve">Независимо от того, насколько изменялось внутреннее содержание </w:t>
      </w:r>
      <w:proofErr w:type="spellStart"/>
      <w:r>
        <w:rPr>
          <w:rFonts w:ascii="Times New Roman" w:hAnsi="Times New Roman" w:cs="Times New Roman"/>
          <w:sz w:val="28"/>
          <w:szCs w:val="28"/>
        </w:rPr>
        <w:t>яковитской</w:t>
      </w:r>
      <w:proofErr w:type="spellEnd"/>
      <w:r>
        <w:rPr>
          <w:rFonts w:ascii="Times New Roman" w:hAnsi="Times New Roman" w:cs="Times New Roman"/>
          <w:sz w:val="28"/>
          <w:szCs w:val="28"/>
        </w:rPr>
        <w:t xml:space="preserve"> философии, непременным оставалось одно – король четко следовал идее Божественного предназначения заботиться о подданных королевства, во главе которого суверен был поставлен Господом.</w:t>
      </w:r>
      <w:r w:rsidR="00FC741A">
        <w:rPr>
          <w:rFonts w:ascii="Times New Roman" w:hAnsi="Times New Roman" w:cs="Times New Roman"/>
          <w:color w:val="FF0000"/>
          <w:sz w:val="28"/>
        </w:rPr>
        <w:t xml:space="preserve"> </w:t>
      </w:r>
    </w:p>
    <w:p w:rsidR="00D26412" w:rsidRPr="007C3FDB" w:rsidRDefault="00D26412" w:rsidP="00122D37">
      <w:pPr>
        <w:spacing w:line="360" w:lineRule="auto"/>
        <w:ind w:firstLine="709"/>
        <w:jc w:val="both"/>
        <w:rPr>
          <w:rFonts w:ascii="Times New Roman" w:hAnsi="Times New Roman" w:cs="Times New Roman"/>
          <w:sz w:val="28"/>
        </w:rPr>
      </w:pPr>
      <w:r>
        <w:rPr>
          <w:rFonts w:ascii="Times New Roman" w:hAnsi="Times New Roman" w:cs="Times New Roman"/>
          <w:sz w:val="28"/>
        </w:rPr>
        <w:t>Произведения шотландского периода творчества Якова</w:t>
      </w:r>
      <w:r w:rsidR="0066317A">
        <w:rPr>
          <w:rFonts w:ascii="Times New Roman" w:hAnsi="Times New Roman" w:cs="Times New Roman"/>
          <w:sz w:val="28"/>
        </w:rPr>
        <w:t xml:space="preserve"> и их идейное содержание</w:t>
      </w:r>
      <w:r>
        <w:rPr>
          <w:rFonts w:ascii="Times New Roman" w:hAnsi="Times New Roman" w:cs="Times New Roman"/>
          <w:sz w:val="28"/>
        </w:rPr>
        <w:t xml:space="preserve"> в конце </w:t>
      </w:r>
      <w:r>
        <w:rPr>
          <w:rFonts w:ascii="Times New Roman" w:hAnsi="Times New Roman" w:cs="Times New Roman"/>
          <w:sz w:val="28"/>
          <w:lang w:val="en-US"/>
        </w:rPr>
        <w:t>XVI</w:t>
      </w:r>
      <w:r w:rsidRPr="00EB5C06">
        <w:rPr>
          <w:rFonts w:ascii="Times New Roman" w:hAnsi="Times New Roman" w:cs="Times New Roman"/>
          <w:sz w:val="28"/>
        </w:rPr>
        <w:t xml:space="preserve"> – </w:t>
      </w:r>
      <w:r>
        <w:rPr>
          <w:rFonts w:ascii="Times New Roman" w:hAnsi="Times New Roman" w:cs="Times New Roman"/>
          <w:sz w:val="28"/>
        </w:rPr>
        <w:t xml:space="preserve">первой четверти </w:t>
      </w:r>
      <w:r>
        <w:rPr>
          <w:rFonts w:ascii="Times New Roman" w:hAnsi="Times New Roman" w:cs="Times New Roman"/>
          <w:sz w:val="28"/>
          <w:lang w:val="en-US"/>
        </w:rPr>
        <w:t>XVII</w:t>
      </w:r>
      <w:r>
        <w:rPr>
          <w:rFonts w:ascii="Times New Roman" w:hAnsi="Times New Roman" w:cs="Times New Roman"/>
          <w:sz w:val="28"/>
        </w:rPr>
        <w:t> вв. стали важной частью ряда дискуссий, затрагивавших проблемы определения правового статуса монархии. Не даром, пожалуй, самые знаменитые трактаты Якова Стюарта многими современниками и, в будущем, потом</w:t>
      </w:r>
      <w:r w:rsidR="00DE6413">
        <w:rPr>
          <w:rFonts w:ascii="Times New Roman" w:hAnsi="Times New Roman" w:cs="Times New Roman"/>
          <w:sz w:val="28"/>
        </w:rPr>
        <w:t>ками и историками, считались</w:t>
      </w:r>
      <w:r>
        <w:rPr>
          <w:rFonts w:ascii="Times New Roman" w:hAnsi="Times New Roman" w:cs="Times New Roman"/>
          <w:sz w:val="28"/>
        </w:rPr>
        <w:t xml:space="preserve"> частью идейных основ абсолютистской теории, повлиявших на события Английской революции </w:t>
      </w:r>
      <w:r>
        <w:rPr>
          <w:rFonts w:ascii="Times New Roman" w:hAnsi="Times New Roman" w:cs="Times New Roman"/>
          <w:sz w:val="28"/>
          <w:lang w:val="en-US"/>
        </w:rPr>
        <w:t>XVII </w:t>
      </w:r>
      <w:r>
        <w:rPr>
          <w:rFonts w:ascii="Times New Roman" w:hAnsi="Times New Roman" w:cs="Times New Roman"/>
          <w:sz w:val="28"/>
        </w:rPr>
        <w:t>в. Следует отм</w:t>
      </w:r>
      <w:r w:rsidR="00DE6413">
        <w:rPr>
          <w:rFonts w:ascii="Times New Roman" w:hAnsi="Times New Roman" w:cs="Times New Roman"/>
          <w:sz w:val="28"/>
        </w:rPr>
        <w:t>етить, что в произведениях</w:t>
      </w:r>
      <w:r>
        <w:rPr>
          <w:rFonts w:ascii="Times New Roman" w:hAnsi="Times New Roman" w:cs="Times New Roman"/>
          <w:sz w:val="28"/>
        </w:rPr>
        <w:t>, изданных Яковом </w:t>
      </w:r>
      <w:r>
        <w:rPr>
          <w:rFonts w:ascii="Times New Roman" w:hAnsi="Times New Roman" w:cs="Times New Roman"/>
          <w:sz w:val="28"/>
          <w:lang w:val="en-US"/>
        </w:rPr>
        <w:t>VI</w:t>
      </w:r>
      <w:r w:rsidR="00DE6413">
        <w:rPr>
          <w:rFonts w:ascii="Times New Roman" w:hAnsi="Times New Roman" w:cs="Times New Roman"/>
          <w:sz w:val="28"/>
        </w:rPr>
        <w:t xml:space="preserve"> </w:t>
      </w:r>
      <w:r>
        <w:rPr>
          <w:rFonts w:ascii="Times New Roman" w:hAnsi="Times New Roman" w:cs="Times New Roman"/>
          <w:sz w:val="28"/>
        </w:rPr>
        <w:t>до судьбоносного 1603 г., проблема определения статуса монарха и его прерогатив рассматривается в несколько ином ключе, нежели в парламентских речах английского периода. Ниже мы попытаемся проследить изменения во взглядах Якова Стюарта относительно этого вопроса.</w:t>
      </w:r>
    </w:p>
    <w:p w:rsidR="00D26412" w:rsidRDefault="00D26412" w:rsidP="00122D37">
      <w:pPr>
        <w:spacing w:line="360" w:lineRule="auto"/>
        <w:ind w:firstLine="709"/>
        <w:jc w:val="both"/>
        <w:rPr>
          <w:rFonts w:ascii="Times New Roman" w:hAnsi="Times New Roman" w:cs="Times New Roman"/>
          <w:sz w:val="28"/>
        </w:rPr>
      </w:pPr>
      <w:r>
        <w:rPr>
          <w:rFonts w:ascii="Times New Roman" w:hAnsi="Times New Roman" w:cs="Times New Roman"/>
          <w:sz w:val="28"/>
        </w:rPr>
        <w:t>Объединяющая мысль, отраженная в «Исти</w:t>
      </w:r>
      <w:r w:rsidR="000B5E6B">
        <w:rPr>
          <w:rFonts w:ascii="Times New Roman" w:hAnsi="Times New Roman" w:cs="Times New Roman"/>
          <w:sz w:val="28"/>
        </w:rPr>
        <w:t>нном законе свободных монархий»</w:t>
      </w:r>
      <w:r w:rsidR="00DE6413">
        <w:rPr>
          <w:rStyle w:val="a5"/>
          <w:rFonts w:ascii="Times New Roman" w:hAnsi="Times New Roman" w:cs="Times New Roman"/>
          <w:sz w:val="28"/>
        </w:rPr>
        <w:footnoteReference w:id="42"/>
      </w:r>
      <w:r w:rsidR="000B5E6B">
        <w:rPr>
          <w:rFonts w:ascii="Times New Roman" w:hAnsi="Times New Roman" w:cs="Times New Roman"/>
          <w:sz w:val="28"/>
          <w:lang w:val="en-US"/>
        </w:rPr>
        <w:t xml:space="preserve"> </w:t>
      </w:r>
      <w:r>
        <w:rPr>
          <w:rFonts w:ascii="Times New Roman" w:hAnsi="Times New Roman" w:cs="Times New Roman"/>
          <w:sz w:val="28"/>
        </w:rPr>
        <w:t>и «Царском даре»</w:t>
      </w:r>
      <w:r w:rsidR="00DE6413">
        <w:rPr>
          <w:rStyle w:val="a5"/>
          <w:rFonts w:ascii="Times New Roman" w:hAnsi="Times New Roman" w:cs="Times New Roman"/>
          <w:sz w:val="28"/>
        </w:rPr>
        <w:footnoteReference w:id="43"/>
      </w:r>
      <w:r>
        <w:rPr>
          <w:rFonts w:ascii="Times New Roman" w:hAnsi="Times New Roman" w:cs="Times New Roman"/>
          <w:sz w:val="28"/>
        </w:rPr>
        <w:t>, заключается в идейном обосновании теории Божественного права королей, с опорой на которую Яков оправдывал свое понимание суверенности королевской власти. Автор обрисовывает принципы построения идеала монархии. Королевское волеизъявление Яков Стюарт рассматривает в качестве источника правовых нововведений, в свою очередь, приписывая парламенту лишь функции представительно-совещательные. В целом, для тезисов, изложенных Яковом</w:t>
      </w:r>
      <w:r w:rsidRPr="00EB5C06">
        <w:rPr>
          <w:rFonts w:ascii="Times New Roman" w:hAnsi="Times New Roman" w:cs="Times New Roman"/>
          <w:sz w:val="28"/>
        </w:rPr>
        <w:t xml:space="preserve"> </w:t>
      </w:r>
      <w:r>
        <w:rPr>
          <w:rFonts w:ascii="Times New Roman" w:hAnsi="Times New Roman" w:cs="Times New Roman"/>
          <w:sz w:val="28"/>
        </w:rPr>
        <w:t xml:space="preserve">в шотландских трактатах, характерны патерналистские черты. В данном случае стремление к покровительству, </w:t>
      </w:r>
      <w:r>
        <w:rPr>
          <w:rFonts w:ascii="Times New Roman" w:hAnsi="Times New Roman" w:cs="Times New Roman"/>
          <w:sz w:val="28"/>
        </w:rPr>
        <w:lastRenderedPageBreak/>
        <w:t>понимание отеческой опеки над подданными как главного королевского долга – центральные сюжеты в рассуждениях Якова. Совершенство монархии как формы правления аксиоматично: для автора единоличное правление априори имеет преимущество над иными формами государственного устройства</w:t>
      </w:r>
      <w:r>
        <w:rPr>
          <w:rStyle w:val="a5"/>
          <w:rFonts w:ascii="Times New Roman" w:hAnsi="Times New Roman" w:cs="Times New Roman"/>
          <w:sz w:val="28"/>
        </w:rPr>
        <w:footnoteReference w:id="44"/>
      </w:r>
      <w:r>
        <w:rPr>
          <w:rFonts w:ascii="Times New Roman" w:hAnsi="Times New Roman" w:cs="Times New Roman"/>
          <w:sz w:val="28"/>
        </w:rPr>
        <w:t xml:space="preserve">. </w:t>
      </w:r>
    </w:p>
    <w:p w:rsidR="00D26412" w:rsidRDefault="00D26412" w:rsidP="00122D37">
      <w:pPr>
        <w:spacing w:line="360" w:lineRule="auto"/>
        <w:ind w:firstLine="709"/>
        <w:jc w:val="both"/>
        <w:rPr>
          <w:rFonts w:ascii="Times New Roman" w:hAnsi="Times New Roman" w:cs="Times New Roman"/>
          <w:sz w:val="28"/>
        </w:rPr>
      </w:pPr>
      <w:r>
        <w:rPr>
          <w:rFonts w:ascii="Times New Roman" w:hAnsi="Times New Roman" w:cs="Times New Roman"/>
          <w:sz w:val="28"/>
        </w:rPr>
        <w:t>Однако стоит обрати</w:t>
      </w:r>
      <w:r w:rsidR="00DE6413">
        <w:rPr>
          <w:rFonts w:ascii="Times New Roman" w:hAnsi="Times New Roman" w:cs="Times New Roman"/>
          <w:sz w:val="28"/>
        </w:rPr>
        <w:t>ть внимание и на внешние обстоятельства, подвигнувшие</w:t>
      </w:r>
      <w:r>
        <w:rPr>
          <w:rFonts w:ascii="Times New Roman" w:hAnsi="Times New Roman" w:cs="Times New Roman"/>
          <w:sz w:val="28"/>
        </w:rPr>
        <w:t xml:space="preserve"> Якова Стюарта к написанию трактатов. Как было упомянуто выше, конструирование теории Божественного права королей стало своеобразным ответом на вызов времени – на вызов авторов</w:t>
      </w:r>
      <w:proofErr w:type="gramStart"/>
      <w:r>
        <w:rPr>
          <w:rFonts w:ascii="Times New Roman" w:hAnsi="Times New Roman" w:cs="Times New Roman"/>
          <w:sz w:val="28"/>
        </w:rPr>
        <w:t>-«</w:t>
      </w:r>
      <w:proofErr w:type="gramEnd"/>
      <w:r>
        <w:rPr>
          <w:rFonts w:ascii="Times New Roman" w:hAnsi="Times New Roman" w:cs="Times New Roman"/>
          <w:sz w:val="28"/>
        </w:rPr>
        <w:t>тираноборцев»</w:t>
      </w:r>
      <w:r w:rsidR="00DE6413">
        <w:rPr>
          <w:rStyle w:val="a5"/>
          <w:rFonts w:ascii="Times New Roman" w:hAnsi="Times New Roman" w:cs="Times New Roman"/>
          <w:sz w:val="28"/>
        </w:rPr>
        <w:footnoteReference w:id="45"/>
      </w:r>
      <w:r>
        <w:rPr>
          <w:rFonts w:ascii="Times New Roman" w:hAnsi="Times New Roman" w:cs="Times New Roman"/>
          <w:sz w:val="28"/>
        </w:rPr>
        <w:t xml:space="preserve"> (монархомахов) и радикальных протестантов в лице шотландских пресвитериан, политическая философия которых сформировалась в эпоху религиозных распрей в Европе. Публикацией трактатов Яков Стюарт вступает в дискуссию, настаивая на том, что монархия является прямым Божьим установлением</w:t>
      </w:r>
      <w:r>
        <w:rPr>
          <w:rStyle w:val="a5"/>
          <w:rFonts w:ascii="Times New Roman" w:hAnsi="Times New Roman" w:cs="Times New Roman"/>
          <w:sz w:val="28"/>
        </w:rPr>
        <w:footnoteReference w:id="46"/>
      </w:r>
      <w:r>
        <w:rPr>
          <w:rFonts w:ascii="Times New Roman" w:hAnsi="Times New Roman" w:cs="Times New Roman"/>
          <w:sz w:val="28"/>
        </w:rPr>
        <w:t>. Аргументируя свою позицию, король опирается на авторитет Священного Писания, апеллирует к историческим событиям и закономерностям. Теперь мы можем заметить, что Джорджу Бьюкенену не удалось внушить ученику свои идеи, Яков Стюарт отвергал теорию общественного договора между монархом и подданными столь же, сколь не принимал политическую идеологию радикальных протестантов в целом.</w:t>
      </w:r>
    </w:p>
    <w:p w:rsidR="00D26412" w:rsidRDefault="00D26412" w:rsidP="00122D37">
      <w:pPr>
        <w:spacing w:line="360" w:lineRule="auto"/>
        <w:ind w:firstLine="709"/>
        <w:jc w:val="both"/>
        <w:rPr>
          <w:rFonts w:ascii="Times New Roman" w:hAnsi="Times New Roman" w:cs="Times New Roman"/>
          <w:sz w:val="28"/>
        </w:rPr>
      </w:pPr>
      <w:r>
        <w:rPr>
          <w:rFonts w:ascii="Times New Roman" w:hAnsi="Times New Roman" w:cs="Times New Roman"/>
          <w:sz w:val="28"/>
        </w:rPr>
        <w:t>Яков делает попытку опровергнуть тезис монархомахов о договорной теории установления власти правителя над народом. Король, согласно позиции Якова</w:t>
      </w:r>
      <w:r>
        <w:rPr>
          <w:rFonts w:ascii="Times New Roman" w:hAnsi="Times New Roman" w:cs="Times New Roman"/>
          <w:sz w:val="28"/>
          <w:lang w:val="en-US"/>
        </w:rPr>
        <w:t> VI</w:t>
      </w:r>
      <w:r w:rsidRPr="00EB5C06">
        <w:rPr>
          <w:rFonts w:ascii="Times New Roman" w:hAnsi="Times New Roman" w:cs="Times New Roman"/>
          <w:sz w:val="28"/>
        </w:rPr>
        <w:t xml:space="preserve"> (</w:t>
      </w:r>
      <w:r>
        <w:rPr>
          <w:rFonts w:ascii="Times New Roman" w:hAnsi="Times New Roman" w:cs="Times New Roman"/>
          <w:sz w:val="28"/>
          <w:lang w:val="en-US"/>
        </w:rPr>
        <w:t>I</w:t>
      </w:r>
      <w:r w:rsidRPr="00EB5C06">
        <w:rPr>
          <w:rFonts w:ascii="Times New Roman" w:hAnsi="Times New Roman" w:cs="Times New Roman"/>
          <w:sz w:val="28"/>
        </w:rPr>
        <w:t>)</w:t>
      </w:r>
      <w:r>
        <w:rPr>
          <w:rFonts w:ascii="Times New Roman" w:hAnsi="Times New Roman" w:cs="Times New Roman"/>
          <w:sz w:val="28"/>
        </w:rPr>
        <w:t xml:space="preserve">, подотчетен лишь Господу, поэтому </w:t>
      </w:r>
      <w:r w:rsidR="00D31A33">
        <w:rPr>
          <w:rFonts w:ascii="Times New Roman" w:hAnsi="Times New Roman" w:cs="Times New Roman"/>
          <w:sz w:val="28"/>
        </w:rPr>
        <w:t>по факту вступления на престол</w:t>
      </w:r>
      <w:r>
        <w:rPr>
          <w:rFonts w:ascii="Times New Roman" w:hAnsi="Times New Roman" w:cs="Times New Roman"/>
          <w:sz w:val="28"/>
        </w:rPr>
        <w:t xml:space="preserve"> перед монархом не стоит прямых обязательств перед народом в </w:t>
      </w:r>
      <w:r>
        <w:rPr>
          <w:rFonts w:ascii="Times New Roman" w:hAnsi="Times New Roman" w:cs="Times New Roman"/>
          <w:sz w:val="28"/>
        </w:rPr>
        <w:lastRenderedPageBreak/>
        <w:t>договорной форме. Все обещания монарха сводятся к добровольному принятию им естественной, по мнению Якова, ответственности, заключающейся в честной и справедливой реализации данных Богом полномочий</w:t>
      </w:r>
      <w:r>
        <w:rPr>
          <w:rStyle w:val="a5"/>
          <w:rFonts w:ascii="Times New Roman" w:hAnsi="Times New Roman" w:cs="Times New Roman"/>
          <w:sz w:val="28"/>
        </w:rPr>
        <w:footnoteReference w:id="47"/>
      </w:r>
      <w:r>
        <w:rPr>
          <w:rFonts w:ascii="Times New Roman" w:hAnsi="Times New Roman" w:cs="Times New Roman"/>
          <w:sz w:val="28"/>
        </w:rPr>
        <w:t>.</w:t>
      </w:r>
    </w:p>
    <w:p w:rsidR="00D26412" w:rsidRDefault="00D26412" w:rsidP="00122D37">
      <w:pPr>
        <w:spacing w:line="360" w:lineRule="auto"/>
        <w:ind w:firstLine="709"/>
        <w:jc w:val="both"/>
        <w:rPr>
          <w:rFonts w:ascii="Times New Roman" w:hAnsi="Times New Roman" w:cs="Times New Roman"/>
          <w:sz w:val="28"/>
        </w:rPr>
      </w:pPr>
      <w:r>
        <w:rPr>
          <w:rFonts w:ascii="Times New Roman" w:hAnsi="Times New Roman" w:cs="Times New Roman"/>
          <w:sz w:val="28"/>
        </w:rPr>
        <w:t>В трактатах шотландского периода Яков </w:t>
      </w:r>
      <w:r>
        <w:rPr>
          <w:rFonts w:ascii="Times New Roman" w:hAnsi="Times New Roman" w:cs="Times New Roman"/>
          <w:sz w:val="28"/>
          <w:lang w:val="en-US"/>
        </w:rPr>
        <w:t>VI </w:t>
      </w:r>
      <w:r w:rsidRPr="00EB5C06">
        <w:rPr>
          <w:rFonts w:ascii="Times New Roman" w:hAnsi="Times New Roman" w:cs="Times New Roman"/>
          <w:sz w:val="28"/>
        </w:rPr>
        <w:t>(</w:t>
      </w:r>
      <w:r>
        <w:rPr>
          <w:rFonts w:ascii="Times New Roman" w:hAnsi="Times New Roman" w:cs="Times New Roman"/>
          <w:sz w:val="28"/>
          <w:lang w:val="en-US"/>
        </w:rPr>
        <w:t>I</w:t>
      </w:r>
      <w:r w:rsidRPr="00EB5C06">
        <w:rPr>
          <w:rFonts w:ascii="Times New Roman" w:hAnsi="Times New Roman" w:cs="Times New Roman"/>
          <w:sz w:val="28"/>
        </w:rPr>
        <w:t>)</w:t>
      </w:r>
      <w:r>
        <w:rPr>
          <w:rFonts w:ascii="Times New Roman" w:hAnsi="Times New Roman" w:cs="Times New Roman"/>
          <w:sz w:val="28"/>
        </w:rPr>
        <w:t xml:space="preserve"> впервые объявляет в качестве одной из ипостасей монарха образ пастыря как защитника, справедливого судии и служителя всеобщего блага, поддерживающего общественный порядок. Кощунственно выступление против законного Отца отечества, ведь подданные – его символические дети.</w:t>
      </w:r>
    </w:p>
    <w:p w:rsidR="00D26412" w:rsidRDefault="00D26412" w:rsidP="00122D37">
      <w:pPr>
        <w:spacing w:line="360" w:lineRule="auto"/>
        <w:ind w:firstLine="709"/>
        <w:jc w:val="both"/>
        <w:rPr>
          <w:rFonts w:ascii="Times New Roman" w:hAnsi="Times New Roman" w:cs="Times New Roman"/>
          <w:sz w:val="28"/>
        </w:rPr>
      </w:pPr>
      <w:r>
        <w:rPr>
          <w:rFonts w:ascii="Times New Roman" w:hAnsi="Times New Roman" w:cs="Times New Roman"/>
          <w:sz w:val="28"/>
        </w:rPr>
        <w:t>Яков</w:t>
      </w:r>
      <w:r>
        <w:rPr>
          <w:rFonts w:ascii="Times New Roman" w:hAnsi="Times New Roman" w:cs="Times New Roman"/>
          <w:sz w:val="28"/>
          <w:lang w:val="en-US"/>
        </w:rPr>
        <w:t> VI </w:t>
      </w:r>
      <w:r w:rsidRPr="00EB5C06">
        <w:rPr>
          <w:rFonts w:ascii="Times New Roman" w:hAnsi="Times New Roman" w:cs="Times New Roman"/>
          <w:sz w:val="28"/>
        </w:rPr>
        <w:t>(</w:t>
      </w:r>
      <w:r>
        <w:rPr>
          <w:rFonts w:ascii="Times New Roman" w:hAnsi="Times New Roman" w:cs="Times New Roman"/>
          <w:sz w:val="28"/>
          <w:lang w:val="en-US"/>
        </w:rPr>
        <w:t>I</w:t>
      </w:r>
      <w:r w:rsidRPr="00EB5C06">
        <w:rPr>
          <w:rFonts w:ascii="Times New Roman" w:hAnsi="Times New Roman" w:cs="Times New Roman"/>
          <w:sz w:val="28"/>
        </w:rPr>
        <w:t xml:space="preserve">) </w:t>
      </w:r>
      <w:r w:rsidR="00D31A33">
        <w:rPr>
          <w:rFonts w:ascii="Times New Roman" w:hAnsi="Times New Roman" w:cs="Times New Roman"/>
          <w:sz w:val="28"/>
        </w:rPr>
        <w:t>использует анатомические аналогии</w:t>
      </w:r>
      <w:r>
        <w:rPr>
          <w:rFonts w:ascii="Times New Roman" w:hAnsi="Times New Roman" w:cs="Times New Roman"/>
          <w:sz w:val="28"/>
        </w:rPr>
        <w:t>, рассуждая о принципах общественного устройства. Он сравнивает взаимоотношения короля и его подданных с взаимодействием головы и членов в структуре человеческого тела. Благочестивый правитель при этом является главой общественного конструкта, управляющим остальными частями политического тела, но и одновременно заботящимся о них. Король, будучи выше закона и творцом его, обязан остерегаться обращения к тираническому самовольству, ставя свои прерогативы в рамки творимого закона и правовой традиции</w:t>
      </w:r>
      <w:r>
        <w:rPr>
          <w:rStyle w:val="a5"/>
          <w:rFonts w:ascii="Times New Roman" w:hAnsi="Times New Roman" w:cs="Times New Roman"/>
          <w:sz w:val="28"/>
        </w:rPr>
        <w:footnoteReference w:id="48"/>
      </w:r>
      <w:r>
        <w:rPr>
          <w:rFonts w:ascii="Times New Roman" w:hAnsi="Times New Roman" w:cs="Times New Roman"/>
          <w:sz w:val="28"/>
        </w:rPr>
        <w:t>.</w:t>
      </w:r>
    </w:p>
    <w:p w:rsidR="00D26412" w:rsidRDefault="00D26412" w:rsidP="00122D37">
      <w:pPr>
        <w:spacing w:line="360" w:lineRule="auto"/>
        <w:ind w:firstLine="709"/>
        <w:jc w:val="both"/>
        <w:rPr>
          <w:rFonts w:ascii="Times New Roman" w:hAnsi="Times New Roman" w:cs="Times New Roman"/>
          <w:sz w:val="28"/>
        </w:rPr>
      </w:pPr>
      <w:r>
        <w:rPr>
          <w:rFonts w:ascii="Times New Roman" w:hAnsi="Times New Roman" w:cs="Times New Roman"/>
          <w:sz w:val="28"/>
        </w:rPr>
        <w:t>В более позднем трактате «Царский дар» Яков</w:t>
      </w:r>
      <w:r>
        <w:rPr>
          <w:rFonts w:ascii="Times New Roman" w:hAnsi="Times New Roman" w:cs="Times New Roman"/>
          <w:sz w:val="28"/>
          <w:lang w:val="en-US"/>
        </w:rPr>
        <w:t> VI </w:t>
      </w:r>
      <w:r w:rsidRPr="00EB5C06">
        <w:rPr>
          <w:rFonts w:ascii="Times New Roman" w:hAnsi="Times New Roman" w:cs="Times New Roman"/>
          <w:sz w:val="28"/>
        </w:rPr>
        <w:t>(</w:t>
      </w:r>
      <w:r>
        <w:rPr>
          <w:rFonts w:ascii="Times New Roman" w:hAnsi="Times New Roman" w:cs="Times New Roman"/>
          <w:sz w:val="28"/>
          <w:lang w:val="en-US"/>
        </w:rPr>
        <w:t>I</w:t>
      </w:r>
      <w:r w:rsidRPr="00EB5C06">
        <w:rPr>
          <w:rFonts w:ascii="Times New Roman" w:hAnsi="Times New Roman" w:cs="Times New Roman"/>
          <w:sz w:val="28"/>
        </w:rPr>
        <w:t>)</w:t>
      </w:r>
      <w:r>
        <w:rPr>
          <w:rFonts w:ascii="Times New Roman" w:hAnsi="Times New Roman" w:cs="Times New Roman"/>
          <w:sz w:val="28"/>
        </w:rPr>
        <w:t xml:space="preserve">, обращаясь к своему малолетнему сыну, также обрисовывает основные черты идеальной монархии, на этот раз сосредоточившись на критике недостатков демократического строя и крайностей шотландской реформации, отраженных в политической доктрине пресвитерианства. Представителей пресвитерианского духовенства, сместивших с трона Марию Стюарт, Яков обвиняет в исключительно эгоистических порывах, порожденных гордыней, в стремлении к наживе и удовлетворению личной выгоды. Король отвергает </w:t>
      </w:r>
      <w:r>
        <w:rPr>
          <w:rFonts w:ascii="Times New Roman" w:hAnsi="Times New Roman" w:cs="Times New Roman"/>
          <w:sz w:val="28"/>
        </w:rPr>
        <w:lastRenderedPageBreak/>
        <w:t xml:space="preserve">подобные формы общественного устройства и основанное на </w:t>
      </w:r>
      <w:r w:rsidR="00D31A33">
        <w:rPr>
          <w:rFonts w:ascii="Times New Roman" w:hAnsi="Times New Roman" w:cs="Times New Roman"/>
          <w:sz w:val="28"/>
        </w:rPr>
        <w:t xml:space="preserve">принципе равенства ее членов пресвитерианское </w:t>
      </w:r>
      <w:r>
        <w:rPr>
          <w:rFonts w:ascii="Times New Roman" w:hAnsi="Times New Roman" w:cs="Times New Roman"/>
          <w:sz w:val="28"/>
        </w:rPr>
        <w:t>устройство Церкви.</w:t>
      </w:r>
    </w:p>
    <w:p w:rsidR="00D26412" w:rsidRDefault="00D26412" w:rsidP="00122D37">
      <w:pPr>
        <w:spacing w:line="360" w:lineRule="auto"/>
        <w:ind w:firstLine="709"/>
        <w:jc w:val="both"/>
        <w:rPr>
          <w:rFonts w:ascii="Times New Roman" w:hAnsi="Times New Roman" w:cs="Times New Roman"/>
          <w:sz w:val="28"/>
        </w:rPr>
      </w:pPr>
      <w:r>
        <w:rPr>
          <w:rFonts w:ascii="Times New Roman" w:hAnsi="Times New Roman" w:cs="Times New Roman"/>
          <w:sz w:val="28"/>
        </w:rPr>
        <w:t>Рассуждения о сущности королевской власти, как и в «Истинном законе свободных монархий», базируются на идее Божественного права королей, что является исходным пунктом размышлений Якова</w:t>
      </w:r>
      <w:r>
        <w:rPr>
          <w:rFonts w:ascii="Times New Roman" w:hAnsi="Times New Roman" w:cs="Times New Roman"/>
          <w:sz w:val="28"/>
          <w:lang w:val="en-US"/>
        </w:rPr>
        <w:t> VI </w:t>
      </w:r>
      <w:r w:rsidRPr="00EB5C06">
        <w:rPr>
          <w:rFonts w:ascii="Times New Roman" w:hAnsi="Times New Roman" w:cs="Times New Roman"/>
          <w:sz w:val="28"/>
        </w:rPr>
        <w:t>(</w:t>
      </w:r>
      <w:r>
        <w:rPr>
          <w:rFonts w:ascii="Times New Roman" w:hAnsi="Times New Roman" w:cs="Times New Roman"/>
          <w:sz w:val="28"/>
          <w:lang w:val="en-US"/>
        </w:rPr>
        <w:t>I</w:t>
      </w:r>
      <w:r w:rsidRPr="00EB5C06">
        <w:rPr>
          <w:rFonts w:ascii="Times New Roman" w:hAnsi="Times New Roman" w:cs="Times New Roman"/>
          <w:sz w:val="28"/>
        </w:rPr>
        <w:t>)</w:t>
      </w:r>
      <w:r>
        <w:rPr>
          <w:rFonts w:ascii="Times New Roman" w:hAnsi="Times New Roman" w:cs="Times New Roman"/>
          <w:sz w:val="28"/>
        </w:rPr>
        <w:t xml:space="preserve">. </w:t>
      </w:r>
    </w:p>
    <w:p w:rsidR="00D26412" w:rsidRPr="00BC070E" w:rsidRDefault="00D26412" w:rsidP="00122D37">
      <w:pPr>
        <w:spacing w:line="360" w:lineRule="auto"/>
        <w:ind w:firstLine="709"/>
        <w:jc w:val="both"/>
        <w:rPr>
          <w:rFonts w:ascii="Times New Roman" w:hAnsi="Times New Roman" w:cs="Times New Roman"/>
          <w:sz w:val="28"/>
        </w:rPr>
      </w:pPr>
      <w:r>
        <w:rPr>
          <w:rFonts w:ascii="Times New Roman" w:hAnsi="Times New Roman" w:cs="Times New Roman"/>
          <w:sz w:val="28"/>
        </w:rPr>
        <w:t>Автор усматривает две ипостаси доброго короля: во-первых, образ справедливого судии, одновременно являющегося творцом закона, и, во-вторых, образ</w:t>
      </w:r>
      <w:r w:rsidR="007D50B0">
        <w:rPr>
          <w:rFonts w:ascii="Times New Roman" w:hAnsi="Times New Roman" w:cs="Times New Roman"/>
          <w:sz w:val="28"/>
        </w:rPr>
        <w:t xml:space="preserve"> короля, держащего власть меча. Во вводной главе настоящей работы</w:t>
      </w:r>
      <w:r>
        <w:rPr>
          <w:rFonts w:ascii="Times New Roman" w:hAnsi="Times New Roman" w:cs="Times New Roman"/>
          <w:sz w:val="28"/>
        </w:rPr>
        <w:t xml:space="preserve"> мы упоминали об оспоренной Мартином Лютером теории двух мечей, один из которых принадлежит светскому правителю, а другой – церковной власти. Основываясь на идее Божественного права королей, Яков</w:t>
      </w:r>
      <w:r>
        <w:rPr>
          <w:rFonts w:ascii="Times New Roman" w:hAnsi="Times New Roman" w:cs="Times New Roman"/>
          <w:sz w:val="28"/>
          <w:lang w:val="en-US"/>
        </w:rPr>
        <w:t> VI </w:t>
      </w:r>
      <w:r w:rsidRPr="00EB5C06">
        <w:rPr>
          <w:rFonts w:ascii="Times New Roman" w:hAnsi="Times New Roman" w:cs="Times New Roman"/>
          <w:sz w:val="28"/>
        </w:rPr>
        <w:t>(</w:t>
      </w:r>
      <w:r>
        <w:rPr>
          <w:rFonts w:ascii="Times New Roman" w:hAnsi="Times New Roman" w:cs="Times New Roman"/>
          <w:sz w:val="28"/>
          <w:lang w:val="en-US"/>
        </w:rPr>
        <w:t>I</w:t>
      </w:r>
      <w:r w:rsidRPr="00EB5C06">
        <w:rPr>
          <w:rFonts w:ascii="Times New Roman" w:hAnsi="Times New Roman" w:cs="Times New Roman"/>
          <w:sz w:val="28"/>
        </w:rPr>
        <w:t xml:space="preserve">) </w:t>
      </w:r>
      <w:r>
        <w:rPr>
          <w:rFonts w:ascii="Times New Roman" w:hAnsi="Times New Roman" w:cs="Times New Roman"/>
          <w:sz w:val="28"/>
        </w:rPr>
        <w:t>отстаивает прерогативу монарха вмешиваться в церковные дела, в то время как Церковь светскими полномочиями, по его мнению, обладать не должна. Исключительно светская ипостась монарха, как считает шотландский король, является ошибочным представлением о сущности королевской власти католиков и радикальных протестантов в лице анабаптистов, пресвитериан и пуритан</w:t>
      </w:r>
      <w:r>
        <w:rPr>
          <w:rStyle w:val="a5"/>
          <w:rFonts w:ascii="Times New Roman" w:hAnsi="Times New Roman" w:cs="Times New Roman"/>
          <w:sz w:val="28"/>
        </w:rPr>
        <w:footnoteReference w:id="49"/>
      </w:r>
      <w:r>
        <w:rPr>
          <w:rFonts w:ascii="Times New Roman" w:hAnsi="Times New Roman" w:cs="Times New Roman"/>
          <w:sz w:val="28"/>
        </w:rPr>
        <w:t xml:space="preserve">. </w:t>
      </w:r>
    </w:p>
    <w:p w:rsidR="00D26412" w:rsidRDefault="00D26412" w:rsidP="00122D37">
      <w:pPr>
        <w:spacing w:line="360" w:lineRule="auto"/>
        <w:ind w:firstLine="709"/>
        <w:jc w:val="both"/>
        <w:rPr>
          <w:rFonts w:ascii="Times New Roman" w:hAnsi="Times New Roman" w:cs="Times New Roman"/>
          <w:sz w:val="28"/>
        </w:rPr>
      </w:pPr>
      <w:r>
        <w:rPr>
          <w:rFonts w:ascii="Times New Roman" w:hAnsi="Times New Roman" w:cs="Times New Roman"/>
          <w:sz w:val="28"/>
        </w:rPr>
        <w:t>В качестве основной функции светского правителя Яков </w:t>
      </w:r>
      <w:r>
        <w:rPr>
          <w:rFonts w:ascii="Times New Roman" w:hAnsi="Times New Roman" w:cs="Times New Roman"/>
          <w:sz w:val="28"/>
          <w:lang w:val="en-US"/>
        </w:rPr>
        <w:t>VI </w:t>
      </w:r>
      <w:r w:rsidRPr="00EB5C06">
        <w:rPr>
          <w:rFonts w:ascii="Times New Roman" w:hAnsi="Times New Roman" w:cs="Times New Roman"/>
          <w:sz w:val="28"/>
        </w:rPr>
        <w:t>(</w:t>
      </w:r>
      <w:r>
        <w:rPr>
          <w:rFonts w:ascii="Times New Roman" w:hAnsi="Times New Roman" w:cs="Times New Roman"/>
          <w:sz w:val="28"/>
          <w:lang w:val="en-US"/>
        </w:rPr>
        <w:t>I</w:t>
      </w:r>
      <w:r w:rsidRPr="00EB5C06">
        <w:rPr>
          <w:rFonts w:ascii="Times New Roman" w:hAnsi="Times New Roman" w:cs="Times New Roman"/>
          <w:sz w:val="28"/>
        </w:rPr>
        <w:t>)</w:t>
      </w:r>
      <w:r>
        <w:rPr>
          <w:rFonts w:ascii="Times New Roman" w:hAnsi="Times New Roman" w:cs="Times New Roman"/>
          <w:sz w:val="28"/>
        </w:rPr>
        <w:t xml:space="preserve"> усматривает исполнение судейских полномочий. Король призывает наследника к осуществлению опирающегося на правовую традицию справедливого суда, главн</w:t>
      </w:r>
      <w:r w:rsidR="00AE6605">
        <w:rPr>
          <w:rFonts w:ascii="Times New Roman" w:hAnsi="Times New Roman" w:cs="Times New Roman"/>
          <w:sz w:val="28"/>
        </w:rPr>
        <w:t>ым</w:t>
      </w:r>
      <w:r>
        <w:rPr>
          <w:rFonts w:ascii="Times New Roman" w:hAnsi="Times New Roman" w:cs="Times New Roman"/>
          <w:sz w:val="28"/>
        </w:rPr>
        <w:t xml:space="preserve"> </w:t>
      </w:r>
      <w:r w:rsidR="00AE6605">
        <w:rPr>
          <w:rFonts w:ascii="Times New Roman" w:hAnsi="Times New Roman" w:cs="Times New Roman"/>
          <w:sz w:val="28"/>
        </w:rPr>
        <w:t>результатом</w:t>
      </w:r>
      <w:r>
        <w:rPr>
          <w:rFonts w:ascii="Times New Roman" w:hAnsi="Times New Roman" w:cs="Times New Roman"/>
          <w:sz w:val="28"/>
        </w:rPr>
        <w:t xml:space="preserve"> которого должно стать обеспечение условий для формирования здорового общества и его блага.</w:t>
      </w:r>
    </w:p>
    <w:p w:rsidR="00D26412" w:rsidRDefault="00D26412" w:rsidP="00122D37">
      <w:pPr>
        <w:spacing w:line="360" w:lineRule="auto"/>
        <w:ind w:firstLine="709"/>
        <w:jc w:val="both"/>
        <w:rPr>
          <w:rFonts w:ascii="Times New Roman" w:hAnsi="Times New Roman" w:cs="Times New Roman"/>
          <w:sz w:val="28"/>
        </w:rPr>
      </w:pPr>
      <w:r>
        <w:rPr>
          <w:rFonts w:ascii="Times New Roman" w:hAnsi="Times New Roman" w:cs="Times New Roman"/>
          <w:sz w:val="28"/>
        </w:rPr>
        <w:t>Яков </w:t>
      </w:r>
      <w:r>
        <w:rPr>
          <w:rFonts w:ascii="Times New Roman" w:hAnsi="Times New Roman" w:cs="Times New Roman"/>
          <w:sz w:val="28"/>
          <w:lang w:val="en-US"/>
        </w:rPr>
        <w:t>VI </w:t>
      </w:r>
      <w:r w:rsidRPr="00EB5C06">
        <w:rPr>
          <w:rFonts w:ascii="Times New Roman" w:hAnsi="Times New Roman" w:cs="Times New Roman"/>
          <w:sz w:val="28"/>
        </w:rPr>
        <w:t>(</w:t>
      </w:r>
      <w:r>
        <w:rPr>
          <w:rFonts w:ascii="Times New Roman" w:hAnsi="Times New Roman" w:cs="Times New Roman"/>
          <w:sz w:val="28"/>
          <w:lang w:val="en-US"/>
        </w:rPr>
        <w:t>I</w:t>
      </w:r>
      <w:r w:rsidRPr="00EB5C06">
        <w:rPr>
          <w:rFonts w:ascii="Times New Roman" w:hAnsi="Times New Roman" w:cs="Times New Roman"/>
          <w:sz w:val="28"/>
        </w:rPr>
        <w:t>)</w:t>
      </w:r>
      <w:r>
        <w:rPr>
          <w:rFonts w:ascii="Times New Roman" w:hAnsi="Times New Roman" w:cs="Times New Roman"/>
          <w:sz w:val="28"/>
        </w:rPr>
        <w:t xml:space="preserve"> озвучивает главные королевские добродетели: справедливость, милосердие, великодушие, щедрость, постоянство и скромность. Венчают этот список такие качества как умеренность и </w:t>
      </w:r>
      <w:r>
        <w:rPr>
          <w:rFonts w:ascii="Times New Roman" w:hAnsi="Times New Roman" w:cs="Times New Roman"/>
          <w:sz w:val="28"/>
        </w:rPr>
        <w:lastRenderedPageBreak/>
        <w:t>сдержанность в обыденной жизни, в управлении, жестах, манерах и поведении</w:t>
      </w:r>
      <w:r>
        <w:rPr>
          <w:rStyle w:val="a5"/>
          <w:rFonts w:ascii="Times New Roman" w:hAnsi="Times New Roman" w:cs="Times New Roman"/>
          <w:sz w:val="28"/>
        </w:rPr>
        <w:footnoteReference w:id="50"/>
      </w:r>
      <w:r>
        <w:rPr>
          <w:rFonts w:ascii="Times New Roman" w:hAnsi="Times New Roman" w:cs="Times New Roman"/>
          <w:sz w:val="28"/>
        </w:rPr>
        <w:t>.</w:t>
      </w:r>
    </w:p>
    <w:p w:rsidR="00D26412" w:rsidRDefault="00D26412" w:rsidP="00122D37">
      <w:pPr>
        <w:spacing w:line="360" w:lineRule="auto"/>
        <w:ind w:firstLine="709"/>
        <w:jc w:val="both"/>
        <w:rPr>
          <w:rFonts w:ascii="Times New Roman" w:hAnsi="Times New Roman" w:cs="Times New Roman"/>
          <w:sz w:val="28"/>
        </w:rPr>
      </w:pPr>
      <w:r w:rsidRPr="00BE378A">
        <w:rPr>
          <w:rFonts w:ascii="Times New Roman" w:hAnsi="Times New Roman" w:cs="Times New Roman"/>
          <w:sz w:val="28"/>
        </w:rPr>
        <w:t>Необходимо отметить, что уже в «Царском даре» Яков </w:t>
      </w:r>
      <w:r w:rsidRPr="00BE378A">
        <w:rPr>
          <w:rFonts w:ascii="Times New Roman" w:hAnsi="Times New Roman" w:cs="Times New Roman"/>
          <w:sz w:val="28"/>
          <w:lang w:val="en-US"/>
        </w:rPr>
        <w:t>VI </w:t>
      </w:r>
      <w:r w:rsidRPr="00BE378A">
        <w:rPr>
          <w:rFonts w:ascii="Times New Roman" w:hAnsi="Times New Roman" w:cs="Times New Roman"/>
          <w:sz w:val="28"/>
        </w:rPr>
        <w:t>(</w:t>
      </w:r>
      <w:r w:rsidRPr="00BE378A">
        <w:rPr>
          <w:rFonts w:ascii="Times New Roman" w:hAnsi="Times New Roman" w:cs="Times New Roman"/>
          <w:sz w:val="28"/>
          <w:lang w:val="en-US"/>
        </w:rPr>
        <w:t>I</w:t>
      </w:r>
      <w:r w:rsidRPr="00BE378A">
        <w:rPr>
          <w:rFonts w:ascii="Times New Roman" w:hAnsi="Times New Roman" w:cs="Times New Roman"/>
          <w:sz w:val="28"/>
        </w:rPr>
        <w:t>) затрагивает проблему возможного оформления англо-шотландской унии, олицетворенной в династии Стюартов. Рассматривая перспективу объединения двух королевств, шотландский король несколько видоизменяет сформулированную им в «Истинном законе свободных монархий» концепцию королевской власти. Если в более раннем трактате Яков заявляет о ряде неограниченных полномочий монарха (к примеру, свободное распоряжение собственностью народа), то в «Царском даре» подобных тезисов автор, будучи дальновидным прагматиком, уже не высказывает.</w:t>
      </w:r>
      <w:r>
        <w:rPr>
          <w:rFonts w:ascii="Times New Roman" w:hAnsi="Times New Roman" w:cs="Times New Roman"/>
          <w:sz w:val="28"/>
        </w:rPr>
        <w:t xml:space="preserve"> Рассуждения Якова </w:t>
      </w:r>
      <w:r>
        <w:rPr>
          <w:rFonts w:ascii="Times New Roman" w:hAnsi="Times New Roman" w:cs="Times New Roman"/>
          <w:sz w:val="28"/>
          <w:lang w:val="en-US"/>
        </w:rPr>
        <w:t>VI </w:t>
      </w:r>
      <w:r w:rsidRPr="00EB5C06">
        <w:rPr>
          <w:rFonts w:ascii="Times New Roman" w:hAnsi="Times New Roman" w:cs="Times New Roman"/>
          <w:sz w:val="28"/>
        </w:rPr>
        <w:t>(</w:t>
      </w:r>
      <w:r>
        <w:rPr>
          <w:rFonts w:ascii="Times New Roman" w:hAnsi="Times New Roman" w:cs="Times New Roman"/>
          <w:sz w:val="28"/>
          <w:lang w:val="en-US"/>
        </w:rPr>
        <w:t>I</w:t>
      </w:r>
      <w:r w:rsidRPr="00EB5C06">
        <w:rPr>
          <w:rFonts w:ascii="Times New Roman" w:hAnsi="Times New Roman" w:cs="Times New Roman"/>
          <w:sz w:val="28"/>
        </w:rPr>
        <w:t>)</w:t>
      </w:r>
      <w:r>
        <w:rPr>
          <w:rFonts w:ascii="Times New Roman" w:hAnsi="Times New Roman" w:cs="Times New Roman"/>
          <w:sz w:val="28"/>
        </w:rPr>
        <w:t xml:space="preserve"> относительно проблем объединения Англии и Шотландии мы рассмотрим в будущих </w:t>
      </w:r>
      <w:r w:rsidR="003416C2">
        <w:rPr>
          <w:rFonts w:ascii="Times New Roman" w:hAnsi="Times New Roman" w:cs="Times New Roman"/>
          <w:sz w:val="28"/>
        </w:rPr>
        <w:t>главах</w:t>
      </w:r>
      <w:r>
        <w:rPr>
          <w:rFonts w:ascii="Times New Roman" w:hAnsi="Times New Roman" w:cs="Times New Roman"/>
          <w:sz w:val="28"/>
        </w:rPr>
        <w:t xml:space="preserve"> настоящей работы, однако сейчас перед нами стоит задача понять, как изменились представления Якова Стюарта об идеальной монархии и ее функциях после его вступления на трон королевства Англии. В связи с этим обратимся к текстам публичных обращений короля, озвученных им в период с 1603 по 1616 гг.</w:t>
      </w:r>
    </w:p>
    <w:p w:rsidR="003416C2" w:rsidRDefault="003416C2" w:rsidP="00122D37">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Прежде всего, попытаемся определить политическую и религиозную обстановку в Англии начала </w:t>
      </w:r>
      <w:r>
        <w:rPr>
          <w:rFonts w:ascii="Times New Roman" w:hAnsi="Times New Roman" w:cs="Times New Roman"/>
          <w:sz w:val="28"/>
          <w:lang w:val="en-US"/>
        </w:rPr>
        <w:t>XVII</w:t>
      </w:r>
      <w:r>
        <w:rPr>
          <w:rFonts w:ascii="Times New Roman" w:hAnsi="Times New Roman" w:cs="Times New Roman"/>
          <w:sz w:val="28"/>
        </w:rPr>
        <w:t> в., в условиях которой Яков Стюарт пришел на английский трон.</w:t>
      </w:r>
    </w:p>
    <w:p w:rsidR="003416C2" w:rsidRDefault="003416C2" w:rsidP="00122D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Первые десятилетия </w:t>
      </w:r>
      <w:r>
        <w:rPr>
          <w:rFonts w:ascii="Times New Roman" w:hAnsi="Times New Roman" w:cs="Times New Roman"/>
          <w:sz w:val="28"/>
          <w:szCs w:val="28"/>
          <w:lang w:val="en-US"/>
        </w:rPr>
        <w:t>XVII</w:t>
      </w:r>
      <w:r>
        <w:rPr>
          <w:rFonts w:ascii="Times New Roman" w:hAnsi="Times New Roman" w:cs="Times New Roman"/>
          <w:sz w:val="28"/>
          <w:szCs w:val="28"/>
        </w:rPr>
        <w:t> в., на которые пришлось правление Якова </w:t>
      </w:r>
      <w:r>
        <w:rPr>
          <w:rFonts w:ascii="Times New Roman" w:hAnsi="Times New Roman" w:cs="Times New Roman"/>
          <w:sz w:val="28"/>
          <w:szCs w:val="28"/>
          <w:lang w:val="en-US"/>
        </w:rPr>
        <w:t>I</w:t>
      </w:r>
      <w:r>
        <w:rPr>
          <w:rFonts w:ascii="Times New Roman" w:hAnsi="Times New Roman" w:cs="Times New Roman"/>
          <w:sz w:val="28"/>
          <w:szCs w:val="28"/>
        </w:rPr>
        <w:t> Стюарта, стали периодом глубоких изменений, произошедших во всем христианском мире. Конфессионально единообразная Европа превратилась в регион противоборствующих сект и отдельных самостоятельных наций, выступающих в защиту самоопределения. В этой связи последние сессии Тридентского собора рассматривают в качестве отправной точки</w:t>
      </w:r>
      <w:r>
        <w:rPr>
          <w:rStyle w:val="a5"/>
          <w:rFonts w:ascii="Times New Roman" w:hAnsi="Times New Roman" w:cs="Times New Roman"/>
          <w:sz w:val="28"/>
          <w:szCs w:val="28"/>
        </w:rPr>
        <w:footnoteReference w:id="51"/>
      </w:r>
      <w:r>
        <w:rPr>
          <w:rFonts w:ascii="Times New Roman" w:hAnsi="Times New Roman" w:cs="Times New Roman"/>
          <w:sz w:val="28"/>
          <w:szCs w:val="28"/>
        </w:rPr>
        <w:t>.</w:t>
      </w:r>
      <w:r w:rsidRPr="00EB5C06">
        <w:rPr>
          <w:rFonts w:ascii="Times New Roman" w:hAnsi="Times New Roman" w:cs="Times New Roman"/>
          <w:sz w:val="28"/>
          <w:szCs w:val="28"/>
        </w:rPr>
        <w:t xml:space="preserve"> </w:t>
      </w:r>
      <w:r>
        <w:rPr>
          <w:rFonts w:ascii="Times New Roman" w:hAnsi="Times New Roman" w:cs="Times New Roman"/>
          <w:sz w:val="28"/>
          <w:szCs w:val="28"/>
        </w:rPr>
        <w:t xml:space="preserve">Впервые </w:t>
      </w:r>
      <w:r>
        <w:rPr>
          <w:rFonts w:ascii="Times New Roman" w:hAnsi="Times New Roman" w:cs="Times New Roman"/>
          <w:sz w:val="28"/>
          <w:szCs w:val="28"/>
        </w:rPr>
        <w:lastRenderedPageBreak/>
        <w:t xml:space="preserve">сформировавшиеся конфессиональные противоречия нашли отражение в событиях европейских религиозных войн. Религия была главной движущей силой времени, не исключением стала и Англия. </w:t>
      </w:r>
    </w:p>
    <w:p w:rsidR="003416C2" w:rsidRDefault="003416C2" w:rsidP="00122D3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Оставшаяся в наследство Якову от любимой всем народом королевы Елизаветы Тюдор Англия к началу </w:t>
      </w:r>
      <w:r>
        <w:rPr>
          <w:rFonts w:ascii="Times New Roman" w:hAnsi="Times New Roman" w:cs="Times New Roman"/>
          <w:sz w:val="28"/>
          <w:szCs w:val="28"/>
          <w:lang w:val="en-US"/>
        </w:rPr>
        <w:t>XVII</w:t>
      </w:r>
      <w:r w:rsidRPr="00990A88">
        <w:rPr>
          <w:rFonts w:ascii="Times New Roman" w:hAnsi="Times New Roman" w:cs="Times New Roman"/>
          <w:sz w:val="28"/>
          <w:szCs w:val="28"/>
        </w:rPr>
        <w:t xml:space="preserve"> </w:t>
      </w:r>
      <w:r>
        <w:rPr>
          <w:rFonts w:ascii="Times New Roman" w:hAnsi="Times New Roman" w:cs="Times New Roman"/>
          <w:sz w:val="28"/>
          <w:szCs w:val="28"/>
        </w:rPr>
        <w:t>в. представляла из себя сильное, самодостаточное государство, лидера протестантского крыла Европы.</w:t>
      </w:r>
      <w:r>
        <w:rPr>
          <w:rStyle w:val="a5"/>
          <w:rFonts w:ascii="Times New Roman" w:hAnsi="Times New Roman" w:cs="Times New Roman"/>
          <w:sz w:val="28"/>
          <w:szCs w:val="28"/>
        </w:rPr>
        <w:footnoteReference w:id="52"/>
      </w:r>
      <w:r>
        <w:rPr>
          <w:rFonts w:ascii="Times New Roman" w:hAnsi="Times New Roman" w:cs="Times New Roman"/>
          <w:sz w:val="28"/>
          <w:szCs w:val="28"/>
        </w:rPr>
        <w:t xml:space="preserve"> Английская церковь после смерти последнего представителя династии Тюдоров стала своеобразным феноменом: отношения с Римским понтификом формально сохранялись, однако самобытность елизаветинской церкви не давала покоя папистам. В своем роде дистанцированная от континентальных традиций, Англия была изолирована от тлетворности римско-католической церкви –</w:t>
      </w:r>
      <w:r w:rsidRPr="000E7E16">
        <w:rPr>
          <w:rFonts w:ascii="Times New Roman" w:hAnsi="Times New Roman" w:cs="Times New Roman"/>
          <w:sz w:val="28"/>
          <w:szCs w:val="28"/>
        </w:rPr>
        <w:t xml:space="preserve"> </w:t>
      </w:r>
      <w:r>
        <w:rPr>
          <w:rFonts w:ascii="Times New Roman" w:hAnsi="Times New Roman" w:cs="Times New Roman"/>
          <w:sz w:val="28"/>
          <w:szCs w:val="28"/>
        </w:rPr>
        <w:t xml:space="preserve">англичане расценивали свою веру как внесшую определенные коррективы в существующие духовные порядки. Папы же, в свой черед, относились к Церкви Англии с опаской и заведомой осторожностью. </w:t>
      </w:r>
    </w:p>
    <w:p w:rsidR="003416C2" w:rsidRDefault="003416C2" w:rsidP="00122D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Небольшой экскурс иллюстрирует религиозную обстановку, сформировавшуюся в Англии к моменту вступления на престол первого Стюарта. Что немаловажно, Яков провел детство и юность в Шотландии, где родился и вырос, покинув эту страну навсегда лишь в 1603 г.</w:t>
      </w:r>
      <w:r w:rsidR="00515126">
        <w:rPr>
          <w:rFonts w:ascii="Times New Roman" w:hAnsi="Times New Roman" w:cs="Times New Roman"/>
          <w:sz w:val="28"/>
          <w:szCs w:val="28"/>
        </w:rPr>
        <w:t>, после чего король уже ни разу не посетил Эдинбург.</w:t>
      </w:r>
      <w:r w:rsidR="00D30594">
        <w:rPr>
          <w:rFonts w:ascii="Times New Roman" w:hAnsi="Times New Roman" w:cs="Times New Roman"/>
          <w:sz w:val="28"/>
          <w:szCs w:val="28"/>
        </w:rPr>
        <w:t xml:space="preserve"> Проведенн</w:t>
      </w:r>
      <w:r w:rsidR="000B458E">
        <w:rPr>
          <w:rFonts w:ascii="Times New Roman" w:hAnsi="Times New Roman" w:cs="Times New Roman"/>
          <w:sz w:val="28"/>
          <w:szCs w:val="28"/>
        </w:rPr>
        <w:t>ые</w:t>
      </w:r>
      <w:r w:rsidR="00D30594">
        <w:rPr>
          <w:rFonts w:ascii="Times New Roman" w:hAnsi="Times New Roman" w:cs="Times New Roman"/>
          <w:sz w:val="28"/>
          <w:szCs w:val="28"/>
        </w:rPr>
        <w:t xml:space="preserve"> в Шотландии детство</w:t>
      </w:r>
      <w:r w:rsidR="000B458E">
        <w:rPr>
          <w:rFonts w:ascii="Times New Roman" w:hAnsi="Times New Roman" w:cs="Times New Roman"/>
          <w:sz w:val="28"/>
          <w:szCs w:val="28"/>
        </w:rPr>
        <w:t xml:space="preserve"> и юность</w:t>
      </w:r>
      <w:r w:rsidR="00D30594">
        <w:rPr>
          <w:rFonts w:ascii="Times New Roman" w:hAnsi="Times New Roman" w:cs="Times New Roman"/>
          <w:sz w:val="28"/>
          <w:szCs w:val="28"/>
        </w:rPr>
        <w:t xml:space="preserve"> во многом повлиял</w:t>
      </w:r>
      <w:r w:rsidR="000B458E">
        <w:rPr>
          <w:rFonts w:ascii="Times New Roman" w:hAnsi="Times New Roman" w:cs="Times New Roman"/>
          <w:sz w:val="28"/>
          <w:szCs w:val="28"/>
        </w:rPr>
        <w:t>и</w:t>
      </w:r>
      <w:r w:rsidR="00D30594">
        <w:rPr>
          <w:rFonts w:ascii="Times New Roman" w:hAnsi="Times New Roman" w:cs="Times New Roman"/>
          <w:sz w:val="28"/>
          <w:szCs w:val="28"/>
        </w:rPr>
        <w:t xml:space="preserve"> на Якова и </w:t>
      </w:r>
      <w:r>
        <w:rPr>
          <w:rFonts w:ascii="Times New Roman" w:hAnsi="Times New Roman" w:cs="Times New Roman"/>
          <w:sz w:val="28"/>
          <w:szCs w:val="28"/>
        </w:rPr>
        <w:t>на будущее стюартовской Англии</w:t>
      </w:r>
      <w:r w:rsidR="00D30594">
        <w:rPr>
          <w:rFonts w:ascii="Times New Roman" w:hAnsi="Times New Roman" w:cs="Times New Roman"/>
          <w:sz w:val="28"/>
          <w:szCs w:val="28"/>
        </w:rPr>
        <w:t xml:space="preserve"> в целом</w:t>
      </w:r>
      <w:r>
        <w:rPr>
          <w:rFonts w:ascii="Times New Roman" w:hAnsi="Times New Roman" w:cs="Times New Roman"/>
          <w:sz w:val="28"/>
          <w:szCs w:val="28"/>
        </w:rPr>
        <w:t>, в силу чего следует обратиться к шотландским годам жизни Якова Стюарта – годам, когда сформировалось его религиозное мировоззрение.</w:t>
      </w:r>
    </w:p>
    <w:p w:rsidR="000F07C7" w:rsidRPr="00D06BC1" w:rsidRDefault="000F07C7" w:rsidP="00122D37">
      <w:pPr>
        <w:spacing w:line="360" w:lineRule="auto"/>
        <w:ind w:firstLine="709"/>
        <w:jc w:val="both"/>
        <w:rPr>
          <w:rFonts w:ascii="Times New Roman" w:hAnsi="Times New Roman" w:cs="Times New Roman"/>
          <w:sz w:val="28"/>
          <w:szCs w:val="28"/>
        </w:rPr>
      </w:pPr>
      <w:r w:rsidRPr="00D06BC1">
        <w:rPr>
          <w:rFonts w:ascii="Times New Roman" w:hAnsi="Times New Roman" w:cs="Times New Roman"/>
          <w:sz w:val="28"/>
          <w:szCs w:val="28"/>
        </w:rPr>
        <w:t xml:space="preserve">Король, увлекаясь разного рода науками и знаниями, не обходил стороной и богословские </w:t>
      </w:r>
      <w:proofErr w:type="spellStart"/>
      <w:r w:rsidRPr="00D06BC1">
        <w:rPr>
          <w:rFonts w:ascii="Times New Roman" w:hAnsi="Times New Roman" w:cs="Times New Roman"/>
          <w:sz w:val="28"/>
          <w:szCs w:val="28"/>
        </w:rPr>
        <w:t>штудии</w:t>
      </w:r>
      <w:proofErr w:type="spellEnd"/>
      <w:r w:rsidRPr="00D06BC1">
        <w:rPr>
          <w:rFonts w:ascii="Times New Roman" w:hAnsi="Times New Roman" w:cs="Times New Roman"/>
          <w:sz w:val="28"/>
          <w:szCs w:val="28"/>
        </w:rPr>
        <w:t xml:space="preserve">. Например, в «Царском даре» Яков не раз затрагивает и проблему взаимоотношений между монархом и церковью. </w:t>
      </w:r>
      <w:r w:rsidRPr="00D06BC1">
        <w:rPr>
          <w:rFonts w:ascii="Times New Roman" w:hAnsi="Times New Roman" w:cs="Times New Roman"/>
          <w:sz w:val="28"/>
          <w:szCs w:val="28"/>
        </w:rPr>
        <w:lastRenderedPageBreak/>
        <w:t>«Церковь должна находиться вне политического влияния, а также – под королевским контролем»</w:t>
      </w:r>
      <w:r w:rsidRPr="00D06BC1">
        <w:rPr>
          <w:rStyle w:val="a5"/>
          <w:rFonts w:ascii="Times New Roman" w:hAnsi="Times New Roman" w:cs="Times New Roman"/>
          <w:sz w:val="28"/>
          <w:szCs w:val="28"/>
        </w:rPr>
        <w:footnoteReference w:id="53"/>
      </w:r>
      <w:r w:rsidRPr="00D06BC1">
        <w:rPr>
          <w:rFonts w:ascii="Times New Roman" w:hAnsi="Times New Roman" w:cs="Times New Roman"/>
          <w:sz w:val="28"/>
          <w:szCs w:val="28"/>
        </w:rPr>
        <w:t xml:space="preserve"> – заявляет король. Однако эти утверждения напрямую сталкивались с </w:t>
      </w:r>
      <w:r w:rsidR="00741971" w:rsidRPr="00D06BC1">
        <w:rPr>
          <w:rFonts w:ascii="Times New Roman" w:hAnsi="Times New Roman" w:cs="Times New Roman"/>
          <w:sz w:val="28"/>
          <w:szCs w:val="28"/>
        </w:rPr>
        <w:t xml:space="preserve">твердым мнением </w:t>
      </w:r>
      <w:r w:rsidRPr="00D06BC1">
        <w:rPr>
          <w:rFonts w:ascii="Times New Roman" w:hAnsi="Times New Roman" w:cs="Times New Roman"/>
          <w:sz w:val="28"/>
          <w:szCs w:val="28"/>
        </w:rPr>
        <w:t>самовольной шотландской знат</w:t>
      </w:r>
      <w:r w:rsidR="00741971" w:rsidRPr="00D06BC1">
        <w:rPr>
          <w:rFonts w:ascii="Times New Roman" w:hAnsi="Times New Roman" w:cs="Times New Roman"/>
          <w:sz w:val="28"/>
          <w:szCs w:val="28"/>
        </w:rPr>
        <w:t>и</w:t>
      </w:r>
      <w:r w:rsidRPr="00D06BC1">
        <w:rPr>
          <w:rFonts w:ascii="Times New Roman" w:hAnsi="Times New Roman" w:cs="Times New Roman"/>
          <w:sz w:val="28"/>
          <w:szCs w:val="28"/>
        </w:rPr>
        <w:t xml:space="preserve"> и амбициозной пресвитерианской церк</w:t>
      </w:r>
      <w:r w:rsidR="00741971" w:rsidRPr="00D06BC1">
        <w:rPr>
          <w:rFonts w:ascii="Times New Roman" w:hAnsi="Times New Roman" w:cs="Times New Roman"/>
          <w:sz w:val="28"/>
          <w:szCs w:val="28"/>
        </w:rPr>
        <w:t>ви</w:t>
      </w:r>
      <w:r w:rsidRPr="00D06BC1">
        <w:rPr>
          <w:rFonts w:ascii="Times New Roman" w:hAnsi="Times New Roman" w:cs="Times New Roman"/>
          <w:sz w:val="28"/>
          <w:szCs w:val="28"/>
        </w:rPr>
        <w:t>, из которых ни те, ни другие не предполагали отказа от своего политического веса. Нобилитету Яков дает следующие определения: «безответственные, высокомерные, самовлюбленные, мнящие себя таковыми из-за их знатности и силы»</w:t>
      </w:r>
      <w:r w:rsidRPr="00D06BC1">
        <w:rPr>
          <w:rStyle w:val="a5"/>
          <w:rFonts w:ascii="Times New Roman" w:hAnsi="Times New Roman" w:cs="Times New Roman"/>
          <w:sz w:val="28"/>
          <w:szCs w:val="28"/>
        </w:rPr>
        <w:footnoteReference w:id="54"/>
      </w:r>
      <w:r w:rsidRPr="00D06BC1">
        <w:rPr>
          <w:rFonts w:ascii="Times New Roman" w:hAnsi="Times New Roman" w:cs="Times New Roman"/>
          <w:sz w:val="28"/>
          <w:szCs w:val="28"/>
        </w:rPr>
        <w:t>. Помимо этого, Яков отмечает: «... никогда не должны свершаться вновь некогда произошедшие одиозные преступления»</w:t>
      </w:r>
      <w:r w:rsidRPr="00D06BC1">
        <w:rPr>
          <w:rStyle w:val="a5"/>
          <w:rFonts w:ascii="Times New Roman" w:hAnsi="Times New Roman" w:cs="Times New Roman"/>
          <w:sz w:val="28"/>
          <w:szCs w:val="28"/>
        </w:rPr>
        <w:footnoteReference w:id="55"/>
      </w:r>
      <w:r w:rsidRPr="00D06BC1">
        <w:rPr>
          <w:rFonts w:ascii="Times New Roman" w:hAnsi="Times New Roman" w:cs="Times New Roman"/>
          <w:sz w:val="28"/>
          <w:szCs w:val="28"/>
        </w:rPr>
        <w:t>. К таким преступлениям шотландский король относит и магию в качестве главного, которое, по его мнению, сопровождается ужасными грехами «убийства, инцеста, содомии, отравления и фальшивомонетчества»</w:t>
      </w:r>
      <w:r w:rsidRPr="00D06BC1">
        <w:rPr>
          <w:rStyle w:val="a5"/>
          <w:rFonts w:ascii="Times New Roman" w:hAnsi="Times New Roman" w:cs="Times New Roman"/>
          <w:sz w:val="28"/>
          <w:szCs w:val="28"/>
        </w:rPr>
        <w:footnoteReference w:id="56"/>
      </w:r>
      <w:r w:rsidRPr="00D06BC1">
        <w:rPr>
          <w:rFonts w:ascii="Times New Roman" w:hAnsi="Times New Roman" w:cs="Times New Roman"/>
          <w:sz w:val="28"/>
          <w:szCs w:val="28"/>
        </w:rPr>
        <w:t>.</w:t>
      </w:r>
    </w:p>
    <w:p w:rsidR="003416C2" w:rsidRPr="003416C2" w:rsidRDefault="000B0EC3" w:rsidP="00122D37">
      <w:pPr>
        <w:spacing w:line="360" w:lineRule="auto"/>
        <w:ind w:firstLine="709"/>
        <w:jc w:val="both"/>
        <w:rPr>
          <w:rFonts w:ascii="Times New Roman" w:hAnsi="Times New Roman" w:cs="Times New Roman"/>
          <w:sz w:val="28"/>
          <w:szCs w:val="28"/>
        </w:rPr>
      </w:pPr>
      <w:r w:rsidRPr="00D06BC1">
        <w:rPr>
          <w:rFonts w:ascii="Times New Roman" w:hAnsi="Times New Roman" w:cs="Times New Roman"/>
          <w:sz w:val="28"/>
          <w:szCs w:val="28"/>
        </w:rPr>
        <w:t>Однако стоит отметить, что на момент выступления в парламенте в 1603 г. Яков был более мягок в своих выражениях. Тем не менее, молодой король акцентирует внимание слушателей на том, что он не намерен мириться с двумя мнениями и как глава иметь разрозненное «тело», разделенное на части</w:t>
      </w:r>
      <w:r w:rsidRPr="00D06BC1">
        <w:rPr>
          <w:rStyle w:val="a5"/>
          <w:rFonts w:ascii="Times New Roman" w:hAnsi="Times New Roman" w:cs="Times New Roman"/>
          <w:sz w:val="28"/>
          <w:szCs w:val="28"/>
        </w:rPr>
        <w:footnoteReference w:id="57"/>
      </w:r>
      <w:r w:rsidRPr="00D06BC1">
        <w:rPr>
          <w:rFonts w:ascii="Times New Roman" w:hAnsi="Times New Roman" w:cs="Times New Roman"/>
          <w:sz w:val="28"/>
          <w:szCs w:val="28"/>
        </w:rPr>
        <w:t>.</w:t>
      </w:r>
    </w:p>
    <w:p w:rsidR="00D26412" w:rsidRPr="00815A97" w:rsidRDefault="00D26412" w:rsidP="00122D37">
      <w:pPr>
        <w:spacing w:line="360" w:lineRule="auto"/>
        <w:ind w:firstLine="709"/>
        <w:jc w:val="both"/>
        <w:rPr>
          <w:rFonts w:ascii="Times New Roman" w:hAnsi="Times New Roman" w:cs="Times New Roman"/>
          <w:sz w:val="28"/>
        </w:rPr>
      </w:pPr>
      <w:r>
        <w:rPr>
          <w:rFonts w:ascii="Times New Roman" w:hAnsi="Times New Roman" w:cs="Times New Roman"/>
          <w:sz w:val="28"/>
        </w:rPr>
        <w:t>В первой парламентской речи</w:t>
      </w:r>
      <w:r w:rsidR="00FE3B96">
        <w:rPr>
          <w:rFonts w:ascii="Times New Roman" w:hAnsi="Times New Roman" w:cs="Times New Roman"/>
          <w:sz w:val="28"/>
        </w:rPr>
        <w:t xml:space="preserve"> </w:t>
      </w:r>
      <w:r>
        <w:rPr>
          <w:rFonts w:ascii="Times New Roman" w:hAnsi="Times New Roman" w:cs="Times New Roman"/>
          <w:sz w:val="28"/>
        </w:rPr>
        <w:t>новый король, озвучивая причины созыва настоящей сессии парламента, дает своим подданным ряд обещаний, ярко иллюстрирующих представления Якова об идеальном образе монарха. «Я от чистого сердца заявляю, что для меня (и моего собственного благополучия в том числе) превыше всего – способствовать благоденствию Тела королевства и всех подданных, издавая справедливые и благие законы»</w:t>
      </w:r>
      <w:r>
        <w:rPr>
          <w:rStyle w:val="a5"/>
          <w:rFonts w:ascii="Times New Roman" w:hAnsi="Times New Roman" w:cs="Times New Roman"/>
          <w:sz w:val="28"/>
        </w:rPr>
        <w:footnoteReference w:id="58"/>
      </w:r>
      <w:r>
        <w:rPr>
          <w:rFonts w:ascii="Times New Roman" w:hAnsi="Times New Roman" w:cs="Times New Roman"/>
          <w:sz w:val="28"/>
        </w:rPr>
        <w:t xml:space="preserve">. В речи 1605 г. король вновь упомянет о том, что благо короля и благо страны не могут </w:t>
      </w:r>
      <w:r>
        <w:rPr>
          <w:rFonts w:ascii="Times New Roman" w:hAnsi="Times New Roman" w:cs="Times New Roman"/>
          <w:sz w:val="28"/>
        </w:rPr>
        <w:lastRenderedPageBreak/>
        <w:t>рассматриваться в отдельности друг от друга</w:t>
      </w:r>
      <w:r>
        <w:rPr>
          <w:rStyle w:val="a5"/>
          <w:rFonts w:ascii="Times New Roman" w:hAnsi="Times New Roman" w:cs="Times New Roman"/>
          <w:sz w:val="28"/>
        </w:rPr>
        <w:footnoteReference w:id="59"/>
      </w:r>
      <w:r>
        <w:rPr>
          <w:rFonts w:ascii="Times New Roman" w:hAnsi="Times New Roman" w:cs="Times New Roman"/>
          <w:sz w:val="28"/>
        </w:rPr>
        <w:t>.</w:t>
      </w:r>
      <w:r w:rsidRPr="00F7797E">
        <w:rPr>
          <w:rFonts w:ascii="Times New Roman" w:hAnsi="Times New Roman" w:cs="Times New Roman"/>
          <w:sz w:val="28"/>
        </w:rPr>
        <w:t xml:space="preserve"> </w:t>
      </w:r>
      <w:r>
        <w:rPr>
          <w:rFonts w:ascii="Times New Roman" w:hAnsi="Times New Roman" w:cs="Times New Roman"/>
          <w:sz w:val="28"/>
        </w:rPr>
        <w:t>Намеченная задача</w:t>
      </w:r>
      <w:r w:rsidRPr="00F7797E">
        <w:rPr>
          <w:rFonts w:ascii="Times New Roman" w:hAnsi="Times New Roman" w:cs="Times New Roman"/>
          <w:sz w:val="28"/>
        </w:rPr>
        <w:t xml:space="preserve"> </w:t>
      </w:r>
      <w:r>
        <w:rPr>
          <w:rFonts w:ascii="Times New Roman" w:hAnsi="Times New Roman" w:cs="Times New Roman"/>
          <w:sz w:val="28"/>
        </w:rPr>
        <w:t>по построению общественного блага, по мнению Якова, может быть приоритетом единственно лишь для короля легитимного – это качество законного правителя, резко контрастирующее с образом тирана-узурпатора, порицаемым Яковом </w:t>
      </w:r>
      <w:r>
        <w:rPr>
          <w:rFonts w:ascii="Times New Roman" w:hAnsi="Times New Roman" w:cs="Times New Roman"/>
          <w:sz w:val="28"/>
          <w:lang w:val="en-US"/>
        </w:rPr>
        <w:t>I </w:t>
      </w:r>
      <w:r w:rsidRPr="00EB5C06">
        <w:rPr>
          <w:rFonts w:ascii="Times New Roman" w:hAnsi="Times New Roman" w:cs="Times New Roman"/>
          <w:sz w:val="28"/>
        </w:rPr>
        <w:t>(</w:t>
      </w:r>
      <w:r>
        <w:rPr>
          <w:rFonts w:ascii="Times New Roman" w:hAnsi="Times New Roman" w:cs="Times New Roman"/>
          <w:sz w:val="28"/>
          <w:lang w:val="en-US"/>
        </w:rPr>
        <w:t>VI</w:t>
      </w:r>
      <w:r w:rsidRPr="00EB5C06">
        <w:rPr>
          <w:rFonts w:ascii="Times New Roman" w:hAnsi="Times New Roman" w:cs="Times New Roman"/>
          <w:sz w:val="28"/>
        </w:rPr>
        <w:t xml:space="preserve">) </w:t>
      </w:r>
      <w:r>
        <w:rPr>
          <w:rFonts w:ascii="Times New Roman" w:hAnsi="Times New Roman" w:cs="Times New Roman"/>
          <w:sz w:val="28"/>
        </w:rPr>
        <w:t>и в произведениях шотландского периода. Будет справедливо заметить, что король в течение всей своей жизни осуждал всякие проявления тирании и горячо желал, чтобы подданные не могли обвинить своего короля в таком грехе. Тирания для Якова – это «болезнь», разлагающая общественный порядок. Король пишет: «Могли бы вы, кто находится подле меня, обвинить мою персону в заболевании тиранией? Или в любой другой крайности… Это все абсолютно противоположно моей сущности…»</w:t>
      </w:r>
      <w:r>
        <w:rPr>
          <w:rStyle w:val="a5"/>
          <w:rFonts w:ascii="Times New Roman" w:hAnsi="Times New Roman" w:cs="Times New Roman"/>
          <w:sz w:val="28"/>
        </w:rPr>
        <w:footnoteReference w:id="60"/>
      </w:r>
      <w:r>
        <w:rPr>
          <w:rFonts w:ascii="Times New Roman" w:hAnsi="Times New Roman" w:cs="Times New Roman"/>
          <w:sz w:val="28"/>
        </w:rPr>
        <w:t>.</w:t>
      </w:r>
    </w:p>
    <w:p w:rsidR="00D26412" w:rsidRDefault="00D31A33" w:rsidP="00122D37">
      <w:pPr>
        <w:spacing w:line="360" w:lineRule="auto"/>
        <w:ind w:firstLine="709"/>
        <w:jc w:val="both"/>
        <w:rPr>
          <w:rFonts w:ascii="Times New Roman" w:hAnsi="Times New Roman" w:cs="Times New Roman"/>
          <w:sz w:val="28"/>
        </w:rPr>
      </w:pPr>
      <w:r>
        <w:rPr>
          <w:rFonts w:ascii="Times New Roman" w:hAnsi="Times New Roman" w:cs="Times New Roman"/>
          <w:sz w:val="28"/>
        </w:rPr>
        <w:t>Главной опорой короля, его «глазами» и «у</w:t>
      </w:r>
      <w:r w:rsidR="00D26412">
        <w:rPr>
          <w:rFonts w:ascii="Times New Roman" w:hAnsi="Times New Roman" w:cs="Times New Roman"/>
          <w:sz w:val="28"/>
        </w:rPr>
        <w:t>шами», утверждает Яков, являются должностные лица страны – судьи, городские магистраты. Отмечаются главные качества, какими должны обладать королевские служащие: быть справедливым к подданным, опуская природную человеческую предвзятость; не брать взятки; закрывать глаза на чужие недостатки, умения, личностные и материальные преимущества; быть сдержанным и рассудительным в своих поступках. Яков отмечает отдельно три важнейшие черты, свойственные образцовым должностным лицам – это ум, храбрость и искренность</w:t>
      </w:r>
      <w:r w:rsidR="00D26412">
        <w:rPr>
          <w:rStyle w:val="a5"/>
          <w:rFonts w:ascii="Times New Roman" w:hAnsi="Times New Roman" w:cs="Times New Roman"/>
          <w:sz w:val="28"/>
        </w:rPr>
        <w:footnoteReference w:id="61"/>
      </w:r>
      <w:r w:rsidR="00D26412">
        <w:rPr>
          <w:rFonts w:ascii="Times New Roman" w:hAnsi="Times New Roman" w:cs="Times New Roman"/>
          <w:sz w:val="28"/>
        </w:rPr>
        <w:t>. Однако предъявляя требования к должностным лицам королевства, Яков озвучивает и свои личные обязанности перед подданными, вставшими под его покровительство. «В отличие от узурпатора, истинный легитимный правитель убежден в необходимости выполнения его главного долга. – говорит Яков, – Он знает, что ему предписано Богом добывать богатство и искать процветания для его подданных»</w:t>
      </w:r>
      <w:r w:rsidR="00D26412">
        <w:rPr>
          <w:rStyle w:val="a5"/>
          <w:rFonts w:ascii="Times New Roman" w:hAnsi="Times New Roman" w:cs="Times New Roman"/>
          <w:sz w:val="28"/>
        </w:rPr>
        <w:footnoteReference w:id="62"/>
      </w:r>
      <w:r w:rsidR="00D26412">
        <w:rPr>
          <w:rFonts w:ascii="Times New Roman" w:hAnsi="Times New Roman" w:cs="Times New Roman"/>
          <w:sz w:val="28"/>
        </w:rPr>
        <w:t xml:space="preserve">. Финальный </w:t>
      </w:r>
      <w:r w:rsidR="00D26412">
        <w:rPr>
          <w:rFonts w:ascii="Times New Roman" w:hAnsi="Times New Roman" w:cs="Times New Roman"/>
          <w:sz w:val="28"/>
        </w:rPr>
        <w:lastRenderedPageBreak/>
        <w:t>пассаж отражает глубокую привязанность короля к интересам народа: «Для меня великая честь быть достойным Служителем общества».</w:t>
      </w:r>
    </w:p>
    <w:p w:rsidR="00D26412" w:rsidRDefault="00D26412" w:rsidP="00122D37">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Следует отметить, что идея Божественного права королей из двух шотландских трактатов Якова Стюарта плавно переходит в содержание парламентских речей английского периода, однако она несколько видоизменяется. Если до 1603 г. Яков пытался обосновать свою позицию в рамках полемики с позицией монархомахов относительно этого вопроса, то теперь король выносит дискуссию на новый уровень, оказывая идейное противостояние папистам и радикальным протестантам. </w:t>
      </w:r>
    </w:p>
    <w:p w:rsidR="000378CB" w:rsidRPr="00BE6FA9" w:rsidRDefault="00D26412" w:rsidP="00122D37">
      <w:pPr>
        <w:spacing w:line="360" w:lineRule="auto"/>
        <w:ind w:firstLine="709"/>
        <w:jc w:val="both"/>
        <w:rPr>
          <w:rFonts w:ascii="Times New Roman" w:hAnsi="Times New Roman" w:cs="Times New Roman"/>
          <w:sz w:val="28"/>
        </w:rPr>
      </w:pPr>
      <w:r>
        <w:rPr>
          <w:rFonts w:ascii="Times New Roman" w:hAnsi="Times New Roman" w:cs="Times New Roman"/>
          <w:sz w:val="28"/>
        </w:rPr>
        <w:t>Так, в речи 1605 г., с которой король выступил после событий Порохового заговора, Яков н</w:t>
      </w:r>
      <w:r w:rsidR="00D31A33">
        <w:rPr>
          <w:rFonts w:ascii="Times New Roman" w:hAnsi="Times New Roman" w:cs="Times New Roman"/>
          <w:sz w:val="28"/>
        </w:rPr>
        <w:t>азывает королей наместниками</w:t>
      </w:r>
      <w:r>
        <w:rPr>
          <w:rFonts w:ascii="Times New Roman" w:hAnsi="Times New Roman" w:cs="Times New Roman"/>
          <w:sz w:val="28"/>
        </w:rPr>
        <w:t xml:space="preserve"> Бога на Земле</w:t>
      </w:r>
      <w:r>
        <w:rPr>
          <w:rStyle w:val="a5"/>
          <w:rFonts w:ascii="Times New Roman" w:hAnsi="Times New Roman" w:cs="Times New Roman"/>
          <w:sz w:val="28"/>
        </w:rPr>
        <w:footnoteReference w:id="63"/>
      </w:r>
      <w:r>
        <w:rPr>
          <w:rFonts w:ascii="Times New Roman" w:hAnsi="Times New Roman" w:cs="Times New Roman"/>
          <w:sz w:val="28"/>
        </w:rPr>
        <w:t xml:space="preserve">. Король высказывается как </w:t>
      </w:r>
      <w:r w:rsidR="00D31A33">
        <w:rPr>
          <w:rFonts w:ascii="Times New Roman" w:hAnsi="Times New Roman" w:cs="Times New Roman"/>
          <w:sz w:val="28"/>
        </w:rPr>
        <w:t>в адрес</w:t>
      </w:r>
      <w:r>
        <w:rPr>
          <w:rFonts w:ascii="Times New Roman" w:hAnsi="Times New Roman" w:cs="Times New Roman"/>
          <w:sz w:val="28"/>
        </w:rPr>
        <w:t xml:space="preserve"> «папистов», так и</w:t>
      </w:r>
      <w:r w:rsidR="00D31A33">
        <w:rPr>
          <w:rFonts w:ascii="Times New Roman" w:hAnsi="Times New Roman" w:cs="Times New Roman"/>
          <w:sz w:val="28"/>
        </w:rPr>
        <w:t xml:space="preserve"> в адрес</w:t>
      </w:r>
      <w:r>
        <w:rPr>
          <w:rFonts w:ascii="Times New Roman" w:hAnsi="Times New Roman" w:cs="Times New Roman"/>
          <w:sz w:val="28"/>
        </w:rPr>
        <w:t xml:space="preserve"> радикальных протестантов, вознося на пьедестал идею Божественного права королей и непротивлен</w:t>
      </w:r>
      <w:r w:rsidR="000378CB">
        <w:rPr>
          <w:rFonts w:ascii="Times New Roman" w:hAnsi="Times New Roman" w:cs="Times New Roman"/>
          <w:sz w:val="28"/>
        </w:rPr>
        <w:t>ия законной власти как аксиому.</w:t>
      </w:r>
      <w:r w:rsidR="00BE6FA9" w:rsidRPr="00BE6FA9">
        <w:rPr>
          <w:rFonts w:ascii="Times New Roman" w:hAnsi="Times New Roman" w:cs="Times New Roman"/>
          <w:sz w:val="28"/>
        </w:rPr>
        <w:t xml:space="preserve"> </w:t>
      </w:r>
      <w:r w:rsidR="00BE6FA9">
        <w:rPr>
          <w:rFonts w:ascii="Times New Roman" w:hAnsi="Times New Roman" w:cs="Times New Roman"/>
          <w:sz w:val="28"/>
        </w:rPr>
        <w:t xml:space="preserve">Ибо король, </w:t>
      </w:r>
      <w:r w:rsidR="001A0394">
        <w:rPr>
          <w:rFonts w:ascii="Times New Roman" w:hAnsi="Times New Roman" w:cs="Times New Roman"/>
          <w:sz w:val="28"/>
        </w:rPr>
        <w:t xml:space="preserve">вновь </w:t>
      </w:r>
      <w:r w:rsidR="00BE6FA9">
        <w:rPr>
          <w:rFonts w:ascii="Times New Roman" w:hAnsi="Times New Roman" w:cs="Times New Roman"/>
          <w:sz w:val="28"/>
        </w:rPr>
        <w:t>повторяет Яков в 1607 г., является источником закона и излагает его</w:t>
      </w:r>
      <w:r w:rsidR="00BE6FA9">
        <w:rPr>
          <w:rStyle w:val="a5"/>
          <w:rFonts w:ascii="Times New Roman" w:hAnsi="Times New Roman" w:cs="Times New Roman"/>
          <w:sz w:val="28"/>
        </w:rPr>
        <w:footnoteReference w:id="64"/>
      </w:r>
      <w:r w:rsidR="00BE6FA9">
        <w:rPr>
          <w:rFonts w:ascii="Times New Roman" w:hAnsi="Times New Roman" w:cs="Times New Roman"/>
          <w:sz w:val="28"/>
        </w:rPr>
        <w:t>.</w:t>
      </w:r>
      <w:r w:rsidR="00960ED7">
        <w:rPr>
          <w:rFonts w:ascii="Times New Roman" w:hAnsi="Times New Roman" w:cs="Times New Roman"/>
          <w:sz w:val="28"/>
        </w:rPr>
        <w:t xml:space="preserve"> Однако эта мысль претерпевает явное изменение: </w:t>
      </w:r>
      <w:r w:rsidR="004343BD">
        <w:rPr>
          <w:rFonts w:ascii="Times New Roman" w:hAnsi="Times New Roman" w:cs="Times New Roman"/>
          <w:sz w:val="28"/>
        </w:rPr>
        <w:t xml:space="preserve">в текстах парламентских речей </w:t>
      </w:r>
      <w:r w:rsidR="00960ED7">
        <w:rPr>
          <w:rFonts w:ascii="Times New Roman" w:hAnsi="Times New Roman" w:cs="Times New Roman"/>
          <w:sz w:val="28"/>
        </w:rPr>
        <w:t>Яков открыто именует Тело королевства в лице парламентариев соавторами короля в за</w:t>
      </w:r>
      <w:r w:rsidR="007A76D9">
        <w:rPr>
          <w:rFonts w:ascii="Times New Roman" w:hAnsi="Times New Roman" w:cs="Times New Roman"/>
          <w:sz w:val="28"/>
        </w:rPr>
        <w:t>конотворчестве, в то время как главной функцией монарха продолжает о</w:t>
      </w:r>
      <w:r w:rsidR="00C136E5">
        <w:rPr>
          <w:rFonts w:ascii="Times New Roman" w:hAnsi="Times New Roman" w:cs="Times New Roman"/>
          <w:sz w:val="28"/>
        </w:rPr>
        <w:t>ставаться прерогатива судейская, в чем короли сближаются с образом Божьего наместника.</w:t>
      </w:r>
    </w:p>
    <w:p w:rsidR="000E7244" w:rsidRDefault="00AF3F9C" w:rsidP="00122D37">
      <w:pPr>
        <w:spacing w:line="360" w:lineRule="auto"/>
        <w:ind w:firstLine="709"/>
        <w:jc w:val="both"/>
        <w:rPr>
          <w:rFonts w:ascii="Times New Roman" w:hAnsi="Times New Roman" w:cs="Times New Roman"/>
          <w:sz w:val="28"/>
        </w:rPr>
      </w:pPr>
      <w:r>
        <w:rPr>
          <w:rFonts w:ascii="Times New Roman" w:hAnsi="Times New Roman" w:cs="Times New Roman"/>
          <w:sz w:val="28"/>
        </w:rPr>
        <w:t>Можно утверждать, что обоснование идеи Божественного права королей становится одним из главных сюжетов, лежащих в основе парламентских речей Якова </w:t>
      </w:r>
      <w:r>
        <w:rPr>
          <w:rFonts w:ascii="Times New Roman" w:hAnsi="Times New Roman" w:cs="Times New Roman"/>
          <w:sz w:val="28"/>
          <w:lang w:val="en-US"/>
        </w:rPr>
        <w:t>I </w:t>
      </w:r>
      <w:r w:rsidRPr="0029225A">
        <w:rPr>
          <w:rFonts w:ascii="Times New Roman" w:hAnsi="Times New Roman" w:cs="Times New Roman"/>
          <w:sz w:val="28"/>
        </w:rPr>
        <w:t>(</w:t>
      </w:r>
      <w:r>
        <w:rPr>
          <w:rFonts w:ascii="Times New Roman" w:hAnsi="Times New Roman" w:cs="Times New Roman"/>
          <w:sz w:val="28"/>
          <w:lang w:val="en-US"/>
        </w:rPr>
        <w:t>VI</w:t>
      </w:r>
      <w:r w:rsidRPr="0029225A">
        <w:rPr>
          <w:rFonts w:ascii="Times New Roman" w:hAnsi="Times New Roman" w:cs="Times New Roman"/>
          <w:sz w:val="28"/>
        </w:rPr>
        <w:t>)</w:t>
      </w:r>
      <w:r>
        <w:rPr>
          <w:rFonts w:ascii="Times New Roman" w:hAnsi="Times New Roman" w:cs="Times New Roman"/>
          <w:sz w:val="28"/>
        </w:rPr>
        <w:t xml:space="preserve">. Таким образом, король после вступления на английский престол, остается при той же позиции относительно природы монархической власти. </w:t>
      </w:r>
      <w:r w:rsidR="005B27AA">
        <w:rPr>
          <w:rFonts w:ascii="Times New Roman" w:hAnsi="Times New Roman" w:cs="Times New Roman"/>
          <w:sz w:val="28"/>
        </w:rPr>
        <w:t>В 1609 г. Яков вновь заявляет о том, что короли</w:t>
      </w:r>
      <w:r w:rsidR="003B2101">
        <w:rPr>
          <w:rFonts w:ascii="Times New Roman" w:hAnsi="Times New Roman" w:cs="Times New Roman"/>
          <w:sz w:val="28"/>
        </w:rPr>
        <w:t xml:space="preserve"> своей властью не только </w:t>
      </w:r>
      <w:r w:rsidR="00465F08">
        <w:rPr>
          <w:rFonts w:ascii="Times New Roman" w:hAnsi="Times New Roman" w:cs="Times New Roman"/>
          <w:sz w:val="28"/>
        </w:rPr>
        <w:t xml:space="preserve">определенным образом </w:t>
      </w:r>
      <w:r w:rsidR="003B2101">
        <w:rPr>
          <w:rFonts w:ascii="Times New Roman" w:hAnsi="Times New Roman" w:cs="Times New Roman"/>
          <w:sz w:val="28"/>
        </w:rPr>
        <w:t>подобн</w:t>
      </w:r>
      <w:r w:rsidR="00465F08">
        <w:rPr>
          <w:rFonts w:ascii="Times New Roman" w:hAnsi="Times New Roman" w:cs="Times New Roman"/>
          <w:sz w:val="28"/>
        </w:rPr>
        <w:t>ы</w:t>
      </w:r>
      <w:r w:rsidR="003B2101">
        <w:rPr>
          <w:rFonts w:ascii="Times New Roman" w:hAnsi="Times New Roman" w:cs="Times New Roman"/>
          <w:sz w:val="28"/>
        </w:rPr>
        <w:t xml:space="preserve"> Богу, но и сравнимы с</w:t>
      </w:r>
      <w:r w:rsidR="005B27AA">
        <w:rPr>
          <w:rFonts w:ascii="Times New Roman" w:hAnsi="Times New Roman" w:cs="Times New Roman"/>
          <w:sz w:val="28"/>
        </w:rPr>
        <w:t xml:space="preserve"> отцам</w:t>
      </w:r>
      <w:r w:rsidR="003B2101">
        <w:rPr>
          <w:rFonts w:ascii="Times New Roman" w:hAnsi="Times New Roman" w:cs="Times New Roman"/>
          <w:sz w:val="28"/>
        </w:rPr>
        <w:t xml:space="preserve">и </w:t>
      </w:r>
      <w:r w:rsidR="003B2101">
        <w:rPr>
          <w:rFonts w:ascii="Times New Roman" w:hAnsi="Times New Roman" w:cs="Times New Roman"/>
          <w:sz w:val="28"/>
        </w:rPr>
        <w:lastRenderedPageBreak/>
        <w:t>семейств</w:t>
      </w:r>
      <w:r w:rsidR="0057455E">
        <w:rPr>
          <w:rFonts w:ascii="Times New Roman" w:hAnsi="Times New Roman" w:cs="Times New Roman"/>
          <w:sz w:val="28"/>
        </w:rPr>
        <w:t>, являясь «</w:t>
      </w:r>
      <w:r w:rsidR="005B27AA">
        <w:rPr>
          <w:rFonts w:ascii="Times New Roman" w:hAnsi="Times New Roman" w:cs="Times New Roman"/>
          <w:sz w:val="28"/>
        </w:rPr>
        <w:t>Отцами Отечества</w:t>
      </w:r>
      <w:r w:rsidR="0057455E">
        <w:rPr>
          <w:rFonts w:ascii="Times New Roman" w:hAnsi="Times New Roman" w:cs="Times New Roman"/>
          <w:sz w:val="28"/>
        </w:rPr>
        <w:t>»</w:t>
      </w:r>
      <w:r w:rsidR="005B27AA">
        <w:rPr>
          <w:rStyle w:val="a5"/>
          <w:rFonts w:ascii="Times New Roman" w:hAnsi="Times New Roman" w:cs="Times New Roman"/>
          <w:sz w:val="28"/>
        </w:rPr>
        <w:footnoteReference w:id="65"/>
      </w:r>
      <w:r w:rsidR="005B27AA">
        <w:rPr>
          <w:rFonts w:ascii="Times New Roman" w:hAnsi="Times New Roman" w:cs="Times New Roman"/>
          <w:sz w:val="28"/>
        </w:rPr>
        <w:t xml:space="preserve">. </w:t>
      </w:r>
      <w:r w:rsidR="008D02CE">
        <w:rPr>
          <w:rFonts w:ascii="Times New Roman" w:hAnsi="Times New Roman" w:cs="Times New Roman"/>
          <w:sz w:val="28"/>
        </w:rPr>
        <w:t>Не будет лишним заметить, что этот тезис Яков I</w:t>
      </w:r>
      <w:r w:rsidR="008D02CE">
        <w:rPr>
          <w:rFonts w:ascii="Times New Roman" w:hAnsi="Times New Roman" w:cs="Times New Roman"/>
          <w:sz w:val="28"/>
          <w:lang w:val="en-US"/>
        </w:rPr>
        <w:t> </w:t>
      </w:r>
      <w:r w:rsidR="008D02CE" w:rsidRPr="008D02CE">
        <w:rPr>
          <w:rFonts w:ascii="Times New Roman" w:hAnsi="Times New Roman" w:cs="Times New Roman"/>
          <w:sz w:val="28"/>
        </w:rPr>
        <w:t>(</w:t>
      </w:r>
      <w:r w:rsidR="008D02CE">
        <w:rPr>
          <w:rFonts w:ascii="Times New Roman" w:hAnsi="Times New Roman" w:cs="Times New Roman"/>
          <w:sz w:val="28"/>
          <w:lang w:val="en-US"/>
        </w:rPr>
        <w:t>VI</w:t>
      </w:r>
      <w:r w:rsidR="008D02CE" w:rsidRPr="008D02CE">
        <w:rPr>
          <w:rFonts w:ascii="Times New Roman" w:hAnsi="Times New Roman" w:cs="Times New Roman"/>
          <w:sz w:val="28"/>
        </w:rPr>
        <w:t>)</w:t>
      </w:r>
      <w:r w:rsidR="008D02CE">
        <w:rPr>
          <w:rFonts w:ascii="Times New Roman" w:hAnsi="Times New Roman" w:cs="Times New Roman"/>
          <w:sz w:val="28"/>
        </w:rPr>
        <w:t xml:space="preserve"> повторяет в своих сочинениях и публичных выступлениях не раз: король как отец, пастух, голова живого организма. Однако в речи 1603 г. </w:t>
      </w:r>
      <w:r w:rsidR="00F0427F">
        <w:rPr>
          <w:rFonts w:ascii="Times New Roman" w:hAnsi="Times New Roman" w:cs="Times New Roman"/>
          <w:sz w:val="28"/>
        </w:rPr>
        <w:t xml:space="preserve">Яков Стюарт дополняет эту мысль: он называет короля </w:t>
      </w:r>
      <w:r w:rsidR="00F0427F" w:rsidRPr="00F0427F">
        <w:rPr>
          <w:rFonts w:ascii="Times New Roman" w:hAnsi="Times New Roman" w:cs="Times New Roman"/>
          <w:i/>
          <w:sz w:val="28"/>
        </w:rPr>
        <w:t>слугой</w:t>
      </w:r>
      <w:r w:rsidR="004305EC">
        <w:rPr>
          <w:rFonts w:ascii="Times New Roman" w:hAnsi="Times New Roman" w:cs="Times New Roman"/>
          <w:sz w:val="28"/>
        </w:rPr>
        <w:t xml:space="preserve"> народа</w:t>
      </w:r>
      <w:r w:rsidR="00B45BEE">
        <w:rPr>
          <w:rFonts w:ascii="Times New Roman" w:hAnsi="Times New Roman" w:cs="Times New Roman"/>
          <w:sz w:val="28"/>
        </w:rPr>
        <w:t xml:space="preserve">, служащим общественному благу. Более того, </w:t>
      </w:r>
      <w:r w:rsidR="001479E4">
        <w:rPr>
          <w:rFonts w:ascii="Times New Roman" w:hAnsi="Times New Roman" w:cs="Times New Roman"/>
          <w:sz w:val="28"/>
        </w:rPr>
        <w:t>понимание общественного устройства в философии Якова с этог</w:t>
      </w:r>
      <w:r w:rsidR="00685F00">
        <w:rPr>
          <w:rFonts w:ascii="Times New Roman" w:hAnsi="Times New Roman" w:cs="Times New Roman"/>
          <w:sz w:val="28"/>
        </w:rPr>
        <w:t xml:space="preserve">о момента несколько изменяется. Это ярко </w:t>
      </w:r>
      <w:r w:rsidR="0006046B">
        <w:rPr>
          <w:rFonts w:ascii="Times New Roman" w:hAnsi="Times New Roman" w:cs="Times New Roman"/>
          <w:sz w:val="28"/>
        </w:rPr>
        <w:t>иллюстрирует следующая аллегория, которую использует автор</w:t>
      </w:r>
      <w:r w:rsidR="00685F00">
        <w:rPr>
          <w:rFonts w:ascii="Times New Roman" w:hAnsi="Times New Roman" w:cs="Times New Roman"/>
          <w:sz w:val="28"/>
        </w:rPr>
        <w:t xml:space="preserve">: </w:t>
      </w:r>
      <w:r w:rsidR="0006046B">
        <w:rPr>
          <w:rFonts w:ascii="Times New Roman" w:hAnsi="Times New Roman" w:cs="Times New Roman"/>
          <w:sz w:val="28"/>
        </w:rPr>
        <w:t>тело без головы нежизнеспособно столь же, сколь не может существовать и организм, состоящий из одной лишь головы</w:t>
      </w:r>
      <w:r w:rsidR="00597ED5">
        <w:rPr>
          <w:rStyle w:val="a5"/>
          <w:rFonts w:ascii="Times New Roman" w:hAnsi="Times New Roman" w:cs="Times New Roman"/>
          <w:sz w:val="28"/>
        </w:rPr>
        <w:footnoteReference w:id="66"/>
      </w:r>
      <w:r w:rsidR="0006046B">
        <w:rPr>
          <w:rFonts w:ascii="Times New Roman" w:hAnsi="Times New Roman" w:cs="Times New Roman"/>
          <w:sz w:val="28"/>
        </w:rPr>
        <w:t>. Таким образом, Яков, сохраняя понимание взаимоотношений короля и поданных в варианте, изложенном</w:t>
      </w:r>
      <w:r w:rsidR="00C005A4">
        <w:rPr>
          <w:rFonts w:ascii="Times New Roman" w:hAnsi="Times New Roman" w:cs="Times New Roman"/>
          <w:sz w:val="28"/>
        </w:rPr>
        <w:t xml:space="preserve"> </w:t>
      </w:r>
      <w:r w:rsidR="0006046B">
        <w:rPr>
          <w:rFonts w:ascii="Times New Roman" w:hAnsi="Times New Roman" w:cs="Times New Roman"/>
          <w:sz w:val="28"/>
        </w:rPr>
        <w:t>в шотландских трактатах, несколько допо</w:t>
      </w:r>
      <w:r w:rsidR="004B0E81">
        <w:rPr>
          <w:rFonts w:ascii="Times New Roman" w:hAnsi="Times New Roman" w:cs="Times New Roman"/>
          <w:sz w:val="28"/>
        </w:rPr>
        <w:t xml:space="preserve">лняет разработанный концепт. В парламентских речах Яков вновь провозглашает принцип неприятия любых проявлений экстремизма, однако заявляет и об умеренности со стороны власти, </w:t>
      </w:r>
      <w:r w:rsidR="00345FA7">
        <w:rPr>
          <w:rFonts w:ascii="Times New Roman" w:hAnsi="Times New Roman" w:cs="Times New Roman"/>
          <w:sz w:val="28"/>
        </w:rPr>
        <w:t>которая должна выражаться в добром, но справедливом отношении к народу.</w:t>
      </w:r>
    </w:p>
    <w:p w:rsidR="00122C58" w:rsidRPr="003D0416" w:rsidRDefault="00D26412" w:rsidP="00122D37">
      <w:pPr>
        <w:spacing w:line="360" w:lineRule="auto"/>
        <w:ind w:firstLine="709"/>
        <w:jc w:val="both"/>
        <w:rPr>
          <w:rFonts w:ascii="Times New Roman" w:hAnsi="Times New Roman" w:cs="Times New Roman"/>
          <w:sz w:val="28"/>
        </w:rPr>
      </w:pPr>
      <w:r>
        <w:rPr>
          <w:rFonts w:ascii="Times New Roman" w:hAnsi="Times New Roman" w:cs="Times New Roman"/>
          <w:sz w:val="28"/>
        </w:rPr>
        <w:t>В целом, «вечной» функцией короля</w:t>
      </w:r>
      <w:r w:rsidR="001A6331">
        <w:rPr>
          <w:rFonts w:ascii="Times New Roman" w:hAnsi="Times New Roman" w:cs="Times New Roman"/>
          <w:sz w:val="28"/>
        </w:rPr>
        <w:t xml:space="preserve"> </w:t>
      </w:r>
      <w:r w:rsidR="00732D21">
        <w:rPr>
          <w:rFonts w:ascii="Times New Roman" w:hAnsi="Times New Roman" w:cs="Times New Roman"/>
          <w:sz w:val="28"/>
        </w:rPr>
        <w:t xml:space="preserve">в представлениях </w:t>
      </w:r>
      <w:r w:rsidR="001A6331">
        <w:rPr>
          <w:rFonts w:ascii="Times New Roman" w:hAnsi="Times New Roman" w:cs="Times New Roman"/>
          <w:sz w:val="28"/>
        </w:rPr>
        <w:t>Якова</w:t>
      </w:r>
      <w:r>
        <w:rPr>
          <w:rFonts w:ascii="Times New Roman" w:hAnsi="Times New Roman" w:cs="Times New Roman"/>
          <w:sz w:val="28"/>
        </w:rPr>
        <w:t xml:space="preserve"> является его стремление к миротворчеству. В канве рассуждений Якова </w:t>
      </w:r>
      <w:r>
        <w:rPr>
          <w:rFonts w:ascii="Times New Roman" w:hAnsi="Times New Roman" w:cs="Times New Roman"/>
          <w:sz w:val="28"/>
          <w:lang w:val="en-US"/>
        </w:rPr>
        <w:t>I </w:t>
      </w:r>
      <w:r w:rsidRPr="005935B7">
        <w:rPr>
          <w:rFonts w:ascii="Times New Roman" w:hAnsi="Times New Roman" w:cs="Times New Roman"/>
          <w:sz w:val="28"/>
        </w:rPr>
        <w:t>(</w:t>
      </w:r>
      <w:r>
        <w:rPr>
          <w:rFonts w:ascii="Times New Roman" w:hAnsi="Times New Roman" w:cs="Times New Roman"/>
          <w:sz w:val="28"/>
          <w:lang w:val="en-US"/>
        </w:rPr>
        <w:t>VI</w:t>
      </w:r>
      <w:r w:rsidRPr="005935B7">
        <w:rPr>
          <w:rFonts w:ascii="Times New Roman" w:hAnsi="Times New Roman" w:cs="Times New Roman"/>
          <w:sz w:val="28"/>
        </w:rPr>
        <w:t>)</w:t>
      </w:r>
      <w:r>
        <w:rPr>
          <w:rFonts w:ascii="Times New Roman" w:hAnsi="Times New Roman" w:cs="Times New Roman"/>
          <w:sz w:val="28"/>
        </w:rPr>
        <w:t xml:space="preserve">, в какой бы то ни было период его жизни, всегда прослеживается эта </w:t>
      </w:r>
      <w:r w:rsidR="00272452">
        <w:rPr>
          <w:rFonts w:ascii="Times New Roman" w:hAnsi="Times New Roman" w:cs="Times New Roman"/>
          <w:sz w:val="28"/>
        </w:rPr>
        <w:t>константа</w:t>
      </w:r>
      <w:r>
        <w:rPr>
          <w:rFonts w:ascii="Times New Roman" w:hAnsi="Times New Roman" w:cs="Times New Roman"/>
          <w:sz w:val="28"/>
        </w:rPr>
        <w:t>. В связи с этим необходимо обратиться к</w:t>
      </w:r>
      <w:r w:rsidR="00CE788D">
        <w:rPr>
          <w:rFonts w:ascii="Times New Roman" w:hAnsi="Times New Roman" w:cs="Times New Roman"/>
          <w:sz w:val="28"/>
        </w:rPr>
        <w:t xml:space="preserve"> рассмотрению</w:t>
      </w:r>
      <w:r>
        <w:rPr>
          <w:rFonts w:ascii="Times New Roman" w:hAnsi="Times New Roman" w:cs="Times New Roman"/>
          <w:sz w:val="28"/>
        </w:rPr>
        <w:t xml:space="preserve"> </w:t>
      </w:r>
      <w:r w:rsidR="00CE788D">
        <w:rPr>
          <w:rFonts w:ascii="Times New Roman" w:hAnsi="Times New Roman" w:cs="Times New Roman"/>
          <w:sz w:val="28"/>
        </w:rPr>
        <w:t>образа</w:t>
      </w:r>
      <w:r>
        <w:rPr>
          <w:rFonts w:ascii="Times New Roman" w:hAnsi="Times New Roman" w:cs="Times New Roman"/>
          <w:sz w:val="28"/>
        </w:rPr>
        <w:t xml:space="preserve"> короля-</w:t>
      </w:r>
      <w:r w:rsidR="000E15C2">
        <w:rPr>
          <w:rFonts w:ascii="Times New Roman" w:hAnsi="Times New Roman" w:cs="Times New Roman"/>
          <w:sz w:val="28"/>
        </w:rPr>
        <w:t>миротворца в следующей главе исследования</w:t>
      </w:r>
      <w:r>
        <w:rPr>
          <w:rFonts w:ascii="Times New Roman" w:hAnsi="Times New Roman" w:cs="Times New Roman"/>
          <w:sz w:val="28"/>
        </w:rPr>
        <w:t>.</w:t>
      </w:r>
      <w:r w:rsidR="00122C58">
        <w:rPr>
          <w:rFonts w:ascii="Times New Roman" w:hAnsi="Times New Roman" w:cs="Times New Roman"/>
          <w:b/>
          <w:sz w:val="32"/>
          <w:szCs w:val="28"/>
          <w:highlight w:val="yellow"/>
        </w:rPr>
        <w:br w:type="page"/>
      </w:r>
    </w:p>
    <w:p w:rsidR="00E452F1" w:rsidRPr="00646419" w:rsidRDefault="004D41AC" w:rsidP="00B11067">
      <w:pPr>
        <w:pStyle w:val="1"/>
        <w:spacing w:line="360" w:lineRule="auto"/>
        <w:jc w:val="center"/>
        <w:rPr>
          <w:rFonts w:ascii="Arial" w:hAnsi="Arial" w:cs="Arial"/>
          <w:b/>
          <w:color w:val="auto"/>
          <w:sz w:val="28"/>
        </w:rPr>
      </w:pPr>
      <w:bookmarkStart w:id="4" w:name="_Toc514518264"/>
      <w:r w:rsidRPr="00595008">
        <w:rPr>
          <w:rFonts w:ascii="Arial" w:hAnsi="Arial" w:cs="Arial"/>
          <w:b/>
          <w:color w:val="auto"/>
          <w:szCs w:val="28"/>
        </w:rPr>
        <w:lastRenderedPageBreak/>
        <w:t>ГЛАВА III</w:t>
      </w:r>
      <w:r w:rsidR="00122C58" w:rsidRPr="00595008">
        <w:rPr>
          <w:rFonts w:ascii="Arial" w:hAnsi="Arial" w:cs="Arial"/>
          <w:b/>
          <w:color w:val="auto"/>
          <w:szCs w:val="28"/>
        </w:rPr>
        <w:t xml:space="preserve">. </w:t>
      </w:r>
      <w:r w:rsidR="00DD3BBE" w:rsidRPr="00595008">
        <w:rPr>
          <w:rFonts w:ascii="Arial" w:hAnsi="Arial" w:cs="Arial"/>
          <w:b/>
          <w:color w:val="auto"/>
          <w:szCs w:val="28"/>
        </w:rPr>
        <w:t>Король и его подданные: идея гармонии</w:t>
      </w:r>
      <w:r w:rsidR="00C35430">
        <w:rPr>
          <w:rFonts w:ascii="Arial" w:hAnsi="Arial" w:cs="Arial"/>
          <w:b/>
          <w:color w:val="auto"/>
          <w:szCs w:val="28"/>
        </w:rPr>
        <w:t xml:space="preserve"> в динамике образов</w:t>
      </w:r>
      <w:bookmarkEnd w:id="4"/>
    </w:p>
    <w:p w:rsidR="00E452F1" w:rsidRDefault="00E452F1" w:rsidP="00122D37">
      <w:pPr>
        <w:spacing w:line="360" w:lineRule="auto"/>
        <w:ind w:firstLine="709"/>
        <w:jc w:val="both"/>
        <w:rPr>
          <w:rFonts w:ascii="Times New Roman" w:hAnsi="Times New Roman" w:cs="Times New Roman"/>
          <w:sz w:val="28"/>
        </w:rPr>
      </w:pPr>
      <w:r>
        <w:rPr>
          <w:rFonts w:ascii="Times New Roman" w:hAnsi="Times New Roman" w:cs="Times New Roman"/>
          <w:sz w:val="28"/>
        </w:rPr>
        <w:t>Образы короля-миротворца, короля-объединителя, Защитника веры сошлись в персоне Якова </w:t>
      </w:r>
      <w:r>
        <w:rPr>
          <w:rFonts w:ascii="Times New Roman" w:hAnsi="Times New Roman" w:cs="Times New Roman"/>
          <w:sz w:val="28"/>
          <w:lang w:val="en-US"/>
        </w:rPr>
        <w:t>I </w:t>
      </w:r>
      <w:r w:rsidRPr="00EB5C06">
        <w:rPr>
          <w:rFonts w:ascii="Times New Roman" w:hAnsi="Times New Roman" w:cs="Times New Roman"/>
          <w:sz w:val="28"/>
        </w:rPr>
        <w:t>(</w:t>
      </w:r>
      <w:r>
        <w:rPr>
          <w:rFonts w:ascii="Times New Roman" w:hAnsi="Times New Roman" w:cs="Times New Roman"/>
          <w:sz w:val="28"/>
          <w:lang w:val="en-US"/>
        </w:rPr>
        <w:t>VI</w:t>
      </w:r>
      <w:r w:rsidRPr="00EB5C06">
        <w:rPr>
          <w:rFonts w:ascii="Times New Roman" w:hAnsi="Times New Roman" w:cs="Times New Roman"/>
          <w:sz w:val="28"/>
        </w:rPr>
        <w:t xml:space="preserve">) </w:t>
      </w:r>
      <w:r>
        <w:rPr>
          <w:rFonts w:ascii="Times New Roman" w:hAnsi="Times New Roman" w:cs="Times New Roman"/>
          <w:sz w:val="28"/>
        </w:rPr>
        <w:t>в гармоничном сочетании. Сам король пытался всячески поддерживать эту интерпретацию.</w:t>
      </w:r>
    </w:p>
    <w:p w:rsidR="00E452F1" w:rsidRDefault="00E452F1" w:rsidP="00122D37">
      <w:pPr>
        <w:spacing w:line="360" w:lineRule="auto"/>
        <w:ind w:firstLine="709"/>
        <w:jc w:val="both"/>
        <w:rPr>
          <w:rFonts w:ascii="Times New Roman" w:hAnsi="Times New Roman" w:cs="Times New Roman"/>
          <w:sz w:val="28"/>
        </w:rPr>
      </w:pPr>
      <w:r>
        <w:rPr>
          <w:rFonts w:ascii="Times New Roman" w:hAnsi="Times New Roman" w:cs="Times New Roman"/>
          <w:sz w:val="28"/>
        </w:rPr>
        <w:t>В «Истинном законе свободных монархий» Яков излагает свои идеи относительно «истинных законов взаимного до</w:t>
      </w:r>
      <w:r w:rsidR="00D31A33">
        <w:rPr>
          <w:rFonts w:ascii="Times New Roman" w:hAnsi="Times New Roman" w:cs="Times New Roman"/>
          <w:sz w:val="28"/>
        </w:rPr>
        <w:t>л</w:t>
      </w:r>
      <w:r>
        <w:rPr>
          <w:rFonts w:ascii="Times New Roman" w:hAnsi="Times New Roman" w:cs="Times New Roman"/>
          <w:sz w:val="28"/>
        </w:rPr>
        <w:t>га и верност</w:t>
      </w:r>
      <w:r w:rsidR="00D31A33">
        <w:rPr>
          <w:rFonts w:ascii="Times New Roman" w:hAnsi="Times New Roman" w:cs="Times New Roman"/>
          <w:sz w:val="28"/>
        </w:rPr>
        <w:t>и между свободным и абсолютным м</w:t>
      </w:r>
      <w:r>
        <w:rPr>
          <w:rFonts w:ascii="Times New Roman" w:hAnsi="Times New Roman" w:cs="Times New Roman"/>
          <w:sz w:val="28"/>
        </w:rPr>
        <w:t>онархом и его народом»</w:t>
      </w:r>
      <w:r>
        <w:rPr>
          <w:rStyle w:val="a5"/>
          <w:rFonts w:ascii="Times New Roman" w:hAnsi="Times New Roman" w:cs="Times New Roman"/>
          <w:sz w:val="28"/>
        </w:rPr>
        <w:footnoteReference w:id="67"/>
      </w:r>
      <w:r>
        <w:rPr>
          <w:rFonts w:ascii="Times New Roman" w:hAnsi="Times New Roman" w:cs="Times New Roman"/>
          <w:sz w:val="28"/>
        </w:rPr>
        <w:t>. Королевские прерогативы ограничиваются «Истинным законом», однако Яков </w:t>
      </w:r>
      <w:r>
        <w:rPr>
          <w:rFonts w:ascii="Times New Roman" w:hAnsi="Times New Roman" w:cs="Times New Roman"/>
          <w:sz w:val="28"/>
          <w:lang w:val="en-US"/>
        </w:rPr>
        <w:t>VI</w:t>
      </w:r>
      <w:r w:rsidRPr="00EB5C06">
        <w:rPr>
          <w:rFonts w:ascii="Times New Roman" w:hAnsi="Times New Roman" w:cs="Times New Roman"/>
          <w:sz w:val="28"/>
        </w:rPr>
        <w:t xml:space="preserve"> (</w:t>
      </w:r>
      <w:r>
        <w:rPr>
          <w:rFonts w:ascii="Times New Roman" w:hAnsi="Times New Roman" w:cs="Times New Roman"/>
          <w:sz w:val="28"/>
          <w:lang w:val="en-US"/>
        </w:rPr>
        <w:t>I</w:t>
      </w:r>
      <w:r w:rsidRPr="00EB5C06">
        <w:rPr>
          <w:rFonts w:ascii="Times New Roman" w:hAnsi="Times New Roman" w:cs="Times New Roman"/>
          <w:sz w:val="28"/>
        </w:rPr>
        <w:t>)</w:t>
      </w:r>
      <w:r>
        <w:rPr>
          <w:rFonts w:ascii="Times New Roman" w:hAnsi="Times New Roman" w:cs="Times New Roman"/>
          <w:sz w:val="28"/>
        </w:rPr>
        <w:t xml:space="preserve"> ставит и определенные задачи перед народом – не подпадать под влияние провокаторов и поддерживать внутренний мир.</w:t>
      </w:r>
    </w:p>
    <w:p w:rsidR="00E452F1" w:rsidRDefault="00E452F1" w:rsidP="00122D37">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Рассуждая о проблеме происхождения и установления королевской власти, автор приходит к выводу, что она, являясь прямым назначением </w:t>
      </w:r>
      <w:r w:rsidRPr="00C764BA">
        <w:rPr>
          <w:rFonts w:ascii="Times New Roman" w:hAnsi="Times New Roman" w:cs="Times New Roman"/>
          <w:sz w:val="28"/>
          <w:szCs w:val="28"/>
        </w:rPr>
        <w:t>Божьим</w:t>
      </w:r>
      <w:r>
        <w:rPr>
          <w:rFonts w:ascii="Times New Roman" w:hAnsi="Times New Roman" w:cs="Times New Roman"/>
          <w:sz w:val="28"/>
        </w:rPr>
        <w:t>, законна при любом варианте – мирного или военного установления. Однако Яков </w:t>
      </w:r>
      <w:r>
        <w:rPr>
          <w:rFonts w:ascii="Times New Roman" w:hAnsi="Times New Roman" w:cs="Times New Roman"/>
          <w:sz w:val="28"/>
          <w:lang w:val="en-US"/>
        </w:rPr>
        <w:t>VI </w:t>
      </w:r>
      <w:r w:rsidRPr="00EB5C06">
        <w:rPr>
          <w:rFonts w:ascii="Times New Roman" w:hAnsi="Times New Roman" w:cs="Times New Roman"/>
          <w:sz w:val="28"/>
        </w:rPr>
        <w:t>(</w:t>
      </w:r>
      <w:r>
        <w:rPr>
          <w:rFonts w:ascii="Times New Roman" w:hAnsi="Times New Roman" w:cs="Times New Roman"/>
          <w:sz w:val="28"/>
          <w:lang w:val="en-US"/>
        </w:rPr>
        <w:t>I</w:t>
      </w:r>
      <w:r w:rsidRPr="00EB5C06">
        <w:rPr>
          <w:rFonts w:ascii="Times New Roman" w:hAnsi="Times New Roman" w:cs="Times New Roman"/>
          <w:sz w:val="28"/>
        </w:rPr>
        <w:t xml:space="preserve">) </w:t>
      </w:r>
      <w:r>
        <w:rPr>
          <w:rFonts w:ascii="Times New Roman" w:hAnsi="Times New Roman" w:cs="Times New Roman"/>
          <w:sz w:val="28"/>
        </w:rPr>
        <w:t>уверен в том, что мирный путь установления монархии является идеалом. При аргументации этого тезиса автор ссылается на текст Священного Писания, расценивая мирный путь в качестве модели наиболее точно соответствующей содержанию ветхозаветных сюжетов.</w:t>
      </w:r>
    </w:p>
    <w:p w:rsidR="00E452F1" w:rsidRDefault="00E452F1" w:rsidP="00122D37">
      <w:pPr>
        <w:spacing w:line="360" w:lineRule="auto"/>
        <w:ind w:firstLine="709"/>
        <w:jc w:val="both"/>
        <w:rPr>
          <w:rFonts w:ascii="Times New Roman" w:hAnsi="Times New Roman" w:cs="Times New Roman"/>
          <w:sz w:val="28"/>
        </w:rPr>
      </w:pPr>
      <w:r>
        <w:rPr>
          <w:rFonts w:ascii="Times New Roman" w:hAnsi="Times New Roman" w:cs="Times New Roman"/>
          <w:sz w:val="28"/>
        </w:rPr>
        <w:t>Для шотландского короля осуществление судейских полномочий является основной функцией королевской власти. В этой связи Яков усматривает разрешение споров и противоречий между подданными главной целью при исполнении судейских обязанностей. Таким образом монархия обеспечивает внутренний мир в королевстве, верша справедливый суд.</w:t>
      </w:r>
    </w:p>
    <w:p w:rsidR="00E452F1" w:rsidRDefault="00E452F1" w:rsidP="00122D37">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Какие бы ипостаси монарха автор ни называл, в любом лике мы можем наблюдать общее для каждого стремление к миру и гармонии. Король как </w:t>
      </w:r>
      <w:r>
        <w:rPr>
          <w:rFonts w:ascii="Times New Roman" w:hAnsi="Times New Roman" w:cs="Times New Roman"/>
          <w:sz w:val="28"/>
        </w:rPr>
        <w:lastRenderedPageBreak/>
        <w:t>протектор, пастырь и священник, король как голова политического Тела королевства – сочетание названных образов способствует сохранению установленной Богом гармонии и порядка.</w:t>
      </w:r>
    </w:p>
    <w:p w:rsidR="00E452F1" w:rsidRDefault="00E452F1" w:rsidP="00122D37">
      <w:pPr>
        <w:spacing w:line="360" w:lineRule="auto"/>
        <w:ind w:firstLine="709"/>
        <w:jc w:val="both"/>
        <w:rPr>
          <w:rFonts w:ascii="Times New Roman" w:hAnsi="Times New Roman" w:cs="Times New Roman"/>
          <w:sz w:val="28"/>
        </w:rPr>
      </w:pPr>
      <w:r>
        <w:rPr>
          <w:rFonts w:ascii="Times New Roman" w:hAnsi="Times New Roman" w:cs="Times New Roman"/>
          <w:sz w:val="28"/>
        </w:rPr>
        <w:t>Яков </w:t>
      </w:r>
      <w:r>
        <w:rPr>
          <w:rFonts w:ascii="Times New Roman" w:hAnsi="Times New Roman" w:cs="Times New Roman"/>
          <w:sz w:val="28"/>
          <w:lang w:val="en-US"/>
        </w:rPr>
        <w:t>VI </w:t>
      </w:r>
      <w:r w:rsidRPr="00A32948">
        <w:rPr>
          <w:rFonts w:ascii="Times New Roman" w:hAnsi="Times New Roman" w:cs="Times New Roman"/>
          <w:sz w:val="28"/>
        </w:rPr>
        <w:t>(</w:t>
      </w:r>
      <w:r>
        <w:rPr>
          <w:rFonts w:ascii="Times New Roman" w:hAnsi="Times New Roman" w:cs="Times New Roman"/>
          <w:sz w:val="28"/>
          <w:lang w:val="en-US"/>
        </w:rPr>
        <w:t>I</w:t>
      </w:r>
      <w:r w:rsidRPr="00A32948">
        <w:rPr>
          <w:rFonts w:ascii="Times New Roman" w:hAnsi="Times New Roman" w:cs="Times New Roman"/>
          <w:sz w:val="28"/>
        </w:rPr>
        <w:t xml:space="preserve">) </w:t>
      </w:r>
      <w:r>
        <w:rPr>
          <w:rFonts w:ascii="Times New Roman" w:hAnsi="Times New Roman" w:cs="Times New Roman"/>
          <w:sz w:val="28"/>
        </w:rPr>
        <w:t>остерегается проявлений произвола как со стороны народа, так и монарха, не принимая любых проявлений тиранического самоуправства. Во взаимоотношениях между властью и народом, считает автор, должно быть гармоничное равновесие, основанное на следующем алгоритме: «голова» проявляет заботу о «теле», а его члены в соответствии со своими полномочиями планомерно исполняют требования творимых королем, согласуемых с народом законов и порядков. Одновременно с этим мудрый правитель добровольно подчиняется действию правовой традиции и закона, ставя свои полномочия в их рамки.</w:t>
      </w:r>
    </w:p>
    <w:p w:rsidR="00E452F1" w:rsidRDefault="00E452F1" w:rsidP="00122D37">
      <w:pPr>
        <w:spacing w:line="360" w:lineRule="auto"/>
        <w:ind w:firstLine="709"/>
        <w:jc w:val="both"/>
        <w:rPr>
          <w:rFonts w:ascii="Times New Roman" w:hAnsi="Times New Roman" w:cs="Times New Roman"/>
          <w:sz w:val="28"/>
        </w:rPr>
      </w:pPr>
      <w:r>
        <w:rPr>
          <w:rFonts w:ascii="Times New Roman" w:hAnsi="Times New Roman" w:cs="Times New Roman"/>
          <w:sz w:val="28"/>
        </w:rPr>
        <w:t>Право народа на сопротивление категорически оспаривается Яковом </w:t>
      </w:r>
      <w:r>
        <w:rPr>
          <w:rFonts w:ascii="Times New Roman" w:hAnsi="Times New Roman" w:cs="Times New Roman"/>
          <w:sz w:val="28"/>
          <w:lang w:val="en-US"/>
        </w:rPr>
        <w:t>VI </w:t>
      </w:r>
      <w:r w:rsidRPr="00CF3A02">
        <w:rPr>
          <w:rFonts w:ascii="Times New Roman" w:hAnsi="Times New Roman" w:cs="Times New Roman"/>
          <w:sz w:val="28"/>
        </w:rPr>
        <w:t>(</w:t>
      </w:r>
      <w:r>
        <w:rPr>
          <w:rFonts w:ascii="Times New Roman" w:hAnsi="Times New Roman" w:cs="Times New Roman"/>
          <w:sz w:val="28"/>
          <w:lang w:val="en-US"/>
        </w:rPr>
        <w:t>I</w:t>
      </w:r>
      <w:r w:rsidRPr="00CF3A02">
        <w:rPr>
          <w:rFonts w:ascii="Times New Roman" w:hAnsi="Times New Roman" w:cs="Times New Roman"/>
          <w:sz w:val="28"/>
        </w:rPr>
        <w:t>)</w:t>
      </w:r>
      <w:r>
        <w:rPr>
          <w:rFonts w:ascii="Times New Roman" w:hAnsi="Times New Roman" w:cs="Times New Roman"/>
          <w:sz w:val="28"/>
        </w:rPr>
        <w:t xml:space="preserve"> в «Истинном законе свободных монархий». Автор пишет: «По решению головы тело может избавиться от какого-либо больного члена во имя спасения здоровья целого организма. Но что будет с телом, если отсечь голову?»</w:t>
      </w:r>
      <w:r>
        <w:rPr>
          <w:rStyle w:val="a5"/>
          <w:rFonts w:ascii="Times New Roman" w:hAnsi="Times New Roman" w:cs="Times New Roman"/>
          <w:sz w:val="28"/>
        </w:rPr>
        <w:footnoteReference w:id="68"/>
      </w:r>
      <w:r>
        <w:rPr>
          <w:rFonts w:ascii="Times New Roman" w:hAnsi="Times New Roman" w:cs="Times New Roman"/>
          <w:sz w:val="28"/>
        </w:rPr>
        <w:t xml:space="preserve">. Подобно лютеровской концепции общественного паритета, Яковом отвергается идея практического сопротивления тирании. Шотландский король рассматривает приход тирана как посланное Богом наказание народа за грехи. Самовольное сопротивление не может быть оправданным, считает Яков. </w:t>
      </w:r>
    </w:p>
    <w:p w:rsidR="00E452F1" w:rsidRDefault="00E452F1" w:rsidP="00122D37">
      <w:pPr>
        <w:spacing w:line="360" w:lineRule="auto"/>
        <w:ind w:firstLine="709"/>
        <w:jc w:val="both"/>
        <w:rPr>
          <w:rFonts w:ascii="Times New Roman" w:hAnsi="Times New Roman" w:cs="Times New Roman"/>
          <w:sz w:val="28"/>
        </w:rPr>
      </w:pPr>
      <w:r>
        <w:rPr>
          <w:rFonts w:ascii="Times New Roman" w:hAnsi="Times New Roman" w:cs="Times New Roman"/>
          <w:sz w:val="28"/>
        </w:rPr>
        <w:t>Так, в трактате «Царский дар» Яков </w:t>
      </w:r>
      <w:r>
        <w:rPr>
          <w:rFonts w:ascii="Times New Roman" w:hAnsi="Times New Roman" w:cs="Times New Roman"/>
          <w:sz w:val="28"/>
          <w:lang w:val="en-US"/>
        </w:rPr>
        <w:t>VI </w:t>
      </w:r>
      <w:r w:rsidRPr="00642BD7">
        <w:rPr>
          <w:rFonts w:ascii="Times New Roman" w:hAnsi="Times New Roman" w:cs="Times New Roman"/>
          <w:sz w:val="28"/>
        </w:rPr>
        <w:t>(</w:t>
      </w:r>
      <w:r>
        <w:rPr>
          <w:rFonts w:ascii="Times New Roman" w:hAnsi="Times New Roman" w:cs="Times New Roman"/>
          <w:sz w:val="28"/>
          <w:lang w:val="en-US"/>
        </w:rPr>
        <w:t>I</w:t>
      </w:r>
      <w:r w:rsidRPr="00642BD7">
        <w:rPr>
          <w:rFonts w:ascii="Times New Roman" w:hAnsi="Times New Roman" w:cs="Times New Roman"/>
          <w:sz w:val="28"/>
        </w:rPr>
        <w:t>)</w:t>
      </w:r>
      <w:r>
        <w:rPr>
          <w:rFonts w:ascii="Times New Roman" w:hAnsi="Times New Roman" w:cs="Times New Roman"/>
          <w:sz w:val="28"/>
        </w:rPr>
        <w:t xml:space="preserve"> высказывается против крайностей шотландской реформации. По его мнению, высказываемые радикалами политические идеи и практическое их использование, могут </w:t>
      </w:r>
      <w:r>
        <w:rPr>
          <w:rFonts w:ascii="Times New Roman" w:hAnsi="Times New Roman" w:cs="Times New Roman"/>
          <w:sz w:val="28"/>
        </w:rPr>
        <w:lastRenderedPageBreak/>
        <w:t>внести разлад во всеобщую внутреннюю гармонию. Пресвитерианскую церковь Яков называет «чумой церкви и государства»</w:t>
      </w:r>
      <w:r>
        <w:rPr>
          <w:rStyle w:val="a5"/>
          <w:rFonts w:ascii="Times New Roman" w:hAnsi="Times New Roman" w:cs="Times New Roman"/>
          <w:sz w:val="28"/>
        </w:rPr>
        <w:footnoteReference w:id="69"/>
      </w:r>
      <w:r>
        <w:rPr>
          <w:rFonts w:ascii="Times New Roman" w:hAnsi="Times New Roman" w:cs="Times New Roman"/>
          <w:sz w:val="28"/>
        </w:rPr>
        <w:t>.</w:t>
      </w:r>
    </w:p>
    <w:p w:rsidR="00E452F1" w:rsidRDefault="00E452F1" w:rsidP="00122D37">
      <w:pPr>
        <w:spacing w:line="360" w:lineRule="auto"/>
        <w:ind w:firstLine="709"/>
        <w:jc w:val="both"/>
        <w:rPr>
          <w:rFonts w:ascii="Times New Roman" w:hAnsi="Times New Roman" w:cs="Times New Roman"/>
          <w:sz w:val="28"/>
        </w:rPr>
      </w:pPr>
      <w:r>
        <w:rPr>
          <w:rFonts w:ascii="Times New Roman" w:hAnsi="Times New Roman" w:cs="Times New Roman"/>
          <w:sz w:val="28"/>
        </w:rPr>
        <w:t>Государь должен быть и охранителем внешнего порядка, утверждает Яков в послании к сыну, должен избегать ссор с иностранными правителями, не делать опрометчивых шагов на внешнеполитическом пространстве.</w:t>
      </w:r>
    </w:p>
    <w:p w:rsidR="00E452F1" w:rsidRDefault="00E452F1" w:rsidP="00122D37">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Теперь попытаемся проследить, как понятия о миротворчестве эволюционируют в политической философии Якова Стюарта после вступления </w:t>
      </w:r>
      <w:r w:rsidR="00D31A33">
        <w:rPr>
          <w:rFonts w:ascii="Times New Roman" w:hAnsi="Times New Roman" w:cs="Times New Roman"/>
          <w:sz w:val="28"/>
        </w:rPr>
        <w:t xml:space="preserve">на престол </w:t>
      </w:r>
      <w:r>
        <w:rPr>
          <w:rFonts w:ascii="Times New Roman" w:hAnsi="Times New Roman" w:cs="Times New Roman"/>
          <w:sz w:val="28"/>
        </w:rPr>
        <w:t>Англии, основываясь на содержании парламентских речей 1603-1616 гг.</w:t>
      </w:r>
    </w:p>
    <w:p w:rsidR="00216F39" w:rsidRDefault="00216F39" w:rsidP="00122D37">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Прежде всего, попытаемся определить политическую и религиозную обстановку в Англии начала </w:t>
      </w:r>
      <w:r>
        <w:rPr>
          <w:rFonts w:ascii="Times New Roman" w:hAnsi="Times New Roman" w:cs="Times New Roman"/>
          <w:sz w:val="28"/>
          <w:lang w:val="en-US"/>
        </w:rPr>
        <w:t>XVII</w:t>
      </w:r>
      <w:r>
        <w:rPr>
          <w:rFonts w:ascii="Times New Roman" w:hAnsi="Times New Roman" w:cs="Times New Roman"/>
          <w:sz w:val="28"/>
        </w:rPr>
        <w:t> в., в условиях которой Яков Стюарт пришел на английский трон.</w:t>
      </w:r>
    </w:p>
    <w:p w:rsidR="00216F39" w:rsidRDefault="00216F39" w:rsidP="00122D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Первые десятилетия </w:t>
      </w:r>
      <w:r>
        <w:rPr>
          <w:rFonts w:ascii="Times New Roman" w:hAnsi="Times New Roman" w:cs="Times New Roman"/>
          <w:sz w:val="28"/>
          <w:szCs w:val="28"/>
          <w:lang w:val="en-US"/>
        </w:rPr>
        <w:t>XVII</w:t>
      </w:r>
      <w:r>
        <w:rPr>
          <w:rFonts w:ascii="Times New Roman" w:hAnsi="Times New Roman" w:cs="Times New Roman"/>
          <w:sz w:val="28"/>
          <w:szCs w:val="28"/>
        </w:rPr>
        <w:t> в., на которые пришлось правление Якова </w:t>
      </w:r>
      <w:r>
        <w:rPr>
          <w:rFonts w:ascii="Times New Roman" w:hAnsi="Times New Roman" w:cs="Times New Roman"/>
          <w:sz w:val="28"/>
          <w:szCs w:val="28"/>
          <w:lang w:val="en-US"/>
        </w:rPr>
        <w:t>I</w:t>
      </w:r>
      <w:r>
        <w:rPr>
          <w:rFonts w:ascii="Times New Roman" w:hAnsi="Times New Roman" w:cs="Times New Roman"/>
          <w:sz w:val="28"/>
          <w:szCs w:val="28"/>
        </w:rPr>
        <w:t> Стюарта, стали периодом глубоких изменений, произошедших во всем христианском мире. Конфессионально единообразная Европа превратилась в регион противоборствующих сект и отдельных самостоятельных наций, выступающих в защиту самоопределения. В этой связи последние сессии Тридентского собора рассматривают в качестве отправной точки</w:t>
      </w:r>
      <w:r>
        <w:rPr>
          <w:rStyle w:val="a5"/>
          <w:rFonts w:ascii="Times New Roman" w:hAnsi="Times New Roman" w:cs="Times New Roman"/>
          <w:sz w:val="28"/>
          <w:szCs w:val="28"/>
        </w:rPr>
        <w:footnoteReference w:id="70"/>
      </w:r>
      <w:r>
        <w:rPr>
          <w:rFonts w:ascii="Times New Roman" w:hAnsi="Times New Roman" w:cs="Times New Roman"/>
          <w:sz w:val="28"/>
          <w:szCs w:val="28"/>
        </w:rPr>
        <w:t>.</w:t>
      </w:r>
      <w:r w:rsidRPr="00EB5C06">
        <w:rPr>
          <w:rFonts w:ascii="Times New Roman" w:hAnsi="Times New Roman" w:cs="Times New Roman"/>
          <w:sz w:val="28"/>
          <w:szCs w:val="28"/>
        </w:rPr>
        <w:t xml:space="preserve"> </w:t>
      </w:r>
      <w:r>
        <w:rPr>
          <w:rFonts w:ascii="Times New Roman" w:hAnsi="Times New Roman" w:cs="Times New Roman"/>
          <w:sz w:val="28"/>
          <w:szCs w:val="28"/>
        </w:rPr>
        <w:t xml:space="preserve">Впервые сформировавшиеся конфессиональные противоречия нашли отражение в событиях европейских религиозных войн. Религия была главной движущей силой времени, не исключением стала и Англия. </w:t>
      </w:r>
    </w:p>
    <w:p w:rsidR="00216F39" w:rsidRDefault="00216F39" w:rsidP="00122D3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Оставшаяся в наследство Якову от любимой всем народом королевы Елизаветы Тюдор Англия к началу </w:t>
      </w:r>
      <w:r>
        <w:rPr>
          <w:rFonts w:ascii="Times New Roman" w:hAnsi="Times New Roman" w:cs="Times New Roman"/>
          <w:sz w:val="28"/>
          <w:szCs w:val="28"/>
          <w:lang w:val="en-US"/>
        </w:rPr>
        <w:t>XVII</w:t>
      </w:r>
      <w:r w:rsidRPr="00990A88">
        <w:rPr>
          <w:rFonts w:ascii="Times New Roman" w:hAnsi="Times New Roman" w:cs="Times New Roman"/>
          <w:sz w:val="28"/>
          <w:szCs w:val="28"/>
        </w:rPr>
        <w:t xml:space="preserve"> </w:t>
      </w:r>
      <w:r>
        <w:rPr>
          <w:rFonts w:ascii="Times New Roman" w:hAnsi="Times New Roman" w:cs="Times New Roman"/>
          <w:sz w:val="28"/>
          <w:szCs w:val="28"/>
        </w:rPr>
        <w:t>в. представляла из себя сильное, самодостаточное государство, лидера протестантского крыла Европы.</w:t>
      </w:r>
      <w:r>
        <w:rPr>
          <w:rStyle w:val="a5"/>
          <w:rFonts w:ascii="Times New Roman" w:hAnsi="Times New Roman" w:cs="Times New Roman"/>
          <w:sz w:val="28"/>
          <w:szCs w:val="28"/>
        </w:rPr>
        <w:footnoteReference w:id="71"/>
      </w:r>
      <w:r>
        <w:rPr>
          <w:rFonts w:ascii="Times New Roman" w:hAnsi="Times New Roman" w:cs="Times New Roman"/>
          <w:sz w:val="28"/>
          <w:szCs w:val="28"/>
        </w:rPr>
        <w:t xml:space="preserve"> </w:t>
      </w:r>
      <w:r>
        <w:rPr>
          <w:rFonts w:ascii="Times New Roman" w:hAnsi="Times New Roman" w:cs="Times New Roman"/>
          <w:sz w:val="28"/>
          <w:szCs w:val="28"/>
        </w:rPr>
        <w:lastRenderedPageBreak/>
        <w:t>Английская церковь после смерти последнего представителя династии Тюдоров стала своеобразным феноменом: отношения с Римским понтификом формально сохранялись, однако самобытность елизаветинской церкви не давала покоя папистам. В своем роде дистанцированная от континентальных традиций, Англия была изолирована от тлетворности римско-католической церкви –</w:t>
      </w:r>
      <w:r w:rsidRPr="000E7E16">
        <w:rPr>
          <w:rFonts w:ascii="Times New Roman" w:hAnsi="Times New Roman" w:cs="Times New Roman"/>
          <w:sz w:val="28"/>
          <w:szCs w:val="28"/>
        </w:rPr>
        <w:t xml:space="preserve"> </w:t>
      </w:r>
      <w:r>
        <w:rPr>
          <w:rFonts w:ascii="Times New Roman" w:hAnsi="Times New Roman" w:cs="Times New Roman"/>
          <w:sz w:val="28"/>
          <w:szCs w:val="28"/>
        </w:rPr>
        <w:t xml:space="preserve">англичане расценивали свою веру как внесшую определенные коррективы в существующие духовные порядки. Папы же, в свой черед, относились к Церкви Англии с опаской и заведомой осторожностью. </w:t>
      </w:r>
    </w:p>
    <w:p w:rsidR="00216F39" w:rsidRDefault="00216F39" w:rsidP="00122D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Небольшой экскурс иллюстрирует религиозную обстановку, сформировавшуюся в Англии к моменту вступления на престол первого Стюарта. Что немаловажно, Яков провел детство и юность в Шотландии, где родился и вырос, покинув эту страну навсегда лишь в 1603 г., после чего король уже ни разу не посетил Эдинбург. Проведенные в Шотландии детство и юность во многом повлияли на Якова и на будущее стюартовской Англии в целом, в силу чего следует обратиться к шотландским годам жизни Якова Стюарта – годам, когда сформировалось его религиозное мировоззрение.</w:t>
      </w:r>
    </w:p>
    <w:p w:rsidR="00216F39" w:rsidRPr="00216F39" w:rsidRDefault="00216F39" w:rsidP="00122D37">
      <w:pPr>
        <w:spacing w:line="360" w:lineRule="auto"/>
        <w:ind w:firstLine="709"/>
        <w:jc w:val="both"/>
        <w:rPr>
          <w:rFonts w:ascii="Times New Roman" w:hAnsi="Times New Roman" w:cs="Times New Roman"/>
          <w:sz w:val="28"/>
          <w:szCs w:val="28"/>
        </w:rPr>
      </w:pPr>
      <w:r w:rsidRPr="00216F39">
        <w:rPr>
          <w:rFonts w:ascii="Times New Roman" w:hAnsi="Times New Roman" w:cs="Times New Roman"/>
          <w:sz w:val="28"/>
          <w:szCs w:val="28"/>
        </w:rPr>
        <w:t xml:space="preserve">Король, увлекаясь разного рода науками и знаниями, не обходил стороной и богословские </w:t>
      </w:r>
      <w:proofErr w:type="spellStart"/>
      <w:r w:rsidRPr="00216F39">
        <w:rPr>
          <w:rFonts w:ascii="Times New Roman" w:hAnsi="Times New Roman" w:cs="Times New Roman"/>
          <w:sz w:val="28"/>
          <w:szCs w:val="28"/>
        </w:rPr>
        <w:t>штудии</w:t>
      </w:r>
      <w:proofErr w:type="spellEnd"/>
      <w:r w:rsidRPr="00216F39">
        <w:rPr>
          <w:rFonts w:ascii="Times New Roman" w:hAnsi="Times New Roman" w:cs="Times New Roman"/>
          <w:sz w:val="28"/>
          <w:szCs w:val="28"/>
        </w:rPr>
        <w:t>. Например, в «Царском даре» Яков не раз затрагивает и проблему взаимоотноше</w:t>
      </w:r>
      <w:r w:rsidR="000529B4">
        <w:rPr>
          <w:rFonts w:ascii="Times New Roman" w:hAnsi="Times New Roman" w:cs="Times New Roman"/>
          <w:sz w:val="28"/>
          <w:szCs w:val="28"/>
        </w:rPr>
        <w:t xml:space="preserve">ний между монархом и церковью. Король заявляет, что </w:t>
      </w:r>
      <w:r w:rsidR="009E2761">
        <w:rPr>
          <w:rFonts w:ascii="Times New Roman" w:hAnsi="Times New Roman" w:cs="Times New Roman"/>
          <w:sz w:val="28"/>
          <w:szCs w:val="28"/>
        </w:rPr>
        <w:t>Ц</w:t>
      </w:r>
      <w:r w:rsidRPr="00216F39">
        <w:rPr>
          <w:rFonts w:ascii="Times New Roman" w:hAnsi="Times New Roman" w:cs="Times New Roman"/>
          <w:sz w:val="28"/>
          <w:szCs w:val="28"/>
        </w:rPr>
        <w:t>ерковь должна находиться вне политического влияния, а также – под королевским ко</w:t>
      </w:r>
      <w:r w:rsidR="000529B4">
        <w:rPr>
          <w:rFonts w:ascii="Times New Roman" w:hAnsi="Times New Roman" w:cs="Times New Roman"/>
          <w:sz w:val="28"/>
          <w:szCs w:val="28"/>
        </w:rPr>
        <w:t>нтролем</w:t>
      </w:r>
      <w:r w:rsidRPr="00216F39">
        <w:rPr>
          <w:rFonts w:ascii="Times New Roman" w:hAnsi="Times New Roman" w:cs="Times New Roman"/>
          <w:sz w:val="28"/>
          <w:szCs w:val="28"/>
        </w:rPr>
        <w:t>. Однако эти утверждения напрямую сталкивались с твердым мнением самовольной шотландской знати и амбициозной пресвитерианской церкви, из которых ни те, ни другие не предполагали отказа от своего политического веса. Нобилитету Яков дает следующие определения: «безответственные, высокомерные, самовлюбленные, мнящие себя таковыми из-за их знатности и силы». Помимо этого, Яков отмечает</w:t>
      </w:r>
      <w:r w:rsidR="00F939DC">
        <w:rPr>
          <w:rFonts w:ascii="Times New Roman" w:hAnsi="Times New Roman" w:cs="Times New Roman"/>
          <w:sz w:val="28"/>
          <w:szCs w:val="28"/>
        </w:rPr>
        <w:t>, что</w:t>
      </w:r>
      <w:r w:rsidRPr="00216F39">
        <w:rPr>
          <w:rFonts w:ascii="Times New Roman" w:hAnsi="Times New Roman" w:cs="Times New Roman"/>
          <w:sz w:val="28"/>
          <w:szCs w:val="28"/>
        </w:rPr>
        <w:t xml:space="preserve"> никогда не должны свершаться вновь некогда </w:t>
      </w:r>
      <w:r w:rsidRPr="00216F39">
        <w:rPr>
          <w:rFonts w:ascii="Times New Roman" w:hAnsi="Times New Roman" w:cs="Times New Roman"/>
          <w:sz w:val="28"/>
          <w:szCs w:val="28"/>
        </w:rPr>
        <w:lastRenderedPageBreak/>
        <w:t>про</w:t>
      </w:r>
      <w:r w:rsidR="00F939DC">
        <w:rPr>
          <w:rFonts w:ascii="Times New Roman" w:hAnsi="Times New Roman" w:cs="Times New Roman"/>
          <w:sz w:val="28"/>
          <w:szCs w:val="28"/>
        </w:rPr>
        <w:t>изошедшие одиозные преступления</w:t>
      </w:r>
      <w:r w:rsidRPr="00216F39">
        <w:rPr>
          <w:rFonts w:ascii="Times New Roman" w:hAnsi="Times New Roman" w:cs="Times New Roman"/>
          <w:sz w:val="28"/>
          <w:szCs w:val="28"/>
        </w:rPr>
        <w:t>. К таким преступлениям шотландский король относит и магию в качестве главного, которое, по его мнению, с</w:t>
      </w:r>
      <w:r w:rsidR="00F939DC">
        <w:rPr>
          <w:rFonts w:ascii="Times New Roman" w:hAnsi="Times New Roman" w:cs="Times New Roman"/>
          <w:sz w:val="28"/>
          <w:szCs w:val="28"/>
        </w:rPr>
        <w:t xml:space="preserve">опровождается ужасными грехами </w:t>
      </w:r>
      <w:r w:rsidRPr="00216F39">
        <w:rPr>
          <w:rFonts w:ascii="Times New Roman" w:hAnsi="Times New Roman" w:cs="Times New Roman"/>
          <w:sz w:val="28"/>
          <w:szCs w:val="28"/>
        </w:rPr>
        <w:t>убийства, инцеста, содомии, о</w:t>
      </w:r>
      <w:r w:rsidR="00F939DC">
        <w:rPr>
          <w:rFonts w:ascii="Times New Roman" w:hAnsi="Times New Roman" w:cs="Times New Roman"/>
          <w:sz w:val="28"/>
          <w:szCs w:val="28"/>
        </w:rPr>
        <w:t>травления и фальшивомонетчества</w:t>
      </w:r>
      <w:r w:rsidRPr="00216F39">
        <w:rPr>
          <w:rStyle w:val="a5"/>
          <w:rFonts w:ascii="Times New Roman" w:hAnsi="Times New Roman" w:cs="Times New Roman"/>
          <w:sz w:val="28"/>
          <w:szCs w:val="28"/>
        </w:rPr>
        <w:footnoteReference w:id="72"/>
      </w:r>
      <w:r w:rsidRPr="00216F39">
        <w:rPr>
          <w:rFonts w:ascii="Times New Roman" w:hAnsi="Times New Roman" w:cs="Times New Roman"/>
          <w:sz w:val="28"/>
          <w:szCs w:val="28"/>
        </w:rPr>
        <w:t>.</w:t>
      </w:r>
    </w:p>
    <w:p w:rsidR="00216F39" w:rsidRPr="003416C2" w:rsidRDefault="00216F39" w:rsidP="00122D37">
      <w:pPr>
        <w:spacing w:line="360" w:lineRule="auto"/>
        <w:ind w:firstLine="709"/>
        <w:jc w:val="both"/>
        <w:rPr>
          <w:rFonts w:ascii="Times New Roman" w:hAnsi="Times New Roman" w:cs="Times New Roman"/>
          <w:sz w:val="28"/>
          <w:szCs w:val="28"/>
        </w:rPr>
      </w:pPr>
      <w:r w:rsidRPr="00216F39">
        <w:rPr>
          <w:rFonts w:ascii="Times New Roman" w:hAnsi="Times New Roman" w:cs="Times New Roman"/>
          <w:sz w:val="28"/>
          <w:szCs w:val="28"/>
        </w:rPr>
        <w:t>Однако стоит отметить, что на момент выступления в парламенте в 1603 г. Яков был более мягок в своих выражениях. Тем не менее, молодой король акцентирует внимание слушателей на том, что он не намерен мириться с двумя мнениями и как глава иметь разрозненное «тело», разделенное на части</w:t>
      </w:r>
      <w:r w:rsidRPr="00216F39">
        <w:rPr>
          <w:rStyle w:val="a5"/>
          <w:rFonts w:ascii="Times New Roman" w:hAnsi="Times New Roman" w:cs="Times New Roman"/>
          <w:sz w:val="28"/>
          <w:szCs w:val="28"/>
        </w:rPr>
        <w:footnoteReference w:id="73"/>
      </w:r>
      <w:r w:rsidRPr="00216F39">
        <w:rPr>
          <w:rFonts w:ascii="Times New Roman" w:hAnsi="Times New Roman" w:cs="Times New Roman"/>
          <w:sz w:val="28"/>
          <w:szCs w:val="28"/>
        </w:rPr>
        <w:t>.</w:t>
      </w:r>
    </w:p>
    <w:p w:rsidR="00216F39" w:rsidRPr="00216F39" w:rsidRDefault="00216F39" w:rsidP="00122D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эти</w:t>
      </w:r>
      <w:r w:rsidR="00FF0127">
        <w:rPr>
          <w:rFonts w:ascii="Times New Roman" w:hAnsi="Times New Roman" w:cs="Times New Roman"/>
          <w:sz w:val="28"/>
          <w:szCs w:val="28"/>
        </w:rPr>
        <w:t>х речей короля, подобные которым мы можем наблюдать как в ранних шотландских сочинениях Якова, так и произведениях более позднего периода</w:t>
      </w:r>
      <w:r>
        <w:rPr>
          <w:rFonts w:ascii="Times New Roman" w:hAnsi="Times New Roman" w:cs="Times New Roman"/>
          <w:sz w:val="28"/>
          <w:szCs w:val="28"/>
        </w:rPr>
        <w:t xml:space="preserve">, четко прослеживается позиция, характеризующаяся отрицательным отношением к любым попыткам воспрепятствовать королевской воле. </w:t>
      </w:r>
      <w:r w:rsidR="00D41D11">
        <w:rPr>
          <w:rFonts w:ascii="Times New Roman" w:hAnsi="Times New Roman" w:cs="Times New Roman"/>
          <w:sz w:val="28"/>
          <w:szCs w:val="28"/>
        </w:rPr>
        <w:t>По мнению историка С. </w:t>
      </w:r>
      <w:proofErr w:type="spellStart"/>
      <w:r w:rsidR="00D41D11">
        <w:rPr>
          <w:rFonts w:ascii="Times New Roman" w:hAnsi="Times New Roman" w:cs="Times New Roman"/>
          <w:sz w:val="28"/>
          <w:szCs w:val="28"/>
        </w:rPr>
        <w:t>Гардинера</w:t>
      </w:r>
      <w:proofErr w:type="spellEnd"/>
      <w:r w:rsidR="00D41D11">
        <w:rPr>
          <w:rFonts w:ascii="Times New Roman" w:hAnsi="Times New Roman" w:cs="Times New Roman"/>
          <w:sz w:val="28"/>
          <w:szCs w:val="28"/>
        </w:rPr>
        <w:t xml:space="preserve">, </w:t>
      </w:r>
      <w:r>
        <w:rPr>
          <w:rFonts w:ascii="Times New Roman" w:hAnsi="Times New Roman" w:cs="Times New Roman"/>
          <w:sz w:val="28"/>
          <w:szCs w:val="28"/>
        </w:rPr>
        <w:t>Яков был склонен оскорблять тех, кто не соглашался смотреть на вещи так, как смотрел на них он сам</w:t>
      </w:r>
      <w:r>
        <w:rPr>
          <w:rStyle w:val="a5"/>
          <w:rFonts w:ascii="Times New Roman" w:hAnsi="Times New Roman" w:cs="Times New Roman"/>
          <w:sz w:val="28"/>
          <w:szCs w:val="28"/>
        </w:rPr>
        <w:footnoteReference w:id="74"/>
      </w:r>
      <w:r>
        <w:rPr>
          <w:rFonts w:ascii="Times New Roman" w:hAnsi="Times New Roman" w:cs="Times New Roman"/>
          <w:sz w:val="28"/>
          <w:szCs w:val="28"/>
        </w:rPr>
        <w:t>. Справедливо будет отметить, что такого принципа король придерживался и в своих позициях относительно магии. Неслучайно авторские ссылки в «Демонологии» на суждения Иоганна </w:t>
      </w:r>
      <w:proofErr w:type="spellStart"/>
      <w:r>
        <w:rPr>
          <w:rFonts w:ascii="Times New Roman" w:hAnsi="Times New Roman" w:cs="Times New Roman"/>
          <w:sz w:val="28"/>
          <w:szCs w:val="28"/>
        </w:rPr>
        <w:t>Вейера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Реджинальда</w:t>
      </w:r>
      <w:proofErr w:type="spellEnd"/>
      <w:r>
        <w:rPr>
          <w:rFonts w:ascii="Times New Roman" w:hAnsi="Times New Roman" w:cs="Times New Roman"/>
          <w:sz w:val="28"/>
          <w:szCs w:val="28"/>
        </w:rPr>
        <w:t xml:space="preserve"> Скотта явно преисполнены крайне негативного отношения к их мнениям. </w:t>
      </w:r>
    </w:p>
    <w:p w:rsidR="00E452F1" w:rsidRPr="005D7021" w:rsidRDefault="00E452F1" w:rsidP="00122D37">
      <w:pPr>
        <w:spacing w:line="360" w:lineRule="auto"/>
        <w:ind w:firstLine="709"/>
        <w:jc w:val="both"/>
        <w:rPr>
          <w:rFonts w:ascii="Times New Roman" w:hAnsi="Times New Roman" w:cs="Times New Roman"/>
          <w:sz w:val="28"/>
        </w:rPr>
      </w:pPr>
      <w:r>
        <w:rPr>
          <w:rFonts w:ascii="Times New Roman" w:hAnsi="Times New Roman" w:cs="Times New Roman"/>
          <w:sz w:val="28"/>
        </w:rPr>
        <w:t>В первой парламентской речи 1603 г. король призывает подданных исполнить христианский долг, угодный Господу, – поддержать созданный на архипелаге мир. Яков заявляет о наличии внутренних сил, способных разрушить его. Эти силы, по словам короля, подчиняются ложной вере, сосуществующей с законной и публично признанной конфессией праведных подданных короля, олицетворенной в Церкви</w:t>
      </w:r>
      <w:r w:rsidR="00D31A33" w:rsidRPr="00D31A33">
        <w:rPr>
          <w:rFonts w:ascii="Times New Roman" w:hAnsi="Times New Roman" w:cs="Times New Roman"/>
          <w:sz w:val="28"/>
        </w:rPr>
        <w:t xml:space="preserve"> </w:t>
      </w:r>
      <w:r w:rsidR="00D31A33">
        <w:rPr>
          <w:rFonts w:ascii="Times New Roman" w:hAnsi="Times New Roman" w:cs="Times New Roman"/>
          <w:sz w:val="28"/>
        </w:rPr>
        <w:t>Англии</w:t>
      </w:r>
      <w:r>
        <w:rPr>
          <w:rFonts w:ascii="Times New Roman" w:hAnsi="Times New Roman" w:cs="Times New Roman"/>
          <w:sz w:val="28"/>
        </w:rPr>
        <w:t xml:space="preserve">. Из настоящей речи </w:t>
      </w:r>
      <w:r>
        <w:rPr>
          <w:rFonts w:ascii="Times New Roman" w:hAnsi="Times New Roman" w:cs="Times New Roman"/>
          <w:sz w:val="28"/>
        </w:rPr>
        <w:lastRenderedPageBreak/>
        <w:t>можно установить, что английский монарх неблагосклонно относится как к католикам (Яков предпочитает пренебрежительно обращаться к ним, используя слово «паписты»), так и к пуританам. И те, и другие, по мнению короля, являются потенциальными зачинщиками нестабильных ситуаций, представляющих угрозу всеобщим договоренностям о мире внутри страны и за ее пределами. Яков отмечает, что его несогласие с «сектой» пуритан не столь связано с церемониалом, сколько, главным образом, со спорами относительно политической доктрины пуританства, опирающейся на свои собственные принципы управления и общественного паритета</w:t>
      </w:r>
      <w:r>
        <w:rPr>
          <w:rStyle w:val="a5"/>
          <w:rFonts w:ascii="Times New Roman" w:hAnsi="Times New Roman" w:cs="Times New Roman"/>
          <w:sz w:val="28"/>
        </w:rPr>
        <w:footnoteReference w:id="75"/>
      </w:r>
      <w:r>
        <w:rPr>
          <w:rFonts w:ascii="Times New Roman" w:hAnsi="Times New Roman" w:cs="Times New Roman"/>
          <w:sz w:val="28"/>
        </w:rPr>
        <w:t xml:space="preserve">. Обращая внимание на родственность правовых взглядов английских пуритан и шотландских пресвитериан, мы понимаем, что относительно религиозного вопроса позиция короля со времен написания им шотландских трактатов, не изменилась. В кальвинистах Яков наблюдает враждебную силу. Король ведет рассуждение о построении религиозного мира внутри страны. Обращаясь к католикам, король проводит черту между двумя частями его Персоны – во-первых, король как публичное лицо и, во-вторых, как отдельная личность, целью жизни которой является спасение. Будучи не согласным с «папистами» в вопросах, касающихся религиозных догматов, Яков озвучивает следующую мысль: «Для вас </w:t>
      </w:r>
      <w:r w:rsidRPr="00EB5C06">
        <w:rPr>
          <w:rFonts w:ascii="Times New Roman" w:hAnsi="Times New Roman" w:cs="Times New Roman"/>
          <w:sz w:val="28"/>
        </w:rPr>
        <w:t>[</w:t>
      </w:r>
      <w:r w:rsidRPr="00111667">
        <w:rPr>
          <w:rFonts w:ascii="Times New Roman" w:hAnsi="Times New Roman" w:cs="Times New Roman"/>
          <w:sz w:val="28"/>
        </w:rPr>
        <w:t>католиков</w:t>
      </w:r>
      <w:r w:rsidRPr="00EB5C06">
        <w:rPr>
          <w:rFonts w:ascii="Times New Roman" w:hAnsi="Times New Roman" w:cs="Times New Roman"/>
          <w:sz w:val="28"/>
        </w:rPr>
        <w:t xml:space="preserve"> – </w:t>
      </w:r>
      <w:r w:rsidRPr="00CD3E0D">
        <w:rPr>
          <w:rFonts w:ascii="Times New Roman" w:hAnsi="Times New Roman" w:cs="Times New Roman"/>
          <w:sz w:val="28"/>
        </w:rPr>
        <w:t>Е. Т.</w:t>
      </w:r>
      <w:r w:rsidRPr="00EB5C06">
        <w:rPr>
          <w:rFonts w:ascii="Times New Roman" w:hAnsi="Times New Roman" w:cs="Times New Roman"/>
          <w:sz w:val="28"/>
        </w:rPr>
        <w:t>]</w:t>
      </w:r>
      <w:r>
        <w:rPr>
          <w:rFonts w:ascii="Times New Roman" w:hAnsi="Times New Roman" w:cs="Times New Roman"/>
          <w:sz w:val="28"/>
        </w:rPr>
        <w:t xml:space="preserve"> я, приняв монаршие полномочия, стал Главой, стоящей над вами и всем Телом королевства, части которого принадлежат к одной христианской вере. Поскольку я более не являюсь для вас незнакомцем по крови, то и не может более существовать чуждость и в вопросах Веры, а также делах, касающихся дома Божьего»</w:t>
      </w:r>
      <w:r>
        <w:rPr>
          <w:rStyle w:val="a5"/>
          <w:rFonts w:ascii="Times New Roman" w:hAnsi="Times New Roman" w:cs="Times New Roman"/>
          <w:sz w:val="28"/>
        </w:rPr>
        <w:footnoteReference w:id="76"/>
      </w:r>
      <w:r>
        <w:rPr>
          <w:rFonts w:ascii="Times New Roman" w:hAnsi="Times New Roman" w:cs="Times New Roman"/>
          <w:sz w:val="28"/>
        </w:rPr>
        <w:t xml:space="preserve">. Как персона частная король не может принять «папистских» постулатов, однако обещает всегда поступать по совести, принимая политические решения, тем или иным образом связанные с жизнью английских католиков. Яков признает материнскую роль римской церкви в становлении христианской веры. Однако </w:t>
      </w:r>
      <w:r>
        <w:rPr>
          <w:rFonts w:ascii="Times New Roman" w:hAnsi="Times New Roman" w:cs="Times New Roman"/>
          <w:sz w:val="28"/>
        </w:rPr>
        <w:lastRenderedPageBreak/>
        <w:t>отмечает, что в настоящий момент необходимо обратить внимание христиан на внутреннее гниение католической церкви – логичный результат процветания коррупции, безнравственности иерархов, упадка моральной составляющей Веры. Король видит свой долг в искоренении этой «болезни», губящей Тело королевства: «Я более не враг их Церкви, главное мое желание – не добиться ее падения, но исправить допущенные ошибки»</w:t>
      </w:r>
      <w:r>
        <w:rPr>
          <w:rStyle w:val="a5"/>
          <w:rFonts w:ascii="Times New Roman" w:hAnsi="Times New Roman" w:cs="Times New Roman"/>
          <w:sz w:val="28"/>
        </w:rPr>
        <w:footnoteReference w:id="77"/>
      </w:r>
      <w:r>
        <w:rPr>
          <w:rFonts w:ascii="Times New Roman" w:hAnsi="Times New Roman" w:cs="Times New Roman"/>
          <w:sz w:val="28"/>
        </w:rPr>
        <w:t>.</w:t>
      </w:r>
      <w:r w:rsidRPr="00EB5C06">
        <w:rPr>
          <w:rFonts w:ascii="Times New Roman" w:hAnsi="Times New Roman" w:cs="Times New Roman"/>
          <w:sz w:val="28"/>
        </w:rPr>
        <w:t xml:space="preserve"> </w:t>
      </w:r>
      <w:r>
        <w:rPr>
          <w:rFonts w:ascii="Times New Roman" w:hAnsi="Times New Roman" w:cs="Times New Roman"/>
          <w:sz w:val="28"/>
        </w:rPr>
        <w:t xml:space="preserve">Яков «прямо заявляет и подтверждает»: клерикалы не только придерживаются своей особой позиции, опирающейся на понятия о </w:t>
      </w:r>
      <w:proofErr w:type="spellStart"/>
      <w:r>
        <w:rPr>
          <w:rFonts w:ascii="Times New Roman" w:hAnsi="Times New Roman" w:cs="Times New Roman"/>
          <w:sz w:val="28"/>
        </w:rPr>
        <w:t>супрематии</w:t>
      </w:r>
      <w:proofErr w:type="spellEnd"/>
      <w:r>
        <w:rPr>
          <w:rFonts w:ascii="Times New Roman" w:hAnsi="Times New Roman" w:cs="Times New Roman"/>
          <w:sz w:val="28"/>
        </w:rPr>
        <w:t xml:space="preserve"> Папы, его духовной власти над всем христианским миром – римский понтифик посягает на власть имперскую, настаивая на своем первенстве относительно всех европейских правителей. Кроме того, на что Яков обращает внимание слушателей, «паписты», уверенные в безгрешности сего мероприятия и его благотворности на пути к Спасению, продолжают практику организации прямых и заказных убийств королевских персон. Папы, отмечает король, позволяют себе, отлучив христианского правителя от церкви, отбирать земельные владения у его подданных, приносить в жертву его королевство, отдавая на растерзание другим монархам, более приятным самому Папе. Для Якова Стюарта, верующего в божественное право монарха, поведение «папистов» и их действия были неприемлемы. Обещая католикам покровительство и справедливое отношение со своей стороны, король выносит и ряд требований. Яков предупреждает последователей Папы: «католикам не следует премного надеяться на мое Милосердие (все полагают, что я буду Преследователем), если они уверены в легальности расширения их влияния и власти. Я буду для них другом постольку, поскольку они будут представлять из себя образцовых и внимательных подданных короля. В случае непослушания, я буду вынужден объявить смертоносную войну их совершенным ошибкам»</w:t>
      </w:r>
      <w:r>
        <w:rPr>
          <w:rStyle w:val="a5"/>
          <w:rFonts w:ascii="Times New Roman" w:hAnsi="Times New Roman" w:cs="Times New Roman"/>
          <w:sz w:val="28"/>
        </w:rPr>
        <w:footnoteReference w:id="78"/>
      </w:r>
      <w:r>
        <w:rPr>
          <w:rFonts w:ascii="Times New Roman" w:hAnsi="Times New Roman" w:cs="Times New Roman"/>
          <w:sz w:val="28"/>
        </w:rPr>
        <w:t xml:space="preserve">. Король </w:t>
      </w:r>
      <w:r>
        <w:rPr>
          <w:rFonts w:ascii="Times New Roman" w:hAnsi="Times New Roman" w:cs="Times New Roman"/>
          <w:sz w:val="28"/>
        </w:rPr>
        <w:lastRenderedPageBreak/>
        <w:t xml:space="preserve">призывает и верных подданных бороться с обманом, в том числе пытаясь достучаться и до «лучшей их </w:t>
      </w:r>
      <w:r w:rsidRPr="00EB5C06">
        <w:rPr>
          <w:rFonts w:ascii="Times New Roman" w:hAnsi="Times New Roman" w:cs="Times New Roman"/>
          <w:sz w:val="28"/>
        </w:rPr>
        <w:t>[</w:t>
      </w:r>
      <w:r>
        <w:rPr>
          <w:rFonts w:ascii="Times New Roman" w:hAnsi="Times New Roman" w:cs="Times New Roman"/>
          <w:sz w:val="28"/>
        </w:rPr>
        <w:t>католиков</w:t>
      </w:r>
      <w:r w:rsidRPr="00EB5C06">
        <w:rPr>
          <w:rFonts w:ascii="Times New Roman" w:hAnsi="Times New Roman" w:cs="Times New Roman"/>
          <w:sz w:val="28"/>
        </w:rPr>
        <w:t>]</w:t>
      </w:r>
      <w:r>
        <w:rPr>
          <w:rFonts w:ascii="Times New Roman" w:hAnsi="Times New Roman" w:cs="Times New Roman"/>
          <w:sz w:val="28"/>
        </w:rPr>
        <w:t xml:space="preserve"> половины – души»</w:t>
      </w:r>
      <w:r>
        <w:rPr>
          <w:rStyle w:val="a5"/>
          <w:rFonts w:ascii="Times New Roman" w:hAnsi="Times New Roman" w:cs="Times New Roman"/>
          <w:sz w:val="28"/>
        </w:rPr>
        <w:footnoteReference w:id="79"/>
      </w:r>
      <w:r>
        <w:rPr>
          <w:rFonts w:ascii="Times New Roman" w:hAnsi="Times New Roman" w:cs="Times New Roman"/>
          <w:sz w:val="28"/>
        </w:rPr>
        <w:t>.</w:t>
      </w:r>
    </w:p>
    <w:p w:rsidR="00E452F1" w:rsidRDefault="00E452F1" w:rsidP="00122D37">
      <w:pPr>
        <w:spacing w:line="360" w:lineRule="auto"/>
        <w:ind w:firstLine="709"/>
        <w:jc w:val="both"/>
        <w:rPr>
          <w:rFonts w:ascii="Times New Roman" w:hAnsi="Times New Roman" w:cs="Times New Roman"/>
          <w:sz w:val="28"/>
        </w:rPr>
      </w:pPr>
      <w:r>
        <w:rPr>
          <w:rFonts w:ascii="Times New Roman" w:hAnsi="Times New Roman" w:cs="Times New Roman"/>
          <w:sz w:val="28"/>
        </w:rPr>
        <w:t>Опираясь на вышеописанные доводы, Яков заявляет о своем желании выполнить богоугодное дело – стать членом всеобщего христианского религиозного союза</w:t>
      </w:r>
      <w:r>
        <w:rPr>
          <w:rStyle w:val="a5"/>
          <w:rFonts w:ascii="Times New Roman" w:hAnsi="Times New Roman" w:cs="Times New Roman"/>
          <w:sz w:val="28"/>
        </w:rPr>
        <w:footnoteReference w:id="80"/>
      </w:r>
      <w:r>
        <w:rPr>
          <w:rFonts w:ascii="Times New Roman" w:hAnsi="Times New Roman" w:cs="Times New Roman"/>
          <w:sz w:val="28"/>
        </w:rPr>
        <w:t xml:space="preserve">. С этого момента можно проследить, насколько для Якова важна его, в некотором смысле, «протоэкуменистическая» миссия объединителя европейского мира. </w:t>
      </w:r>
    </w:p>
    <w:p w:rsidR="00E452F1" w:rsidRDefault="00E452F1" w:rsidP="00122D37">
      <w:pPr>
        <w:spacing w:line="360" w:lineRule="auto"/>
        <w:ind w:firstLine="709"/>
        <w:jc w:val="both"/>
        <w:rPr>
          <w:rFonts w:ascii="Times New Roman" w:hAnsi="Times New Roman" w:cs="Times New Roman"/>
          <w:sz w:val="28"/>
        </w:rPr>
      </w:pPr>
      <w:r w:rsidRPr="00B31984">
        <w:rPr>
          <w:rFonts w:ascii="Times New Roman" w:hAnsi="Times New Roman" w:cs="Times New Roman"/>
          <w:sz w:val="28"/>
        </w:rPr>
        <w:t xml:space="preserve">Речь 1605 г. была произнесена Яковом </w:t>
      </w:r>
      <w:r>
        <w:rPr>
          <w:rFonts w:ascii="Times New Roman" w:hAnsi="Times New Roman" w:cs="Times New Roman"/>
          <w:sz w:val="28"/>
        </w:rPr>
        <w:t xml:space="preserve">на </w:t>
      </w:r>
      <w:r w:rsidRPr="00B31984">
        <w:rPr>
          <w:rFonts w:ascii="Times New Roman" w:hAnsi="Times New Roman" w:cs="Times New Roman"/>
          <w:sz w:val="28"/>
        </w:rPr>
        <w:t xml:space="preserve">фоне событий Порохового заговора. Вокруг религиозного вопроса, по словам короля, конструировалось обоснование террористами </w:t>
      </w:r>
      <w:r>
        <w:rPr>
          <w:rFonts w:ascii="Times New Roman" w:hAnsi="Times New Roman" w:cs="Times New Roman"/>
          <w:sz w:val="28"/>
        </w:rPr>
        <w:t>осуществления зловещего умысла. Действия заговорщиков Яков называет «слепым религиозным фанатизмом»</w:t>
      </w:r>
      <w:r>
        <w:rPr>
          <w:rStyle w:val="a5"/>
          <w:rFonts w:ascii="Times New Roman" w:hAnsi="Times New Roman" w:cs="Times New Roman"/>
          <w:sz w:val="28"/>
        </w:rPr>
        <w:footnoteReference w:id="81"/>
      </w:r>
      <w:r>
        <w:rPr>
          <w:rFonts w:ascii="Times New Roman" w:hAnsi="Times New Roman" w:cs="Times New Roman"/>
          <w:sz w:val="28"/>
        </w:rPr>
        <w:t>.</w:t>
      </w:r>
      <w:r w:rsidRPr="004B1953">
        <w:rPr>
          <w:rFonts w:ascii="Times New Roman" w:hAnsi="Times New Roman" w:cs="Times New Roman"/>
          <w:sz w:val="28"/>
        </w:rPr>
        <w:t xml:space="preserve"> </w:t>
      </w:r>
      <w:r>
        <w:rPr>
          <w:rFonts w:ascii="Times New Roman" w:hAnsi="Times New Roman" w:cs="Times New Roman"/>
          <w:sz w:val="28"/>
        </w:rPr>
        <w:t>Тем не менее, он не возлагает вину за случившееся на всех английских католиков, будучи уверенным в том, что поддавшиеся папской пропаганде христиане лишь только в ряде случаев оступаются и сходят на темную тропу, в то время как многие остаются добрыми членами общества.</w:t>
      </w:r>
      <w:r w:rsidR="00783B26">
        <w:rPr>
          <w:rFonts w:ascii="Times New Roman" w:hAnsi="Times New Roman" w:cs="Times New Roman"/>
          <w:sz w:val="28"/>
        </w:rPr>
        <w:t xml:space="preserve"> В речи 1609 г. король Яков заявляет о важности обеспечения мира религиозного – по его мнению, это одно из главных условий гармонии в обществе</w:t>
      </w:r>
      <w:r w:rsidR="00BB3BF5">
        <w:rPr>
          <w:rStyle w:val="a5"/>
          <w:rFonts w:ascii="Times New Roman" w:hAnsi="Times New Roman" w:cs="Times New Roman"/>
          <w:sz w:val="28"/>
        </w:rPr>
        <w:footnoteReference w:id="82"/>
      </w:r>
      <w:r w:rsidR="00783B26">
        <w:rPr>
          <w:rFonts w:ascii="Times New Roman" w:hAnsi="Times New Roman" w:cs="Times New Roman"/>
          <w:sz w:val="28"/>
        </w:rPr>
        <w:t>.</w:t>
      </w:r>
    </w:p>
    <w:p w:rsidR="008133AA" w:rsidRDefault="00B32DA1" w:rsidP="00122D37">
      <w:pPr>
        <w:spacing w:line="360" w:lineRule="auto"/>
        <w:ind w:firstLine="709"/>
        <w:jc w:val="both"/>
        <w:rPr>
          <w:rFonts w:ascii="Times New Roman" w:hAnsi="Times New Roman" w:cs="Times New Roman"/>
          <w:sz w:val="28"/>
        </w:rPr>
      </w:pPr>
      <w:r>
        <w:rPr>
          <w:rFonts w:ascii="Times New Roman" w:hAnsi="Times New Roman" w:cs="Times New Roman"/>
          <w:sz w:val="28"/>
        </w:rPr>
        <w:t>В связи с этим попытаемся выяснить, как король предполагал разрешить религиозный вопрос, какими он хотел видеть английскую и шотландскую церкви. На чем, по мнению Якова, должны строиться взаимоотношения «Король-Церковь»? Чтобы ответить на эти вопросы, следует определить, какой путь протестантская религия прошла, прежде чем превратилась в одну из руководящих сил в Англии и Шотландии.</w:t>
      </w:r>
    </w:p>
    <w:p w:rsidR="00B32DA1" w:rsidRDefault="00B32DA1" w:rsidP="00122D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После принятия Актов о </w:t>
      </w:r>
      <w:proofErr w:type="spellStart"/>
      <w:r>
        <w:rPr>
          <w:rFonts w:ascii="Times New Roman" w:hAnsi="Times New Roman" w:cs="Times New Roman"/>
          <w:sz w:val="28"/>
          <w:szCs w:val="28"/>
        </w:rPr>
        <w:t>супрематии</w:t>
      </w:r>
      <w:proofErr w:type="spellEnd"/>
      <w:r>
        <w:rPr>
          <w:rFonts w:ascii="Times New Roman" w:hAnsi="Times New Roman" w:cs="Times New Roman"/>
          <w:sz w:val="28"/>
          <w:szCs w:val="28"/>
        </w:rPr>
        <w:t xml:space="preserve"> 1534 и 1559 гг. английский монарх обрел верховные полномочия по отношению к государственной церкви. Причиной утверждения этих </w:t>
      </w:r>
      <w:r w:rsidRPr="00714B84">
        <w:rPr>
          <w:rFonts w:ascii="Times New Roman" w:hAnsi="Times New Roman" w:cs="Times New Roman"/>
          <w:sz w:val="28"/>
          <w:szCs w:val="28"/>
        </w:rPr>
        <w:t xml:space="preserve">законов послужили вовсе не абсолютистские амбиции Генриха </w:t>
      </w:r>
      <w:r w:rsidRPr="00714B84">
        <w:rPr>
          <w:rFonts w:ascii="Times New Roman" w:hAnsi="Times New Roman" w:cs="Times New Roman"/>
          <w:sz w:val="28"/>
          <w:szCs w:val="28"/>
          <w:lang w:val="en-US"/>
        </w:rPr>
        <w:t>VIII</w:t>
      </w:r>
      <w:r w:rsidRPr="00714B84">
        <w:rPr>
          <w:rFonts w:ascii="Times New Roman" w:hAnsi="Times New Roman" w:cs="Times New Roman"/>
          <w:sz w:val="28"/>
          <w:szCs w:val="28"/>
        </w:rPr>
        <w:t>, но, вероятнее, помимо конфликта с папой относительно «незаконного» развода с Екатериной Арагонской, большую роль здесь сыграло и нежелание короля разбудить распри, отдав предпочтение тому или иному архиепископу – Кентербери или Йорка.</w:t>
      </w:r>
      <w:r>
        <w:rPr>
          <w:rFonts w:ascii="Times New Roman" w:hAnsi="Times New Roman" w:cs="Times New Roman"/>
          <w:sz w:val="28"/>
          <w:szCs w:val="28"/>
        </w:rPr>
        <w:t xml:space="preserve"> </w:t>
      </w:r>
    </w:p>
    <w:p w:rsidR="00B32DA1" w:rsidRDefault="00B32DA1" w:rsidP="00122D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Попытаемся выяснить, какая судьба застигла протестантов в Шотландии во второй половине </w:t>
      </w:r>
      <w:r>
        <w:rPr>
          <w:rFonts w:ascii="Times New Roman" w:hAnsi="Times New Roman" w:cs="Times New Roman"/>
          <w:sz w:val="28"/>
          <w:szCs w:val="28"/>
          <w:lang w:val="en-US"/>
        </w:rPr>
        <w:t>XVI</w:t>
      </w:r>
      <w:r>
        <w:rPr>
          <w:rFonts w:ascii="Times New Roman" w:hAnsi="Times New Roman" w:cs="Times New Roman"/>
          <w:sz w:val="28"/>
          <w:szCs w:val="28"/>
        </w:rPr>
        <w:t xml:space="preserve"> в. В период с 1558 г. до момента возвращения Марии Стю</w:t>
      </w:r>
      <w:r w:rsidR="00955BFE">
        <w:rPr>
          <w:rFonts w:ascii="Times New Roman" w:hAnsi="Times New Roman" w:cs="Times New Roman"/>
          <w:sz w:val="28"/>
          <w:szCs w:val="28"/>
        </w:rPr>
        <w:t xml:space="preserve">арт в Эдинбург в конце 1560 г. </w:t>
      </w:r>
      <w:r>
        <w:rPr>
          <w:rFonts w:ascii="Times New Roman" w:hAnsi="Times New Roman" w:cs="Times New Roman"/>
          <w:sz w:val="28"/>
          <w:szCs w:val="28"/>
        </w:rPr>
        <w:t>в Шотландии проходили сопровождавшиеся громким успехом бунты, санкционированные, чтобы передать протестантам политическую силу в стране, а римско-католическим порядкам</w:t>
      </w:r>
      <w:r w:rsidR="00955BFE">
        <w:rPr>
          <w:rFonts w:ascii="Times New Roman" w:hAnsi="Times New Roman" w:cs="Times New Roman"/>
          <w:sz w:val="28"/>
          <w:szCs w:val="28"/>
        </w:rPr>
        <w:t xml:space="preserve"> приписать незаконное положение</w:t>
      </w:r>
      <w:r w:rsidR="0034038F">
        <w:rPr>
          <w:rFonts w:ascii="Times New Roman" w:hAnsi="Times New Roman" w:cs="Times New Roman"/>
          <w:sz w:val="28"/>
          <w:szCs w:val="28"/>
        </w:rPr>
        <w:t>.</w:t>
      </w:r>
      <w:r>
        <w:rPr>
          <w:rStyle w:val="a5"/>
          <w:rFonts w:ascii="Times New Roman" w:hAnsi="Times New Roman" w:cs="Times New Roman"/>
          <w:sz w:val="28"/>
          <w:szCs w:val="28"/>
        </w:rPr>
        <w:footnoteReference w:id="83"/>
      </w:r>
      <w:r>
        <w:rPr>
          <w:rFonts w:ascii="Times New Roman" w:hAnsi="Times New Roman" w:cs="Times New Roman"/>
          <w:sz w:val="28"/>
          <w:szCs w:val="28"/>
        </w:rPr>
        <w:t xml:space="preserve">  Местные лорды, отличающиеся сепаратистскими настроениями, стремились отделиться от власти епископальной Церкви и в 1560 г. под руководством знаменитого Джона </w:t>
      </w:r>
      <w:proofErr w:type="spellStart"/>
      <w:r>
        <w:rPr>
          <w:rFonts w:ascii="Times New Roman" w:hAnsi="Times New Roman" w:cs="Times New Roman"/>
          <w:sz w:val="28"/>
          <w:szCs w:val="28"/>
        </w:rPr>
        <w:t>Нокса</w:t>
      </w:r>
      <w:proofErr w:type="spellEnd"/>
      <w:r>
        <w:rPr>
          <w:rFonts w:ascii="Times New Roman" w:hAnsi="Times New Roman" w:cs="Times New Roman"/>
          <w:sz w:val="28"/>
          <w:szCs w:val="28"/>
        </w:rPr>
        <w:t xml:space="preserve"> им это удалось. Во времена, когда шотландские протестанты не находили на родине места, гонимые вернувшейся из Франции королевой-католичкой Марией, будучи религиозными диссидентами, они находили сочувствие и приют на юге, в протестантской Англии.</w:t>
      </w:r>
      <w:r>
        <w:rPr>
          <w:rStyle w:val="a5"/>
          <w:rFonts w:ascii="Times New Roman" w:hAnsi="Times New Roman" w:cs="Times New Roman"/>
          <w:sz w:val="28"/>
          <w:szCs w:val="28"/>
        </w:rPr>
        <w:footnoteReference w:id="84"/>
      </w:r>
    </w:p>
    <w:p w:rsidR="0087035B" w:rsidRDefault="0087035B" w:rsidP="00122D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речи 1603 г. Яков </w:t>
      </w:r>
      <w:r w:rsidR="00D91ABF">
        <w:rPr>
          <w:rFonts w:ascii="Times New Roman" w:hAnsi="Times New Roman" w:cs="Times New Roman"/>
          <w:sz w:val="28"/>
          <w:szCs w:val="28"/>
        </w:rPr>
        <w:t xml:space="preserve">Стюарт </w:t>
      </w:r>
      <w:r>
        <w:rPr>
          <w:rFonts w:ascii="Times New Roman" w:hAnsi="Times New Roman" w:cs="Times New Roman"/>
          <w:sz w:val="28"/>
          <w:szCs w:val="28"/>
        </w:rPr>
        <w:t xml:space="preserve">затрагивает проблему доктринальных противоречий с пуританской идеологией. </w:t>
      </w:r>
      <w:r w:rsidR="00E92664">
        <w:rPr>
          <w:rFonts w:ascii="Times New Roman" w:hAnsi="Times New Roman" w:cs="Times New Roman"/>
          <w:sz w:val="28"/>
          <w:szCs w:val="28"/>
        </w:rPr>
        <w:t>К</w:t>
      </w:r>
      <w:r>
        <w:rPr>
          <w:rFonts w:ascii="Times New Roman" w:hAnsi="Times New Roman" w:cs="Times New Roman"/>
          <w:sz w:val="28"/>
          <w:szCs w:val="28"/>
        </w:rPr>
        <w:t xml:space="preserve">ороль делает попытку объяснить слушателям, почему кальвинизм (в данном случае – пуританство) неприемлем с точки зрения внутриполитической стабильности. Замечая, что разногласия церемониального характера не столь неприятны, Яков акцентирует внимание на политической линии, которой придерживаются пуритане, чей авторитет не терпит какого-либо превосходства над собой, в том числе и давления со </w:t>
      </w:r>
      <w:r>
        <w:rPr>
          <w:rFonts w:ascii="Times New Roman" w:hAnsi="Times New Roman" w:cs="Times New Roman"/>
          <w:sz w:val="28"/>
          <w:szCs w:val="28"/>
        </w:rPr>
        <w:lastRenderedPageBreak/>
        <w:t>стороны законного монарха</w:t>
      </w:r>
      <w:r>
        <w:rPr>
          <w:rStyle w:val="a5"/>
          <w:rFonts w:ascii="Times New Roman" w:hAnsi="Times New Roman" w:cs="Times New Roman"/>
          <w:sz w:val="28"/>
          <w:szCs w:val="28"/>
        </w:rPr>
        <w:footnoteReference w:id="85"/>
      </w:r>
      <w:r>
        <w:rPr>
          <w:rFonts w:ascii="Times New Roman" w:hAnsi="Times New Roman" w:cs="Times New Roman"/>
          <w:sz w:val="28"/>
          <w:szCs w:val="28"/>
        </w:rPr>
        <w:t>, коим Яков, по его собственному выражению, и является, наследуя титул славной английской королевы.</w:t>
      </w:r>
    </w:p>
    <w:p w:rsidR="00BC0237" w:rsidRDefault="00D91ABF" w:rsidP="00122D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Известно, что сама королева Елизавета также вела борьбу против радикальных протестантов, помимо противостояния ревностным католикам. Пуритане</w:t>
      </w:r>
      <w:r>
        <w:rPr>
          <w:rFonts w:ascii="Times New Roman" w:hAnsi="Times New Roman" w:cs="Times New Roman"/>
          <w:sz w:val="28"/>
        </w:rPr>
        <w:t xml:space="preserve"> надеялись, что вступившая на престол молодая Елизавета Тюдор немедленно “запретит мессу, изгонит католических епископов, упразднит монастыри и очистит церковь от вредной «рухляди», ... чтобы сделать ее более похожей на первоначальную апостольскую”</w:t>
      </w:r>
      <w:r>
        <w:rPr>
          <w:rStyle w:val="a5"/>
          <w:rFonts w:ascii="Times New Roman" w:hAnsi="Times New Roman" w:cs="Times New Roman"/>
          <w:sz w:val="28"/>
          <w:szCs w:val="28"/>
        </w:rPr>
        <w:footnoteReference w:id="86"/>
      </w:r>
      <w:r>
        <w:rPr>
          <w:rFonts w:ascii="Times New Roman" w:hAnsi="Times New Roman" w:cs="Times New Roman"/>
          <w:sz w:val="28"/>
        </w:rPr>
        <w:t xml:space="preserve">. </w:t>
      </w:r>
      <w:r>
        <w:rPr>
          <w:rFonts w:ascii="Times New Roman" w:hAnsi="Times New Roman" w:cs="Times New Roman"/>
          <w:sz w:val="28"/>
          <w:szCs w:val="28"/>
        </w:rPr>
        <w:t xml:space="preserve">Классическое пуританское отрицание всех внешних воздействий на верующих, церковных традиций в некотором роде раздражало королеву – </w:t>
      </w:r>
      <w:r>
        <w:rPr>
          <w:rFonts w:ascii="Times New Roman" w:hAnsi="Times New Roman" w:cs="Times New Roman"/>
          <w:sz w:val="28"/>
        </w:rPr>
        <w:t>некоторые католические «пережитки» Елизавете были симпатичны. Но не только названные причины стали для нее мотивом. Елизавета охраняла интересы народа, защищая его как от притязаний папистов, так и пуритан.</w:t>
      </w:r>
      <w:r>
        <w:rPr>
          <w:rStyle w:val="a5"/>
          <w:rFonts w:ascii="Times New Roman" w:hAnsi="Times New Roman" w:cs="Times New Roman"/>
          <w:sz w:val="28"/>
          <w:szCs w:val="28"/>
        </w:rPr>
        <w:footnoteReference w:id="87"/>
      </w:r>
      <w:r>
        <w:rPr>
          <w:rFonts w:ascii="Times New Roman" w:hAnsi="Times New Roman" w:cs="Times New Roman"/>
          <w:sz w:val="28"/>
        </w:rPr>
        <w:t xml:space="preserve"> </w:t>
      </w:r>
      <w:r w:rsidR="000F2F91">
        <w:rPr>
          <w:rFonts w:ascii="Times New Roman" w:hAnsi="Times New Roman" w:cs="Times New Roman"/>
          <w:sz w:val="28"/>
          <w:szCs w:val="28"/>
        </w:rPr>
        <w:t>В</w:t>
      </w:r>
      <w:r>
        <w:rPr>
          <w:rFonts w:ascii="Times New Roman" w:hAnsi="Times New Roman" w:cs="Times New Roman"/>
          <w:sz w:val="28"/>
          <w:szCs w:val="28"/>
        </w:rPr>
        <w:t xml:space="preserve"> этой связи прослеживается наследственный характер политики Якова </w:t>
      </w:r>
      <w:r>
        <w:rPr>
          <w:rFonts w:ascii="Times New Roman" w:hAnsi="Times New Roman" w:cs="Times New Roman"/>
          <w:sz w:val="28"/>
          <w:szCs w:val="28"/>
          <w:lang w:val="en-US"/>
        </w:rPr>
        <w:t>I</w:t>
      </w:r>
      <w:r w:rsidR="001F6CD7">
        <w:rPr>
          <w:rFonts w:ascii="Times New Roman" w:hAnsi="Times New Roman" w:cs="Times New Roman"/>
          <w:sz w:val="28"/>
          <w:szCs w:val="28"/>
        </w:rPr>
        <w:t xml:space="preserve">. Знаменитый британский историк К. Хилл утверждает, что </w:t>
      </w:r>
      <w:r w:rsidR="00BC0237">
        <w:rPr>
          <w:rFonts w:ascii="Times New Roman" w:hAnsi="Times New Roman" w:cs="Times New Roman"/>
          <w:sz w:val="28"/>
          <w:szCs w:val="28"/>
        </w:rPr>
        <w:t>Елизавета предостерегала Якова </w:t>
      </w:r>
      <w:r w:rsidR="00BC0237">
        <w:rPr>
          <w:rFonts w:ascii="Times New Roman" w:hAnsi="Times New Roman" w:cs="Times New Roman"/>
          <w:sz w:val="28"/>
          <w:szCs w:val="28"/>
          <w:lang w:val="en-US"/>
        </w:rPr>
        <w:t xml:space="preserve">VI </w:t>
      </w:r>
      <w:r w:rsidR="00BC0237">
        <w:rPr>
          <w:rFonts w:ascii="Times New Roman" w:hAnsi="Times New Roman" w:cs="Times New Roman"/>
          <w:sz w:val="28"/>
          <w:szCs w:val="28"/>
        </w:rPr>
        <w:t xml:space="preserve">об опасностях, которыми был чреват пуританский </w:t>
      </w:r>
      <w:proofErr w:type="spellStart"/>
      <w:r w:rsidR="00BC0237">
        <w:rPr>
          <w:rFonts w:ascii="Times New Roman" w:hAnsi="Times New Roman" w:cs="Times New Roman"/>
          <w:sz w:val="28"/>
          <w:szCs w:val="28"/>
        </w:rPr>
        <w:t>библеизм</w:t>
      </w:r>
      <w:proofErr w:type="spellEnd"/>
      <w:r w:rsidR="00BC0237">
        <w:rPr>
          <w:rFonts w:ascii="Times New Roman" w:hAnsi="Times New Roman" w:cs="Times New Roman"/>
          <w:sz w:val="28"/>
          <w:szCs w:val="28"/>
        </w:rPr>
        <w:t>, – предостережение, не являвшееся необходимым с точки зрения его опыта общения с шотландскими пуританами. Яков решительно осуждал пуритан</w:t>
      </w:r>
      <w:r w:rsidR="001F6CD7">
        <w:rPr>
          <w:rStyle w:val="a5"/>
          <w:rFonts w:ascii="Times New Roman" w:hAnsi="Times New Roman" w:cs="Times New Roman"/>
          <w:sz w:val="28"/>
          <w:szCs w:val="28"/>
        </w:rPr>
        <w:footnoteReference w:id="88"/>
      </w:r>
      <w:r w:rsidR="00BC0237">
        <w:rPr>
          <w:rFonts w:ascii="Times New Roman" w:hAnsi="Times New Roman" w:cs="Times New Roman"/>
          <w:sz w:val="28"/>
          <w:szCs w:val="28"/>
        </w:rPr>
        <w:t>.</w:t>
      </w:r>
    </w:p>
    <w:p w:rsidR="004B36FC" w:rsidRDefault="004B36FC" w:rsidP="00122D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ярко поясняющего мотивы Якова примера можно привести следующую иллюстрацию: пресвитериане допускали вольное просторечное произнесение общих молитв, а приоритет в проповедовании и объяснениях религиозных доктрин отдавался трактатам и брошюрам, предоставляющим упрощенное изложение Евхаристии.</w:t>
      </w:r>
      <w:r>
        <w:rPr>
          <w:rStyle w:val="a5"/>
          <w:rFonts w:ascii="Times New Roman" w:hAnsi="Times New Roman" w:cs="Times New Roman"/>
          <w:sz w:val="28"/>
          <w:szCs w:val="28"/>
        </w:rPr>
        <w:footnoteReference w:id="89"/>
      </w:r>
      <w:r>
        <w:rPr>
          <w:rFonts w:ascii="Times New Roman" w:hAnsi="Times New Roman" w:cs="Times New Roman"/>
          <w:sz w:val="28"/>
          <w:szCs w:val="28"/>
        </w:rPr>
        <w:t xml:space="preserve"> Эти меры, как полагали радикальные протестанты, позволили бы простолюдинам непосредственно знакомиться с библейскими сюжетами. Мы знаем, что ересь рождается из «неправильного» </w:t>
      </w:r>
      <w:r>
        <w:rPr>
          <w:rFonts w:ascii="Times New Roman" w:hAnsi="Times New Roman" w:cs="Times New Roman"/>
          <w:sz w:val="28"/>
          <w:szCs w:val="28"/>
        </w:rPr>
        <w:lastRenderedPageBreak/>
        <w:t>толкования текста Священного Писания. Только впоследствии эта свобода в самостоятельной интерпретации, которую европейский человек обрел благодаря протестантам, продемонстрировала все вскоре сформировавшиеся тяготы.</w:t>
      </w:r>
    </w:p>
    <w:p w:rsidR="004B36FC" w:rsidRDefault="004B36FC" w:rsidP="00122D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Переведенная в 1560 г. на английский язык Женевская Библия, получившая свое название по месту ее создания, стала неотъемлемой частью шотландской церкви. В период с 1611 и 1715 гг. было выпущено 8 изданий так называемой «Дозволенной версии» с женевскими примечаниями.</w:t>
      </w:r>
      <w:r>
        <w:rPr>
          <w:rStyle w:val="a5"/>
          <w:rFonts w:ascii="Times New Roman" w:hAnsi="Times New Roman" w:cs="Times New Roman"/>
          <w:sz w:val="28"/>
          <w:szCs w:val="28"/>
        </w:rPr>
        <w:footnoteReference w:id="90"/>
      </w:r>
      <w:r>
        <w:rPr>
          <w:rFonts w:ascii="Times New Roman" w:hAnsi="Times New Roman" w:cs="Times New Roman"/>
          <w:sz w:val="28"/>
          <w:szCs w:val="28"/>
        </w:rPr>
        <w:t xml:space="preserve"> С какой целью была выпущена эта версия? Ведь слово «дозволенный» подразумевает наличие запретных мыслей и выражений в оригинальном тексте.</w:t>
      </w:r>
    </w:p>
    <w:p w:rsidR="004B36FC" w:rsidRPr="00A40800" w:rsidRDefault="004B36FC" w:rsidP="00122D37">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Нечто похожее действительно имело место в переводе Писания, созданном английскими изгнанниками. Дело в том, что “главное преступление Женевской Библии заключалось в ее примечаниях; поэтому было принято твердое решение, что примечания «недопустимы на полях» Дозволенной версии. Некоторые из женевских примечаний были, по словам Якова, «очень пристрастными, неверными, мятежными и содержащими привкус слишком опасных и предательских смыслов», как доктринально, так и политически нездоровых”</w:t>
      </w:r>
      <w:r>
        <w:rPr>
          <w:rStyle w:val="a5"/>
          <w:rFonts w:ascii="Times New Roman" w:hAnsi="Times New Roman" w:cs="Times New Roman"/>
          <w:sz w:val="28"/>
          <w:szCs w:val="28"/>
        </w:rPr>
        <w:footnoteReference w:id="91"/>
      </w:r>
      <w:r>
        <w:rPr>
          <w:rFonts w:ascii="Times New Roman" w:hAnsi="Times New Roman" w:cs="Times New Roman"/>
          <w:sz w:val="28"/>
          <w:szCs w:val="28"/>
        </w:rPr>
        <w:t>. Протестанты боролись за правую, по их мнению, миссию – сделать Библию доступной широкому кругу читателей, не обладающих знанием латинского языка.</w:t>
      </w:r>
    </w:p>
    <w:p w:rsidR="00A40800" w:rsidRDefault="00FF432F" w:rsidP="00122D37">
      <w:pPr>
        <w:spacing w:line="360" w:lineRule="auto"/>
        <w:ind w:firstLine="709"/>
        <w:jc w:val="both"/>
        <w:rPr>
          <w:rFonts w:ascii="Times New Roman" w:hAnsi="Times New Roman" w:cs="Times New Roman"/>
          <w:sz w:val="28"/>
          <w:szCs w:val="28"/>
        </w:rPr>
      </w:pPr>
      <w:r>
        <w:rPr>
          <w:rFonts w:ascii="Times New Roman" w:hAnsi="Times New Roman" w:cs="Times New Roman"/>
          <w:sz w:val="28"/>
        </w:rPr>
        <w:t>Сопоставив содержание парламентских речей и трактата «Демонология»</w:t>
      </w:r>
      <w:r w:rsidR="008133AA">
        <w:rPr>
          <w:rFonts w:ascii="Times New Roman" w:hAnsi="Times New Roman" w:cs="Times New Roman"/>
          <w:sz w:val="28"/>
        </w:rPr>
        <w:t xml:space="preserve"> по вопросу поддержания </w:t>
      </w:r>
      <w:r w:rsidR="006346FC">
        <w:rPr>
          <w:rFonts w:ascii="Times New Roman" w:hAnsi="Times New Roman" w:cs="Times New Roman"/>
          <w:sz w:val="28"/>
        </w:rPr>
        <w:t xml:space="preserve">внутреннего </w:t>
      </w:r>
      <w:r w:rsidR="004661F7">
        <w:rPr>
          <w:rFonts w:ascii="Times New Roman" w:hAnsi="Times New Roman" w:cs="Times New Roman"/>
          <w:sz w:val="28"/>
        </w:rPr>
        <w:t xml:space="preserve">политического и религиозного </w:t>
      </w:r>
      <w:r w:rsidR="006346FC">
        <w:rPr>
          <w:rFonts w:ascii="Times New Roman" w:hAnsi="Times New Roman" w:cs="Times New Roman"/>
          <w:sz w:val="28"/>
        </w:rPr>
        <w:t>мира в королевстве</w:t>
      </w:r>
      <w:r>
        <w:rPr>
          <w:rFonts w:ascii="Times New Roman" w:hAnsi="Times New Roman" w:cs="Times New Roman"/>
          <w:sz w:val="28"/>
        </w:rPr>
        <w:t>, мы четко можем проследить тенденцию к изменению отношения Якова</w:t>
      </w:r>
      <w:r>
        <w:rPr>
          <w:rFonts w:ascii="Times New Roman" w:hAnsi="Times New Roman" w:cs="Times New Roman"/>
          <w:sz w:val="28"/>
          <w:lang w:val="en-US"/>
        </w:rPr>
        <w:t> I (VI)</w:t>
      </w:r>
      <w:r>
        <w:rPr>
          <w:rFonts w:ascii="Times New Roman" w:hAnsi="Times New Roman" w:cs="Times New Roman"/>
          <w:sz w:val="28"/>
        </w:rPr>
        <w:t xml:space="preserve"> к сверхъестественному. Примечательно, что, выступая с речью, Яков также упомянул о вреде, наносимом злодеянием («</w:t>
      </w:r>
      <w:r>
        <w:rPr>
          <w:rFonts w:ascii="Times New Roman" w:hAnsi="Times New Roman" w:cs="Times New Roman"/>
          <w:sz w:val="28"/>
          <w:lang w:val="en-US"/>
        </w:rPr>
        <w:t>malice</w:t>
      </w:r>
      <w:r>
        <w:rPr>
          <w:rFonts w:ascii="Times New Roman" w:hAnsi="Times New Roman" w:cs="Times New Roman"/>
          <w:sz w:val="28"/>
        </w:rPr>
        <w:t>»</w:t>
      </w:r>
      <w:r>
        <w:rPr>
          <w:rFonts w:ascii="Times New Roman" w:hAnsi="Times New Roman" w:cs="Times New Roman"/>
          <w:sz w:val="28"/>
          <w:lang w:val="en-US"/>
        </w:rPr>
        <w:t xml:space="preserve">) </w:t>
      </w:r>
      <w:r>
        <w:rPr>
          <w:rFonts w:ascii="Times New Roman" w:hAnsi="Times New Roman" w:cs="Times New Roman"/>
          <w:sz w:val="28"/>
        </w:rPr>
        <w:t xml:space="preserve">какого бы то ни было характера. В «Демонологии», которая, </w:t>
      </w:r>
      <w:r>
        <w:rPr>
          <w:rFonts w:ascii="Times New Roman" w:hAnsi="Times New Roman" w:cs="Times New Roman"/>
          <w:sz w:val="28"/>
        </w:rPr>
        <w:lastRenderedPageBreak/>
        <w:t xml:space="preserve">напомним, была издана до вступления Якова Стюарта на английский трон, король именует ведьм и колдунов источником несчастья. </w:t>
      </w:r>
      <w:r w:rsidR="00A40800">
        <w:rPr>
          <w:rFonts w:ascii="Times New Roman" w:hAnsi="Times New Roman" w:cs="Times New Roman"/>
          <w:sz w:val="28"/>
        </w:rPr>
        <w:t>В Вульгате, заявляет Яков, слово «</w:t>
      </w:r>
      <w:proofErr w:type="spellStart"/>
      <w:r w:rsidR="00A40800">
        <w:rPr>
          <w:rFonts w:ascii="Times New Roman" w:hAnsi="Times New Roman" w:cs="Times New Roman"/>
          <w:sz w:val="28"/>
          <w:lang w:val="en-US"/>
        </w:rPr>
        <w:t>maleficus</w:t>
      </w:r>
      <w:proofErr w:type="spellEnd"/>
      <w:r w:rsidR="00A40800">
        <w:rPr>
          <w:rFonts w:ascii="Times New Roman" w:hAnsi="Times New Roman" w:cs="Times New Roman"/>
          <w:sz w:val="28"/>
        </w:rPr>
        <w:t>» используется в значении «ведьма», что подразумевает «некоего, совершившего злой поступок»</w:t>
      </w:r>
      <w:r w:rsidR="00A40800">
        <w:rPr>
          <w:rStyle w:val="a5"/>
          <w:rFonts w:ascii="Times New Roman" w:hAnsi="Times New Roman" w:cs="Times New Roman"/>
          <w:sz w:val="28"/>
        </w:rPr>
        <w:footnoteReference w:id="92"/>
      </w:r>
      <w:r w:rsidR="00A40800">
        <w:rPr>
          <w:rFonts w:ascii="Times New Roman" w:hAnsi="Times New Roman" w:cs="Times New Roman"/>
          <w:sz w:val="28"/>
        </w:rPr>
        <w:t xml:space="preserve">. </w:t>
      </w:r>
      <w:r w:rsidR="00A40800">
        <w:rPr>
          <w:rFonts w:ascii="Times New Roman" w:hAnsi="Times New Roman" w:cs="Times New Roman"/>
          <w:sz w:val="28"/>
          <w:szCs w:val="28"/>
        </w:rPr>
        <w:t>На иврите же, как многие полагают, слово имеет несколько иное толкование. «Латинская и греческая интерпретации не совсем верны, они в некоторой степени искажают первоначальное значение древнееврейского слова. В Библии короля Якова слово “</w:t>
      </w:r>
      <w:r w:rsidR="00A40800">
        <w:rPr>
          <w:rFonts w:ascii="Times New Roman" w:hAnsi="Times New Roman" w:cs="Times New Roman"/>
          <w:sz w:val="28"/>
          <w:szCs w:val="28"/>
          <w:lang w:val="en-US"/>
        </w:rPr>
        <w:t>witch</w:t>
      </w:r>
      <w:r w:rsidR="00A40800">
        <w:rPr>
          <w:rFonts w:ascii="Times New Roman" w:hAnsi="Times New Roman" w:cs="Times New Roman"/>
          <w:sz w:val="28"/>
          <w:szCs w:val="28"/>
        </w:rPr>
        <w:t>” используется в неправильном значении “отравителя”, “убийцы”».</w:t>
      </w:r>
      <w:r w:rsidR="00A40800">
        <w:rPr>
          <w:rStyle w:val="a5"/>
          <w:rFonts w:ascii="Times New Roman" w:hAnsi="Times New Roman" w:cs="Times New Roman"/>
          <w:sz w:val="28"/>
          <w:szCs w:val="28"/>
        </w:rPr>
        <w:footnoteReference w:id="93"/>
      </w:r>
    </w:p>
    <w:p w:rsidR="005E6DF4" w:rsidRDefault="005E6DF4" w:rsidP="00122D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Почему же Яков трактует термин именно таким образом? Смею предположить, что влияние на короля оказали концепции образа ведьмы, сформировавшиеся к тому времени в Англии, где эти концепции разительно отличались от континентальных. </w:t>
      </w:r>
      <w:r w:rsidR="003E0072">
        <w:rPr>
          <w:rFonts w:ascii="Times New Roman" w:hAnsi="Times New Roman" w:cs="Times New Roman"/>
          <w:sz w:val="28"/>
          <w:szCs w:val="28"/>
        </w:rPr>
        <w:t xml:space="preserve">В тюдоровской Англии </w:t>
      </w:r>
      <w:r>
        <w:rPr>
          <w:rFonts w:ascii="Times New Roman" w:hAnsi="Times New Roman" w:cs="Times New Roman"/>
          <w:sz w:val="28"/>
          <w:szCs w:val="28"/>
        </w:rPr>
        <w:t>наказание за колдовство полагалось по факту совершения того самого «злодеяния»</w:t>
      </w:r>
      <w:r w:rsidR="003E0072">
        <w:rPr>
          <w:rStyle w:val="a5"/>
          <w:rFonts w:ascii="Times New Roman" w:hAnsi="Times New Roman" w:cs="Times New Roman"/>
          <w:sz w:val="28"/>
          <w:szCs w:val="28"/>
        </w:rPr>
        <w:footnoteReference w:id="94"/>
      </w:r>
      <w:r>
        <w:rPr>
          <w:rFonts w:ascii="Times New Roman" w:hAnsi="Times New Roman" w:cs="Times New Roman"/>
          <w:sz w:val="28"/>
          <w:szCs w:val="28"/>
        </w:rPr>
        <w:t>. Для Якова оба термина, «чародей» и «ведьма», обозначают одно и то же – слуга дьявола, использующий магию во зло, во имя хозяина. Определяющий критерий – совершенное злодеяние: так женщина становится ведьмой, так праведник становится грешником.</w:t>
      </w:r>
    </w:p>
    <w:p w:rsidR="00FF432F" w:rsidRDefault="00FF432F" w:rsidP="00122D37">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Теперь же, в 1603 г. отмечая в речи угрозу большому труду по объединению двух королевств, запечатленному в его персоне, король видит потенциальную угрозу всеобщему миру во внутренних провокаторах в лице католиков, радикальных протестантов, а также безучастных людей. </w:t>
      </w:r>
    </w:p>
    <w:p w:rsidR="00E452F1" w:rsidRDefault="00FF432F" w:rsidP="00122D37">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 парламентских речах </w:t>
      </w:r>
      <w:r w:rsidR="00E452F1">
        <w:rPr>
          <w:rFonts w:ascii="Times New Roman" w:hAnsi="Times New Roman" w:cs="Times New Roman"/>
          <w:sz w:val="28"/>
        </w:rPr>
        <w:t>Яков</w:t>
      </w:r>
      <w:r w:rsidR="00783B26">
        <w:rPr>
          <w:rFonts w:ascii="Times New Roman" w:hAnsi="Times New Roman" w:cs="Times New Roman"/>
          <w:sz w:val="28"/>
        </w:rPr>
        <w:t xml:space="preserve"> </w:t>
      </w:r>
      <w:r>
        <w:rPr>
          <w:rFonts w:ascii="Times New Roman" w:hAnsi="Times New Roman" w:cs="Times New Roman"/>
          <w:sz w:val="28"/>
        </w:rPr>
        <w:t xml:space="preserve">также </w:t>
      </w:r>
      <w:r w:rsidR="00783B26">
        <w:rPr>
          <w:rFonts w:ascii="Times New Roman" w:hAnsi="Times New Roman" w:cs="Times New Roman"/>
          <w:sz w:val="28"/>
        </w:rPr>
        <w:t>оправдывает</w:t>
      </w:r>
      <w:r>
        <w:rPr>
          <w:rFonts w:ascii="Times New Roman" w:hAnsi="Times New Roman" w:cs="Times New Roman"/>
          <w:sz w:val="28"/>
        </w:rPr>
        <w:t xml:space="preserve"> и</w:t>
      </w:r>
      <w:r w:rsidR="00783B26">
        <w:rPr>
          <w:rFonts w:ascii="Times New Roman" w:hAnsi="Times New Roman" w:cs="Times New Roman"/>
          <w:sz w:val="28"/>
        </w:rPr>
        <w:t xml:space="preserve"> сохранение внешнего мира:</w:t>
      </w:r>
      <w:r w:rsidR="00E452F1">
        <w:rPr>
          <w:rFonts w:ascii="Times New Roman" w:hAnsi="Times New Roman" w:cs="Times New Roman"/>
          <w:sz w:val="28"/>
        </w:rPr>
        <w:t xml:space="preserve"> вступается за иностранных правителей и просит </w:t>
      </w:r>
      <w:r w:rsidR="002C2A1C">
        <w:rPr>
          <w:rFonts w:ascii="Times New Roman" w:hAnsi="Times New Roman" w:cs="Times New Roman"/>
          <w:sz w:val="28"/>
        </w:rPr>
        <w:t>парламентариев</w:t>
      </w:r>
      <w:r w:rsidR="00E452F1">
        <w:rPr>
          <w:rFonts w:ascii="Times New Roman" w:hAnsi="Times New Roman" w:cs="Times New Roman"/>
          <w:sz w:val="28"/>
        </w:rPr>
        <w:t xml:space="preserve"> не обвинять их в событиях </w:t>
      </w:r>
      <w:r w:rsidR="00783B26">
        <w:rPr>
          <w:rFonts w:ascii="Times New Roman" w:hAnsi="Times New Roman" w:cs="Times New Roman"/>
          <w:sz w:val="28"/>
        </w:rPr>
        <w:t xml:space="preserve">Порохового </w:t>
      </w:r>
      <w:r w:rsidR="00E452F1">
        <w:rPr>
          <w:rFonts w:ascii="Times New Roman" w:hAnsi="Times New Roman" w:cs="Times New Roman"/>
          <w:sz w:val="28"/>
        </w:rPr>
        <w:t xml:space="preserve">заговора. Король уверен: ни один </w:t>
      </w:r>
      <w:r w:rsidR="00E452F1">
        <w:rPr>
          <w:rFonts w:ascii="Times New Roman" w:hAnsi="Times New Roman" w:cs="Times New Roman"/>
          <w:sz w:val="28"/>
        </w:rPr>
        <w:lastRenderedPageBreak/>
        <w:t>европейский монарх не способен опуститься столь низко, оказав поддержку подобному преступлению против законного государя и его верных подданных. «Господь даровал мне счастье пребывать в мире и дружном согласии со всеми другими христианскими правителями – моими соседями, вы обязаны судить о них и говорить о них с должным почтением»</w:t>
      </w:r>
      <w:r w:rsidR="00E452F1">
        <w:rPr>
          <w:rStyle w:val="a5"/>
          <w:rFonts w:ascii="Times New Roman" w:hAnsi="Times New Roman" w:cs="Times New Roman"/>
          <w:sz w:val="28"/>
        </w:rPr>
        <w:footnoteReference w:id="95"/>
      </w:r>
      <w:r w:rsidR="00E452F1">
        <w:rPr>
          <w:rFonts w:ascii="Times New Roman" w:hAnsi="Times New Roman" w:cs="Times New Roman"/>
          <w:sz w:val="28"/>
        </w:rPr>
        <w:t>.</w:t>
      </w:r>
    </w:p>
    <w:p w:rsidR="00AF4304" w:rsidRDefault="00E452F1" w:rsidP="00122D37">
      <w:pPr>
        <w:spacing w:line="360" w:lineRule="auto"/>
        <w:ind w:firstLine="709"/>
        <w:jc w:val="both"/>
        <w:rPr>
          <w:rFonts w:ascii="Times New Roman" w:hAnsi="Times New Roman" w:cs="Times New Roman"/>
          <w:sz w:val="28"/>
        </w:rPr>
      </w:pPr>
      <w:r>
        <w:rPr>
          <w:rFonts w:ascii="Times New Roman" w:hAnsi="Times New Roman" w:cs="Times New Roman"/>
          <w:sz w:val="28"/>
        </w:rPr>
        <w:t>Яков I (VI) остается верен своим убеждениям относительно персон, тревожащих спокойствие и мир: на сессии парламента король объявляет о необходимости наказать истинных виновных, преследовать их и потушить огонь незаконного мятежа</w:t>
      </w:r>
      <w:r>
        <w:rPr>
          <w:rStyle w:val="a5"/>
          <w:rFonts w:ascii="Times New Roman" w:hAnsi="Times New Roman" w:cs="Times New Roman"/>
          <w:sz w:val="28"/>
        </w:rPr>
        <w:footnoteReference w:id="96"/>
      </w:r>
      <w:r>
        <w:rPr>
          <w:rFonts w:ascii="Times New Roman" w:hAnsi="Times New Roman" w:cs="Times New Roman"/>
          <w:sz w:val="28"/>
        </w:rPr>
        <w:t>.</w:t>
      </w:r>
      <w:r w:rsidR="00AF4304">
        <w:rPr>
          <w:rFonts w:ascii="Times New Roman" w:hAnsi="Times New Roman" w:cs="Times New Roman"/>
          <w:sz w:val="28"/>
        </w:rPr>
        <w:t xml:space="preserve"> </w:t>
      </w:r>
    </w:p>
    <w:p w:rsidR="00A0504A" w:rsidRDefault="00AF4304" w:rsidP="00122D37">
      <w:pPr>
        <w:spacing w:line="360" w:lineRule="auto"/>
        <w:ind w:firstLine="709"/>
        <w:jc w:val="both"/>
        <w:rPr>
          <w:rFonts w:ascii="Times New Roman" w:hAnsi="Times New Roman" w:cs="Times New Roman"/>
          <w:sz w:val="28"/>
          <w:szCs w:val="28"/>
        </w:rPr>
      </w:pPr>
      <w:r>
        <w:rPr>
          <w:rFonts w:ascii="Times New Roman" w:hAnsi="Times New Roman" w:cs="Times New Roman"/>
          <w:sz w:val="28"/>
        </w:rPr>
        <w:t>Как в «Демонологии», так и в политических т</w:t>
      </w:r>
      <w:r w:rsidR="00990C40">
        <w:rPr>
          <w:rFonts w:ascii="Times New Roman" w:hAnsi="Times New Roman" w:cs="Times New Roman"/>
          <w:sz w:val="28"/>
        </w:rPr>
        <w:t xml:space="preserve">рактатах и парламентских речах </w:t>
      </w:r>
      <w:r>
        <w:rPr>
          <w:rFonts w:ascii="Times New Roman" w:hAnsi="Times New Roman" w:cs="Times New Roman"/>
          <w:sz w:val="28"/>
          <w:szCs w:val="28"/>
        </w:rPr>
        <w:t>Яков призывает к активной борьбе с</w:t>
      </w:r>
      <w:r w:rsidR="00534547">
        <w:rPr>
          <w:rFonts w:ascii="Times New Roman" w:hAnsi="Times New Roman" w:cs="Times New Roman"/>
          <w:sz w:val="28"/>
          <w:szCs w:val="28"/>
        </w:rPr>
        <w:t xml:space="preserve"> нарушителями всеобщей гармонии.</w:t>
      </w:r>
      <w:r w:rsidR="00827D47">
        <w:rPr>
          <w:rFonts w:ascii="Times New Roman" w:hAnsi="Times New Roman" w:cs="Times New Roman"/>
          <w:sz w:val="28"/>
          <w:szCs w:val="28"/>
        </w:rPr>
        <w:t xml:space="preserve"> Яков действительно не щадя боролся со «слугами Дьявола», коими являются и еретики, и маги, постепенно приобретавшие статус еретиков, однако Яков и </w:t>
      </w:r>
      <w:r w:rsidR="00A0504A">
        <w:rPr>
          <w:rFonts w:ascii="Times New Roman" w:hAnsi="Times New Roman" w:cs="Times New Roman"/>
          <w:sz w:val="28"/>
          <w:szCs w:val="28"/>
        </w:rPr>
        <w:t>в рамках этой проблемы пытался установить мир</w:t>
      </w:r>
      <w:r w:rsidR="00827D47">
        <w:rPr>
          <w:rFonts w:ascii="Times New Roman" w:hAnsi="Times New Roman" w:cs="Times New Roman"/>
          <w:sz w:val="28"/>
          <w:szCs w:val="28"/>
        </w:rPr>
        <w:t xml:space="preserve">. </w:t>
      </w:r>
      <w:r w:rsidR="00A0504A">
        <w:rPr>
          <w:rFonts w:ascii="Times New Roman" w:hAnsi="Times New Roman" w:cs="Times New Roman"/>
          <w:sz w:val="28"/>
          <w:szCs w:val="28"/>
        </w:rPr>
        <w:t xml:space="preserve">Вероятно, это противоречие вовсе не является таковым в прямом смысле слова, это, скорее, результат некоторых мировоззренческих изменений, произошедших в содержании </w:t>
      </w:r>
      <w:proofErr w:type="spellStart"/>
      <w:r w:rsidR="00A0504A">
        <w:rPr>
          <w:rFonts w:ascii="Times New Roman" w:hAnsi="Times New Roman" w:cs="Times New Roman"/>
          <w:sz w:val="28"/>
          <w:szCs w:val="28"/>
        </w:rPr>
        <w:t>яковитской</w:t>
      </w:r>
      <w:proofErr w:type="spellEnd"/>
      <w:r w:rsidR="00A0504A">
        <w:rPr>
          <w:rFonts w:ascii="Times New Roman" w:hAnsi="Times New Roman" w:cs="Times New Roman"/>
          <w:sz w:val="28"/>
          <w:szCs w:val="28"/>
        </w:rPr>
        <w:t xml:space="preserve"> философской картины мира. В своем обращении король замечает: «Я вовсе не враг жизни больного человека, я бы излечил и очистил его тело от нездорового </w:t>
      </w:r>
      <w:proofErr w:type="spellStart"/>
      <w:r w:rsidR="00A0504A">
        <w:rPr>
          <w:rFonts w:ascii="Times New Roman" w:hAnsi="Times New Roman" w:cs="Times New Roman"/>
          <w:sz w:val="28"/>
          <w:szCs w:val="28"/>
        </w:rPr>
        <w:t>гумора</w:t>
      </w:r>
      <w:proofErr w:type="spellEnd"/>
      <w:r w:rsidR="00A0504A">
        <w:rPr>
          <w:rFonts w:ascii="Times New Roman" w:hAnsi="Times New Roman" w:cs="Times New Roman"/>
          <w:sz w:val="28"/>
          <w:szCs w:val="28"/>
        </w:rPr>
        <w:t>»</w:t>
      </w:r>
      <w:r w:rsidR="00A0504A">
        <w:rPr>
          <w:rStyle w:val="a5"/>
          <w:rFonts w:ascii="Times New Roman" w:hAnsi="Times New Roman" w:cs="Times New Roman"/>
          <w:sz w:val="28"/>
          <w:szCs w:val="28"/>
        </w:rPr>
        <w:footnoteReference w:id="97"/>
      </w:r>
      <w:r w:rsidR="00A0504A">
        <w:rPr>
          <w:rFonts w:ascii="Times New Roman" w:hAnsi="Times New Roman" w:cs="Times New Roman"/>
          <w:sz w:val="28"/>
          <w:szCs w:val="28"/>
        </w:rPr>
        <w:t>. Теперь Яков видит основную причину бед, во-первых, в «гниении и развращенности» католической церкви, во-вторых – в стремлении пуритан установить паритет со светской властью. Ведь</w:t>
      </w:r>
      <w:r w:rsidR="00772A9A">
        <w:rPr>
          <w:rFonts w:ascii="Times New Roman" w:hAnsi="Times New Roman" w:cs="Times New Roman"/>
          <w:sz w:val="28"/>
          <w:szCs w:val="28"/>
        </w:rPr>
        <w:t>м как таковых он после 1603 г.</w:t>
      </w:r>
      <w:r w:rsidR="00A0504A">
        <w:rPr>
          <w:rFonts w:ascii="Times New Roman" w:hAnsi="Times New Roman" w:cs="Times New Roman"/>
          <w:sz w:val="28"/>
          <w:szCs w:val="28"/>
        </w:rPr>
        <w:t xml:space="preserve"> не упоминает в своих обращениях, основное внимание сосредоточив на борьбе с внутренним разладом в королевстве, а также на установлении всеобщего мира в христианской Европе.</w:t>
      </w:r>
      <w:r w:rsidR="00A0504A" w:rsidRPr="00A0504A">
        <w:rPr>
          <w:rFonts w:ascii="Times New Roman" w:hAnsi="Times New Roman" w:cs="Times New Roman"/>
          <w:sz w:val="28"/>
          <w:szCs w:val="28"/>
        </w:rPr>
        <w:t xml:space="preserve"> </w:t>
      </w:r>
      <w:r w:rsidR="00A0504A">
        <w:rPr>
          <w:rFonts w:ascii="Times New Roman" w:hAnsi="Times New Roman" w:cs="Times New Roman"/>
          <w:sz w:val="28"/>
          <w:szCs w:val="28"/>
        </w:rPr>
        <w:t>Во всех начинаниях и призывах Якова прослеживается идея гармонии и компромисса.</w:t>
      </w:r>
    </w:p>
    <w:p w:rsidR="00E452F1" w:rsidRPr="005B66E5" w:rsidRDefault="00A0504A" w:rsidP="00122D37">
      <w:pPr>
        <w:spacing w:after="0" w:line="360" w:lineRule="auto"/>
        <w:ind w:firstLine="709"/>
        <w:jc w:val="both"/>
        <w:rPr>
          <w:rFonts w:ascii="Times New Roman" w:hAnsi="Times New Roman" w:cs="Times New Roman"/>
          <w:b/>
          <w:sz w:val="28"/>
        </w:rPr>
      </w:pPr>
      <w:r>
        <w:rPr>
          <w:rFonts w:ascii="Times New Roman" w:hAnsi="Times New Roman" w:cs="Times New Roman"/>
          <w:sz w:val="28"/>
          <w:szCs w:val="28"/>
        </w:rPr>
        <w:lastRenderedPageBreak/>
        <w:t>Однако накануне Тридцатилетней войны и апогея религиозной нетерпимости подобный экуменистический настрой был обречен на поражение.</w:t>
      </w:r>
      <w:r>
        <w:rPr>
          <w:rFonts w:ascii="Times New Roman" w:hAnsi="Times New Roman" w:cs="Times New Roman"/>
          <w:sz w:val="24"/>
          <w:szCs w:val="24"/>
          <w:lang w:eastAsia="ru-RU"/>
        </w:rPr>
        <w:t xml:space="preserve"> </w:t>
      </w:r>
    </w:p>
    <w:p w:rsidR="00D54758" w:rsidRPr="00625955" w:rsidRDefault="00867152" w:rsidP="00122D37">
      <w:pPr>
        <w:spacing w:line="360" w:lineRule="auto"/>
        <w:ind w:firstLine="709"/>
        <w:jc w:val="both"/>
        <w:rPr>
          <w:rFonts w:ascii="Times New Roman" w:hAnsi="Times New Roman" w:cs="Times New Roman"/>
          <w:sz w:val="28"/>
        </w:rPr>
      </w:pPr>
      <w:r w:rsidRPr="00625955">
        <w:rPr>
          <w:rFonts w:ascii="Times New Roman" w:hAnsi="Times New Roman" w:cs="Times New Roman"/>
          <w:sz w:val="28"/>
        </w:rPr>
        <w:t xml:space="preserve">Теперь обратимся к вопросу о том, как король Яков воспринимал проблему англо-шотландского объединения, </w:t>
      </w:r>
      <w:r w:rsidR="00703D18" w:rsidRPr="00625955">
        <w:rPr>
          <w:rFonts w:ascii="Times New Roman" w:hAnsi="Times New Roman" w:cs="Times New Roman"/>
          <w:sz w:val="28"/>
        </w:rPr>
        <w:t xml:space="preserve">на каких принципах, по его </w:t>
      </w:r>
      <w:r w:rsidR="00D54758" w:rsidRPr="00625955">
        <w:rPr>
          <w:rFonts w:ascii="Times New Roman" w:hAnsi="Times New Roman" w:cs="Times New Roman"/>
          <w:sz w:val="28"/>
        </w:rPr>
        <w:t>мнению, оно должно выстраиваться. В текстах парламентских речей четко прослеживает стремление Якова гармо</w:t>
      </w:r>
      <w:r w:rsidR="0079437E" w:rsidRPr="00625955">
        <w:rPr>
          <w:rFonts w:ascii="Times New Roman" w:hAnsi="Times New Roman" w:cs="Times New Roman"/>
          <w:sz w:val="28"/>
        </w:rPr>
        <w:t>низировать союз двух королевств</w:t>
      </w:r>
      <w:r w:rsidR="00A94168" w:rsidRPr="00625955">
        <w:rPr>
          <w:rFonts w:ascii="Times New Roman" w:hAnsi="Times New Roman" w:cs="Times New Roman"/>
          <w:sz w:val="28"/>
        </w:rPr>
        <w:t>, закрепить процесс объединения.</w:t>
      </w:r>
    </w:p>
    <w:p w:rsidR="00E452F1" w:rsidRDefault="00E452F1" w:rsidP="00122D37">
      <w:pPr>
        <w:spacing w:line="360" w:lineRule="auto"/>
        <w:ind w:firstLine="709"/>
        <w:jc w:val="both"/>
        <w:rPr>
          <w:rFonts w:ascii="Times New Roman" w:hAnsi="Times New Roman" w:cs="Times New Roman"/>
          <w:sz w:val="28"/>
        </w:rPr>
      </w:pPr>
      <w:r w:rsidRPr="00625955">
        <w:rPr>
          <w:rFonts w:ascii="Times New Roman" w:hAnsi="Times New Roman" w:cs="Times New Roman"/>
          <w:sz w:val="28"/>
        </w:rPr>
        <w:t xml:space="preserve">Как уже было отмечено в </w:t>
      </w:r>
      <w:r w:rsidR="00625955" w:rsidRPr="00625955">
        <w:rPr>
          <w:rFonts w:ascii="Times New Roman" w:hAnsi="Times New Roman" w:cs="Times New Roman"/>
          <w:sz w:val="28"/>
        </w:rPr>
        <w:t>предыдущей главе</w:t>
      </w:r>
      <w:r w:rsidRPr="00625955">
        <w:rPr>
          <w:rFonts w:ascii="Times New Roman" w:hAnsi="Times New Roman" w:cs="Times New Roman"/>
          <w:sz w:val="28"/>
        </w:rPr>
        <w:t>, в «Царском даре» Яков </w:t>
      </w:r>
      <w:r w:rsidRPr="00625955">
        <w:rPr>
          <w:rFonts w:ascii="Times New Roman" w:hAnsi="Times New Roman" w:cs="Times New Roman"/>
          <w:sz w:val="28"/>
          <w:lang w:val="en-US"/>
        </w:rPr>
        <w:t>VI </w:t>
      </w:r>
      <w:r w:rsidRPr="00625955">
        <w:rPr>
          <w:rFonts w:ascii="Times New Roman" w:hAnsi="Times New Roman" w:cs="Times New Roman"/>
          <w:sz w:val="28"/>
        </w:rPr>
        <w:t>(</w:t>
      </w:r>
      <w:r w:rsidRPr="00625955">
        <w:rPr>
          <w:rFonts w:ascii="Times New Roman" w:hAnsi="Times New Roman" w:cs="Times New Roman"/>
          <w:sz w:val="28"/>
          <w:lang w:val="en-US"/>
        </w:rPr>
        <w:t>I</w:t>
      </w:r>
      <w:r w:rsidRPr="00625955">
        <w:rPr>
          <w:rFonts w:ascii="Times New Roman" w:hAnsi="Times New Roman" w:cs="Times New Roman"/>
          <w:sz w:val="28"/>
        </w:rPr>
        <w:t>) впервые затрагивает проблему возможного оформления англо-шотландской унии, олицетворенной в династии Стюартов.</w:t>
      </w:r>
      <w:r>
        <w:rPr>
          <w:rFonts w:ascii="Times New Roman" w:hAnsi="Times New Roman" w:cs="Times New Roman"/>
          <w:sz w:val="28"/>
        </w:rPr>
        <w:t xml:space="preserve"> До этого момента Яков не вплетал в канву своих рассуждений английские проблемы, к которым с момента вступления на английский трон он, естественным образом, начинает обращаться все чаще и чаще</w:t>
      </w:r>
      <w:r>
        <w:rPr>
          <w:rStyle w:val="a5"/>
          <w:rFonts w:ascii="Times New Roman" w:hAnsi="Times New Roman" w:cs="Times New Roman"/>
          <w:sz w:val="28"/>
        </w:rPr>
        <w:footnoteReference w:id="98"/>
      </w:r>
      <w:r w:rsidR="003D34D4">
        <w:rPr>
          <w:rFonts w:ascii="Times New Roman" w:hAnsi="Times New Roman" w:cs="Times New Roman"/>
          <w:sz w:val="28"/>
        </w:rPr>
        <w:t>.</w:t>
      </w:r>
    </w:p>
    <w:p w:rsidR="003D34D4" w:rsidRPr="007A7090" w:rsidRDefault="00115751" w:rsidP="00122D37">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Во время первого </w:t>
      </w:r>
      <w:r w:rsidR="00871BFF">
        <w:rPr>
          <w:rFonts w:ascii="Times New Roman" w:hAnsi="Times New Roman" w:cs="Times New Roman"/>
          <w:sz w:val="28"/>
        </w:rPr>
        <w:t>обращения к английскому парламенту</w:t>
      </w:r>
      <w:r w:rsidR="003D34D4">
        <w:rPr>
          <w:rFonts w:ascii="Times New Roman" w:hAnsi="Times New Roman" w:cs="Times New Roman"/>
          <w:sz w:val="28"/>
        </w:rPr>
        <w:t xml:space="preserve"> Яков I (VI) </w:t>
      </w:r>
      <w:r w:rsidR="003D34D4" w:rsidRPr="007A7090">
        <w:rPr>
          <w:rFonts w:ascii="Times New Roman" w:hAnsi="Times New Roman" w:cs="Times New Roman"/>
          <w:sz w:val="28"/>
        </w:rPr>
        <w:t>вспом</w:t>
      </w:r>
      <w:r w:rsidR="003D34D4">
        <w:rPr>
          <w:rFonts w:ascii="Times New Roman" w:hAnsi="Times New Roman" w:cs="Times New Roman"/>
          <w:sz w:val="28"/>
        </w:rPr>
        <w:t xml:space="preserve">инает момент воззвания к нему англичан </w:t>
      </w:r>
      <w:r w:rsidR="003D34D4" w:rsidRPr="007A7090">
        <w:rPr>
          <w:rFonts w:ascii="Times New Roman" w:hAnsi="Times New Roman" w:cs="Times New Roman"/>
          <w:sz w:val="28"/>
        </w:rPr>
        <w:t>с просьбой прибыть в королевство в качестве наследника Елизаветы Тюдор</w:t>
      </w:r>
      <w:r w:rsidR="003D34D4">
        <w:rPr>
          <w:rFonts w:ascii="Times New Roman" w:hAnsi="Times New Roman" w:cs="Times New Roman"/>
          <w:sz w:val="28"/>
        </w:rPr>
        <w:t xml:space="preserve"> и будущего правителя</w:t>
      </w:r>
      <w:r w:rsidR="003D34D4" w:rsidRPr="007A7090">
        <w:rPr>
          <w:rFonts w:ascii="Times New Roman" w:hAnsi="Times New Roman" w:cs="Times New Roman"/>
          <w:sz w:val="28"/>
        </w:rPr>
        <w:t>. «Возможно ли выбросить из памяти столь неожиданную готовность, незабываемую вашу решимость и волшебное единение, гармонию ваших сердец в объявлении и душевном признании меня как бесспорного, законного Короля и Г</w:t>
      </w:r>
      <w:r w:rsidR="003D34D4">
        <w:rPr>
          <w:rFonts w:ascii="Times New Roman" w:hAnsi="Times New Roman" w:cs="Times New Roman"/>
          <w:sz w:val="28"/>
        </w:rPr>
        <w:t>осударя Англии</w:t>
      </w:r>
      <w:r w:rsidR="003D34D4" w:rsidRPr="007A7090">
        <w:rPr>
          <w:rFonts w:ascii="Times New Roman" w:hAnsi="Times New Roman" w:cs="Times New Roman"/>
          <w:sz w:val="28"/>
        </w:rPr>
        <w:t>»</w:t>
      </w:r>
      <w:r w:rsidR="003D34D4" w:rsidRPr="007A7090">
        <w:rPr>
          <w:rStyle w:val="a5"/>
          <w:rFonts w:ascii="Times New Roman" w:hAnsi="Times New Roman" w:cs="Times New Roman"/>
          <w:sz w:val="28"/>
        </w:rPr>
        <w:footnoteReference w:id="99"/>
      </w:r>
      <w:r w:rsidR="003D34D4">
        <w:rPr>
          <w:rFonts w:ascii="Times New Roman" w:hAnsi="Times New Roman" w:cs="Times New Roman"/>
          <w:sz w:val="28"/>
        </w:rPr>
        <w:t>?</w:t>
      </w:r>
      <w:r w:rsidR="003D34D4" w:rsidRPr="007A7090">
        <w:rPr>
          <w:rFonts w:ascii="Times New Roman" w:hAnsi="Times New Roman" w:cs="Times New Roman"/>
          <w:sz w:val="28"/>
        </w:rPr>
        <w:t xml:space="preserve"> Очевидно, описываемый эпизод является не только многозначительным мгновением жизни для Якова как политического деятеля, но и оказывает сильное влияние на личность короля. В этом и дальнейшем фрагментах ярко отражен один из концептов политической философии первого на английском троне Стюарта. </w:t>
      </w:r>
      <w:r w:rsidR="003D34D4">
        <w:rPr>
          <w:rFonts w:ascii="Times New Roman" w:hAnsi="Times New Roman" w:cs="Times New Roman"/>
          <w:sz w:val="28"/>
        </w:rPr>
        <w:t>Радостные возгласы</w:t>
      </w:r>
      <w:r w:rsidR="003D34D4" w:rsidRPr="007A7090">
        <w:rPr>
          <w:rFonts w:ascii="Times New Roman" w:hAnsi="Times New Roman" w:cs="Times New Roman"/>
          <w:sz w:val="28"/>
        </w:rPr>
        <w:t xml:space="preserve">, жесты любви к новому суверену, знаки уважения и приятия, приветствовавшие Якова </w:t>
      </w:r>
      <w:r w:rsidR="003D34D4" w:rsidRPr="007A7090">
        <w:rPr>
          <w:rFonts w:ascii="Times New Roman" w:hAnsi="Times New Roman" w:cs="Times New Roman"/>
          <w:sz w:val="28"/>
        </w:rPr>
        <w:lastRenderedPageBreak/>
        <w:t xml:space="preserve">в день </w:t>
      </w:r>
      <w:r w:rsidR="00913E41">
        <w:rPr>
          <w:rFonts w:ascii="Times New Roman" w:hAnsi="Times New Roman" w:cs="Times New Roman"/>
          <w:sz w:val="28"/>
        </w:rPr>
        <w:t>его приезда в Лондон в 1603 г.</w:t>
      </w:r>
      <w:r w:rsidR="003D34D4" w:rsidRPr="007A7090">
        <w:rPr>
          <w:rFonts w:ascii="Times New Roman" w:hAnsi="Times New Roman" w:cs="Times New Roman"/>
          <w:sz w:val="28"/>
        </w:rPr>
        <w:t xml:space="preserve">, стали главным свидетельством единения народа и короля, столь необходимого </w:t>
      </w:r>
      <w:r w:rsidR="003D34D4">
        <w:rPr>
          <w:rFonts w:ascii="Times New Roman" w:hAnsi="Times New Roman" w:cs="Times New Roman"/>
          <w:sz w:val="28"/>
        </w:rPr>
        <w:t>стране</w:t>
      </w:r>
      <w:r w:rsidR="003D34D4" w:rsidRPr="007A7090">
        <w:rPr>
          <w:rFonts w:ascii="Times New Roman" w:hAnsi="Times New Roman" w:cs="Times New Roman"/>
          <w:sz w:val="28"/>
        </w:rPr>
        <w:t xml:space="preserve"> для дальнейшего процветания.</w:t>
      </w:r>
    </w:p>
    <w:p w:rsidR="003D34D4" w:rsidRDefault="00913E41" w:rsidP="00122D37">
      <w:pPr>
        <w:spacing w:line="360" w:lineRule="auto"/>
        <w:ind w:firstLine="709"/>
        <w:jc w:val="both"/>
        <w:rPr>
          <w:rFonts w:ascii="Times New Roman" w:hAnsi="Times New Roman" w:cs="Times New Roman"/>
          <w:sz w:val="28"/>
        </w:rPr>
      </w:pPr>
      <w:r w:rsidRPr="007A7090">
        <w:rPr>
          <w:rFonts w:ascii="Times New Roman" w:hAnsi="Times New Roman" w:cs="Times New Roman"/>
          <w:sz w:val="28"/>
        </w:rPr>
        <w:t>Именно по установлении неразделимого союза частей «политического тела»</w:t>
      </w:r>
      <w:r w:rsidR="00B810FF">
        <w:rPr>
          <w:rFonts w:ascii="Times New Roman" w:hAnsi="Times New Roman" w:cs="Times New Roman"/>
          <w:sz w:val="28"/>
        </w:rPr>
        <w:t xml:space="preserve"> – Англии и Шотландии –</w:t>
      </w:r>
      <w:r w:rsidRPr="007A7090">
        <w:rPr>
          <w:rFonts w:ascii="Times New Roman" w:hAnsi="Times New Roman" w:cs="Times New Roman"/>
          <w:sz w:val="28"/>
        </w:rPr>
        <w:t xml:space="preserve"> в </w:t>
      </w:r>
      <w:r>
        <w:rPr>
          <w:rFonts w:ascii="Times New Roman" w:hAnsi="Times New Roman" w:cs="Times New Roman"/>
          <w:sz w:val="28"/>
        </w:rPr>
        <w:t>королевстве</w:t>
      </w:r>
      <w:r w:rsidRPr="007A7090">
        <w:rPr>
          <w:rFonts w:ascii="Times New Roman" w:hAnsi="Times New Roman" w:cs="Times New Roman"/>
          <w:sz w:val="28"/>
        </w:rPr>
        <w:t xml:space="preserve"> </w:t>
      </w:r>
      <w:r>
        <w:rPr>
          <w:rFonts w:ascii="Times New Roman" w:hAnsi="Times New Roman" w:cs="Times New Roman"/>
          <w:sz w:val="28"/>
        </w:rPr>
        <w:t xml:space="preserve">процветает </w:t>
      </w:r>
      <w:r w:rsidRPr="007A7090">
        <w:rPr>
          <w:rFonts w:ascii="Times New Roman" w:hAnsi="Times New Roman" w:cs="Times New Roman"/>
          <w:sz w:val="28"/>
        </w:rPr>
        <w:t xml:space="preserve">мир. </w:t>
      </w:r>
      <w:r w:rsidR="00A95321">
        <w:rPr>
          <w:rFonts w:ascii="Times New Roman" w:hAnsi="Times New Roman" w:cs="Times New Roman"/>
          <w:sz w:val="28"/>
        </w:rPr>
        <w:t>Вновь король провозглашает с</w:t>
      </w:r>
      <w:r w:rsidRPr="007A7090">
        <w:rPr>
          <w:rFonts w:ascii="Times New Roman" w:hAnsi="Times New Roman" w:cs="Times New Roman"/>
          <w:sz w:val="28"/>
        </w:rPr>
        <w:t>оздание вс</w:t>
      </w:r>
      <w:r w:rsidR="00A95321">
        <w:rPr>
          <w:rFonts w:ascii="Times New Roman" w:hAnsi="Times New Roman" w:cs="Times New Roman"/>
          <w:sz w:val="28"/>
        </w:rPr>
        <w:t xml:space="preserve">еобщего бесконфликтного блага </w:t>
      </w:r>
      <w:r w:rsidRPr="007A7090">
        <w:rPr>
          <w:rFonts w:ascii="Times New Roman" w:hAnsi="Times New Roman" w:cs="Times New Roman"/>
          <w:sz w:val="28"/>
        </w:rPr>
        <w:t>главн</w:t>
      </w:r>
      <w:r w:rsidR="00A95321">
        <w:rPr>
          <w:rFonts w:ascii="Times New Roman" w:hAnsi="Times New Roman" w:cs="Times New Roman"/>
          <w:sz w:val="28"/>
        </w:rPr>
        <w:t>ой</w:t>
      </w:r>
      <w:r w:rsidRPr="007A7090">
        <w:rPr>
          <w:rFonts w:ascii="Times New Roman" w:hAnsi="Times New Roman" w:cs="Times New Roman"/>
          <w:sz w:val="28"/>
        </w:rPr>
        <w:t xml:space="preserve"> цель</w:t>
      </w:r>
      <w:r w:rsidR="00A95321">
        <w:rPr>
          <w:rFonts w:ascii="Times New Roman" w:hAnsi="Times New Roman" w:cs="Times New Roman"/>
          <w:sz w:val="28"/>
        </w:rPr>
        <w:t>ю</w:t>
      </w:r>
      <w:r w:rsidR="00976BEE">
        <w:rPr>
          <w:rFonts w:ascii="Times New Roman" w:hAnsi="Times New Roman" w:cs="Times New Roman"/>
          <w:sz w:val="28"/>
        </w:rPr>
        <w:t xml:space="preserve"> монарха</w:t>
      </w:r>
      <w:r w:rsidRPr="007A7090">
        <w:rPr>
          <w:rFonts w:ascii="Times New Roman" w:hAnsi="Times New Roman" w:cs="Times New Roman"/>
          <w:sz w:val="28"/>
        </w:rPr>
        <w:t xml:space="preserve">. Яков </w:t>
      </w:r>
      <w:r w:rsidR="00976BEE">
        <w:rPr>
          <w:rFonts w:ascii="Times New Roman" w:hAnsi="Times New Roman" w:cs="Times New Roman"/>
          <w:sz w:val="28"/>
        </w:rPr>
        <w:t>объявляет</w:t>
      </w:r>
      <w:r>
        <w:rPr>
          <w:rFonts w:ascii="Times New Roman" w:hAnsi="Times New Roman" w:cs="Times New Roman"/>
          <w:sz w:val="28"/>
        </w:rPr>
        <w:t xml:space="preserve"> своим девизом идею всеобщего</w:t>
      </w:r>
      <w:r w:rsidRPr="007A7090">
        <w:rPr>
          <w:rFonts w:ascii="Times New Roman" w:hAnsi="Times New Roman" w:cs="Times New Roman"/>
          <w:sz w:val="28"/>
        </w:rPr>
        <w:t xml:space="preserve"> мира: «Первое благословение, переданное вам Господом</w:t>
      </w:r>
      <w:r w:rsidRPr="00EB5C06">
        <w:rPr>
          <w:rFonts w:ascii="Times New Roman" w:hAnsi="Times New Roman" w:cs="Times New Roman"/>
          <w:sz w:val="28"/>
        </w:rPr>
        <w:t xml:space="preserve"> </w:t>
      </w:r>
      <w:r w:rsidRPr="007A7090">
        <w:rPr>
          <w:rFonts w:ascii="Times New Roman" w:hAnsi="Times New Roman" w:cs="Times New Roman"/>
          <w:sz w:val="28"/>
        </w:rPr>
        <w:t>через мою Персону, возвещает о необходимости сохранения мира внешнего»</w:t>
      </w:r>
      <w:r w:rsidRPr="007A7090">
        <w:rPr>
          <w:rStyle w:val="a5"/>
          <w:rFonts w:ascii="Times New Roman" w:hAnsi="Times New Roman" w:cs="Times New Roman"/>
          <w:sz w:val="28"/>
        </w:rPr>
        <w:footnoteReference w:id="100"/>
      </w:r>
      <w:r w:rsidRPr="007A7090">
        <w:rPr>
          <w:rFonts w:ascii="Times New Roman" w:hAnsi="Times New Roman" w:cs="Times New Roman"/>
          <w:sz w:val="28"/>
        </w:rPr>
        <w:t>.</w:t>
      </w:r>
    </w:p>
    <w:p w:rsidR="00B23D0A" w:rsidRPr="00EB5C06" w:rsidRDefault="00B23D0A" w:rsidP="00122D37">
      <w:pPr>
        <w:spacing w:line="360" w:lineRule="auto"/>
        <w:ind w:firstLine="709"/>
        <w:jc w:val="both"/>
        <w:rPr>
          <w:rFonts w:ascii="Times New Roman" w:hAnsi="Times New Roman" w:cs="Times New Roman"/>
          <w:sz w:val="28"/>
        </w:rPr>
      </w:pPr>
      <w:r w:rsidRPr="007A7090">
        <w:rPr>
          <w:rFonts w:ascii="Times New Roman" w:hAnsi="Times New Roman" w:cs="Times New Roman"/>
          <w:sz w:val="28"/>
        </w:rPr>
        <w:t>Теперь обрат</w:t>
      </w:r>
      <w:r>
        <w:rPr>
          <w:rFonts w:ascii="Times New Roman" w:hAnsi="Times New Roman" w:cs="Times New Roman"/>
          <w:sz w:val="28"/>
        </w:rPr>
        <w:t>имся к вопросу о мире внутриполитическом</w:t>
      </w:r>
      <w:r w:rsidRPr="007A7090">
        <w:rPr>
          <w:rFonts w:ascii="Times New Roman" w:hAnsi="Times New Roman" w:cs="Times New Roman"/>
          <w:sz w:val="28"/>
        </w:rPr>
        <w:t xml:space="preserve">. Гражданская война, по мнению Якова, даже более </w:t>
      </w:r>
      <w:r w:rsidR="00104C2A">
        <w:rPr>
          <w:rFonts w:ascii="Times New Roman" w:hAnsi="Times New Roman" w:cs="Times New Roman"/>
          <w:sz w:val="28"/>
        </w:rPr>
        <w:t>жестокое и противоестественное явление</w:t>
      </w:r>
      <w:r w:rsidRPr="007A7090">
        <w:rPr>
          <w:rFonts w:ascii="Times New Roman" w:hAnsi="Times New Roman" w:cs="Times New Roman"/>
          <w:sz w:val="28"/>
        </w:rPr>
        <w:t xml:space="preserve"> </w:t>
      </w:r>
      <w:r>
        <w:rPr>
          <w:rFonts w:ascii="Times New Roman" w:hAnsi="Times New Roman" w:cs="Times New Roman"/>
          <w:sz w:val="28"/>
        </w:rPr>
        <w:t>в сравнении</w:t>
      </w:r>
      <w:r w:rsidRPr="007A7090">
        <w:rPr>
          <w:rFonts w:ascii="Times New Roman" w:hAnsi="Times New Roman" w:cs="Times New Roman"/>
          <w:sz w:val="28"/>
        </w:rPr>
        <w:t xml:space="preserve"> с конфликтами международными. </w:t>
      </w:r>
      <w:r w:rsidR="0033350C">
        <w:rPr>
          <w:rFonts w:ascii="Times New Roman" w:hAnsi="Times New Roman" w:cs="Times New Roman"/>
          <w:sz w:val="28"/>
        </w:rPr>
        <w:t>К</w:t>
      </w:r>
      <w:r w:rsidRPr="007A7090">
        <w:rPr>
          <w:rFonts w:ascii="Times New Roman" w:hAnsi="Times New Roman" w:cs="Times New Roman"/>
          <w:sz w:val="28"/>
        </w:rPr>
        <w:t xml:space="preserve">ороль обращается к божественному </w:t>
      </w:r>
      <w:r>
        <w:rPr>
          <w:rFonts w:ascii="Times New Roman" w:hAnsi="Times New Roman" w:cs="Times New Roman"/>
          <w:sz w:val="28"/>
        </w:rPr>
        <w:t>предзнаменованию</w:t>
      </w:r>
      <w:r w:rsidRPr="007A7090">
        <w:rPr>
          <w:rFonts w:ascii="Times New Roman" w:hAnsi="Times New Roman" w:cs="Times New Roman"/>
          <w:sz w:val="28"/>
        </w:rPr>
        <w:t xml:space="preserve">, вспоминая об </w:t>
      </w:r>
      <w:r>
        <w:rPr>
          <w:rFonts w:ascii="Times New Roman" w:hAnsi="Times New Roman" w:cs="Times New Roman"/>
          <w:sz w:val="28"/>
        </w:rPr>
        <w:t>обстоятельствах</w:t>
      </w:r>
      <w:r w:rsidRPr="007A7090">
        <w:rPr>
          <w:rFonts w:ascii="Times New Roman" w:hAnsi="Times New Roman" w:cs="Times New Roman"/>
          <w:sz w:val="28"/>
        </w:rPr>
        <w:t xml:space="preserve"> прихода к власти Генриха </w:t>
      </w:r>
      <w:r w:rsidRPr="007A7090">
        <w:rPr>
          <w:rFonts w:ascii="Times New Roman" w:hAnsi="Times New Roman" w:cs="Times New Roman"/>
          <w:sz w:val="28"/>
          <w:lang w:val="en-US"/>
        </w:rPr>
        <w:t>VII</w:t>
      </w:r>
      <w:r w:rsidRPr="007A7090">
        <w:rPr>
          <w:rFonts w:ascii="Times New Roman" w:hAnsi="Times New Roman" w:cs="Times New Roman"/>
          <w:sz w:val="28"/>
        </w:rPr>
        <w:t>, о войне Алой и Белой розы</w:t>
      </w:r>
      <w:r>
        <w:rPr>
          <w:rFonts w:ascii="Times New Roman" w:hAnsi="Times New Roman" w:cs="Times New Roman"/>
          <w:sz w:val="28"/>
        </w:rPr>
        <w:t>,</w:t>
      </w:r>
      <w:r w:rsidRPr="007A7090">
        <w:rPr>
          <w:rFonts w:ascii="Times New Roman" w:hAnsi="Times New Roman" w:cs="Times New Roman"/>
          <w:sz w:val="28"/>
        </w:rPr>
        <w:t xml:space="preserve"> сопутствующих кровопролитиях и последующем установлении мира между двумя враждующими кланами. Союз </w:t>
      </w:r>
      <w:r>
        <w:rPr>
          <w:rFonts w:ascii="Times New Roman" w:hAnsi="Times New Roman" w:cs="Times New Roman"/>
          <w:sz w:val="28"/>
        </w:rPr>
        <w:t xml:space="preserve">двух династий – </w:t>
      </w:r>
      <w:r w:rsidRPr="007A7090">
        <w:rPr>
          <w:rFonts w:ascii="Times New Roman" w:hAnsi="Times New Roman" w:cs="Times New Roman"/>
          <w:sz w:val="28"/>
        </w:rPr>
        <w:t xml:space="preserve">Йорков и Ланкастеров </w:t>
      </w:r>
      <w:r>
        <w:rPr>
          <w:rFonts w:ascii="Times New Roman" w:hAnsi="Times New Roman" w:cs="Times New Roman"/>
          <w:sz w:val="28"/>
        </w:rPr>
        <w:t xml:space="preserve">– </w:t>
      </w:r>
      <w:r w:rsidRPr="007A7090">
        <w:rPr>
          <w:rFonts w:ascii="Times New Roman" w:hAnsi="Times New Roman" w:cs="Times New Roman"/>
          <w:sz w:val="28"/>
        </w:rPr>
        <w:t xml:space="preserve">Яков называет великим, однако акцентирует внимание слушателей на еще более грандиозном характере </w:t>
      </w:r>
      <w:r>
        <w:rPr>
          <w:rFonts w:ascii="Times New Roman" w:hAnsi="Times New Roman" w:cs="Times New Roman"/>
          <w:sz w:val="28"/>
        </w:rPr>
        <w:t xml:space="preserve">складывающегося </w:t>
      </w:r>
      <w:r w:rsidRPr="007A7090">
        <w:rPr>
          <w:rFonts w:ascii="Times New Roman" w:hAnsi="Times New Roman" w:cs="Times New Roman"/>
          <w:sz w:val="28"/>
        </w:rPr>
        <w:t xml:space="preserve">союза двух старинных королевств, </w:t>
      </w:r>
      <w:r>
        <w:rPr>
          <w:rFonts w:ascii="Times New Roman" w:hAnsi="Times New Roman" w:cs="Times New Roman"/>
          <w:sz w:val="28"/>
        </w:rPr>
        <w:t>олицетворенного</w:t>
      </w:r>
      <w:r w:rsidRPr="007A7090">
        <w:rPr>
          <w:rFonts w:ascii="Times New Roman" w:hAnsi="Times New Roman" w:cs="Times New Roman"/>
          <w:sz w:val="28"/>
        </w:rPr>
        <w:t xml:space="preserve"> в </w:t>
      </w:r>
      <w:r>
        <w:rPr>
          <w:rFonts w:ascii="Times New Roman" w:hAnsi="Times New Roman" w:cs="Times New Roman"/>
          <w:sz w:val="28"/>
        </w:rPr>
        <w:t>фигуре</w:t>
      </w:r>
      <w:r w:rsidRPr="007A7090">
        <w:rPr>
          <w:rFonts w:ascii="Times New Roman" w:hAnsi="Times New Roman" w:cs="Times New Roman"/>
          <w:sz w:val="28"/>
        </w:rPr>
        <w:t xml:space="preserve"> законного суверена. Союз шотландской и английской династий </w:t>
      </w:r>
      <w:r>
        <w:rPr>
          <w:rFonts w:ascii="Times New Roman" w:hAnsi="Times New Roman" w:cs="Times New Roman"/>
          <w:sz w:val="28"/>
        </w:rPr>
        <w:t>воплощен</w:t>
      </w:r>
      <w:r w:rsidRPr="007A7090">
        <w:rPr>
          <w:rFonts w:ascii="Times New Roman" w:hAnsi="Times New Roman" w:cs="Times New Roman"/>
          <w:sz w:val="28"/>
        </w:rPr>
        <w:t>, по выражению Якова, его собственной кровью</w:t>
      </w:r>
      <w:r w:rsidRPr="007A7090">
        <w:rPr>
          <w:rStyle w:val="a5"/>
          <w:rFonts w:ascii="Times New Roman" w:hAnsi="Times New Roman" w:cs="Times New Roman"/>
          <w:sz w:val="28"/>
        </w:rPr>
        <w:footnoteReference w:id="101"/>
      </w:r>
      <w:r>
        <w:rPr>
          <w:rFonts w:ascii="Times New Roman" w:hAnsi="Times New Roman" w:cs="Times New Roman"/>
          <w:sz w:val="28"/>
        </w:rPr>
        <w:t xml:space="preserve"> и в его лице</w:t>
      </w:r>
      <w:r w:rsidRPr="007A7090">
        <w:rPr>
          <w:rFonts w:ascii="Times New Roman" w:hAnsi="Times New Roman" w:cs="Times New Roman"/>
          <w:sz w:val="28"/>
        </w:rPr>
        <w:t xml:space="preserve">. </w:t>
      </w:r>
    </w:p>
    <w:p w:rsidR="00B23D0A" w:rsidRDefault="00B23D0A" w:rsidP="00122D37">
      <w:pPr>
        <w:spacing w:line="360" w:lineRule="auto"/>
        <w:ind w:firstLine="709"/>
        <w:jc w:val="both"/>
        <w:rPr>
          <w:rFonts w:ascii="Times New Roman" w:hAnsi="Times New Roman" w:cs="Times New Roman"/>
          <w:sz w:val="28"/>
        </w:rPr>
      </w:pPr>
      <w:r w:rsidRPr="007A7090">
        <w:rPr>
          <w:rFonts w:ascii="Times New Roman" w:hAnsi="Times New Roman" w:cs="Times New Roman"/>
          <w:sz w:val="28"/>
        </w:rPr>
        <w:t xml:space="preserve">В результате этого объединения растут возможности </w:t>
      </w:r>
      <w:r>
        <w:rPr>
          <w:rFonts w:ascii="Times New Roman" w:hAnsi="Times New Roman" w:cs="Times New Roman"/>
          <w:sz w:val="28"/>
        </w:rPr>
        <w:t xml:space="preserve">и силы </w:t>
      </w:r>
      <w:r w:rsidRPr="007A7090">
        <w:rPr>
          <w:rFonts w:ascii="Times New Roman" w:hAnsi="Times New Roman" w:cs="Times New Roman"/>
          <w:sz w:val="28"/>
        </w:rPr>
        <w:t>обоих королевств, способствующие умножению могущества целого Острова.</w:t>
      </w:r>
      <w:r w:rsidRPr="00EB5C06">
        <w:rPr>
          <w:rFonts w:ascii="Times New Roman" w:hAnsi="Times New Roman" w:cs="Times New Roman"/>
          <w:sz w:val="28"/>
        </w:rPr>
        <w:t xml:space="preserve"> </w:t>
      </w:r>
      <w:r w:rsidRPr="007A7090">
        <w:rPr>
          <w:rFonts w:ascii="Times New Roman" w:hAnsi="Times New Roman" w:cs="Times New Roman"/>
          <w:sz w:val="28"/>
        </w:rPr>
        <w:t xml:space="preserve">От внешнего нападения, заявляет Яков, спасает внутренняя консолидация сил, осуществленная по наущению Господа. Король сравнивает внутриполитические процессы с законами естественными: «Природа учит нас, что Горы созданы из пылинок, таким образом осуществляется и становление </w:t>
      </w:r>
      <w:r w:rsidRPr="007A7090">
        <w:rPr>
          <w:rFonts w:ascii="Times New Roman" w:hAnsi="Times New Roman" w:cs="Times New Roman"/>
          <w:sz w:val="28"/>
        </w:rPr>
        <w:lastRenderedPageBreak/>
        <w:t>великих Монархий»</w:t>
      </w:r>
      <w:r w:rsidRPr="007A7090">
        <w:rPr>
          <w:rStyle w:val="a5"/>
          <w:rFonts w:ascii="Times New Roman" w:hAnsi="Times New Roman" w:cs="Times New Roman"/>
          <w:sz w:val="28"/>
        </w:rPr>
        <w:footnoteReference w:id="102"/>
      </w:r>
      <w:r w:rsidRPr="007A7090">
        <w:rPr>
          <w:rFonts w:ascii="Times New Roman" w:hAnsi="Times New Roman" w:cs="Times New Roman"/>
          <w:sz w:val="28"/>
        </w:rPr>
        <w:t xml:space="preserve">. </w:t>
      </w:r>
      <w:r>
        <w:rPr>
          <w:rFonts w:ascii="Times New Roman" w:hAnsi="Times New Roman" w:cs="Times New Roman"/>
          <w:sz w:val="28"/>
        </w:rPr>
        <w:t>В речи упоминается о недоверии новых подданных Якова к жителям соседской территории – чужакам-шотландцам, чьи постоянные попытки нападения докучали им в течение многих лет</w:t>
      </w:r>
      <w:r>
        <w:rPr>
          <w:rStyle w:val="a5"/>
          <w:rFonts w:ascii="Times New Roman" w:hAnsi="Times New Roman" w:cs="Times New Roman"/>
          <w:sz w:val="28"/>
        </w:rPr>
        <w:footnoteReference w:id="103"/>
      </w:r>
      <w:r>
        <w:rPr>
          <w:rFonts w:ascii="Times New Roman" w:hAnsi="Times New Roman" w:cs="Times New Roman"/>
          <w:sz w:val="28"/>
        </w:rPr>
        <w:t xml:space="preserve">. Яков, напротив, проводит </w:t>
      </w:r>
      <w:r w:rsidRPr="007A7090">
        <w:rPr>
          <w:rFonts w:ascii="Times New Roman" w:hAnsi="Times New Roman" w:cs="Times New Roman"/>
          <w:sz w:val="28"/>
        </w:rPr>
        <w:t xml:space="preserve">между Англией и Шотландией тонкую </w:t>
      </w:r>
      <w:r>
        <w:rPr>
          <w:rFonts w:ascii="Times New Roman" w:hAnsi="Times New Roman" w:cs="Times New Roman"/>
          <w:sz w:val="28"/>
        </w:rPr>
        <w:t>связующую линию</w:t>
      </w:r>
      <w:r w:rsidRPr="007A7090">
        <w:rPr>
          <w:rFonts w:ascii="Times New Roman" w:hAnsi="Times New Roman" w:cs="Times New Roman"/>
          <w:sz w:val="28"/>
        </w:rPr>
        <w:t xml:space="preserve">, </w:t>
      </w:r>
      <w:r>
        <w:rPr>
          <w:rFonts w:ascii="Times New Roman" w:hAnsi="Times New Roman" w:cs="Times New Roman"/>
          <w:sz w:val="28"/>
        </w:rPr>
        <w:t xml:space="preserve">что стала </w:t>
      </w:r>
      <w:r w:rsidRPr="007A7090">
        <w:rPr>
          <w:rFonts w:ascii="Times New Roman" w:hAnsi="Times New Roman" w:cs="Times New Roman"/>
          <w:sz w:val="28"/>
        </w:rPr>
        <w:t xml:space="preserve">основой </w:t>
      </w:r>
      <w:r>
        <w:rPr>
          <w:rFonts w:ascii="Times New Roman" w:hAnsi="Times New Roman" w:cs="Times New Roman"/>
          <w:sz w:val="28"/>
        </w:rPr>
        <w:t xml:space="preserve">для настоящего </w:t>
      </w:r>
      <w:r w:rsidRPr="007A7090">
        <w:rPr>
          <w:rFonts w:ascii="Times New Roman" w:hAnsi="Times New Roman" w:cs="Times New Roman"/>
          <w:sz w:val="28"/>
        </w:rPr>
        <w:t>политического объединения. Общность языка, религии и территории, сходство нравов – сама природа</w:t>
      </w:r>
      <w:r>
        <w:rPr>
          <w:rFonts w:ascii="Times New Roman" w:hAnsi="Times New Roman" w:cs="Times New Roman"/>
          <w:sz w:val="28"/>
        </w:rPr>
        <w:t>, сам мир</w:t>
      </w:r>
      <w:r w:rsidRPr="007A7090">
        <w:rPr>
          <w:rFonts w:ascii="Times New Roman" w:hAnsi="Times New Roman" w:cs="Times New Roman"/>
          <w:sz w:val="28"/>
        </w:rPr>
        <w:t xml:space="preserve"> </w:t>
      </w:r>
      <w:r>
        <w:rPr>
          <w:rFonts w:ascii="Times New Roman" w:hAnsi="Times New Roman" w:cs="Times New Roman"/>
          <w:sz w:val="28"/>
        </w:rPr>
        <w:t>благословили соседствующие страны к объединению и взаимному приятию. Шотландия, будучи, как выразился сам король, «не</w:t>
      </w:r>
      <w:r w:rsidR="00D53367">
        <w:rPr>
          <w:rFonts w:ascii="Times New Roman" w:hAnsi="Times New Roman" w:cs="Times New Roman"/>
          <w:sz w:val="28"/>
        </w:rPr>
        <w:t>совершенной половиной»</w:t>
      </w:r>
      <w:r>
        <w:rPr>
          <w:rFonts w:ascii="Times New Roman" w:hAnsi="Times New Roman" w:cs="Times New Roman"/>
          <w:sz w:val="28"/>
        </w:rPr>
        <w:t>, после воссоединения с Англией обрела образцового собрата, на которого следует равняться.</w:t>
      </w:r>
    </w:p>
    <w:p w:rsidR="009B6059" w:rsidRDefault="00B23D0A" w:rsidP="001A7906">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Обосновывая благотворность </w:t>
      </w:r>
      <w:r w:rsidR="001A7906">
        <w:rPr>
          <w:rFonts w:ascii="Times New Roman" w:hAnsi="Times New Roman" w:cs="Times New Roman"/>
          <w:sz w:val="28"/>
        </w:rPr>
        <w:t>тенденции к созданию унии</w:t>
      </w:r>
      <w:r>
        <w:rPr>
          <w:rFonts w:ascii="Times New Roman" w:hAnsi="Times New Roman" w:cs="Times New Roman"/>
          <w:sz w:val="28"/>
        </w:rPr>
        <w:t xml:space="preserve">, Яков обращается к истории Британских островов: король упоминает об опыте Англии, </w:t>
      </w:r>
      <w:r w:rsidRPr="00B162C2">
        <w:rPr>
          <w:rFonts w:ascii="Times New Roman" w:hAnsi="Times New Roman" w:cs="Times New Roman"/>
          <w:sz w:val="28"/>
        </w:rPr>
        <w:t xml:space="preserve">в позднеантичные времена и раннее </w:t>
      </w:r>
      <w:r>
        <w:rPr>
          <w:rFonts w:ascii="Times New Roman" w:hAnsi="Times New Roman" w:cs="Times New Roman"/>
          <w:sz w:val="28"/>
        </w:rPr>
        <w:t>С</w:t>
      </w:r>
      <w:r w:rsidRPr="00B162C2">
        <w:rPr>
          <w:rFonts w:ascii="Times New Roman" w:hAnsi="Times New Roman" w:cs="Times New Roman"/>
          <w:sz w:val="28"/>
        </w:rPr>
        <w:t xml:space="preserve">редневековье </w:t>
      </w:r>
      <w:r>
        <w:rPr>
          <w:rFonts w:ascii="Times New Roman" w:hAnsi="Times New Roman" w:cs="Times New Roman"/>
          <w:sz w:val="28"/>
        </w:rPr>
        <w:t>разделенной на множество мелких королевств, жаждавших уничтожения друг друга. Эта ситуация, по словам Якова, продолжалась до наступления интеграционных процессов. Западносаксонскому королевству, до покорения Англии Вильгельмом Завоевателем просуществовавшему дольше всех остальных политических объединений в регионе, силой удалось подчинить себе графства Уилтшир и Девоншир. Король наблюдает схожую ситуацию и во Франции – в стране, собранной воедино из множества независимых герцогств</w:t>
      </w:r>
      <w:r>
        <w:rPr>
          <w:rStyle w:val="a5"/>
          <w:rFonts w:ascii="Times New Roman" w:hAnsi="Times New Roman" w:cs="Times New Roman"/>
          <w:sz w:val="28"/>
        </w:rPr>
        <w:footnoteReference w:id="104"/>
      </w:r>
      <w:r>
        <w:rPr>
          <w:rFonts w:ascii="Times New Roman" w:hAnsi="Times New Roman" w:cs="Times New Roman"/>
          <w:sz w:val="28"/>
        </w:rPr>
        <w:t>. Однако в обоих упомянутых случаях объединение было осуществлено с применением насильственных методов. Яков, в свою очередь, обращает внимание аудитории на идеальный – бескровный – характер настоящего объединения, совершенного под его началом.</w:t>
      </w:r>
      <w:r w:rsidR="009A23A9" w:rsidRPr="009A23A9">
        <w:rPr>
          <w:rFonts w:ascii="Times New Roman" w:hAnsi="Times New Roman" w:cs="Times New Roman"/>
          <w:sz w:val="28"/>
        </w:rPr>
        <w:t xml:space="preserve"> </w:t>
      </w:r>
    </w:p>
    <w:p w:rsidR="00C368B8" w:rsidRPr="00E824DE" w:rsidRDefault="009A23A9" w:rsidP="001A7906">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Таким образом, Якову удалось исполнить ветхозаветный идеал установления королевской власти.</w:t>
      </w:r>
      <w:r w:rsidR="00C368B8">
        <w:rPr>
          <w:rFonts w:ascii="Times New Roman" w:hAnsi="Times New Roman" w:cs="Times New Roman"/>
          <w:sz w:val="28"/>
          <w:szCs w:val="28"/>
        </w:rPr>
        <w:br w:type="page"/>
      </w:r>
    </w:p>
    <w:p w:rsidR="00C368B8" w:rsidRPr="00646419" w:rsidRDefault="00C368B8" w:rsidP="00122D37">
      <w:pPr>
        <w:pStyle w:val="1"/>
        <w:spacing w:line="360" w:lineRule="auto"/>
        <w:jc w:val="center"/>
        <w:rPr>
          <w:rFonts w:ascii="Arial" w:hAnsi="Arial" w:cs="Arial"/>
          <w:b/>
          <w:color w:val="auto"/>
          <w:szCs w:val="28"/>
        </w:rPr>
      </w:pPr>
      <w:bookmarkStart w:id="5" w:name="_Toc514518265"/>
      <w:r w:rsidRPr="00646419">
        <w:rPr>
          <w:rFonts w:ascii="Arial" w:hAnsi="Arial" w:cs="Arial"/>
          <w:b/>
          <w:color w:val="auto"/>
          <w:szCs w:val="28"/>
        </w:rPr>
        <w:lastRenderedPageBreak/>
        <w:t>Заключение</w:t>
      </w:r>
      <w:bookmarkEnd w:id="5"/>
    </w:p>
    <w:p w:rsidR="00AD33C8" w:rsidRDefault="00AD33C8" w:rsidP="00DD2C4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настоящем исследовании была осуществлена попытка проследить</w:t>
      </w:r>
      <w:r w:rsidR="00151D15">
        <w:rPr>
          <w:rFonts w:ascii="Times New Roman" w:hAnsi="Times New Roman" w:cs="Times New Roman"/>
          <w:sz w:val="28"/>
          <w:szCs w:val="28"/>
        </w:rPr>
        <w:t xml:space="preserve"> эв</w:t>
      </w:r>
      <w:r w:rsidR="00692B02">
        <w:rPr>
          <w:rFonts w:ascii="Times New Roman" w:hAnsi="Times New Roman" w:cs="Times New Roman"/>
          <w:sz w:val="28"/>
          <w:szCs w:val="28"/>
        </w:rPr>
        <w:t xml:space="preserve">олюцию правовых взглядов </w:t>
      </w:r>
      <w:r w:rsidR="00151D15">
        <w:rPr>
          <w:rFonts w:ascii="Times New Roman" w:hAnsi="Times New Roman" w:cs="Times New Roman"/>
          <w:sz w:val="28"/>
          <w:szCs w:val="28"/>
        </w:rPr>
        <w:t>Якова </w:t>
      </w:r>
      <w:r w:rsidR="00151D15">
        <w:rPr>
          <w:rFonts w:ascii="Times New Roman" w:hAnsi="Times New Roman" w:cs="Times New Roman"/>
          <w:sz w:val="28"/>
          <w:szCs w:val="28"/>
          <w:lang w:val="en-US"/>
        </w:rPr>
        <w:t>I (VI) </w:t>
      </w:r>
      <w:r w:rsidR="00DA72D1">
        <w:rPr>
          <w:rFonts w:ascii="Times New Roman" w:hAnsi="Times New Roman" w:cs="Times New Roman"/>
          <w:sz w:val="28"/>
          <w:szCs w:val="28"/>
        </w:rPr>
        <w:t>Стюарта</w:t>
      </w:r>
      <w:r w:rsidR="00692B02">
        <w:rPr>
          <w:rFonts w:ascii="Times New Roman" w:hAnsi="Times New Roman" w:cs="Times New Roman"/>
          <w:sz w:val="28"/>
          <w:szCs w:val="28"/>
        </w:rPr>
        <w:t xml:space="preserve"> с опорой на литературное наследие английского и шотландского короля.</w:t>
      </w:r>
      <w:r w:rsidR="00A65E1F">
        <w:rPr>
          <w:rFonts w:ascii="Times New Roman" w:hAnsi="Times New Roman" w:cs="Times New Roman"/>
          <w:sz w:val="28"/>
          <w:szCs w:val="28"/>
        </w:rPr>
        <w:t xml:space="preserve"> </w:t>
      </w:r>
      <w:r w:rsidR="00980420" w:rsidRPr="008F5401">
        <w:rPr>
          <w:rFonts w:ascii="Times New Roman" w:hAnsi="Times New Roman" w:cs="Times New Roman"/>
          <w:sz w:val="28"/>
          <w:szCs w:val="28"/>
        </w:rPr>
        <w:t xml:space="preserve">В «Демонологии» в рамках проблем ведьмомании Яков описывает нелегкую обстановку в Шотландии, однако на фоне специфической темы повествования мы можем разглядеть ряд концептов, составляющих основу </w:t>
      </w:r>
      <w:r w:rsidR="00275FC9">
        <w:rPr>
          <w:rFonts w:ascii="Times New Roman" w:hAnsi="Times New Roman" w:cs="Times New Roman"/>
          <w:sz w:val="28"/>
          <w:szCs w:val="28"/>
        </w:rPr>
        <w:t xml:space="preserve">политического </w:t>
      </w:r>
      <w:r w:rsidR="00980420" w:rsidRPr="008F5401">
        <w:rPr>
          <w:rFonts w:ascii="Times New Roman" w:hAnsi="Times New Roman" w:cs="Times New Roman"/>
          <w:sz w:val="28"/>
          <w:szCs w:val="28"/>
        </w:rPr>
        <w:t xml:space="preserve">мировоззрения короля. </w:t>
      </w:r>
      <w:r w:rsidR="00DD2C46">
        <w:rPr>
          <w:rFonts w:ascii="Times New Roman" w:hAnsi="Times New Roman" w:cs="Times New Roman"/>
          <w:sz w:val="28"/>
          <w:szCs w:val="28"/>
        </w:rPr>
        <w:t>М</w:t>
      </w:r>
      <w:r w:rsidR="00A65E1F">
        <w:rPr>
          <w:rFonts w:ascii="Times New Roman" w:hAnsi="Times New Roman" w:cs="Times New Roman"/>
          <w:sz w:val="28"/>
          <w:szCs w:val="28"/>
        </w:rPr>
        <w:t xml:space="preserve">ы </w:t>
      </w:r>
      <w:r w:rsidR="00B318E2">
        <w:rPr>
          <w:rFonts w:ascii="Times New Roman" w:hAnsi="Times New Roman" w:cs="Times New Roman"/>
          <w:sz w:val="28"/>
          <w:szCs w:val="28"/>
        </w:rPr>
        <w:t>обнаруживаем</w:t>
      </w:r>
      <w:r w:rsidR="00A65E1F">
        <w:rPr>
          <w:rFonts w:ascii="Times New Roman" w:hAnsi="Times New Roman" w:cs="Times New Roman"/>
          <w:sz w:val="28"/>
          <w:szCs w:val="28"/>
        </w:rPr>
        <w:t xml:space="preserve"> ряд идей, которые</w:t>
      </w:r>
      <w:r w:rsidR="00DD2C46">
        <w:rPr>
          <w:rFonts w:ascii="Times New Roman" w:hAnsi="Times New Roman" w:cs="Times New Roman"/>
          <w:sz w:val="28"/>
          <w:szCs w:val="28"/>
        </w:rPr>
        <w:t xml:space="preserve"> лейтмотивом</w:t>
      </w:r>
      <w:r w:rsidR="00A65E1F">
        <w:rPr>
          <w:rFonts w:ascii="Times New Roman" w:hAnsi="Times New Roman" w:cs="Times New Roman"/>
          <w:sz w:val="28"/>
          <w:szCs w:val="28"/>
        </w:rPr>
        <w:t xml:space="preserve"> прох</w:t>
      </w:r>
      <w:r w:rsidR="00DD2C46">
        <w:rPr>
          <w:rFonts w:ascii="Times New Roman" w:hAnsi="Times New Roman" w:cs="Times New Roman"/>
          <w:sz w:val="28"/>
          <w:szCs w:val="28"/>
        </w:rPr>
        <w:t xml:space="preserve">одят через все творчество Якова. В связи с этим </w:t>
      </w:r>
      <w:r w:rsidR="00A65E1F">
        <w:rPr>
          <w:rFonts w:ascii="Times New Roman" w:hAnsi="Times New Roman" w:cs="Times New Roman"/>
          <w:sz w:val="28"/>
          <w:szCs w:val="28"/>
        </w:rPr>
        <w:t>попытаемся обобщить основные результаты представленной работы.</w:t>
      </w:r>
    </w:p>
    <w:p w:rsidR="00DF4BCF" w:rsidRDefault="00DF4BCF" w:rsidP="00DD2C4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то, что на первый взгляд «Демонология» может показаться сочинением, содержащим рассуждения на весьма узкую специфическую тему, тем не менее, при новом прочтении становится ясным, что король Яков и здесь ведет дискуссию на излюбленные темы – по проблемам политики и образа власти.</w:t>
      </w:r>
    </w:p>
    <w:p w:rsidR="007E2717" w:rsidRDefault="00DD2C46" w:rsidP="000938A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Пожалуй, превалирующей идеей, отраженной в </w:t>
      </w:r>
      <w:r w:rsidR="00F359EE">
        <w:rPr>
          <w:rFonts w:ascii="Times New Roman" w:hAnsi="Times New Roman" w:cs="Times New Roman"/>
          <w:sz w:val="28"/>
          <w:szCs w:val="28"/>
        </w:rPr>
        <w:t>творчестве Якова </w:t>
      </w:r>
      <w:r w:rsidR="00F359EE">
        <w:rPr>
          <w:rFonts w:ascii="Times New Roman" w:hAnsi="Times New Roman" w:cs="Times New Roman"/>
          <w:sz w:val="28"/>
          <w:szCs w:val="28"/>
          <w:lang w:val="en-US"/>
        </w:rPr>
        <w:t>I (VI)</w:t>
      </w:r>
      <w:r>
        <w:rPr>
          <w:rFonts w:ascii="Times New Roman" w:hAnsi="Times New Roman" w:cs="Times New Roman"/>
          <w:sz w:val="28"/>
          <w:szCs w:val="28"/>
        </w:rPr>
        <w:t xml:space="preserve">, является </w:t>
      </w:r>
      <w:r w:rsidR="009C68BB">
        <w:rPr>
          <w:rFonts w:ascii="Times New Roman" w:hAnsi="Times New Roman" w:cs="Times New Roman"/>
          <w:sz w:val="28"/>
          <w:szCs w:val="28"/>
        </w:rPr>
        <w:t xml:space="preserve">мысль о </w:t>
      </w:r>
      <w:proofErr w:type="spellStart"/>
      <w:r w:rsidR="009C68BB">
        <w:rPr>
          <w:rFonts w:ascii="Times New Roman" w:hAnsi="Times New Roman" w:cs="Times New Roman"/>
          <w:sz w:val="28"/>
          <w:szCs w:val="28"/>
        </w:rPr>
        <w:t>гармонизаторской</w:t>
      </w:r>
      <w:proofErr w:type="spellEnd"/>
      <w:r w:rsidR="009C68BB">
        <w:rPr>
          <w:rFonts w:ascii="Times New Roman" w:hAnsi="Times New Roman" w:cs="Times New Roman"/>
          <w:sz w:val="28"/>
          <w:szCs w:val="28"/>
        </w:rPr>
        <w:t xml:space="preserve">, примирительной </w:t>
      </w:r>
      <w:r w:rsidR="0024119F">
        <w:rPr>
          <w:rFonts w:ascii="Times New Roman" w:hAnsi="Times New Roman" w:cs="Times New Roman"/>
          <w:sz w:val="28"/>
          <w:szCs w:val="28"/>
        </w:rPr>
        <w:t>миссии</w:t>
      </w:r>
      <w:r w:rsidR="00680A24">
        <w:rPr>
          <w:rFonts w:ascii="Times New Roman" w:hAnsi="Times New Roman" w:cs="Times New Roman"/>
          <w:sz w:val="28"/>
          <w:szCs w:val="28"/>
        </w:rPr>
        <w:t xml:space="preserve"> монарха. </w:t>
      </w:r>
      <w:r w:rsidR="00CD55B0">
        <w:rPr>
          <w:rFonts w:ascii="Times New Roman" w:hAnsi="Times New Roman" w:cs="Times New Roman"/>
          <w:sz w:val="28"/>
          <w:szCs w:val="28"/>
        </w:rPr>
        <w:t xml:space="preserve">Немалое </w:t>
      </w:r>
      <w:r w:rsidR="00184CB4">
        <w:rPr>
          <w:rFonts w:ascii="Times New Roman" w:hAnsi="Times New Roman" w:cs="Times New Roman"/>
          <w:sz w:val="28"/>
          <w:szCs w:val="28"/>
        </w:rPr>
        <w:t>влияние на рассуждения Якова оказала</w:t>
      </w:r>
      <w:r w:rsidR="00CD55B0">
        <w:rPr>
          <w:rFonts w:ascii="Times New Roman" w:hAnsi="Times New Roman" w:cs="Times New Roman"/>
          <w:sz w:val="28"/>
          <w:szCs w:val="28"/>
        </w:rPr>
        <w:t xml:space="preserve"> и</w:t>
      </w:r>
      <w:r w:rsidR="00184CB4">
        <w:rPr>
          <w:rFonts w:ascii="Times New Roman" w:hAnsi="Times New Roman" w:cs="Times New Roman"/>
          <w:sz w:val="28"/>
          <w:szCs w:val="28"/>
        </w:rPr>
        <w:t xml:space="preserve"> </w:t>
      </w:r>
      <w:r w:rsidR="00CD55B0">
        <w:rPr>
          <w:rFonts w:ascii="Times New Roman" w:hAnsi="Times New Roman" w:cs="Times New Roman"/>
          <w:sz w:val="28"/>
          <w:szCs w:val="28"/>
        </w:rPr>
        <w:t xml:space="preserve">политическая обстановка на Британских островах, сформировавшаяся ко времени творческой активности Якова Стюарта. </w:t>
      </w:r>
      <w:r w:rsidR="000C7ACF" w:rsidRPr="00FC2BFD">
        <w:rPr>
          <w:rFonts w:ascii="Times New Roman" w:hAnsi="Times New Roman" w:cs="Times New Roman"/>
          <w:sz w:val="28"/>
          <w:szCs w:val="28"/>
        </w:rPr>
        <w:t xml:space="preserve">К </w:t>
      </w:r>
      <w:r w:rsidR="000C7ACF" w:rsidRPr="00FC2BFD">
        <w:rPr>
          <w:rFonts w:ascii="Times New Roman" w:hAnsi="Times New Roman" w:cs="Times New Roman"/>
          <w:sz w:val="28"/>
          <w:szCs w:val="28"/>
          <w:lang w:val="en-US"/>
        </w:rPr>
        <w:t>XVI</w:t>
      </w:r>
      <w:r w:rsidR="000C7ACF" w:rsidRPr="00FC2BFD">
        <w:rPr>
          <w:rFonts w:ascii="Times New Roman" w:hAnsi="Times New Roman" w:cs="Times New Roman"/>
          <w:sz w:val="28"/>
          <w:szCs w:val="28"/>
        </w:rPr>
        <w:t xml:space="preserve"> в. английский партикуляризм воплотился в идее национального политического объединения </w:t>
      </w:r>
      <w:r w:rsidR="000C7ACF" w:rsidRPr="00EB5C06">
        <w:rPr>
          <w:rFonts w:ascii="Times New Roman" w:hAnsi="Times New Roman" w:cs="Times New Roman"/>
          <w:sz w:val="28"/>
          <w:szCs w:val="28"/>
        </w:rPr>
        <w:t>(</w:t>
      </w:r>
      <w:r w:rsidR="000C7ACF" w:rsidRPr="00FC2BFD">
        <w:rPr>
          <w:rFonts w:ascii="Times New Roman" w:hAnsi="Times New Roman" w:cs="Times New Roman"/>
          <w:sz w:val="28"/>
          <w:szCs w:val="28"/>
        </w:rPr>
        <w:t>«</w:t>
      </w:r>
      <w:r w:rsidR="000C7ACF" w:rsidRPr="00FC2BFD">
        <w:rPr>
          <w:rFonts w:ascii="Times New Roman" w:hAnsi="Times New Roman" w:cs="Times New Roman"/>
          <w:sz w:val="28"/>
          <w:szCs w:val="28"/>
          <w:lang w:val="en-US"/>
        </w:rPr>
        <w:t>commonwealth</w:t>
      </w:r>
      <w:r w:rsidR="000C7ACF" w:rsidRPr="00FC2BFD">
        <w:rPr>
          <w:rFonts w:ascii="Times New Roman" w:hAnsi="Times New Roman" w:cs="Times New Roman"/>
          <w:sz w:val="28"/>
          <w:szCs w:val="28"/>
        </w:rPr>
        <w:t>»), а вместе с мыслью о формировании содружества пришла необходимость устанавливать отношения одной его части с другой – между королем и его подданными</w:t>
      </w:r>
      <w:r w:rsidR="000C7ACF" w:rsidRPr="00FC2BFD">
        <w:rPr>
          <w:rStyle w:val="a5"/>
          <w:rFonts w:ascii="Times New Roman" w:hAnsi="Times New Roman" w:cs="Times New Roman"/>
          <w:sz w:val="28"/>
          <w:szCs w:val="28"/>
        </w:rPr>
        <w:footnoteReference w:id="105"/>
      </w:r>
      <w:r w:rsidR="000C7ACF" w:rsidRPr="00FC2BFD">
        <w:rPr>
          <w:rFonts w:ascii="Times New Roman" w:hAnsi="Times New Roman" w:cs="Times New Roman"/>
          <w:sz w:val="28"/>
          <w:szCs w:val="28"/>
        </w:rPr>
        <w:t>.</w:t>
      </w:r>
      <w:r w:rsidR="007E2717">
        <w:rPr>
          <w:rFonts w:ascii="Times New Roman" w:hAnsi="Times New Roman" w:cs="Times New Roman"/>
          <w:sz w:val="28"/>
          <w:szCs w:val="28"/>
        </w:rPr>
        <w:t xml:space="preserve"> </w:t>
      </w:r>
      <w:r w:rsidR="0024119F">
        <w:rPr>
          <w:rFonts w:ascii="Times New Roman" w:hAnsi="Times New Roman" w:cs="Times New Roman"/>
          <w:sz w:val="28"/>
          <w:szCs w:val="28"/>
        </w:rPr>
        <w:t xml:space="preserve">Как в «Царском даре», «Истинном законе свободных монархий», парламентских речах, так и в «Демонологии» король </w:t>
      </w:r>
      <w:r w:rsidR="000C7ACF">
        <w:rPr>
          <w:rFonts w:ascii="Times New Roman" w:hAnsi="Times New Roman" w:cs="Times New Roman"/>
          <w:sz w:val="28"/>
          <w:szCs w:val="28"/>
        </w:rPr>
        <w:t xml:space="preserve">пытается объяснить, почему именно он стал избранником Божьим, каких благородных целей </w:t>
      </w:r>
      <w:r w:rsidR="000C7ACF">
        <w:rPr>
          <w:rFonts w:ascii="Times New Roman" w:hAnsi="Times New Roman" w:cs="Times New Roman"/>
          <w:sz w:val="28"/>
          <w:szCs w:val="28"/>
        </w:rPr>
        <w:lastRenderedPageBreak/>
        <w:t>обещает придерживаться – делает все для того, чтобы подда</w:t>
      </w:r>
      <w:r w:rsidR="00835B0E">
        <w:rPr>
          <w:rFonts w:ascii="Times New Roman" w:hAnsi="Times New Roman" w:cs="Times New Roman"/>
          <w:sz w:val="28"/>
          <w:szCs w:val="28"/>
        </w:rPr>
        <w:t>нные доверились своему суверену и благоговейно встали под его крыло.</w:t>
      </w:r>
    </w:p>
    <w:p w:rsidR="00D81AA0" w:rsidRPr="008F5401" w:rsidRDefault="00D81AA0" w:rsidP="00D81AA0">
      <w:pPr>
        <w:pStyle w:val="Default"/>
        <w:spacing w:line="360" w:lineRule="auto"/>
        <w:ind w:firstLine="709"/>
        <w:jc w:val="both"/>
        <w:rPr>
          <w:sz w:val="28"/>
          <w:szCs w:val="28"/>
        </w:rPr>
      </w:pPr>
      <w:r>
        <w:rPr>
          <w:sz w:val="28"/>
          <w:szCs w:val="28"/>
        </w:rPr>
        <w:t>В обращениях к парламенту, н</w:t>
      </w:r>
      <w:r w:rsidRPr="008F5401">
        <w:rPr>
          <w:sz w:val="28"/>
          <w:szCs w:val="28"/>
        </w:rPr>
        <w:t xml:space="preserve">амечая перспективы развития объединенного королевства, </w:t>
      </w:r>
      <w:r>
        <w:rPr>
          <w:sz w:val="28"/>
          <w:szCs w:val="28"/>
        </w:rPr>
        <w:t>Яков </w:t>
      </w:r>
      <w:r>
        <w:rPr>
          <w:sz w:val="28"/>
          <w:szCs w:val="28"/>
          <w:lang w:val="en-US"/>
        </w:rPr>
        <w:t xml:space="preserve">I (VI) </w:t>
      </w:r>
      <w:r w:rsidRPr="008F5401">
        <w:rPr>
          <w:sz w:val="28"/>
          <w:szCs w:val="28"/>
        </w:rPr>
        <w:t xml:space="preserve">обосновывает необходимость столь масштабных изменений, дает обещания новым подданным, рассуждает о прошлом и его уроках. </w:t>
      </w:r>
    </w:p>
    <w:p w:rsidR="00D81AA0" w:rsidRDefault="00D81AA0" w:rsidP="00D81AA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Любое рассуждение Якова </w:t>
      </w:r>
      <w:r>
        <w:rPr>
          <w:rFonts w:ascii="Times New Roman" w:hAnsi="Times New Roman" w:cs="Times New Roman"/>
          <w:sz w:val="28"/>
          <w:szCs w:val="28"/>
          <w:lang w:val="en-US"/>
        </w:rPr>
        <w:t xml:space="preserve">I </w:t>
      </w:r>
      <w:r>
        <w:rPr>
          <w:rFonts w:ascii="Times New Roman" w:hAnsi="Times New Roman" w:cs="Times New Roman"/>
          <w:sz w:val="28"/>
          <w:szCs w:val="28"/>
        </w:rPr>
        <w:t>сопровождается ссылками на текст Священного Писания и апелляцией к историческому опыту Англии и Шотландии. Король-интеллектуал пишет в схоластическом духе, часто подавая материал таким образом, чтобы подчеркнуть свои более общие политические суждения. В трактате «Демонология» сквозь размышления о ведовстве четко прослеживается стремление Якова к созданию гармоничного мира без внутренних врагов и злостных скептиков.</w:t>
      </w:r>
    </w:p>
    <w:p w:rsidR="008F5401" w:rsidRDefault="00E52563" w:rsidP="008F54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w:t>
      </w:r>
      <w:r w:rsidR="000C7366">
        <w:rPr>
          <w:rFonts w:ascii="Times New Roman" w:hAnsi="Times New Roman" w:cs="Times New Roman"/>
          <w:sz w:val="28"/>
          <w:szCs w:val="28"/>
        </w:rPr>
        <w:t xml:space="preserve"> к</w:t>
      </w:r>
      <w:r w:rsidR="008F5401" w:rsidRPr="008F5401">
        <w:rPr>
          <w:rFonts w:ascii="Times New Roman" w:hAnsi="Times New Roman" w:cs="Times New Roman"/>
          <w:sz w:val="28"/>
          <w:szCs w:val="28"/>
        </w:rPr>
        <w:t xml:space="preserve">ороль </w:t>
      </w:r>
      <w:r w:rsidR="00F91BEE">
        <w:rPr>
          <w:rFonts w:ascii="Times New Roman" w:hAnsi="Times New Roman" w:cs="Times New Roman"/>
          <w:sz w:val="28"/>
          <w:szCs w:val="28"/>
        </w:rPr>
        <w:t>стремился</w:t>
      </w:r>
      <w:r w:rsidR="008F5401" w:rsidRPr="008F5401">
        <w:rPr>
          <w:rFonts w:ascii="Times New Roman" w:hAnsi="Times New Roman" w:cs="Times New Roman"/>
          <w:sz w:val="28"/>
          <w:szCs w:val="28"/>
        </w:rPr>
        <w:t xml:space="preserve"> установить личный контроль над всеми сферами </w:t>
      </w:r>
      <w:r w:rsidR="00F91BEE">
        <w:rPr>
          <w:rFonts w:ascii="Times New Roman" w:hAnsi="Times New Roman" w:cs="Times New Roman"/>
          <w:sz w:val="28"/>
          <w:szCs w:val="28"/>
        </w:rPr>
        <w:t xml:space="preserve">общественной </w:t>
      </w:r>
      <w:r w:rsidR="008F5401" w:rsidRPr="008F5401">
        <w:rPr>
          <w:rFonts w:ascii="Times New Roman" w:hAnsi="Times New Roman" w:cs="Times New Roman"/>
          <w:sz w:val="28"/>
          <w:szCs w:val="28"/>
        </w:rPr>
        <w:t>жизни и считал это полагающейся его особе широтой полномочий, почему трактат «Демонология» в некотором смысле можно назвать манифестом, громким заявлением, призывом к подданным защищать христи</w:t>
      </w:r>
      <w:r w:rsidR="00F8631A">
        <w:rPr>
          <w:rFonts w:ascii="Times New Roman" w:hAnsi="Times New Roman" w:cs="Times New Roman"/>
          <w:sz w:val="28"/>
          <w:szCs w:val="28"/>
        </w:rPr>
        <w:t xml:space="preserve">анский мир от сил зла. </w:t>
      </w:r>
      <w:r w:rsidR="008F5401" w:rsidRPr="008F5401">
        <w:rPr>
          <w:rFonts w:ascii="Times New Roman" w:hAnsi="Times New Roman" w:cs="Times New Roman"/>
          <w:sz w:val="28"/>
          <w:szCs w:val="28"/>
        </w:rPr>
        <w:t>Яков искренне верил в предопределенность своего места в мире столь же, сколь и определил самоцелью выполнять священный монарший долг перед лицом Господа. «Всепроникновенность» Якова не обошла стороной и религиозный аспект. Король не мог смириться с реалиями англий</w:t>
      </w:r>
      <w:r w:rsidR="006973FD">
        <w:rPr>
          <w:rFonts w:ascii="Times New Roman" w:hAnsi="Times New Roman" w:cs="Times New Roman"/>
          <w:sz w:val="28"/>
          <w:szCs w:val="28"/>
        </w:rPr>
        <w:t xml:space="preserve">ского общества и его устройства, почему и поддерживал идею сопротивления внутренним врагам в лице еретиков, </w:t>
      </w:r>
      <w:r>
        <w:rPr>
          <w:rFonts w:ascii="Times New Roman" w:hAnsi="Times New Roman" w:cs="Times New Roman"/>
          <w:sz w:val="28"/>
          <w:szCs w:val="28"/>
        </w:rPr>
        <w:t xml:space="preserve">радикальных </w:t>
      </w:r>
      <w:r w:rsidR="006973FD">
        <w:rPr>
          <w:rFonts w:ascii="Times New Roman" w:hAnsi="Times New Roman" w:cs="Times New Roman"/>
          <w:sz w:val="28"/>
          <w:szCs w:val="28"/>
        </w:rPr>
        <w:t>мятежников и, в контексте «Демонологии», ведьм.</w:t>
      </w:r>
      <w:r w:rsidR="001763FE">
        <w:rPr>
          <w:rFonts w:ascii="Times New Roman" w:hAnsi="Times New Roman" w:cs="Times New Roman"/>
          <w:sz w:val="28"/>
          <w:szCs w:val="28"/>
        </w:rPr>
        <w:t xml:space="preserve"> Ибо для создания всеобщего мира следует идти на определенные жертвы.</w:t>
      </w:r>
    </w:p>
    <w:p w:rsidR="007A7F73" w:rsidRPr="008F5401" w:rsidRDefault="007A7F73" w:rsidP="007A7F73">
      <w:pPr>
        <w:spacing w:line="360" w:lineRule="auto"/>
        <w:ind w:firstLine="709"/>
        <w:jc w:val="both"/>
        <w:rPr>
          <w:rFonts w:ascii="Times New Roman" w:hAnsi="Times New Roman" w:cs="Times New Roman"/>
          <w:sz w:val="28"/>
          <w:szCs w:val="28"/>
        </w:rPr>
      </w:pPr>
      <w:r w:rsidRPr="008F5401">
        <w:rPr>
          <w:rFonts w:ascii="Times New Roman" w:hAnsi="Times New Roman" w:cs="Times New Roman"/>
          <w:sz w:val="28"/>
          <w:szCs w:val="28"/>
        </w:rPr>
        <w:t>Абсолютистскую доктрину</w:t>
      </w:r>
      <w:r>
        <w:rPr>
          <w:rFonts w:ascii="Times New Roman" w:hAnsi="Times New Roman" w:cs="Times New Roman"/>
          <w:sz w:val="28"/>
          <w:szCs w:val="28"/>
          <w:lang w:val="en-US"/>
        </w:rPr>
        <w:t xml:space="preserve"> </w:t>
      </w:r>
      <w:r w:rsidRPr="008F5401">
        <w:rPr>
          <w:rFonts w:ascii="Times New Roman" w:hAnsi="Times New Roman" w:cs="Times New Roman"/>
          <w:sz w:val="28"/>
          <w:szCs w:val="28"/>
        </w:rPr>
        <w:t xml:space="preserve">Яков выдерживал не только в своих понятиях о монархической власти, но и в суждениях относительно формирования общественного мнения. </w:t>
      </w:r>
      <w:r>
        <w:rPr>
          <w:rFonts w:ascii="Times New Roman" w:hAnsi="Times New Roman" w:cs="Times New Roman"/>
          <w:sz w:val="28"/>
          <w:szCs w:val="28"/>
        </w:rPr>
        <w:t xml:space="preserve">Однако, как отмечают исследователи </w:t>
      </w:r>
      <w:r>
        <w:rPr>
          <w:rFonts w:ascii="Times New Roman" w:hAnsi="Times New Roman" w:cs="Times New Roman"/>
          <w:sz w:val="28"/>
          <w:szCs w:val="28"/>
        </w:rPr>
        <w:lastRenderedPageBreak/>
        <w:t xml:space="preserve">раннестюартовской Англии </w:t>
      </w:r>
      <w:proofErr w:type="spellStart"/>
      <w:r>
        <w:rPr>
          <w:rFonts w:ascii="Times New Roman" w:hAnsi="Times New Roman" w:cs="Times New Roman"/>
          <w:sz w:val="28"/>
          <w:szCs w:val="28"/>
        </w:rPr>
        <w:t>постревизионистского</w:t>
      </w:r>
      <w:proofErr w:type="spellEnd"/>
      <w:r>
        <w:rPr>
          <w:rFonts w:ascii="Times New Roman" w:hAnsi="Times New Roman" w:cs="Times New Roman"/>
          <w:sz w:val="28"/>
          <w:szCs w:val="28"/>
        </w:rPr>
        <w:t xml:space="preserve"> периода, абсолютизм Якова был в сущности своей теоретичен – король всегда благоразумно старался проводить свою политическую линию в Англии в рамках системы Общего права.</w:t>
      </w:r>
    </w:p>
    <w:p w:rsidR="008F5401" w:rsidRPr="008F5401" w:rsidRDefault="008F5401" w:rsidP="008F5401">
      <w:pPr>
        <w:pStyle w:val="Default"/>
        <w:spacing w:line="360" w:lineRule="auto"/>
        <w:ind w:firstLine="709"/>
        <w:jc w:val="both"/>
        <w:rPr>
          <w:sz w:val="28"/>
          <w:szCs w:val="28"/>
        </w:rPr>
      </w:pPr>
      <w:r w:rsidRPr="008F5401">
        <w:rPr>
          <w:sz w:val="28"/>
          <w:szCs w:val="28"/>
        </w:rPr>
        <w:t xml:space="preserve">Исследуемые в настоящей работе источники наталкивают на мысль, что Яков позиционирует себя, в первую очередь, как божьего посланника, исполняющего роль «отца народа». </w:t>
      </w:r>
      <w:r w:rsidR="004C4E4F">
        <w:rPr>
          <w:sz w:val="28"/>
          <w:szCs w:val="28"/>
        </w:rPr>
        <w:t>В шотландских и английских сочинениях к</w:t>
      </w:r>
      <w:r w:rsidRPr="008F5401">
        <w:rPr>
          <w:sz w:val="28"/>
          <w:szCs w:val="28"/>
        </w:rPr>
        <w:t>ороль ясно отражает свою преданность интересам и счастью подданных, поэтому будет справедливо заметить, что, создавая трактат на столь спорную тему</w:t>
      </w:r>
      <w:r w:rsidR="004C4E4F">
        <w:rPr>
          <w:sz w:val="28"/>
          <w:szCs w:val="28"/>
        </w:rPr>
        <w:t xml:space="preserve"> как ведовство</w:t>
      </w:r>
      <w:r w:rsidRPr="008F5401">
        <w:rPr>
          <w:sz w:val="28"/>
          <w:szCs w:val="28"/>
        </w:rPr>
        <w:t>, Яков преследует цель достучаться до своих читателей и оградить их о</w:t>
      </w:r>
      <w:r w:rsidR="002F25B0">
        <w:rPr>
          <w:sz w:val="28"/>
          <w:szCs w:val="28"/>
        </w:rPr>
        <w:t xml:space="preserve">т сил зла – это своеобразное проявление заботы </w:t>
      </w:r>
      <w:r w:rsidR="003A4FF4">
        <w:rPr>
          <w:sz w:val="28"/>
          <w:szCs w:val="28"/>
        </w:rPr>
        <w:t>«отца» о своих «детях».</w:t>
      </w:r>
    </w:p>
    <w:p w:rsidR="008F5401" w:rsidRDefault="008F5401" w:rsidP="008F5401">
      <w:pPr>
        <w:spacing w:line="360" w:lineRule="auto"/>
        <w:ind w:firstLine="709"/>
        <w:jc w:val="both"/>
        <w:rPr>
          <w:rFonts w:ascii="Times New Roman" w:hAnsi="Times New Roman" w:cs="Times New Roman"/>
          <w:sz w:val="28"/>
          <w:szCs w:val="28"/>
        </w:rPr>
      </w:pPr>
      <w:r w:rsidRPr="008F5401">
        <w:rPr>
          <w:rFonts w:ascii="Times New Roman" w:hAnsi="Times New Roman" w:cs="Times New Roman"/>
          <w:sz w:val="28"/>
          <w:szCs w:val="28"/>
        </w:rPr>
        <w:t xml:space="preserve">Независимо от того, насколько изменялось внутреннее содержание </w:t>
      </w:r>
      <w:proofErr w:type="spellStart"/>
      <w:r w:rsidRPr="008F5401">
        <w:rPr>
          <w:rFonts w:ascii="Times New Roman" w:hAnsi="Times New Roman" w:cs="Times New Roman"/>
          <w:sz w:val="28"/>
          <w:szCs w:val="28"/>
        </w:rPr>
        <w:t>яковитской</w:t>
      </w:r>
      <w:proofErr w:type="spellEnd"/>
      <w:r w:rsidRPr="008F5401">
        <w:rPr>
          <w:rFonts w:ascii="Times New Roman" w:hAnsi="Times New Roman" w:cs="Times New Roman"/>
          <w:sz w:val="28"/>
          <w:szCs w:val="28"/>
        </w:rPr>
        <w:t xml:space="preserve"> философии, непременным оставалось одно – король четко следовал идее священного предназначения заботиться о подданных королевства, во главе которого суверен был поставлен Господом. Отчасти подобные определения можно назвать результатом тщеславных </w:t>
      </w:r>
      <w:r w:rsidR="00D81AA0">
        <w:rPr>
          <w:rFonts w:ascii="Times New Roman" w:hAnsi="Times New Roman" w:cs="Times New Roman"/>
          <w:sz w:val="28"/>
          <w:szCs w:val="28"/>
        </w:rPr>
        <w:t>установок,</w:t>
      </w:r>
      <w:r w:rsidRPr="008F5401">
        <w:rPr>
          <w:rFonts w:ascii="Times New Roman" w:hAnsi="Times New Roman" w:cs="Times New Roman"/>
          <w:sz w:val="28"/>
          <w:szCs w:val="28"/>
        </w:rPr>
        <w:t xml:space="preserve"> вероятно, погубивших Якова как мудрого правителя.</w:t>
      </w:r>
    </w:p>
    <w:p w:rsidR="006E348E" w:rsidRPr="000D51E3" w:rsidRDefault="0080183E" w:rsidP="000D51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173C19">
        <w:rPr>
          <w:rFonts w:ascii="Times New Roman" w:hAnsi="Times New Roman" w:cs="Times New Roman"/>
          <w:sz w:val="28"/>
          <w:szCs w:val="28"/>
        </w:rPr>
        <w:t>тепень недоверия Якова </w:t>
      </w:r>
      <w:r w:rsidR="00173C19">
        <w:rPr>
          <w:rFonts w:ascii="Times New Roman" w:hAnsi="Times New Roman" w:cs="Times New Roman"/>
          <w:sz w:val="28"/>
          <w:szCs w:val="28"/>
          <w:lang w:val="en-US"/>
        </w:rPr>
        <w:t xml:space="preserve">I </w:t>
      </w:r>
      <w:r w:rsidR="00173C19">
        <w:rPr>
          <w:rFonts w:ascii="Times New Roman" w:hAnsi="Times New Roman" w:cs="Times New Roman"/>
          <w:sz w:val="28"/>
          <w:szCs w:val="28"/>
        </w:rPr>
        <w:t>к демонологии понемногу растет и особенно увеличивается после 1603 г.</w:t>
      </w:r>
      <w:r w:rsidR="00173C19">
        <w:rPr>
          <w:rStyle w:val="a5"/>
          <w:rFonts w:ascii="Times New Roman" w:hAnsi="Times New Roman" w:cs="Times New Roman"/>
          <w:sz w:val="28"/>
          <w:szCs w:val="28"/>
        </w:rPr>
        <w:footnoteReference w:id="106"/>
      </w:r>
      <w:r w:rsidR="00173C19">
        <w:rPr>
          <w:rFonts w:ascii="Times New Roman" w:hAnsi="Times New Roman" w:cs="Times New Roman"/>
          <w:sz w:val="28"/>
          <w:szCs w:val="28"/>
        </w:rPr>
        <w:t xml:space="preserve">, </w:t>
      </w:r>
      <w:r w:rsidR="00051FE3">
        <w:rPr>
          <w:rFonts w:ascii="Times New Roman" w:hAnsi="Times New Roman" w:cs="Times New Roman"/>
          <w:sz w:val="28"/>
          <w:szCs w:val="28"/>
        </w:rPr>
        <w:t>при этом</w:t>
      </w:r>
      <w:r w:rsidR="00EE6DFC">
        <w:rPr>
          <w:rFonts w:ascii="Times New Roman" w:hAnsi="Times New Roman" w:cs="Times New Roman"/>
          <w:sz w:val="28"/>
          <w:szCs w:val="28"/>
        </w:rPr>
        <w:t xml:space="preserve"> число ежегодных процессов над слугами дь</w:t>
      </w:r>
      <w:r w:rsidR="00051FE3">
        <w:rPr>
          <w:rFonts w:ascii="Times New Roman" w:hAnsi="Times New Roman" w:cs="Times New Roman"/>
          <w:sz w:val="28"/>
          <w:szCs w:val="28"/>
        </w:rPr>
        <w:t>явола неукоснительно снижается. Тем самым, Яков в некотором роде отказался от своих заявлений, изложенных в трактате «Демонология» - король исправляет ошибку, признавая собственное заблуждение. Предав забвению трактат, Яков продолжал придерживаться тех принципов, отраженных в «Демонологии», что определ</w:t>
      </w:r>
      <w:r w:rsidR="001C32C7">
        <w:rPr>
          <w:rFonts w:ascii="Times New Roman" w:hAnsi="Times New Roman" w:cs="Times New Roman"/>
          <w:sz w:val="28"/>
          <w:szCs w:val="28"/>
        </w:rPr>
        <w:t>яли</w:t>
      </w:r>
      <w:r w:rsidR="00051FE3">
        <w:rPr>
          <w:rFonts w:ascii="Times New Roman" w:hAnsi="Times New Roman" w:cs="Times New Roman"/>
          <w:sz w:val="28"/>
          <w:szCs w:val="28"/>
        </w:rPr>
        <w:t xml:space="preserve"> политическую линию монарха.</w:t>
      </w:r>
      <w:r w:rsidR="006E348E" w:rsidRPr="00C368B8">
        <w:rPr>
          <w:rFonts w:ascii="Times New Roman" w:hAnsi="Times New Roman" w:cs="Times New Roman"/>
          <w:sz w:val="32"/>
          <w:szCs w:val="28"/>
        </w:rPr>
        <w:br w:type="page"/>
      </w:r>
    </w:p>
    <w:p w:rsidR="003D00F8" w:rsidRPr="00646419" w:rsidRDefault="003D00F8" w:rsidP="00122D37">
      <w:pPr>
        <w:pStyle w:val="1"/>
        <w:spacing w:line="360" w:lineRule="auto"/>
        <w:jc w:val="center"/>
        <w:rPr>
          <w:rFonts w:ascii="Arial" w:hAnsi="Arial" w:cs="Arial"/>
          <w:b/>
          <w:color w:val="auto"/>
          <w:szCs w:val="28"/>
        </w:rPr>
      </w:pPr>
      <w:bookmarkStart w:id="6" w:name="_Toc514518266"/>
      <w:r w:rsidRPr="00646419">
        <w:rPr>
          <w:rFonts w:ascii="Arial" w:hAnsi="Arial" w:cs="Arial"/>
          <w:b/>
          <w:color w:val="auto"/>
          <w:szCs w:val="28"/>
        </w:rPr>
        <w:lastRenderedPageBreak/>
        <w:t>Источники</w:t>
      </w:r>
      <w:bookmarkEnd w:id="6"/>
    </w:p>
    <w:p w:rsidR="003D00F8" w:rsidRPr="00640E2D" w:rsidRDefault="003D00F8" w:rsidP="00122D37">
      <w:pPr>
        <w:pStyle w:val="ab"/>
        <w:numPr>
          <w:ilvl w:val="0"/>
          <w:numId w:val="9"/>
        </w:numPr>
        <w:spacing w:after="200" w:line="360" w:lineRule="auto"/>
        <w:ind w:left="0" w:firstLine="709"/>
        <w:jc w:val="both"/>
        <w:rPr>
          <w:rFonts w:ascii="Times New Roman" w:hAnsi="Times New Roman" w:cs="Times New Roman"/>
          <w:sz w:val="28"/>
          <w:szCs w:val="28"/>
          <w:lang w:val="en-US"/>
        </w:rPr>
      </w:pPr>
      <w:r w:rsidRPr="00640E2D">
        <w:rPr>
          <w:rFonts w:ascii="Times New Roman" w:hAnsi="Times New Roman" w:cs="Times New Roman"/>
          <w:sz w:val="28"/>
          <w:szCs w:val="28"/>
        </w:rPr>
        <w:t>«Демонология» (1597) / Пер. К. В. </w:t>
      </w:r>
      <w:proofErr w:type="spellStart"/>
      <w:r w:rsidRPr="00640E2D">
        <w:rPr>
          <w:rFonts w:ascii="Times New Roman" w:hAnsi="Times New Roman" w:cs="Times New Roman"/>
          <w:sz w:val="28"/>
          <w:szCs w:val="28"/>
        </w:rPr>
        <w:t>Бандуровского</w:t>
      </w:r>
      <w:proofErr w:type="spellEnd"/>
      <w:r w:rsidRPr="00640E2D">
        <w:rPr>
          <w:rFonts w:ascii="Times New Roman" w:hAnsi="Times New Roman" w:cs="Times New Roman"/>
          <w:sz w:val="28"/>
          <w:szCs w:val="28"/>
        </w:rPr>
        <w:t xml:space="preserve"> // </w:t>
      </w:r>
      <w:proofErr w:type="spellStart"/>
      <w:r w:rsidRPr="00640E2D">
        <w:rPr>
          <w:rFonts w:ascii="Times New Roman" w:hAnsi="Times New Roman" w:cs="Times New Roman"/>
          <w:sz w:val="28"/>
          <w:szCs w:val="28"/>
        </w:rPr>
        <w:t>Герметизм</w:t>
      </w:r>
      <w:proofErr w:type="spellEnd"/>
      <w:r w:rsidRPr="00640E2D">
        <w:rPr>
          <w:rFonts w:ascii="Times New Roman" w:hAnsi="Times New Roman" w:cs="Times New Roman"/>
          <w:sz w:val="28"/>
          <w:szCs w:val="28"/>
        </w:rPr>
        <w:t xml:space="preserve">, магия, натурфилософия в европейской культуре </w:t>
      </w:r>
      <w:r w:rsidRPr="00640E2D">
        <w:rPr>
          <w:rFonts w:ascii="Times New Roman" w:hAnsi="Times New Roman" w:cs="Times New Roman"/>
          <w:sz w:val="28"/>
          <w:szCs w:val="28"/>
          <w:lang w:val="en-US"/>
        </w:rPr>
        <w:t>XIII</w:t>
      </w:r>
      <w:r w:rsidRPr="00640E2D">
        <w:rPr>
          <w:rFonts w:ascii="Times New Roman" w:hAnsi="Times New Roman" w:cs="Times New Roman"/>
          <w:sz w:val="28"/>
          <w:szCs w:val="28"/>
        </w:rPr>
        <w:t xml:space="preserve"> – </w:t>
      </w:r>
      <w:r w:rsidRPr="00640E2D">
        <w:rPr>
          <w:rFonts w:ascii="Times New Roman" w:hAnsi="Times New Roman" w:cs="Times New Roman"/>
          <w:sz w:val="28"/>
          <w:szCs w:val="28"/>
          <w:lang w:val="en-US"/>
        </w:rPr>
        <w:t>XIX</w:t>
      </w:r>
      <w:r w:rsidRPr="00640E2D">
        <w:rPr>
          <w:rFonts w:ascii="Times New Roman" w:hAnsi="Times New Roman" w:cs="Times New Roman"/>
          <w:sz w:val="28"/>
          <w:szCs w:val="28"/>
        </w:rPr>
        <w:t> вв. М</w:t>
      </w:r>
      <w:r w:rsidRPr="00640E2D">
        <w:rPr>
          <w:rFonts w:ascii="Times New Roman" w:hAnsi="Times New Roman" w:cs="Times New Roman"/>
          <w:sz w:val="28"/>
          <w:szCs w:val="28"/>
          <w:lang w:val="en-US"/>
        </w:rPr>
        <w:t>., 1999.</w:t>
      </w:r>
    </w:p>
    <w:p w:rsidR="003D00F8" w:rsidRPr="00640E2D" w:rsidRDefault="003D00F8" w:rsidP="00122D37">
      <w:pPr>
        <w:pStyle w:val="ab"/>
        <w:numPr>
          <w:ilvl w:val="0"/>
          <w:numId w:val="9"/>
        </w:numPr>
        <w:spacing w:after="200" w:line="360" w:lineRule="auto"/>
        <w:ind w:left="0" w:firstLine="709"/>
        <w:jc w:val="both"/>
        <w:rPr>
          <w:rFonts w:ascii="Times New Roman" w:hAnsi="Times New Roman" w:cs="Times New Roman"/>
          <w:sz w:val="28"/>
          <w:lang w:val="en-US"/>
        </w:rPr>
      </w:pPr>
      <w:r w:rsidRPr="00640E2D">
        <w:rPr>
          <w:rFonts w:ascii="Times New Roman" w:hAnsi="Times New Roman" w:cs="Times New Roman"/>
          <w:sz w:val="28"/>
          <w:lang w:val="en-US"/>
        </w:rPr>
        <w:t xml:space="preserve">The Demonology of King James I: Includes the Original Text of </w:t>
      </w:r>
      <w:proofErr w:type="spellStart"/>
      <w:r w:rsidRPr="00640E2D">
        <w:rPr>
          <w:rFonts w:ascii="Times New Roman" w:hAnsi="Times New Roman" w:cs="Times New Roman"/>
          <w:sz w:val="28"/>
          <w:lang w:val="en-US"/>
        </w:rPr>
        <w:t>Daemonologie</w:t>
      </w:r>
      <w:proofErr w:type="spellEnd"/>
      <w:r w:rsidRPr="00640E2D">
        <w:rPr>
          <w:rFonts w:ascii="Times New Roman" w:hAnsi="Times New Roman" w:cs="Times New Roman"/>
          <w:sz w:val="28"/>
          <w:lang w:val="en-US"/>
        </w:rPr>
        <w:t xml:space="preserve"> and News from Scotland / edited by D</w:t>
      </w:r>
      <w:r w:rsidR="00CC3649">
        <w:rPr>
          <w:rFonts w:ascii="Times New Roman" w:hAnsi="Times New Roman" w:cs="Times New Roman"/>
          <w:sz w:val="28"/>
          <w:lang w:val="en-US"/>
        </w:rPr>
        <w:t>onald Tyson. Woodbury</w:t>
      </w:r>
      <w:r w:rsidRPr="00640E2D">
        <w:rPr>
          <w:rFonts w:ascii="Times New Roman" w:hAnsi="Times New Roman" w:cs="Times New Roman"/>
          <w:sz w:val="28"/>
          <w:lang w:val="en-US"/>
        </w:rPr>
        <w:t>, 2011.</w:t>
      </w:r>
    </w:p>
    <w:p w:rsidR="00592976" w:rsidRPr="00592976" w:rsidRDefault="00592976" w:rsidP="00592976">
      <w:pPr>
        <w:pStyle w:val="ab"/>
        <w:numPr>
          <w:ilvl w:val="0"/>
          <w:numId w:val="9"/>
        </w:numPr>
        <w:spacing w:after="200" w:line="360" w:lineRule="auto"/>
        <w:ind w:left="0" w:firstLine="709"/>
        <w:jc w:val="both"/>
        <w:rPr>
          <w:rFonts w:ascii="Times New Roman" w:hAnsi="Times New Roman" w:cs="Times New Roman"/>
          <w:sz w:val="28"/>
        </w:rPr>
      </w:pPr>
      <w:r>
        <w:rPr>
          <w:rFonts w:ascii="Times New Roman" w:hAnsi="Times New Roman" w:cs="Times New Roman"/>
          <w:sz w:val="28"/>
          <w:lang w:val="en-US"/>
        </w:rPr>
        <w:t xml:space="preserve">The Political Works </w:t>
      </w:r>
      <w:proofErr w:type="gramStart"/>
      <w:r>
        <w:rPr>
          <w:rFonts w:ascii="Times New Roman" w:hAnsi="Times New Roman" w:cs="Times New Roman"/>
          <w:sz w:val="28"/>
          <w:lang w:val="en-US"/>
        </w:rPr>
        <w:t>O</w:t>
      </w:r>
      <w:r w:rsidR="003D00F8" w:rsidRPr="00640E2D">
        <w:rPr>
          <w:rFonts w:ascii="Times New Roman" w:hAnsi="Times New Roman" w:cs="Times New Roman"/>
          <w:sz w:val="28"/>
          <w:lang w:val="en-US"/>
        </w:rPr>
        <w:t>f</w:t>
      </w:r>
      <w:proofErr w:type="gramEnd"/>
      <w:r w:rsidR="003D00F8" w:rsidRPr="00640E2D">
        <w:rPr>
          <w:rFonts w:ascii="Times New Roman" w:hAnsi="Times New Roman" w:cs="Times New Roman"/>
          <w:sz w:val="28"/>
          <w:lang w:val="en-US"/>
        </w:rPr>
        <w:t xml:space="preserve"> James I (Reprinted from the edition of 1616) / with a</w:t>
      </w:r>
      <w:r w:rsidR="00BF20EA">
        <w:rPr>
          <w:rFonts w:ascii="Times New Roman" w:hAnsi="Times New Roman" w:cs="Times New Roman"/>
          <w:sz w:val="28"/>
          <w:lang w:val="en-US"/>
        </w:rPr>
        <w:t>n introduction by C. H.</w:t>
      </w:r>
      <w:r w:rsidR="003D00F8" w:rsidRPr="00640E2D">
        <w:rPr>
          <w:rFonts w:ascii="Times New Roman" w:hAnsi="Times New Roman" w:cs="Times New Roman"/>
          <w:sz w:val="28"/>
          <w:lang w:val="en-US"/>
        </w:rPr>
        <w:t> Mc</w:t>
      </w:r>
      <w:r w:rsidR="003766DE" w:rsidRPr="00640E2D">
        <w:rPr>
          <w:rFonts w:ascii="Times New Roman" w:hAnsi="Times New Roman" w:cs="Times New Roman"/>
          <w:sz w:val="28"/>
          <w:lang w:val="en-US"/>
        </w:rPr>
        <w:t xml:space="preserve">Ilwain. </w:t>
      </w:r>
      <w:r w:rsidR="004713A6">
        <w:rPr>
          <w:rFonts w:ascii="Times New Roman" w:hAnsi="Times New Roman" w:cs="Times New Roman"/>
          <w:sz w:val="28"/>
          <w:lang w:val="en-US"/>
        </w:rPr>
        <w:t>Cambridge</w:t>
      </w:r>
      <w:r w:rsidR="003D00F8" w:rsidRPr="00640E2D">
        <w:rPr>
          <w:rFonts w:ascii="Times New Roman" w:hAnsi="Times New Roman" w:cs="Times New Roman"/>
          <w:sz w:val="28"/>
        </w:rPr>
        <w:t>, 1918.</w:t>
      </w:r>
    </w:p>
    <w:p w:rsidR="003D00F8" w:rsidRPr="00384E82" w:rsidRDefault="003D00F8" w:rsidP="00122D37">
      <w:pPr>
        <w:spacing w:after="200" w:line="360" w:lineRule="auto"/>
        <w:jc w:val="center"/>
        <w:rPr>
          <w:rFonts w:ascii="Arial" w:hAnsi="Arial" w:cs="Arial"/>
          <w:b/>
          <w:sz w:val="32"/>
        </w:rPr>
      </w:pPr>
      <w:r>
        <w:rPr>
          <w:rFonts w:ascii="Arial" w:hAnsi="Arial" w:cs="Arial"/>
          <w:b/>
          <w:sz w:val="32"/>
        </w:rPr>
        <w:t>Литература</w:t>
      </w:r>
    </w:p>
    <w:p w:rsidR="0074646D" w:rsidRPr="0074646D" w:rsidRDefault="00435B1F" w:rsidP="00122D37">
      <w:pPr>
        <w:pStyle w:val="ab"/>
        <w:numPr>
          <w:ilvl w:val="0"/>
          <w:numId w:val="8"/>
        </w:numPr>
        <w:spacing w:after="200" w:line="360" w:lineRule="auto"/>
        <w:ind w:left="0" w:firstLine="709"/>
        <w:jc w:val="both"/>
        <w:rPr>
          <w:rFonts w:ascii="Times New Roman" w:hAnsi="Times New Roman" w:cs="Times New Roman"/>
          <w:sz w:val="28"/>
        </w:rPr>
      </w:pPr>
      <w:r w:rsidRPr="00E6152D">
        <w:rPr>
          <w:rFonts w:ascii="Times New Roman" w:hAnsi="Times New Roman" w:cs="Times New Roman"/>
          <w:i/>
          <w:sz w:val="28"/>
        </w:rPr>
        <w:t>Алексеева М. В.</w:t>
      </w:r>
      <w:r w:rsidRPr="0074646D">
        <w:rPr>
          <w:rFonts w:ascii="Times New Roman" w:hAnsi="Times New Roman" w:cs="Times New Roman"/>
          <w:sz w:val="28"/>
        </w:rPr>
        <w:t xml:space="preserve"> Сущность в</w:t>
      </w:r>
      <w:r w:rsidR="0074646D" w:rsidRPr="0074646D">
        <w:rPr>
          <w:rFonts w:ascii="Times New Roman" w:hAnsi="Times New Roman" w:cs="Times New Roman"/>
          <w:sz w:val="28"/>
        </w:rPr>
        <w:t xml:space="preserve">ласти и государства в трактатах </w:t>
      </w:r>
      <w:r w:rsidRPr="0074646D">
        <w:rPr>
          <w:rFonts w:ascii="Times New Roman" w:hAnsi="Times New Roman" w:cs="Times New Roman"/>
          <w:sz w:val="28"/>
        </w:rPr>
        <w:t xml:space="preserve">Джорджа Бьюкенена // Вестник СПбГУ. Сер. 2. </w:t>
      </w:r>
      <w:proofErr w:type="gramStart"/>
      <w:r w:rsidRPr="0074646D">
        <w:rPr>
          <w:rFonts w:ascii="Times New Roman" w:hAnsi="Times New Roman" w:cs="Times New Roman"/>
          <w:sz w:val="28"/>
        </w:rPr>
        <w:t>СПб.,</w:t>
      </w:r>
      <w:proofErr w:type="gramEnd"/>
      <w:r w:rsidRPr="0074646D">
        <w:rPr>
          <w:rFonts w:ascii="Times New Roman" w:hAnsi="Times New Roman" w:cs="Times New Roman"/>
          <w:sz w:val="28"/>
        </w:rPr>
        <w:t xml:space="preserve"> 2012. – № 4. – С. 139-146</w:t>
      </w:r>
      <w:r w:rsidR="0074646D" w:rsidRPr="0074646D">
        <w:rPr>
          <w:rFonts w:ascii="Times New Roman" w:hAnsi="Times New Roman" w:cs="Times New Roman"/>
          <w:sz w:val="28"/>
        </w:rPr>
        <w:t>.</w:t>
      </w:r>
    </w:p>
    <w:p w:rsidR="0074646D" w:rsidRPr="0074646D" w:rsidRDefault="003D00F8" w:rsidP="00122D37">
      <w:pPr>
        <w:pStyle w:val="ab"/>
        <w:numPr>
          <w:ilvl w:val="0"/>
          <w:numId w:val="8"/>
        </w:numPr>
        <w:spacing w:after="200" w:line="360" w:lineRule="auto"/>
        <w:ind w:left="0" w:firstLine="709"/>
        <w:jc w:val="both"/>
        <w:rPr>
          <w:rFonts w:ascii="Times New Roman" w:hAnsi="Times New Roman" w:cs="Times New Roman"/>
          <w:sz w:val="28"/>
        </w:rPr>
      </w:pPr>
      <w:r w:rsidRPr="0074646D">
        <w:rPr>
          <w:rFonts w:ascii="Times New Roman" w:hAnsi="Times New Roman" w:cs="Times New Roman"/>
          <w:sz w:val="28"/>
          <w:szCs w:val="28"/>
        </w:rPr>
        <w:t xml:space="preserve">Ведовство, которого не было / Пер. с англ. Н. Масловой; Состав, предисл. Н. Горелова. </w:t>
      </w:r>
      <w:proofErr w:type="gramStart"/>
      <w:r w:rsidRPr="0074646D">
        <w:rPr>
          <w:rFonts w:ascii="Times New Roman" w:hAnsi="Times New Roman" w:cs="Times New Roman"/>
          <w:sz w:val="28"/>
          <w:szCs w:val="28"/>
        </w:rPr>
        <w:t>СПб.,</w:t>
      </w:r>
      <w:proofErr w:type="gramEnd"/>
      <w:r w:rsidRPr="0074646D">
        <w:rPr>
          <w:rFonts w:ascii="Times New Roman" w:hAnsi="Times New Roman" w:cs="Times New Roman"/>
          <w:sz w:val="28"/>
          <w:szCs w:val="28"/>
        </w:rPr>
        <w:t xml:space="preserve"> 2005. </w:t>
      </w:r>
    </w:p>
    <w:p w:rsidR="003D00F8" w:rsidRPr="0074646D" w:rsidRDefault="003D00F8" w:rsidP="00122D37">
      <w:pPr>
        <w:pStyle w:val="ab"/>
        <w:numPr>
          <w:ilvl w:val="0"/>
          <w:numId w:val="8"/>
        </w:numPr>
        <w:spacing w:after="200" w:line="360" w:lineRule="auto"/>
        <w:ind w:left="0" w:firstLine="709"/>
        <w:jc w:val="both"/>
        <w:rPr>
          <w:rFonts w:ascii="Times New Roman" w:hAnsi="Times New Roman" w:cs="Times New Roman"/>
          <w:sz w:val="28"/>
        </w:rPr>
      </w:pPr>
      <w:proofErr w:type="spellStart"/>
      <w:r w:rsidRPr="0074646D">
        <w:rPr>
          <w:rFonts w:ascii="Times New Roman" w:hAnsi="Times New Roman" w:cs="Times New Roman"/>
          <w:i/>
          <w:sz w:val="28"/>
          <w:szCs w:val="28"/>
        </w:rPr>
        <w:t>Гардинер</w:t>
      </w:r>
      <w:proofErr w:type="spellEnd"/>
      <w:r w:rsidRPr="0074646D">
        <w:rPr>
          <w:rFonts w:ascii="Times New Roman" w:hAnsi="Times New Roman" w:cs="Times New Roman"/>
          <w:i/>
          <w:sz w:val="28"/>
          <w:szCs w:val="28"/>
        </w:rPr>
        <w:t xml:space="preserve"> С. Р.</w:t>
      </w:r>
      <w:r w:rsidRPr="0074646D">
        <w:rPr>
          <w:rFonts w:ascii="Times New Roman" w:hAnsi="Times New Roman" w:cs="Times New Roman"/>
          <w:sz w:val="28"/>
          <w:szCs w:val="28"/>
        </w:rPr>
        <w:t xml:space="preserve"> Пуритане и Стюарты. М., 2008.</w:t>
      </w:r>
    </w:p>
    <w:p w:rsidR="003D00F8" w:rsidRPr="0074646D" w:rsidRDefault="003D00F8" w:rsidP="00122D37">
      <w:pPr>
        <w:pStyle w:val="ab"/>
        <w:numPr>
          <w:ilvl w:val="0"/>
          <w:numId w:val="8"/>
        </w:numPr>
        <w:spacing w:after="200" w:line="360" w:lineRule="auto"/>
        <w:ind w:left="0" w:firstLine="709"/>
        <w:jc w:val="both"/>
        <w:rPr>
          <w:rFonts w:ascii="Times New Roman" w:hAnsi="Times New Roman" w:cs="Times New Roman"/>
          <w:sz w:val="28"/>
          <w:szCs w:val="28"/>
        </w:rPr>
      </w:pPr>
      <w:r w:rsidRPr="0074646D">
        <w:rPr>
          <w:rFonts w:ascii="Times New Roman" w:hAnsi="Times New Roman" w:cs="Times New Roman"/>
          <w:i/>
          <w:sz w:val="28"/>
          <w:szCs w:val="28"/>
        </w:rPr>
        <w:t>Горфункель А. Х.</w:t>
      </w:r>
      <w:r w:rsidRPr="0074646D">
        <w:rPr>
          <w:rFonts w:ascii="Times New Roman" w:hAnsi="Times New Roman" w:cs="Times New Roman"/>
          <w:sz w:val="28"/>
          <w:szCs w:val="28"/>
        </w:rPr>
        <w:t xml:space="preserve"> Философия эпохи Возрождения: Учебное пособие. Изд. 23-е. М., 2009.</w:t>
      </w:r>
    </w:p>
    <w:p w:rsidR="003D00F8" w:rsidRPr="0074646D" w:rsidRDefault="003D00F8" w:rsidP="00122D37">
      <w:pPr>
        <w:pStyle w:val="ab"/>
        <w:numPr>
          <w:ilvl w:val="0"/>
          <w:numId w:val="8"/>
        </w:numPr>
        <w:spacing w:after="200" w:line="360" w:lineRule="auto"/>
        <w:ind w:left="0" w:firstLine="709"/>
        <w:jc w:val="both"/>
        <w:rPr>
          <w:rFonts w:ascii="Times New Roman" w:hAnsi="Times New Roman" w:cs="Times New Roman"/>
          <w:sz w:val="28"/>
          <w:szCs w:val="28"/>
        </w:rPr>
      </w:pPr>
      <w:r w:rsidRPr="0074646D">
        <w:rPr>
          <w:rFonts w:ascii="Times New Roman" w:hAnsi="Times New Roman" w:cs="Times New Roman"/>
          <w:i/>
          <w:sz w:val="28"/>
          <w:szCs w:val="28"/>
        </w:rPr>
        <w:t xml:space="preserve">Григоренко А. Ю. </w:t>
      </w:r>
      <w:r w:rsidRPr="0074646D">
        <w:rPr>
          <w:rFonts w:ascii="Times New Roman" w:hAnsi="Times New Roman" w:cs="Times New Roman"/>
          <w:sz w:val="28"/>
          <w:szCs w:val="28"/>
        </w:rPr>
        <w:t xml:space="preserve">Магия как социальный институт // Вестник Русской христианской гуманитарной академии. </w:t>
      </w:r>
      <w:proofErr w:type="gramStart"/>
      <w:r w:rsidRPr="0074646D">
        <w:rPr>
          <w:rFonts w:ascii="Times New Roman" w:hAnsi="Times New Roman" w:cs="Times New Roman"/>
          <w:sz w:val="28"/>
          <w:szCs w:val="28"/>
        </w:rPr>
        <w:t>СПб.,</w:t>
      </w:r>
      <w:proofErr w:type="gramEnd"/>
      <w:r w:rsidRPr="0074646D">
        <w:rPr>
          <w:rFonts w:ascii="Times New Roman" w:hAnsi="Times New Roman" w:cs="Times New Roman"/>
          <w:sz w:val="28"/>
          <w:szCs w:val="28"/>
        </w:rPr>
        <w:t xml:space="preserve"> 2013. – Т. 14. </w:t>
      </w:r>
      <w:r w:rsidR="00687905">
        <w:rPr>
          <w:rFonts w:ascii="Times New Roman" w:hAnsi="Times New Roman" w:cs="Times New Roman"/>
          <w:sz w:val="28"/>
          <w:szCs w:val="28"/>
        </w:rPr>
        <w:t>–</w:t>
      </w:r>
      <w:r w:rsidRPr="0074646D">
        <w:rPr>
          <w:rFonts w:ascii="Times New Roman" w:hAnsi="Times New Roman" w:cs="Times New Roman"/>
          <w:sz w:val="28"/>
          <w:szCs w:val="28"/>
        </w:rPr>
        <w:t xml:space="preserve"> № 4. – С. </w:t>
      </w:r>
      <w:r w:rsidR="00F6180D">
        <w:rPr>
          <w:rFonts w:ascii="Times New Roman" w:hAnsi="Times New Roman" w:cs="Times New Roman"/>
          <w:sz w:val="28"/>
          <w:szCs w:val="28"/>
        </w:rPr>
        <w:t>13-</w:t>
      </w:r>
      <w:r w:rsidRPr="0074646D">
        <w:rPr>
          <w:rFonts w:ascii="Times New Roman" w:hAnsi="Times New Roman" w:cs="Times New Roman"/>
          <w:sz w:val="28"/>
          <w:szCs w:val="28"/>
        </w:rPr>
        <w:t>21</w:t>
      </w:r>
      <w:r w:rsidR="0055414D">
        <w:rPr>
          <w:rFonts w:ascii="Times New Roman" w:hAnsi="Times New Roman" w:cs="Times New Roman"/>
          <w:sz w:val="28"/>
          <w:szCs w:val="28"/>
        </w:rPr>
        <w:t>.</w:t>
      </w:r>
    </w:p>
    <w:p w:rsidR="003D00F8" w:rsidRPr="0074646D" w:rsidRDefault="003D00F8" w:rsidP="00122D37">
      <w:pPr>
        <w:pStyle w:val="ab"/>
        <w:numPr>
          <w:ilvl w:val="0"/>
          <w:numId w:val="8"/>
        </w:numPr>
        <w:spacing w:after="200" w:line="360" w:lineRule="auto"/>
        <w:ind w:left="0" w:firstLine="709"/>
        <w:jc w:val="both"/>
        <w:rPr>
          <w:rFonts w:ascii="Times New Roman" w:hAnsi="Times New Roman" w:cs="Times New Roman"/>
          <w:sz w:val="28"/>
          <w:szCs w:val="28"/>
        </w:rPr>
      </w:pPr>
      <w:r w:rsidRPr="0074646D">
        <w:rPr>
          <w:rFonts w:ascii="Times New Roman" w:hAnsi="Times New Roman" w:cs="Times New Roman"/>
          <w:sz w:val="28"/>
          <w:szCs w:val="28"/>
        </w:rPr>
        <w:t>Демонология эпохи Возрождения (</w:t>
      </w:r>
      <w:r w:rsidRPr="0074646D">
        <w:rPr>
          <w:rFonts w:ascii="Times New Roman" w:hAnsi="Times New Roman" w:cs="Times New Roman"/>
          <w:sz w:val="28"/>
          <w:szCs w:val="28"/>
          <w:lang w:val="en-US"/>
        </w:rPr>
        <w:t>XVI</w:t>
      </w:r>
      <w:r w:rsidRPr="0074646D">
        <w:rPr>
          <w:rFonts w:ascii="Times New Roman" w:hAnsi="Times New Roman" w:cs="Times New Roman"/>
          <w:sz w:val="28"/>
          <w:szCs w:val="28"/>
        </w:rPr>
        <w:t xml:space="preserve"> – </w:t>
      </w:r>
      <w:r w:rsidRPr="0074646D">
        <w:rPr>
          <w:rFonts w:ascii="Times New Roman" w:hAnsi="Times New Roman" w:cs="Times New Roman"/>
          <w:sz w:val="28"/>
          <w:szCs w:val="28"/>
          <w:lang w:val="en-US"/>
        </w:rPr>
        <w:t>XVII </w:t>
      </w:r>
      <w:r w:rsidRPr="0074646D">
        <w:rPr>
          <w:rFonts w:ascii="Times New Roman" w:hAnsi="Times New Roman" w:cs="Times New Roman"/>
          <w:sz w:val="28"/>
          <w:szCs w:val="28"/>
        </w:rPr>
        <w:t xml:space="preserve">вв.) / Пер. с англ., </w:t>
      </w:r>
      <w:proofErr w:type="gramStart"/>
      <w:r w:rsidRPr="0074646D">
        <w:rPr>
          <w:rFonts w:ascii="Times New Roman" w:hAnsi="Times New Roman" w:cs="Times New Roman"/>
          <w:sz w:val="28"/>
          <w:szCs w:val="28"/>
        </w:rPr>
        <w:t>лат.,</w:t>
      </w:r>
      <w:proofErr w:type="gramEnd"/>
      <w:r w:rsidRPr="0074646D">
        <w:rPr>
          <w:rFonts w:ascii="Times New Roman" w:hAnsi="Times New Roman" w:cs="Times New Roman"/>
          <w:sz w:val="28"/>
          <w:szCs w:val="28"/>
        </w:rPr>
        <w:t xml:space="preserve"> нем., франц. // Общая редакция и составление М. А. Тимофеева. М., </w:t>
      </w:r>
      <w:r w:rsidR="00E33300" w:rsidRPr="0074646D">
        <w:rPr>
          <w:rFonts w:ascii="Times New Roman" w:hAnsi="Times New Roman" w:cs="Times New Roman"/>
          <w:sz w:val="28"/>
          <w:szCs w:val="28"/>
        </w:rPr>
        <w:t>1995.</w:t>
      </w:r>
    </w:p>
    <w:p w:rsidR="00E33300" w:rsidRPr="0074646D" w:rsidRDefault="00E33300" w:rsidP="00122D37">
      <w:pPr>
        <w:pStyle w:val="ab"/>
        <w:numPr>
          <w:ilvl w:val="0"/>
          <w:numId w:val="8"/>
        </w:numPr>
        <w:spacing w:after="200" w:line="360" w:lineRule="auto"/>
        <w:ind w:left="0" w:firstLine="709"/>
        <w:jc w:val="both"/>
        <w:rPr>
          <w:rFonts w:ascii="Times New Roman" w:hAnsi="Times New Roman" w:cs="Times New Roman"/>
          <w:color w:val="000000"/>
          <w:sz w:val="28"/>
          <w:szCs w:val="28"/>
        </w:rPr>
      </w:pPr>
      <w:r w:rsidRPr="0074646D">
        <w:rPr>
          <w:rFonts w:ascii="Times New Roman" w:hAnsi="Times New Roman" w:cs="Times New Roman"/>
          <w:i/>
          <w:sz w:val="28"/>
          <w:szCs w:val="28"/>
        </w:rPr>
        <w:t>Юм</w:t>
      </w:r>
      <w:r w:rsidR="00D15B41">
        <w:rPr>
          <w:rFonts w:ascii="Times New Roman" w:hAnsi="Times New Roman" w:cs="Times New Roman"/>
          <w:i/>
          <w:sz w:val="28"/>
          <w:szCs w:val="28"/>
        </w:rPr>
        <w:t> Д</w:t>
      </w:r>
      <w:r w:rsidRPr="0074646D">
        <w:rPr>
          <w:rFonts w:ascii="Times New Roman" w:hAnsi="Times New Roman" w:cs="Times New Roman"/>
          <w:i/>
          <w:sz w:val="28"/>
          <w:szCs w:val="28"/>
        </w:rPr>
        <w:t>.</w:t>
      </w:r>
      <w:r w:rsidRPr="0074646D">
        <w:rPr>
          <w:rFonts w:ascii="Times New Roman" w:hAnsi="Times New Roman" w:cs="Times New Roman"/>
          <w:sz w:val="28"/>
          <w:szCs w:val="28"/>
        </w:rPr>
        <w:t xml:space="preserve"> Англия под властью дома Стюартов. Т. 1 / Пер. с англ. А. А. Васильева; под общ. ред. С. Е. Федорова. – </w:t>
      </w:r>
      <w:proofErr w:type="gramStart"/>
      <w:r w:rsidRPr="0074646D">
        <w:rPr>
          <w:rFonts w:ascii="Times New Roman" w:hAnsi="Times New Roman" w:cs="Times New Roman"/>
          <w:sz w:val="28"/>
          <w:szCs w:val="28"/>
        </w:rPr>
        <w:t>СПб.,</w:t>
      </w:r>
      <w:proofErr w:type="gramEnd"/>
      <w:r w:rsidRPr="0074646D">
        <w:rPr>
          <w:rFonts w:ascii="Times New Roman" w:hAnsi="Times New Roman" w:cs="Times New Roman"/>
          <w:sz w:val="28"/>
          <w:szCs w:val="28"/>
        </w:rPr>
        <w:t xml:space="preserve"> 2001.</w:t>
      </w:r>
    </w:p>
    <w:p w:rsidR="003D00F8" w:rsidRPr="0074646D" w:rsidRDefault="003D00F8" w:rsidP="00122D37">
      <w:pPr>
        <w:pStyle w:val="ab"/>
        <w:numPr>
          <w:ilvl w:val="0"/>
          <w:numId w:val="8"/>
        </w:numPr>
        <w:spacing w:after="200" w:line="360" w:lineRule="auto"/>
        <w:ind w:left="0" w:firstLine="709"/>
        <w:jc w:val="both"/>
        <w:rPr>
          <w:rFonts w:ascii="Times New Roman" w:hAnsi="Times New Roman" w:cs="Times New Roman"/>
          <w:sz w:val="28"/>
          <w:szCs w:val="28"/>
        </w:rPr>
      </w:pPr>
      <w:r w:rsidRPr="0074646D">
        <w:rPr>
          <w:rFonts w:ascii="Times New Roman" w:hAnsi="Times New Roman" w:cs="Times New Roman"/>
          <w:i/>
          <w:sz w:val="28"/>
        </w:rPr>
        <w:t xml:space="preserve">Ивонина Л. </w:t>
      </w:r>
      <w:r w:rsidRPr="0074646D">
        <w:rPr>
          <w:rFonts w:ascii="Times New Roman" w:hAnsi="Times New Roman" w:cs="Times New Roman"/>
          <w:sz w:val="28"/>
        </w:rPr>
        <w:t>Драма династии Стюартов. М., 2016.</w:t>
      </w:r>
    </w:p>
    <w:p w:rsidR="003D00F8" w:rsidRPr="0074646D" w:rsidRDefault="003D00F8" w:rsidP="00122D37">
      <w:pPr>
        <w:pStyle w:val="ab"/>
        <w:numPr>
          <w:ilvl w:val="0"/>
          <w:numId w:val="8"/>
        </w:numPr>
        <w:spacing w:after="200" w:line="360" w:lineRule="auto"/>
        <w:ind w:left="0" w:firstLine="709"/>
        <w:jc w:val="both"/>
        <w:rPr>
          <w:rFonts w:ascii="Times New Roman" w:hAnsi="Times New Roman" w:cs="Times New Roman"/>
          <w:color w:val="000000"/>
          <w:sz w:val="28"/>
          <w:szCs w:val="28"/>
        </w:rPr>
      </w:pPr>
      <w:proofErr w:type="spellStart"/>
      <w:r w:rsidRPr="0074646D">
        <w:rPr>
          <w:rFonts w:ascii="Times New Roman" w:hAnsi="Times New Roman" w:cs="Times New Roman"/>
          <w:i/>
          <w:color w:val="000000"/>
          <w:sz w:val="28"/>
          <w:szCs w:val="28"/>
        </w:rPr>
        <w:t>Игина</w:t>
      </w:r>
      <w:proofErr w:type="spellEnd"/>
      <w:r w:rsidRPr="0074646D">
        <w:rPr>
          <w:rFonts w:ascii="Times New Roman" w:hAnsi="Times New Roman" w:cs="Times New Roman"/>
          <w:i/>
          <w:color w:val="000000"/>
          <w:sz w:val="28"/>
          <w:szCs w:val="28"/>
        </w:rPr>
        <w:t> Ю. Ф.</w:t>
      </w:r>
      <w:r w:rsidRPr="0074646D">
        <w:rPr>
          <w:rFonts w:ascii="Times New Roman" w:hAnsi="Times New Roman" w:cs="Times New Roman"/>
          <w:color w:val="000000"/>
          <w:sz w:val="28"/>
          <w:szCs w:val="28"/>
        </w:rPr>
        <w:t xml:space="preserve"> Ведовство и ведьмы Англии. Антропология зла. </w:t>
      </w:r>
      <w:proofErr w:type="gramStart"/>
      <w:r w:rsidRPr="0074646D">
        <w:rPr>
          <w:rFonts w:ascii="Times New Roman" w:hAnsi="Times New Roman" w:cs="Times New Roman"/>
          <w:color w:val="000000"/>
          <w:sz w:val="28"/>
          <w:szCs w:val="28"/>
        </w:rPr>
        <w:t>СПб.,</w:t>
      </w:r>
      <w:proofErr w:type="gramEnd"/>
      <w:r w:rsidRPr="0074646D">
        <w:rPr>
          <w:rFonts w:ascii="Times New Roman" w:hAnsi="Times New Roman" w:cs="Times New Roman"/>
          <w:color w:val="000000"/>
          <w:sz w:val="28"/>
          <w:szCs w:val="28"/>
        </w:rPr>
        <w:t xml:space="preserve"> 2009. </w:t>
      </w:r>
    </w:p>
    <w:p w:rsidR="00251E69" w:rsidRPr="0074646D" w:rsidRDefault="00251E69" w:rsidP="00122D37">
      <w:pPr>
        <w:pStyle w:val="ab"/>
        <w:numPr>
          <w:ilvl w:val="0"/>
          <w:numId w:val="8"/>
        </w:numPr>
        <w:spacing w:after="200" w:line="360" w:lineRule="auto"/>
        <w:ind w:left="0" w:firstLine="709"/>
        <w:jc w:val="both"/>
        <w:rPr>
          <w:rFonts w:ascii="Times New Roman" w:hAnsi="Times New Roman" w:cs="Times New Roman"/>
          <w:color w:val="000000"/>
          <w:sz w:val="28"/>
          <w:szCs w:val="28"/>
        </w:rPr>
      </w:pPr>
      <w:r w:rsidRPr="0074646D">
        <w:rPr>
          <w:rFonts w:ascii="Times New Roman" w:hAnsi="Times New Roman" w:cs="Times New Roman"/>
          <w:color w:val="000000"/>
          <w:sz w:val="28"/>
          <w:szCs w:val="28"/>
        </w:rPr>
        <w:t>История политических и правовых учений: Учебник для вузов / Под общ. ред. В. С. </w:t>
      </w:r>
      <w:proofErr w:type="spellStart"/>
      <w:r w:rsidRPr="0074646D">
        <w:rPr>
          <w:rFonts w:ascii="Times New Roman" w:hAnsi="Times New Roman" w:cs="Times New Roman"/>
          <w:color w:val="000000"/>
          <w:sz w:val="28"/>
          <w:szCs w:val="28"/>
        </w:rPr>
        <w:t>Нерсесянца</w:t>
      </w:r>
      <w:proofErr w:type="spellEnd"/>
      <w:r w:rsidRPr="0074646D">
        <w:rPr>
          <w:rFonts w:ascii="Times New Roman" w:hAnsi="Times New Roman" w:cs="Times New Roman"/>
          <w:color w:val="000000"/>
          <w:sz w:val="28"/>
          <w:szCs w:val="28"/>
        </w:rPr>
        <w:t>. М., 2004.</w:t>
      </w:r>
    </w:p>
    <w:p w:rsidR="003D00F8" w:rsidRPr="0074646D" w:rsidRDefault="003D00F8" w:rsidP="00122D37">
      <w:pPr>
        <w:pStyle w:val="ab"/>
        <w:numPr>
          <w:ilvl w:val="0"/>
          <w:numId w:val="8"/>
        </w:numPr>
        <w:spacing w:after="200" w:line="360" w:lineRule="auto"/>
        <w:ind w:left="0" w:firstLine="709"/>
        <w:jc w:val="both"/>
        <w:rPr>
          <w:rFonts w:ascii="Times New Roman" w:hAnsi="Times New Roman" w:cs="Times New Roman"/>
          <w:sz w:val="28"/>
          <w:szCs w:val="28"/>
        </w:rPr>
      </w:pPr>
      <w:r w:rsidRPr="0074646D">
        <w:rPr>
          <w:rFonts w:ascii="Times New Roman" w:hAnsi="Times New Roman" w:cs="Times New Roman"/>
          <w:sz w:val="28"/>
          <w:szCs w:val="28"/>
        </w:rPr>
        <w:lastRenderedPageBreak/>
        <w:t>История философии: Учебник для вузов / Под ред. В.В. Васильева, А.А. Кротова и Д.В. Бугая. М., 2005.</w:t>
      </w:r>
    </w:p>
    <w:p w:rsidR="003D00F8" w:rsidRPr="0074646D" w:rsidRDefault="003D00F8" w:rsidP="00122D37">
      <w:pPr>
        <w:pStyle w:val="ab"/>
        <w:numPr>
          <w:ilvl w:val="0"/>
          <w:numId w:val="8"/>
        </w:numPr>
        <w:spacing w:after="200" w:line="360" w:lineRule="auto"/>
        <w:ind w:left="0" w:firstLine="709"/>
        <w:jc w:val="both"/>
        <w:rPr>
          <w:rFonts w:ascii="Times New Roman" w:hAnsi="Times New Roman" w:cs="Times New Roman"/>
          <w:sz w:val="28"/>
          <w:szCs w:val="28"/>
        </w:rPr>
      </w:pPr>
      <w:r w:rsidRPr="0074646D">
        <w:rPr>
          <w:rFonts w:ascii="Times New Roman" w:hAnsi="Times New Roman" w:cs="Times New Roman"/>
          <w:i/>
          <w:sz w:val="28"/>
          <w:szCs w:val="28"/>
        </w:rPr>
        <w:t>Канторович Я. А.</w:t>
      </w:r>
      <w:r w:rsidRPr="0074646D">
        <w:rPr>
          <w:rFonts w:ascii="Times New Roman" w:hAnsi="Times New Roman" w:cs="Times New Roman"/>
          <w:sz w:val="28"/>
          <w:szCs w:val="28"/>
        </w:rPr>
        <w:t xml:space="preserve"> Средневековые процессы о ведьмах. </w:t>
      </w:r>
      <w:proofErr w:type="gramStart"/>
      <w:r w:rsidRPr="0074646D">
        <w:rPr>
          <w:rFonts w:ascii="Times New Roman" w:hAnsi="Times New Roman" w:cs="Times New Roman"/>
          <w:sz w:val="28"/>
          <w:szCs w:val="28"/>
        </w:rPr>
        <w:t>СПб.,</w:t>
      </w:r>
      <w:proofErr w:type="gramEnd"/>
      <w:r w:rsidRPr="0074646D">
        <w:rPr>
          <w:rFonts w:ascii="Times New Roman" w:hAnsi="Times New Roman" w:cs="Times New Roman"/>
          <w:sz w:val="28"/>
          <w:szCs w:val="28"/>
        </w:rPr>
        <w:t xml:space="preserve"> 1899.</w:t>
      </w:r>
    </w:p>
    <w:p w:rsidR="003D00F8" w:rsidRDefault="003D00F8" w:rsidP="00122D37">
      <w:pPr>
        <w:pStyle w:val="ab"/>
        <w:numPr>
          <w:ilvl w:val="0"/>
          <w:numId w:val="8"/>
        </w:numPr>
        <w:spacing w:after="200" w:line="360" w:lineRule="auto"/>
        <w:ind w:left="0" w:firstLine="709"/>
        <w:jc w:val="both"/>
        <w:rPr>
          <w:rFonts w:ascii="Times New Roman" w:hAnsi="Times New Roman" w:cs="Times New Roman"/>
          <w:sz w:val="28"/>
          <w:szCs w:val="28"/>
        </w:rPr>
      </w:pPr>
      <w:r w:rsidRPr="0074646D">
        <w:rPr>
          <w:rFonts w:ascii="Times New Roman" w:hAnsi="Times New Roman" w:cs="Times New Roman"/>
          <w:i/>
          <w:sz w:val="28"/>
          <w:szCs w:val="28"/>
        </w:rPr>
        <w:t>Кара-Мурза С. Г.</w:t>
      </w:r>
      <w:r w:rsidRPr="0074646D">
        <w:rPr>
          <w:rFonts w:ascii="Times New Roman" w:hAnsi="Times New Roman" w:cs="Times New Roman"/>
          <w:sz w:val="28"/>
          <w:szCs w:val="28"/>
        </w:rPr>
        <w:t xml:space="preserve"> Манипуляция сознанием. М., 2005.</w:t>
      </w:r>
    </w:p>
    <w:p w:rsidR="002764F4" w:rsidRPr="0074646D" w:rsidRDefault="002764F4" w:rsidP="00122D37">
      <w:pPr>
        <w:pStyle w:val="ab"/>
        <w:numPr>
          <w:ilvl w:val="0"/>
          <w:numId w:val="8"/>
        </w:numPr>
        <w:spacing w:after="200" w:line="360" w:lineRule="auto"/>
        <w:ind w:left="0" w:firstLine="709"/>
        <w:jc w:val="both"/>
        <w:rPr>
          <w:rFonts w:ascii="Times New Roman" w:hAnsi="Times New Roman" w:cs="Times New Roman"/>
          <w:sz w:val="28"/>
          <w:szCs w:val="28"/>
        </w:rPr>
      </w:pPr>
      <w:r w:rsidRPr="002764F4">
        <w:rPr>
          <w:rFonts w:ascii="Times New Roman" w:hAnsi="Times New Roman" w:cs="Times New Roman"/>
          <w:i/>
          <w:sz w:val="28"/>
        </w:rPr>
        <w:t>Ковалев В. А.</w:t>
      </w:r>
      <w:r w:rsidRPr="002764F4">
        <w:rPr>
          <w:rFonts w:ascii="Times New Roman" w:hAnsi="Times New Roman" w:cs="Times New Roman"/>
          <w:sz w:val="28"/>
        </w:rPr>
        <w:t xml:space="preserve"> Королевский церемониал ранних Стюартов. </w:t>
      </w:r>
      <w:proofErr w:type="gramStart"/>
      <w:r w:rsidRPr="002764F4">
        <w:rPr>
          <w:rFonts w:ascii="Times New Roman" w:hAnsi="Times New Roman" w:cs="Times New Roman"/>
          <w:sz w:val="28"/>
        </w:rPr>
        <w:t>СПб.,</w:t>
      </w:r>
      <w:proofErr w:type="gramEnd"/>
      <w:r w:rsidRPr="002764F4">
        <w:rPr>
          <w:rFonts w:ascii="Times New Roman" w:hAnsi="Times New Roman" w:cs="Times New Roman"/>
          <w:sz w:val="28"/>
        </w:rPr>
        <w:t xml:space="preserve"> 2006.</w:t>
      </w:r>
    </w:p>
    <w:p w:rsidR="002E562A" w:rsidRDefault="003D00F8" w:rsidP="0055414D">
      <w:pPr>
        <w:pStyle w:val="ab"/>
        <w:numPr>
          <w:ilvl w:val="0"/>
          <w:numId w:val="8"/>
        </w:numPr>
        <w:spacing w:after="200" w:line="360" w:lineRule="auto"/>
        <w:ind w:left="0" w:firstLine="709"/>
        <w:jc w:val="both"/>
        <w:rPr>
          <w:rFonts w:ascii="Times New Roman" w:hAnsi="Times New Roman" w:cs="Times New Roman"/>
          <w:sz w:val="28"/>
        </w:rPr>
      </w:pPr>
      <w:r w:rsidRPr="0074646D">
        <w:rPr>
          <w:rFonts w:ascii="Times New Roman" w:hAnsi="Times New Roman" w:cs="Times New Roman"/>
          <w:i/>
          <w:sz w:val="28"/>
        </w:rPr>
        <w:t>Конрад Н. И.</w:t>
      </w:r>
      <w:r w:rsidRPr="0074646D">
        <w:rPr>
          <w:rFonts w:ascii="Times New Roman" w:hAnsi="Times New Roman" w:cs="Times New Roman"/>
          <w:sz w:val="28"/>
        </w:rPr>
        <w:t xml:space="preserve"> Избранные труды. Синология. М, 1977.</w:t>
      </w:r>
    </w:p>
    <w:p w:rsidR="00D7066C" w:rsidRPr="00D7066C" w:rsidRDefault="00D7066C" w:rsidP="0055414D">
      <w:pPr>
        <w:pStyle w:val="ab"/>
        <w:numPr>
          <w:ilvl w:val="0"/>
          <w:numId w:val="8"/>
        </w:numPr>
        <w:spacing w:after="200" w:line="360" w:lineRule="auto"/>
        <w:ind w:left="0" w:firstLine="709"/>
        <w:jc w:val="both"/>
        <w:rPr>
          <w:rFonts w:ascii="Times New Roman" w:hAnsi="Times New Roman" w:cs="Times New Roman"/>
          <w:sz w:val="28"/>
        </w:rPr>
      </w:pPr>
      <w:r w:rsidRPr="00D7066C">
        <w:rPr>
          <w:rFonts w:ascii="Times New Roman" w:hAnsi="Times New Roman" w:cs="Times New Roman"/>
          <w:i/>
          <w:sz w:val="28"/>
        </w:rPr>
        <w:t>Копьев А.Ф.</w:t>
      </w:r>
      <w:r>
        <w:rPr>
          <w:rFonts w:ascii="Times New Roman" w:hAnsi="Times New Roman" w:cs="Times New Roman"/>
          <w:sz w:val="28"/>
        </w:rPr>
        <w:t xml:space="preserve"> </w:t>
      </w:r>
      <w:r w:rsidRPr="00D7066C">
        <w:rPr>
          <w:rFonts w:ascii="Times New Roman" w:hAnsi="Times New Roman" w:cs="Times New Roman"/>
          <w:sz w:val="28"/>
        </w:rPr>
        <w:t xml:space="preserve">Психологическое консультирование: опыт диалогической интерпретации </w:t>
      </w:r>
      <w:r w:rsidR="006A0608">
        <w:rPr>
          <w:rFonts w:ascii="Times New Roman" w:hAnsi="Times New Roman" w:cs="Times New Roman"/>
          <w:sz w:val="28"/>
        </w:rPr>
        <w:t xml:space="preserve">// Вопросы психологии. М., 1990. </w:t>
      </w:r>
      <w:r w:rsidR="006A0608">
        <w:rPr>
          <w:rFonts w:ascii="Times New Roman" w:hAnsi="Times New Roman" w:cs="Times New Roman"/>
          <w:sz w:val="28"/>
          <w:szCs w:val="28"/>
        </w:rPr>
        <w:t>– № 3</w:t>
      </w:r>
      <w:r w:rsidR="006A0608" w:rsidRPr="0074646D">
        <w:rPr>
          <w:rFonts w:ascii="Times New Roman" w:hAnsi="Times New Roman" w:cs="Times New Roman"/>
          <w:sz w:val="28"/>
          <w:szCs w:val="28"/>
        </w:rPr>
        <w:t>. – С. </w:t>
      </w:r>
      <w:r w:rsidR="006A0608">
        <w:rPr>
          <w:rFonts w:ascii="Times New Roman" w:hAnsi="Times New Roman" w:cs="Times New Roman"/>
          <w:sz w:val="28"/>
          <w:szCs w:val="28"/>
        </w:rPr>
        <w:t>17-25.</w:t>
      </w:r>
    </w:p>
    <w:p w:rsidR="002E562A" w:rsidRPr="0074646D" w:rsidRDefault="002E562A" w:rsidP="00122D37">
      <w:pPr>
        <w:pStyle w:val="ab"/>
        <w:numPr>
          <w:ilvl w:val="0"/>
          <w:numId w:val="8"/>
        </w:numPr>
        <w:spacing w:after="200" w:line="360" w:lineRule="auto"/>
        <w:ind w:left="0" w:firstLine="709"/>
        <w:jc w:val="both"/>
        <w:rPr>
          <w:rFonts w:ascii="Times New Roman" w:hAnsi="Times New Roman" w:cs="Times New Roman"/>
          <w:sz w:val="28"/>
        </w:rPr>
      </w:pPr>
      <w:r w:rsidRPr="0074646D">
        <w:rPr>
          <w:rFonts w:ascii="Times New Roman" w:hAnsi="Times New Roman" w:cs="Times New Roman"/>
          <w:sz w:val="28"/>
        </w:rPr>
        <w:t xml:space="preserve">Королевский двор в Англии </w:t>
      </w:r>
      <w:r w:rsidRPr="0074646D">
        <w:rPr>
          <w:rFonts w:ascii="Times New Roman" w:hAnsi="Times New Roman" w:cs="Times New Roman"/>
          <w:sz w:val="28"/>
          <w:lang w:val="en-US"/>
        </w:rPr>
        <w:t>XV</w:t>
      </w:r>
      <w:r w:rsidRPr="0074646D">
        <w:rPr>
          <w:rFonts w:ascii="Times New Roman" w:hAnsi="Times New Roman" w:cs="Times New Roman"/>
          <w:sz w:val="28"/>
        </w:rPr>
        <w:t>–</w:t>
      </w:r>
      <w:r w:rsidRPr="0074646D">
        <w:rPr>
          <w:rFonts w:ascii="Times New Roman" w:hAnsi="Times New Roman" w:cs="Times New Roman"/>
          <w:sz w:val="28"/>
          <w:lang w:val="en-US"/>
        </w:rPr>
        <w:t>XVII</w:t>
      </w:r>
      <w:r w:rsidRPr="0074646D">
        <w:rPr>
          <w:rFonts w:ascii="Times New Roman" w:hAnsi="Times New Roman" w:cs="Times New Roman"/>
          <w:sz w:val="28"/>
        </w:rPr>
        <w:t xml:space="preserve"> веков / Отв. ред. С. Е. Федоров. </w:t>
      </w:r>
      <w:proofErr w:type="gramStart"/>
      <w:r w:rsidRPr="0074646D">
        <w:rPr>
          <w:rFonts w:ascii="Times New Roman" w:hAnsi="Times New Roman" w:cs="Times New Roman"/>
          <w:sz w:val="28"/>
        </w:rPr>
        <w:t>СПб.,</w:t>
      </w:r>
      <w:proofErr w:type="gramEnd"/>
      <w:r w:rsidRPr="0074646D">
        <w:rPr>
          <w:rFonts w:ascii="Times New Roman" w:hAnsi="Times New Roman" w:cs="Times New Roman"/>
          <w:sz w:val="28"/>
        </w:rPr>
        <w:t xml:space="preserve"> 2011.</w:t>
      </w:r>
    </w:p>
    <w:p w:rsidR="00F673DF" w:rsidRPr="0074646D" w:rsidRDefault="00F673DF" w:rsidP="00122D37">
      <w:pPr>
        <w:pStyle w:val="ab"/>
        <w:numPr>
          <w:ilvl w:val="0"/>
          <w:numId w:val="8"/>
        </w:numPr>
        <w:spacing w:after="200" w:line="360" w:lineRule="auto"/>
        <w:ind w:left="0" w:firstLine="709"/>
        <w:jc w:val="both"/>
        <w:rPr>
          <w:rFonts w:ascii="Times New Roman" w:hAnsi="Times New Roman" w:cs="Times New Roman"/>
          <w:sz w:val="28"/>
        </w:rPr>
      </w:pPr>
      <w:r w:rsidRPr="0074646D">
        <w:rPr>
          <w:rFonts w:ascii="Times New Roman" w:hAnsi="Times New Roman" w:cs="Times New Roman"/>
          <w:i/>
          <w:sz w:val="28"/>
        </w:rPr>
        <w:t>Малинин Ю. П.</w:t>
      </w:r>
      <w:r w:rsidRPr="0074646D">
        <w:rPr>
          <w:rFonts w:ascii="Times New Roman" w:hAnsi="Times New Roman" w:cs="Times New Roman"/>
          <w:sz w:val="28"/>
        </w:rPr>
        <w:t xml:space="preserve"> Общественно-политическая мысль позднесредневековой Франции </w:t>
      </w:r>
      <w:r w:rsidR="00F30437">
        <w:rPr>
          <w:rFonts w:ascii="Times New Roman" w:hAnsi="Times New Roman" w:cs="Times New Roman"/>
          <w:sz w:val="28"/>
          <w:lang w:val="en-US"/>
        </w:rPr>
        <w:t>XIV–</w:t>
      </w:r>
      <w:r w:rsidRPr="0074646D">
        <w:rPr>
          <w:rFonts w:ascii="Times New Roman" w:hAnsi="Times New Roman" w:cs="Times New Roman"/>
          <w:sz w:val="28"/>
          <w:lang w:val="en-US"/>
        </w:rPr>
        <w:t>XV века</w:t>
      </w:r>
      <w:r w:rsidRPr="0074646D">
        <w:rPr>
          <w:rFonts w:ascii="Times New Roman" w:hAnsi="Times New Roman" w:cs="Times New Roman"/>
          <w:sz w:val="28"/>
        </w:rPr>
        <w:t xml:space="preserve">. </w:t>
      </w:r>
      <w:proofErr w:type="gramStart"/>
      <w:r w:rsidRPr="0074646D">
        <w:rPr>
          <w:rFonts w:ascii="Times New Roman" w:hAnsi="Times New Roman" w:cs="Times New Roman"/>
          <w:sz w:val="28"/>
        </w:rPr>
        <w:t>СПб.,</w:t>
      </w:r>
      <w:proofErr w:type="gramEnd"/>
      <w:r w:rsidRPr="0074646D">
        <w:rPr>
          <w:rFonts w:ascii="Times New Roman" w:hAnsi="Times New Roman" w:cs="Times New Roman"/>
          <w:sz w:val="28"/>
        </w:rPr>
        <w:t xml:space="preserve"> 2000.</w:t>
      </w:r>
    </w:p>
    <w:p w:rsidR="0074646D" w:rsidRDefault="00F673DF" w:rsidP="00122D37">
      <w:pPr>
        <w:pStyle w:val="ab"/>
        <w:numPr>
          <w:ilvl w:val="0"/>
          <w:numId w:val="8"/>
        </w:numPr>
        <w:spacing w:after="200" w:line="360" w:lineRule="auto"/>
        <w:ind w:left="0" w:firstLine="709"/>
        <w:jc w:val="both"/>
        <w:rPr>
          <w:rFonts w:ascii="Times New Roman" w:hAnsi="Times New Roman" w:cs="Times New Roman"/>
          <w:sz w:val="28"/>
        </w:rPr>
      </w:pPr>
      <w:r w:rsidRPr="0074646D">
        <w:rPr>
          <w:rFonts w:ascii="Times New Roman" w:hAnsi="Times New Roman" w:cs="Times New Roman"/>
          <w:i/>
          <w:sz w:val="28"/>
        </w:rPr>
        <w:t>Малинин Ю. П.</w:t>
      </w:r>
      <w:r w:rsidRPr="0074646D">
        <w:rPr>
          <w:rFonts w:ascii="Times New Roman" w:hAnsi="Times New Roman" w:cs="Times New Roman"/>
          <w:sz w:val="28"/>
        </w:rPr>
        <w:t xml:space="preserve"> Франция в эпоху позднего средневековья: Материалы научного наследия. </w:t>
      </w:r>
      <w:proofErr w:type="gramStart"/>
      <w:r w:rsidRPr="0074646D">
        <w:rPr>
          <w:rFonts w:ascii="Times New Roman" w:hAnsi="Times New Roman" w:cs="Times New Roman"/>
          <w:sz w:val="28"/>
        </w:rPr>
        <w:t>СПб.,</w:t>
      </w:r>
      <w:proofErr w:type="gramEnd"/>
      <w:r w:rsidRPr="0074646D">
        <w:rPr>
          <w:rFonts w:ascii="Times New Roman" w:hAnsi="Times New Roman" w:cs="Times New Roman"/>
          <w:sz w:val="28"/>
        </w:rPr>
        <w:t xml:space="preserve"> 2008.</w:t>
      </w:r>
    </w:p>
    <w:p w:rsidR="003C47EF" w:rsidRPr="00711BB5" w:rsidRDefault="003D00F8" w:rsidP="003C47EF">
      <w:pPr>
        <w:pStyle w:val="ab"/>
        <w:numPr>
          <w:ilvl w:val="0"/>
          <w:numId w:val="8"/>
        </w:numPr>
        <w:spacing w:after="200" w:line="360" w:lineRule="auto"/>
        <w:ind w:left="0" w:firstLine="709"/>
        <w:jc w:val="both"/>
        <w:rPr>
          <w:rFonts w:ascii="Times New Roman" w:hAnsi="Times New Roman" w:cs="Times New Roman"/>
          <w:sz w:val="28"/>
        </w:rPr>
      </w:pPr>
      <w:proofErr w:type="spellStart"/>
      <w:r w:rsidRPr="0074646D">
        <w:rPr>
          <w:rFonts w:ascii="Times New Roman" w:hAnsi="Times New Roman" w:cs="Times New Roman"/>
          <w:i/>
          <w:sz w:val="28"/>
          <w:szCs w:val="28"/>
        </w:rPr>
        <w:t>Мортимер</w:t>
      </w:r>
      <w:proofErr w:type="spellEnd"/>
      <w:r w:rsidRPr="0074646D">
        <w:rPr>
          <w:rFonts w:ascii="Times New Roman" w:hAnsi="Times New Roman" w:cs="Times New Roman"/>
          <w:i/>
          <w:sz w:val="28"/>
          <w:szCs w:val="28"/>
        </w:rPr>
        <w:t> Я.</w:t>
      </w:r>
      <w:r w:rsidRPr="0074646D">
        <w:rPr>
          <w:rFonts w:ascii="Times New Roman" w:hAnsi="Times New Roman" w:cs="Times New Roman"/>
          <w:sz w:val="28"/>
          <w:szCs w:val="28"/>
        </w:rPr>
        <w:t xml:space="preserve"> Елизаветинская Англия: путеводитель путешественника во времени. / пер. с англ. А. В. Захарова. М., 2016.</w:t>
      </w:r>
    </w:p>
    <w:p w:rsidR="00711BB5" w:rsidRPr="007A58F8" w:rsidRDefault="00711BB5" w:rsidP="003C47EF">
      <w:pPr>
        <w:pStyle w:val="ab"/>
        <w:numPr>
          <w:ilvl w:val="0"/>
          <w:numId w:val="8"/>
        </w:numPr>
        <w:spacing w:after="200" w:line="360" w:lineRule="auto"/>
        <w:ind w:left="0" w:firstLine="709"/>
        <w:jc w:val="both"/>
        <w:rPr>
          <w:rFonts w:ascii="Times New Roman" w:hAnsi="Times New Roman" w:cs="Times New Roman"/>
          <w:sz w:val="28"/>
        </w:rPr>
      </w:pPr>
      <w:r w:rsidRPr="00711BB5">
        <w:rPr>
          <w:rFonts w:ascii="Times New Roman" w:hAnsi="Times New Roman" w:cs="Times New Roman"/>
          <w:i/>
          <w:sz w:val="28"/>
        </w:rPr>
        <w:t>Д</w:t>
      </w:r>
      <w:r w:rsidRPr="00711BB5">
        <w:rPr>
          <w:rFonts w:ascii="Times New Roman" w:hAnsi="Times New Roman" w:cs="Times New Roman"/>
          <w:i/>
          <w:sz w:val="28"/>
          <w:lang w:val="en-US"/>
        </w:rPr>
        <w:t>’</w:t>
      </w:r>
      <w:r w:rsidRPr="00711BB5">
        <w:rPr>
          <w:rFonts w:ascii="Times New Roman" w:hAnsi="Times New Roman" w:cs="Times New Roman"/>
          <w:i/>
          <w:sz w:val="28"/>
        </w:rPr>
        <w:t>Обинье Т. А.</w:t>
      </w:r>
      <w:r w:rsidRPr="00711BB5">
        <w:rPr>
          <w:rFonts w:ascii="Times New Roman" w:hAnsi="Times New Roman" w:cs="Times New Roman"/>
          <w:sz w:val="28"/>
        </w:rPr>
        <w:t xml:space="preserve"> Трагические поэмы. М., 2002</w:t>
      </w:r>
      <w:r w:rsidR="00497041">
        <w:rPr>
          <w:rFonts w:ascii="Times New Roman" w:hAnsi="Times New Roman" w:cs="Times New Roman"/>
          <w:sz w:val="28"/>
        </w:rPr>
        <w:t>.</w:t>
      </w:r>
    </w:p>
    <w:p w:rsidR="007A58F8" w:rsidRDefault="007A58F8" w:rsidP="007A58F8">
      <w:pPr>
        <w:pStyle w:val="ab"/>
        <w:numPr>
          <w:ilvl w:val="0"/>
          <w:numId w:val="8"/>
        </w:numPr>
        <w:spacing w:after="200" w:line="360" w:lineRule="auto"/>
        <w:ind w:left="0" w:firstLine="709"/>
        <w:jc w:val="both"/>
        <w:rPr>
          <w:rFonts w:ascii="Times New Roman" w:hAnsi="Times New Roman" w:cs="Times New Roman"/>
          <w:sz w:val="28"/>
        </w:rPr>
      </w:pPr>
      <w:proofErr w:type="spellStart"/>
      <w:r w:rsidRPr="003C47EF">
        <w:rPr>
          <w:rFonts w:ascii="Times New Roman" w:hAnsi="Times New Roman" w:cs="Times New Roman"/>
          <w:i/>
          <w:sz w:val="28"/>
        </w:rPr>
        <w:t>Отман</w:t>
      </w:r>
      <w:proofErr w:type="spellEnd"/>
      <w:r>
        <w:rPr>
          <w:rFonts w:ascii="Times New Roman" w:hAnsi="Times New Roman" w:cs="Times New Roman"/>
          <w:i/>
          <w:sz w:val="28"/>
        </w:rPr>
        <w:t> Ф.</w:t>
      </w:r>
      <w:r w:rsidRPr="003C47EF">
        <w:rPr>
          <w:rFonts w:ascii="Times New Roman" w:hAnsi="Times New Roman" w:cs="Times New Roman"/>
          <w:i/>
          <w:sz w:val="28"/>
        </w:rPr>
        <w:t xml:space="preserve"> </w:t>
      </w:r>
      <w:r w:rsidRPr="003C47EF">
        <w:rPr>
          <w:rFonts w:ascii="Times New Roman" w:hAnsi="Times New Roman" w:cs="Times New Roman"/>
          <w:sz w:val="28"/>
        </w:rPr>
        <w:t>Франкогаллия. М., 2015.</w:t>
      </w:r>
    </w:p>
    <w:p w:rsidR="009C781E" w:rsidRPr="007A58F8" w:rsidRDefault="009C781E" w:rsidP="007A58F8">
      <w:pPr>
        <w:pStyle w:val="ab"/>
        <w:numPr>
          <w:ilvl w:val="0"/>
          <w:numId w:val="8"/>
        </w:numPr>
        <w:spacing w:after="200" w:line="360" w:lineRule="auto"/>
        <w:ind w:left="0" w:firstLine="709"/>
        <w:jc w:val="both"/>
        <w:rPr>
          <w:rFonts w:ascii="Times New Roman" w:hAnsi="Times New Roman" w:cs="Times New Roman"/>
          <w:sz w:val="28"/>
        </w:rPr>
      </w:pPr>
      <w:r w:rsidRPr="009C781E">
        <w:rPr>
          <w:rFonts w:ascii="Times New Roman" w:hAnsi="Times New Roman" w:cs="Times New Roman"/>
          <w:i/>
          <w:sz w:val="28"/>
        </w:rPr>
        <w:t>Паламарчук А. А.</w:t>
      </w:r>
      <w:r w:rsidRPr="009C781E">
        <w:rPr>
          <w:rFonts w:ascii="Times New Roman" w:hAnsi="Times New Roman" w:cs="Times New Roman"/>
          <w:sz w:val="28"/>
        </w:rPr>
        <w:t xml:space="preserve"> Цивильное право в раннестюартовской Англии. Институты и идеи. </w:t>
      </w:r>
      <w:proofErr w:type="gramStart"/>
      <w:r w:rsidRPr="009C781E">
        <w:rPr>
          <w:rFonts w:ascii="Times New Roman" w:hAnsi="Times New Roman" w:cs="Times New Roman"/>
          <w:sz w:val="28"/>
        </w:rPr>
        <w:t>СПб.,</w:t>
      </w:r>
      <w:proofErr w:type="gramEnd"/>
      <w:r w:rsidRPr="009C781E">
        <w:rPr>
          <w:rFonts w:ascii="Times New Roman" w:hAnsi="Times New Roman" w:cs="Times New Roman"/>
          <w:sz w:val="28"/>
        </w:rPr>
        <w:t xml:space="preserve"> 2015.</w:t>
      </w:r>
    </w:p>
    <w:p w:rsidR="003D00F8" w:rsidRPr="0074646D" w:rsidRDefault="003D00F8" w:rsidP="00122D37">
      <w:pPr>
        <w:pStyle w:val="ab"/>
        <w:numPr>
          <w:ilvl w:val="0"/>
          <w:numId w:val="8"/>
        </w:numPr>
        <w:spacing w:after="200" w:line="360" w:lineRule="auto"/>
        <w:ind w:left="0" w:firstLine="709"/>
        <w:jc w:val="both"/>
        <w:rPr>
          <w:rFonts w:ascii="Times New Roman" w:hAnsi="Times New Roman" w:cs="Times New Roman"/>
          <w:sz w:val="28"/>
        </w:rPr>
      </w:pPr>
      <w:r w:rsidRPr="0074646D">
        <w:rPr>
          <w:rFonts w:ascii="Times New Roman" w:hAnsi="Times New Roman" w:cs="Times New Roman"/>
          <w:i/>
          <w:sz w:val="28"/>
          <w:szCs w:val="28"/>
        </w:rPr>
        <w:t>Пашковский В. Э.</w:t>
      </w:r>
      <w:r w:rsidRPr="0074646D">
        <w:rPr>
          <w:rFonts w:ascii="Times New Roman" w:hAnsi="Times New Roman" w:cs="Times New Roman"/>
          <w:sz w:val="28"/>
          <w:szCs w:val="28"/>
        </w:rPr>
        <w:t xml:space="preserve"> Психические расстройства с религиозно-мистическими переживаниями. СПб, 2006</w:t>
      </w:r>
    </w:p>
    <w:p w:rsidR="003D00F8" w:rsidRPr="0074646D" w:rsidRDefault="003D00F8" w:rsidP="00122D37">
      <w:pPr>
        <w:pStyle w:val="ab"/>
        <w:numPr>
          <w:ilvl w:val="0"/>
          <w:numId w:val="8"/>
        </w:numPr>
        <w:spacing w:after="200" w:line="360" w:lineRule="auto"/>
        <w:ind w:left="0" w:firstLine="709"/>
        <w:jc w:val="both"/>
        <w:rPr>
          <w:rFonts w:ascii="Times New Roman" w:hAnsi="Times New Roman" w:cs="Times New Roman"/>
          <w:sz w:val="28"/>
          <w:szCs w:val="28"/>
        </w:rPr>
      </w:pPr>
      <w:proofErr w:type="spellStart"/>
      <w:r w:rsidRPr="0074646D">
        <w:rPr>
          <w:rFonts w:ascii="Times New Roman" w:hAnsi="Times New Roman" w:cs="Times New Roman"/>
          <w:i/>
          <w:sz w:val="28"/>
          <w:szCs w:val="28"/>
        </w:rPr>
        <w:t>Роббинс</w:t>
      </w:r>
      <w:proofErr w:type="spellEnd"/>
      <w:r w:rsidRPr="0074646D">
        <w:rPr>
          <w:rFonts w:ascii="Times New Roman" w:hAnsi="Times New Roman" w:cs="Times New Roman"/>
          <w:i/>
          <w:sz w:val="28"/>
          <w:szCs w:val="28"/>
        </w:rPr>
        <w:t> Р. Х.</w:t>
      </w:r>
      <w:r w:rsidRPr="0074646D">
        <w:rPr>
          <w:rFonts w:ascii="Times New Roman" w:hAnsi="Times New Roman" w:cs="Times New Roman"/>
          <w:sz w:val="28"/>
          <w:szCs w:val="28"/>
        </w:rPr>
        <w:t xml:space="preserve"> Энциклопедия колдовства и демонологии / Пер. с англ. Т. М. </w:t>
      </w:r>
      <w:proofErr w:type="spellStart"/>
      <w:r w:rsidRPr="0074646D">
        <w:rPr>
          <w:rFonts w:ascii="Times New Roman" w:hAnsi="Times New Roman" w:cs="Times New Roman"/>
          <w:sz w:val="28"/>
          <w:szCs w:val="28"/>
        </w:rPr>
        <w:t>Колядич</w:t>
      </w:r>
      <w:proofErr w:type="spellEnd"/>
      <w:r w:rsidRPr="0074646D">
        <w:rPr>
          <w:rFonts w:ascii="Times New Roman" w:hAnsi="Times New Roman" w:cs="Times New Roman"/>
          <w:sz w:val="28"/>
          <w:szCs w:val="28"/>
        </w:rPr>
        <w:t>, Ф. С. </w:t>
      </w:r>
      <w:proofErr w:type="spellStart"/>
      <w:r w:rsidRPr="0074646D">
        <w:rPr>
          <w:rFonts w:ascii="Times New Roman" w:hAnsi="Times New Roman" w:cs="Times New Roman"/>
          <w:sz w:val="28"/>
          <w:szCs w:val="28"/>
        </w:rPr>
        <w:t>Капицы</w:t>
      </w:r>
      <w:proofErr w:type="spellEnd"/>
      <w:r w:rsidRPr="0074646D">
        <w:rPr>
          <w:rFonts w:ascii="Times New Roman" w:hAnsi="Times New Roman" w:cs="Times New Roman"/>
          <w:sz w:val="28"/>
          <w:szCs w:val="28"/>
        </w:rPr>
        <w:t>. М, 2001.</w:t>
      </w:r>
    </w:p>
    <w:p w:rsidR="00687905" w:rsidRDefault="003D00F8" w:rsidP="00122D37">
      <w:pPr>
        <w:pStyle w:val="ab"/>
        <w:numPr>
          <w:ilvl w:val="0"/>
          <w:numId w:val="8"/>
        </w:numPr>
        <w:spacing w:after="200" w:line="360" w:lineRule="auto"/>
        <w:ind w:left="0" w:firstLine="709"/>
        <w:jc w:val="both"/>
        <w:rPr>
          <w:rFonts w:ascii="Times New Roman" w:hAnsi="Times New Roman" w:cs="Times New Roman"/>
          <w:sz w:val="28"/>
          <w:szCs w:val="28"/>
        </w:rPr>
      </w:pPr>
      <w:r w:rsidRPr="0074646D">
        <w:rPr>
          <w:rFonts w:ascii="Times New Roman" w:hAnsi="Times New Roman" w:cs="Times New Roman"/>
          <w:sz w:val="28"/>
          <w:szCs w:val="28"/>
        </w:rPr>
        <w:t>Словарь средневековой культуры / Под ред. А. Я. Гуревича. М., 2003.</w:t>
      </w:r>
    </w:p>
    <w:p w:rsidR="00687905" w:rsidRPr="00AB7314" w:rsidRDefault="00687905" w:rsidP="00122D37">
      <w:pPr>
        <w:pStyle w:val="ab"/>
        <w:numPr>
          <w:ilvl w:val="0"/>
          <w:numId w:val="8"/>
        </w:numPr>
        <w:spacing w:after="200" w:line="360" w:lineRule="auto"/>
        <w:ind w:left="0" w:firstLine="709"/>
        <w:jc w:val="both"/>
        <w:rPr>
          <w:rFonts w:ascii="Times New Roman" w:hAnsi="Times New Roman" w:cs="Times New Roman"/>
          <w:sz w:val="28"/>
          <w:szCs w:val="28"/>
        </w:rPr>
      </w:pPr>
      <w:r w:rsidRPr="00AB7314">
        <w:rPr>
          <w:rFonts w:ascii="Times New Roman" w:hAnsi="Times New Roman" w:cs="Times New Roman"/>
          <w:i/>
          <w:sz w:val="28"/>
          <w:szCs w:val="28"/>
        </w:rPr>
        <w:lastRenderedPageBreak/>
        <w:t>Федоров С. Е.</w:t>
      </w:r>
      <w:r w:rsidRPr="00AB7314">
        <w:rPr>
          <w:rFonts w:ascii="Times New Roman" w:hAnsi="Times New Roman" w:cs="Times New Roman"/>
          <w:sz w:val="28"/>
          <w:szCs w:val="28"/>
        </w:rPr>
        <w:t xml:space="preserve"> Абсолютная власть в контексте средневековой политической теологии (постановка проблемы) // </w:t>
      </w:r>
      <w:proofErr w:type="spellStart"/>
      <w:r w:rsidRPr="00AB7314">
        <w:rPr>
          <w:rFonts w:ascii="Times New Roman" w:hAnsi="Times New Roman" w:cs="Times New Roman"/>
          <w:sz w:val="28"/>
          <w:szCs w:val="28"/>
          <w:lang w:val="en-US"/>
        </w:rPr>
        <w:t>Proslogion</w:t>
      </w:r>
      <w:proofErr w:type="spellEnd"/>
      <w:r w:rsidRPr="00AB7314">
        <w:rPr>
          <w:rFonts w:ascii="Times New Roman" w:hAnsi="Times New Roman" w:cs="Times New Roman"/>
          <w:sz w:val="28"/>
          <w:szCs w:val="28"/>
          <w:lang w:val="en-US"/>
        </w:rPr>
        <w:t xml:space="preserve">: </w:t>
      </w:r>
      <w:r w:rsidRPr="00AB7314">
        <w:rPr>
          <w:rFonts w:ascii="Times New Roman" w:hAnsi="Times New Roman" w:cs="Times New Roman"/>
          <w:sz w:val="28"/>
          <w:szCs w:val="28"/>
        </w:rPr>
        <w:t xml:space="preserve">Проблемы социальной истории и культуры Средних веков и раннего Нового времени. </w:t>
      </w:r>
      <w:proofErr w:type="gramStart"/>
      <w:r w:rsidRPr="00AB7314">
        <w:rPr>
          <w:rFonts w:ascii="Times New Roman" w:hAnsi="Times New Roman" w:cs="Times New Roman"/>
          <w:sz w:val="28"/>
          <w:szCs w:val="28"/>
        </w:rPr>
        <w:t>СПб.,</w:t>
      </w:r>
      <w:proofErr w:type="gramEnd"/>
      <w:r w:rsidRPr="00AB7314">
        <w:rPr>
          <w:rFonts w:ascii="Times New Roman" w:hAnsi="Times New Roman" w:cs="Times New Roman"/>
          <w:sz w:val="28"/>
          <w:szCs w:val="28"/>
        </w:rPr>
        <w:t xml:space="preserve"> 2016. – Т. 2. – </w:t>
      </w:r>
      <w:r w:rsidR="00370D5B" w:rsidRPr="00AB7314">
        <w:rPr>
          <w:rFonts w:ascii="Times New Roman" w:hAnsi="Times New Roman" w:cs="Times New Roman"/>
          <w:sz w:val="28"/>
          <w:szCs w:val="28"/>
        </w:rPr>
        <w:t>№</w:t>
      </w:r>
      <w:r w:rsidRPr="00AB7314">
        <w:rPr>
          <w:rFonts w:ascii="Times New Roman" w:hAnsi="Times New Roman" w:cs="Times New Roman"/>
          <w:sz w:val="28"/>
          <w:szCs w:val="28"/>
        </w:rPr>
        <w:t xml:space="preserve"> 2 (14). – С. 31-44</w:t>
      </w:r>
    </w:p>
    <w:p w:rsidR="00E72209" w:rsidRPr="00AB7314" w:rsidRDefault="00E72209" w:rsidP="00122D37">
      <w:pPr>
        <w:pStyle w:val="ab"/>
        <w:numPr>
          <w:ilvl w:val="0"/>
          <w:numId w:val="8"/>
        </w:numPr>
        <w:spacing w:after="200" w:line="360" w:lineRule="auto"/>
        <w:ind w:left="0" w:firstLine="709"/>
        <w:jc w:val="both"/>
        <w:rPr>
          <w:rFonts w:ascii="Times New Roman" w:hAnsi="Times New Roman" w:cs="Times New Roman"/>
          <w:sz w:val="28"/>
          <w:szCs w:val="28"/>
        </w:rPr>
      </w:pPr>
      <w:r w:rsidRPr="00AB7314">
        <w:rPr>
          <w:rFonts w:ascii="Times New Roman" w:hAnsi="Times New Roman" w:cs="Times New Roman"/>
          <w:i/>
          <w:sz w:val="28"/>
          <w:szCs w:val="28"/>
        </w:rPr>
        <w:t>Федоров С.</w:t>
      </w:r>
      <w:r w:rsidRPr="00AB7314">
        <w:rPr>
          <w:rFonts w:ascii="Times New Roman" w:hAnsi="Times New Roman" w:cs="Times New Roman"/>
          <w:sz w:val="28"/>
          <w:szCs w:val="28"/>
        </w:rPr>
        <w:t> </w:t>
      </w:r>
      <w:r w:rsidRPr="00AB7314">
        <w:rPr>
          <w:rFonts w:ascii="Times New Roman" w:hAnsi="Times New Roman" w:cs="Times New Roman"/>
          <w:i/>
          <w:sz w:val="28"/>
          <w:szCs w:val="28"/>
        </w:rPr>
        <w:t>Е.</w:t>
      </w:r>
      <w:r w:rsidRPr="00AB7314">
        <w:rPr>
          <w:rFonts w:ascii="Times New Roman" w:hAnsi="Times New Roman" w:cs="Times New Roman"/>
          <w:sz w:val="28"/>
          <w:szCs w:val="28"/>
        </w:rPr>
        <w:t xml:space="preserve"> Имперская идея и </w:t>
      </w:r>
      <w:r w:rsidR="00370D5B" w:rsidRPr="00AB7314">
        <w:rPr>
          <w:rFonts w:ascii="Times New Roman" w:hAnsi="Times New Roman" w:cs="Times New Roman"/>
          <w:sz w:val="28"/>
          <w:szCs w:val="28"/>
        </w:rPr>
        <w:t xml:space="preserve">монархии к исходу Средних веков // </w:t>
      </w:r>
      <w:r w:rsidR="00370D5B" w:rsidRPr="00AB7314">
        <w:rPr>
          <w:rFonts w:ascii="Times New Roman" w:hAnsi="Times New Roman" w:cs="Times New Roman"/>
          <w:sz w:val="28"/>
        </w:rPr>
        <w:t xml:space="preserve">Вестник СПбГУ. Сер. 2. </w:t>
      </w:r>
      <w:proofErr w:type="gramStart"/>
      <w:r w:rsidR="00370D5B" w:rsidRPr="00AB7314">
        <w:rPr>
          <w:rFonts w:ascii="Times New Roman" w:hAnsi="Times New Roman" w:cs="Times New Roman"/>
          <w:sz w:val="28"/>
        </w:rPr>
        <w:t>СПб.,</w:t>
      </w:r>
      <w:proofErr w:type="gramEnd"/>
      <w:r w:rsidR="00370D5B" w:rsidRPr="00AB7314">
        <w:rPr>
          <w:rFonts w:ascii="Times New Roman" w:hAnsi="Times New Roman" w:cs="Times New Roman"/>
          <w:sz w:val="28"/>
        </w:rPr>
        <w:t xml:space="preserve"> 2013. – № 1. – С. 77-89.</w:t>
      </w:r>
    </w:p>
    <w:p w:rsidR="00F00780" w:rsidRPr="00AB7314" w:rsidRDefault="00F00780" w:rsidP="00122D37">
      <w:pPr>
        <w:pStyle w:val="ab"/>
        <w:numPr>
          <w:ilvl w:val="0"/>
          <w:numId w:val="8"/>
        </w:numPr>
        <w:spacing w:after="200" w:line="360" w:lineRule="auto"/>
        <w:ind w:left="0" w:firstLine="709"/>
        <w:jc w:val="both"/>
        <w:rPr>
          <w:rFonts w:ascii="Times New Roman" w:hAnsi="Times New Roman" w:cs="Times New Roman"/>
          <w:sz w:val="28"/>
          <w:szCs w:val="28"/>
        </w:rPr>
      </w:pPr>
      <w:r w:rsidRPr="00AB7314">
        <w:rPr>
          <w:rFonts w:ascii="Times New Roman" w:hAnsi="Times New Roman" w:cs="Times New Roman"/>
          <w:i/>
          <w:sz w:val="28"/>
          <w:szCs w:val="28"/>
        </w:rPr>
        <w:t>Федоров С. Е.</w:t>
      </w:r>
      <w:r w:rsidRPr="00AB7314">
        <w:rPr>
          <w:rFonts w:ascii="Times New Roman" w:hAnsi="Times New Roman" w:cs="Times New Roman"/>
          <w:sz w:val="28"/>
          <w:szCs w:val="28"/>
        </w:rPr>
        <w:t xml:space="preserve"> Посмертные изображения монарха в раннестюартовской Англии // Труды исторического факультета Санкт-Петербургского университета. </w:t>
      </w:r>
      <w:proofErr w:type="gramStart"/>
      <w:r w:rsidR="005F5956">
        <w:rPr>
          <w:rFonts w:ascii="Times New Roman" w:hAnsi="Times New Roman" w:cs="Times New Roman"/>
          <w:sz w:val="28"/>
          <w:szCs w:val="28"/>
        </w:rPr>
        <w:t>СПб.,</w:t>
      </w:r>
      <w:proofErr w:type="gramEnd"/>
      <w:r w:rsidR="005F5956">
        <w:rPr>
          <w:rFonts w:ascii="Times New Roman" w:hAnsi="Times New Roman" w:cs="Times New Roman"/>
          <w:sz w:val="28"/>
          <w:szCs w:val="28"/>
        </w:rPr>
        <w:t xml:space="preserve"> </w:t>
      </w:r>
      <w:r w:rsidRPr="00AB7314">
        <w:rPr>
          <w:rFonts w:ascii="Times New Roman" w:hAnsi="Times New Roman" w:cs="Times New Roman"/>
          <w:sz w:val="28"/>
          <w:szCs w:val="28"/>
        </w:rPr>
        <w:t>2011. – № 7. – С. 366-381.</w:t>
      </w:r>
    </w:p>
    <w:p w:rsidR="00AB54DA" w:rsidRPr="00AB7314" w:rsidRDefault="00AB54DA" w:rsidP="00122D37">
      <w:pPr>
        <w:pStyle w:val="ab"/>
        <w:numPr>
          <w:ilvl w:val="0"/>
          <w:numId w:val="8"/>
        </w:numPr>
        <w:spacing w:after="200" w:line="360" w:lineRule="auto"/>
        <w:ind w:left="0" w:firstLine="709"/>
        <w:jc w:val="both"/>
        <w:rPr>
          <w:rFonts w:ascii="Times New Roman" w:hAnsi="Times New Roman" w:cs="Times New Roman"/>
          <w:sz w:val="28"/>
          <w:szCs w:val="28"/>
        </w:rPr>
      </w:pPr>
      <w:r w:rsidRPr="00AB7314">
        <w:rPr>
          <w:rFonts w:ascii="Times New Roman" w:hAnsi="Times New Roman" w:cs="Times New Roman"/>
          <w:i/>
          <w:sz w:val="28"/>
          <w:szCs w:val="28"/>
        </w:rPr>
        <w:t>Федоров С.</w:t>
      </w:r>
      <w:r w:rsidRPr="00AB7314">
        <w:rPr>
          <w:rFonts w:ascii="Times New Roman" w:hAnsi="Times New Roman" w:cs="Times New Roman"/>
          <w:sz w:val="28"/>
          <w:szCs w:val="28"/>
        </w:rPr>
        <w:t> </w:t>
      </w:r>
      <w:r w:rsidRPr="00AB7314">
        <w:rPr>
          <w:rFonts w:ascii="Times New Roman" w:hAnsi="Times New Roman" w:cs="Times New Roman"/>
          <w:i/>
          <w:sz w:val="28"/>
          <w:szCs w:val="28"/>
        </w:rPr>
        <w:t>Е.</w:t>
      </w:r>
      <w:r w:rsidRPr="00AB7314">
        <w:rPr>
          <w:rFonts w:ascii="Times New Roman" w:hAnsi="Times New Roman" w:cs="Times New Roman"/>
          <w:sz w:val="28"/>
          <w:szCs w:val="28"/>
        </w:rPr>
        <w:t xml:space="preserve"> </w:t>
      </w:r>
      <w:proofErr w:type="spellStart"/>
      <w:r w:rsidRPr="00AB7314">
        <w:rPr>
          <w:rFonts w:ascii="Times New Roman" w:hAnsi="Times New Roman" w:cs="Times New Roman"/>
          <w:sz w:val="28"/>
          <w:szCs w:val="28"/>
        </w:rPr>
        <w:t>Раннестюартовская</w:t>
      </w:r>
      <w:proofErr w:type="spellEnd"/>
      <w:r w:rsidRPr="00AB7314">
        <w:rPr>
          <w:rFonts w:ascii="Times New Roman" w:hAnsi="Times New Roman" w:cs="Times New Roman"/>
          <w:sz w:val="28"/>
          <w:szCs w:val="28"/>
        </w:rPr>
        <w:t xml:space="preserve"> аристократия. 1603-1629</w:t>
      </w:r>
      <w:r w:rsidR="00FB4CAE" w:rsidRPr="00AB7314">
        <w:rPr>
          <w:rFonts w:ascii="Times New Roman" w:hAnsi="Times New Roman" w:cs="Times New Roman"/>
          <w:sz w:val="28"/>
          <w:szCs w:val="28"/>
        </w:rPr>
        <w:t> гг</w:t>
      </w:r>
      <w:r w:rsidRPr="00AB7314">
        <w:rPr>
          <w:rFonts w:ascii="Times New Roman" w:hAnsi="Times New Roman" w:cs="Times New Roman"/>
          <w:sz w:val="28"/>
          <w:szCs w:val="28"/>
        </w:rPr>
        <w:t xml:space="preserve">. </w:t>
      </w:r>
      <w:proofErr w:type="gramStart"/>
      <w:r w:rsidRPr="00AB7314">
        <w:rPr>
          <w:rFonts w:ascii="Times New Roman" w:hAnsi="Times New Roman" w:cs="Times New Roman"/>
          <w:sz w:val="28"/>
          <w:szCs w:val="28"/>
        </w:rPr>
        <w:t>СПб</w:t>
      </w:r>
      <w:r w:rsidR="005F5956">
        <w:rPr>
          <w:rFonts w:ascii="Times New Roman" w:hAnsi="Times New Roman" w:cs="Times New Roman"/>
          <w:sz w:val="28"/>
          <w:szCs w:val="28"/>
          <w:lang w:val="en-US"/>
        </w:rPr>
        <w:t>.</w:t>
      </w:r>
      <w:r w:rsidRPr="00AB7314">
        <w:rPr>
          <w:rFonts w:ascii="Times New Roman" w:hAnsi="Times New Roman" w:cs="Times New Roman"/>
          <w:sz w:val="28"/>
          <w:szCs w:val="28"/>
        </w:rPr>
        <w:t>,</w:t>
      </w:r>
      <w:proofErr w:type="gramEnd"/>
      <w:r w:rsidRPr="00AB7314">
        <w:rPr>
          <w:rFonts w:ascii="Times New Roman" w:hAnsi="Times New Roman" w:cs="Times New Roman"/>
          <w:sz w:val="28"/>
          <w:szCs w:val="28"/>
        </w:rPr>
        <w:t xml:space="preserve"> 2005.</w:t>
      </w:r>
    </w:p>
    <w:p w:rsidR="00370D5B" w:rsidRPr="00AB7314" w:rsidRDefault="00370D5B" w:rsidP="00122D37">
      <w:pPr>
        <w:pStyle w:val="ab"/>
        <w:numPr>
          <w:ilvl w:val="0"/>
          <w:numId w:val="8"/>
        </w:numPr>
        <w:spacing w:after="200" w:line="360" w:lineRule="auto"/>
        <w:ind w:left="0" w:firstLine="709"/>
        <w:jc w:val="both"/>
        <w:rPr>
          <w:rFonts w:ascii="Times New Roman" w:hAnsi="Times New Roman" w:cs="Times New Roman"/>
          <w:sz w:val="28"/>
          <w:szCs w:val="28"/>
        </w:rPr>
      </w:pPr>
      <w:r w:rsidRPr="00AB7314">
        <w:rPr>
          <w:rFonts w:ascii="Times New Roman" w:hAnsi="Times New Roman" w:cs="Times New Roman"/>
          <w:i/>
          <w:sz w:val="28"/>
          <w:szCs w:val="28"/>
        </w:rPr>
        <w:t>Федоров С.</w:t>
      </w:r>
      <w:r w:rsidRPr="00AB7314">
        <w:rPr>
          <w:rFonts w:ascii="Times New Roman" w:hAnsi="Times New Roman" w:cs="Times New Roman"/>
          <w:sz w:val="28"/>
          <w:szCs w:val="28"/>
        </w:rPr>
        <w:t> </w:t>
      </w:r>
      <w:r w:rsidRPr="00AB7314">
        <w:rPr>
          <w:rFonts w:ascii="Times New Roman" w:hAnsi="Times New Roman" w:cs="Times New Roman"/>
          <w:i/>
          <w:sz w:val="28"/>
          <w:szCs w:val="28"/>
        </w:rPr>
        <w:t>Е.</w:t>
      </w:r>
      <w:r w:rsidRPr="00AB7314">
        <w:rPr>
          <w:rFonts w:ascii="Times New Roman" w:hAnsi="Times New Roman" w:cs="Times New Roman"/>
          <w:sz w:val="28"/>
          <w:szCs w:val="28"/>
        </w:rPr>
        <w:t xml:space="preserve"> </w:t>
      </w:r>
      <w:proofErr w:type="spellStart"/>
      <w:r w:rsidRPr="00AB7314">
        <w:rPr>
          <w:rFonts w:ascii="Times New Roman" w:hAnsi="Times New Roman" w:cs="Times New Roman"/>
          <w:sz w:val="28"/>
          <w:szCs w:val="28"/>
        </w:rPr>
        <w:t>Раннестюартовская</w:t>
      </w:r>
      <w:proofErr w:type="spellEnd"/>
      <w:r w:rsidRPr="00AB7314">
        <w:rPr>
          <w:rFonts w:ascii="Times New Roman" w:hAnsi="Times New Roman" w:cs="Times New Roman"/>
          <w:sz w:val="28"/>
          <w:szCs w:val="28"/>
        </w:rPr>
        <w:t xml:space="preserve"> монархия и ее композиты // </w:t>
      </w:r>
      <w:proofErr w:type="spellStart"/>
      <w:r w:rsidRPr="00AB7314">
        <w:rPr>
          <w:rFonts w:ascii="Times New Roman" w:hAnsi="Times New Roman" w:cs="Times New Roman"/>
          <w:sz w:val="28"/>
          <w:szCs w:val="28"/>
        </w:rPr>
        <w:t>Мнемон</w:t>
      </w:r>
      <w:proofErr w:type="spellEnd"/>
      <w:r w:rsidRPr="00AB7314">
        <w:rPr>
          <w:rFonts w:ascii="Times New Roman" w:hAnsi="Times New Roman" w:cs="Times New Roman"/>
          <w:sz w:val="28"/>
          <w:szCs w:val="28"/>
        </w:rPr>
        <w:t xml:space="preserve">: Исследования и публикации по истории античного мира. </w:t>
      </w:r>
      <w:proofErr w:type="gramStart"/>
      <w:r w:rsidR="005F5956">
        <w:rPr>
          <w:rFonts w:ascii="Times New Roman" w:hAnsi="Times New Roman" w:cs="Times New Roman"/>
          <w:sz w:val="28"/>
          <w:szCs w:val="28"/>
        </w:rPr>
        <w:t>СПб.,</w:t>
      </w:r>
      <w:proofErr w:type="gramEnd"/>
      <w:r w:rsidR="005F5956">
        <w:rPr>
          <w:rFonts w:ascii="Times New Roman" w:hAnsi="Times New Roman" w:cs="Times New Roman"/>
          <w:sz w:val="28"/>
          <w:szCs w:val="28"/>
        </w:rPr>
        <w:t xml:space="preserve"> </w:t>
      </w:r>
      <w:r w:rsidRPr="00AB7314">
        <w:rPr>
          <w:rFonts w:ascii="Times New Roman" w:hAnsi="Times New Roman" w:cs="Times New Roman"/>
          <w:sz w:val="28"/>
          <w:szCs w:val="28"/>
        </w:rPr>
        <w:t>2013. – № 12. – С. 473-484.</w:t>
      </w:r>
    </w:p>
    <w:p w:rsidR="003C47EF" w:rsidRDefault="00F43701" w:rsidP="003C47EF">
      <w:pPr>
        <w:pStyle w:val="ab"/>
        <w:numPr>
          <w:ilvl w:val="0"/>
          <w:numId w:val="8"/>
        </w:numPr>
        <w:spacing w:after="200" w:line="360" w:lineRule="auto"/>
        <w:ind w:left="0" w:firstLine="709"/>
        <w:jc w:val="both"/>
        <w:rPr>
          <w:rFonts w:ascii="Times New Roman" w:hAnsi="Times New Roman" w:cs="Times New Roman"/>
          <w:sz w:val="28"/>
          <w:szCs w:val="28"/>
        </w:rPr>
      </w:pPr>
      <w:r w:rsidRPr="00E1275B">
        <w:rPr>
          <w:rFonts w:ascii="Times New Roman" w:hAnsi="Times New Roman" w:cs="Times New Roman"/>
          <w:i/>
          <w:sz w:val="28"/>
          <w:szCs w:val="28"/>
        </w:rPr>
        <w:t>Федоров С. Е.</w:t>
      </w:r>
      <w:r w:rsidRPr="00AB7314">
        <w:rPr>
          <w:rFonts w:ascii="Times New Roman" w:hAnsi="Times New Roman" w:cs="Times New Roman"/>
          <w:sz w:val="28"/>
          <w:szCs w:val="28"/>
        </w:rPr>
        <w:t xml:space="preserve"> Титульные продажи при первых Стюартах // Вестник СПбГУ. </w:t>
      </w:r>
      <w:proofErr w:type="gramStart"/>
      <w:r w:rsidR="005F5956">
        <w:rPr>
          <w:rFonts w:ascii="Times New Roman" w:hAnsi="Times New Roman" w:cs="Times New Roman"/>
          <w:sz w:val="28"/>
          <w:szCs w:val="28"/>
        </w:rPr>
        <w:t>СПб.,</w:t>
      </w:r>
      <w:proofErr w:type="gramEnd"/>
      <w:r w:rsidR="005F5956">
        <w:rPr>
          <w:rFonts w:ascii="Times New Roman" w:hAnsi="Times New Roman" w:cs="Times New Roman"/>
          <w:sz w:val="28"/>
          <w:szCs w:val="28"/>
        </w:rPr>
        <w:t xml:space="preserve"> </w:t>
      </w:r>
      <w:r w:rsidRPr="00AB7314">
        <w:rPr>
          <w:rFonts w:ascii="Times New Roman" w:hAnsi="Times New Roman" w:cs="Times New Roman"/>
          <w:sz w:val="28"/>
          <w:szCs w:val="28"/>
        </w:rPr>
        <w:t>2005. – № 3. – С. 119-133.</w:t>
      </w:r>
    </w:p>
    <w:p w:rsidR="003D00F8" w:rsidRPr="003C47EF" w:rsidRDefault="003D00F8" w:rsidP="003C47EF">
      <w:pPr>
        <w:pStyle w:val="ab"/>
        <w:numPr>
          <w:ilvl w:val="0"/>
          <w:numId w:val="8"/>
        </w:numPr>
        <w:spacing w:after="200" w:line="360" w:lineRule="auto"/>
        <w:ind w:left="0" w:firstLine="709"/>
        <w:jc w:val="both"/>
        <w:rPr>
          <w:rFonts w:ascii="Times New Roman" w:hAnsi="Times New Roman" w:cs="Times New Roman"/>
          <w:sz w:val="28"/>
          <w:szCs w:val="28"/>
        </w:rPr>
      </w:pPr>
      <w:r w:rsidRPr="003C47EF">
        <w:rPr>
          <w:rFonts w:ascii="Times New Roman" w:hAnsi="Times New Roman" w:cs="Times New Roman"/>
          <w:i/>
          <w:sz w:val="28"/>
        </w:rPr>
        <w:t>Хилл К.</w:t>
      </w:r>
      <w:r w:rsidRPr="003C47EF">
        <w:rPr>
          <w:rFonts w:ascii="Times New Roman" w:hAnsi="Times New Roman" w:cs="Times New Roman"/>
          <w:sz w:val="28"/>
        </w:rPr>
        <w:t xml:space="preserve"> Английская Библия и революция </w:t>
      </w:r>
      <w:r w:rsidRPr="003C47EF">
        <w:rPr>
          <w:rFonts w:ascii="Times New Roman" w:hAnsi="Times New Roman" w:cs="Times New Roman"/>
          <w:sz w:val="28"/>
          <w:lang w:val="en-US"/>
        </w:rPr>
        <w:t>XVII</w:t>
      </w:r>
      <w:r w:rsidRPr="003C47EF">
        <w:rPr>
          <w:rFonts w:ascii="Times New Roman" w:hAnsi="Times New Roman" w:cs="Times New Roman"/>
          <w:sz w:val="28"/>
        </w:rPr>
        <w:t xml:space="preserve"> века. М., 1998. </w:t>
      </w:r>
      <w:r w:rsidRPr="003C47EF">
        <w:rPr>
          <w:rFonts w:ascii="Times New Roman" w:hAnsi="Times New Roman" w:cs="Times New Roman"/>
          <w:sz w:val="36"/>
          <w:szCs w:val="28"/>
        </w:rPr>
        <w:t xml:space="preserve"> </w:t>
      </w:r>
    </w:p>
    <w:p w:rsidR="003D00F8" w:rsidRPr="0074646D" w:rsidRDefault="003D00F8" w:rsidP="00122D37">
      <w:pPr>
        <w:pStyle w:val="ab"/>
        <w:numPr>
          <w:ilvl w:val="0"/>
          <w:numId w:val="8"/>
        </w:numPr>
        <w:spacing w:after="200" w:line="360" w:lineRule="auto"/>
        <w:ind w:left="0" w:firstLine="709"/>
        <w:jc w:val="both"/>
        <w:rPr>
          <w:rFonts w:ascii="Times New Roman" w:hAnsi="Times New Roman" w:cs="Times New Roman"/>
          <w:sz w:val="28"/>
          <w:szCs w:val="28"/>
        </w:rPr>
      </w:pPr>
      <w:proofErr w:type="spellStart"/>
      <w:r w:rsidRPr="0074646D">
        <w:rPr>
          <w:rFonts w:ascii="Times New Roman" w:hAnsi="Times New Roman" w:cs="Times New Roman"/>
          <w:i/>
          <w:sz w:val="28"/>
          <w:szCs w:val="28"/>
        </w:rPr>
        <w:t>Шпренгер</w:t>
      </w:r>
      <w:proofErr w:type="spellEnd"/>
      <w:r w:rsidRPr="0074646D">
        <w:rPr>
          <w:rFonts w:ascii="Times New Roman" w:hAnsi="Times New Roman" w:cs="Times New Roman"/>
          <w:i/>
          <w:sz w:val="28"/>
          <w:szCs w:val="28"/>
        </w:rPr>
        <w:t xml:space="preserve"> Я., </w:t>
      </w:r>
      <w:proofErr w:type="spellStart"/>
      <w:r w:rsidRPr="0074646D">
        <w:rPr>
          <w:rFonts w:ascii="Times New Roman" w:hAnsi="Times New Roman" w:cs="Times New Roman"/>
          <w:i/>
          <w:sz w:val="28"/>
          <w:szCs w:val="28"/>
        </w:rPr>
        <w:t>Крамер</w:t>
      </w:r>
      <w:proofErr w:type="spellEnd"/>
      <w:r w:rsidRPr="0074646D">
        <w:rPr>
          <w:rFonts w:ascii="Times New Roman" w:hAnsi="Times New Roman" w:cs="Times New Roman"/>
          <w:i/>
          <w:sz w:val="28"/>
          <w:szCs w:val="28"/>
        </w:rPr>
        <w:t> Г.</w:t>
      </w:r>
      <w:r w:rsidRPr="0074646D">
        <w:rPr>
          <w:rFonts w:ascii="Times New Roman" w:hAnsi="Times New Roman" w:cs="Times New Roman"/>
          <w:sz w:val="28"/>
          <w:szCs w:val="28"/>
        </w:rPr>
        <w:t xml:space="preserve"> Молот ведьм / Пер. с лат. Н. Цветкова, предисл. С. М. Лозинского. Саранск, 1991.</w:t>
      </w:r>
    </w:p>
    <w:p w:rsidR="003D00F8" w:rsidRPr="0074646D" w:rsidRDefault="003D00F8" w:rsidP="00122D37">
      <w:pPr>
        <w:pStyle w:val="ab"/>
        <w:numPr>
          <w:ilvl w:val="0"/>
          <w:numId w:val="8"/>
        </w:numPr>
        <w:spacing w:after="200" w:line="360" w:lineRule="auto"/>
        <w:ind w:left="0" w:firstLine="709"/>
        <w:jc w:val="both"/>
        <w:rPr>
          <w:rFonts w:ascii="Times New Roman" w:hAnsi="Times New Roman" w:cs="Times New Roman"/>
          <w:sz w:val="28"/>
          <w:szCs w:val="28"/>
        </w:rPr>
      </w:pPr>
      <w:proofErr w:type="spellStart"/>
      <w:r w:rsidRPr="0074646D">
        <w:rPr>
          <w:rFonts w:ascii="Times New Roman" w:hAnsi="Times New Roman" w:cs="Times New Roman"/>
          <w:i/>
          <w:sz w:val="28"/>
          <w:szCs w:val="28"/>
        </w:rPr>
        <w:t>Эрлихман</w:t>
      </w:r>
      <w:proofErr w:type="spellEnd"/>
      <w:r w:rsidRPr="0074646D">
        <w:rPr>
          <w:rFonts w:ascii="Times New Roman" w:hAnsi="Times New Roman" w:cs="Times New Roman"/>
          <w:i/>
          <w:sz w:val="28"/>
          <w:szCs w:val="28"/>
        </w:rPr>
        <w:t> В. В.</w:t>
      </w:r>
      <w:r w:rsidRPr="0074646D">
        <w:rPr>
          <w:rFonts w:ascii="Times New Roman" w:hAnsi="Times New Roman" w:cs="Times New Roman"/>
          <w:sz w:val="28"/>
          <w:szCs w:val="28"/>
        </w:rPr>
        <w:t xml:space="preserve"> Английские короли. М., 2015.</w:t>
      </w:r>
    </w:p>
    <w:p w:rsidR="004C1920" w:rsidRDefault="008B7C5B" w:rsidP="004C1920">
      <w:pPr>
        <w:pStyle w:val="ab"/>
        <w:numPr>
          <w:ilvl w:val="0"/>
          <w:numId w:val="8"/>
        </w:numPr>
        <w:spacing w:after="200" w:line="360" w:lineRule="auto"/>
        <w:ind w:left="0" w:firstLine="709"/>
        <w:jc w:val="both"/>
        <w:rPr>
          <w:rFonts w:ascii="Times New Roman" w:hAnsi="Times New Roman" w:cs="Times New Roman"/>
          <w:sz w:val="28"/>
          <w:szCs w:val="28"/>
          <w:lang w:val="en-US"/>
        </w:rPr>
      </w:pPr>
      <w:proofErr w:type="spellStart"/>
      <w:r w:rsidRPr="0074646D">
        <w:rPr>
          <w:rFonts w:ascii="Times New Roman" w:hAnsi="Times New Roman" w:cs="Times New Roman"/>
          <w:i/>
          <w:sz w:val="28"/>
          <w:szCs w:val="28"/>
        </w:rPr>
        <w:t>Эцина</w:t>
      </w:r>
      <w:proofErr w:type="spellEnd"/>
      <w:r w:rsidRPr="0074646D">
        <w:rPr>
          <w:rFonts w:ascii="Times New Roman" w:hAnsi="Times New Roman" w:cs="Times New Roman"/>
          <w:i/>
          <w:sz w:val="28"/>
          <w:szCs w:val="28"/>
        </w:rPr>
        <w:t> Е. И.</w:t>
      </w:r>
      <w:r w:rsidRPr="0074646D">
        <w:rPr>
          <w:rFonts w:ascii="Times New Roman" w:hAnsi="Times New Roman" w:cs="Times New Roman"/>
          <w:sz w:val="28"/>
          <w:szCs w:val="28"/>
        </w:rPr>
        <w:t xml:space="preserve"> </w:t>
      </w:r>
      <w:r w:rsidR="002E0781" w:rsidRPr="0074646D">
        <w:rPr>
          <w:rFonts w:ascii="Times New Roman" w:hAnsi="Times New Roman" w:cs="Times New Roman"/>
          <w:sz w:val="28"/>
          <w:szCs w:val="28"/>
        </w:rPr>
        <w:t>Идейно</w:t>
      </w:r>
      <w:r w:rsidRPr="0074646D">
        <w:rPr>
          <w:rFonts w:ascii="Times New Roman" w:hAnsi="Times New Roman" w:cs="Times New Roman"/>
          <w:sz w:val="28"/>
          <w:szCs w:val="28"/>
        </w:rPr>
        <w:t xml:space="preserve">-политические основы раннестюартовской монархии. </w:t>
      </w:r>
      <w:proofErr w:type="gramStart"/>
      <w:r w:rsidRPr="0074646D">
        <w:rPr>
          <w:rFonts w:ascii="Times New Roman" w:hAnsi="Times New Roman" w:cs="Times New Roman"/>
          <w:sz w:val="28"/>
          <w:szCs w:val="28"/>
        </w:rPr>
        <w:t>СПб</w:t>
      </w:r>
      <w:r w:rsidRPr="0074646D">
        <w:rPr>
          <w:rFonts w:ascii="Times New Roman" w:hAnsi="Times New Roman" w:cs="Times New Roman"/>
          <w:sz w:val="28"/>
          <w:szCs w:val="28"/>
          <w:lang w:val="en-US"/>
        </w:rPr>
        <w:t>.,</w:t>
      </w:r>
      <w:proofErr w:type="gramEnd"/>
      <w:r w:rsidRPr="0074646D">
        <w:rPr>
          <w:rFonts w:ascii="Times New Roman" w:hAnsi="Times New Roman" w:cs="Times New Roman"/>
          <w:sz w:val="28"/>
          <w:szCs w:val="28"/>
          <w:lang w:val="en-US"/>
        </w:rPr>
        <w:t xml:space="preserve"> 2006.</w:t>
      </w:r>
    </w:p>
    <w:p w:rsidR="00E123D0" w:rsidRPr="00E123D0" w:rsidRDefault="00E123D0" w:rsidP="00E123D0">
      <w:pPr>
        <w:pStyle w:val="ab"/>
        <w:numPr>
          <w:ilvl w:val="0"/>
          <w:numId w:val="8"/>
        </w:numPr>
        <w:spacing w:after="200" w:line="360" w:lineRule="auto"/>
        <w:ind w:left="0" w:firstLine="709"/>
        <w:jc w:val="both"/>
        <w:rPr>
          <w:rFonts w:ascii="Times New Roman" w:hAnsi="Times New Roman" w:cs="Times New Roman"/>
          <w:color w:val="000000"/>
          <w:sz w:val="28"/>
          <w:szCs w:val="28"/>
          <w:lang w:val="en-US"/>
        </w:rPr>
      </w:pPr>
      <w:r w:rsidRPr="0074646D">
        <w:rPr>
          <w:rFonts w:ascii="Times New Roman" w:hAnsi="Times New Roman" w:cs="Times New Roman"/>
          <w:i/>
          <w:color w:val="000000"/>
          <w:sz w:val="28"/>
          <w:szCs w:val="28"/>
          <w:lang w:val="en-US"/>
        </w:rPr>
        <w:t>Croft</w:t>
      </w:r>
      <w:r>
        <w:rPr>
          <w:rFonts w:ascii="Times New Roman" w:hAnsi="Times New Roman" w:cs="Times New Roman"/>
          <w:i/>
          <w:color w:val="000000"/>
          <w:sz w:val="28"/>
          <w:szCs w:val="28"/>
          <w:lang w:val="en-US"/>
        </w:rPr>
        <w:t> P</w:t>
      </w:r>
      <w:r w:rsidRPr="0074646D">
        <w:rPr>
          <w:rFonts w:ascii="Times New Roman" w:hAnsi="Times New Roman" w:cs="Times New Roman"/>
          <w:i/>
          <w:color w:val="000000"/>
          <w:sz w:val="28"/>
          <w:szCs w:val="28"/>
          <w:lang w:val="en-US"/>
        </w:rPr>
        <w:t>.</w:t>
      </w:r>
      <w:r w:rsidRPr="0074646D">
        <w:rPr>
          <w:rFonts w:ascii="Times New Roman" w:hAnsi="Times New Roman" w:cs="Times New Roman"/>
          <w:color w:val="000000"/>
          <w:sz w:val="28"/>
          <w:szCs w:val="28"/>
          <w:lang w:val="en-US"/>
        </w:rPr>
        <w:t xml:space="preserve"> King James. </w:t>
      </w:r>
      <w:r>
        <w:rPr>
          <w:rFonts w:ascii="Times New Roman" w:hAnsi="Times New Roman" w:cs="Times New Roman"/>
          <w:sz w:val="28"/>
          <w:lang w:val="en-US"/>
        </w:rPr>
        <w:t>Basingstoke,</w:t>
      </w:r>
      <w:r w:rsidRPr="0074646D">
        <w:rPr>
          <w:rFonts w:ascii="Times New Roman" w:hAnsi="Times New Roman" w:cs="Times New Roman"/>
          <w:sz w:val="28"/>
          <w:lang w:val="en-US"/>
        </w:rPr>
        <w:t xml:space="preserve"> 2003.</w:t>
      </w:r>
    </w:p>
    <w:p w:rsidR="00E123D0" w:rsidRPr="00E123D0" w:rsidRDefault="00E123D0" w:rsidP="00E123D0">
      <w:pPr>
        <w:pStyle w:val="ab"/>
        <w:numPr>
          <w:ilvl w:val="0"/>
          <w:numId w:val="8"/>
        </w:numPr>
        <w:spacing w:after="200" w:line="360" w:lineRule="auto"/>
        <w:ind w:left="0" w:firstLine="709"/>
        <w:jc w:val="both"/>
        <w:rPr>
          <w:rFonts w:ascii="Times New Roman" w:hAnsi="Times New Roman" w:cs="Times New Roman"/>
          <w:sz w:val="28"/>
          <w:szCs w:val="28"/>
          <w:lang w:val="en-US"/>
        </w:rPr>
      </w:pPr>
      <w:r w:rsidRPr="0074646D">
        <w:rPr>
          <w:rFonts w:ascii="Times New Roman" w:hAnsi="Times New Roman" w:cs="Times New Roman"/>
          <w:i/>
          <w:sz w:val="28"/>
          <w:lang w:val="en-US"/>
        </w:rPr>
        <w:t>Dawson</w:t>
      </w:r>
      <w:r>
        <w:rPr>
          <w:rFonts w:ascii="Times New Roman" w:hAnsi="Times New Roman" w:cs="Times New Roman"/>
          <w:i/>
          <w:sz w:val="28"/>
          <w:lang w:val="en-US"/>
        </w:rPr>
        <w:t> J</w:t>
      </w:r>
      <w:r w:rsidRPr="0074646D">
        <w:rPr>
          <w:rFonts w:ascii="Times New Roman" w:hAnsi="Times New Roman" w:cs="Times New Roman"/>
          <w:i/>
          <w:sz w:val="28"/>
          <w:lang w:val="en-US"/>
        </w:rPr>
        <w:t>.</w:t>
      </w:r>
      <w:r w:rsidRPr="0074646D">
        <w:rPr>
          <w:rFonts w:ascii="Times New Roman" w:hAnsi="Times New Roman" w:cs="Times New Roman"/>
          <w:sz w:val="28"/>
          <w:lang w:val="en-US"/>
        </w:rPr>
        <w:t xml:space="preserve"> Scotland Re-formed</w:t>
      </w:r>
      <w:r>
        <w:rPr>
          <w:rFonts w:ascii="Times New Roman" w:hAnsi="Times New Roman" w:cs="Times New Roman"/>
          <w:sz w:val="28"/>
          <w:lang w:val="en-US"/>
        </w:rPr>
        <w:t xml:space="preserve"> (1488 – 1587) / edited by R. </w:t>
      </w:r>
      <w:r w:rsidRPr="0074646D">
        <w:rPr>
          <w:rFonts w:ascii="Times New Roman" w:hAnsi="Times New Roman" w:cs="Times New Roman"/>
          <w:sz w:val="28"/>
          <w:lang w:val="en-US"/>
        </w:rPr>
        <w:t>Mason. Edinburgh, 2007.</w:t>
      </w:r>
    </w:p>
    <w:p w:rsidR="00E123D0" w:rsidRDefault="00E123D0" w:rsidP="00E123D0">
      <w:pPr>
        <w:pStyle w:val="ab"/>
        <w:numPr>
          <w:ilvl w:val="0"/>
          <w:numId w:val="8"/>
        </w:numPr>
        <w:spacing w:after="200" w:line="360" w:lineRule="auto"/>
        <w:ind w:left="0" w:firstLine="709"/>
        <w:jc w:val="both"/>
        <w:rPr>
          <w:rFonts w:ascii="Times New Roman" w:hAnsi="Times New Roman" w:cs="Times New Roman"/>
          <w:sz w:val="28"/>
          <w:lang w:val="en-US"/>
        </w:rPr>
      </w:pPr>
      <w:r>
        <w:rPr>
          <w:rFonts w:ascii="Times New Roman" w:hAnsi="Times New Roman" w:cs="Times New Roman"/>
          <w:i/>
          <w:sz w:val="28"/>
          <w:lang w:val="en-US"/>
        </w:rPr>
        <w:t xml:space="preserve">Fry P. S., </w:t>
      </w:r>
      <w:proofErr w:type="spellStart"/>
      <w:r w:rsidRPr="0074646D">
        <w:rPr>
          <w:rFonts w:ascii="Times New Roman" w:hAnsi="Times New Roman" w:cs="Times New Roman"/>
          <w:i/>
          <w:sz w:val="28"/>
          <w:lang w:val="en-US"/>
        </w:rPr>
        <w:t>Mitchison</w:t>
      </w:r>
      <w:proofErr w:type="spellEnd"/>
      <w:r>
        <w:rPr>
          <w:rFonts w:ascii="Times New Roman" w:hAnsi="Times New Roman" w:cs="Times New Roman"/>
          <w:i/>
          <w:sz w:val="28"/>
          <w:lang w:val="en-US"/>
        </w:rPr>
        <w:t> R</w:t>
      </w:r>
      <w:r w:rsidRPr="0074646D">
        <w:rPr>
          <w:rFonts w:ascii="Times New Roman" w:hAnsi="Times New Roman" w:cs="Times New Roman"/>
          <w:i/>
          <w:sz w:val="28"/>
          <w:lang w:val="en-US"/>
        </w:rPr>
        <w:t>.</w:t>
      </w:r>
      <w:r w:rsidRPr="0074646D">
        <w:rPr>
          <w:rFonts w:ascii="Times New Roman" w:hAnsi="Times New Roman" w:cs="Times New Roman"/>
          <w:sz w:val="28"/>
          <w:lang w:val="en-US"/>
        </w:rPr>
        <w:t xml:space="preserve"> A H</w:t>
      </w:r>
      <w:r>
        <w:rPr>
          <w:rFonts w:ascii="Times New Roman" w:hAnsi="Times New Roman" w:cs="Times New Roman"/>
          <w:sz w:val="28"/>
          <w:lang w:val="en-US"/>
        </w:rPr>
        <w:t>istory of Scotland. London, 2005</w:t>
      </w:r>
      <w:r w:rsidRPr="0074646D">
        <w:rPr>
          <w:rFonts w:ascii="Times New Roman" w:hAnsi="Times New Roman" w:cs="Times New Roman"/>
          <w:sz w:val="28"/>
          <w:lang w:val="en-US"/>
        </w:rPr>
        <w:t>.</w:t>
      </w:r>
    </w:p>
    <w:p w:rsidR="00E123D0" w:rsidRPr="00E123D0" w:rsidRDefault="00E123D0" w:rsidP="00E123D0">
      <w:pPr>
        <w:pStyle w:val="ab"/>
        <w:numPr>
          <w:ilvl w:val="0"/>
          <w:numId w:val="8"/>
        </w:numPr>
        <w:spacing w:after="200" w:line="360" w:lineRule="auto"/>
        <w:ind w:left="0" w:firstLine="709"/>
        <w:jc w:val="both"/>
        <w:rPr>
          <w:rFonts w:ascii="Times New Roman" w:hAnsi="Times New Roman" w:cs="Times New Roman"/>
          <w:sz w:val="28"/>
          <w:szCs w:val="28"/>
          <w:lang w:val="en-US"/>
        </w:rPr>
      </w:pPr>
      <w:r w:rsidRPr="00A3203B">
        <w:rPr>
          <w:rFonts w:ascii="Times New Roman" w:hAnsi="Times New Roman" w:cs="Times New Roman"/>
          <w:i/>
          <w:sz w:val="28"/>
          <w:lang w:val="en-US"/>
        </w:rPr>
        <w:t>Kenyon</w:t>
      </w:r>
      <w:r>
        <w:rPr>
          <w:rFonts w:ascii="Times New Roman" w:hAnsi="Times New Roman" w:cs="Times New Roman"/>
          <w:i/>
          <w:sz w:val="28"/>
          <w:lang w:val="en-US"/>
        </w:rPr>
        <w:t> J. P</w:t>
      </w:r>
      <w:r w:rsidRPr="00A3203B">
        <w:rPr>
          <w:rFonts w:ascii="Times New Roman" w:hAnsi="Times New Roman" w:cs="Times New Roman"/>
          <w:i/>
          <w:sz w:val="28"/>
          <w:lang w:val="en-US"/>
        </w:rPr>
        <w:t xml:space="preserve">. </w:t>
      </w:r>
      <w:r w:rsidRPr="00A3203B">
        <w:rPr>
          <w:rFonts w:ascii="Times New Roman" w:hAnsi="Times New Roman" w:cs="Times New Roman"/>
          <w:sz w:val="28"/>
          <w:lang w:val="en-US"/>
        </w:rPr>
        <w:t>Stuart England. London, 1978.</w:t>
      </w:r>
    </w:p>
    <w:p w:rsidR="00E123D0" w:rsidRPr="00E123D0" w:rsidRDefault="00E123D0" w:rsidP="00E123D0">
      <w:pPr>
        <w:pStyle w:val="ab"/>
        <w:numPr>
          <w:ilvl w:val="0"/>
          <w:numId w:val="8"/>
        </w:numPr>
        <w:spacing w:after="200" w:line="360" w:lineRule="auto"/>
        <w:ind w:left="0" w:firstLine="709"/>
        <w:jc w:val="both"/>
        <w:rPr>
          <w:rFonts w:ascii="Times New Roman" w:hAnsi="Times New Roman" w:cs="Times New Roman"/>
          <w:sz w:val="28"/>
          <w:szCs w:val="28"/>
          <w:lang w:val="en-US"/>
        </w:rPr>
      </w:pPr>
      <w:r>
        <w:rPr>
          <w:rFonts w:ascii="Times New Roman" w:hAnsi="Times New Roman" w:cs="Times New Roman"/>
          <w:i/>
          <w:sz w:val="28"/>
          <w:lang w:val="en-US"/>
        </w:rPr>
        <w:lastRenderedPageBreak/>
        <w:t>Monta</w:t>
      </w:r>
      <w:r w:rsidRPr="00D5221A">
        <w:rPr>
          <w:rFonts w:ascii="Times New Roman" w:hAnsi="Times New Roman" w:cs="Times New Roman"/>
          <w:i/>
          <w:sz w:val="28"/>
          <w:lang w:val="en-US"/>
        </w:rPr>
        <w:t>gue</w:t>
      </w:r>
      <w:r>
        <w:rPr>
          <w:rFonts w:ascii="Times New Roman" w:hAnsi="Times New Roman" w:cs="Times New Roman"/>
          <w:i/>
          <w:sz w:val="28"/>
          <w:lang w:val="en-US"/>
        </w:rPr>
        <w:t> F. C</w:t>
      </w:r>
      <w:r w:rsidRPr="00D5221A">
        <w:rPr>
          <w:rFonts w:ascii="Times New Roman" w:hAnsi="Times New Roman" w:cs="Times New Roman"/>
          <w:i/>
          <w:sz w:val="28"/>
          <w:lang w:val="en-US"/>
        </w:rPr>
        <w:t>.</w:t>
      </w:r>
      <w:r w:rsidRPr="00D5221A">
        <w:rPr>
          <w:rFonts w:ascii="Times New Roman" w:hAnsi="Times New Roman" w:cs="Times New Roman"/>
          <w:sz w:val="28"/>
          <w:lang w:val="en-US"/>
        </w:rPr>
        <w:t xml:space="preserve"> The History of England. </w:t>
      </w:r>
      <w:r>
        <w:rPr>
          <w:rFonts w:ascii="Times New Roman" w:hAnsi="Times New Roman" w:cs="Times New Roman"/>
          <w:sz w:val="28"/>
          <w:lang w:val="en-US"/>
        </w:rPr>
        <w:t>Vol.7: From the Accession of James I. To the Restoration (1603 – 1660) / edited by W. Hunt and R. L. Poole. London, 1907.</w:t>
      </w:r>
    </w:p>
    <w:p w:rsidR="00E123D0" w:rsidRPr="00E123D0" w:rsidRDefault="00E123D0" w:rsidP="00E123D0">
      <w:pPr>
        <w:pStyle w:val="ab"/>
        <w:numPr>
          <w:ilvl w:val="0"/>
          <w:numId w:val="8"/>
        </w:numPr>
        <w:spacing w:after="200" w:line="360" w:lineRule="auto"/>
        <w:ind w:left="0" w:firstLine="709"/>
        <w:jc w:val="both"/>
        <w:rPr>
          <w:rFonts w:ascii="Times New Roman" w:hAnsi="Times New Roman" w:cs="Times New Roman"/>
          <w:color w:val="000000"/>
          <w:sz w:val="28"/>
          <w:szCs w:val="28"/>
          <w:lang w:val="en-US"/>
        </w:rPr>
      </w:pPr>
      <w:r w:rsidRPr="006F6CC3">
        <w:rPr>
          <w:rFonts w:ascii="Times New Roman" w:hAnsi="Times New Roman" w:cs="Times New Roman"/>
          <w:i/>
          <w:sz w:val="28"/>
          <w:szCs w:val="28"/>
          <w:lang w:val="en-US"/>
        </w:rPr>
        <w:t>Patterson</w:t>
      </w:r>
      <w:r>
        <w:rPr>
          <w:rFonts w:ascii="Times New Roman" w:hAnsi="Times New Roman" w:cs="Times New Roman"/>
          <w:i/>
          <w:sz w:val="28"/>
          <w:szCs w:val="28"/>
          <w:lang w:val="en-US"/>
        </w:rPr>
        <w:t> W. B</w:t>
      </w:r>
      <w:r w:rsidRPr="006F6CC3">
        <w:rPr>
          <w:rFonts w:ascii="Times New Roman" w:hAnsi="Times New Roman" w:cs="Times New Roman"/>
          <w:i/>
          <w:sz w:val="28"/>
          <w:szCs w:val="28"/>
          <w:lang w:val="en-US"/>
        </w:rPr>
        <w:t>.</w:t>
      </w:r>
      <w:r>
        <w:rPr>
          <w:rFonts w:ascii="Times New Roman" w:hAnsi="Times New Roman" w:cs="Times New Roman"/>
          <w:sz w:val="28"/>
          <w:szCs w:val="28"/>
          <w:lang w:val="en-US"/>
        </w:rPr>
        <w:t xml:space="preserve"> King James </w:t>
      </w:r>
      <w:proofErr w:type="gramStart"/>
      <w:r>
        <w:rPr>
          <w:rFonts w:ascii="Times New Roman" w:hAnsi="Times New Roman" w:cs="Times New Roman"/>
          <w:sz w:val="28"/>
          <w:szCs w:val="28"/>
          <w:lang w:val="en-US"/>
        </w:rPr>
        <w:t>VI and I</w:t>
      </w:r>
      <w:proofErr w:type="gramEnd"/>
      <w:r>
        <w:rPr>
          <w:rFonts w:ascii="Times New Roman" w:hAnsi="Times New Roman" w:cs="Times New Roman"/>
          <w:sz w:val="28"/>
          <w:szCs w:val="28"/>
          <w:lang w:val="en-US"/>
        </w:rPr>
        <w:t xml:space="preserve"> and the Reunion of Christendom. Cambridge, 2000.</w:t>
      </w:r>
    </w:p>
    <w:p w:rsidR="00E123D0" w:rsidRDefault="00E123D0" w:rsidP="00E123D0">
      <w:pPr>
        <w:pStyle w:val="ab"/>
        <w:numPr>
          <w:ilvl w:val="0"/>
          <w:numId w:val="8"/>
        </w:numPr>
        <w:spacing w:after="200" w:line="360" w:lineRule="auto"/>
        <w:ind w:left="0" w:firstLine="709"/>
        <w:jc w:val="both"/>
        <w:rPr>
          <w:rFonts w:ascii="Times New Roman" w:hAnsi="Times New Roman" w:cs="Times New Roman"/>
          <w:sz w:val="28"/>
          <w:lang w:val="en-US"/>
        </w:rPr>
      </w:pPr>
      <w:r w:rsidRPr="0074646D">
        <w:rPr>
          <w:rFonts w:ascii="Times New Roman" w:hAnsi="Times New Roman" w:cs="Times New Roman"/>
          <w:sz w:val="28"/>
          <w:lang w:val="en-US"/>
        </w:rPr>
        <w:t>Political discourse in Early Modern Britain / edited by</w:t>
      </w:r>
      <w:r>
        <w:rPr>
          <w:rFonts w:ascii="Times New Roman" w:hAnsi="Times New Roman" w:cs="Times New Roman"/>
          <w:sz w:val="28"/>
          <w:lang w:val="en-US"/>
        </w:rPr>
        <w:t xml:space="preserve"> N. Phillipson and Q.</w:t>
      </w:r>
      <w:r w:rsidRPr="0074646D">
        <w:rPr>
          <w:rFonts w:ascii="Times New Roman" w:hAnsi="Times New Roman" w:cs="Times New Roman"/>
          <w:sz w:val="28"/>
          <w:lang w:val="en-US"/>
        </w:rPr>
        <w:t xml:space="preserve"> Skinner. Cambridge, 2004.</w:t>
      </w:r>
    </w:p>
    <w:p w:rsidR="00E123D0" w:rsidRDefault="00E123D0" w:rsidP="00E123D0">
      <w:pPr>
        <w:pStyle w:val="ab"/>
        <w:numPr>
          <w:ilvl w:val="0"/>
          <w:numId w:val="8"/>
        </w:numPr>
        <w:spacing w:after="200" w:line="360" w:lineRule="auto"/>
        <w:ind w:left="0" w:firstLine="709"/>
        <w:jc w:val="both"/>
        <w:rPr>
          <w:rFonts w:ascii="Times New Roman" w:hAnsi="Times New Roman" w:cs="Times New Roman"/>
          <w:sz w:val="28"/>
          <w:szCs w:val="28"/>
          <w:lang w:val="en-US"/>
        </w:rPr>
      </w:pPr>
      <w:r w:rsidRPr="00E84843">
        <w:rPr>
          <w:rFonts w:ascii="Times New Roman" w:hAnsi="Times New Roman" w:cs="Times New Roman"/>
          <w:i/>
          <w:sz w:val="28"/>
          <w:lang w:val="en-US"/>
        </w:rPr>
        <w:t>Russell</w:t>
      </w:r>
      <w:r>
        <w:rPr>
          <w:rFonts w:ascii="Times New Roman" w:hAnsi="Times New Roman" w:cs="Times New Roman"/>
          <w:i/>
          <w:sz w:val="28"/>
          <w:lang w:val="en-US"/>
        </w:rPr>
        <w:t xml:space="preserve"> C</w:t>
      </w:r>
      <w:r w:rsidRPr="00E84843">
        <w:rPr>
          <w:rFonts w:ascii="Times New Roman" w:hAnsi="Times New Roman" w:cs="Times New Roman"/>
          <w:i/>
          <w:sz w:val="28"/>
          <w:lang w:val="en-US"/>
        </w:rPr>
        <w:t>.</w:t>
      </w:r>
      <w:r>
        <w:rPr>
          <w:rFonts w:ascii="Times New Roman" w:hAnsi="Times New Roman" w:cs="Times New Roman"/>
          <w:sz w:val="28"/>
          <w:lang w:val="en-US"/>
        </w:rPr>
        <w:t xml:space="preserve"> </w:t>
      </w:r>
      <w:r w:rsidRPr="00E84843">
        <w:rPr>
          <w:rFonts w:ascii="Times New Roman" w:hAnsi="Times New Roman" w:cs="Times New Roman"/>
          <w:sz w:val="28"/>
          <w:lang w:val="en-US"/>
        </w:rPr>
        <w:t xml:space="preserve">King James </w:t>
      </w:r>
      <w:proofErr w:type="gramStart"/>
      <w:r w:rsidRPr="00E84843">
        <w:rPr>
          <w:rFonts w:ascii="Times New Roman" w:hAnsi="Times New Roman" w:cs="Times New Roman"/>
          <w:sz w:val="28"/>
          <w:lang w:val="en-US"/>
        </w:rPr>
        <w:t xml:space="preserve">VI/I and </w:t>
      </w:r>
      <w:r>
        <w:rPr>
          <w:rFonts w:ascii="Times New Roman" w:hAnsi="Times New Roman" w:cs="Times New Roman"/>
          <w:sz w:val="28"/>
          <w:lang w:val="en-US"/>
        </w:rPr>
        <w:t>h</w:t>
      </w:r>
      <w:r w:rsidRPr="00E84843">
        <w:rPr>
          <w:rFonts w:ascii="Times New Roman" w:hAnsi="Times New Roman" w:cs="Times New Roman"/>
          <w:sz w:val="28"/>
          <w:lang w:val="en-US"/>
        </w:rPr>
        <w:t>is English Parliament</w:t>
      </w:r>
      <w:r>
        <w:rPr>
          <w:rFonts w:ascii="Times New Roman" w:hAnsi="Times New Roman" w:cs="Times New Roman"/>
          <w:sz w:val="28"/>
          <w:lang w:val="en-US"/>
        </w:rPr>
        <w:t>s</w:t>
      </w:r>
      <w:proofErr w:type="gramEnd"/>
      <w:r>
        <w:rPr>
          <w:rFonts w:ascii="Times New Roman" w:hAnsi="Times New Roman" w:cs="Times New Roman"/>
          <w:sz w:val="28"/>
          <w:lang w:val="en-US"/>
        </w:rPr>
        <w:t xml:space="preserve"> / edited</w:t>
      </w:r>
      <w:r>
        <w:rPr>
          <w:rFonts w:ascii="Times New Roman" w:hAnsi="Times New Roman" w:cs="Times New Roman"/>
          <w:sz w:val="28"/>
          <w:szCs w:val="28"/>
          <w:lang w:val="en-US"/>
        </w:rPr>
        <w:t xml:space="preserve"> by R. </w:t>
      </w:r>
      <w:proofErr w:type="spellStart"/>
      <w:r>
        <w:rPr>
          <w:rFonts w:ascii="Times New Roman" w:hAnsi="Times New Roman" w:cs="Times New Roman"/>
          <w:sz w:val="28"/>
          <w:szCs w:val="28"/>
          <w:lang w:val="en-US"/>
        </w:rPr>
        <w:t>Cust</w:t>
      </w:r>
      <w:proofErr w:type="spellEnd"/>
      <w:r>
        <w:rPr>
          <w:rFonts w:ascii="Times New Roman" w:hAnsi="Times New Roman" w:cs="Times New Roman"/>
          <w:sz w:val="28"/>
          <w:szCs w:val="28"/>
          <w:lang w:val="en-US"/>
        </w:rPr>
        <w:t xml:space="preserve"> and A. Thrush. Oxford, 2011.</w:t>
      </w:r>
    </w:p>
    <w:p w:rsidR="00E123D0" w:rsidRPr="00D3782A" w:rsidRDefault="00E123D0" w:rsidP="00E123D0">
      <w:pPr>
        <w:pStyle w:val="ab"/>
        <w:numPr>
          <w:ilvl w:val="0"/>
          <w:numId w:val="8"/>
        </w:numPr>
        <w:spacing w:after="200" w:line="360" w:lineRule="auto"/>
        <w:ind w:left="0" w:firstLine="709"/>
        <w:jc w:val="both"/>
        <w:rPr>
          <w:rFonts w:ascii="Times New Roman" w:hAnsi="Times New Roman" w:cs="Times New Roman"/>
          <w:sz w:val="28"/>
          <w:szCs w:val="28"/>
          <w:lang w:val="en-US"/>
        </w:rPr>
      </w:pPr>
      <w:r w:rsidRPr="0029576C">
        <w:rPr>
          <w:rFonts w:ascii="Times New Roman" w:hAnsi="Times New Roman" w:cs="Times New Roman"/>
          <w:i/>
          <w:sz w:val="28"/>
          <w:lang w:val="en-US"/>
        </w:rPr>
        <w:t>Trevelyan</w:t>
      </w:r>
      <w:r>
        <w:rPr>
          <w:rFonts w:ascii="Times New Roman" w:hAnsi="Times New Roman" w:cs="Times New Roman"/>
          <w:i/>
          <w:sz w:val="28"/>
          <w:lang w:val="en-US"/>
        </w:rPr>
        <w:t xml:space="preserve"> G. M</w:t>
      </w:r>
      <w:r w:rsidRPr="0029576C">
        <w:rPr>
          <w:rFonts w:ascii="Times New Roman" w:hAnsi="Times New Roman" w:cs="Times New Roman"/>
          <w:i/>
          <w:sz w:val="28"/>
          <w:lang w:val="en-US"/>
        </w:rPr>
        <w:t>.</w:t>
      </w:r>
      <w:r w:rsidRPr="0029576C">
        <w:rPr>
          <w:rFonts w:ascii="Times New Roman" w:hAnsi="Times New Roman" w:cs="Times New Roman"/>
          <w:sz w:val="28"/>
          <w:lang w:val="en-US"/>
        </w:rPr>
        <w:t xml:space="preserve"> England </w:t>
      </w:r>
      <w:proofErr w:type="gramStart"/>
      <w:r w:rsidRPr="0029576C">
        <w:rPr>
          <w:rFonts w:ascii="Times New Roman" w:hAnsi="Times New Roman" w:cs="Times New Roman"/>
          <w:sz w:val="28"/>
          <w:lang w:val="en-US"/>
        </w:rPr>
        <w:t>Under</w:t>
      </w:r>
      <w:proofErr w:type="gramEnd"/>
      <w:r w:rsidRPr="0029576C">
        <w:rPr>
          <w:rFonts w:ascii="Times New Roman" w:hAnsi="Times New Roman" w:cs="Times New Roman"/>
          <w:sz w:val="28"/>
          <w:lang w:val="en-US"/>
        </w:rPr>
        <w:t xml:space="preserve"> the Stuarts. London, 2002.</w:t>
      </w:r>
    </w:p>
    <w:p w:rsidR="00D3782A" w:rsidRPr="00E123D0" w:rsidRDefault="00D3782A" w:rsidP="00E123D0">
      <w:pPr>
        <w:pStyle w:val="ab"/>
        <w:numPr>
          <w:ilvl w:val="0"/>
          <w:numId w:val="8"/>
        </w:numPr>
        <w:spacing w:after="200" w:line="360" w:lineRule="auto"/>
        <w:ind w:left="0" w:firstLine="709"/>
        <w:jc w:val="both"/>
        <w:rPr>
          <w:rFonts w:ascii="Times New Roman" w:hAnsi="Times New Roman" w:cs="Times New Roman"/>
          <w:sz w:val="28"/>
          <w:szCs w:val="28"/>
          <w:lang w:val="en-US"/>
        </w:rPr>
      </w:pPr>
      <w:r w:rsidRPr="00D3782A">
        <w:rPr>
          <w:rFonts w:ascii="Times New Roman" w:hAnsi="Times New Roman" w:cs="Times New Roman"/>
          <w:i/>
          <w:sz w:val="28"/>
          <w:lang w:val="en-US"/>
        </w:rPr>
        <w:t>Scot R.</w:t>
      </w:r>
      <w:r w:rsidRPr="00D3782A">
        <w:rPr>
          <w:rFonts w:ascii="Times New Roman" w:hAnsi="Times New Roman" w:cs="Times New Roman"/>
          <w:sz w:val="28"/>
          <w:lang w:val="en-US"/>
        </w:rPr>
        <w:t xml:space="preserve"> The </w:t>
      </w:r>
      <w:proofErr w:type="spellStart"/>
      <w:r w:rsidRPr="00D3782A">
        <w:rPr>
          <w:rFonts w:ascii="Times New Roman" w:hAnsi="Times New Roman" w:cs="Times New Roman"/>
          <w:sz w:val="28"/>
          <w:lang w:val="en-US"/>
        </w:rPr>
        <w:t>Discoverie</w:t>
      </w:r>
      <w:proofErr w:type="spellEnd"/>
      <w:r w:rsidRPr="00D3782A">
        <w:rPr>
          <w:rFonts w:ascii="Times New Roman" w:hAnsi="Times New Roman" w:cs="Times New Roman"/>
          <w:sz w:val="28"/>
          <w:lang w:val="en-US"/>
        </w:rPr>
        <w:t xml:space="preserve"> of Witchcraft (Classic Reprint). London, 2015.</w:t>
      </w:r>
    </w:p>
    <w:p w:rsidR="00E123D0" w:rsidRPr="00E123D0" w:rsidRDefault="00E123D0" w:rsidP="00E123D0">
      <w:pPr>
        <w:pStyle w:val="ab"/>
        <w:numPr>
          <w:ilvl w:val="0"/>
          <w:numId w:val="8"/>
        </w:numPr>
        <w:spacing w:after="200" w:line="360" w:lineRule="auto"/>
        <w:ind w:left="0" w:firstLine="709"/>
        <w:jc w:val="both"/>
        <w:rPr>
          <w:rFonts w:ascii="Times New Roman" w:hAnsi="Times New Roman" w:cs="Times New Roman"/>
          <w:color w:val="000000"/>
          <w:sz w:val="28"/>
          <w:szCs w:val="28"/>
          <w:lang w:val="en-US"/>
        </w:rPr>
      </w:pPr>
      <w:r w:rsidRPr="0074646D">
        <w:rPr>
          <w:rFonts w:ascii="Times New Roman" w:hAnsi="Times New Roman" w:cs="Times New Roman"/>
          <w:color w:val="000000"/>
          <w:sz w:val="28"/>
          <w:szCs w:val="28"/>
          <w:lang w:val="en-US"/>
        </w:rPr>
        <w:t>Scotl</w:t>
      </w:r>
      <w:r>
        <w:rPr>
          <w:rFonts w:ascii="Times New Roman" w:hAnsi="Times New Roman" w:cs="Times New Roman"/>
          <w:color w:val="000000"/>
          <w:sz w:val="28"/>
          <w:szCs w:val="28"/>
          <w:lang w:val="en-US"/>
        </w:rPr>
        <w:t>and: A History / edited by J.</w:t>
      </w:r>
      <w:r w:rsidRPr="0074646D">
        <w:rPr>
          <w:rFonts w:ascii="Times New Roman" w:hAnsi="Times New Roman" w:cs="Times New Roman"/>
          <w:color w:val="000000"/>
          <w:sz w:val="28"/>
          <w:szCs w:val="28"/>
          <w:lang w:val="en-US"/>
        </w:rPr>
        <w:t xml:space="preserve"> </w:t>
      </w:r>
      <w:proofErr w:type="spellStart"/>
      <w:r w:rsidRPr="0074646D">
        <w:rPr>
          <w:rFonts w:ascii="Times New Roman" w:hAnsi="Times New Roman" w:cs="Times New Roman"/>
          <w:color w:val="000000"/>
          <w:sz w:val="28"/>
          <w:szCs w:val="28"/>
          <w:lang w:val="en-US"/>
        </w:rPr>
        <w:t>Wormald</w:t>
      </w:r>
      <w:proofErr w:type="spellEnd"/>
      <w:r w:rsidRPr="0074646D">
        <w:rPr>
          <w:rFonts w:ascii="Times New Roman" w:hAnsi="Times New Roman" w:cs="Times New Roman"/>
          <w:color w:val="000000"/>
          <w:sz w:val="28"/>
          <w:szCs w:val="28"/>
          <w:lang w:val="en-US"/>
        </w:rPr>
        <w:t>. Oxford, 2005.</w:t>
      </w:r>
    </w:p>
    <w:p w:rsidR="00700527" w:rsidRPr="006F6CC3" w:rsidRDefault="00700527" w:rsidP="006F6CC3">
      <w:pPr>
        <w:pStyle w:val="ab"/>
        <w:numPr>
          <w:ilvl w:val="0"/>
          <w:numId w:val="8"/>
        </w:numPr>
        <w:spacing w:after="200" w:line="360" w:lineRule="auto"/>
        <w:ind w:left="0" w:firstLine="709"/>
        <w:jc w:val="both"/>
        <w:rPr>
          <w:rFonts w:ascii="Times New Roman" w:hAnsi="Times New Roman" w:cs="Times New Roman"/>
          <w:sz w:val="28"/>
          <w:lang w:val="en-US"/>
        </w:rPr>
      </w:pPr>
      <w:r w:rsidRPr="006F6CC3">
        <w:rPr>
          <w:rFonts w:ascii="Times New Roman" w:hAnsi="Times New Roman" w:cs="Times New Roman"/>
          <w:i/>
          <w:color w:val="000000"/>
          <w:sz w:val="28"/>
          <w:szCs w:val="28"/>
          <w:lang w:val="en-US"/>
        </w:rPr>
        <w:t>Skinner</w:t>
      </w:r>
      <w:r w:rsidR="000D54A4">
        <w:rPr>
          <w:rFonts w:ascii="Times New Roman" w:hAnsi="Times New Roman" w:cs="Times New Roman"/>
          <w:i/>
          <w:color w:val="000000"/>
          <w:sz w:val="28"/>
          <w:szCs w:val="28"/>
          <w:lang w:val="en-US"/>
        </w:rPr>
        <w:t> Q</w:t>
      </w:r>
      <w:r w:rsidRPr="006F6CC3">
        <w:rPr>
          <w:rFonts w:ascii="Times New Roman" w:hAnsi="Times New Roman" w:cs="Times New Roman"/>
          <w:color w:val="000000"/>
          <w:sz w:val="28"/>
          <w:szCs w:val="28"/>
          <w:lang w:val="en-US"/>
        </w:rPr>
        <w:t>. The foundations of modern political thought. Vol.1: The Renaissance. Cambridge, 2002.</w:t>
      </w:r>
    </w:p>
    <w:p w:rsidR="006F6CC3" w:rsidRDefault="00117FA5" w:rsidP="00E123D0">
      <w:pPr>
        <w:pStyle w:val="ab"/>
        <w:numPr>
          <w:ilvl w:val="0"/>
          <w:numId w:val="8"/>
        </w:numPr>
        <w:spacing w:after="200" w:line="360" w:lineRule="auto"/>
        <w:ind w:left="0" w:firstLine="709"/>
        <w:jc w:val="both"/>
        <w:rPr>
          <w:rFonts w:ascii="Times New Roman" w:hAnsi="Times New Roman" w:cs="Times New Roman"/>
          <w:color w:val="000000"/>
          <w:sz w:val="28"/>
          <w:szCs w:val="28"/>
          <w:lang w:val="en-US"/>
        </w:rPr>
      </w:pPr>
      <w:r w:rsidRPr="0074646D">
        <w:rPr>
          <w:rFonts w:ascii="Times New Roman" w:hAnsi="Times New Roman" w:cs="Times New Roman"/>
          <w:i/>
          <w:color w:val="000000"/>
          <w:sz w:val="28"/>
          <w:szCs w:val="28"/>
          <w:lang w:val="en-US"/>
        </w:rPr>
        <w:t>Skinner</w:t>
      </w:r>
      <w:r w:rsidR="000D54A4">
        <w:rPr>
          <w:rFonts w:ascii="Times New Roman" w:hAnsi="Times New Roman" w:cs="Times New Roman"/>
          <w:i/>
          <w:color w:val="000000"/>
          <w:sz w:val="28"/>
          <w:szCs w:val="28"/>
          <w:lang w:val="en-US"/>
        </w:rPr>
        <w:t> Q</w:t>
      </w:r>
      <w:r w:rsidRPr="0074646D">
        <w:rPr>
          <w:rFonts w:ascii="Times New Roman" w:hAnsi="Times New Roman" w:cs="Times New Roman"/>
          <w:color w:val="000000"/>
          <w:sz w:val="28"/>
          <w:szCs w:val="28"/>
          <w:lang w:val="en-US"/>
        </w:rPr>
        <w:t>. The foundations of modern political thought. Vol.2: The Age of Reforma</w:t>
      </w:r>
      <w:r w:rsidR="00700527" w:rsidRPr="0074646D">
        <w:rPr>
          <w:rFonts w:ascii="Times New Roman" w:hAnsi="Times New Roman" w:cs="Times New Roman"/>
          <w:color w:val="000000"/>
          <w:sz w:val="28"/>
          <w:szCs w:val="28"/>
          <w:lang w:val="en-US"/>
        </w:rPr>
        <w:t>tion. Cambridge</w:t>
      </w:r>
      <w:r w:rsidR="00732461" w:rsidRPr="0074646D">
        <w:rPr>
          <w:rFonts w:ascii="Times New Roman" w:hAnsi="Times New Roman" w:cs="Times New Roman"/>
          <w:color w:val="000000"/>
          <w:sz w:val="28"/>
          <w:szCs w:val="28"/>
          <w:lang w:val="en-US"/>
        </w:rPr>
        <w:t>, 2004.</w:t>
      </w:r>
    </w:p>
    <w:p w:rsidR="00E123D0" w:rsidRPr="00E123D0" w:rsidRDefault="00E123D0" w:rsidP="00E123D0">
      <w:pPr>
        <w:pStyle w:val="ab"/>
        <w:numPr>
          <w:ilvl w:val="0"/>
          <w:numId w:val="8"/>
        </w:numPr>
        <w:spacing w:after="200" w:line="360" w:lineRule="auto"/>
        <w:ind w:left="0" w:firstLine="709"/>
        <w:jc w:val="both"/>
        <w:rPr>
          <w:rFonts w:ascii="Times New Roman" w:hAnsi="Times New Roman" w:cs="Times New Roman"/>
          <w:sz w:val="28"/>
          <w:szCs w:val="28"/>
          <w:lang w:val="en-US"/>
        </w:rPr>
      </w:pPr>
      <w:proofErr w:type="spellStart"/>
      <w:r w:rsidRPr="00B81058">
        <w:rPr>
          <w:rFonts w:ascii="Times New Roman" w:hAnsi="Times New Roman" w:cs="Times New Roman"/>
          <w:i/>
          <w:sz w:val="28"/>
          <w:szCs w:val="28"/>
          <w:lang w:val="en-US"/>
        </w:rPr>
        <w:t>Sommerville</w:t>
      </w:r>
      <w:proofErr w:type="spellEnd"/>
      <w:r>
        <w:rPr>
          <w:rFonts w:ascii="Times New Roman" w:hAnsi="Times New Roman" w:cs="Times New Roman"/>
          <w:i/>
          <w:sz w:val="28"/>
          <w:szCs w:val="28"/>
          <w:lang w:val="en-US"/>
        </w:rPr>
        <w:t> J. P</w:t>
      </w:r>
      <w:r w:rsidRPr="00B81058">
        <w:rPr>
          <w:rFonts w:ascii="Times New Roman" w:hAnsi="Times New Roman" w:cs="Times New Roman"/>
          <w:i/>
          <w:sz w:val="28"/>
          <w:szCs w:val="28"/>
          <w:lang w:val="en-US"/>
        </w:rPr>
        <w:t>.</w:t>
      </w:r>
      <w:r>
        <w:rPr>
          <w:rFonts w:ascii="Times New Roman" w:hAnsi="Times New Roman" w:cs="Times New Roman"/>
          <w:sz w:val="28"/>
          <w:szCs w:val="28"/>
          <w:lang w:val="en-US"/>
        </w:rPr>
        <w:t xml:space="preserve"> Politics and Ideology in England, 1603</w:t>
      </w:r>
      <w:r>
        <w:rPr>
          <w:rFonts w:ascii="Times New Roman" w:hAnsi="Times New Roman" w:cs="Times New Roman"/>
          <w:sz w:val="28"/>
          <w:szCs w:val="28"/>
        </w:rPr>
        <w:t xml:space="preserve"> – </w:t>
      </w:r>
      <w:r>
        <w:rPr>
          <w:rFonts w:ascii="Times New Roman" w:hAnsi="Times New Roman" w:cs="Times New Roman"/>
          <w:sz w:val="28"/>
          <w:szCs w:val="28"/>
          <w:lang w:val="en-US"/>
        </w:rPr>
        <w:t>1640.</w:t>
      </w:r>
      <w:r>
        <w:rPr>
          <w:rFonts w:ascii="Times New Roman" w:hAnsi="Times New Roman" w:cs="Times New Roman"/>
          <w:sz w:val="28"/>
          <w:szCs w:val="28"/>
        </w:rPr>
        <w:t xml:space="preserve"> </w:t>
      </w:r>
      <w:r>
        <w:rPr>
          <w:rFonts w:ascii="Times New Roman" w:hAnsi="Times New Roman" w:cs="Times New Roman"/>
          <w:sz w:val="28"/>
          <w:szCs w:val="28"/>
          <w:lang w:val="en-US"/>
        </w:rPr>
        <w:t>London, 1986.</w:t>
      </w:r>
    </w:p>
    <w:p w:rsidR="00E123D0" w:rsidRPr="00D3782A" w:rsidRDefault="00E123D0" w:rsidP="00E123D0">
      <w:pPr>
        <w:pStyle w:val="ab"/>
        <w:numPr>
          <w:ilvl w:val="0"/>
          <w:numId w:val="8"/>
        </w:numPr>
        <w:spacing w:after="200" w:line="360" w:lineRule="auto"/>
        <w:ind w:left="0" w:firstLine="709"/>
        <w:jc w:val="both"/>
        <w:rPr>
          <w:rFonts w:ascii="Times New Roman" w:hAnsi="Times New Roman" w:cs="Times New Roman"/>
          <w:sz w:val="28"/>
          <w:szCs w:val="28"/>
          <w:lang w:val="en-US"/>
        </w:rPr>
      </w:pPr>
      <w:r>
        <w:rPr>
          <w:rFonts w:ascii="Times New Roman" w:hAnsi="Times New Roman" w:cs="Times New Roman"/>
          <w:i/>
          <w:color w:val="000000"/>
          <w:sz w:val="28"/>
          <w:szCs w:val="28"/>
          <w:lang w:val="en-US"/>
        </w:rPr>
        <w:t>Stewart A.</w:t>
      </w:r>
      <w:r>
        <w:rPr>
          <w:rFonts w:ascii="Times New Roman" w:hAnsi="Times New Roman" w:cs="Times New Roman"/>
          <w:color w:val="000000"/>
          <w:sz w:val="28"/>
          <w:szCs w:val="28"/>
          <w:lang w:val="en-US"/>
        </w:rPr>
        <w:t xml:space="preserve"> The Cradle King: A Life of James VI and I. London, 2004.</w:t>
      </w:r>
    </w:p>
    <w:p w:rsidR="00D3782A" w:rsidRPr="00E123D0" w:rsidRDefault="00D3782A" w:rsidP="00E123D0">
      <w:pPr>
        <w:pStyle w:val="ab"/>
        <w:numPr>
          <w:ilvl w:val="0"/>
          <w:numId w:val="8"/>
        </w:numPr>
        <w:spacing w:after="200" w:line="360" w:lineRule="auto"/>
        <w:ind w:left="0" w:firstLine="709"/>
        <w:jc w:val="both"/>
        <w:rPr>
          <w:rFonts w:ascii="Times New Roman" w:hAnsi="Times New Roman" w:cs="Times New Roman"/>
          <w:sz w:val="28"/>
          <w:szCs w:val="28"/>
          <w:lang w:val="en-US"/>
        </w:rPr>
      </w:pPr>
      <w:proofErr w:type="spellStart"/>
      <w:r w:rsidRPr="00D3782A">
        <w:rPr>
          <w:rFonts w:ascii="Times New Roman" w:hAnsi="Times New Roman" w:cs="Times New Roman"/>
          <w:i/>
          <w:sz w:val="28"/>
          <w:lang w:val="en-US"/>
        </w:rPr>
        <w:t>Weyer</w:t>
      </w:r>
      <w:proofErr w:type="spellEnd"/>
      <w:r w:rsidRPr="00D3782A">
        <w:rPr>
          <w:rFonts w:ascii="Times New Roman" w:hAnsi="Times New Roman" w:cs="Times New Roman"/>
          <w:i/>
          <w:sz w:val="28"/>
          <w:lang w:val="en-US"/>
        </w:rPr>
        <w:t> J.</w:t>
      </w:r>
      <w:r w:rsidRPr="00D3782A">
        <w:rPr>
          <w:rFonts w:ascii="Times New Roman" w:hAnsi="Times New Roman" w:cs="Times New Roman"/>
          <w:sz w:val="28"/>
          <w:lang w:val="en-US"/>
        </w:rPr>
        <w:t xml:space="preserve"> Witches, devils, and doctors in the Renaissance: Johann </w:t>
      </w:r>
      <w:proofErr w:type="spellStart"/>
      <w:r w:rsidRPr="00D3782A">
        <w:rPr>
          <w:rFonts w:ascii="Times New Roman" w:hAnsi="Times New Roman" w:cs="Times New Roman"/>
          <w:sz w:val="28"/>
          <w:lang w:val="en-US"/>
        </w:rPr>
        <w:t>Weyer</w:t>
      </w:r>
      <w:proofErr w:type="spellEnd"/>
      <w:r w:rsidRPr="00D3782A">
        <w:rPr>
          <w:rFonts w:ascii="Times New Roman" w:hAnsi="Times New Roman" w:cs="Times New Roman"/>
          <w:sz w:val="28"/>
          <w:lang w:val="en-US"/>
        </w:rPr>
        <w:t xml:space="preserve">, De </w:t>
      </w:r>
      <w:proofErr w:type="spellStart"/>
      <w:r w:rsidRPr="00D3782A">
        <w:rPr>
          <w:rFonts w:ascii="Times New Roman" w:hAnsi="Times New Roman" w:cs="Times New Roman"/>
          <w:sz w:val="28"/>
          <w:lang w:val="en-US"/>
        </w:rPr>
        <w:t>Praestigiis</w:t>
      </w:r>
      <w:proofErr w:type="spellEnd"/>
      <w:r w:rsidRPr="00D3782A">
        <w:rPr>
          <w:rFonts w:ascii="Times New Roman" w:hAnsi="Times New Roman" w:cs="Times New Roman"/>
          <w:sz w:val="28"/>
          <w:lang w:val="en-US"/>
        </w:rPr>
        <w:t xml:space="preserve"> </w:t>
      </w:r>
      <w:proofErr w:type="spellStart"/>
      <w:r w:rsidRPr="00D3782A">
        <w:rPr>
          <w:rFonts w:ascii="Times New Roman" w:hAnsi="Times New Roman" w:cs="Times New Roman"/>
          <w:sz w:val="28"/>
          <w:lang w:val="en-US"/>
        </w:rPr>
        <w:t>Daemonum</w:t>
      </w:r>
      <w:proofErr w:type="spellEnd"/>
      <w:r w:rsidRPr="00D3782A">
        <w:rPr>
          <w:rFonts w:ascii="Times New Roman" w:hAnsi="Times New Roman" w:cs="Times New Roman"/>
          <w:sz w:val="28"/>
          <w:lang w:val="en-US"/>
        </w:rPr>
        <w:t>. Cambridge, 1991.</w:t>
      </w:r>
    </w:p>
    <w:sectPr w:rsidR="00D3782A" w:rsidRPr="00E123D0" w:rsidSect="00737BCD">
      <w:footerReference w:type="default" r:id="rId8"/>
      <w:pgSz w:w="11906" w:h="16838"/>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E32" w:rsidRDefault="00D21E32" w:rsidP="003462D9">
      <w:pPr>
        <w:spacing w:after="0" w:line="240" w:lineRule="auto"/>
      </w:pPr>
      <w:r>
        <w:separator/>
      </w:r>
    </w:p>
  </w:endnote>
  <w:endnote w:type="continuationSeparator" w:id="0">
    <w:p w:rsidR="00D21E32" w:rsidRDefault="00D21E32" w:rsidP="00346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225389"/>
      <w:docPartObj>
        <w:docPartGallery w:val="Page Numbers (Bottom of Page)"/>
        <w:docPartUnique/>
      </w:docPartObj>
    </w:sdtPr>
    <w:sdtEndPr/>
    <w:sdtContent>
      <w:p w:rsidR="00FE33DE" w:rsidRDefault="00FE33DE">
        <w:pPr>
          <w:pStyle w:val="a8"/>
          <w:jc w:val="right"/>
        </w:pPr>
        <w:r>
          <w:fldChar w:fldCharType="begin"/>
        </w:r>
        <w:r>
          <w:instrText>PAGE   \* MERGEFORMAT</w:instrText>
        </w:r>
        <w:r>
          <w:fldChar w:fldCharType="separate"/>
        </w:r>
        <w:r w:rsidR="000E1E60">
          <w:rPr>
            <w:noProof/>
          </w:rPr>
          <w:t>3</w:t>
        </w:r>
        <w:r>
          <w:fldChar w:fldCharType="end"/>
        </w:r>
      </w:p>
    </w:sdtContent>
  </w:sdt>
  <w:p w:rsidR="00FE33DE" w:rsidRDefault="00FE33DE">
    <w:pPr>
      <w:pStyle w:val="a8"/>
    </w:pPr>
  </w:p>
  <w:p w:rsidR="00FE33DE" w:rsidRDefault="00FE33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E32" w:rsidRDefault="00D21E32" w:rsidP="003462D9">
      <w:pPr>
        <w:spacing w:after="0" w:line="240" w:lineRule="auto"/>
      </w:pPr>
      <w:r>
        <w:separator/>
      </w:r>
    </w:p>
  </w:footnote>
  <w:footnote w:type="continuationSeparator" w:id="0">
    <w:p w:rsidR="00D21E32" w:rsidRDefault="00D21E32" w:rsidP="003462D9">
      <w:pPr>
        <w:spacing w:after="0" w:line="240" w:lineRule="auto"/>
      </w:pPr>
      <w:r>
        <w:continuationSeparator/>
      </w:r>
    </w:p>
  </w:footnote>
  <w:footnote w:id="1">
    <w:p w:rsidR="00D15B41" w:rsidRDefault="00D15B41" w:rsidP="000732CF">
      <w:pPr>
        <w:pStyle w:val="a3"/>
        <w:jc w:val="both"/>
      </w:pPr>
      <w:r w:rsidRPr="00B97585">
        <w:rPr>
          <w:rStyle w:val="a5"/>
          <w:rFonts w:ascii="Times New Roman" w:hAnsi="Times New Roman" w:cs="Times New Roman"/>
        </w:rPr>
        <w:footnoteRef/>
      </w:r>
      <w:r w:rsidRPr="00B97585">
        <w:rPr>
          <w:rFonts w:ascii="Times New Roman" w:hAnsi="Times New Roman" w:cs="Times New Roman"/>
        </w:rPr>
        <w:t xml:space="preserve"> </w:t>
      </w:r>
      <w:r w:rsidRPr="00D15B41">
        <w:rPr>
          <w:rFonts w:ascii="Times New Roman" w:hAnsi="Times New Roman" w:cs="Times New Roman"/>
          <w:i/>
          <w:szCs w:val="28"/>
        </w:rPr>
        <w:t>Юм Д.</w:t>
      </w:r>
      <w:r w:rsidRPr="00D15B41">
        <w:rPr>
          <w:rFonts w:ascii="Times New Roman" w:hAnsi="Times New Roman" w:cs="Times New Roman"/>
          <w:szCs w:val="28"/>
        </w:rPr>
        <w:t xml:space="preserve"> Англия под властью дома Стюартов. Т. 1 / Пер. с англ. А. А. Васильева; под общ. ред. С. Е. Федорова. – </w:t>
      </w:r>
      <w:proofErr w:type="gramStart"/>
      <w:r w:rsidRPr="00D15B41">
        <w:rPr>
          <w:rFonts w:ascii="Times New Roman" w:hAnsi="Times New Roman" w:cs="Times New Roman"/>
          <w:szCs w:val="28"/>
        </w:rPr>
        <w:t>СПб.,</w:t>
      </w:r>
      <w:proofErr w:type="gramEnd"/>
      <w:r w:rsidRPr="00D15B41">
        <w:rPr>
          <w:rFonts w:ascii="Times New Roman" w:hAnsi="Times New Roman" w:cs="Times New Roman"/>
          <w:szCs w:val="28"/>
        </w:rPr>
        <w:t xml:space="preserve"> 2001.</w:t>
      </w:r>
    </w:p>
  </w:footnote>
  <w:footnote w:id="2">
    <w:p w:rsidR="00DE2F33" w:rsidRDefault="00DE2F33" w:rsidP="000732CF">
      <w:pPr>
        <w:pStyle w:val="a3"/>
        <w:jc w:val="both"/>
      </w:pPr>
      <w:r w:rsidRPr="00DE2F33">
        <w:rPr>
          <w:rStyle w:val="a5"/>
          <w:rFonts w:ascii="Times New Roman" w:hAnsi="Times New Roman" w:cs="Times New Roman"/>
        </w:rPr>
        <w:footnoteRef/>
      </w:r>
      <w:r w:rsidRPr="00DE2F33">
        <w:rPr>
          <w:rFonts w:ascii="Times New Roman" w:hAnsi="Times New Roman" w:cs="Times New Roman"/>
        </w:rPr>
        <w:t xml:space="preserve"> </w:t>
      </w:r>
      <w:proofErr w:type="spellStart"/>
      <w:r w:rsidRPr="00817779">
        <w:rPr>
          <w:rFonts w:ascii="Times New Roman" w:hAnsi="Times New Roman" w:cs="Times New Roman"/>
          <w:i/>
          <w:szCs w:val="28"/>
        </w:rPr>
        <w:t>Гардинер</w:t>
      </w:r>
      <w:proofErr w:type="spellEnd"/>
      <w:r w:rsidRPr="00817779">
        <w:rPr>
          <w:rFonts w:ascii="Times New Roman" w:hAnsi="Times New Roman" w:cs="Times New Roman"/>
          <w:i/>
          <w:szCs w:val="28"/>
        </w:rPr>
        <w:t xml:space="preserve"> С. Р.</w:t>
      </w:r>
      <w:r w:rsidRPr="000B45D2">
        <w:rPr>
          <w:rFonts w:ascii="Times New Roman" w:hAnsi="Times New Roman" w:cs="Times New Roman"/>
          <w:szCs w:val="28"/>
        </w:rPr>
        <w:t xml:space="preserve"> Пуритане и Стюарты. М., 2008.</w:t>
      </w:r>
    </w:p>
  </w:footnote>
  <w:footnote w:id="3">
    <w:p w:rsidR="006A755B" w:rsidRPr="00D5221A" w:rsidRDefault="006A755B" w:rsidP="000732CF">
      <w:pPr>
        <w:pStyle w:val="a3"/>
        <w:jc w:val="both"/>
        <w:rPr>
          <w:lang w:val="en-US"/>
        </w:rPr>
      </w:pPr>
      <w:r w:rsidRPr="00D5221A">
        <w:rPr>
          <w:rStyle w:val="a5"/>
          <w:rFonts w:ascii="Times New Roman" w:hAnsi="Times New Roman" w:cs="Times New Roman"/>
        </w:rPr>
        <w:footnoteRef/>
      </w:r>
      <w:r w:rsidRPr="00D5221A">
        <w:rPr>
          <w:rFonts w:ascii="Times New Roman" w:hAnsi="Times New Roman" w:cs="Times New Roman"/>
        </w:rPr>
        <w:t xml:space="preserve"> </w:t>
      </w:r>
      <w:r w:rsidR="00AB3E49" w:rsidRPr="00AB3E49">
        <w:rPr>
          <w:rFonts w:ascii="Times New Roman" w:hAnsi="Times New Roman" w:cs="Times New Roman"/>
          <w:i/>
          <w:lang w:val="en-US"/>
        </w:rPr>
        <w:t>Montague F. C.</w:t>
      </w:r>
      <w:r w:rsidRPr="00AB3E49">
        <w:rPr>
          <w:rFonts w:ascii="Times New Roman" w:hAnsi="Times New Roman" w:cs="Times New Roman"/>
          <w:sz w:val="14"/>
          <w:lang w:val="en-US"/>
        </w:rPr>
        <w:t xml:space="preserve"> </w:t>
      </w:r>
      <w:r w:rsidRPr="00D5221A">
        <w:rPr>
          <w:rFonts w:ascii="Times New Roman" w:hAnsi="Times New Roman" w:cs="Times New Roman"/>
          <w:lang w:val="en-US"/>
        </w:rPr>
        <w:t>The History of England. Vol.7</w:t>
      </w:r>
      <w:r>
        <w:rPr>
          <w:rFonts w:ascii="Times New Roman" w:hAnsi="Times New Roman" w:cs="Times New Roman"/>
          <w:lang w:val="en-US"/>
        </w:rPr>
        <w:t>: F</w:t>
      </w:r>
      <w:r w:rsidRPr="00D5221A">
        <w:rPr>
          <w:rFonts w:ascii="Times New Roman" w:hAnsi="Times New Roman" w:cs="Times New Roman"/>
          <w:lang w:val="en-US"/>
        </w:rPr>
        <w:t>rom the Accession of James I</w:t>
      </w:r>
      <w:r>
        <w:rPr>
          <w:rFonts w:ascii="Times New Roman" w:hAnsi="Times New Roman" w:cs="Times New Roman"/>
          <w:lang w:val="en-US"/>
        </w:rPr>
        <w:t>. T</w:t>
      </w:r>
      <w:r w:rsidRPr="00D5221A">
        <w:rPr>
          <w:rFonts w:ascii="Times New Roman" w:hAnsi="Times New Roman" w:cs="Times New Roman"/>
          <w:lang w:val="en-US"/>
        </w:rPr>
        <w:t>o the Restoration (1603-1660) / edited by W. Hunt and R. L. Poole. London, 1907.</w:t>
      </w:r>
    </w:p>
  </w:footnote>
  <w:footnote w:id="4">
    <w:p w:rsidR="006A755B" w:rsidRPr="0029576C" w:rsidRDefault="006A755B" w:rsidP="000732CF">
      <w:pPr>
        <w:pStyle w:val="a3"/>
        <w:jc w:val="both"/>
        <w:rPr>
          <w:rFonts w:ascii="Times New Roman" w:hAnsi="Times New Roman" w:cs="Times New Roman"/>
          <w:lang w:val="en-US"/>
        </w:rPr>
      </w:pPr>
      <w:r w:rsidRPr="0029576C">
        <w:rPr>
          <w:rStyle w:val="a5"/>
          <w:rFonts w:ascii="Times New Roman" w:hAnsi="Times New Roman" w:cs="Times New Roman"/>
        </w:rPr>
        <w:footnoteRef/>
      </w:r>
      <w:r w:rsidRPr="0029576C">
        <w:rPr>
          <w:rFonts w:ascii="Times New Roman" w:hAnsi="Times New Roman" w:cs="Times New Roman"/>
        </w:rPr>
        <w:t xml:space="preserve"> </w:t>
      </w:r>
      <w:r w:rsidR="00D744D4" w:rsidRPr="00D744D4">
        <w:rPr>
          <w:rFonts w:ascii="Times New Roman" w:hAnsi="Times New Roman" w:cs="Times New Roman"/>
          <w:i/>
          <w:lang w:val="en-US"/>
        </w:rPr>
        <w:t>Trevelyan G. M.</w:t>
      </w:r>
      <w:r w:rsidRPr="0029576C">
        <w:rPr>
          <w:rFonts w:ascii="Times New Roman" w:hAnsi="Times New Roman" w:cs="Times New Roman"/>
          <w:lang w:val="en-US"/>
        </w:rPr>
        <w:t xml:space="preserve"> England </w:t>
      </w:r>
      <w:proofErr w:type="gramStart"/>
      <w:r w:rsidRPr="0029576C">
        <w:rPr>
          <w:rFonts w:ascii="Times New Roman" w:hAnsi="Times New Roman" w:cs="Times New Roman"/>
          <w:lang w:val="en-US"/>
        </w:rPr>
        <w:t>Under</w:t>
      </w:r>
      <w:proofErr w:type="gramEnd"/>
      <w:r w:rsidRPr="0029576C">
        <w:rPr>
          <w:rFonts w:ascii="Times New Roman" w:hAnsi="Times New Roman" w:cs="Times New Roman"/>
          <w:lang w:val="en-US"/>
        </w:rPr>
        <w:t xml:space="preserve"> the Stuarts. London, 2002.</w:t>
      </w:r>
    </w:p>
  </w:footnote>
  <w:footnote w:id="5">
    <w:p w:rsidR="006E070F" w:rsidRDefault="006E070F" w:rsidP="000732CF">
      <w:pPr>
        <w:pStyle w:val="a3"/>
        <w:jc w:val="both"/>
      </w:pPr>
      <w:r w:rsidRPr="006E070F">
        <w:rPr>
          <w:rStyle w:val="a5"/>
          <w:rFonts w:ascii="Times New Roman" w:hAnsi="Times New Roman" w:cs="Times New Roman"/>
        </w:rPr>
        <w:footnoteRef/>
      </w:r>
      <w:r w:rsidRPr="006E070F">
        <w:rPr>
          <w:rFonts w:ascii="Times New Roman" w:hAnsi="Times New Roman" w:cs="Times New Roman"/>
        </w:rPr>
        <w:t xml:space="preserve"> </w:t>
      </w:r>
      <w:r w:rsidRPr="006E070F">
        <w:rPr>
          <w:rFonts w:ascii="Times New Roman" w:hAnsi="Times New Roman" w:cs="Times New Roman"/>
          <w:lang w:val="en-US"/>
        </w:rPr>
        <w:t xml:space="preserve">The Political Works </w:t>
      </w:r>
      <w:proofErr w:type="gramStart"/>
      <w:r w:rsidRPr="006E070F">
        <w:rPr>
          <w:rFonts w:ascii="Times New Roman" w:hAnsi="Times New Roman" w:cs="Times New Roman"/>
          <w:lang w:val="en-US"/>
        </w:rPr>
        <w:t>Of</w:t>
      </w:r>
      <w:proofErr w:type="gramEnd"/>
      <w:r w:rsidRPr="006E070F">
        <w:rPr>
          <w:rFonts w:ascii="Times New Roman" w:hAnsi="Times New Roman" w:cs="Times New Roman"/>
          <w:lang w:val="en-US"/>
        </w:rPr>
        <w:t xml:space="preserve"> James I (Reprinted from the edition of 1616) / with an introduction by C</w:t>
      </w:r>
      <w:r w:rsidR="00BF20EA">
        <w:rPr>
          <w:rFonts w:ascii="Times New Roman" w:hAnsi="Times New Roman" w:cs="Times New Roman"/>
          <w:lang w:val="en-US"/>
        </w:rPr>
        <w:t>.</w:t>
      </w:r>
      <w:r w:rsidRPr="006E070F">
        <w:rPr>
          <w:rFonts w:ascii="Times New Roman" w:hAnsi="Times New Roman" w:cs="Times New Roman"/>
          <w:lang w:val="en-US"/>
        </w:rPr>
        <w:t> H</w:t>
      </w:r>
      <w:r w:rsidR="00BF20EA">
        <w:rPr>
          <w:rFonts w:ascii="Times New Roman" w:hAnsi="Times New Roman" w:cs="Times New Roman"/>
          <w:lang w:val="en-US"/>
        </w:rPr>
        <w:t>.</w:t>
      </w:r>
      <w:r w:rsidRPr="006E070F">
        <w:rPr>
          <w:rFonts w:ascii="Times New Roman" w:hAnsi="Times New Roman" w:cs="Times New Roman"/>
          <w:lang w:val="en-US"/>
        </w:rPr>
        <w:t> McIlwain. Cambridge</w:t>
      </w:r>
      <w:r w:rsidRPr="006E070F">
        <w:rPr>
          <w:rFonts w:ascii="Times New Roman" w:hAnsi="Times New Roman" w:cs="Times New Roman"/>
        </w:rPr>
        <w:t>, 1918.</w:t>
      </w:r>
    </w:p>
  </w:footnote>
  <w:footnote w:id="6">
    <w:p w:rsidR="00A3203B" w:rsidRPr="00A3203B" w:rsidRDefault="00A3203B" w:rsidP="000732CF">
      <w:pPr>
        <w:pStyle w:val="a3"/>
        <w:jc w:val="both"/>
        <w:rPr>
          <w:rFonts w:ascii="Times New Roman" w:hAnsi="Times New Roman" w:cs="Times New Roman"/>
          <w:lang w:val="en-US"/>
        </w:rPr>
      </w:pPr>
      <w:r w:rsidRPr="00A3203B">
        <w:rPr>
          <w:rStyle w:val="a5"/>
          <w:rFonts w:ascii="Times New Roman" w:hAnsi="Times New Roman" w:cs="Times New Roman"/>
        </w:rPr>
        <w:footnoteRef/>
      </w:r>
      <w:r w:rsidRPr="00A3203B">
        <w:rPr>
          <w:rFonts w:ascii="Times New Roman" w:hAnsi="Times New Roman" w:cs="Times New Roman"/>
        </w:rPr>
        <w:t xml:space="preserve"> </w:t>
      </w:r>
      <w:r w:rsidR="006E5F93" w:rsidRPr="006E5F93">
        <w:rPr>
          <w:rFonts w:ascii="Times New Roman" w:hAnsi="Times New Roman" w:cs="Times New Roman"/>
          <w:i/>
          <w:lang w:val="en-US"/>
        </w:rPr>
        <w:t>Kenyon J. P.</w:t>
      </w:r>
      <w:r w:rsidRPr="00A3203B">
        <w:rPr>
          <w:rFonts w:ascii="Times New Roman" w:hAnsi="Times New Roman" w:cs="Times New Roman"/>
          <w:i/>
          <w:lang w:val="en-US"/>
        </w:rPr>
        <w:t xml:space="preserve"> </w:t>
      </w:r>
      <w:r w:rsidRPr="00A3203B">
        <w:rPr>
          <w:rFonts w:ascii="Times New Roman" w:hAnsi="Times New Roman" w:cs="Times New Roman"/>
          <w:lang w:val="en-US"/>
        </w:rPr>
        <w:t>Stuart England. London, 1978.</w:t>
      </w:r>
    </w:p>
  </w:footnote>
  <w:footnote w:id="7">
    <w:p w:rsidR="00BF20EA" w:rsidRPr="00414C7F" w:rsidRDefault="00BF20EA" w:rsidP="000732CF">
      <w:pPr>
        <w:pStyle w:val="a3"/>
        <w:jc w:val="both"/>
        <w:rPr>
          <w:rFonts w:ascii="Times New Roman" w:hAnsi="Times New Roman" w:cs="Times New Roman"/>
          <w:lang w:val="en-US"/>
        </w:rPr>
      </w:pPr>
      <w:r w:rsidRPr="00414C7F">
        <w:rPr>
          <w:rStyle w:val="a5"/>
          <w:rFonts w:ascii="Times New Roman" w:hAnsi="Times New Roman" w:cs="Times New Roman"/>
        </w:rPr>
        <w:footnoteRef/>
      </w:r>
      <w:r w:rsidRPr="00414C7F">
        <w:rPr>
          <w:rFonts w:ascii="Times New Roman" w:hAnsi="Times New Roman" w:cs="Times New Roman"/>
        </w:rPr>
        <w:t xml:space="preserve"> </w:t>
      </w:r>
      <w:proofErr w:type="spellStart"/>
      <w:r w:rsidR="006E6436" w:rsidRPr="006E6436">
        <w:rPr>
          <w:rFonts w:ascii="Times New Roman" w:hAnsi="Times New Roman" w:cs="Times New Roman"/>
          <w:i/>
          <w:szCs w:val="28"/>
          <w:lang w:val="en-US"/>
        </w:rPr>
        <w:t>Sommerville</w:t>
      </w:r>
      <w:proofErr w:type="spellEnd"/>
      <w:r w:rsidR="006E6436" w:rsidRPr="006E6436">
        <w:rPr>
          <w:rFonts w:ascii="Times New Roman" w:hAnsi="Times New Roman" w:cs="Times New Roman"/>
          <w:i/>
          <w:szCs w:val="28"/>
          <w:lang w:val="en-US"/>
        </w:rPr>
        <w:t> J. P.</w:t>
      </w:r>
      <w:r w:rsidR="00414C7F">
        <w:rPr>
          <w:rFonts w:ascii="Times New Roman" w:hAnsi="Times New Roman" w:cs="Times New Roman"/>
          <w:lang w:val="en-US"/>
        </w:rPr>
        <w:t xml:space="preserve"> Politics and I</w:t>
      </w:r>
      <w:r w:rsidR="00414C7F" w:rsidRPr="00414C7F">
        <w:rPr>
          <w:rFonts w:ascii="Times New Roman" w:hAnsi="Times New Roman" w:cs="Times New Roman"/>
          <w:lang w:val="en-US"/>
        </w:rPr>
        <w:t>deology in England, 1603 – 1640. London, 1986.</w:t>
      </w:r>
    </w:p>
  </w:footnote>
  <w:footnote w:id="8">
    <w:p w:rsidR="0023047C" w:rsidRDefault="0023047C" w:rsidP="000732CF">
      <w:pPr>
        <w:pStyle w:val="a3"/>
        <w:jc w:val="both"/>
      </w:pPr>
      <w:r w:rsidRPr="0023047C">
        <w:rPr>
          <w:rStyle w:val="a5"/>
          <w:rFonts w:ascii="Times New Roman" w:hAnsi="Times New Roman" w:cs="Times New Roman"/>
        </w:rPr>
        <w:footnoteRef/>
      </w:r>
      <w:r w:rsidRPr="0023047C">
        <w:rPr>
          <w:rFonts w:ascii="Times New Roman" w:hAnsi="Times New Roman" w:cs="Times New Roman"/>
        </w:rPr>
        <w:t xml:space="preserve"> </w:t>
      </w:r>
      <w:r w:rsidRPr="0023047C">
        <w:rPr>
          <w:rFonts w:ascii="Times New Roman" w:hAnsi="Times New Roman" w:cs="Times New Roman"/>
          <w:color w:val="000000"/>
          <w:szCs w:val="28"/>
          <w:lang w:val="en-US"/>
        </w:rPr>
        <w:t xml:space="preserve">Scotland: A History / edited by J. </w:t>
      </w:r>
      <w:proofErr w:type="spellStart"/>
      <w:r w:rsidRPr="0023047C">
        <w:rPr>
          <w:rFonts w:ascii="Times New Roman" w:hAnsi="Times New Roman" w:cs="Times New Roman"/>
          <w:color w:val="000000"/>
          <w:szCs w:val="28"/>
          <w:lang w:val="en-US"/>
        </w:rPr>
        <w:t>Wormald</w:t>
      </w:r>
      <w:proofErr w:type="spellEnd"/>
      <w:r w:rsidRPr="0023047C">
        <w:rPr>
          <w:rFonts w:ascii="Times New Roman" w:hAnsi="Times New Roman" w:cs="Times New Roman"/>
          <w:color w:val="000000"/>
          <w:szCs w:val="28"/>
          <w:lang w:val="en-US"/>
        </w:rPr>
        <w:t>. Oxford, 2005.</w:t>
      </w:r>
    </w:p>
  </w:footnote>
  <w:footnote w:id="9">
    <w:p w:rsidR="00AD1FE3" w:rsidRDefault="00AD1FE3" w:rsidP="000732CF">
      <w:pPr>
        <w:pStyle w:val="a3"/>
        <w:jc w:val="both"/>
      </w:pPr>
      <w:r>
        <w:rPr>
          <w:rStyle w:val="a5"/>
        </w:rPr>
        <w:footnoteRef/>
      </w:r>
      <w:r>
        <w:t xml:space="preserve"> </w:t>
      </w:r>
      <w:r w:rsidRPr="00AD1FE3">
        <w:rPr>
          <w:rFonts w:ascii="Times New Roman" w:hAnsi="Times New Roman" w:cs="Times New Roman"/>
          <w:i/>
          <w:color w:val="000000"/>
          <w:szCs w:val="28"/>
          <w:lang w:val="en-US"/>
        </w:rPr>
        <w:t>W</w:t>
      </w:r>
      <w:r w:rsidRPr="00AD1FE3">
        <w:rPr>
          <w:rFonts w:ascii="Times New Roman" w:hAnsi="Times New Roman" w:cs="Times New Roman"/>
          <w:szCs w:val="28"/>
          <w:lang w:val="en-US"/>
        </w:rPr>
        <w:t>. </w:t>
      </w:r>
      <w:r w:rsidRPr="00AD1FE3">
        <w:rPr>
          <w:rFonts w:ascii="Times New Roman" w:hAnsi="Times New Roman" w:cs="Times New Roman"/>
          <w:i/>
          <w:szCs w:val="28"/>
          <w:lang w:val="en-US"/>
        </w:rPr>
        <w:t>B. Patterson.</w:t>
      </w:r>
      <w:r w:rsidRPr="00AD1FE3">
        <w:rPr>
          <w:rFonts w:ascii="Times New Roman" w:hAnsi="Times New Roman" w:cs="Times New Roman"/>
          <w:szCs w:val="28"/>
          <w:lang w:val="en-US"/>
        </w:rPr>
        <w:t xml:space="preserve"> King James </w:t>
      </w:r>
      <w:proofErr w:type="gramStart"/>
      <w:r w:rsidRPr="00AD1FE3">
        <w:rPr>
          <w:rFonts w:ascii="Times New Roman" w:hAnsi="Times New Roman" w:cs="Times New Roman"/>
          <w:szCs w:val="28"/>
          <w:lang w:val="en-US"/>
        </w:rPr>
        <w:t>VI and I</w:t>
      </w:r>
      <w:proofErr w:type="gramEnd"/>
      <w:r w:rsidRPr="00AD1FE3">
        <w:rPr>
          <w:rFonts w:ascii="Times New Roman" w:hAnsi="Times New Roman" w:cs="Times New Roman"/>
          <w:szCs w:val="28"/>
          <w:lang w:val="en-US"/>
        </w:rPr>
        <w:t xml:space="preserve"> and the Reunion of Christendom. Cambridge, 2000.</w:t>
      </w:r>
    </w:p>
  </w:footnote>
  <w:footnote w:id="10">
    <w:p w:rsidR="004E6210" w:rsidRPr="004E6210" w:rsidRDefault="004E6210" w:rsidP="000732CF">
      <w:pPr>
        <w:pStyle w:val="a3"/>
        <w:jc w:val="both"/>
        <w:rPr>
          <w:rFonts w:ascii="Times New Roman" w:hAnsi="Times New Roman" w:cs="Times New Roman"/>
        </w:rPr>
      </w:pPr>
      <w:r w:rsidRPr="004E6210">
        <w:rPr>
          <w:rStyle w:val="a5"/>
          <w:rFonts w:ascii="Times New Roman" w:hAnsi="Times New Roman" w:cs="Times New Roman"/>
        </w:rPr>
        <w:footnoteRef/>
      </w:r>
      <w:r w:rsidRPr="004E6210">
        <w:rPr>
          <w:rFonts w:ascii="Times New Roman" w:hAnsi="Times New Roman" w:cs="Times New Roman"/>
        </w:rPr>
        <w:t xml:space="preserve"> </w:t>
      </w:r>
      <w:r w:rsidRPr="004E6210">
        <w:rPr>
          <w:rFonts w:ascii="Times New Roman" w:hAnsi="Times New Roman" w:cs="Times New Roman"/>
          <w:i/>
          <w:szCs w:val="28"/>
        </w:rPr>
        <w:t>Федоров С.</w:t>
      </w:r>
      <w:r w:rsidRPr="004E6210">
        <w:rPr>
          <w:rFonts w:ascii="Times New Roman" w:hAnsi="Times New Roman" w:cs="Times New Roman"/>
          <w:szCs w:val="28"/>
        </w:rPr>
        <w:t> </w:t>
      </w:r>
      <w:r w:rsidRPr="004E6210">
        <w:rPr>
          <w:rFonts w:ascii="Times New Roman" w:hAnsi="Times New Roman" w:cs="Times New Roman"/>
          <w:i/>
          <w:szCs w:val="28"/>
        </w:rPr>
        <w:t>Е.</w:t>
      </w:r>
      <w:r w:rsidRPr="004E6210">
        <w:rPr>
          <w:rFonts w:ascii="Times New Roman" w:hAnsi="Times New Roman" w:cs="Times New Roman"/>
          <w:szCs w:val="28"/>
        </w:rPr>
        <w:t xml:space="preserve"> </w:t>
      </w:r>
      <w:proofErr w:type="spellStart"/>
      <w:r w:rsidRPr="004E6210">
        <w:rPr>
          <w:rFonts w:ascii="Times New Roman" w:hAnsi="Times New Roman" w:cs="Times New Roman"/>
          <w:szCs w:val="28"/>
        </w:rPr>
        <w:t>Раннестюартовская</w:t>
      </w:r>
      <w:proofErr w:type="spellEnd"/>
      <w:r w:rsidRPr="004E6210">
        <w:rPr>
          <w:rFonts w:ascii="Times New Roman" w:hAnsi="Times New Roman" w:cs="Times New Roman"/>
          <w:szCs w:val="28"/>
        </w:rPr>
        <w:t xml:space="preserve"> аристократия. 1603-1629 гг. </w:t>
      </w:r>
      <w:proofErr w:type="gramStart"/>
      <w:r w:rsidRPr="004E6210">
        <w:rPr>
          <w:rFonts w:ascii="Times New Roman" w:hAnsi="Times New Roman" w:cs="Times New Roman"/>
          <w:szCs w:val="28"/>
        </w:rPr>
        <w:t>СПб</w:t>
      </w:r>
      <w:r w:rsidRPr="004E6210">
        <w:rPr>
          <w:rFonts w:ascii="Times New Roman" w:hAnsi="Times New Roman" w:cs="Times New Roman"/>
          <w:szCs w:val="28"/>
          <w:lang w:val="en-US"/>
        </w:rPr>
        <w:t>.</w:t>
      </w:r>
      <w:r w:rsidRPr="004E6210">
        <w:rPr>
          <w:rFonts w:ascii="Times New Roman" w:hAnsi="Times New Roman" w:cs="Times New Roman"/>
          <w:szCs w:val="28"/>
        </w:rPr>
        <w:t>,</w:t>
      </w:r>
      <w:proofErr w:type="gramEnd"/>
      <w:r w:rsidRPr="004E6210">
        <w:rPr>
          <w:rFonts w:ascii="Times New Roman" w:hAnsi="Times New Roman" w:cs="Times New Roman"/>
          <w:szCs w:val="28"/>
        </w:rPr>
        <w:t xml:space="preserve"> 2005.</w:t>
      </w:r>
    </w:p>
  </w:footnote>
  <w:footnote w:id="11">
    <w:p w:rsidR="0035248D" w:rsidRPr="0035248D" w:rsidRDefault="0035248D" w:rsidP="000732CF">
      <w:pPr>
        <w:pStyle w:val="a3"/>
        <w:jc w:val="both"/>
        <w:rPr>
          <w:rFonts w:ascii="Times New Roman" w:hAnsi="Times New Roman" w:cs="Times New Roman"/>
        </w:rPr>
      </w:pPr>
      <w:r w:rsidRPr="0035248D">
        <w:rPr>
          <w:rStyle w:val="a5"/>
          <w:rFonts w:ascii="Times New Roman" w:hAnsi="Times New Roman" w:cs="Times New Roman"/>
        </w:rPr>
        <w:footnoteRef/>
      </w:r>
      <w:r w:rsidRPr="0035248D">
        <w:rPr>
          <w:rFonts w:ascii="Times New Roman" w:hAnsi="Times New Roman" w:cs="Times New Roman"/>
        </w:rPr>
        <w:t xml:space="preserve"> </w:t>
      </w:r>
      <w:r w:rsidRPr="009C781E">
        <w:rPr>
          <w:rFonts w:ascii="Times New Roman" w:hAnsi="Times New Roman" w:cs="Times New Roman"/>
          <w:i/>
        </w:rPr>
        <w:t>Паламарчук А. А.</w:t>
      </w:r>
      <w:r w:rsidRPr="0035248D">
        <w:rPr>
          <w:rFonts w:ascii="Times New Roman" w:hAnsi="Times New Roman" w:cs="Times New Roman"/>
        </w:rPr>
        <w:t xml:space="preserve"> Цивильное право в раннестюартовской Англии. Институты и идеи. </w:t>
      </w:r>
      <w:proofErr w:type="gramStart"/>
      <w:r w:rsidRPr="0035248D">
        <w:rPr>
          <w:rFonts w:ascii="Times New Roman" w:hAnsi="Times New Roman" w:cs="Times New Roman"/>
        </w:rPr>
        <w:t>СПб.,</w:t>
      </w:r>
      <w:proofErr w:type="gramEnd"/>
      <w:r w:rsidRPr="0035248D">
        <w:rPr>
          <w:rFonts w:ascii="Times New Roman" w:hAnsi="Times New Roman" w:cs="Times New Roman"/>
        </w:rPr>
        <w:t xml:space="preserve"> 2015.</w:t>
      </w:r>
    </w:p>
  </w:footnote>
  <w:footnote w:id="12">
    <w:p w:rsidR="002764F4" w:rsidRPr="002764F4" w:rsidRDefault="002764F4" w:rsidP="000732CF">
      <w:pPr>
        <w:pStyle w:val="a3"/>
        <w:jc w:val="both"/>
        <w:rPr>
          <w:rFonts w:ascii="Times New Roman" w:hAnsi="Times New Roman" w:cs="Times New Roman"/>
        </w:rPr>
      </w:pPr>
      <w:r w:rsidRPr="002764F4">
        <w:rPr>
          <w:rStyle w:val="a5"/>
          <w:rFonts w:ascii="Times New Roman" w:hAnsi="Times New Roman" w:cs="Times New Roman"/>
        </w:rPr>
        <w:footnoteRef/>
      </w:r>
      <w:r w:rsidRPr="002764F4">
        <w:rPr>
          <w:rFonts w:ascii="Times New Roman" w:hAnsi="Times New Roman" w:cs="Times New Roman"/>
        </w:rPr>
        <w:t xml:space="preserve"> </w:t>
      </w:r>
      <w:r w:rsidRPr="002764F4">
        <w:rPr>
          <w:rFonts w:ascii="Times New Roman" w:hAnsi="Times New Roman" w:cs="Times New Roman"/>
          <w:i/>
        </w:rPr>
        <w:t>Ковалев В. А.</w:t>
      </w:r>
      <w:r w:rsidRPr="002764F4">
        <w:rPr>
          <w:rFonts w:ascii="Times New Roman" w:hAnsi="Times New Roman" w:cs="Times New Roman"/>
        </w:rPr>
        <w:t xml:space="preserve"> Королевский церемониал ранних Стюартов. </w:t>
      </w:r>
      <w:proofErr w:type="gramStart"/>
      <w:r w:rsidRPr="002764F4">
        <w:rPr>
          <w:rFonts w:ascii="Times New Roman" w:hAnsi="Times New Roman" w:cs="Times New Roman"/>
        </w:rPr>
        <w:t>СПб.,</w:t>
      </w:r>
      <w:proofErr w:type="gramEnd"/>
      <w:r w:rsidRPr="002764F4">
        <w:rPr>
          <w:rFonts w:ascii="Times New Roman" w:hAnsi="Times New Roman" w:cs="Times New Roman"/>
        </w:rPr>
        <w:t xml:space="preserve"> 2006.</w:t>
      </w:r>
    </w:p>
  </w:footnote>
  <w:footnote w:id="13">
    <w:p w:rsidR="004F4877" w:rsidRDefault="004F4877" w:rsidP="000732CF">
      <w:pPr>
        <w:pStyle w:val="a3"/>
        <w:jc w:val="both"/>
      </w:pPr>
      <w:r w:rsidRPr="004F4877">
        <w:rPr>
          <w:rStyle w:val="a5"/>
          <w:rFonts w:ascii="Times New Roman" w:hAnsi="Times New Roman" w:cs="Times New Roman"/>
        </w:rPr>
        <w:footnoteRef/>
      </w:r>
      <w:r w:rsidRPr="004F4877">
        <w:rPr>
          <w:rFonts w:ascii="Times New Roman" w:hAnsi="Times New Roman" w:cs="Times New Roman"/>
        </w:rPr>
        <w:t xml:space="preserve"> </w:t>
      </w:r>
      <w:proofErr w:type="spellStart"/>
      <w:r w:rsidRPr="00012146">
        <w:rPr>
          <w:rFonts w:ascii="Times New Roman" w:hAnsi="Times New Roman" w:cs="Times New Roman"/>
          <w:i/>
          <w:szCs w:val="28"/>
        </w:rPr>
        <w:t>Эцина</w:t>
      </w:r>
      <w:proofErr w:type="spellEnd"/>
      <w:r w:rsidRPr="00012146">
        <w:rPr>
          <w:rFonts w:ascii="Times New Roman" w:hAnsi="Times New Roman" w:cs="Times New Roman"/>
          <w:i/>
          <w:szCs w:val="28"/>
        </w:rPr>
        <w:t> Е. И.</w:t>
      </w:r>
      <w:r w:rsidRPr="00012146">
        <w:rPr>
          <w:rFonts w:ascii="Times New Roman" w:hAnsi="Times New Roman" w:cs="Times New Roman"/>
          <w:szCs w:val="28"/>
        </w:rPr>
        <w:t xml:space="preserve"> Идейно-политические основы раннестюартовской монархии. </w:t>
      </w:r>
      <w:proofErr w:type="gramStart"/>
      <w:r w:rsidRPr="00012146">
        <w:rPr>
          <w:rFonts w:ascii="Times New Roman" w:hAnsi="Times New Roman" w:cs="Times New Roman"/>
          <w:szCs w:val="28"/>
        </w:rPr>
        <w:t>СПб</w:t>
      </w:r>
      <w:r w:rsidRPr="00012146">
        <w:rPr>
          <w:rFonts w:ascii="Times New Roman" w:hAnsi="Times New Roman" w:cs="Times New Roman"/>
          <w:szCs w:val="28"/>
          <w:lang w:val="en-US"/>
        </w:rPr>
        <w:t>.,</w:t>
      </w:r>
      <w:proofErr w:type="gramEnd"/>
      <w:r w:rsidRPr="00012146">
        <w:rPr>
          <w:rFonts w:ascii="Times New Roman" w:hAnsi="Times New Roman" w:cs="Times New Roman"/>
          <w:szCs w:val="28"/>
          <w:lang w:val="en-US"/>
        </w:rPr>
        <w:t xml:space="preserve"> 2006.</w:t>
      </w:r>
    </w:p>
  </w:footnote>
  <w:footnote w:id="14">
    <w:p w:rsidR="00012146" w:rsidRDefault="00012146" w:rsidP="000732CF">
      <w:pPr>
        <w:pStyle w:val="a3"/>
        <w:jc w:val="both"/>
      </w:pPr>
      <w:r w:rsidRPr="00012146">
        <w:rPr>
          <w:rStyle w:val="a5"/>
          <w:rFonts w:ascii="Times New Roman" w:hAnsi="Times New Roman" w:cs="Times New Roman"/>
        </w:rPr>
        <w:footnoteRef/>
      </w:r>
      <w:r w:rsidRPr="00012146">
        <w:rPr>
          <w:rFonts w:ascii="Times New Roman" w:hAnsi="Times New Roman" w:cs="Times New Roman"/>
        </w:rPr>
        <w:t xml:space="preserve"> </w:t>
      </w:r>
      <w:proofErr w:type="spellStart"/>
      <w:r w:rsidRPr="00012146">
        <w:rPr>
          <w:rFonts w:ascii="Times New Roman" w:hAnsi="Times New Roman" w:cs="Times New Roman"/>
          <w:i/>
          <w:szCs w:val="28"/>
        </w:rPr>
        <w:t>Эцина</w:t>
      </w:r>
      <w:proofErr w:type="spellEnd"/>
      <w:r w:rsidRPr="00012146">
        <w:rPr>
          <w:rFonts w:ascii="Times New Roman" w:hAnsi="Times New Roman" w:cs="Times New Roman"/>
          <w:i/>
          <w:szCs w:val="28"/>
        </w:rPr>
        <w:t> Е. И.</w:t>
      </w:r>
      <w:r w:rsidRPr="00012146">
        <w:rPr>
          <w:rFonts w:ascii="Times New Roman" w:hAnsi="Times New Roman" w:cs="Times New Roman"/>
          <w:szCs w:val="28"/>
        </w:rPr>
        <w:t xml:space="preserve"> Идейно-политические основы</w:t>
      </w:r>
      <w:r w:rsidR="00A77831">
        <w:rPr>
          <w:rFonts w:ascii="Times New Roman" w:hAnsi="Times New Roman" w:cs="Times New Roman"/>
          <w:szCs w:val="28"/>
        </w:rPr>
        <w:t xml:space="preserve"> раннестюартовской монархии...</w:t>
      </w:r>
    </w:p>
  </w:footnote>
  <w:footnote w:id="15">
    <w:p w:rsidR="00DF10D6" w:rsidRPr="00DF10D6" w:rsidRDefault="00DF10D6" w:rsidP="000732CF">
      <w:pPr>
        <w:pStyle w:val="a3"/>
        <w:jc w:val="both"/>
        <w:rPr>
          <w:rFonts w:ascii="Times New Roman" w:hAnsi="Times New Roman" w:cs="Times New Roman"/>
        </w:rPr>
      </w:pPr>
      <w:r w:rsidRPr="00DF10D6">
        <w:rPr>
          <w:rStyle w:val="a5"/>
          <w:rFonts w:ascii="Times New Roman" w:hAnsi="Times New Roman" w:cs="Times New Roman"/>
        </w:rPr>
        <w:footnoteRef/>
      </w:r>
      <w:r w:rsidRPr="00DF10D6">
        <w:rPr>
          <w:rFonts w:ascii="Times New Roman" w:hAnsi="Times New Roman" w:cs="Times New Roman"/>
        </w:rPr>
        <w:t xml:space="preserve"> </w:t>
      </w:r>
      <w:proofErr w:type="spellStart"/>
      <w:r w:rsidRPr="00DF10D6">
        <w:rPr>
          <w:rFonts w:ascii="Times New Roman" w:hAnsi="Times New Roman" w:cs="Times New Roman"/>
          <w:i/>
          <w:color w:val="000000"/>
          <w:szCs w:val="28"/>
        </w:rPr>
        <w:t>Игина</w:t>
      </w:r>
      <w:proofErr w:type="spellEnd"/>
      <w:r w:rsidRPr="00DF10D6">
        <w:rPr>
          <w:rFonts w:ascii="Times New Roman" w:hAnsi="Times New Roman" w:cs="Times New Roman"/>
          <w:i/>
          <w:color w:val="000000"/>
          <w:szCs w:val="28"/>
        </w:rPr>
        <w:t> Ю. Ф.</w:t>
      </w:r>
      <w:r w:rsidRPr="00DF10D6">
        <w:rPr>
          <w:rFonts w:ascii="Times New Roman" w:hAnsi="Times New Roman" w:cs="Times New Roman"/>
          <w:color w:val="000000"/>
          <w:szCs w:val="28"/>
        </w:rPr>
        <w:t xml:space="preserve"> Ведовство и ведьмы Англии. Антропология зла. </w:t>
      </w:r>
      <w:proofErr w:type="gramStart"/>
      <w:r w:rsidRPr="00DF10D6">
        <w:rPr>
          <w:rFonts w:ascii="Times New Roman" w:hAnsi="Times New Roman" w:cs="Times New Roman"/>
          <w:color w:val="000000"/>
          <w:szCs w:val="28"/>
        </w:rPr>
        <w:t>СПб.,</w:t>
      </w:r>
      <w:proofErr w:type="gramEnd"/>
      <w:r w:rsidRPr="00DF10D6">
        <w:rPr>
          <w:rFonts w:ascii="Times New Roman" w:hAnsi="Times New Roman" w:cs="Times New Roman"/>
          <w:color w:val="000000"/>
          <w:szCs w:val="28"/>
        </w:rPr>
        <w:t xml:space="preserve"> 2009.</w:t>
      </w:r>
    </w:p>
  </w:footnote>
  <w:footnote w:id="16">
    <w:p w:rsidR="00FE33DE" w:rsidRPr="004713A6" w:rsidRDefault="00FE33DE" w:rsidP="000732CF">
      <w:pPr>
        <w:pStyle w:val="a3"/>
        <w:jc w:val="both"/>
      </w:pPr>
      <w:r w:rsidRPr="004713A6">
        <w:rPr>
          <w:rStyle w:val="a5"/>
          <w:rFonts w:ascii="Times New Roman" w:hAnsi="Times New Roman" w:cs="Times New Roman"/>
        </w:rPr>
        <w:footnoteRef/>
      </w:r>
      <w:r w:rsidRPr="004713A6">
        <w:rPr>
          <w:rFonts w:ascii="Times New Roman" w:hAnsi="Times New Roman" w:cs="Times New Roman"/>
        </w:rPr>
        <w:t xml:space="preserve"> </w:t>
      </w:r>
      <w:r w:rsidR="004713A6">
        <w:rPr>
          <w:rFonts w:ascii="Times New Roman" w:hAnsi="Times New Roman" w:cs="Times New Roman"/>
          <w:lang w:val="en-US"/>
        </w:rPr>
        <w:t>The Political W</w:t>
      </w:r>
      <w:r w:rsidRPr="004713A6">
        <w:rPr>
          <w:rFonts w:ascii="Times New Roman" w:hAnsi="Times New Roman" w:cs="Times New Roman"/>
          <w:lang w:val="en-US"/>
        </w:rPr>
        <w:t xml:space="preserve">orks </w:t>
      </w:r>
      <w:proofErr w:type="gramStart"/>
      <w:r w:rsidR="004713A6">
        <w:rPr>
          <w:rFonts w:ascii="Times New Roman" w:hAnsi="Times New Roman" w:cs="Times New Roman"/>
          <w:lang w:val="en-US"/>
        </w:rPr>
        <w:t>O</w:t>
      </w:r>
      <w:r w:rsidRPr="004713A6">
        <w:rPr>
          <w:rFonts w:ascii="Times New Roman" w:hAnsi="Times New Roman" w:cs="Times New Roman"/>
          <w:lang w:val="en-US"/>
        </w:rPr>
        <w:t>f</w:t>
      </w:r>
      <w:proofErr w:type="gramEnd"/>
      <w:r w:rsidRPr="004713A6">
        <w:rPr>
          <w:rFonts w:ascii="Times New Roman" w:hAnsi="Times New Roman" w:cs="Times New Roman"/>
          <w:lang w:val="en-US"/>
        </w:rPr>
        <w:t xml:space="preserve"> James I (Reprinted from the edition of 1616) / with an introduction by C</w:t>
      </w:r>
      <w:r w:rsidR="00BF20EA">
        <w:rPr>
          <w:rFonts w:ascii="Times New Roman" w:hAnsi="Times New Roman" w:cs="Times New Roman"/>
          <w:lang w:val="en-US"/>
        </w:rPr>
        <w:t>.</w:t>
      </w:r>
      <w:r w:rsidRPr="004713A6">
        <w:rPr>
          <w:rFonts w:ascii="Times New Roman" w:hAnsi="Times New Roman" w:cs="Times New Roman"/>
          <w:lang w:val="en-US"/>
        </w:rPr>
        <w:t> H</w:t>
      </w:r>
      <w:r w:rsidR="00BF20EA">
        <w:rPr>
          <w:rFonts w:ascii="Times New Roman" w:hAnsi="Times New Roman" w:cs="Times New Roman"/>
          <w:lang w:val="en-US"/>
        </w:rPr>
        <w:t>.</w:t>
      </w:r>
      <w:r w:rsidRPr="004713A6">
        <w:rPr>
          <w:rFonts w:ascii="Times New Roman" w:hAnsi="Times New Roman" w:cs="Times New Roman"/>
          <w:lang w:val="en-US"/>
        </w:rPr>
        <w:t> Mc</w:t>
      </w:r>
      <w:r w:rsidR="004713A6" w:rsidRPr="004713A6">
        <w:rPr>
          <w:rFonts w:ascii="Times New Roman" w:hAnsi="Times New Roman" w:cs="Times New Roman"/>
          <w:lang w:val="en-US"/>
        </w:rPr>
        <w:t>Ilwain. Cambridge</w:t>
      </w:r>
      <w:r w:rsidRPr="004713A6">
        <w:rPr>
          <w:rFonts w:ascii="Times New Roman" w:hAnsi="Times New Roman" w:cs="Times New Roman"/>
        </w:rPr>
        <w:t>, 1918.</w:t>
      </w:r>
      <w:r w:rsidRPr="004713A6">
        <w:rPr>
          <w:rFonts w:ascii="Times New Roman" w:hAnsi="Times New Roman" w:cs="Times New Roman"/>
          <w:sz w:val="14"/>
          <w:lang w:val="en-US"/>
        </w:rPr>
        <w:t xml:space="preserve"> </w:t>
      </w:r>
      <w:r w:rsidRPr="004713A6">
        <w:rPr>
          <w:rFonts w:ascii="Times New Roman" w:hAnsi="Times New Roman" w:cs="Times New Roman"/>
          <w:lang w:val="en-US"/>
        </w:rPr>
        <w:t>– P.</w:t>
      </w:r>
      <w:r w:rsidRPr="004713A6">
        <w:rPr>
          <w:rFonts w:ascii="Times New Roman" w:hAnsi="Times New Roman" w:cs="Times New Roman"/>
        </w:rPr>
        <w:t xml:space="preserve"> 53</w:t>
      </w:r>
    </w:p>
  </w:footnote>
  <w:footnote w:id="17">
    <w:p w:rsidR="00FE33DE" w:rsidRPr="00B5449F" w:rsidRDefault="00FE33DE" w:rsidP="000732CF">
      <w:pPr>
        <w:pStyle w:val="a3"/>
        <w:jc w:val="both"/>
      </w:pPr>
      <w:r w:rsidRPr="004713A6">
        <w:rPr>
          <w:rStyle w:val="a5"/>
          <w:rFonts w:ascii="Times New Roman" w:hAnsi="Times New Roman" w:cs="Times New Roman"/>
        </w:rPr>
        <w:footnoteRef/>
      </w:r>
      <w:r w:rsidRPr="004713A6">
        <w:rPr>
          <w:rFonts w:ascii="Times New Roman" w:hAnsi="Times New Roman" w:cs="Times New Roman"/>
        </w:rPr>
        <w:t xml:space="preserve"> </w:t>
      </w:r>
      <w:r w:rsidR="00B92F02">
        <w:rPr>
          <w:rFonts w:ascii="Times New Roman" w:hAnsi="Times New Roman" w:cs="Times New Roman"/>
          <w:lang w:val="en-US"/>
        </w:rPr>
        <w:t>The Political W</w:t>
      </w:r>
      <w:r w:rsidRPr="004713A6">
        <w:rPr>
          <w:rFonts w:ascii="Times New Roman" w:hAnsi="Times New Roman" w:cs="Times New Roman"/>
          <w:lang w:val="en-US"/>
        </w:rPr>
        <w:t>ork</w:t>
      </w:r>
      <w:r w:rsidR="00B92F02">
        <w:rPr>
          <w:rFonts w:ascii="Times New Roman" w:hAnsi="Times New Roman" w:cs="Times New Roman"/>
          <w:lang w:val="en-US"/>
        </w:rPr>
        <w:t xml:space="preserve">s </w:t>
      </w:r>
      <w:proofErr w:type="gramStart"/>
      <w:r w:rsidR="00B92F02">
        <w:rPr>
          <w:rFonts w:ascii="Times New Roman" w:hAnsi="Times New Roman" w:cs="Times New Roman"/>
          <w:lang w:val="en-US"/>
        </w:rPr>
        <w:t>Of</w:t>
      </w:r>
      <w:proofErr w:type="gramEnd"/>
      <w:r w:rsidR="00B92F02">
        <w:rPr>
          <w:rFonts w:ascii="Times New Roman" w:hAnsi="Times New Roman" w:cs="Times New Roman"/>
          <w:lang w:val="en-US"/>
        </w:rPr>
        <w:t xml:space="preserve"> James I… </w:t>
      </w:r>
      <w:r w:rsidRPr="004713A6">
        <w:rPr>
          <w:rFonts w:ascii="Times New Roman" w:hAnsi="Times New Roman" w:cs="Times New Roman"/>
          <w:lang w:val="en-US"/>
        </w:rPr>
        <w:t>P.</w:t>
      </w:r>
      <w:r w:rsidRPr="004713A6">
        <w:rPr>
          <w:rFonts w:ascii="Times New Roman" w:hAnsi="Times New Roman" w:cs="Times New Roman"/>
        </w:rPr>
        <w:t xml:space="preserve"> 3</w:t>
      </w:r>
    </w:p>
  </w:footnote>
  <w:footnote w:id="18">
    <w:p w:rsidR="00FE33DE" w:rsidRPr="00D33455" w:rsidRDefault="00FE33DE" w:rsidP="000732CF">
      <w:pPr>
        <w:pStyle w:val="a3"/>
        <w:jc w:val="both"/>
      </w:pPr>
      <w:r w:rsidRPr="00D33455">
        <w:rPr>
          <w:rStyle w:val="a5"/>
          <w:rFonts w:ascii="Times New Roman" w:hAnsi="Times New Roman" w:cs="Times New Roman"/>
        </w:rPr>
        <w:footnoteRef/>
      </w:r>
      <w:r w:rsidRPr="00D33455">
        <w:rPr>
          <w:rFonts w:ascii="Times New Roman" w:hAnsi="Times New Roman" w:cs="Times New Roman"/>
        </w:rPr>
        <w:t xml:space="preserve"> </w:t>
      </w:r>
      <w:r w:rsidR="00B92F02">
        <w:rPr>
          <w:rFonts w:ascii="Times New Roman" w:hAnsi="Times New Roman" w:cs="Times New Roman"/>
          <w:lang w:val="en-US"/>
        </w:rPr>
        <w:t>The Political W</w:t>
      </w:r>
      <w:r w:rsidRPr="00935007">
        <w:rPr>
          <w:rFonts w:ascii="Times New Roman" w:hAnsi="Times New Roman" w:cs="Times New Roman"/>
          <w:lang w:val="en-US"/>
        </w:rPr>
        <w:t>orks</w:t>
      </w:r>
      <w:r w:rsidR="00B92F02">
        <w:rPr>
          <w:rFonts w:ascii="Times New Roman" w:hAnsi="Times New Roman" w:cs="Times New Roman"/>
          <w:lang w:val="en-US"/>
        </w:rPr>
        <w:t xml:space="preserve"> </w:t>
      </w:r>
      <w:proofErr w:type="gramStart"/>
      <w:r w:rsidR="00B92F02">
        <w:rPr>
          <w:rFonts w:ascii="Times New Roman" w:hAnsi="Times New Roman" w:cs="Times New Roman"/>
          <w:lang w:val="en-US"/>
        </w:rPr>
        <w:t>Of</w:t>
      </w:r>
      <w:proofErr w:type="gramEnd"/>
      <w:r w:rsidR="00B92F02">
        <w:rPr>
          <w:rFonts w:ascii="Times New Roman" w:hAnsi="Times New Roman" w:cs="Times New Roman"/>
          <w:lang w:val="en-US"/>
        </w:rPr>
        <w:t xml:space="preserve"> James I</w:t>
      </w:r>
      <w:r>
        <w:rPr>
          <w:rFonts w:ascii="Times New Roman" w:hAnsi="Times New Roman" w:cs="Times New Roman"/>
        </w:rPr>
        <w:t>...</w:t>
      </w:r>
      <w:r>
        <w:rPr>
          <w:rFonts w:ascii="Times New Roman" w:hAnsi="Times New Roman" w:cs="Times New Roman"/>
          <w:lang w:val="en-US"/>
        </w:rPr>
        <w:t xml:space="preserve"> P</w:t>
      </w:r>
      <w:r w:rsidRPr="00EB5C06">
        <w:rPr>
          <w:rFonts w:ascii="Times New Roman" w:hAnsi="Times New Roman" w:cs="Times New Roman"/>
          <w:lang w:val="en-US"/>
        </w:rPr>
        <w:t>.</w:t>
      </w:r>
      <w:r>
        <w:rPr>
          <w:rFonts w:ascii="Times New Roman" w:hAnsi="Times New Roman" w:cs="Times New Roman"/>
        </w:rPr>
        <w:t xml:space="preserve"> 269-345</w:t>
      </w:r>
    </w:p>
  </w:footnote>
  <w:footnote w:id="19">
    <w:p w:rsidR="00FE33DE" w:rsidRPr="00EB5C06" w:rsidRDefault="00FE33DE" w:rsidP="000732CF">
      <w:pPr>
        <w:pStyle w:val="a3"/>
        <w:jc w:val="both"/>
        <w:rPr>
          <w:lang w:val="en-US"/>
        </w:rPr>
      </w:pPr>
      <w:r w:rsidRPr="008261B8">
        <w:rPr>
          <w:rStyle w:val="a5"/>
          <w:rFonts w:ascii="Times New Roman" w:hAnsi="Times New Roman" w:cs="Times New Roman"/>
        </w:rPr>
        <w:footnoteRef/>
      </w:r>
      <w:r w:rsidRPr="00EB5C06">
        <w:rPr>
          <w:rFonts w:ascii="Times New Roman" w:hAnsi="Times New Roman" w:cs="Times New Roman"/>
          <w:lang w:val="en-US"/>
        </w:rPr>
        <w:t xml:space="preserve"> </w:t>
      </w:r>
      <w:r w:rsidR="00EA0E43">
        <w:rPr>
          <w:rFonts w:ascii="Times New Roman" w:hAnsi="Times New Roman" w:cs="Times New Roman"/>
          <w:lang w:val="en-US"/>
        </w:rPr>
        <w:t>The Political W</w:t>
      </w:r>
      <w:r w:rsidR="00EA0E43" w:rsidRPr="004713A6">
        <w:rPr>
          <w:rFonts w:ascii="Times New Roman" w:hAnsi="Times New Roman" w:cs="Times New Roman"/>
          <w:lang w:val="en-US"/>
        </w:rPr>
        <w:t xml:space="preserve">orks </w:t>
      </w:r>
      <w:proofErr w:type="gramStart"/>
      <w:r w:rsidR="00EA0E43">
        <w:rPr>
          <w:rFonts w:ascii="Times New Roman" w:hAnsi="Times New Roman" w:cs="Times New Roman"/>
          <w:lang w:val="en-US"/>
        </w:rPr>
        <w:t>O</w:t>
      </w:r>
      <w:r w:rsidR="00EA0E43" w:rsidRPr="004713A6">
        <w:rPr>
          <w:rFonts w:ascii="Times New Roman" w:hAnsi="Times New Roman" w:cs="Times New Roman"/>
          <w:lang w:val="en-US"/>
        </w:rPr>
        <w:t>f</w:t>
      </w:r>
      <w:proofErr w:type="gramEnd"/>
      <w:r w:rsidR="00EA0E43" w:rsidRPr="004713A6">
        <w:rPr>
          <w:rFonts w:ascii="Times New Roman" w:hAnsi="Times New Roman" w:cs="Times New Roman"/>
          <w:lang w:val="en-US"/>
        </w:rPr>
        <w:t xml:space="preserve"> James I</w:t>
      </w:r>
      <w:r w:rsidR="007267CB">
        <w:rPr>
          <w:rFonts w:ascii="Times New Roman" w:hAnsi="Times New Roman" w:cs="Times New Roman"/>
        </w:rPr>
        <w:t>...</w:t>
      </w:r>
      <w:r w:rsidR="00EA0E43" w:rsidRPr="004713A6">
        <w:rPr>
          <w:rFonts w:ascii="Times New Roman" w:hAnsi="Times New Roman" w:cs="Times New Roman"/>
          <w:lang w:val="en-US"/>
        </w:rPr>
        <w:t xml:space="preserve"> </w:t>
      </w:r>
      <w:r>
        <w:rPr>
          <w:rFonts w:ascii="Times New Roman" w:hAnsi="Times New Roman" w:cs="Times New Roman"/>
          <w:lang w:val="en-US"/>
        </w:rPr>
        <w:t>P</w:t>
      </w:r>
      <w:r w:rsidR="000A6458">
        <w:rPr>
          <w:rFonts w:ascii="Times New Roman" w:hAnsi="Times New Roman" w:cs="Times New Roman"/>
          <w:lang w:val="en-US"/>
        </w:rPr>
        <w:t>. 12</w:t>
      </w:r>
    </w:p>
  </w:footnote>
  <w:footnote w:id="20">
    <w:p w:rsidR="00FE33DE" w:rsidRPr="00EB5C06" w:rsidRDefault="00FE33DE" w:rsidP="000732CF">
      <w:pPr>
        <w:pStyle w:val="a3"/>
        <w:jc w:val="both"/>
        <w:rPr>
          <w:lang w:val="en-US"/>
        </w:rPr>
      </w:pPr>
      <w:r w:rsidRPr="008261B8">
        <w:rPr>
          <w:rStyle w:val="a5"/>
          <w:rFonts w:ascii="Times New Roman" w:hAnsi="Times New Roman" w:cs="Times New Roman"/>
        </w:rPr>
        <w:footnoteRef/>
      </w:r>
      <w:r w:rsidRPr="00EB5C06">
        <w:rPr>
          <w:rFonts w:ascii="Times New Roman" w:hAnsi="Times New Roman" w:cs="Times New Roman"/>
          <w:lang w:val="en-US"/>
        </w:rPr>
        <w:t xml:space="preserve"> </w:t>
      </w:r>
      <w:r w:rsidR="00EA0E43">
        <w:rPr>
          <w:rFonts w:ascii="Times New Roman" w:hAnsi="Times New Roman" w:cs="Times New Roman"/>
          <w:lang w:val="en-US"/>
        </w:rPr>
        <w:t>The Political W</w:t>
      </w:r>
      <w:r w:rsidR="00EA0E43" w:rsidRPr="004713A6">
        <w:rPr>
          <w:rFonts w:ascii="Times New Roman" w:hAnsi="Times New Roman" w:cs="Times New Roman"/>
          <w:lang w:val="en-US"/>
        </w:rPr>
        <w:t xml:space="preserve">orks </w:t>
      </w:r>
      <w:proofErr w:type="gramStart"/>
      <w:r w:rsidR="00EA0E43">
        <w:rPr>
          <w:rFonts w:ascii="Times New Roman" w:hAnsi="Times New Roman" w:cs="Times New Roman"/>
          <w:lang w:val="en-US"/>
        </w:rPr>
        <w:t>Of</w:t>
      </w:r>
      <w:proofErr w:type="gramEnd"/>
      <w:r w:rsidR="00EA0E43">
        <w:rPr>
          <w:rFonts w:ascii="Times New Roman" w:hAnsi="Times New Roman" w:cs="Times New Roman"/>
          <w:lang w:val="en-US"/>
        </w:rPr>
        <w:t xml:space="preserve"> James I…</w:t>
      </w:r>
      <w:r>
        <w:rPr>
          <w:rFonts w:ascii="Times New Roman" w:hAnsi="Times New Roman" w:cs="Times New Roman"/>
          <w:lang w:val="en-US"/>
        </w:rPr>
        <w:t xml:space="preserve"> P</w:t>
      </w:r>
      <w:r w:rsidR="000A6458">
        <w:rPr>
          <w:rFonts w:ascii="Times New Roman" w:hAnsi="Times New Roman" w:cs="Times New Roman"/>
          <w:lang w:val="en-US"/>
        </w:rPr>
        <w:t>. 18</w:t>
      </w:r>
    </w:p>
  </w:footnote>
  <w:footnote w:id="21">
    <w:p w:rsidR="00FE33DE" w:rsidRDefault="00FE33DE" w:rsidP="000732CF">
      <w:pPr>
        <w:pStyle w:val="a3"/>
        <w:jc w:val="both"/>
      </w:pPr>
      <w:r w:rsidRPr="00E224EE">
        <w:rPr>
          <w:rStyle w:val="a5"/>
          <w:rFonts w:ascii="Times New Roman" w:hAnsi="Times New Roman" w:cs="Times New Roman"/>
        </w:rPr>
        <w:footnoteRef/>
      </w:r>
      <w:r w:rsidRPr="00EB5C06">
        <w:rPr>
          <w:rFonts w:ascii="Times New Roman" w:hAnsi="Times New Roman" w:cs="Times New Roman"/>
          <w:lang w:val="en-US"/>
        </w:rPr>
        <w:t xml:space="preserve"> </w:t>
      </w:r>
      <w:r w:rsidR="00C82227">
        <w:rPr>
          <w:rFonts w:ascii="Times New Roman" w:hAnsi="Times New Roman" w:cs="Times New Roman"/>
          <w:lang w:val="en-US"/>
        </w:rPr>
        <w:t>The Political W</w:t>
      </w:r>
      <w:r w:rsidR="00C82227" w:rsidRPr="004713A6">
        <w:rPr>
          <w:rFonts w:ascii="Times New Roman" w:hAnsi="Times New Roman" w:cs="Times New Roman"/>
          <w:lang w:val="en-US"/>
        </w:rPr>
        <w:t xml:space="preserve">orks </w:t>
      </w:r>
      <w:proofErr w:type="gramStart"/>
      <w:r w:rsidR="00C82227">
        <w:rPr>
          <w:rFonts w:ascii="Times New Roman" w:hAnsi="Times New Roman" w:cs="Times New Roman"/>
          <w:lang w:val="en-US"/>
        </w:rPr>
        <w:t>O</w:t>
      </w:r>
      <w:r w:rsidR="00C82227" w:rsidRPr="004713A6">
        <w:rPr>
          <w:rFonts w:ascii="Times New Roman" w:hAnsi="Times New Roman" w:cs="Times New Roman"/>
          <w:lang w:val="en-US"/>
        </w:rPr>
        <w:t>f</w:t>
      </w:r>
      <w:proofErr w:type="gramEnd"/>
      <w:r w:rsidR="00C82227" w:rsidRPr="004713A6">
        <w:rPr>
          <w:rFonts w:ascii="Times New Roman" w:hAnsi="Times New Roman" w:cs="Times New Roman"/>
          <w:lang w:val="en-US"/>
        </w:rPr>
        <w:t xml:space="preserve"> James I (Reprinted from the edition of 1616) / with an introduction by C</w:t>
      </w:r>
      <w:r w:rsidR="00C82227">
        <w:rPr>
          <w:rFonts w:ascii="Times New Roman" w:hAnsi="Times New Roman" w:cs="Times New Roman"/>
          <w:lang w:val="en-US"/>
        </w:rPr>
        <w:t>.</w:t>
      </w:r>
      <w:r w:rsidR="00C82227" w:rsidRPr="004713A6">
        <w:rPr>
          <w:rFonts w:ascii="Times New Roman" w:hAnsi="Times New Roman" w:cs="Times New Roman"/>
          <w:lang w:val="en-US"/>
        </w:rPr>
        <w:t> H</w:t>
      </w:r>
      <w:r w:rsidR="00C82227">
        <w:rPr>
          <w:rFonts w:ascii="Times New Roman" w:hAnsi="Times New Roman" w:cs="Times New Roman"/>
          <w:lang w:val="en-US"/>
        </w:rPr>
        <w:t>.</w:t>
      </w:r>
      <w:r w:rsidR="00C82227" w:rsidRPr="004713A6">
        <w:rPr>
          <w:rFonts w:ascii="Times New Roman" w:hAnsi="Times New Roman" w:cs="Times New Roman"/>
          <w:lang w:val="en-US"/>
        </w:rPr>
        <w:t> McIlwain. Cambridge</w:t>
      </w:r>
      <w:r w:rsidR="00C82227" w:rsidRPr="004713A6">
        <w:rPr>
          <w:rFonts w:ascii="Times New Roman" w:hAnsi="Times New Roman" w:cs="Times New Roman"/>
        </w:rPr>
        <w:t>, 1918.</w:t>
      </w:r>
      <w:r w:rsidR="00C82227" w:rsidRPr="004713A6">
        <w:rPr>
          <w:rFonts w:ascii="Times New Roman" w:hAnsi="Times New Roman" w:cs="Times New Roman"/>
          <w:sz w:val="14"/>
          <w:lang w:val="en-US"/>
        </w:rPr>
        <w:t xml:space="preserve"> </w:t>
      </w:r>
      <w:r w:rsidR="00C82227" w:rsidRPr="004713A6">
        <w:rPr>
          <w:rFonts w:ascii="Times New Roman" w:hAnsi="Times New Roman" w:cs="Times New Roman"/>
          <w:lang w:val="en-US"/>
        </w:rPr>
        <w:t>–</w:t>
      </w:r>
      <w:r w:rsidR="00EA0E43">
        <w:rPr>
          <w:rFonts w:ascii="Times New Roman" w:hAnsi="Times New Roman" w:cs="Times New Roman"/>
          <w:lang w:val="en-US"/>
        </w:rPr>
        <w:t xml:space="preserve"> </w:t>
      </w:r>
      <w:r>
        <w:rPr>
          <w:rFonts w:ascii="Times New Roman" w:hAnsi="Times New Roman" w:cs="Times New Roman"/>
          <w:lang w:val="en-US"/>
        </w:rPr>
        <w:t>P</w:t>
      </w:r>
      <w:r w:rsidR="000A6458">
        <w:rPr>
          <w:rFonts w:ascii="Times New Roman" w:hAnsi="Times New Roman" w:cs="Times New Roman"/>
        </w:rPr>
        <w:t>. 43</w:t>
      </w:r>
    </w:p>
  </w:footnote>
  <w:footnote w:id="22">
    <w:p w:rsidR="00FE33DE" w:rsidRDefault="00FE33DE" w:rsidP="000732CF">
      <w:pPr>
        <w:pStyle w:val="a3"/>
        <w:jc w:val="both"/>
      </w:pPr>
      <w:r w:rsidRPr="007667EE">
        <w:rPr>
          <w:rStyle w:val="a5"/>
          <w:rFonts w:ascii="Times New Roman" w:hAnsi="Times New Roman" w:cs="Times New Roman"/>
        </w:rPr>
        <w:footnoteRef/>
      </w:r>
      <w:r>
        <w:t xml:space="preserve"> </w:t>
      </w:r>
      <w:r w:rsidRPr="007667EE">
        <w:rPr>
          <w:rFonts w:ascii="Times New Roman" w:hAnsi="Times New Roman" w:cs="Times New Roman"/>
          <w:lang w:val="en-US"/>
        </w:rPr>
        <w:t xml:space="preserve">The Demonology of King James I: Includes the Original Text of </w:t>
      </w:r>
      <w:proofErr w:type="spellStart"/>
      <w:r w:rsidRPr="007667EE">
        <w:rPr>
          <w:rFonts w:ascii="Times New Roman" w:hAnsi="Times New Roman" w:cs="Times New Roman"/>
          <w:lang w:val="en-US"/>
        </w:rPr>
        <w:t>Daemonologie</w:t>
      </w:r>
      <w:proofErr w:type="spellEnd"/>
      <w:r w:rsidRPr="007667EE">
        <w:rPr>
          <w:rFonts w:ascii="Times New Roman" w:hAnsi="Times New Roman" w:cs="Times New Roman"/>
          <w:lang w:val="en-US"/>
        </w:rPr>
        <w:t xml:space="preserve"> and News from Scotland / edited by D</w:t>
      </w:r>
      <w:r w:rsidR="00CC3649">
        <w:rPr>
          <w:rFonts w:ascii="Times New Roman" w:hAnsi="Times New Roman" w:cs="Times New Roman"/>
          <w:lang w:val="en-US"/>
        </w:rPr>
        <w:t>onald Tyson. Woodbury</w:t>
      </w:r>
      <w:r w:rsidRPr="007667EE">
        <w:rPr>
          <w:rFonts w:ascii="Times New Roman" w:hAnsi="Times New Roman" w:cs="Times New Roman"/>
          <w:lang w:val="en-US"/>
        </w:rPr>
        <w:t>, 2011.</w:t>
      </w:r>
    </w:p>
  </w:footnote>
  <w:footnote w:id="23">
    <w:p w:rsidR="00FE33DE" w:rsidRDefault="00FE33DE" w:rsidP="000732CF">
      <w:pPr>
        <w:pStyle w:val="a3"/>
        <w:jc w:val="both"/>
      </w:pPr>
      <w:r w:rsidRPr="007667EE">
        <w:rPr>
          <w:rStyle w:val="a5"/>
          <w:rFonts w:ascii="Times New Roman" w:hAnsi="Times New Roman" w:cs="Times New Roman"/>
        </w:rPr>
        <w:footnoteRef/>
      </w:r>
      <w:r>
        <w:rPr>
          <w:rFonts w:ascii="Times New Roman" w:hAnsi="Times New Roman" w:cs="Times New Roman"/>
        </w:rPr>
        <w:t xml:space="preserve"> </w:t>
      </w:r>
      <w:r w:rsidRPr="007667EE">
        <w:rPr>
          <w:rFonts w:ascii="Times New Roman" w:hAnsi="Times New Roman" w:cs="Times New Roman"/>
          <w:szCs w:val="28"/>
        </w:rPr>
        <w:t>«Демонология» (1597) / Пер. К. В. </w:t>
      </w:r>
      <w:proofErr w:type="spellStart"/>
      <w:r w:rsidRPr="007667EE">
        <w:rPr>
          <w:rFonts w:ascii="Times New Roman" w:hAnsi="Times New Roman" w:cs="Times New Roman"/>
          <w:szCs w:val="28"/>
        </w:rPr>
        <w:t>Бандуровского</w:t>
      </w:r>
      <w:proofErr w:type="spellEnd"/>
      <w:r w:rsidRPr="007667EE">
        <w:rPr>
          <w:rFonts w:ascii="Times New Roman" w:hAnsi="Times New Roman" w:cs="Times New Roman"/>
          <w:szCs w:val="28"/>
        </w:rPr>
        <w:t xml:space="preserve"> // </w:t>
      </w:r>
      <w:proofErr w:type="spellStart"/>
      <w:r w:rsidRPr="007667EE">
        <w:rPr>
          <w:rFonts w:ascii="Times New Roman" w:hAnsi="Times New Roman" w:cs="Times New Roman"/>
          <w:szCs w:val="28"/>
        </w:rPr>
        <w:t>Герметизм</w:t>
      </w:r>
      <w:proofErr w:type="spellEnd"/>
      <w:r w:rsidRPr="007667EE">
        <w:rPr>
          <w:rFonts w:ascii="Times New Roman" w:hAnsi="Times New Roman" w:cs="Times New Roman"/>
          <w:szCs w:val="28"/>
        </w:rPr>
        <w:t xml:space="preserve">, магия, натурфилософия в европейской культуре </w:t>
      </w:r>
      <w:r w:rsidRPr="007667EE">
        <w:rPr>
          <w:rFonts w:ascii="Times New Roman" w:hAnsi="Times New Roman" w:cs="Times New Roman"/>
          <w:szCs w:val="28"/>
          <w:lang w:val="en-US"/>
        </w:rPr>
        <w:t>XIII</w:t>
      </w:r>
      <w:r w:rsidRPr="007667EE">
        <w:rPr>
          <w:rFonts w:ascii="Times New Roman" w:hAnsi="Times New Roman" w:cs="Times New Roman"/>
          <w:szCs w:val="28"/>
        </w:rPr>
        <w:t xml:space="preserve"> – </w:t>
      </w:r>
      <w:r w:rsidRPr="007667EE">
        <w:rPr>
          <w:rFonts w:ascii="Times New Roman" w:hAnsi="Times New Roman" w:cs="Times New Roman"/>
          <w:szCs w:val="28"/>
          <w:lang w:val="en-US"/>
        </w:rPr>
        <w:t>XIX</w:t>
      </w:r>
      <w:r w:rsidRPr="007667EE">
        <w:rPr>
          <w:rFonts w:ascii="Times New Roman" w:hAnsi="Times New Roman" w:cs="Times New Roman"/>
          <w:szCs w:val="28"/>
        </w:rPr>
        <w:t> вв. М</w:t>
      </w:r>
      <w:r w:rsidRPr="007667EE">
        <w:rPr>
          <w:rFonts w:ascii="Times New Roman" w:hAnsi="Times New Roman" w:cs="Times New Roman"/>
          <w:szCs w:val="28"/>
          <w:lang w:val="en-US"/>
        </w:rPr>
        <w:t>., 1999.</w:t>
      </w:r>
    </w:p>
  </w:footnote>
  <w:footnote w:id="24">
    <w:p w:rsidR="00FE33DE" w:rsidRPr="00802E88" w:rsidRDefault="00FE33DE" w:rsidP="000732CF">
      <w:pPr>
        <w:pStyle w:val="a3"/>
        <w:tabs>
          <w:tab w:val="left" w:pos="5895"/>
        </w:tabs>
        <w:jc w:val="both"/>
        <w:rPr>
          <w:lang w:val="en-US"/>
        </w:rPr>
      </w:pPr>
      <w:r w:rsidRPr="001975E8">
        <w:rPr>
          <w:rStyle w:val="a5"/>
          <w:rFonts w:ascii="Times New Roman" w:hAnsi="Times New Roman" w:cs="Times New Roman"/>
        </w:rPr>
        <w:footnoteRef/>
      </w:r>
      <w:r w:rsidRPr="001975E8">
        <w:rPr>
          <w:rFonts w:ascii="Times New Roman" w:hAnsi="Times New Roman" w:cs="Times New Roman"/>
          <w:lang w:val="en-US"/>
        </w:rPr>
        <w:t xml:space="preserve"> </w:t>
      </w:r>
      <w:r w:rsidRPr="00436205">
        <w:rPr>
          <w:rFonts w:ascii="Times New Roman" w:hAnsi="Times New Roman" w:cs="Times New Roman"/>
          <w:i/>
          <w:color w:val="000000"/>
          <w:lang w:val="en-US"/>
        </w:rPr>
        <w:t>Croft</w:t>
      </w:r>
      <w:r w:rsidR="00A1144A">
        <w:rPr>
          <w:rFonts w:ascii="Times New Roman" w:hAnsi="Times New Roman" w:cs="Times New Roman"/>
          <w:i/>
          <w:color w:val="000000"/>
          <w:lang w:val="en-US"/>
        </w:rPr>
        <w:t> P</w:t>
      </w:r>
      <w:r w:rsidRPr="00436205">
        <w:rPr>
          <w:rFonts w:ascii="Times New Roman" w:hAnsi="Times New Roman" w:cs="Times New Roman"/>
          <w:i/>
          <w:color w:val="000000"/>
          <w:lang w:val="en-US"/>
        </w:rPr>
        <w:t>.</w:t>
      </w:r>
      <w:r w:rsidRPr="00DB55B7">
        <w:rPr>
          <w:rFonts w:ascii="Times New Roman" w:hAnsi="Times New Roman" w:cs="Times New Roman"/>
          <w:color w:val="000000"/>
          <w:lang w:val="en-US"/>
        </w:rPr>
        <w:t xml:space="preserve"> King James. </w:t>
      </w:r>
      <w:r w:rsidRPr="00E067CC">
        <w:rPr>
          <w:rFonts w:ascii="Times New Roman" w:hAnsi="Times New Roman" w:cs="Times New Roman"/>
          <w:lang w:val="en-US"/>
        </w:rPr>
        <w:t>Basingstoke</w:t>
      </w:r>
      <w:r w:rsidR="00717476">
        <w:rPr>
          <w:rFonts w:ascii="Times New Roman" w:hAnsi="Times New Roman" w:cs="Times New Roman"/>
          <w:lang w:val="en-US"/>
        </w:rPr>
        <w:t>,</w:t>
      </w:r>
      <w:r w:rsidRPr="00DB55B7">
        <w:rPr>
          <w:rFonts w:ascii="Times New Roman" w:hAnsi="Times New Roman" w:cs="Times New Roman"/>
          <w:lang w:val="en-US"/>
        </w:rPr>
        <w:t xml:space="preserve"> 2003.</w:t>
      </w:r>
      <w:r>
        <w:rPr>
          <w:rFonts w:ascii="Times New Roman" w:hAnsi="Times New Roman" w:cs="Times New Roman"/>
          <w:lang w:val="en-US"/>
        </w:rPr>
        <w:t xml:space="preserve"> – P. 22</w:t>
      </w:r>
      <w:r>
        <w:rPr>
          <w:rFonts w:ascii="Times New Roman" w:hAnsi="Times New Roman" w:cs="Times New Roman"/>
          <w:lang w:val="en-US"/>
        </w:rPr>
        <w:tab/>
      </w:r>
    </w:p>
  </w:footnote>
  <w:footnote w:id="25">
    <w:p w:rsidR="00FE33DE" w:rsidRDefault="00FE33DE" w:rsidP="000732CF">
      <w:pPr>
        <w:pStyle w:val="a3"/>
        <w:jc w:val="both"/>
      </w:pPr>
      <w:r w:rsidRPr="00436205">
        <w:rPr>
          <w:rStyle w:val="a5"/>
          <w:rFonts w:ascii="Times New Roman" w:hAnsi="Times New Roman" w:cs="Times New Roman"/>
        </w:rPr>
        <w:footnoteRef/>
      </w:r>
      <w:r w:rsidRPr="00436205">
        <w:rPr>
          <w:rFonts w:ascii="Times New Roman" w:hAnsi="Times New Roman" w:cs="Times New Roman"/>
        </w:rPr>
        <w:t xml:space="preserve"> </w:t>
      </w:r>
      <w:r w:rsidRPr="00436205">
        <w:rPr>
          <w:rFonts w:ascii="Times New Roman" w:hAnsi="Times New Roman" w:cs="Times New Roman"/>
          <w:i/>
        </w:rPr>
        <w:t>Алексеева М. В.</w:t>
      </w:r>
      <w:r w:rsidRPr="00436205">
        <w:rPr>
          <w:rFonts w:ascii="Times New Roman" w:hAnsi="Times New Roman" w:cs="Times New Roman"/>
        </w:rPr>
        <w:t xml:space="preserve"> Сущность власти и государства в трактатах Джорджа Бьюкенена // Вестник СПбГУ. Сер. 2. </w:t>
      </w:r>
      <w:proofErr w:type="gramStart"/>
      <w:r w:rsidRPr="00436205">
        <w:rPr>
          <w:rFonts w:ascii="Times New Roman" w:hAnsi="Times New Roman" w:cs="Times New Roman"/>
        </w:rPr>
        <w:t>СПб.,</w:t>
      </w:r>
      <w:proofErr w:type="gramEnd"/>
      <w:r w:rsidRPr="00436205">
        <w:rPr>
          <w:rFonts w:ascii="Times New Roman" w:hAnsi="Times New Roman" w:cs="Times New Roman"/>
        </w:rPr>
        <w:t xml:space="preserve"> 2012. – № 4. – С. 139-146</w:t>
      </w:r>
    </w:p>
  </w:footnote>
  <w:footnote w:id="26">
    <w:p w:rsidR="00FE33DE" w:rsidRPr="00CB73F3" w:rsidRDefault="00FE33DE" w:rsidP="000732CF">
      <w:pPr>
        <w:pStyle w:val="a3"/>
        <w:jc w:val="both"/>
        <w:rPr>
          <w:rFonts w:ascii="Times New Roman" w:hAnsi="Times New Roman" w:cs="Times New Roman"/>
        </w:rPr>
      </w:pPr>
      <w:r w:rsidRPr="00CB73F3">
        <w:rPr>
          <w:rStyle w:val="a5"/>
          <w:rFonts w:ascii="Times New Roman" w:hAnsi="Times New Roman" w:cs="Times New Roman"/>
        </w:rPr>
        <w:footnoteRef/>
      </w:r>
      <w:r w:rsidRPr="00CB73F3">
        <w:rPr>
          <w:rFonts w:ascii="Times New Roman" w:hAnsi="Times New Roman" w:cs="Times New Roman"/>
        </w:rPr>
        <w:t xml:space="preserve"> </w:t>
      </w:r>
      <w:r w:rsidRPr="00CB73F3">
        <w:rPr>
          <w:rFonts w:ascii="Times New Roman" w:hAnsi="Times New Roman" w:cs="Times New Roman"/>
          <w:i/>
        </w:rPr>
        <w:t xml:space="preserve">Ивонина Л. </w:t>
      </w:r>
      <w:r w:rsidRPr="00CB73F3">
        <w:rPr>
          <w:rFonts w:ascii="Times New Roman" w:hAnsi="Times New Roman" w:cs="Times New Roman"/>
        </w:rPr>
        <w:t>Драма династии Стюартов. М., 2016.</w:t>
      </w:r>
      <w:r>
        <w:rPr>
          <w:rFonts w:ascii="Times New Roman" w:hAnsi="Times New Roman" w:cs="Times New Roman"/>
        </w:rPr>
        <w:t xml:space="preserve"> – С. 17-18</w:t>
      </w:r>
    </w:p>
  </w:footnote>
  <w:footnote w:id="27">
    <w:p w:rsidR="00FE33DE" w:rsidRDefault="00FE33DE" w:rsidP="000732CF">
      <w:pPr>
        <w:pStyle w:val="a3"/>
        <w:jc w:val="both"/>
      </w:pPr>
      <w:r w:rsidRPr="00827391">
        <w:rPr>
          <w:rStyle w:val="a5"/>
          <w:rFonts w:ascii="Times New Roman" w:hAnsi="Times New Roman" w:cs="Times New Roman"/>
        </w:rPr>
        <w:footnoteRef/>
      </w:r>
      <w:r w:rsidRPr="00827391">
        <w:rPr>
          <w:rFonts w:ascii="Times New Roman" w:hAnsi="Times New Roman" w:cs="Times New Roman"/>
        </w:rPr>
        <w:t xml:space="preserve"> </w:t>
      </w:r>
      <w:proofErr w:type="spellStart"/>
      <w:r w:rsidRPr="00817779">
        <w:rPr>
          <w:rFonts w:ascii="Times New Roman" w:hAnsi="Times New Roman" w:cs="Times New Roman"/>
          <w:i/>
          <w:szCs w:val="28"/>
        </w:rPr>
        <w:t>Гардинер</w:t>
      </w:r>
      <w:proofErr w:type="spellEnd"/>
      <w:r w:rsidRPr="00817779">
        <w:rPr>
          <w:rFonts w:ascii="Times New Roman" w:hAnsi="Times New Roman" w:cs="Times New Roman"/>
          <w:i/>
          <w:szCs w:val="28"/>
        </w:rPr>
        <w:t xml:space="preserve"> С. Р.</w:t>
      </w:r>
      <w:r w:rsidRPr="000B45D2">
        <w:rPr>
          <w:rFonts w:ascii="Times New Roman" w:hAnsi="Times New Roman" w:cs="Times New Roman"/>
          <w:szCs w:val="28"/>
        </w:rPr>
        <w:t xml:space="preserve"> Пуритане и Стюарты. М., 2008.</w:t>
      </w:r>
      <w:r>
        <w:rPr>
          <w:rFonts w:ascii="Times New Roman" w:hAnsi="Times New Roman" w:cs="Times New Roman"/>
          <w:szCs w:val="28"/>
        </w:rPr>
        <w:t xml:space="preserve"> – С. 15</w:t>
      </w:r>
    </w:p>
  </w:footnote>
  <w:footnote w:id="28">
    <w:p w:rsidR="00FE33DE" w:rsidRPr="00E70AE8" w:rsidRDefault="00FE33DE" w:rsidP="000732CF">
      <w:pPr>
        <w:pStyle w:val="a3"/>
        <w:jc w:val="both"/>
        <w:rPr>
          <w:rFonts w:ascii="Times New Roman" w:hAnsi="Times New Roman" w:cs="Times New Roman"/>
        </w:rPr>
      </w:pPr>
      <w:r w:rsidRPr="00E70AE8">
        <w:rPr>
          <w:rStyle w:val="a5"/>
          <w:rFonts w:ascii="Times New Roman" w:hAnsi="Times New Roman" w:cs="Times New Roman"/>
        </w:rPr>
        <w:footnoteRef/>
      </w:r>
      <w:r w:rsidRPr="00EB5C06">
        <w:rPr>
          <w:rFonts w:ascii="Times New Roman" w:hAnsi="Times New Roman" w:cs="Times New Roman"/>
          <w:lang w:val="en-US"/>
        </w:rPr>
        <w:t xml:space="preserve"> </w:t>
      </w:r>
      <w:r w:rsidRPr="00E70AE8">
        <w:rPr>
          <w:rFonts w:ascii="Times New Roman" w:hAnsi="Times New Roman" w:cs="Times New Roman"/>
          <w:lang w:val="en-US"/>
        </w:rPr>
        <w:t>Political discourse in Early Mod</w:t>
      </w:r>
      <w:r>
        <w:rPr>
          <w:rFonts w:ascii="Times New Roman" w:hAnsi="Times New Roman" w:cs="Times New Roman"/>
          <w:lang w:val="en-US"/>
        </w:rPr>
        <w:t>ern Britain / edited by N.</w:t>
      </w:r>
      <w:r w:rsidRPr="00E70AE8">
        <w:rPr>
          <w:rFonts w:ascii="Times New Roman" w:hAnsi="Times New Roman" w:cs="Times New Roman"/>
          <w:lang w:val="en-US"/>
        </w:rPr>
        <w:t xml:space="preserve"> Phillipson and Q</w:t>
      </w:r>
      <w:r>
        <w:rPr>
          <w:rFonts w:ascii="Times New Roman" w:hAnsi="Times New Roman" w:cs="Times New Roman"/>
          <w:lang w:val="en-US"/>
        </w:rPr>
        <w:t>. Skinner. Cambridge</w:t>
      </w:r>
      <w:r w:rsidRPr="00EB5C06">
        <w:rPr>
          <w:rFonts w:ascii="Times New Roman" w:hAnsi="Times New Roman" w:cs="Times New Roman"/>
        </w:rPr>
        <w:t>, 2004. –</w:t>
      </w:r>
      <w:r>
        <w:rPr>
          <w:rFonts w:ascii="Times New Roman" w:hAnsi="Times New Roman" w:cs="Times New Roman"/>
          <w:lang w:val="en-US"/>
        </w:rPr>
        <w:t xml:space="preserve"> P</w:t>
      </w:r>
      <w:r w:rsidR="000026ED">
        <w:rPr>
          <w:rFonts w:ascii="Times New Roman" w:hAnsi="Times New Roman" w:cs="Times New Roman"/>
        </w:rPr>
        <w:t>. 3</w:t>
      </w:r>
    </w:p>
  </w:footnote>
  <w:footnote w:id="29">
    <w:p w:rsidR="00FE33DE" w:rsidRPr="00EB5C06" w:rsidRDefault="00FE33DE" w:rsidP="000732CF">
      <w:pPr>
        <w:pStyle w:val="a3"/>
        <w:jc w:val="both"/>
        <w:rPr>
          <w:lang w:val="en-US"/>
        </w:rPr>
      </w:pPr>
      <w:r w:rsidRPr="00E637ED">
        <w:rPr>
          <w:rStyle w:val="a5"/>
          <w:rFonts w:ascii="Times New Roman" w:hAnsi="Times New Roman" w:cs="Times New Roman"/>
        </w:rPr>
        <w:footnoteRef/>
      </w:r>
      <w:r w:rsidRPr="00E637ED">
        <w:rPr>
          <w:rFonts w:ascii="Times New Roman" w:hAnsi="Times New Roman" w:cs="Times New Roman"/>
        </w:rPr>
        <w:t xml:space="preserve"> </w:t>
      </w:r>
      <w:r w:rsidRPr="00E637ED">
        <w:rPr>
          <w:rFonts w:ascii="Times New Roman" w:hAnsi="Times New Roman" w:cs="Times New Roman"/>
          <w:color w:val="000000"/>
          <w:szCs w:val="28"/>
        </w:rPr>
        <w:t>История политических и правовых учений: Учебник для вузов / Под общ. ред. В</w:t>
      </w:r>
      <w:r w:rsidRPr="00EB5C06">
        <w:rPr>
          <w:rFonts w:ascii="Times New Roman" w:hAnsi="Times New Roman" w:cs="Times New Roman"/>
          <w:color w:val="000000"/>
          <w:szCs w:val="28"/>
          <w:lang w:val="en-US"/>
        </w:rPr>
        <w:t>. </w:t>
      </w:r>
      <w:r w:rsidRPr="00E637ED">
        <w:rPr>
          <w:rFonts w:ascii="Times New Roman" w:hAnsi="Times New Roman" w:cs="Times New Roman"/>
          <w:color w:val="000000"/>
          <w:szCs w:val="28"/>
        </w:rPr>
        <w:t>С</w:t>
      </w:r>
      <w:r w:rsidRPr="00EB5C06">
        <w:rPr>
          <w:rFonts w:ascii="Times New Roman" w:hAnsi="Times New Roman" w:cs="Times New Roman"/>
          <w:color w:val="000000"/>
          <w:szCs w:val="28"/>
          <w:lang w:val="en-US"/>
        </w:rPr>
        <w:t>. </w:t>
      </w:r>
      <w:proofErr w:type="spellStart"/>
      <w:r w:rsidRPr="00E637ED">
        <w:rPr>
          <w:rFonts w:ascii="Times New Roman" w:hAnsi="Times New Roman" w:cs="Times New Roman"/>
          <w:color w:val="000000"/>
          <w:szCs w:val="28"/>
        </w:rPr>
        <w:t>Нерсесянца</w:t>
      </w:r>
      <w:proofErr w:type="spellEnd"/>
      <w:r w:rsidRPr="00EB5C06">
        <w:rPr>
          <w:rFonts w:ascii="Times New Roman" w:hAnsi="Times New Roman" w:cs="Times New Roman"/>
          <w:color w:val="000000"/>
          <w:szCs w:val="28"/>
          <w:lang w:val="en-US"/>
        </w:rPr>
        <w:t xml:space="preserve">. </w:t>
      </w:r>
      <w:r w:rsidRPr="00E637ED">
        <w:rPr>
          <w:rFonts w:ascii="Times New Roman" w:hAnsi="Times New Roman" w:cs="Times New Roman"/>
          <w:color w:val="000000"/>
          <w:szCs w:val="28"/>
        </w:rPr>
        <w:t>М</w:t>
      </w:r>
      <w:r w:rsidRPr="00EB5C06">
        <w:rPr>
          <w:rFonts w:ascii="Times New Roman" w:hAnsi="Times New Roman" w:cs="Times New Roman"/>
          <w:color w:val="000000"/>
          <w:szCs w:val="28"/>
          <w:lang w:val="en-US"/>
        </w:rPr>
        <w:t xml:space="preserve">., 2004. – </w:t>
      </w:r>
      <w:r>
        <w:rPr>
          <w:rFonts w:ascii="Times New Roman" w:hAnsi="Times New Roman" w:cs="Times New Roman"/>
          <w:color w:val="000000"/>
          <w:szCs w:val="28"/>
        </w:rPr>
        <w:t>С</w:t>
      </w:r>
      <w:r w:rsidR="000026ED">
        <w:rPr>
          <w:rFonts w:ascii="Times New Roman" w:hAnsi="Times New Roman" w:cs="Times New Roman"/>
          <w:color w:val="000000"/>
          <w:szCs w:val="28"/>
          <w:lang w:val="en-US"/>
        </w:rPr>
        <w:t>. 84-85</w:t>
      </w:r>
    </w:p>
  </w:footnote>
  <w:footnote w:id="30">
    <w:p w:rsidR="00FE33DE" w:rsidRPr="00EB5C06" w:rsidRDefault="00FE33DE" w:rsidP="000732CF">
      <w:pPr>
        <w:pStyle w:val="a3"/>
        <w:jc w:val="both"/>
        <w:rPr>
          <w:rFonts w:ascii="Times New Roman" w:hAnsi="Times New Roman" w:cs="Times New Roman"/>
          <w:color w:val="000000"/>
          <w:szCs w:val="28"/>
        </w:rPr>
      </w:pPr>
      <w:r w:rsidRPr="006A5350">
        <w:rPr>
          <w:rStyle w:val="a5"/>
          <w:rFonts w:ascii="Times New Roman" w:hAnsi="Times New Roman" w:cs="Times New Roman"/>
        </w:rPr>
        <w:footnoteRef/>
      </w:r>
      <w:r w:rsidRPr="006A5350">
        <w:rPr>
          <w:rFonts w:ascii="Times New Roman" w:hAnsi="Times New Roman" w:cs="Times New Roman"/>
          <w:lang w:val="en-US"/>
        </w:rPr>
        <w:t xml:space="preserve"> </w:t>
      </w:r>
      <w:r w:rsidR="00CE380F" w:rsidRPr="00CE380F">
        <w:rPr>
          <w:rFonts w:ascii="Times New Roman" w:hAnsi="Times New Roman" w:cs="Times New Roman"/>
          <w:i/>
          <w:color w:val="000000"/>
          <w:szCs w:val="28"/>
          <w:lang w:val="en-US"/>
        </w:rPr>
        <w:t>Skinner Q</w:t>
      </w:r>
      <w:r w:rsidR="00CE380F" w:rsidRPr="00CE380F">
        <w:rPr>
          <w:rFonts w:ascii="Times New Roman" w:hAnsi="Times New Roman" w:cs="Times New Roman"/>
          <w:color w:val="000000"/>
          <w:szCs w:val="28"/>
          <w:lang w:val="en-US"/>
        </w:rPr>
        <w:t>.</w:t>
      </w:r>
      <w:r w:rsidRPr="00CE380F">
        <w:rPr>
          <w:rFonts w:ascii="Times New Roman" w:hAnsi="Times New Roman" w:cs="Times New Roman"/>
          <w:color w:val="000000"/>
          <w:sz w:val="14"/>
          <w:szCs w:val="28"/>
          <w:lang w:val="en-US"/>
        </w:rPr>
        <w:t xml:space="preserve"> </w:t>
      </w:r>
      <w:r w:rsidRPr="007E7B14">
        <w:rPr>
          <w:rFonts w:ascii="Times New Roman" w:hAnsi="Times New Roman" w:cs="Times New Roman"/>
          <w:color w:val="000000"/>
          <w:szCs w:val="28"/>
          <w:lang w:val="en-US"/>
        </w:rPr>
        <w:t>The foundations of modern political thought. Vol.2: The Age of Reformation. Ca</w:t>
      </w:r>
      <w:r>
        <w:rPr>
          <w:rFonts w:ascii="Times New Roman" w:hAnsi="Times New Roman" w:cs="Times New Roman"/>
          <w:color w:val="000000"/>
          <w:szCs w:val="28"/>
          <w:lang w:val="en-US"/>
        </w:rPr>
        <w:t>mbridge</w:t>
      </w:r>
      <w:r w:rsidRPr="00EB5C06">
        <w:rPr>
          <w:rFonts w:ascii="Times New Roman" w:hAnsi="Times New Roman" w:cs="Times New Roman"/>
          <w:color w:val="000000"/>
          <w:szCs w:val="28"/>
        </w:rPr>
        <w:t xml:space="preserve">, 2004. – </w:t>
      </w:r>
      <w:r>
        <w:rPr>
          <w:rFonts w:ascii="Times New Roman" w:hAnsi="Times New Roman" w:cs="Times New Roman"/>
          <w:color w:val="000000"/>
          <w:szCs w:val="28"/>
          <w:lang w:val="en-US"/>
        </w:rPr>
        <w:t>P</w:t>
      </w:r>
      <w:r w:rsidRPr="00EB5C06">
        <w:rPr>
          <w:rFonts w:ascii="Times New Roman" w:hAnsi="Times New Roman" w:cs="Times New Roman"/>
          <w:color w:val="000000"/>
          <w:szCs w:val="28"/>
        </w:rPr>
        <w:t>. 301</w:t>
      </w:r>
    </w:p>
  </w:footnote>
  <w:footnote w:id="31">
    <w:p w:rsidR="00FE33DE" w:rsidRPr="00EB5C06" w:rsidRDefault="00FE33DE" w:rsidP="000732CF">
      <w:pPr>
        <w:pStyle w:val="a3"/>
        <w:jc w:val="both"/>
        <w:rPr>
          <w:lang w:val="en-US"/>
        </w:rPr>
      </w:pPr>
      <w:r w:rsidRPr="009C4242">
        <w:rPr>
          <w:rStyle w:val="a5"/>
          <w:rFonts w:ascii="Times New Roman" w:hAnsi="Times New Roman" w:cs="Times New Roman"/>
        </w:rPr>
        <w:footnoteRef/>
      </w:r>
      <w:r w:rsidRPr="009C4242">
        <w:rPr>
          <w:rFonts w:ascii="Times New Roman" w:hAnsi="Times New Roman" w:cs="Times New Roman"/>
          <w:i/>
        </w:rPr>
        <w:t xml:space="preserve"> Хилл К.</w:t>
      </w:r>
      <w:r w:rsidRPr="009C4242">
        <w:rPr>
          <w:rFonts w:ascii="Times New Roman" w:hAnsi="Times New Roman" w:cs="Times New Roman"/>
        </w:rPr>
        <w:t xml:space="preserve"> Английская Библия и революция </w:t>
      </w:r>
      <w:r w:rsidRPr="009C4242">
        <w:rPr>
          <w:rFonts w:ascii="Times New Roman" w:hAnsi="Times New Roman" w:cs="Times New Roman"/>
          <w:lang w:val="en-US"/>
        </w:rPr>
        <w:t>XVII</w:t>
      </w:r>
      <w:r w:rsidRPr="009C4242">
        <w:rPr>
          <w:rFonts w:ascii="Times New Roman" w:hAnsi="Times New Roman" w:cs="Times New Roman"/>
        </w:rPr>
        <w:t xml:space="preserve"> века. М</w:t>
      </w:r>
      <w:r w:rsidRPr="00EB5C06">
        <w:rPr>
          <w:rFonts w:ascii="Times New Roman" w:hAnsi="Times New Roman" w:cs="Times New Roman"/>
          <w:lang w:val="en-US"/>
        </w:rPr>
        <w:t xml:space="preserve">., 1998. </w:t>
      </w:r>
      <w:r w:rsidRPr="00EB5C06">
        <w:rPr>
          <w:rFonts w:ascii="Times New Roman" w:hAnsi="Times New Roman" w:cs="Times New Roman"/>
          <w:sz w:val="24"/>
          <w:szCs w:val="28"/>
          <w:lang w:val="en-US"/>
        </w:rPr>
        <w:t xml:space="preserve"> </w:t>
      </w:r>
      <w:r w:rsidRPr="00EB5C06">
        <w:rPr>
          <w:rFonts w:ascii="Times New Roman" w:hAnsi="Times New Roman" w:cs="Times New Roman"/>
          <w:lang w:val="en-US"/>
        </w:rPr>
        <w:t xml:space="preserve">– </w:t>
      </w:r>
      <w:r w:rsidRPr="009C4242">
        <w:rPr>
          <w:rFonts w:ascii="Times New Roman" w:hAnsi="Times New Roman" w:cs="Times New Roman"/>
        </w:rPr>
        <w:t>С</w:t>
      </w:r>
      <w:r w:rsidRPr="00EB5C06">
        <w:rPr>
          <w:rFonts w:ascii="Times New Roman" w:hAnsi="Times New Roman" w:cs="Times New Roman"/>
          <w:lang w:val="en-US"/>
        </w:rPr>
        <w:t>. 68</w:t>
      </w:r>
    </w:p>
  </w:footnote>
  <w:footnote w:id="32">
    <w:p w:rsidR="00FE33DE" w:rsidRPr="001A6331" w:rsidRDefault="00FE33DE" w:rsidP="000732CF">
      <w:pPr>
        <w:pStyle w:val="a3"/>
        <w:jc w:val="both"/>
      </w:pPr>
      <w:r w:rsidRPr="00A0402E">
        <w:rPr>
          <w:rStyle w:val="a5"/>
          <w:rFonts w:ascii="Times New Roman" w:hAnsi="Times New Roman" w:cs="Times New Roman"/>
        </w:rPr>
        <w:footnoteRef/>
      </w:r>
      <w:r w:rsidRPr="00EB5C06">
        <w:rPr>
          <w:rFonts w:ascii="Times New Roman" w:hAnsi="Times New Roman" w:cs="Times New Roman"/>
          <w:lang w:val="en-US"/>
        </w:rPr>
        <w:t xml:space="preserve"> </w:t>
      </w:r>
      <w:r w:rsidR="00CE380F" w:rsidRPr="00CE380F">
        <w:rPr>
          <w:rFonts w:ascii="Times New Roman" w:hAnsi="Times New Roman" w:cs="Times New Roman"/>
          <w:i/>
          <w:color w:val="000000"/>
          <w:szCs w:val="28"/>
          <w:lang w:val="en-US"/>
        </w:rPr>
        <w:t>Skinner Q</w:t>
      </w:r>
      <w:r w:rsidR="00CE380F" w:rsidRPr="00CE380F">
        <w:rPr>
          <w:rFonts w:ascii="Times New Roman" w:hAnsi="Times New Roman" w:cs="Times New Roman"/>
          <w:color w:val="000000"/>
          <w:szCs w:val="28"/>
          <w:lang w:val="en-US"/>
        </w:rPr>
        <w:t>.</w:t>
      </w:r>
      <w:r w:rsidRPr="007E7B14">
        <w:rPr>
          <w:rFonts w:ascii="Times New Roman" w:hAnsi="Times New Roman" w:cs="Times New Roman"/>
          <w:color w:val="000000"/>
          <w:szCs w:val="28"/>
          <w:lang w:val="en-US"/>
        </w:rPr>
        <w:t xml:space="preserve"> The foundations of modern political thought. Vol.2: The Age of Reformation. Ca</w:t>
      </w:r>
      <w:r>
        <w:rPr>
          <w:rFonts w:ascii="Times New Roman" w:hAnsi="Times New Roman" w:cs="Times New Roman"/>
          <w:color w:val="000000"/>
          <w:szCs w:val="28"/>
          <w:lang w:val="en-US"/>
        </w:rPr>
        <w:t>mbridge</w:t>
      </w:r>
      <w:r w:rsidRPr="001A6331">
        <w:rPr>
          <w:rFonts w:ascii="Times New Roman" w:hAnsi="Times New Roman" w:cs="Times New Roman"/>
          <w:color w:val="000000"/>
          <w:szCs w:val="28"/>
        </w:rPr>
        <w:t xml:space="preserve">, 2004. – </w:t>
      </w:r>
      <w:r>
        <w:rPr>
          <w:rFonts w:ascii="Times New Roman" w:hAnsi="Times New Roman" w:cs="Times New Roman"/>
          <w:color w:val="000000"/>
          <w:szCs w:val="28"/>
          <w:lang w:val="en-US"/>
        </w:rPr>
        <w:t>P</w:t>
      </w:r>
      <w:r w:rsidRPr="001A6331">
        <w:rPr>
          <w:rFonts w:ascii="Times New Roman" w:hAnsi="Times New Roman" w:cs="Times New Roman"/>
          <w:color w:val="000000"/>
          <w:szCs w:val="28"/>
        </w:rPr>
        <w:t>. 15-17</w:t>
      </w:r>
    </w:p>
  </w:footnote>
  <w:footnote w:id="33">
    <w:p w:rsidR="00901687" w:rsidRDefault="00901687" w:rsidP="000732CF">
      <w:pPr>
        <w:pStyle w:val="a3"/>
        <w:jc w:val="both"/>
      </w:pPr>
      <w:r w:rsidRPr="00901687">
        <w:rPr>
          <w:rStyle w:val="a5"/>
          <w:rFonts w:ascii="Times New Roman" w:hAnsi="Times New Roman" w:cs="Times New Roman"/>
        </w:rPr>
        <w:footnoteRef/>
      </w:r>
      <w:r w:rsidRPr="00901687">
        <w:rPr>
          <w:rFonts w:ascii="Times New Roman" w:hAnsi="Times New Roman" w:cs="Times New Roman"/>
        </w:rPr>
        <w:t xml:space="preserve"> </w:t>
      </w:r>
      <w:r w:rsidRPr="00CB73F3">
        <w:rPr>
          <w:rFonts w:ascii="Times New Roman" w:hAnsi="Times New Roman" w:cs="Times New Roman"/>
          <w:i/>
        </w:rPr>
        <w:t xml:space="preserve">Ивонина Л. </w:t>
      </w:r>
      <w:r w:rsidRPr="00CB73F3">
        <w:rPr>
          <w:rFonts w:ascii="Times New Roman" w:hAnsi="Times New Roman" w:cs="Times New Roman"/>
        </w:rPr>
        <w:t>Драма династии Стюартов. М., 2016.</w:t>
      </w:r>
      <w:r>
        <w:rPr>
          <w:rFonts w:ascii="Times New Roman" w:hAnsi="Times New Roman" w:cs="Times New Roman"/>
        </w:rPr>
        <w:t xml:space="preserve"> – С. 64</w:t>
      </w:r>
    </w:p>
  </w:footnote>
  <w:footnote w:id="34">
    <w:p w:rsidR="00652906" w:rsidRPr="008800DA" w:rsidRDefault="00652906" w:rsidP="000732CF">
      <w:pPr>
        <w:pStyle w:val="a3"/>
        <w:jc w:val="both"/>
        <w:rPr>
          <w:rFonts w:ascii="Times New Roman" w:hAnsi="Times New Roman" w:cs="Times New Roman"/>
        </w:rPr>
      </w:pPr>
      <w:r w:rsidRPr="008800DA">
        <w:rPr>
          <w:rStyle w:val="a5"/>
          <w:rFonts w:ascii="Times New Roman" w:hAnsi="Times New Roman" w:cs="Times New Roman"/>
        </w:rPr>
        <w:footnoteRef/>
      </w:r>
      <w:r w:rsidRPr="008800DA">
        <w:rPr>
          <w:rFonts w:ascii="Times New Roman" w:hAnsi="Times New Roman" w:cs="Times New Roman"/>
        </w:rPr>
        <w:t xml:space="preserve"> </w:t>
      </w:r>
      <w:r w:rsidRPr="00A74992">
        <w:rPr>
          <w:rFonts w:ascii="Times New Roman" w:hAnsi="Times New Roman" w:cs="Times New Roman"/>
          <w:i/>
        </w:rPr>
        <w:t>Ивонина Л.</w:t>
      </w:r>
      <w:r w:rsidRPr="008800DA">
        <w:rPr>
          <w:rFonts w:ascii="Times New Roman" w:hAnsi="Times New Roman" w:cs="Times New Roman"/>
        </w:rPr>
        <w:t xml:space="preserve"> Драма династии Стюартов. М., 2016. – С. 23</w:t>
      </w:r>
    </w:p>
  </w:footnote>
  <w:footnote w:id="35">
    <w:p w:rsidR="0090274C" w:rsidRDefault="0090274C" w:rsidP="000732CF">
      <w:pPr>
        <w:pStyle w:val="a3"/>
        <w:jc w:val="both"/>
      </w:pPr>
      <w:r w:rsidRPr="006C3C3B">
        <w:rPr>
          <w:rStyle w:val="a5"/>
          <w:rFonts w:ascii="Times New Roman" w:hAnsi="Times New Roman" w:cs="Times New Roman"/>
        </w:rPr>
        <w:footnoteRef/>
      </w:r>
      <w:r w:rsidRPr="006C3C3B">
        <w:rPr>
          <w:rFonts w:ascii="Times New Roman" w:hAnsi="Times New Roman" w:cs="Times New Roman"/>
        </w:rPr>
        <w:t xml:space="preserve"> </w:t>
      </w:r>
      <w:r w:rsidRPr="00A74992">
        <w:rPr>
          <w:rFonts w:ascii="Times New Roman" w:hAnsi="Times New Roman" w:cs="Times New Roman"/>
          <w:i/>
        </w:rPr>
        <w:t>Н. И. Конрад.</w:t>
      </w:r>
      <w:r w:rsidRPr="00C74FB6">
        <w:rPr>
          <w:rFonts w:ascii="Times New Roman" w:hAnsi="Times New Roman" w:cs="Times New Roman"/>
        </w:rPr>
        <w:t xml:space="preserve"> Избр</w:t>
      </w:r>
      <w:r>
        <w:rPr>
          <w:rFonts w:ascii="Times New Roman" w:hAnsi="Times New Roman" w:cs="Times New Roman"/>
        </w:rPr>
        <w:t xml:space="preserve">анные труды. Синология. М, </w:t>
      </w:r>
      <w:r w:rsidRPr="00C74FB6">
        <w:rPr>
          <w:rFonts w:ascii="Times New Roman" w:hAnsi="Times New Roman" w:cs="Times New Roman"/>
        </w:rPr>
        <w:t>1977</w:t>
      </w:r>
      <w:r>
        <w:rPr>
          <w:rFonts w:ascii="Times New Roman" w:hAnsi="Times New Roman" w:cs="Times New Roman"/>
        </w:rPr>
        <w:t>.</w:t>
      </w:r>
    </w:p>
  </w:footnote>
  <w:footnote w:id="36">
    <w:p w:rsidR="0090274C" w:rsidRPr="00DE06D5" w:rsidRDefault="0090274C" w:rsidP="000732CF">
      <w:pPr>
        <w:jc w:val="both"/>
        <w:rPr>
          <w:rFonts w:ascii="Times New Roman" w:hAnsi="Times New Roman" w:cs="Times New Roman"/>
        </w:rPr>
      </w:pPr>
      <w:r w:rsidRPr="00DE06D5">
        <w:rPr>
          <w:rStyle w:val="a5"/>
          <w:rFonts w:ascii="Times New Roman" w:hAnsi="Times New Roman" w:cs="Times New Roman"/>
          <w:sz w:val="20"/>
        </w:rPr>
        <w:footnoteRef/>
      </w:r>
      <w:r w:rsidRPr="00DE06D5">
        <w:rPr>
          <w:rFonts w:ascii="Times New Roman" w:hAnsi="Times New Roman" w:cs="Times New Roman"/>
          <w:sz w:val="20"/>
        </w:rPr>
        <w:t xml:space="preserve"> </w:t>
      </w:r>
      <w:r w:rsidR="006853B6" w:rsidRPr="006853B6">
        <w:rPr>
          <w:rFonts w:ascii="Times New Roman" w:hAnsi="Times New Roman" w:cs="Times New Roman"/>
          <w:i/>
          <w:sz w:val="20"/>
        </w:rPr>
        <w:t>Копьев А.Ф.</w:t>
      </w:r>
      <w:r w:rsidR="006853B6" w:rsidRPr="006853B6">
        <w:rPr>
          <w:rFonts w:ascii="Times New Roman" w:hAnsi="Times New Roman" w:cs="Times New Roman"/>
          <w:sz w:val="20"/>
        </w:rPr>
        <w:t xml:space="preserve"> Психологическое консультирование: опыт диалогической интерпретации // Вопросы психологии. М., 1990.</w:t>
      </w:r>
    </w:p>
  </w:footnote>
  <w:footnote w:id="37">
    <w:p w:rsidR="00D3782A" w:rsidRPr="00D3782A" w:rsidRDefault="00D3782A" w:rsidP="000732CF">
      <w:pPr>
        <w:pStyle w:val="a3"/>
        <w:jc w:val="both"/>
        <w:rPr>
          <w:rFonts w:ascii="Times New Roman" w:hAnsi="Times New Roman" w:cs="Times New Roman"/>
          <w:lang w:val="en-US"/>
        </w:rPr>
      </w:pPr>
      <w:r w:rsidRPr="00D3782A">
        <w:rPr>
          <w:rStyle w:val="a5"/>
          <w:rFonts w:ascii="Times New Roman" w:hAnsi="Times New Roman" w:cs="Times New Roman"/>
        </w:rPr>
        <w:footnoteRef/>
      </w:r>
      <w:r w:rsidRPr="00D3782A">
        <w:rPr>
          <w:rFonts w:ascii="Times New Roman" w:hAnsi="Times New Roman" w:cs="Times New Roman"/>
        </w:rPr>
        <w:t xml:space="preserve"> </w:t>
      </w:r>
      <w:proofErr w:type="spellStart"/>
      <w:r w:rsidRPr="00D3782A">
        <w:rPr>
          <w:rFonts w:ascii="Times New Roman" w:hAnsi="Times New Roman" w:cs="Times New Roman"/>
          <w:i/>
          <w:lang w:val="en-US"/>
        </w:rPr>
        <w:t>Weyer</w:t>
      </w:r>
      <w:proofErr w:type="spellEnd"/>
      <w:r w:rsidRPr="00D3782A">
        <w:rPr>
          <w:rFonts w:ascii="Times New Roman" w:hAnsi="Times New Roman" w:cs="Times New Roman"/>
          <w:i/>
          <w:lang w:val="en-US"/>
        </w:rPr>
        <w:t> J.</w:t>
      </w:r>
      <w:r w:rsidRPr="00D3782A">
        <w:rPr>
          <w:rFonts w:ascii="Times New Roman" w:hAnsi="Times New Roman" w:cs="Times New Roman"/>
          <w:lang w:val="en-US"/>
        </w:rPr>
        <w:t xml:space="preserve"> Witches, devils, and doctors in the Renaissance: Johann </w:t>
      </w:r>
      <w:proofErr w:type="spellStart"/>
      <w:r w:rsidRPr="00D3782A">
        <w:rPr>
          <w:rFonts w:ascii="Times New Roman" w:hAnsi="Times New Roman" w:cs="Times New Roman"/>
          <w:lang w:val="en-US"/>
        </w:rPr>
        <w:t>Weyer</w:t>
      </w:r>
      <w:proofErr w:type="spellEnd"/>
      <w:r w:rsidRPr="00D3782A">
        <w:rPr>
          <w:rFonts w:ascii="Times New Roman" w:hAnsi="Times New Roman" w:cs="Times New Roman"/>
          <w:lang w:val="en-US"/>
        </w:rPr>
        <w:t xml:space="preserve">, De </w:t>
      </w:r>
      <w:proofErr w:type="spellStart"/>
      <w:r w:rsidRPr="00D3782A">
        <w:rPr>
          <w:rFonts w:ascii="Times New Roman" w:hAnsi="Times New Roman" w:cs="Times New Roman"/>
          <w:lang w:val="en-US"/>
        </w:rPr>
        <w:t>Praestigiis</w:t>
      </w:r>
      <w:proofErr w:type="spellEnd"/>
      <w:r w:rsidRPr="00D3782A">
        <w:rPr>
          <w:rFonts w:ascii="Times New Roman" w:hAnsi="Times New Roman" w:cs="Times New Roman"/>
          <w:lang w:val="en-US"/>
        </w:rPr>
        <w:t xml:space="preserve"> </w:t>
      </w:r>
      <w:proofErr w:type="spellStart"/>
      <w:r w:rsidRPr="00D3782A">
        <w:rPr>
          <w:rFonts w:ascii="Times New Roman" w:hAnsi="Times New Roman" w:cs="Times New Roman"/>
          <w:lang w:val="en-US"/>
        </w:rPr>
        <w:t>Daemonum</w:t>
      </w:r>
      <w:proofErr w:type="spellEnd"/>
      <w:r w:rsidRPr="00D3782A">
        <w:rPr>
          <w:rFonts w:ascii="Times New Roman" w:hAnsi="Times New Roman" w:cs="Times New Roman"/>
          <w:lang w:val="en-US"/>
        </w:rPr>
        <w:t>. Cambridge, 1991.</w:t>
      </w:r>
    </w:p>
  </w:footnote>
  <w:footnote w:id="38">
    <w:p w:rsidR="00D3782A" w:rsidRPr="00D3782A" w:rsidRDefault="00D3782A" w:rsidP="000732CF">
      <w:pPr>
        <w:pStyle w:val="a3"/>
        <w:jc w:val="both"/>
        <w:rPr>
          <w:rFonts w:ascii="Times New Roman" w:hAnsi="Times New Roman" w:cs="Times New Roman"/>
          <w:lang w:val="en-US"/>
        </w:rPr>
      </w:pPr>
      <w:r w:rsidRPr="00D3782A">
        <w:rPr>
          <w:rStyle w:val="a5"/>
          <w:rFonts w:ascii="Times New Roman" w:hAnsi="Times New Roman" w:cs="Times New Roman"/>
        </w:rPr>
        <w:footnoteRef/>
      </w:r>
      <w:r w:rsidRPr="00D3782A">
        <w:rPr>
          <w:rFonts w:ascii="Times New Roman" w:hAnsi="Times New Roman" w:cs="Times New Roman"/>
        </w:rPr>
        <w:t xml:space="preserve"> </w:t>
      </w:r>
      <w:r w:rsidRPr="00D3782A">
        <w:rPr>
          <w:rFonts w:ascii="Times New Roman" w:hAnsi="Times New Roman" w:cs="Times New Roman"/>
          <w:i/>
          <w:lang w:val="en-US"/>
        </w:rPr>
        <w:t>Scot R.</w:t>
      </w:r>
      <w:r w:rsidRPr="00D3782A">
        <w:rPr>
          <w:rFonts w:ascii="Times New Roman" w:hAnsi="Times New Roman" w:cs="Times New Roman"/>
          <w:lang w:val="en-US"/>
        </w:rPr>
        <w:t xml:space="preserve"> The </w:t>
      </w:r>
      <w:proofErr w:type="spellStart"/>
      <w:r w:rsidRPr="00D3782A">
        <w:rPr>
          <w:rFonts w:ascii="Times New Roman" w:hAnsi="Times New Roman" w:cs="Times New Roman"/>
          <w:lang w:val="en-US"/>
        </w:rPr>
        <w:t>Discoverie</w:t>
      </w:r>
      <w:proofErr w:type="spellEnd"/>
      <w:r w:rsidRPr="00D3782A">
        <w:rPr>
          <w:rFonts w:ascii="Times New Roman" w:hAnsi="Times New Roman" w:cs="Times New Roman"/>
          <w:lang w:val="en-US"/>
        </w:rPr>
        <w:t xml:space="preserve"> of Witchcraft (Classic Reprint). London, 2015.</w:t>
      </w:r>
    </w:p>
  </w:footnote>
  <w:footnote w:id="39">
    <w:p w:rsidR="008001DB" w:rsidRPr="008001DB" w:rsidRDefault="008001DB" w:rsidP="000732CF">
      <w:pPr>
        <w:pStyle w:val="a3"/>
        <w:jc w:val="both"/>
        <w:rPr>
          <w:lang w:val="en-US"/>
        </w:rPr>
      </w:pPr>
      <w:r w:rsidRPr="008001DB">
        <w:rPr>
          <w:rStyle w:val="a5"/>
          <w:rFonts w:ascii="Times New Roman" w:hAnsi="Times New Roman" w:cs="Times New Roman"/>
        </w:rPr>
        <w:footnoteRef/>
      </w:r>
      <w:r w:rsidRPr="008001DB">
        <w:rPr>
          <w:rFonts w:ascii="Times New Roman" w:hAnsi="Times New Roman" w:cs="Times New Roman"/>
        </w:rPr>
        <w:t xml:space="preserve"> </w:t>
      </w:r>
      <w:r w:rsidRPr="008001DB">
        <w:rPr>
          <w:rFonts w:ascii="Times New Roman" w:hAnsi="Times New Roman" w:cs="Times New Roman"/>
          <w:lang w:val="en-US"/>
        </w:rPr>
        <w:t xml:space="preserve">The Demonology of King James I: Includes the Original Text of </w:t>
      </w:r>
      <w:proofErr w:type="spellStart"/>
      <w:r w:rsidRPr="008001DB">
        <w:rPr>
          <w:rFonts w:ascii="Times New Roman" w:hAnsi="Times New Roman" w:cs="Times New Roman"/>
          <w:lang w:val="en-US"/>
        </w:rPr>
        <w:t>Daemonologie</w:t>
      </w:r>
      <w:proofErr w:type="spellEnd"/>
      <w:r w:rsidRPr="008001DB">
        <w:rPr>
          <w:rFonts w:ascii="Times New Roman" w:hAnsi="Times New Roman" w:cs="Times New Roman"/>
          <w:lang w:val="en-US"/>
        </w:rPr>
        <w:t xml:space="preserve"> and News from Scotland / edited by Donald Tyson. Woodbury, 2011.</w:t>
      </w:r>
      <w:r>
        <w:rPr>
          <w:rFonts w:ascii="Times New Roman" w:hAnsi="Times New Roman" w:cs="Times New Roman"/>
        </w:rPr>
        <w:t xml:space="preserve"> – </w:t>
      </w:r>
      <w:r>
        <w:rPr>
          <w:rFonts w:ascii="Times New Roman" w:hAnsi="Times New Roman" w:cs="Times New Roman"/>
          <w:lang w:val="en-US"/>
        </w:rPr>
        <w:t>P. 45</w:t>
      </w:r>
    </w:p>
  </w:footnote>
  <w:footnote w:id="40">
    <w:p w:rsidR="00652906" w:rsidRPr="0019457C" w:rsidRDefault="00652906" w:rsidP="000732CF">
      <w:pPr>
        <w:pStyle w:val="a3"/>
        <w:jc w:val="both"/>
        <w:rPr>
          <w:rFonts w:ascii="Times New Roman" w:hAnsi="Times New Roman" w:cs="Times New Roman"/>
          <w:lang w:val="en-US"/>
        </w:rPr>
      </w:pPr>
      <w:r w:rsidRPr="0019457C">
        <w:rPr>
          <w:rStyle w:val="a5"/>
          <w:rFonts w:ascii="Times New Roman" w:hAnsi="Times New Roman" w:cs="Times New Roman"/>
        </w:rPr>
        <w:footnoteRef/>
      </w:r>
      <w:r w:rsidRPr="00EB5C06">
        <w:rPr>
          <w:rFonts w:ascii="Times New Roman" w:hAnsi="Times New Roman" w:cs="Times New Roman"/>
          <w:lang w:val="en-US"/>
        </w:rPr>
        <w:t xml:space="preserve"> </w:t>
      </w:r>
      <w:r w:rsidR="00C63615">
        <w:rPr>
          <w:rFonts w:ascii="Times New Roman" w:hAnsi="Times New Roman" w:cs="Times New Roman"/>
          <w:lang w:val="en-US"/>
        </w:rPr>
        <w:t>The Political W</w:t>
      </w:r>
      <w:r w:rsidR="00C63615" w:rsidRPr="004713A6">
        <w:rPr>
          <w:rFonts w:ascii="Times New Roman" w:hAnsi="Times New Roman" w:cs="Times New Roman"/>
          <w:lang w:val="en-US"/>
        </w:rPr>
        <w:t xml:space="preserve">orks </w:t>
      </w:r>
      <w:proofErr w:type="gramStart"/>
      <w:r w:rsidR="00C63615">
        <w:rPr>
          <w:rFonts w:ascii="Times New Roman" w:hAnsi="Times New Roman" w:cs="Times New Roman"/>
          <w:lang w:val="en-US"/>
        </w:rPr>
        <w:t>O</w:t>
      </w:r>
      <w:r w:rsidR="00C63615" w:rsidRPr="004713A6">
        <w:rPr>
          <w:rFonts w:ascii="Times New Roman" w:hAnsi="Times New Roman" w:cs="Times New Roman"/>
          <w:lang w:val="en-US"/>
        </w:rPr>
        <w:t>f</w:t>
      </w:r>
      <w:proofErr w:type="gramEnd"/>
      <w:r w:rsidR="00C63615" w:rsidRPr="004713A6">
        <w:rPr>
          <w:rFonts w:ascii="Times New Roman" w:hAnsi="Times New Roman" w:cs="Times New Roman"/>
          <w:lang w:val="en-US"/>
        </w:rPr>
        <w:t xml:space="preserve"> James I (Reprinted from the edition of 1616) / with an introduction by C</w:t>
      </w:r>
      <w:r w:rsidR="00BF20EA">
        <w:rPr>
          <w:rFonts w:ascii="Times New Roman" w:hAnsi="Times New Roman" w:cs="Times New Roman"/>
          <w:lang w:val="en-US"/>
        </w:rPr>
        <w:t>.</w:t>
      </w:r>
      <w:r w:rsidR="00C63615" w:rsidRPr="004713A6">
        <w:rPr>
          <w:rFonts w:ascii="Times New Roman" w:hAnsi="Times New Roman" w:cs="Times New Roman"/>
          <w:lang w:val="en-US"/>
        </w:rPr>
        <w:t> H</w:t>
      </w:r>
      <w:r w:rsidR="00BF20EA">
        <w:rPr>
          <w:rFonts w:ascii="Times New Roman" w:hAnsi="Times New Roman" w:cs="Times New Roman"/>
          <w:lang w:val="en-US"/>
        </w:rPr>
        <w:t>.</w:t>
      </w:r>
      <w:r w:rsidR="00C63615" w:rsidRPr="004713A6">
        <w:rPr>
          <w:rFonts w:ascii="Times New Roman" w:hAnsi="Times New Roman" w:cs="Times New Roman"/>
          <w:lang w:val="en-US"/>
        </w:rPr>
        <w:t> McIlwain. Cambridge</w:t>
      </w:r>
      <w:r w:rsidR="00C63615" w:rsidRPr="004713A6">
        <w:rPr>
          <w:rFonts w:ascii="Times New Roman" w:hAnsi="Times New Roman" w:cs="Times New Roman"/>
        </w:rPr>
        <w:t>, 1918.</w:t>
      </w:r>
      <w:r>
        <w:rPr>
          <w:rFonts w:ascii="Times New Roman" w:hAnsi="Times New Roman" w:cs="Times New Roman"/>
          <w:lang w:val="en-US"/>
        </w:rPr>
        <w:t xml:space="preserve"> – P</w:t>
      </w:r>
      <w:r w:rsidRPr="0019457C">
        <w:rPr>
          <w:rFonts w:ascii="Times New Roman" w:hAnsi="Times New Roman" w:cs="Times New Roman"/>
          <w:lang w:val="en-US"/>
        </w:rPr>
        <w:t>. 280</w:t>
      </w:r>
    </w:p>
  </w:footnote>
  <w:footnote w:id="41">
    <w:p w:rsidR="00652906" w:rsidRPr="00C52DF2" w:rsidRDefault="00652906" w:rsidP="000732CF">
      <w:pPr>
        <w:pStyle w:val="a3"/>
        <w:jc w:val="both"/>
        <w:rPr>
          <w:rFonts w:ascii="Times New Roman" w:hAnsi="Times New Roman" w:cs="Times New Roman"/>
        </w:rPr>
      </w:pPr>
      <w:r w:rsidRPr="00C52DF2">
        <w:rPr>
          <w:rStyle w:val="a5"/>
          <w:rFonts w:ascii="Times New Roman" w:hAnsi="Times New Roman" w:cs="Times New Roman"/>
        </w:rPr>
        <w:footnoteRef/>
      </w:r>
      <w:r>
        <w:rPr>
          <w:rFonts w:ascii="Times New Roman" w:hAnsi="Times New Roman" w:cs="Times New Roman"/>
          <w:lang w:val="en-US"/>
        </w:rPr>
        <w:t xml:space="preserve"> </w:t>
      </w:r>
      <w:r w:rsidR="00C63615">
        <w:rPr>
          <w:rFonts w:ascii="Times New Roman" w:hAnsi="Times New Roman" w:cs="Times New Roman"/>
          <w:lang w:val="en-US"/>
        </w:rPr>
        <w:t>The Political W</w:t>
      </w:r>
      <w:r w:rsidR="00C63615" w:rsidRPr="004713A6">
        <w:rPr>
          <w:rFonts w:ascii="Times New Roman" w:hAnsi="Times New Roman" w:cs="Times New Roman"/>
          <w:lang w:val="en-US"/>
        </w:rPr>
        <w:t xml:space="preserve">orks </w:t>
      </w:r>
      <w:proofErr w:type="gramStart"/>
      <w:r w:rsidR="00C63615">
        <w:rPr>
          <w:rFonts w:ascii="Times New Roman" w:hAnsi="Times New Roman" w:cs="Times New Roman"/>
          <w:lang w:val="en-US"/>
        </w:rPr>
        <w:t>O</w:t>
      </w:r>
      <w:r w:rsidR="00C63615" w:rsidRPr="004713A6">
        <w:rPr>
          <w:rFonts w:ascii="Times New Roman" w:hAnsi="Times New Roman" w:cs="Times New Roman"/>
          <w:lang w:val="en-US"/>
        </w:rPr>
        <w:t>f</w:t>
      </w:r>
      <w:proofErr w:type="gramEnd"/>
      <w:r w:rsidR="00C63615" w:rsidRPr="004713A6">
        <w:rPr>
          <w:rFonts w:ascii="Times New Roman" w:hAnsi="Times New Roman" w:cs="Times New Roman"/>
          <w:lang w:val="en-US"/>
        </w:rPr>
        <w:t xml:space="preserve"> James I</w:t>
      </w:r>
      <w:r w:rsidR="00C63615">
        <w:rPr>
          <w:rFonts w:ascii="Times New Roman" w:hAnsi="Times New Roman" w:cs="Times New Roman"/>
          <w:lang w:val="en-US"/>
        </w:rPr>
        <w:t>…</w:t>
      </w:r>
      <w:r w:rsidR="00C63615" w:rsidRPr="004713A6">
        <w:rPr>
          <w:rFonts w:ascii="Times New Roman" w:hAnsi="Times New Roman" w:cs="Times New Roman"/>
          <w:lang w:val="en-US"/>
        </w:rPr>
        <w:t xml:space="preserve"> </w:t>
      </w:r>
      <w:r>
        <w:rPr>
          <w:rFonts w:ascii="Times New Roman" w:hAnsi="Times New Roman" w:cs="Times New Roman"/>
          <w:lang w:val="en-US"/>
        </w:rPr>
        <w:t>P</w:t>
      </w:r>
      <w:r>
        <w:rPr>
          <w:rFonts w:ascii="Times New Roman" w:hAnsi="Times New Roman" w:cs="Times New Roman"/>
        </w:rPr>
        <w:t>. 15</w:t>
      </w:r>
    </w:p>
  </w:footnote>
  <w:footnote w:id="42">
    <w:p w:rsidR="00FE33DE" w:rsidRDefault="00FE33DE" w:rsidP="000732CF">
      <w:pPr>
        <w:pStyle w:val="a3"/>
        <w:jc w:val="both"/>
      </w:pPr>
      <w:r w:rsidRPr="0079046F">
        <w:rPr>
          <w:rStyle w:val="a5"/>
          <w:rFonts w:ascii="Times New Roman" w:hAnsi="Times New Roman" w:cs="Times New Roman"/>
        </w:rPr>
        <w:footnoteRef/>
      </w:r>
      <w:r w:rsidRPr="0079046F">
        <w:rPr>
          <w:rFonts w:ascii="Times New Roman" w:hAnsi="Times New Roman" w:cs="Times New Roman"/>
        </w:rPr>
        <w:t xml:space="preserve"> </w:t>
      </w:r>
      <w:r w:rsidR="002A0E8D">
        <w:rPr>
          <w:rFonts w:ascii="Times New Roman" w:hAnsi="Times New Roman" w:cs="Times New Roman"/>
          <w:lang w:val="en-US"/>
        </w:rPr>
        <w:t>The Political W</w:t>
      </w:r>
      <w:r w:rsidR="002A0E8D" w:rsidRPr="004713A6">
        <w:rPr>
          <w:rFonts w:ascii="Times New Roman" w:hAnsi="Times New Roman" w:cs="Times New Roman"/>
          <w:lang w:val="en-US"/>
        </w:rPr>
        <w:t xml:space="preserve">orks </w:t>
      </w:r>
      <w:proofErr w:type="gramStart"/>
      <w:r w:rsidR="002A0E8D">
        <w:rPr>
          <w:rFonts w:ascii="Times New Roman" w:hAnsi="Times New Roman" w:cs="Times New Roman"/>
          <w:lang w:val="en-US"/>
        </w:rPr>
        <w:t>O</w:t>
      </w:r>
      <w:r w:rsidR="002A0E8D" w:rsidRPr="004713A6">
        <w:rPr>
          <w:rFonts w:ascii="Times New Roman" w:hAnsi="Times New Roman" w:cs="Times New Roman"/>
          <w:lang w:val="en-US"/>
        </w:rPr>
        <w:t>f</w:t>
      </w:r>
      <w:proofErr w:type="gramEnd"/>
      <w:r w:rsidR="002A0E8D" w:rsidRPr="004713A6">
        <w:rPr>
          <w:rFonts w:ascii="Times New Roman" w:hAnsi="Times New Roman" w:cs="Times New Roman"/>
          <w:lang w:val="en-US"/>
        </w:rPr>
        <w:t xml:space="preserve"> James I (Reprinted from the edition of 1616) / with an introduction by C</w:t>
      </w:r>
      <w:r w:rsidR="00BF20EA">
        <w:rPr>
          <w:rFonts w:ascii="Times New Roman" w:hAnsi="Times New Roman" w:cs="Times New Roman"/>
          <w:lang w:val="en-US"/>
        </w:rPr>
        <w:t>.</w:t>
      </w:r>
      <w:r w:rsidR="002A0E8D" w:rsidRPr="004713A6">
        <w:rPr>
          <w:rFonts w:ascii="Times New Roman" w:hAnsi="Times New Roman" w:cs="Times New Roman"/>
          <w:lang w:val="en-US"/>
        </w:rPr>
        <w:t> H</w:t>
      </w:r>
      <w:r w:rsidR="00BF20EA">
        <w:rPr>
          <w:rFonts w:ascii="Times New Roman" w:hAnsi="Times New Roman" w:cs="Times New Roman"/>
          <w:lang w:val="en-US"/>
        </w:rPr>
        <w:t>.</w:t>
      </w:r>
      <w:r w:rsidR="002A0E8D" w:rsidRPr="004713A6">
        <w:rPr>
          <w:rFonts w:ascii="Times New Roman" w:hAnsi="Times New Roman" w:cs="Times New Roman"/>
          <w:lang w:val="en-US"/>
        </w:rPr>
        <w:t> McIlwain. Cambridge</w:t>
      </w:r>
      <w:r w:rsidR="002A0E8D" w:rsidRPr="004713A6">
        <w:rPr>
          <w:rFonts w:ascii="Times New Roman" w:hAnsi="Times New Roman" w:cs="Times New Roman"/>
        </w:rPr>
        <w:t>, 1918.</w:t>
      </w:r>
      <w:r>
        <w:rPr>
          <w:rFonts w:ascii="Times New Roman" w:hAnsi="Times New Roman" w:cs="Times New Roman"/>
          <w:lang w:val="en-US"/>
        </w:rPr>
        <w:t xml:space="preserve"> – Р</w:t>
      </w:r>
      <w:r w:rsidRPr="0003016B">
        <w:rPr>
          <w:rFonts w:ascii="Times New Roman" w:hAnsi="Times New Roman" w:cs="Times New Roman"/>
          <w:lang w:val="en-US"/>
        </w:rPr>
        <w:t>.</w:t>
      </w:r>
      <w:r>
        <w:rPr>
          <w:rFonts w:ascii="Times New Roman" w:hAnsi="Times New Roman" w:cs="Times New Roman"/>
          <w:lang w:val="en-US"/>
        </w:rPr>
        <w:t xml:space="preserve"> 53</w:t>
      </w:r>
    </w:p>
  </w:footnote>
  <w:footnote w:id="43">
    <w:p w:rsidR="00FE33DE" w:rsidRPr="0079046F" w:rsidRDefault="00FE33DE" w:rsidP="000732CF">
      <w:pPr>
        <w:pStyle w:val="a3"/>
        <w:jc w:val="both"/>
        <w:rPr>
          <w:lang w:val="en-US"/>
        </w:rPr>
      </w:pPr>
      <w:r w:rsidRPr="0079046F">
        <w:rPr>
          <w:rStyle w:val="a5"/>
          <w:rFonts w:ascii="Times New Roman" w:hAnsi="Times New Roman" w:cs="Times New Roman"/>
        </w:rPr>
        <w:footnoteRef/>
      </w:r>
      <w:r w:rsidRPr="0079046F">
        <w:rPr>
          <w:rFonts w:ascii="Times New Roman" w:hAnsi="Times New Roman" w:cs="Times New Roman"/>
        </w:rPr>
        <w:t xml:space="preserve"> </w:t>
      </w:r>
      <w:r w:rsidR="002A0E8D">
        <w:rPr>
          <w:rFonts w:ascii="Times New Roman" w:hAnsi="Times New Roman" w:cs="Times New Roman"/>
          <w:lang w:val="en-US"/>
        </w:rPr>
        <w:t>The Political W</w:t>
      </w:r>
      <w:r w:rsidR="002A0E8D" w:rsidRPr="004713A6">
        <w:rPr>
          <w:rFonts w:ascii="Times New Roman" w:hAnsi="Times New Roman" w:cs="Times New Roman"/>
          <w:lang w:val="en-US"/>
        </w:rPr>
        <w:t xml:space="preserve">orks </w:t>
      </w:r>
      <w:proofErr w:type="gramStart"/>
      <w:r w:rsidR="002A0E8D">
        <w:rPr>
          <w:rFonts w:ascii="Times New Roman" w:hAnsi="Times New Roman" w:cs="Times New Roman"/>
          <w:lang w:val="en-US"/>
        </w:rPr>
        <w:t>Of</w:t>
      </w:r>
      <w:proofErr w:type="gramEnd"/>
      <w:r w:rsidR="002A0E8D">
        <w:rPr>
          <w:rFonts w:ascii="Times New Roman" w:hAnsi="Times New Roman" w:cs="Times New Roman"/>
          <w:lang w:val="en-US"/>
        </w:rPr>
        <w:t xml:space="preserve"> James I… </w:t>
      </w:r>
      <w:r>
        <w:rPr>
          <w:rFonts w:ascii="Times New Roman" w:hAnsi="Times New Roman" w:cs="Times New Roman"/>
          <w:lang w:val="en-US"/>
        </w:rPr>
        <w:t>Р</w:t>
      </w:r>
      <w:r w:rsidRPr="0003016B">
        <w:rPr>
          <w:rFonts w:ascii="Times New Roman" w:hAnsi="Times New Roman" w:cs="Times New Roman"/>
          <w:lang w:val="en-US"/>
        </w:rPr>
        <w:t>.</w:t>
      </w:r>
      <w:r>
        <w:rPr>
          <w:rFonts w:ascii="Times New Roman" w:hAnsi="Times New Roman" w:cs="Times New Roman"/>
          <w:lang w:val="en-US"/>
        </w:rPr>
        <w:t xml:space="preserve"> 3</w:t>
      </w:r>
    </w:p>
  </w:footnote>
  <w:footnote w:id="44">
    <w:p w:rsidR="00FE33DE" w:rsidRDefault="00FE33DE" w:rsidP="000732CF">
      <w:pPr>
        <w:pStyle w:val="a3"/>
        <w:jc w:val="both"/>
      </w:pPr>
      <w:r w:rsidRPr="00C45C1C">
        <w:rPr>
          <w:rStyle w:val="a5"/>
          <w:rFonts w:ascii="Times New Roman" w:hAnsi="Times New Roman" w:cs="Times New Roman"/>
        </w:rPr>
        <w:footnoteRef/>
      </w:r>
      <w:r w:rsidRPr="00C45C1C">
        <w:rPr>
          <w:rFonts w:ascii="Times New Roman" w:hAnsi="Times New Roman" w:cs="Times New Roman"/>
        </w:rPr>
        <w:t xml:space="preserve"> </w:t>
      </w:r>
      <w:proofErr w:type="spellStart"/>
      <w:r w:rsidRPr="0038084E">
        <w:rPr>
          <w:rFonts w:ascii="Times New Roman" w:hAnsi="Times New Roman" w:cs="Times New Roman"/>
          <w:i/>
        </w:rPr>
        <w:t>Эцина</w:t>
      </w:r>
      <w:proofErr w:type="spellEnd"/>
      <w:r w:rsidRPr="0038084E">
        <w:rPr>
          <w:rFonts w:ascii="Times New Roman" w:hAnsi="Times New Roman" w:cs="Times New Roman"/>
          <w:i/>
        </w:rPr>
        <w:t> Е. И.</w:t>
      </w:r>
      <w:r w:rsidRPr="0038084E">
        <w:rPr>
          <w:rFonts w:ascii="Times New Roman" w:hAnsi="Times New Roman" w:cs="Times New Roman"/>
        </w:rPr>
        <w:t xml:space="preserve"> Идейно-политические основы раннест</w:t>
      </w:r>
      <w:r>
        <w:rPr>
          <w:rFonts w:ascii="Times New Roman" w:hAnsi="Times New Roman" w:cs="Times New Roman"/>
        </w:rPr>
        <w:t xml:space="preserve">юартовской монархии. </w:t>
      </w:r>
      <w:proofErr w:type="gramStart"/>
      <w:r>
        <w:rPr>
          <w:rFonts w:ascii="Times New Roman" w:hAnsi="Times New Roman" w:cs="Times New Roman"/>
        </w:rPr>
        <w:t>СПб.,</w:t>
      </w:r>
      <w:proofErr w:type="gramEnd"/>
      <w:r>
        <w:rPr>
          <w:rFonts w:ascii="Times New Roman" w:hAnsi="Times New Roman" w:cs="Times New Roman"/>
        </w:rPr>
        <w:t xml:space="preserve"> 2006. </w:t>
      </w:r>
      <w:r w:rsidR="007B2B5C">
        <w:rPr>
          <w:rFonts w:ascii="Times New Roman" w:hAnsi="Times New Roman" w:cs="Times New Roman"/>
        </w:rPr>
        <w:t>– С</w:t>
      </w:r>
      <w:r w:rsidRPr="00084AE7">
        <w:rPr>
          <w:rFonts w:ascii="Times New Roman" w:hAnsi="Times New Roman" w:cs="Times New Roman"/>
        </w:rPr>
        <w:t>. 35</w:t>
      </w:r>
    </w:p>
  </w:footnote>
  <w:footnote w:id="45">
    <w:p w:rsidR="00FE33DE" w:rsidRPr="0079046F" w:rsidRDefault="00FE33DE" w:rsidP="000732CF">
      <w:pPr>
        <w:pStyle w:val="a3"/>
        <w:jc w:val="both"/>
        <w:rPr>
          <w:rFonts w:ascii="Times New Roman" w:hAnsi="Times New Roman" w:cs="Times New Roman"/>
        </w:rPr>
      </w:pPr>
      <w:r w:rsidRPr="006177B5">
        <w:rPr>
          <w:rStyle w:val="a5"/>
          <w:rFonts w:ascii="Times New Roman" w:hAnsi="Times New Roman" w:cs="Times New Roman"/>
        </w:rPr>
        <w:footnoteRef/>
      </w:r>
      <w:r w:rsidRPr="006177B5">
        <w:rPr>
          <w:rFonts w:ascii="Times New Roman" w:hAnsi="Times New Roman" w:cs="Times New Roman"/>
        </w:rPr>
        <w:t xml:space="preserve"> Подразумеваются </w:t>
      </w:r>
      <w:r w:rsidR="0061033D">
        <w:rPr>
          <w:rFonts w:ascii="Times New Roman" w:hAnsi="Times New Roman" w:cs="Times New Roman"/>
        </w:rPr>
        <w:t>работы теоретиков</w:t>
      </w:r>
      <w:r w:rsidRPr="006177B5">
        <w:rPr>
          <w:rFonts w:ascii="Times New Roman" w:hAnsi="Times New Roman" w:cs="Times New Roman"/>
        </w:rPr>
        <w:t xml:space="preserve"> тираноборчества: </w:t>
      </w:r>
      <w:r w:rsidR="00711BB5">
        <w:rPr>
          <w:rFonts w:ascii="Times New Roman" w:hAnsi="Times New Roman" w:cs="Times New Roman"/>
          <w:i/>
        </w:rPr>
        <w:t>Д</w:t>
      </w:r>
      <w:r w:rsidRPr="006177B5">
        <w:rPr>
          <w:rFonts w:ascii="Times New Roman" w:hAnsi="Times New Roman" w:cs="Times New Roman"/>
          <w:i/>
          <w:lang w:val="en-US"/>
        </w:rPr>
        <w:t>’</w:t>
      </w:r>
      <w:r w:rsidRPr="006177B5">
        <w:rPr>
          <w:rFonts w:ascii="Times New Roman" w:hAnsi="Times New Roman" w:cs="Times New Roman"/>
          <w:i/>
        </w:rPr>
        <w:t>Обинье</w:t>
      </w:r>
      <w:r w:rsidR="00711BB5">
        <w:rPr>
          <w:rFonts w:ascii="Times New Roman" w:hAnsi="Times New Roman" w:cs="Times New Roman"/>
          <w:i/>
        </w:rPr>
        <w:t> Т. А.</w:t>
      </w:r>
      <w:r w:rsidR="00084AE7" w:rsidRPr="006177B5">
        <w:rPr>
          <w:rFonts w:ascii="Times New Roman" w:hAnsi="Times New Roman" w:cs="Times New Roman"/>
        </w:rPr>
        <w:t xml:space="preserve"> Трагические поэмы. М., 2002,</w:t>
      </w:r>
      <w:r w:rsidRPr="006177B5">
        <w:rPr>
          <w:rFonts w:ascii="Times New Roman" w:hAnsi="Times New Roman" w:cs="Times New Roman"/>
        </w:rPr>
        <w:t xml:space="preserve"> содержащие описание Варфоломеевской ночи и обличающие короля Карла </w:t>
      </w:r>
      <w:r w:rsidRPr="006177B5">
        <w:rPr>
          <w:rFonts w:ascii="Times New Roman" w:hAnsi="Times New Roman" w:cs="Times New Roman"/>
          <w:lang w:val="en-US"/>
        </w:rPr>
        <w:t>IX</w:t>
      </w:r>
      <w:r w:rsidR="007A2ACD" w:rsidRPr="006177B5">
        <w:rPr>
          <w:rFonts w:ascii="Times New Roman" w:hAnsi="Times New Roman" w:cs="Times New Roman"/>
        </w:rPr>
        <w:t xml:space="preserve">, а также </w:t>
      </w:r>
      <w:r w:rsidR="007A58F8">
        <w:rPr>
          <w:rFonts w:ascii="Times New Roman" w:hAnsi="Times New Roman" w:cs="Times New Roman"/>
          <w:i/>
        </w:rPr>
        <w:t>Д</w:t>
      </w:r>
      <w:r w:rsidR="007A2ACD" w:rsidRPr="006177B5">
        <w:rPr>
          <w:rFonts w:ascii="Times New Roman" w:hAnsi="Times New Roman" w:cs="Times New Roman"/>
          <w:i/>
          <w:lang w:val="en-US"/>
        </w:rPr>
        <w:t>’</w:t>
      </w:r>
      <w:r w:rsidR="007A2ACD" w:rsidRPr="006177B5">
        <w:rPr>
          <w:rFonts w:ascii="Times New Roman" w:hAnsi="Times New Roman" w:cs="Times New Roman"/>
          <w:i/>
        </w:rPr>
        <w:t>Обинье</w:t>
      </w:r>
      <w:r w:rsidR="007A58F8">
        <w:rPr>
          <w:rFonts w:ascii="Times New Roman" w:hAnsi="Times New Roman" w:cs="Times New Roman"/>
          <w:i/>
        </w:rPr>
        <w:t> Т. А.</w:t>
      </w:r>
      <w:r w:rsidR="007A2ACD" w:rsidRPr="006177B5">
        <w:rPr>
          <w:rFonts w:ascii="Times New Roman" w:hAnsi="Times New Roman" w:cs="Times New Roman"/>
        </w:rPr>
        <w:t xml:space="preserve"> </w:t>
      </w:r>
      <w:r w:rsidR="00846A6F" w:rsidRPr="006177B5">
        <w:rPr>
          <w:rFonts w:ascii="Times New Roman" w:hAnsi="Times New Roman" w:cs="Times New Roman"/>
        </w:rPr>
        <w:t>Всеобщая история (</w:t>
      </w:r>
      <w:r w:rsidR="00846A6F" w:rsidRPr="006177B5">
        <w:rPr>
          <w:rFonts w:ascii="Times New Roman" w:hAnsi="Times New Roman" w:cs="Times New Roman"/>
          <w:lang w:val="en-US"/>
        </w:rPr>
        <w:t>His</w:t>
      </w:r>
      <w:r w:rsidR="006177B5">
        <w:rPr>
          <w:rFonts w:ascii="Times New Roman" w:hAnsi="Times New Roman" w:cs="Times New Roman"/>
          <w:lang w:val="en-US"/>
        </w:rPr>
        <w:t xml:space="preserve">toire </w:t>
      </w:r>
      <w:proofErr w:type="spellStart"/>
      <w:r w:rsidR="006177B5">
        <w:rPr>
          <w:rFonts w:ascii="Times New Roman" w:hAnsi="Times New Roman" w:cs="Times New Roman"/>
          <w:lang w:val="en-US"/>
        </w:rPr>
        <w:t>universelle</w:t>
      </w:r>
      <w:proofErr w:type="spellEnd"/>
      <w:r w:rsidR="006177B5">
        <w:rPr>
          <w:rFonts w:ascii="Times New Roman" w:hAnsi="Times New Roman" w:cs="Times New Roman"/>
          <w:lang w:val="en-US"/>
        </w:rPr>
        <w:t xml:space="preserve"> </w:t>
      </w:r>
      <w:proofErr w:type="spellStart"/>
      <w:r w:rsidR="006177B5">
        <w:rPr>
          <w:rFonts w:ascii="Times New Roman" w:hAnsi="Times New Roman" w:cs="Times New Roman"/>
          <w:lang w:val="en-US"/>
        </w:rPr>
        <w:t>depuis</w:t>
      </w:r>
      <w:proofErr w:type="spellEnd"/>
      <w:r w:rsidR="006177B5">
        <w:rPr>
          <w:rFonts w:ascii="Times New Roman" w:hAnsi="Times New Roman" w:cs="Times New Roman"/>
          <w:lang w:val="en-US"/>
        </w:rPr>
        <w:t xml:space="preserve"> 1550 </w:t>
      </w:r>
      <w:proofErr w:type="spellStart"/>
      <w:r w:rsidR="006177B5">
        <w:rPr>
          <w:rFonts w:ascii="Times New Roman" w:hAnsi="Times New Roman" w:cs="Times New Roman"/>
          <w:lang w:val="en-US"/>
        </w:rPr>
        <w:t>ju</w:t>
      </w:r>
      <w:r w:rsidR="00846A6F" w:rsidRPr="006177B5">
        <w:rPr>
          <w:rFonts w:ascii="Times New Roman" w:hAnsi="Times New Roman" w:cs="Times New Roman"/>
          <w:lang w:val="en-US"/>
        </w:rPr>
        <w:t>squ</w:t>
      </w:r>
      <w:r w:rsidR="006177B5" w:rsidRPr="006177B5">
        <w:rPr>
          <w:rFonts w:ascii="Times New Roman" w:hAnsi="Times New Roman" w:cs="Times New Roman"/>
          <w:lang w:val="en-US"/>
        </w:rPr>
        <w:t>'</w:t>
      </w:r>
      <w:r w:rsidR="00846A6F" w:rsidRPr="006177B5">
        <w:rPr>
          <w:rFonts w:ascii="Times New Roman" w:hAnsi="Times New Roman" w:cs="Times New Roman"/>
          <w:lang w:val="en-US"/>
        </w:rPr>
        <w:t>en</w:t>
      </w:r>
      <w:proofErr w:type="spellEnd"/>
      <w:r w:rsidR="00846A6F" w:rsidRPr="006177B5">
        <w:rPr>
          <w:rFonts w:ascii="Times New Roman" w:hAnsi="Times New Roman" w:cs="Times New Roman"/>
          <w:lang w:val="en-US"/>
        </w:rPr>
        <w:t xml:space="preserve"> 1601)</w:t>
      </w:r>
      <w:r w:rsidR="00B40487">
        <w:rPr>
          <w:rFonts w:ascii="Times New Roman" w:hAnsi="Times New Roman" w:cs="Times New Roman"/>
        </w:rPr>
        <w:t xml:space="preserve"> –</w:t>
      </w:r>
      <w:r w:rsidR="00846A6F" w:rsidRPr="006177B5">
        <w:rPr>
          <w:rFonts w:ascii="Times New Roman" w:hAnsi="Times New Roman" w:cs="Times New Roman"/>
        </w:rPr>
        <w:t xml:space="preserve"> </w:t>
      </w:r>
      <w:r w:rsidR="007B2B5C">
        <w:rPr>
          <w:rFonts w:ascii="Times New Roman" w:hAnsi="Times New Roman" w:cs="Times New Roman"/>
        </w:rPr>
        <w:t>эталон гугенотской литературы времен Религиозных войн во Франции, лишь частично переведенный</w:t>
      </w:r>
      <w:r w:rsidR="00846A6F" w:rsidRPr="006177B5">
        <w:rPr>
          <w:rFonts w:ascii="Times New Roman" w:hAnsi="Times New Roman" w:cs="Times New Roman"/>
        </w:rPr>
        <w:t xml:space="preserve"> на русский язык</w:t>
      </w:r>
      <w:r w:rsidR="0061033D">
        <w:rPr>
          <w:rFonts w:ascii="Times New Roman" w:hAnsi="Times New Roman" w:cs="Times New Roman"/>
        </w:rPr>
        <w:t>, описывающий историю</w:t>
      </w:r>
      <w:r w:rsidRPr="006177B5">
        <w:rPr>
          <w:rFonts w:ascii="Times New Roman" w:hAnsi="Times New Roman" w:cs="Times New Roman"/>
        </w:rPr>
        <w:t xml:space="preserve"> французского Юга времен Религиозных войн; </w:t>
      </w:r>
      <w:proofErr w:type="spellStart"/>
      <w:r w:rsidRPr="006177B5">
        <w:rPr>
          <w:rFonts w:ascii="Times New Roman" w:hAnsi="Times New Roman" w:cs="Times New Roman"/>
          <w:i/>
        </w:rPr>
        <w:t>Отман</w:t>
      </w:r>
      <w:proofErr w:type="spellEnd"/>
      <w:r w:rsidR="007A58F8">
        <w:rPr>
          <w:rFonts w:ascii="Times New Roman" w:hAnsi="Times New Roman" w:cs="Times New Roman"/>
          <w:i/>
        </w:rPr>
        <w:t xml:space="preserve"> Ф.</w:t>
      </w:r>
      <w:r w:rsidRPr="006177B5">
        <w:rPr>
          <w:rFonts w:ascii="Times New Roman" w:hAnsi="Times New Roman" w:cs="Times New Roman"/>
          <w:i/>
        </w:rPr>
        <w:t xml:space="preserve"> </w:t>
      </w:r>
      <w:r w:rsidRPr="006177B5">
        <w:rPr>
          <w:rFonts w:ascii="Times New Roman" w:hAnsi="Times New Roman" w:cs="Times New Roman"/>
        </w:rPr>
        <w:t>Франкогаллия</w:t>
      </w:r>
      <w:r w:rsidR="00846A6F" w:rsidRPr="006177B5">
        <w:rPr>
          <w:rFonts w:ascii="Times New Roman" w:hAnsi="Times New Roman" w:cs="Times New Roman"/>
        </w:rPr>
        <w:t>. М., 2015.</w:t>
      </w:r>
      <w:r w:rsidRPr="006177B5">
        <w:rPr>
          <w:rFonts w:ascii="Times New Roman" w:hAnsi="Times New Roman" w:cs="Times New Roman"/>
        </w:rPr>
        <w:t xml:space="preserve"> – первое острополемическое произведение</w:t>
      </w:r>
      <w:r w:rsidR="00846A6F" w:rsidRPr="006177B5">
        <w:rPr>
          <w:rFonts w:ascii="Times New Roman" w:hAnsi="Times New Roman" w:cs="Times New Roman"/>
          <w:lang w:val="en-US"/>
        </w:rPr>
        <w:t xml:space="preserve"> XVI </w:t>
      </w:r>
      <w:r w:rsidR="00846A6F" w:rsidRPr="006177B5">
        <w:rPr>
          <w:rFonts w:ascii="Times New Roman" w:hAnsi="Times New Roman" w:cs="Times New Roman"/>
        </w:rPr>
        <w:t>в.</w:t>
      </w:r>
      <w:r w:rsidRPr="006177B5">
        <w:rPr>
          <w:rFonts w:ascii="Times New Roman" w:hAnsi="Times New Roman" w:cs="Times New Roman"/>
        </w:rPr>
        <w:t xml:space="preserve">, направленное на </w:t>
      </w:r>
      <w:proofErr w:type="spellStart"/>
      <w:r w:rsidRPr="006177B5">
        <w:rPr>
          <w:rFonts w:ascii="Times New Roman" w:hAnsi="Times New Roman" w:cs="Times New Roman"/>
        </w:rPr>
        <w:t>десакрализацию</w:t>
      </w:r>
      <w:proofErr w:type="spellEnd"/>
      <w:r w:rsidRPr="006177B5">
        <w:rPr>
          <w:rFonts w:ascii="Times New Roman" w:hAnsi="Times New Roman" w:cs="Times New Roman"/>
        </w:rPr>
        <w:t xml:space="preserve"> королевской власти. Политические идеи монархомахов в отечественной ис</w:t>
      </w:r>
      <w:r w:rsidR="00EB3639">
        <w:rPr>
          <w:rFonts w:ascii="Times New Roman" w:hAnsi="Times New Roman" w:cs="Times New Roman"/>
        </w:rPr>
        <w:t xml:space="preserve">ториографии наиболее полно </w:t>
      </w:r>
      <w:r w:rsidR="0004059D">
        <w:rPr>
          <w:rFonts w:ascii="Times New Roman" w:hAnsi="Times New Roman" w:cs="Times New Roman"/>
        </w:rPr>
        <w:t>изложены в трудах</w:t>
      </w:r>
      <w:r w:rsidR="00B41F69">
        <w:rPr>
          <w:rFonts w:ascii="Times New Roman" w:hAnsi="Times New Roman" w:cs="Times New Roman"/>
        </w:rPr>
        <w:t xml:space="preserve"> петербургского медиевиста Малинина Ю. П., в следующих монографиях</w:t>
      </w:r>
      <w:r w:rsidR="00846A6F" w:rsidRPr="006177B5">
        <w:rPr>
          <w:rFonts w:ascii="Times New Roman" w:hAnsi="Times New Roman" w:cs="Times New Roman"/>
        </w:rPr>
        <w:t>:</w:t>
      </w:r>
      <w:r w:rsidRPr="006177B5">
        <w:rPr>
          <w:rFonts w:ascii="Times New Roman" w:hAnsi="Times New Roman" w:cs="Times New Roman"/>
        </w:rPr>
        <w:t> </w:t>
      </w:r>
      <w:r w:rsidRPr="006177B5">
        <w:rPr>
          <w:rFonts w:ascii="Times New Roman" w:hAnsi="Times New Roman" w:cs="Times New Roman"/>
          <w:i/>
        </w:rPr>
        <w:t>Малинин</w:t>
      </w:r>
      <w:r w:rsidR="00846A6F" w:rsidRPr="006177B5">
        <w:rPr>
          <w:rFonts w:ascii="Times New Roman" w:hAnsi="Times New Roman" w:cs="Times New Roman"/>
          <w:i/>
        </w:rPr>
        <w:t> Ю. </w:t>
      </w:r>
      <w:r w:rsidRPr="006177B5">
        <w:rPr>
          <w:rFonts w:ascii="Times New Roman" w:hAnsi="Times New Roman" w:cs="Times New Roman"/>
          <w:i/>
        </w:rPr>
        <w:t>П</w:t>
      </w:r>
      <w:r w:rsidR="00846A6F" w:rsidRPr="006177B5">
        <w:rPr>
          <w:rFonts w:ascii="Times New Roman" w:hAnsi="Times New Roman" w:cs="Times New Roman"/>
          <w:i/>
        </w:rPr>
        <w:t>.</w:t>
      </w:r>
      <w:r w:rsidRPr="006177B5">
        <w:rPr>
          <w:rFonts w:ascii="Times New Roman" w:hAnsi="Times New Roman" w:cs="Times New Roman"/>
        </w:rPr>
        <w:t xml:space="preserve"> Общественно-политическая мысль позднесредневековой Франции </w:t>
      </w:r>
      <w:r w:rsidRPr="006177B5">
        <w:rPr>
          <w:rFonts w:ascii="Times New Roman" w:hAnsi="Times New Roman" w:cs="Times New Roman"/>
          <w:lang w:val="en-US"/>
        </w:rPr>
        <w:t>XIV-XV века</w:t>
      </w:r>
      <w:r w:rsidRPr="006177B5">
        <w:rPr>
          <w:rFonts w:ascii="Times New Roman" w:hAnsi="Times New Roman" w:cs="Times New Roman"/>
        </w:rPr>
        <w:t xml:space="preserve">. </w:t>
      </w:r>
      <w:proofErr w:type="gramStart"/>
      <w:r w:rsidRPr="006177B5">
        <w:rPr>
          <w:rFonts w:ascii="Times New Roman" w:hAnsi="Times New Roman" w:cs="Times New Roman"/>
        </w:rPr>
        <w:t>СПб.,</w:t>
      </w:r>
      <w:proofErr w:type="gramEnd"/>
      <w:r w:rsidRPr="006177B5">
        <w:rPr>
          <w:rFonts w:ascii="Times New Roman" w:hAnsi="Times New Roman" w:cs="Times New Roman"/>
        </w:rPr>
        <w:t xml:space="preserve"> 2000; и </w:t>
      </w:r>
      <w:r w:rsidR="00846A6F" w:rsidRPr="006177B5">
        <w:rPr>
          <w:rFonts w:ascii="Times New Roman" w:hAnsi="Times New Roman" w:cs="Times New Roman"/>
          <w:i/>
        </w:rPr>
        <w:t>Малинин </w:t>
      </w:r>
      <w:r w:rsidRPr="006177B5">
        <w:rPr>
          <w:rFonts w:ascii="Times New Roman" w:hAnsi="Times New Roman" w:cs="Times New Roman"/>
          <w:i/>
        </w:rPr>
        <w:t>Ю.</w:t>
      </w:r>
      <w:r w:rsidR="00846A6F" w:rsidRPr="006177B5">
        <w:rPr>
          <w:rFonts w:ascii="Times New Roman" w:hAnsi="Times New Roman" w:cs="Times New Roman"/>
          <w:i/>
        </w:rPr>
        <w:t> </w:t>
      </w:r>
      <w:r w:rsidRPr="006177B5">
        <w:rPr>
          <w:rFonts w:ascii="Times New Roman" w:hAnsi="Times New Roman" w:cs="Times New Roman"/>
          <w:i/>
        </w:rPr>
        <w:t>П.</w:t>
      </w:r>
      <w:r w:rsidRPr="006177B5">
        <w:rPr>
          <w:rFonts w:ascii="Times New Roman" w:hAnsi="Times New Roman" w:cs="Times New Roman"/>
        </w:rPr>
        <w:t xml:space="preserve">  Франция в эпоху позднего средневековья: Материалы научного наследия. </w:t>
      </w:r>
      <w:proofErr w:type="gramStart"/>
      <w:r w:rsidRPr="006177B5">
        <w:rPr>
          <w:rFonts w:ascii="Times New Roman" w:hAnsi="Times New Roman" w:cs="Times New Roman"/>
        </w:rPr>
        <w:t>СПб.,</w:t>
      </w:r>
      <w:proofErr w:type="gramEnd"/>
      <w:r w:rsidRPr="006177B5">
        <w:rPr>
          <w:rFonts w:ascii="Times New Roman" w:hAnsi="Times New Roman" w:cs="Times New Roman"/>
        </w:rPr>
        <w:t xml:space="preserve"> 2008.</w:t>
      </w:r>
    </w:p>
  </w:footnote>
  <w:footnote w:id="46">
    <w:p w:rsidR="00FE33DE" w:rsidRDefault="00FE33DE" w:rsidP="000732CF">
      <w:pPr>
        <w:pStyle w:val="a3"/>
        <w:jc w:val="both"/>
      </w:pPr>
      <w:r w:rsidRPr="00043B53">
        <w:rPr>
          <w:rStyle w:val="a5"/>
          <w:rFonts w:ascii="Times New Roman" w:hAnsi="Times New Roman" w:cs="Times New Roman"/>
        </w:rPr>
        <w:footnoteRef/>
      </w:r>
      <w:r>
        <w:rPr>
          <w:rFonts w:ascii="Times New Roman" w:hAnsi="Times New Roman" w:cs="Times New Roman"/>
        </w:rPr>
        <w:t xml:space="preserve"> </w:t>
      </w:r>
      <w:proofErr w:type="spellStart"/>
      <w:r w:rsidRPr="0038084E">
        <w:rPr>
          <w:rFonts w:ascii="Times New Roman" w:hAnsi="Times New Roman" w:cs="Times New Roman"/>
          <w:i/>
        </w:rPr>
        <w:t>Эцина</w:t>
      </w:r>
      <w:proofErr w:type="spellEnd"/>
      <w:r w:rsidRPr="0038084E">
        <w:rPr>
          <w:rFonts w:ascii="Times New Roman" w:hAnsi="Times New Roman" w:cs="Times New Roman"/>
          <w:i/>
        </w:rPr>
        <w:t> Е. И.</w:t>
      </w:r>
      <w:r w:rsidRPr="0038084E">
        <w:rPr>
          <w:rFonts w:ascii="Times New Roman" w:hAnsi="Times New Roman" w:cs="Times New Roman"/>
        </w:rPr>
        <w:t xml:space="preserve"> Идейно-политические основы раннест</w:t>
      </w:r>
      <w:r w:rsidR="007B2B5C">
        <w:rPr>
          <w:rFonts w:ascii="Times New Roman" w:hAnsi="Times New Roman" w:cs="Times New Roman"/>
        </w:rPr>
        <w:t>юартовской монархии...</w:t>
      </w:r>
      <w:r>
        <w:rPr>
          <w:rFonts w:ascii="Times New Roman" w:hAnsi="Times New Roman" w:cs="Times New Roman"/>
        </w:rPr>
        <w:t xml:space="preserve"> </w:t>
      </w:r>
      <w:r w:rsidRPr="00084AE7">
        <w:rPr>
          <w:rFonts w:ascii="Times New Roman" w:hAnsi="Times New Roman" w:cs="Times New Roman"/>
        </w:rPr>
        <w:t>С. 38</w:t>
      </w:r>
    </w:p>
  </w:footnote>
  <w:footnote w:id="47">
    <w:p w:rsidR="00FE33DE" w:rsidRPr="008666E9" w:rsidRDefault="00FE33DE" w:rsidP="000732CF">
      <w:pPr>
        <w:pStyle w:val="a3"/>
        <w:jc w:val="both"/>
      </w:pPr>
      <w:r w:rsidRPr="008666E9">
        <w:rPr>
          <w:rStyle w:val="a5"/>
          <w:rFonts w:ascii="Times New Roman" w:hAnsi="Times New Roman" w:cs="Times New Roman"/>
        </w:rPr>
        <w:footnoteRef/>
      </w:r>
      <w:r w:rsidRPr="008666E9">
        <w:rPr>
          <w:rFonts w:ascii="Times New Roman" w:hAnsi="Times New Roman" w:cs="Times New Roman"/>
        </w:rPr>
        <w:t xml:space="preserve"> </w:t>
      </w:r>
      <w:proofErr w:type="spellStart"/>
      <w:r w:rsidRPr="008666E9">
        <w:rPr>
          <w:rFonts w:ascii="Times New Roman" w:hAnsi="Times New Roman" w:cs="Times New Roman"/>
          <w:i/>
        </w:rPr>
        <w:t>Эцина</w:t>
      </w:r>
      <w:proofErr w:type="spellEnd"/>
      <w:r w:rsidRPr="008666E9">
        <w:rPr>
          <w:rFonts w:ascii="Times New Roman" w:hAnsi="Times New Roman" w:cs="Times New Roman"/>
          <w:i/>
        </w:rPr>
        <w:t> Е. И.</w:t>
      </w:r>
      <w:r w:rsidRPr="008666E9">
        <w:rPr>
          <w:rFonts w:ascii="Times New Roman" w:hAnsi="Times New Roman" w:cs="Times New Roman"/>
        </w:rPr>
        <w:t xml:space="preserve"> Идейно-политические основы раннест</w:t>
      </w:r>
      <w:r w:rsidR="005B0A24">
        <w:rPr>
          <w:rFonts w:ascii="Times New Roman" w:hAnsi="Times New Roman" w:cs="Times New Roman"/>
        </w:rPr>
        <w:t>юартовской монархии</w:t>
      </w:r>
      <w:r w:rsidR="004A0491">
        <w:rPr>
          <w:rFonts w:ascii="Times New Roman" w:hAnsi="Times New Roman" w:cs="Times New Roman"/>
        </w:rPr>
        <w:t xml:space="preserve">. </w:t>
      </w:r>
      <w:proofErr w:type="gramStart"/>
      <w:r w:rsidR="004A0491">
        <w:rPr>
          <w:rFonts w:ascii="Times New Roman" w:hAnsi="Times New Roman" w:cs="Times New Roman"/>
        </w:rPr>
        <w:t>СПб.,</w:t>
      </w:r>
      <w:proofErr w:type="gramEnd"/>
      <w:r w:rsidR="004A0491">
        <w:rPr>
          <w:rFonts w:ascii="Times New Roman" w:hAnsi="Times New Roman" w:cs="Times New Roman"/>
        </w:rPr>
        <w:t xml:space="preserve"> 2006</w:t>
      </w:r>
      <w:r w:rsidR="005B0A24">
        <w:rPr>
          <w:rFonts w:ascii="Times New Roman" w:hAnsi="Times New Roman" w:cs="Times New Roman"/>
        </w:rPr>
        <w:t>.</w:t>
      </w:r>
      <w:r w:rsidRPr="008666E9">
        <w:rPr>
          <w:rFonts w:ascii="Times New Roman" w:hAnsi="Times New Roman" w:cs="Times New Roman"/>
        </w:rPr>
        <w:t xml:space="preserve"> – С. 42</w:t>
      </w:r>
    </w:p>
  </w:footnote>
  <w:footnote w:id="48">
    <w:p w:rsidR="00FE33DE" w:rsidRDefault="00FE33DE" w:rsidP="000732CF">
      <w:pPr>
        <w:pStyle w:val="a3"/>
        <w:jc w:val="both"/>
      </w:pPr>
      <w:r w:rsidRPr="008666E9">
        <w:rPr>
          <w:rStyle w:val="a5"/>
          <w:rFonts w:ascii="Times New Roman" w:hAnsi="Times New Roman" w:cs="Times New Roman"/>
        </w:rPr>
        <w:footnoteRef/>
      </w:r>
      <w:r w:rsidRPr="008666E9">
        <w:rPr>
          <w:rFonts w:ascii="Times New Roman" w:hAnsi="Times New Roman" w:cs="Times New Roman"/>
        </w:rPr>
        <w:t xml:space="preserve"> </w:t>
      </w:r>
      <w:proofErr w:type="spellStart"/>
      <w:r w:rsidRPr="008666E9">
        <w:rPr>
          <w:rFonts w:ascii="Times New Roman" w:hAnsi="Times New Roman" w:cs="Times New Roman"/>
          <w:i/>
        </w:rPr>
        <w:t>Эцина</w:t>
      </w:r>
      <w:proofErr w:type="spellEnd"/>
      <w:r w:rsidRPr="008666E9">
        <w:rPr>
          <w:rFonts w:ascii="Times New Roman" w:hAnsi="Times New Roman" w:cs="Times New Roman"/>
          <w:i/>
        </w:rPr>
        <w:t> Е. И.</w:t>
      </w:r>
      <w:r w:rsidRPr="008666E9">
        <w:rPr>
          <w:rFonts w:ascii="Times New Roman" w:hAnsi="Times New Roman" w:cs="Times New Roman"/>
        </w:rPr>
        <w:t xml:space="preserve"> Идейно-политические основы раннест</w:t>
      </w:r>
      <w:r w:rsidR="004A0491">
        <w:rPr>
          <w:rFonts w:ascii="Times New Roman" w:hAnsi="Times New Roman" w:cs="Times New Roman"/>
        </w:rPr>
        <w:t>юартовской монархии...</w:t>
      </w:r>
      <w:r w:rsidRPr="008666E9">
        <w:rPr>
          <w:rFonts w:ascii="Times New Roman" w:hAnsi="Times New Roman" w:cs="Times New Roman"/>
        </w:rPr>
        <w:t xml:space="preserve"> С.</w:t>
      </w:r>
      <w:r>
        <w:rPr>
          <w:rFonts w:ascii="Times New Roman" w:hAnsi="Times New Roman" w:cs="Times New Roman"/>
        </w:rPr>
        <w:t xml:space="preserve"> 61</w:t>
      </w:r>
    </w:p>
  </w:footnote>
  <w:footnote w:id="49">
    <w:p w:rsidR="00FE33DE" w:rsidRDefault="00FE33DE" w:rsidP="000732CF">
      <w:pPr>
        <w:pStyle w:val="a3"/>
        <w:jc w:val="both"/>
      </w:pPr>
      <w:r w:rsidRPr="00453EA4">
        <w:rPr>
          <w:rStyle w:val="a5"/>
          <w:rFonts w:ascii="Times New Roman" w:hAnsi="Times New Roman" w:cs="Times New Roman"/>
        </w:rPr>
        <w:footnoteRef/>
      </w:r>
      <w:r w:rsidRPr="00453EA4">
        <w:rPr>
          <w:rFonts w:ascii="Times New Roman" w:hAnsi="Times New Roman" w:cs="Times New Roman"/>
        </w:rPr>
        <w:t xml:space="preserve"> </w:t>
      </w:r>
      <w:proofErr w:type="spellStart"/>
      <w:r w:rsidRPr="0038084E">
        <w:rPr>
          <w:rFonts w:ascii="Times New Roman" w:hAnsi="Times New Roman" w:cs="Times New Roman"/>
          <w:i/>
        </w:rPr>
        <w:t>Эцина</w:t>
      </w:r>
      <w:proofErr w:type="spellEnd"/>
      <w:r w:rsidRPr="0038084E">
        <w:rPr>
          <w:rFonts w:ascii="Times New Roman" w:hAnsi="Times New Roman" w:cs="Times New Roman"/>
          <w:i/>
        </w:rPr>
        <w:t> Е. И.</w:t>
      </w:r>
      <w:r w:rsidRPr="0038084E">
        <w:rPr>
          <w:rFonts w:ascii="Times New Roman" w:hAnsi="Times New Roman" w:cs="Times New Roman"/>
        </w:rPr>
        <w:t xml:space="preserve"> </w:t>
      </w:r>
      <w:r w:rsidRPr="008666E9">
        <w:rPr>
          <w:rFonts w:ascii="Times New Roman" w:hAnsi="Times New Roman" w:cs="Times New Roman"/>
        </w:rPr>
        <w:t xml:space="preserve">Идейно-политические основы раннестюартовской монархии. </w:t>
      </w:r>
      <w:proofErr w:type="gramStart"/>
      <w:r w:rsidRPr="008666E9">
        <w:rPr>
          <w:rFonts w:ascii="Times New Roman" w:hAnsi="Times New Roman" w:cs="Times New Roman"/>
        </w:rPr>
        <w:t>СПб.,</w:t>
      </w:r>
      <w:proofErr w:type="gramEnd"/>
      <w:r w:rsidRPr="008666E9">
        <w:rPr>
          <w:rFonts w:ascii="Times New Roman" w:hAnsi="Times New Roman" w:cs="Times New Roman"/>
        </w:rPr>
        <w:t xml:space="preserve"> 2006. – С. 74</w:t>
      </w:r>
    </w:p>
  </w:footnote>
  <w:footnote w:id="50">
    <w:p w:rsidR="00FE33DE" w:rsidRPr="00EB5C06" w:rsidRDefault="00FE33DE" w:rsidP="000732CF">
      <w:pPr>
        <w:pStyle w:val="a3"/>
        <w:jc w:val="both"/>
        <w:rPr>
          <w:lang w:val="en-US"/>
        </w:rPr>
      </w:pPr>
      <w:r w:rsidRPr="00C707D3">
        <w:rPr>
          <w:rStyle w:val="a5"/>
          <w:rFonts w:ascii="Times New Roman" w:hAnsi="Times New Roman" w:cs="Times New Roman"/>
        </w:rPr>
        <w:footnoteRef/>
      </w:r>
      <w:r w:rsidRPr="00C707D3">
        <w:rPr>
          <w:rFonts w:ascii="Times New Roman" w:hAnsi="Times New Roman" w:cs="Times New Roman"/>
        </w:rPr>
        <w:t xml:space="preserve"> </w:t>
      </w:r>
      <w:proofErr w:type="spellStart"/>
      <w:r w:rsidRPr="0038084E">
        <w:rPr>
          <w:rFonts w:ascii="Times New Roman" w:hAnsi="Times New Roman" w:cs="Times New Roman"/>
          <w:i/>
        </w:rPr>
        <w:t>Эцина</w:t>
      </w:r>
      <w:proofErr w:type="spellEnd"/>
      <w:r w:rsidRPr="0038084E">
        <w:rPr>
          <w:rFonts w:ascii="Times New Roman" w:hAnsi="Times New Roman" w:cs="Times New Roman"/>
          <w:i/>
        </w:rPr>
        <w:t> Е. И.</w:t>
      </w:r>
      <w:r w:rsidRPr="0038084E">
        <w:rPr>
          <w:rFonts w:ascii="Times New Roman" w:hAnsi="Times New Roman" w:cs="Times New Roman"/>
        </w:rPr>
        <w:t xml:space="preserve"> Идейно-политические основы раннест</w:t>
      </w:r>
      <w:r>
        <w:rPr>
          <w:rFonts w:ascii="Times New Roman" w:hAnsi="Times New Roman" w:cs="Times New Roman"/>
        </w:rPr>
        <w:t xml:space="preserve">юартовской </w:t>
      </w:r>
      <w:r w:rsidR="005B0A24">
        <w:rPr>
          <w:rFonts w:ascii="Times New Roman" w:hAnsi="Times New Roman" w:cs="Times New Roman"/>
        </w:rPr>
        <w:t>монархии</w:t>
      </w:r>
      <w:r w:rsidR="003A4ADE" w:rsidRPr="008666E9">
        <w:rPr>
          <w:rFonts w:ascii="Times New Roman" w:hAnsi="Times New Roman" w:cs="Times New Roman"/>
        </w:rPr>
        <w:t xml:space="preserve">. </w:t>
      </w:r>
      <w:proofErr w:type="gramStart"/>
      <w:r w:rsidR="003A4ADE" w:rsidRPr="008666E9">
        <w:rPr>
          <w:rFonts w:ascii="Times New Roman" w:hAnsi="Times New Roman" w:cs="Times New Roman"/>
        </w:rPr>
        <w:t>СПб.,</w:t>
      </w:r>
      <w:proofErr w:type="gramEnd"/>
      <w:r w:rsidR="003A4ADE" w:rsidRPr="008666E9">
        <w:rPr>
          <w:rFonts w:ascii="Times New Roman" w:hAnsi="Times New Roman" w:cs="Times New Roman"/>
        </w:rPr>
        <w:t xml:space="preserve"> 2006. –</w:t>
      </w:r>
      <w:r w:rsidR="003A4ADE">
        <w:rPr>
          <w:rFonts w:ascii="Times New Roman" w:hAnsi="Times New Roman" w:cs="Times New Roman"/>
        </w:rPr>
        <w:t xml:space="preserve"> </w:t>
      </w:r>
      <w:r w:rsidRPr="008666E9">
        <w:rPr>
          <w:rFonts w:ascii="Times New Roman" w:hAnsi="Times New Roman" w:cs="Times New Roman"/>
        </w:rPr>
        <w:t>С</w:t>
      </w:r>
      <w:r w:rsidRPr="008666E9">
        <w:rPr>
          <w:rFonts w:ascii="Times New Roman" w:hAnsi="Times New Roman" w:cs="Times New Roman"/>
          <w:lang w:val="en-US"/>
        </w:rPr>
        <w:t>.</w:t>
      </w:r>
      <w:r w:rsidR="003B5FA7">
        <w:rPr>
          <w:rFonts w:ascii="Times New Roman" w:hAnsi="Times New Roman" w:cs="Times New Roman"/>
          <w:lang w:val="en-US"/>
        </w:rPr>
        <w:t xml:space="preserve"> 81</w:t>
      </w:r>
    </w:p>
  </w:footnote>
  <w:footnote w:id="51">
    <w:p w:rsidR="00FE33DE" w:rsidRPr="00EB5C06" w:rsidRDefault="00FE33DE" w:rsidP="000732CF">
      <w:pPr>
        <w:pStyle w:val="a3"/>
        <w:jc w:val="both"/>
        <w:rPr>
          <w:lang w:val="en-US"/>
        </w:rPr>
      </w:pPr>
      <w:r w:rsidRPr="00862FB3">
        <w:rPr>
          <w:rStyle w:val="a5"/>
          <w:rFonts w:ascii="Times New Roman" w:hAnsi="Times New Roman" w:cs="Times New Roman"/>
        </w:rPr>
        <w:footnoteRef/>
      </w:r>
      <w:r w:rsidRPr="00EB5C06">
        <w:rPr>
          <w:rFonts w:ascii="Times New Roman" w:hAnsi="Times New Roman" w:cs="Times New Roman"/>
          <w:lang w:val="en-US"/>
        </w:rPr>
        <w:t xml:space="preserve"> </w:t>
      </w:r>
      <w:r w:rsidR="003B5FA7">
        <w:rPr>
          <w:rFonts w:ascii="Times New Roman" w:hAnsi="Times New Roman" w:cs="Times New Roman"/>
          <w:lang w:val="en-US"/>
        </w:rPr>
        <w:t>The Political W</w:t>
      </w:r>
      <w:r w:rsidR="003B5FA7" w:rsidRPr="004713A6">
        <w:rPr>
          <w:rFonts w:ascii="Times New Roman" w:hAnsi="Times New Roman" w:cs="Times New Roman"/>
          <w:lang w:val="en-US"/>
        </w:rPr>
        <w:t xml:space="preserve">orks </w:t>
      </w:r>
      <w:proofErr w:type="gramStart"/>
      <w:r w:rsidR="003B5FA7">
        <w:rPr>
          <w:rFonts w:ascii="Times New Roman" w:hAnsi="Times New Roman" w:cs="Times New Roman"/>
          <w:lang w:val="en-US"/>
        </w:rPr>
        <w:t>O</w:t>
      </w:r>
      <w:r w:rsidR="003B5FA7" w:rsidRPr="004713A6">
        <w:rPr>
          <w:rFonts w:ascii="Times New Roman" w:hAnsi="Times New Roman" w:cs="Times New Roman"/>
          <w:lang w:val="en-US"/>
        </w:rPr>
        <w:t>f</w:t>
      </w:r>
      <w:proofErr w:type="gramEnd"/>
      <w:r w:rsidR="003B5FA7" w:rsidRPr="004713A6">
        <w:rPr>
          <w:rFonts w:ascii="Times New Roman" w:hAnsi="Times New Roman" w:cs="Times New Roman"/>
          <w:lang w:val="en-US"/>
        </w:rPr>
        <w:t xml:space="preserve"> James I (Reprinted from the edition of 1616) / with an introduction by C</w:t>
      </w:r>
      <w:r w:rsidR="00BF20EA">
        <w:rPr>
          <w:rFonts w:ascii="Times New Roman" w:hAnsi="Times New Roman" w:cs="Times New Roman"/>
          <w:lang w:val="en-US"/>
        </w:rPr>
        <w:t>.</w:t>
      </w:r>
      <w:r w:rsidR="003B5FA7" w:rsidRPr="004713A6">
        <w:rPr>
          <w:rFonts w:ascii="Times New Roman" w:hAnsi="Times New Roman" w:cs="Times New Roman"/>
          <w:lang w:val="en-US"/>
        </w:rPr>
        <w:t> H</w:t>
      </w:r>
      <w:r w:rsidR="00BF20EA">
        <w:rPr>
          <w:rFonts w:ascii="Times New Roman" w:hAnsi="Times New Roman" w:cs="Times New Roman"/>
          <w:lang w:val="en-US"/>
        </w:rPr>
        <w:t>.</w:t>
      </w:r>
      <w:r w:rsidR="003B5FA7" w:rsidRPr="004713A6">
        <w:rPr>
          <w:rFonts w:ascii="Times New Roman" w:hAnsi="Times New Roman" w:cs="Times New Roman"/>
          <w:lang w:val="en-US"/>
        </w:rPr>
        <w:t> McIlwain. Cambridge</w:t>
      </w:r>
      <w:r w:rsidR="003B5FA7" w:rsidRPr="004713A6">
        <w:rPr>
          <w:rFonts w:ascii="Times New Roman" w:hAnsi="Times New Roman" w:cs="Times New Roman"/>
        </w:rPr>
        <w:t>, 1918.</w:t>
      </w:r>
      <w:r>
        <w:rPr>
          <w:rFonts w:ascii="Times New Roman" w:hAnsi="Times New Roman" w:cs="Times New Roman"/>
          <w:lang w:val="en-US"/>
        </w:rPr>
        <w:t xml:space="preserve"> – P</w:t>
      </w:r>
      <w:r w:rsidRPr="00EB5C06">
        <w:rPr>
          <w:rFonts w:ascii="Times New Roman" w:hAnsi="Times New Roman" w:cs="Times New Roman"/>
          <w:lang w:val="en-US"/>
        </w:rPr>
        <w:t>. 15</w:t>
      </w:r>
    </w:p>
  </w:footnote>
  <w:footnote w:id="52">
    <w:p w:rsidR="00FE33DE" w:rsidRPr="00CF2A20" w:rsidRDefault="00FE33DE" w:rsidP="000732CF">
      <w:pPr>
        <w:pStyle w:val="a3"/>
        <w:jc w:val="both"/>
        <w:rPr>
          <w:rFonts w:ascii="Times New Roman" w:hAnsi="Times New Roman" w:cs="Times New Roman"/>
          <w:lang w:val="en-US"/>
        </w:rPr>
      </w:pPr>
      <w:r w:rsidRPr="0039290C">
        <w:rPr>
          <w:rStyle w:val="a5"/>
          <w:rFonts w:ascii="Times New Roman" w:hAnsi="Times New Roman" w:cs="Times New Roman"/>
        </w:rPr>
        <w:footnoteRef/>
      </w:r>
      <w:r w:rsidRPr="00CF2A20">
        <w:rPr>
          <w:rFonts w:ascii="Times New Roman" w:hAnsi="Times New Roman" w:cs="Times New Roman"/>
          <w:lang w:val="en-US"/>
        </w:rPr>
        <w:t xml:space="preserve"> </w:t>
      </w:r>
      <w:r w:rsidRPr="00A74992">
        <w:rPr>
          <w:rFonts w:ascii="Times New Roman" w:hAnsi="Times New Roman" w:cs="Times New Roman"/>
          <w:i/>
        </w:rPr>
        <w:t>Ивонина</w:t>
      </w:r>
      <w:r w:rsidRPr="00CF2A20">
        <w:rPr>
          <w:rFonts w:ascii="Times New Roman" w:hAnsi="Times New Roman" w:cs="Times New Roman"/>
          <w:i/>
          <w:lang w:val="en-US"/>
        </w:rPr>
        <w:t xml:space="preserve"> </w:t>
      </w:r>
      <w:r w:rsidRPr="00A74992">
        <w:rPr>
          <w:rFonts w:ascii="Times New Roman" w:hAnsi="Times New Roman" w:cs="Times New Roman"/>
          <w:i/>
        </w:rPr>
        <w:t>Л</w:t>
      </w:r>
      <w:r w:rsidRPr="00CF2A20">
        <w:rPr>
          <w:rFonts w:ascii="Times New Roman" w:hAnsi="Times New Roman" w:cs="Times New Roman"/>
          <w:i/>
          <w:lang w:val="en-US"/>
        </w:rPr>
        <w:t>.</w:t>
      </w:r>
      <w:r w:rsidRPr="00CF2A20">
        <w:rPr>
          <w:rFonts w:ascii="Times New Roman" w:hAnsi="Times New Roman" w:cs="Times New Roman"/>
          <w:lang w:val="en-US"/>
        </w:rPr>
        <w:t xml:space="preserve"> </w:t>
      </w:r>
      <w:r w:rsidRPr="0039290C">
        <w:rPr>
          <w:rFonts w:ascii="Times New Roman" w:hAnsi="Times New Roman" w:cs="Times New Roman"/>
        </w:rPr>
        <w:t>Драма</w:t>
      </w:r>
      <w:r w:rsidRPr="00CF2A20">
        <w:rPr>
          <w:rFonts w:ascii="Times New Roman" w:hAnsi="Times New Roman" w:cs="Times New Roman"/>
          <w:lang w:val="en-US"/>
        </w:rPr>
        <w:t xml:space="preserve"> </w:t>
      </w:r>
      <w:r w:rsidRPr="0039290C">
        <w:rPr>
          <w:rFonts w:ascii="Times New Roman" w:hAnsi="Times New Roman" w:cs="Times New Roman"/>
        </w:rPr>
        <w:t>династии</w:t>
      </w:r>
      <w:r w:rsidRPr="00CF2A20">
        <w:rPr>
          <w:rFonts w:ascii="Times New Roman" w:hAnsi="Times New Roman" w:cs="Times New Roman"/>
          <w:lang w:val="en-US"/>
        </w:rPr>
        <w:t xml:space="preserve"> </w:t>
      </w:r>
      <w:r w:rsidRPr="0039290C">
        <w:rPr>
          <w:rFonts w:ascii="Times New Roman" w:hAnsi="Times New Roman" w:cs="Times New Roman"/>
        </w:rPr>
        <w:t>Стюартов</w:t>
      </w:r>
      <w:r w:rsidRPr="00CF2A20">
        <w:rPr>
          <w:rFonts w:ascii="Times New Roman" w:hAnsi="Times New Roman" w:cs="Times New Roman"/>
          <w:lang w:val="en-US"/>
        </w:rPr>
        <w:t xml:space="preserve">. </w:t>
      </w:r>
      <w:r w:rsidRPr="0039290C">
        <w:rPr>
          <w:rFonts w:ascii="Times New Roman" w:hAnsi="Times New Roman" w:cs="Times New Roman"/>
        </w:rPr>
        <w:t>М</w:t>
      </w:r>
      <w:r w:rsidRPr="00CF2A20">
        <w:rPr>
          <w:rFonts w:ascii="Times New Roman" w:hAnsi="Times New Roman" w:cs="Times New Roman"/>
          <w:lang w:val="en-US"/>
        </w:rPr>
        <w:t xml:space="preserve">., 2016. – </w:t>
      </w:r>
      <w:r w:rsidRPr="0039290C">
        <w:rPr>
          <w:rFonts w:ascii="Times New Roman" w:hAnsi="Times New Roman" w:cs="Times New Roman"/>
        </w:rPr>
        <w:t>С</w:t>
      </w:r>
      <w:r w:rsidRPr="00CF2A20">
        <w:rPr>
          <w:rFonts w:ascii="Times New Roman" w:hAnsi="Times New Roman" w:cs="Times New Roman"/>
          <w:lang w:val="en-US"/>
        </w:rPr>
        <w:t>. 41</w:t>
      </w:r>
    </w:p>
  </w:footnote>
  <w:footnote w:id="53">
    <w:p w:rsidR="00FE33DE" w:rsidRPr="000B45D2" w:rsidRDefault="00FE33DE" w:rsidP="000732CF">
      <w:pPr>
        <w:pStyle w:val="a3"/>
        <w:jc w:val="both"/>
        <w:rPr>
          <w:rFonts w:ascii="Times New Roman" w:hAnsi="Times New Roman" w:cs="Times New Roman"/>
          <w:lang w:val="en-US"/>
        </w:rPr>
      </w:pPr>
      <w:r w:rsidRPr="000B45D2">
        <w:rPr>
          <w:rStyle w:val="a5"/>
          <w:rFonts w:ascii="Times New Roman" w:hAnsi="Times New Roman" w:cs="Times New Roman"/>
        </w:rPr>
        <w:footnoteRef/>
      </w:r>
      <w:r w:rsidRPr="00AB3FBD">
        <w:rPr>
          <w:rFonts w:ascii="Times New Roman" w:hAnsi="Times New Roman" w:cs="Times New Roman"/>
          <w:lang w:val="en-US"/>
        </w:rPr>
        <w:t xml:space="preserve"> </w:t>
      </w:r>
      <w:r w:rsidR="006E5F93" w:rsidRPr="006E5F93">
        <w:rPr>
          <w:rFonts w:ascii="Times New Roman" w:hAnsi="Times New Roman" w:cs="Times New Roman"/>
          <w:i/>
          <w:lang w:val="en-US"/>
        </w:rPr>
        <w:t xml:space="preserve">Fry P. S., </w:t>
      </w:r>
      <w:proofErr w:type="spellStart"/>
      <w:r w:rsidR="006E5F93" w:rsidRPr="006E5F93">
        <w:rPr>
          <w:rFonts w:ascii="Times New Roman" w:hAnsi="Times New Roman" w:cs="Times New Roman"/>
          <w:i/>
          <w:lang w:val="en-US"/>
        </w:rPr>
        <w:t>Mitchison</w:t>
      </w:r>
      <w:proofErr w:type="spellEnd"/>
      <w:r w:rsidR="006E5F93" w:rsidRPr="006E5F93">
        <w:rPr>
          <w:rFonts w:ascii="Times New Roman" w:hAnsi="Times New Roman" w:cs="Times New Roman"/>
          <w:i/>
          <w:lang w:val="en-US"/>
        </w:rPr>
        <w:t> R</w:t>
      </w:r>
      <w:r w:rsidRPr="0048120A">
        <w:rPr>
          <w:rFonts w:ascii="Times New Roman" w:hAnsi="Times New Roman" w:cs="Times New Roman"/>
          <w:i/>
          <w:lang w:val="en-US"/>
        </w:rPr>
        <w:t>.</w:t>
      </w:r>
      <w:r w:rsidRPr="0048120A">
        <w:rPr>
          <w:rFonts w:ascii="Times New Roman" w:hAnsi="Times New Roman" w:cs="Times New Roman"/>
          <w:lang w:val="en-US"/>
        </w:rPr>
        <w:t xml:space="preserve"> A History of Scotland. London, 2005</w:t>
      </w:r>
      <w:r w:rsidRPr="000B45D2">
        <w:rPr>
          <w:rFonts w:ascii="Times New Roman" w:hAnsi="Times New Roman" w:cs="Times New Roman"/>
          <w:lang w:val="en-US"/>
        </w:rPr>
        <w:t xml:space="preserve">. – </w:t>
      </w:r>
      <w:r>
        <w:rPr>
          <w:rFonts w:ascii="Times New Roman" w:hAnsi="Times New Roman" w:cs="Times New Roman"/>
          <w:lang w:val="en-US"/>
        </w:rPr>
        <w:t>P</w:t>
      </w:r>
      <w:r w:rsidRPr="000B45D2">
        <w:rPr>
          <w:rFonts w:ascii="Times New Roman" w:hAnsi="Times New Roman" w:cs="Times New Roman"/>
          <w:lang w:val="en-US"/>
        </w:rPr>
        <w:t>. 109</w:t>
      </w:r>
    </w:p>
  </w:footnote>
  <w:footnote w:id="54">
    <w:p w:rsidR="00FE33DE" w:rsidRPr="006A5350" w:rsidRDefault="00FE33DE" w:rsidP="000732CF">
      <w:pPr>
        <w:pStyle w:val="a3"/>
        <w:jc w:val="both"/>
        <w:rPr>
          <w:rFonts w:ascii="Times New Roman" w:hAnsi="Times New Roman" w:cs="Times New Roman"/>
          <w:lang w:val="en-US"/>
        </w:rPr>
      </w:pPr>
      <w:r w:rsidRPr="006A5350">
        <w:rPr>
          <w:rStyle w:val="a5"/>
          <w:rFonts w:ascii="Times New Roman" w:hAnsi="Times New Roman" w:cs="Times New Roman"/>
        </w:rPr>
        <w:footnoteRef/>
      </w:r>
      <w:r w:rsidRPr="006A5350">
        <w:rPr>
          <w:rFonts w:ascii="Times New Roman" w:hAnsi="Times New Roman" w:cs="Times New Roman"/>
          <w:lang w:val="en-US"/>
        </w:rPr>
        <w:t xml:space="preserve"> </w:t>
      </w:r>
      <w:r w:rsidR="005120BB" w:rsidRPr="005120BB">
        <w:rPr>
          <w:rFonts w:ascii="Times New Roman" w:hAnsi="Times New Roman" w:cs="Times New Roman"/>
          <w:lang w:val="en-US"/>
        </w:rPr>
        <w:t>Ibid.</w:t>
      </w:r>
    </w:p>
  </w:footnote>
  <w:footnote w:id="55">
    <w:p w:rsidR="00FE33DE" w:rsidRPr="006A5350" w:rsidRDefault="00FE33DE" w:rsidP="000732CF">
      <w:pPr>
        <w:pStyle w:val="a3"/>
        <w:jc w:val="both"/>
        <w:rPr>
          <w:rFonts w:ascii="Times New Roman" w:hAnsi="Times New Roman" w:cs="Times New Roman"/>
          <w:lang w:val="en-US"/>
        </w:rPr>
      </w:pPr>
      <w:r w:rsidRPr="006A5350">
        <w:rPr>
          <w:rStyle w:val="a5"/>
          <w:rFonts w:ascii="Times New Roman" w:hAnsi="Times New Roman" w:cs="Times New Roman"/>
        </w:rPr>
        <w:footnoteRef/>
      </w:r>
      <w:r w:rsidRPr="006A5350">
        <w:rPr>
          <w:rFonts w:ascii="Times New Roman" w:hAnsi="Times New Roman" w:cs="Times New Roman"/>
          <w:lang w:val="en-US"/>
        </w:rPr>
        <w:t xml:space="preserve"> Ibid.</w:t>
      </w:r>
    </w:p>
  </w:footnote>
  <w:footnote w:id="56">
    <w:p w:rsidR="00FE33DE" w:rsidRPr="006A5350" w:rsidRDefault="00FE33DE" w:rsidP="000732CF">
      <w:pPr>
        <w:pStyle w:val="a3"/>
        <w:jc w:val="both"/>
        <w:rPr>
          <w:rFonts w:ascii="Times New Roman" w:hAnsi="Times New Roman" w:cs="Times New Roman"/>
          <w:lang w:val="en-US"/>
        </w:rPr>
      </w:pPr>
      <w:r w:rsidRPr="006A5350">
        <w:rPr>
          <w:rStyle w:val="a5"/>
          <w:rFonts w:ascii="Times New Roman" w:hAnsi="Times New Roman" w:cs="Times New Roman"/>
        </w:rPr>
        <w:footnoteRef/>
      </w:r>
      <w:r w:rsidRPr="006A5350">
        <w:rPr>
          <w:rFonts w:ascii="Times New Roman" w:hAnsi="Times New Roman" w:cs="Times New Roman"/>
          <w:lang w:val="en-US"/>
        </w:rPr>
        <w:t xml:space="preserve"> Ibid.</w:t>
      </w:r>
    </w:p>
  </w:footnote>
  <w:footnote w:id="57">
    <w:p w:rsidR="00FE33DE" w:rsidRPr="006A5350" w:rsidRDefault="00FE33DE" w:rsidP="000732CF">
      <w:pPr>
        <w:pStyle w:val="a3"/>
        <w:jc w:val="both"/>
        <w:rPr>
          <w:rFonts w:ascii="Times New Roman" w:hAnsi="Times New Roman" w:cs="Times New Roman"/>
        </w:rPr>
      </w:pPr>
      <w:r w:rsidRPr="006A5350">
        <w:rPr>
          <w:rStyle w:val="a5"/>
          <w:rFonts w:ascii="Times New Roman" w:hAnsi="Times New Roman" w:cs="Times New Roman"/>
        </w:rPr>
        <w:footnoteRef/>
      </w:r>
      <w:r w:rsidRPr="006A5350">
        <w:rPr>
          <w:rFonts w:ascii="Times New Roman" w:hAnsi="Times New Roman" w:cs="Times New Roman"/>
          <w:lang w:val="en-US"/>
        </w:rPr>
        <w:t xml:space="preserve"> </w:t>
      </w:r>
      <w:r w:rsidR="005120BB">
        <w:rPr>
          <w:rFonts w:ascii="Times New Roman" w:hAnsi="Times New Roman" w:cs="Times New Roman"/>
          <w:lang w:val="en-US"/>
        </w:rPr>
        <w:t>The Political W</w:t>
      </w:r>
      <w:r w:rsidR="005120BB" w:rsidRPr="004713A6">
        <w:rPr>
          <w:rFonts w:ascii="Times New Roman" w:hAnsi="Times New Roman" w:cs="Times New Roman"/>
          <w:lang w:val="en-US"/>
        </w:rPr>
        <w:t xml:space="preserve">orks </w:t>
      </w:r>
      <w:proofErr w:type="gramStart"/>
      <w:r w:rsidR="005120BB">
        <w:rPr>
          <w:rFonts w:ascii="Times New Roman" w:hAnsi="Times New Roman" w:cs="Times New Roman"/>
          <w:lang w:val="en-US"/>
        </w:rPr>
        <w:t>O</w:t>
      </w:r>
      <w:r w:rsidR="005120BB" w:rsidRPr="004713A6">
        <w:rPr>
          <w:rFonts w:ascii="Times New Roman" w:hAnsi="Times New Roman" w:cs="Times New Roman"/>
          <w:lang w:val="en-US"/>
        </w:rPr>
        <w:t>f</w:t>
      </w:r>
      <w:proofErr w:type="gramEnd"/>
      <w:r w:rsidR="005120BB" w:rsidRPr="004713A6">
        <w:rPr>
          <w:rFonts w:ascii="Times New Roman" w:hAnsi="Times New Roman" w:cs="Times New Roman"/>
          <w:lang w:val="en-US"/>
        </w:rPr>
        <w:t xml:space="preserve"> James I (Reprinted from the edition of 1616) / with an introduction by C</w:t>
      </w:r>
      <w:r w:rsidR="00BF20EA">
        <w:rPr>
          <w:rFonts w:ascii="Times New Roman" w:hAnsi="Times New Roman" w:cs="Times New Roman"/>
          <w:lang w:val="en-US"/>
        </w:rPr>
        <w:t>.</w:t>
      </w:r>
      <w:r w:rsidR="005120BB" w:rsidRPr="004713A6">
        <w:rPr>
          <w:rFonts w:ascii="Times New Roman" w:hAnsi="Times New Roman" w:cs="Times New Roman"/>
          <w:lang w:val="en-US"/>
        </w:rPr>
        <w:t> H</w:t>
      </w:r>
      <w:r w:rsidR="00BF20EA">
        <w:rPr>
          <w:rFonts w:ascii="Times New Roman" w:hAnsi="Times New Roman" w:cs="Times New Roman"/>
          <w:lang w:val="en-US"/>
        </w:rPr>
        <w:t>.</w:t>
      </w:r>
      <w:r w:rsidR="005120BB" w:rsidRPr="004713A6">
        <w:rPr>
          <w:rFonts w:ascii="Times New Roman" w:hAnsi="Times New Roman" w:cs="Times New Roman"/>
          <w:lang w:val="en-US"/>
        </w:rPr>
        <w:t> McIlwain. Cambridge</w:t>
      </w:r>
      <w:r w:rsidR="005120BB">
        <w:rPr>
          <w:rFonts w:ascii="Times New Roman" w:hAnsi="Times New Roman" w:cs="Times New Roman"/>
        </w:rPr>
        <w:t>, 1918</w:t>
      </w:r>
      <w:r w:rsidRPr="006A5350">
        <w:rPr>
          <w:rFonts w:ascii="Times New Roman" w:hAnsi="Times New Roman" w:cs="Times New Roman"/>
        </w:rPr>
        <w:t xml:space="preserve">. – </w:t>
      </w:r>
      <w:r>
        <w:rPr>
          <w:rFonts w:ascii="Times New Roman" w:hAnsi="Times New Roman" w:cs="Times New Roman"/>
          <w:lang w:val="en-US"/>
        </w:rPr>
        <w:t>P</w:t>
      </w:r>
      <w:r w:rsidRPr="006A5350">
        <w:rPr>
          <w:rFonts w:ascii="Times New Roman" w:hAnsi="Times New Roman" w:cs="Times New Roman"/>
        </w:rPr>
        <w:t>. 272</w:t>
      </w:r>
    </w:p>
  </w:footnote>
  <w:footnote w:id="58">
    <w:p w:rsidR="00FE33DE" w:rsidRPr="006A5350" w:rsidRDefault="00FE33DE" w:rsidP="000732CF">
      <w:pPr>
        <w:pStyle w:val="a3"/>
        <w:jc w:val="both"/>
        <w:rPr>
          <w:rFonts w:ascii="Times New Roman" w:hAnsi="Times New Roman" w:cs="Times New Roman"/>
          <w:lang w:val="en-US"/>
        </w:rPr>
      </w:pPr>
      <w:r w:rsidRPr="006A5350">
        <w:rPr>
          <w:rStyle w:val="a5"/>
          <w:rFonts w:ascii="Times New Roman" w:hAnsi="Times New Roman" w:cs="Times New Roman"/>
        </w:rPr>
        <w:footnoteRef/>
      </w:r>
      <w:r w:rsidR="005120BB">
        <w:rPr>
          <w:rFonts w:ascii="Times New Roman" w:hAnsi="Times New Roman" w:cs="Times New Roman"/>
          <w:lang w:val="en-US"/>
        </w:rPr>
        <w:t xml:space="preserve"> The Political Works </w:t>
      </w:r>
      <w:proofErr w:type="gramStart"/>
      <w:r w:rsidR="005120BB">
        <w:rPr>
          <w:rFonts w:ascii="Times New Roman" w:hAnsi="Times New Roman" w:cs="Times New Roman"/>
          <w:lang w:val="en-US"/>
        </w:rPr>
        <w:t>O</w:t>
      </w:r>
      <w:r w:rsidRPr="006A5350">
        <w:rPr>
          <w:rFonts w:ascii="Times New Roman" w:hAnsi="Times New Roman" w:cs="Times New Roman"/>
          <w:lang w:val="en-US"/>
        </w:rPr>
        <w:t>f</w:t>
      </w:r>
      <w:proofErr w:type="gramEnd"/>
      <w:r w:rsidRPr="006A5350">
        <w:rPr>
          <w:rFonts w:ascii="Times New Roman" w:hAnsi="Times New Roman" w:cs="Times New Roman"/>
          <w:lang w:val="en-US"/>
        </w:rPr>
        <w:t xml:space="preserve"> James I</w:t>
      </w:r>
      <w:r>
        <w:rPr>
          <w:rFonts w:ascii="Times New Roman" w:hAnsi="Times New Roman" w:cs="Times New Roman"/>
          <w:lang w:val="en-US"/>
        </w:rPr>
        <w:t xml:space="preserve">… </w:t>
      </w:r>
      <w:r w:rsidRPr="006A5350">
        <w:rPr>
          <w:rFonts w:ascii="Times New Roman" w:hAnsi="Times New Roman" w:cs="Times New Roman"/>
          <w:lang w:val="en-US"/>
        </w:rPr>
        <w:t>Р. 277</w:t>
      </w:r>
    </w:p>
  </w:footnote>
  <w:footnote w:id="59">
    <w:p w:rsidR="00FE33DE" w:rsidRPr="0062329C" w:rsidRDefault="00FE33DE" w:rsidP="000732CF">
      <w:pPr>
        <w:pStyle w:val="a3"/>
        <w:jc w:val="both"/>
        <w:rPr>
          <w:lang w:val="en-US"/>
        </w:rPr>
      </w:pPr>
      <w:r w:rsidRPr="006A5350">
        <w:rPr>
          <w:rStyle w:val="a5"/>
          <w:rFonts w:ascii="Times New Roman" w:hAnsi="Times New Roman" w:cs="Times New Roman"/>
        </w:rPr>
        <w:footnoteRef/>
      </w:r>
      <w:r w:rsidRPr="006A5350">
        <w:rPr>
          <w:rFonts w:ascii="Times New Roman" w:hAnsi="Times New Roman" w:cs="Times New Roman"/>
          <w:lang w:val="en-US"/>
        </w:rPr>
        <w:t xml:space="preserve"> </w:t>
      </w:r>
      <w:r w:rsidR="00B10973">
        <w:rPr>
          <w:rFonts w:ascii="Times New Roman" w:hAnsi="Times New Roman" w:cs="Times New Roman"/>
          <w:lang w:val="en-US"/>
        </w:rPr>
        <w:t>The Political W</w:t>
      </w:r>
      <w:r w:rsidR="00B10973" w:rsidRPr="004713A6">
        <w:rPr>
          <w:rFonts w:ascii="Times New Roman" w:hAnsi="Times New Roman" w:cs="Times New Roman"/>
          <w:lang w:val="en-US"/>
        </w:rPr>
        <w:t xml:space="preserve">orks </w:t>
      </w:r>
      <w:proofErr w:type="gramStart"/>
      <w:r w:rsidR="00B10973">
        <w:rPr>
          <w:rFonts w:ascii="Times New Roman" w:hAnsi="Times New Roman" w:cs="Times New Roman"/>
          <w:lang w:val="en-US"/>
        </w:rPr>
        <w:t>O</w:t>
      </w:r>
      <w:r w:rsidR="00B10973" w:rsidRPr="004713A6">
        <w:rPr>
          <w:rFonts w:ascii="Times New Roman" w:hAnsi="Times New Roman" w:cs="Times New Roman"/>
          <w:lang w:val="en-US"/>
        </w:rPr>
        <w:t>f</w:t>
      </w:r>
      <w:proofErr w:type="gramEnd"/>
      <w:r w:rsidR="00B10973" w:rsidRPr="004713A6">
        <w:rPr>
          <w:rFonts w:ascii="Times New Roman" w:hAnsi="Times New Roman" w:cs="Times New Roman"/>
          <w:lang w:val="en-US"/>
        </w:rPr>
        <w:t xml:space="preserve"> James I (Reprinted from the edition of 1616) / with an introduction by C</w:t>
      </w:r>
      <w:r w:rsidR="00BF20EA">
        <w:rPr>
          <w:rFonts w:ascii="Times New Roman" w:hAnsi="Times New Roman" w:cs="Times New Roman"/>
          <w:lang w:val="en-US"/>
        </w:rPr>
        <w:t>.</w:t>
      </w:r>
      <w:r w:rsidR="00B10973" w:rsidRPr="004713A6">
        <w:rPr>
          <w:rFonts w:ascii="Times New Roman" w:hAnsi="Times New Roman" w:cs="Times New Roman"/>
          <w:lang w:val="en-US"/>
        </w:rPr>
        <w:t> H</w:t>
      </w:r>
      <w:r w:rsidR="00BF20EA">
        <w:rPr>
          <w:rFonts w:ascii="Times New Roman" w:hAnsi="Times New Roman" w:cs="Times New Roman"/>
          <w:lang w:val="en-US"/>
        </w:rPr>
        <w:t>.</w:t>
      </w:r>
      <w:r w:rsidR="00B10973" w:rsidRPr="004713A6">
        <w:rPr>
          <w:rFonts w:ascii="Times New Roman" w:hAnsi="Times New Roman" w:cs="Times New Roman"/>
          <w:lang w:val="en-US"/>
        </w:rPr>
        <w:t> McIlwain. Cambridge</w:t>
      </w:r>
      <w:r w:rsidR="00B10973" w:rsidRPr="004713A6">
        <w:rPr>
          <w:rFonts w:ascii="Times New Roman" w:hAnsi="Times New Roman" w:cs="Times New Roman"/>
        </w:rPr>
        <w:t>, 1918.</w:t>
      </w:r>
      <w:r w:rsidR="00B10973">
        <w:rPr>
          <w:rFonts w:ascii="Times New Roman" w:hAnsi="Times New Roman" w:cs="Times New Roman"/>
          <w:lang w:val="en-US"/>
        </w:rPr>
        <w:t xml:space="preserve"> –</w:t>
      </w:r>
      <w:r w:rsidRPr="006A5350">
        <w:rPr>
          <w:rFonts w:ascii="Times New Roman" w:hAnsi="Times New Roman" w:cs="Times New Roman"/>
          <w:lang w:val="en-US"/>
        </w:rPr>
        <w:t xml:space="preserve"> Р.  288</w:t>
      </w:r>
    </w:p>
  </w:footnote>
  <w:footnote w:id="60">
    <w:p w:rsidR="00FE33DE" w:rsidRPr="00F7797E" w:rsidRDefault="00FE33DE" w:rsidP="000732CF">
      <w:pPr>
        <w:pStyle w:val="a3"/>
        <w:jc w:val="both"/>
        <w:rPr>
          <w:lang w:val="en-US"/>
        </w:rPr>
      </w:pPr>
      <w:r w:rsidRPr="00533BED">
        <w:rPr>
          <w:rStyle w:val="a5"/>
          <w:rFonts w:ascii="Times New Roman" w:hAnsi="Times New Roman" w:cs="Times New Roman"/>
        </w:rPr>
        <w:footnoteRef/>
      </w:r>
      <w:r w:rsidRPr="00533BED">
        <w:rPr>
          <w:rFonts w:ascii="Times New Roman" w:hAnsi="Times New Roman" w:cs="Times New Roman"/>
          <w:lang w:val="en-US"/>
        </w:rPr>
        <w:t xml:space="preserve"> </w:t>
      </w:r>
      <w:r w:rsidR="0049513E">
        <w:rPr>
          <w:rFonts w:ascii="Times New Roman" w:hAnsi="Times New Roman" w:cs="Times New Roman"/>
          <w:lang w:val="en-US"/>
        </w:rPr>
        <w:t>The Political W</w:t>
      </w:r>
      <w:r w:rsidR="0049513E" w:rsidRPr="004713A6">
        <w:rPr>
          <w:rFonts w:ascii="Times New Roman" w:hAnsi="Times New Roman" w:cs="Times New Roman"/>
          <w:lang w:val="en-US"/>
        </w:rPr>
        <w:t xml:space="preserve">orks </w:t>
      </w:r>
      <w:proofErr w:type="gramStart"/>
      <w:r w:rsidR="0049513E">
        <w:rPr>
          <w:rFonts w:ascii="Times New Roman" w:hAnsi="Times New Roman" w:cs="Times New Roman"/>
          <w:lang w:val="en-US"/>
        </w:rPr>
        <w:t>Of</w:t>
      </w:r>
      <w:proofErr w:type="gramEnd"/>
      <w:r w:rsidR="0049513E">
        <w:rPr>
          <w:rFonts w:ascii="Times New Roman" w:hAnsi="Times New Roman" w:cs="Times New Roman"/>
          <w:lang w:val="en-US"/>
        </w:rPr>
        <w:t xml:space="preserve"> James I…</w:t>
      </w:r>
      <w:r>
        <w:rPr>
          <w:rFonts w:ascii="Times New Roman" w:hAnsi="Times New Roman" w:cs="Times New Roman"/>
          <w:lang w:val="en-US"/>
        </w:rPr>
        <w:t xml:space="preserve"> Р</w:t>
      </w:r>
      <w:r w:rsidRPr="0003016B">
        <w:rPr>
          <w:rFonts w:ascii="Times New Roman" w:hAnsi="Times New Roman" w:cs="Times New Roman"/>
          <w:lang w:val="en-US"/>
        </w:rPr>
        <w:t>.</w:t>
      </w:r>
      <w:r w:rsidRPr="00F7797E">
        <w:rPr>
          <w:rFonts w:ascii="Times New Roman" w:hAnsi="Times New Roman" w:cs="Times New Roman"/>
          <w:lang w:val="en-US"/>
        </w:rPr>
        <w:t xml:space="preserve"> 283</w:t>
      </w:r>
    </w:p>
  </w:footnote>
  <w:footnote w:id="61">
    <w:p w:rsidR="00FE33DE" w:rsidRPr="00DE12D2" w:rsidRDefault="00FE33DE" w:rsidP="000732CF">
      <w:pPr>
        <w:pStyle w:val="a3"/>
        <w:jc w:val="both"/>
        <w:rPr>
          <w:rFonts w:ascii="Times New Roman" w:hAnsi="Times New Roman" w:cs="Times New Roman"/>
          <w:lang w:val="en-US"/>
        </w:rPr>
      </w:pPr>
      <w:r w:rsidRPr="00DE12D2">
        <w:rPr>
          <w:rStyle w:val="a5"/>
          <w:rFonts w:ascii="Times New Roman" w:hAnsi="Times New Roman" w:cs="Times New Roman"/>
        </w:rPr>
        <w:footnoteRef/>
      </w:r>
      <w:r w:rsidRPr="00EB5C06">
        <w:rPr>
          <w:rFonts w:ascii="Times New Roman" w:hAnsi="Times New Roman" w:cs="Times New Roman"/>
          <w:lang w:val="en-US"/>
        </w:rPr>
        <w:t xml:space="preserve"> </w:t>
      </w:r>
      <w:r w:rsidR="0049513E">
        <w:rPr>
          <w:rFonts w:ascii="Times New Roman" w:hAnsi="Times New Roman" w:cs="Times New Roman"/>
          <w:lang w:val="en-US"/>
        </w:rPr>
        <w:t>The Political W</w:t>
      </w:r>
      <w:r w:rsidR="0049513E" w:rsidRPr="004713A6">
        <w:rPr>
          <w:rFonts w:ascii="Times New Roman" w:hAnsi="Times New Roman" w:cs="Times New Roman"/>
          <w:lang w:val="en-US"/>
        </w:rPr>
        <w:t xml:space="preserve">orks </w:t>
      </w:r>
      <w:proofErr w:type="gramStart"/>
      <w:r w:rsidR="0049513E">
        <w:rPr>
          <w:rFonts w:ascii="Times New Roman" w:hAnsi="Times New Roman" w:cs="Times New Roman"/>
          <w:lang w:val="en-US"/>
        </w:rPr>
        <w:t>Of</w:t>
      </w:r>
      <w:proofErr w:type="gramEnd"/>
      <w:r w:rsidR="0049513E">
        <w:rPr>
          <w:rFonts w:ascii="Times New Roman" w:hAnsi="Times New Roman" w:cs="Times New Roman"/>
          <w:lang w:val="en-US"/>
        </w:rPr>
        <w:t xml:space="preserve"> James I…</w:t>
      </w:r>
      <w:r>
        <w:rPr>
          <w:rFonts w:ascii="Times New Roman" w:hAnsi="Times New Roman" w:cs="Times New Roman"/>
          <w:lang w:val="en-US"/>
        </w:rPr>
        <w:t xml:space="preserve"> Р</w:t>
      </w:r>
      <w:r w:rsidRPr="0003016B">
        <w:rPr>
          <w:rFonts w:ascii="Times New Roman" w:hAnsi="Times New Roman" w:cs="Times New Roman"/>
          <w:lang w:val="en-US"/>
        </w:rPr>
        <w:t>.</w:t>
      </w:r>
      <w:r w:rsidRPr="00EB5C06">
        <w:rPr>
          <w:rFonts w:ascii="Times New Roman" w:hAnsi="Times New Roman" w:cs="Times New Roman"/>
          <w:lang w:val="en-US"/>
        </w:rPr>
        <w:t xml:space="preserve"> 277</w:t>
      </w:r>
    </w:p>
  </w:footnote>
  <w:footnote w:id="62">
    <w:p w:rsidR="00FE33DE" w:rsidRPr="00FD453C" w:rsidRDefault="00FE33DE" w:rsidP="000732CF">
      <w:pPr>
        <w:pStyle w:val="a3"/>
        <w:jc w:val="both"/>
        <w:rPr>
          <w:rFonts w:ascii="Times New Roman" w:hAnsi="Times New Roman" w:cs="Times New Roman"/>
          <w:lang w:val="en-US"/>
        </w:rPr>
      </w:pPr>
      <w:r w:rsidRPr="00FD453C">
        <w:rPr>
          <w:rStyle w:val="a5"/>
          <w:rFonts w:ascii="Times New Roman" w:hAnsi="Times New Roman" w:cs="Times New Roman"/>
        </w:rPr>
        <w:footnoteRef/>
      </w:r>
      <w:r w:rsidRPr="00EB5C06">
        <w:rPr>
          <w:rFonts w:ascii="Times New Roman" w:hAnsi="Times New Roman" w:cs="Times New Roman"/>
          <w:lang w:val="en-US"/>
        </w:rPr>
        <w:t xml:space="preserve"> </w:t>
      </w:r>
      <w:r w:rsidR="0049513E">
        <w:rPr>
          <w:rFonts w:ascii="Times New Roman" w:hAnsi="Times New Roman" w:cs="Times New Roman"/>
          <w:lang w:val="en-US"/>
        </w:rPr>
        <w:t>The Political W</w:t>
      </w:r>
      <w:r w:rsidR="0049513E" w:rsidRPr="004713A6">
        <w:rPr>
          <w:rFonts w:ascii="Times New Roman" w:hAnsi="Times New Roman" w:cs="Times New Roman"/>
          <w:lang w:val="en-US"/>
        </w:rPr>
        <w:t xml:space="preserve">orks </w:t>
      </w:r>
      <w:proofErr w:type="gramStart"/>
      <w:r w:rsidR="0049513E">
        <w:rPr>
          <w:rFonts w:ascii="Times New Roman" w:hAnsi="Times New Roman" w:cs="Times New Roman"/>
          <w:lang w:val="en-US"/>
        </w:rPr>
        <w:t>Of</w:t>
      </w:r>
      <w:proofErr w:type="gramEnd"/>
      <w:r w:rsidR="0049513E">
        <w:rPr>
          <w:rFonts w:ascii="Times New Roman" w:hAnsi="Times New Roman" w:cs="Times New Roman"/>
          <w:lang w:val="en-US"/>
        </w:rPr>
        <w:t xml:space="preserve"> James I…</w:t>
      </w:r>
      <w:r>
        <w:rPr>
          <w:rFonts w:ascii="Times New Roman" w:hAnsi="Times New Roman" w:cs="Times New Roman"/>
          <w:lang w:val="en-US"/>
        </w:rPr>
        <w:t xml:space="preserve"> P</w:t>
      </w:r>
      <w:r w:rsidRPr="00FD453C">
        <w:rPr>
          <w:rFonts w:ascii="Times New Roman" w:hAnsi="Times New Roman" w:cs="Times New Roman"/>
          <w:lang w:val="en-US"/>
        </w:rPr>
        <w:t>. 278</w:t>
      </w:r>
    </w:p>
  </w:footnote>
  <w:footnote w:id="63">
    <w:p w:rsidR="00FE33DE" w:rsidRPr="00D26412" w:rsidRDefault="00FE33DE" w:rsidP="000732CF">
      <w:pPr>
        <w:pStyle w:val="a3"/>
        <w:jc w:val="both"/>
      </w:pPr>
      <w:r w:rsidRPr="00F44B0A">
        <w:rPr>
          <w:rStyle w:val="a5"/>
          <w:rFonts w:ascii="Times New Roman" w:hAnsi="Times New Roman" w:cs="Times New Roman"/>
        </w:rPr>
        <w:footnoteRef/>
      </w:r>
      <w:r w:rsidRPr="00EB5C06">
        <w:rPr>
          <w:rFonts w:ascii="Times New Roman" w:hAnsi="Times New Roman" w:cs="Times New Roman"/>
          <w:lang w:val="en-US"/>
        </w:rPr>
        <w:t xml:space="preserve"> </w:t>
      </w:r>
      <w:r w:rsidR="00606FF3">
        <w:rPr>
          <w:rFonts w:ascii="Times New Roman" w:hAnsi="Times New Roman" w:cs="Times New Roman"/>
          <w:lang w:val="en-US"/>
        </w:rPr>
        <w:t>The Political W</w:t>
      </w:r>
      <w:r w:rsidR="00606FF3" w:rsidRPr="004713A6">
        <w:rPr>
          <w:rFonts w:ascii="Times New Roman" w:hAnsi="Times New Roman" w:cs="Times New Roman"/>
          <w:lang w:val="en-US"/>
        </w:rPr>
        <w:t xml:space="preserve">orks </w:t>
      </w:r>
      <w:proofErr w:type="gramStart"/>
      <w:r w:rsidR="00606FF3">
        <w:rPr>
          <w:rFonts w:ascii="Times New Roman" w:hAnsi="Times New Roman" w:cs="Times New Roman"/>
          <w:lang w:val="en-US"/>
        </w:rPr>
        <w:t>O</w:t>
      </w:r>
      <w:r w:rsidR="00606FF3" w:rsidRPr="004713A6">
        <w:rPr>
          <w:rFonts w:ascii="Times New Roman" w:hAnsi="Times New Roman" w:cs="Times New Roman"/>
          <w:lang w:val="en-US"/>
        </w:rPr>
        <w:t>f</w:t>
      </w:r>
      <w:proofErr w:type="gramEnd"/>
      <w:r w:rsidR="00606FF3" w:rsidRPr="004713A6">
        <w:rPr>
          <w:rFonts w:ascii="Times New Roman" w:hAnsi="Times New Roman" w:cs="Times New Roman"/>
          <w:lang w:val="en-US"/>
        </w:rPr>
        <w:t xml:space="preserve"> James I (Reprinted from the edition of 1616) / with an introduction by C</w:t>
      </w:r>
      <w:r w:rsidR="00BF20EA">
        <w:rPr>
          <w:rFonts w:ascii="Times New Roman" w:hAnsi="Times New Roman" w:cs="Times New Roman"/>
          <w:lang w:val="en-US"/>
        </w:rPr>
        <w:t>.</w:t>
      </w:r>
      <w:r w:rsidR="00606FF3" w:rsidRPr="004713A6">
        <w:rPr>
          <w:rFonts w:ascii="Times New Roman" w:hAnsi="Times New Roman" w:cs="Times New Roman"/>
          <w:lang w:val="en-US"/>
        </w:rPr>
        <w:t> H</w:t>
      </w:r>
      <w:r w:rsidR="00BF20EA">
        <w:rPr>
          <w:rFonts w:ascii="Times New Roman" w:hAnsi="Times New Roman" w:cs="Times New Roman"/>
          <w:lang w:val="en-US"/>
        </w:rPr>
        <w:t>.</w:t>
      </w:r>
      <w:r w:rsidR="00606FF3" w:rsidRPr="004713A6">
        <w:rPr>
          <w:rFonts w:ascii="Times New Roman" w:hAnsi="Times New Roman" w:cs="Times New Roman"/>
          <w:lang w:val="en-US"/>
        </w:rPr>
        <w:t> McIlwain. Cambridge</w:t>
      </w:r>
      <w:r w:rsidR="00606FF3" w:rsidRPr="004713A6">
        <w:rPr>
          <w:rFonts w:ascii="Times New Roman" w:hAnsi="Times New Roman" w:cs="Times New Roman"/>
        </w:rPr>
        <w:t>, 1918.</w:t>
      </w:r>
      <w:r w:rsidR="00606FF3">
        <w:rPr>
          <w:rFonts w:ascii="Times New Roman" w:hAnsi="Times New Roman" w:cs="Times New Roman"/>
        </w:rPr>
        <w:t xml:space="preserve"> –</w:t>
      </w:r>
      <w:r w:rsidRPr="00D26412">
        <w:rPr>
          <w:rFonts w:ascii="Times New Roman" w:hAnsi="Times New Roman" w:cs="Times New Roman"/>
        </w:rPr>
        <w:t xml:space="preserve"> </w:t>
      </w:r>
      <w:r>
        <w:rPr>
          <w:rFonts w:ascii="Times New Roman" w:hAnsi="Times New Roman" w:cs="Times New Roman"/>
          <w:lang w:val="en-US"/>
        </w:rPr>
        <w:t>P</w:t>
      </w:r>
      <w:r>
        <w:rPr>
          <w:rFonts w:ascii="Times New Roman" w:hAnsi="Times New Roman" w:cs="Times New Roman"/>
        </w:rPr>
        <w:t>. 281</w:t>
      </w:r>
    </w:p>
  </w:footnote>
  <w:footnote w:id="64">
    <w:p w:rsidR="00FE33DE" w:rsidRPr="00BE6FA9" w:rsidRDefault="00FE33DE" w:rsidP="000732CF">
      <w:pPr>
        <w:pStyle w:val="a3"/>
        <w:jc w:val="both"/>
        <w:rPr>
          <w:lang w:val="en-US"/>
        </w:rPr>
      </w:pPr>
      <w:r w:rsidRPr="00BE6FA9">
        <w:rPr>
          <w:rStyle w:val="a5"/>
          <w:rFonts w:ascii="Times New Roman" w:hAnsi="Times New Roman" w:cs="Times New Roman"/>
        </w:rPr>
        <w:footnoteRef/>
      </w:r>
      <w:r w:rsidRPr="00BE6FA9">
        <w:rPr>
          <w:rFonts w:ascii="Times New Roman" w:hAnsi="Times New Roman" w:cs="Times New Roman"/>
          <w:lang w:val="en-US"/>
        </w:rPr>
        <w:t xml:space="preserve"> </w:t>
      </w:r>
      <w:r w:rsidR="00606FF3">
        <w:rPr>
          <w:rFonts w:ascii="Times New Roman" w:hAnsi="Times New Roman" w:cs="Times New Roman"/>
          <w:lang w:val="en-US"/>
        </w:rPr>
        <w:t>The Political W</w:t>
      </w:r>
      <w:r w:rsidR="00606FF3" w:rsidRPr="004713A6">
        <w:rPr>
          <w:rFonts w:ascii="Times New Roman" w:hAnsi="Times New Roman" w:cs="Times New Roman"/>
          <w:lang w:val="en-US"/>
        </w:rPr>
        <w:t xml:space="preserve">orks </w:t>
      </w:r>
      <w:proofErr w:type="gramStart"/>
      <w:r w:rsidR="00606FF3">
        <w:rPr>
          <w:rFonts w:ascii="Times New Roman" w:hAnsi="Times New Roman" w:cs="Times New Roman"/>
          <w:lang w:val="en-US"/>
        </w:rPr>
        <w:t>Of</w:t>
      </w:r>
      <w:proofErr w:type="gramEnd"/>
      <w:r w:rsidR="00606FF3">
        <w:rPr>
          <w:rFonts w:ascii="Times New Roman" w:hAnsi="Times New Roman" w:cs="Times New Roman"/>
          <w:lang w:val="en-US"/>
        </w:rPr>
        <w:t xml:space="preserve"> James I…</w:t>
      </w:r>
      <w:r>
        <w:rPr>
          <w:rFonts w:ascii="Times New Roman" w:hAnsi="Times New Roman" w:cs="Times New Roman"/>
          <w:lang w:val="en-US"/>
        </w:rPr>
        <w:t xml:space="preserve"> P</w:t>
      </w:r>
      <w:r w:rsidRPr="00BE6FA9">
        <w:rPr>
          <w:rFonts w:ascii="Times New Roman" w:hAnsi="Times New Roman" w:cs="Times New Roman"/>
          <w:lang w:val="en-US"/>
        </w:rPr>
        <w:t>. 291</w:t>
      </w:r>
    </w:p>
  </w:footnote>
  <w:footnote w:id="65">
    <w:p w:rsidR="00FE33DE" w:rsidRPr="005B27AA" w:rsidRDefault="00FE33DE" w:rsidP="000732CF">
      <w:pPr>
        <w:pStyle w:val="a3"/>
        <w:jc w:val="both"/>
      </w:pPr>
      <w:r w:rsidRPr="005B27AA">
        <w:rPr>
          <w:rStyle w:val="a5"/>
          <w:rFonts w:ascii="Times New Roman" w:hAnsi="Times New Roman" w:cs="Times New Roman"/>
        </w:rPr>
        <w:footnoteRef/>
      </w:r>
      <w:r w:rsidRPr="005B27AA">
        <w:rPr>
          <w:rFonts w:ascii="Times New Roman" w:hAnsi="Times New Roman" w:cs="Times New Roman"/>
          <w:lang w:val="en-US"/>
        </w:rPr>
        <w:t xml:space="preserve"> </w:t>
      </w:r>
      <w:r w:rsidR="00081519">
        <w:rPr>
          <w:rFonts w:ascii="Times New Roman" w:hAnsi="Times New Roman" w:cs="Times New Roman"/>
          <w:lang w:val="en-US"/>
        </w:rPr>
        <w:t>The Political W</w:t>
      </w:r>
      <w:r w:rsidR="00081519" w:rsidRPr="004713A6">
        <w:rPr>
          <w:rFonts w:ascii="Times New Roman" w:hAnsi="Times New Roman" w:cs="Times New Roman"/>
          <w:lang w:val="en-US"/>
        </w:rPr>
        <w:t xml:space="preserve">orks </w:t>
      </w:r>
      <w:proofErr w:type="gramStart"/>
      <w:r w:rsidR="00081519">
        <w:rPr>
          <w:rFonts w:ascii="Times New Roman" w:hAnsi="Times New Roman" w:cs="Times New Roman"/>
          <w:lang w:val="en-US"/>
        </w:rPr>
        <w:t>O</w:t>
      </w:r>
      <w:r w:rsidR="00081519" w:rsidRPr="004713A6">
        <w:rPr>
          <w:rFonts w:ascii="Times New Roman" w:hAnsi="Times New Roman" w:cs="Times New Roman"/>
          <w:lang w:val="en-US"/>
        </w:rPr>
        <w:t>f</w:t>
      </w:r>
      <w:proofErr w:type="gramEnd"/>
      <w:r w:rsidR="00081519" w:rsidRPr="004713A6">
        <w:rPr>
          <w:rFonts w:ascii="Times New Roman" w:hAnsi="Times New Roman" w:cs="Times New Roman"/>
          <w:lang w:val="en-US"/>
        </w:rPr>
        <w:t xml:space="preserve"> James I (Reprinted from the edition of 1616) / with an introduction by C</w:t>
      </w:r>
      <w:r w:rsidR="00BF20EA">
        <w:rPr>
          <w:rFonts w:ascii="Times New Roman" w:hAnsi="Times New Roman" w:cs="Times New Roman"/>
          <w:lang w:val="en-US"/>
        </w:rPr>
        <w:t>.</w:t>
      </w:r>
      <w:r w:rsidR="00081519" w:rsidRPr="004713A6">
        <w:rPr>
          <w:rFonts w:ascii="Times New Roman" w:hAnsi="Times New Roman" w:cs="Times New Roman"/>
          <w:lang w:val="en-US"/>
        </w:rPr>
        <w:t> H</w:t>
      </w:r>
      <w:r w:rsidR="00BF20EA">
        <w:rPr>
          <w:rFonts w:ascii="Times New Roman" w:hAnsi="Times New Roman" w:cs="Times New Roman"/>
          <w:lang w:val="en-US"/>
        </w:rPr>
        <w:t>.</w:t>
      </w:r>
      <w:r w:rsidR="00081519" w:rsidRPr="004713A6">
        <w:rPr>
          <w:rFonts w:ascii="Times New Roman" w:hAnsi="Times New Roman" w:cs="Times New Roman"/>
          <w:lang w:val="en-US"/>
        </w:rPr>
        <w:t> McIlwain. Cambridge</w:t>
      </w:r>
      <w:r w:rsidR="00081519">
        <w:rPr>
          <w:rFonts w:ascii="Times New Roman" w:hAnsi="Times New Roman" w:cs="Times New Roman"/>
        </w:rPr>
        <w:t>, 1918. –</w:t>
      </w:r>
      <w:r>
        <w:rPr>
          <w:rFonts w:ascii="Times New Roman" w:hAnsi="Times New Roman" w:cs="Times New Roman"/>
          <w:lang w:val="en-US"/>
        </w:rPr>
        <w:t xml:space="preserve"> P</w:t>
      </w:r>
      <w:r w:rsidRPr="00597ED5">
        <w:rPr>
          <w:rFonts w:ascii="Times New Roman" w:hAnsi="Times New Roman" w:cs="Times New Roman"/>
        </w:rPr>
        <w:t>.</w:t>
      </w:r>
      <w:r>
        <w:rPr>
          <w:rFonts w:ascii="Times New Roman" w:hAnsi="Times New Roman" w:cs="Times New Roman"/>
        </w:rPr>
        <w:t xml:space="preserve"> 307</w:t>
      </w:r>
    </w:p>
  </w:footnote>
  <w:footnote w:id="66">
    <w:p w:rsidR="00FE33DE" w:rsidRPr="00597ED5" w:rsidRDefault="00FE33DE" w:rsidP="000732CF">
      <w:pPr>
        <w:pStyle w:val="a3"/>
        <w:jc w:val="both"/>
      </w:pPr>
      <w:r w:rsidRPr="00597ED5">
        <w:rPr>
          <w:rStyle w:val="a5"/>
          <w:rFonts w:ascii="Times New Roman" w:hAnsi="Times New Roman" w:cs="Times New Roman"/>
        </w:rPr>
        <w:footnoteRef/>
      </w:r>
      <w:r w:rsidRPr="00597ED5">
        <w:rPr>
          <w:rFonts w:ascii="Times New Roman" w:hAnsi="Times New Roman" w:cs="Times New Roman"/>
          <w:lang w:val="en-US"/>
        </w:rPr>
        <w:t xml:space="preserve"> </w:t>
      </w:r>
      <w:r w:rsidR="002105D4">
        <w:rPr>
          <w:rFonts w:ascii="Times New Roman" w:hAnsi="Times New Roman" w:cs="Times New Roman"/>
          <w:lang w:val="en-US"/>
        </w:rPr>
        <w:t>The Political W</w:t>
      </w:r>
      <w:r w:rsidR="002105D4" w:rsidRPr="004713A6">
        <w:rPr>
          <w:rFonts w:ascii="Times New Roman" w:hAnsi="Times New Roman" w:cs="Times New Roman"/>
          <w:lang w:val="en-US"/>
        </w:rPr>
        <w:t xml:space="preserve">orks </w:t>
      </w:r>
      <w:proofErr w:type="gramStart"/>
      <w:r w:rsidR="002105D4">
        <w:rPr>
          <w:rFonts w:ascii="Times New Roman" w:hAnsi="Times New Roman" w:cs="Times New Roman"/>
          <w:lang w:val="en-US"/>
        </w:rPr>
        <w:t>Of</w:t>
      </w:r>
      <w:proofErr w:type="gramEnd"/>
      <w:r w:rsidR="002105D4">
        <w:rPr>
          <w:rFonts w:ascii="Times New Roman" w:hAnsi="Times New Roman" w:cs="Times New Roman"/>
          <w:lang w:val="en-US"/>
        </w:rPr>
        <w:t xml:space="preserve"> James I…</w:t>
      </w:r>
      <w:r w:rsidRPr="00BE6FA9">
        <w:rPr>
          <w:rFonts w:ascii="Times New Roman" w:hAnsi="Times New Roman" w:cs="Times New Roman"/>
          <w:lang w:val="en-US"/>
        </w:rPr>
        <w:t xml:space="preserve"> </w:t>
      </w:r>
      <w:r>
        <w:rPr>
          <w:rFonts w:ascii="Times New Roman" w:hAnsi="Times New Roman" w:cs="Times New Roman"/>
          <w:lang w:val="en-US"/>
        </w:rPr>
        <w:t>P</w:t>
      </w:r>
      <w:r w:rsidRPr="00BE6FA9">
        <w:rPr>
          <w:rFonts w:ascii="Times New Roman" w:hAnsi="Times New Roman" w:cs="Times New Roman"/>
          <w:lang w:val="en-US"/>
        </w:rPr>
        <w:t>.</w:t>
      </w:r>
      <w:r>
        <w:rPr>
          <w:rFonts w:ascii="Times New Roman" w:hAnsi="Times New Roman" w:cs="Times New Roman"/>
        </w:rPr>
        <w:t xml:space="preserve"> 276</w:t>
      </w:r>
    </w:p>
  </w:footnote>
  <w:footnote w:id="67">
    <w:p w:rsidR="00FE33DE" w:rsidRPr="001B6CC8" w:rsidRDefault="00FE33DE" w:rsidP="000732CF">
      <w:pPr>
        <w:pStyle w:val="a3"/>
        <w:jc w:val="both"/>
      </w:pPr>
      <w:r w:rsidRPr="00AC6B11">
        <w:rPr>
          <w:rStyle w:val="a5"/>
          <w:rFonts w:ascii="Times New Roman" w:hAnsi="Times New Roman" w:cs="Times New Roman"/>
        </w:rPr>
        <w:footnoteRef/>
      </w:r>
      <w:r w:rsidRPr="00AC6B11">
        <w:rPr>
          <w:rFonts w:ascii="Times New Roman" w:hAnsi="Times New Roman" w:cs="Times New Roman"/>
        </w:rPr>
        <w:t xml:space="preserve"> </w:t>
      </w:r>
      <w:r w:rsidR="00A95F8F">
        <w:rPr>
          <w:rFonts w:ascii="Times New Roman" w:hAnsi="Times New Roman" w:cs="Times New Roman"/>
          <w:lang w:val="en-US"/>
        </w:rPr>
        <w:t>The Political W</w:t>
      </w:r>
      <w:r w:rsidR="00A95F8F" w:rsidRPr="004713A6">
        <w:rPr>
          <w:rFonts w:ascii="Times New Roman" w:hAnsi="Times New Roman" w:cs="Times New Roman"/>
          <w:lang w:val="en-US"/>
        </w:rPr>
        <w:t xml:space="preserve">orks </w:t>
      </w:r>
      <w:proofErr w:type="gramStart"/>
      <w:r w:rsidR="00A95F8F">
        <w:rPr>
          <w:rFonts w:ascii="Times New Roman" w:hAnsi="Times New Roman" w:cs="Times New Roman"/>
          <w:lang w:val="en-US"/>
        </w:rPr>
        <w:t>O</w:t>
      </w:r>
      <w:r w:rsidR="00A95F8F" w:rsidRPr="004713A6">
        <w:rPr>
          <w:rFonts w:ascii="Times New Roman" w:hAnsi="Times New Roman" w:cs="Times New Roman"/>
          <w:lang w:val="en-US"/>
        </w:rPr>
        <w:t>f</w:t>
      </w:r>
      <w:proofErr w:type="gramEnd"/>
      <w:r w:rsidR="00A95F8F" w:rsidRPr="004713A6">
        <w:rPr>
          <w:rFonts w:ascii="Times New Roman" w:hAnsi="Times New Roman" w:cs="Times New Roman"/>
          <w:lang w:val="en-US"/>
        </w:rPr>
        <w:t xml:space="preserve"> James I (Reprinted from the edition of 1616) / with an introduction by C</w:t>
      </w:r>
      <w:r w:rsidR="00BF20EA">
        <w:rPr>
          <w:rFonts w:ascii="Times New Roman" w:hAnsi="Times New Roman" w:cs="Times New Roman"/>
          <w:lang w:val="en-US"/>
        </w:rPr>
        <w:t>.</w:t>
      </w:r>
      <w:r w:rsidR="00A95F8F" w:rsidRPr="004713A6">
        <w:rPr>
          <w:rFonts w:ascii="Times New Roman" w:hAnsi="Times New Roman" w:cs="Times New Roman"/>
          <w:lang w:val="en-US"/>
        </w:rPr>
        <w:t> H</w:t>
      </w:r>
      <w:r w:rsidR="00BF20EA">
        <w:rPr>
          <w:rFonts w:ascii="Times New Roman" w:hAnsi="Times New Roman" w:cs="Times New Roman"/>
          <w:lang w:val="en-US"/>
        </w:rPr>
        <w:t>.</w:t>
      </w:r>
      <w:r w:rsidR="00A95F8F" w:rsidRPr="004713A6">
        <w:rPr>
          <w:rFonts w:ascii="Times New Roman" w:hAnsi="Times New Roman" w:cs="Times New Roman"/>
          <w:lang w:val="en-US"/>
        </w:rPr>
        <w:t> McIlwain. Cambridge</w:t>
      </w:r>
      <w:r w:rsidR="00A95F8F" w:rsidRPr="004713A6">
        <w:rPr>
          <w:rFonts w:ascii="Times New Roman" w:hAnsi="Times New Roman" w:cs="Times New Roman"/>
        </w:rPr>
        <w:t>, 1918.</w:t>
      </w:r>
      <w:r w:rsidRPr="00BE6FA9">
        <w:rPr>
          <w:rFonts w:ascii="Times New Roman" w:hAnsi="Times New Roman" w:cs="Times New Roman"/>
          <w:lang w:val="en-US"/>
        </w:rPr>
        <w:t xml:space="preserve"> </w:t>
      </w:r>
      <w:r w:rsidRPr="00A95F8F">
        <w:rPr>
          <w:rFonts w:ascii="Times New Roman" w:hAnsi="Times New Roman" w:cs="Times New Roman"/>
          <w:lang w:val="en-US"/>
        </w:rPr>
        <w:t>– P.</w:t>
      </w:r>
      <w:r w:rsidRPr="00A95F8F">
        <w:rPr>
          <w:rFonts w:ascii="Times New Roman" w:hAnsi="Times New Roman" w:cs="Times New Roman"/>
        </w:rPr>
        <w:t xml:space="preserve"> 61</w:t>
      </w:r>
    </w:p>
  </w:footnote>
  <w:footnote w:id="68">
    <w:p w:rsidR="00FE33DE" w:rsidRPr="00CF3A02" w:rsidRDefault="00FE33DE" w:rsidP="000732CF">
      <w:pPr>
        <w:pStyle w:val="a3"/>
        <w:jc w:val="both"/>
      </w:pPr>
      <w:r w:rsidRPr="002718CD">
        <w:rPr>
          <w:rStyle w:val="a5"/>
          <w:rFonts w:ascii="Times New Roman" w:hAnsi="Times New Roman" w:cs="Times New Roman"/>
        </w:rPr>
        <w:footnoteRef/>
      </w:r>
      <w:r w:rsidRPr="002718CD">
        <w:rPr>
          <w:rFonts w:ascii="Times New Roman" w:hAnsi="Times New Roman" w:cs="Times New Roman"/>
        </w:rPr>
        <w:t xml:space="preserve"> </w:t>
      </w:r>
      <w:r w:rsidR="00E533D2">
        <w:rPr>
          <w:rFonts w:ascii="Times New Roman" w:hAnsi="Times New Roman" w:cs="Times New Roman"/>
          <w:lang w:val="en-US"/>
        </w:rPr>
        <w:t>The Political W</w:t>
      </w:r>
      <w:r w:rsidR="00E533D2" w:rsidRPr="004713A6">
        <w:rPr>
          <w:rFonts w:ascii="Times New Roman" w:hAnsi="Times New Roman" w:cs="Times New Roman"/>
          <w:lang w:val="en-US"/>
        </w:rPr>
        <w:t xml:space="preserve">orks </w:t>
      </w:r>
      <w:proofErr w:type="gramStart"/>
      <w:r w:rsidR="00E533D2">
        <w:rPr>
          <w:rFonts w:ascii="Times New Roman" w:hAnsi="Times New Roman" w:cs="Times New Roman"/>
          <w:lang w:val="en-US"/>
        </w:rPr>
        <w:t>O</w:t>
      </w:r>
      <w:r w:rsidR="00E533D2" w:rsidRPr="004713A6">
        <w:rPr>
          <w:rFonts w:ascii="Times New Roman" w:hAnsi="Times New Roman" w:cs="Times New Roman"/>
          <w:lang w:val="en-US"/>
        </w:rPr>
        <w:t>f</w:t>
      </w:r>
      <w:proofErr w:type="gramEnd"/>
      <w:r w:rsidR="00E533D2" w:rsidRPr="004713A6">
        <w:rPr>
          <w:rFonts w:ascii="Times New Roman" w:hAnsi="Times New Roman" w:cs="Times New Roman"/>
          <w:lang w:val="en-US"/>
        </w:rPr>
        <w:t xml:space="preserve"> James I (Reprinted from the edition of 1616) / with an introduction by C</w:t>
      </w:r>
      <w:r w:rsidR="00BF20EA">
        <w:rPr>
          <w:rFonts w:ascii="Times New Roman" w:hAnsi="Times New Roman" w:cs="Times New Roman"/>
          <w:lang w:val="en-US"/>
        </w:rPr>
        <w:t>.</w:t>
      </w:r>
      <w:r w:rsidR="00E533D2" w:rsidRPr="004713A6">
        <w:rPr>
          <w:rFonts w:ascii="Times New Roman" w:hAnsi="Times New Roman" w:cs="Times New Roman"/>
          <w:lang w:val="en-US"/>
        </w:rPr>
        <w:t> H</w:t>
      </w:r>
      <w:r w:rsidR="00BF20EA">
        <w:rPr>
          <w:rFonts w:ascii="Times New Roman" w:hAnsi="Times New Roman" w:cs="Times New Roman"/>
          <w:lang w:val="en-US"/>
        </w:rPr>
        <w:t>.</w:t>
      </w:r>
      <w:r w:rsidR="00E533D2" w:rsidRPr="004713A6">
        <w:rPr>
          <w:rFonts w:ascii="Times New Roman" w:hAnsi="Times New Roman" w:cs="Times New Roman"/>
          <w:lang w:val="en-US"/>
        </w:rPr>
        <w:t> McIlwain. Cambridge</w:t>
      </w:r>
      <w:r w:rsidR="00E533D2" w:rsidRPr="004713A6">
        <w:rPr>
          <w:rFonts w:ascii="Times New Roman" w:hAnsi="Times New Roman" w:cs="Times New Roman"/>
        </w:rPr>
        <w:t>, 1918</w:t>
      </w:r>
      <w:r w:rsidR="00E533D2" w:rsidRPr="00E533D2">
        <w:rPr>
          <w:rFonts w:ascii="Times New Roman" w:hAnsi="Times New Roman" w:cs="Times New Roman"/>
        </w:rPr>
        <w:t>.</w:t>
      </w:r>
      <w:r w:rsidRPr="00E533D2">
        <w:rPr>
          <w:rFonts w:ascii="Times New Roman" w:hAnsi="Times New Roman" w:cs="Times New Roman"/>
        </w:rPr>
        <w:t xml:space="preserve"> – </w:t>
      </w:r>
      <w:r w:rsidRPr="00E533D2">
        <w:rPr>
          <w:rFonts w:ascii="Times New Roman" w:hAnsi="Times New Roman" w:cs="Times New Roman"/>
          <w:lang w:val="en-US"/>
        </w:rPr>
        <w:t>P</w:t>
      </w:r>
      <w:r w:rsidRPr="00E533D2">
        <w:rPr>
          <w:rFonts w:ascii="Times New Roman" w:hAnsi="Times New Roman" w:cs="Times New Roman"/>
        </w:rPr>
        <w:t>. 63</w:t>
      </w:r>
    </w:p>
  </w:footnote>
  <w:footnote w:id="69">
    <w:p w:rsidR="00FE33DE" w:rsidRPr="006B702D" w:rsidRDefault="00FE33DE" w:rsidP="000732CF">
      <w:pPr>
        <w:pStyle w:val="a3"/>
        <w:jc w:val="both"/>
      </w:pPr>
      <w:r w:rsidRPr="002718CD">
        <w:rPr>
          <w:rStyle w:val="a5"/>
          <w:rFonts w:ascii="Times New Roman" w:hAnsi="Times New Roman" w:cs="Times New Roman"/>
        </w:rPr>
        <w:footnoteRef/>
      </w:r>
      <w:r w:rsidRPr="002718CD">
        <w:rPr>
          <w:rFonts w:ascii="Times New Roman" w:hAnsi="Times New Roman" w:cs="Times New Roman"/>
        </w:rPr>
        <w:t xml:space="preserve"> </w:t>
      </w:r>
      <w:r w:rsidR="005D45BD">
        <w:rPr>
          <w:rFonts w:ascii="Times New Roman" w:hAnsi="Times New Roman" w:cs="Times New Roman"/>
          <w:lang w:val="en-US"/>
        </w:rPr>
        <w:t>The Political W</w:t>
      </w:r>
      <w:r w:rsidR="005D45BD" w:rsidRPr="004713A6">
        <w:rPr>
          <w:rFonts w:ascii="Times New Roman" w:hAnsi="Times New Roman" w:cs="Times New Roman"/>
          <w:lang w:val="en-US"/>
        </w:rPr>
        <w:t xml:space="preserve">orks </w:t>
      </w:r>
      <w:proofErr w:type="gramStart"/>
      <w:r w:rsidR="005D45BD">
        <w:rPr>
          <w:rFonts w:ascii="Times New Roman" w:hAnsi="Times New Roman" w:cs="Times New Roman"/>
          <w:lang w:val="en-US"/>
        </w:rPr>
        <w:t>O</w:t>
      </w:r>
      <w:r w:rsidR="005D45BD" w:rsidRPr="004713A6">
        <w:rPr>
          <w:rFonts w:ascii="Times New Roman" w:hAnsi="Times New Roman" w:cs="Times New Roman"/>
          <w:lang w:val="en-US"/>
        </w:rPr>
        <w:t>f</w:t>
      </w:r>
      <w:proofErr w:type="gramEnd"/>
      <w:r w:rsidR="005D45BD" w:rsidRPr="004713A6">
        <w:rPr>
          <w:rFonts w:ascii="Times New Roman" w:hAnsi="Times New Roman" w:cs="Times New Roman"/>
          <w:lang w:val="en-US"/>
        </w:rPr>
        <w:t xml:space="preserve"> James I (Reprinted from the edition of 1616) / with an introduction by C</w:t>
      </w:r>
      <w:r w:rsidR="00BF20EA">
        <w:rPr>
          <w:rFonts w:ascii="Times New Roman" w:hAnsi="Times New Roman" w:cs="Times New Roman"/>
          <w:lang w:val="en-US"/>
        </w:rPr>
        <w:t>.</w:t>
      </w:r>
      <w:r w:rsidR="005D45BD" w:rsidRPr="004713A6">
        <w:rPr>
          <w:rFonts w:ascii="Times New Roman" w:hAnsi="Times New Roman" w:cs="Times New Roman"/>
          <w:lang w:val="en-US"/>
        </w:rPr>
        <w:t> H</w:t>
      </w:r>
      <w:r w:rsidR="00BF20EA">
        <w:rPr>
          <w:rFonts w:ascii="Times New Roman" w:hAnsi="Times New Roman" w:cs="Times New Roman"/>
          <w:lang w:val="en-US"/>
        </w:rPr>
        <w:t>.</w:t>
      </w:r>
      <w:r w:rsidR="005D45BD" w:rsidRPr="004713A6">
        <w:rPr>
          <w:rFonts w:ascii="Times New Roman" w:hAnsi="Times New Roman" w:cs="Times New Roman"/>
          <w:lang w:val="en-US"/>
        </w:rPr>
        <w:t> McIlwain. Cambridge</w:t>
      </w:r>
      <w:r w:rsidR="005D45BD" w:rsidRPr="004713A6">
        <w:rPr>
          <w:rFonts w:ascii="Times New Roman" w:hAnsi="Times New Roman" w:cs="Times New Roman"/>
        </w:rPr>
        <w:t>, 1918.</w:t>
      </w:r>
      <w:r w:rsidRPr="002718CD">
        <w:rPr>
          <w:rFonts w:ascii="Times New Roman" w:hAnsi="Times New Roman" w:cs="Times New Roman"/>
        </w:rPr>
        <w:t xml:space="preserve"> </w:t>
      </w:r>
      <w:r w:rsidRPr="005D45BD">
        <w:rPr>
          <w:rFonts w:ascii="Times New Roman" w:hAnsi="Times New Roman" w:cs="Times New Roman"/>
        </w:rPr>
        <w:t xml:space="preserve">– </w:t>
      </w:r>
      <w:r w:rsidRPr="005D45BD">
        <w:rPr>
          <w:rFonts w:ascii="Times New Roman" w:hAnsi="Times New Roman" w:cs="Times New Roman"/>
          <w:lang w:val="en-US"/>
        </w:rPr>
        <w:t>P</w:t>
      </w:r>
      <w:r w:rsidRPr="005D45BD">
        <w:rPr>
          <w:rFonts w:ascii="Times New Roman" w:hAnsi="Times New Roman" w:cs="Times New Roman"/>
        </w:rPr>
        <w:t>.</w:t>
      </w:r>
      <w:r w:rsidRPr="00D54174">
        <w:rPr>
          <w:rFonts w:ascii="Times New Roman" w:hAnsi="Times New Roman" w:cs="Times New Roman"/>
          <w:lang w:val="en-US"/>
        </w:rPr>
        <w:t xml:space="preserve"> </w:t>
      </w:r>
      <w:r>
        <w:rPr>
          <w:rFonts w:ascii="Times New Roman" w:hAnsi="Times New Roman" w:cs="Times New Roman"/>
        </w:rPr>
        <w:t>11</w:t>
      </w:r>
    </w:p>
  </w:footnote>
  <w:footnote w:id="70">
    <w:p w:rsidR="00FE33DE" w:rsidRPr="00EB5C06" w:rsidRDefault="00FE33DE" w:rsidP="000732CF">
      <w:pPr>
        <w:pStyle w:val="a3"/>
        <w:jc w:val="both"/>
        <w:rPr>
          <w:lang w:val="en-US"/>
        </w:rPr>
      </w:pPr>
      <w:r w:rsidRPr="00862FB3">
        <w:rPr>
          <w:rStyle w:val="a5"/>
          <w:rFonts w:ascii="Times New Roman" w:hAnsi="Times New Roman" w:cs="Times New Roman"/>
        </w:rPr>
        <w:footnoteRef/>
      </w:r>
      <w:r w:rsidRPr="00EB5C06">
        <w:rPr>
          <w:rFonts w:ascii="Times New Roman" w:hAnsi="Times New Roman" w:cs="Times New Roman"/>
          <w:lang w:val="en-US"/>
        </w:rPr>
        <w:t xml:space="preserve"> </w:t>
      </w:r>
      <w:r w:rsidR="005D45BD">
        <w:rPr>
          <w:rFonts w:ascii="Times New Roman" w:hAnsi="Times New Roman" w:cs="Times New Roman"/>
          <w:lang w:val="en-US"/>
        </w:rPr>
        <w:t>The Political W</w:t>
      </w:r>
      <w:r w:rsidR="005D45BD" w:rsidRPr="004713A6">
        <w:rPr>
          <w:rFonts w:ascii="Times New Roman" w:hAnsi="Times New Roman" w:cs="Times New Roman"/>
          <w:lang w:val="en-US"/>
        </w:rPr>
        <w:t xml:space="preserve">orks </w:t>
      </w:r>
      <w:proofErr w:type="gramStart"/>
      <w:r w:rsidR="005D45BD">
        <w:rPr>
          <w:rFonts w:ascii="Times New Roman" w:hAnsi="Times New Roman" w:cs="Times New Roman"/>
          <w:lang w:val="en-US"/>
        </w:rPr>
        <w:t>Of</w:t>
      </w:r>
      <w:proofErr w:type="gramEnd"/>
      <w:r w:rsidR="005D45BD">
        <w:rPr>
          <w:rFonts w:ascii="Times New Roman" w:hAnsi="Times New Roman" w:cs="Times New Roman"/>
          <w:lang w:val="en-US"/>
        </w:rPr>
        <w:t xml:space="preserve"> James I…</w:t>
      </w:r>
      <w:r>
        <w:rPr>
          <w:rFonts w:ascii="Times New Roman" w:hAnsi="Times New Roman" w:cs="Times New Roman"/>
          <w:lang w:val="en-US"/>
        </w:rPr>
        <w:t xml:space="preserve"> P</w:t>
      </w:r>
      <w:r w:rsidRPr="00EB5C06">
        <w:rPr>
          <w:rFonts w:ascii="Times New Roman" w:hAnsi="Times New Roman" w:cs="Times New Roman"/>
          <w:lang w:val="en-US"/>
        </w:rPr>
        <w:t>. 15</w:t>
      </w:r>
    </w:p>
  </w:footnote>
  <w:footnote w:id="71">
    <w:p w:rsidR="00FE33DE" w:rsidRPr="00CF2A20" w:rsidRDefault="00FE33DE" w:rsidP="000732CF">
      <w:pPr>
        <w:pStyle w:val="a3"/>
        <w:jc w:val="both"/>
        <w:rPr>
          <w:rFonts w:ascii="Times New Roman" w:hAnsi="Times New Roman" w:cs="Times New Roman"/>
          <w:lang w:val="en-US"/>
        </w:rPr>
      </w:pPr>
      <w:r w:rsidRPr="0039290C">
        <w:rPr>
          <w:rStyle w:val="a5"/>
          <w:rFonts w:ascii="Times New Roman" w:hAnsi="Times New Roman" w:cs="Times New Roman"/>
        </w:rPr>
        <w:footnoteRef/>
      </w:r>
      <w:r w:rsidRPr="00CF2A20">
        <w:rPr>
          <w:rFonts w:ascii="Times New Roman" w:hAnsi="Times New Roman" w:cs="Times New Roman"/>
          <w:lang w:val="en-US"/>
        </w:rPr>
        <w:t xml:space="preserve"> </w:t>
      </w:r>
      <w:r w:rsidRPr="00A74992">
        <w:rPr>
          <w:rFonts w:ascii="Times New Roman" w:hAnsi="Times New Roman" w:cs="Times New Roman"/>
          <w:i/>
        </w:rPr>
        <w:t>Ивонина</w:t>
      </w:r>
      <w:r w:rsidRPr="00CF2A20">
        <w:rPr>
          <w:rFonts w:ascii="Times New Roman" w:hAnsi="Times New Roman" w:cs="Times New Roman"/>
          <w:i/>
          <w:lang w:val="en-US"/>
        </w:rPr>
        <w:t xml:space="preserve"> </w:t>
      </w:r>
      <w:r w:rsidRPr="00A74992">
        <w:rPr>
          <w:rFonts w:ascii="Times New Roman" w:hAnsi="Times New Roman" w:cs="Times New Roman"/>
          <w:i/>
        </w:rPr>
        <w:t>Л</w:t>
      </w:r>
      <w:r w:rsidRPr="00CF2A20">
        <w:rPr>
          <w:rFonts w:ascii="Times New Roman" w:hAnsi="Times New Roman" w:cs="Times New Roman"/>
          <w:i/>
          <w:lang w:val="en-US"/>
        </w:rPr>
        <w:t>.</w:t>
      </w:r>
      <w:r w:rsidRPr="00CF2A20">
        <w:rPr>
          <w:rFonts w:ascii="Times New Roman" w:hAnsi="Times New Roman" w:cs="Times New Roman"/>
          <w:lang w:val="en-US"/>
        </w:rPr>
        <w:t xml:space="preserve"> </w:t>
      </w:r>
      <w:r w:rsidRPr="0039290C">
        <w:rPr>
          <w:rFonts w:ascii="Times New Roman" w:hAnsi="Times New Roman" w:cs="Times New Roman"/>
        </w:rPr>
        <w:t>Драма</w:t>
      </w:r>
      <w:r w:rsidRPr="00CF2A20">
        <w:rPr>
          <w:rFonts w:ascii="Times New Roman" w:hAnsi="Times New Roman" w:cs="Times New Roman"/>
          <w:lang w:val="en-US"/>
        </w:rPr>
        <w:t xml:space="preserve"> </w:t>
      </w:r>
      <w:r w:rsidRPr="0039290C">
        <w:rPr>
          <w:rFonts w:ascii="Times New Roman" w:hAnsi="Times New Roman" w:cs="Times New Roman"/>
        </w:rPr>
        <w:t>династии</w:t>
      </w:r>
      <w:r w:rsidRPr="00CF2A20">
        <w:rPr>
          <w:rFonts w:ascii="Times New Roman" w:hAnsi="Times New Roman" w:cs="Times New Roman"/>
          <w:lang w:val="en-US"/>
        </w:rPr>
        <w:t xml:space="preserve"> </w:t>
      </w:r>
      <w:r w:rsidRPr="0039290C">
        <w:rPr>
          <w:rFonts w:ascii="Times New Roman" w:hAnsi="Times New Roman" w:cs="Times New Roman"/>
        </w:rPr>
        <w:t>Стюартов</w:t>
      </w:r>
      <w:r w:rsidRPr="00CF2A20">
        <w:rPr>
          <w:rFonts w:ascii="Times New Roman" w:hAnsi="Times New Roman" w:cs="Times New Roman"/>
          <w:lang w:val="en-US"/>
        </w:rPr>
        <w:t xml:space="preserve">. </w:t>
      </w:r>
      <w:r w:rsidRPr="0039290C">
        <w:rPr>
          <w:rFonts w:ascii="Times New Roman" w:hAnsi="Times New Roman" w:cs="Times New Roman"/>
        </w:rPr>
        <w:t>М</w:t>
      </w:r>
      <w:r w:rsidRPr="00CF2A20">
        <w:rPr>
          <w:rFonts w:ascii="Times New Roman" w:hAnsi="Times New Roman" w:cs="Times New Roman"/>
          <w:lang w:val="en-US"/>
        </w:rPr>
        <w:t xml:space="preserve">., 2016. – </w:t>
      </w:r>
      <w:r w:rsidRPr="0039290C">
        <w:rPr>
          <w:rFonts w:ascii="Times New Roman" w:hAnsi="Times New Roman" w:cs="Times New Roman"/>
        </w:rPr>
        <w:t>С</w:t>
      </w:r>
      <w:r w:rsidRPr="00CF2A20">
        <w:rPr>
          <w:rFonts w:ascii="Times New Roman" w:hAnsi="Times New Roman" w:cs="Times New Roman"/>
          <w:lang w:val="en-US"/>
        </w:rPr>
        <w:t>. 41</w:t>
      </w:r>
    </w:p>
  </w:footnote>
  <w:footnote w:id="72">
    <w:p w:rsidR="00FE33DE" w:rsidRPr="00216F39" w:rsidRDefault="00FE33DE" w:rsidP="000732CF">
      <w:pPr>
        <w:pStyle w:val="a3"/>
        <w:jc w:val="both"/>
        <w:rPr>
          <w:lang w:val="en-US"/>
        </w:rPr>
      </w:pPr>
      <w:r w:rsidRPr="00C12CD0">
        <w:rPr>
          <w:rStyle w:val="a5"/>
          <w:rFonts w:ascii="Times New Roman" w:hAnsi="Times New Roman" w:cs="Times New Roman"/>
        </w:rPr>
        <w:footnoteRef/>
      </w:r>
      <w:r w:rsidRPr="00EB5C06">
        <w:rPr>
          <w:rFonts w:ascii="Times New Roman" w:hAnsi="Times New Roman" w:cs="Times New Roman"/>
          <w:lang w:val="en-US"/>
        </w:rPr>
        <w:t xml:space="preserve"> </w:t>
      </w:r>
      <w:r w:rsidR="006E5F93" w:rsidRPr="006E5F93">
        <w:rPr>
          <w:rFonts w:ascii="Times New Roman" w:hAnsi="Times New Roman" w:cs="Times New Roman"/>
          <w:i/>
          <w:lang w:val="en-US"/>
        </w:rPr>
        <w:t xml:space="preserve">Fry P. S., </w:t>
      </w:r>
      <w:proofErr w:type="spellStart"/>
      <w:r w:rsidR="006E5F93" w:rsidRPr="006E5F93">
        <w:rPr>
          <w:rFonts w:ascii="Times New Roman" w:hAnsi="Times New Roman" w:cs="Times New Roman"/>
          <w:i/>
          <w:lang w:val="en-US"/>
        </w:rPr>
        <w:t>Mitchison</w:t>
      </w:r>
      <w:proofErr w:type="spellEnd"/>
      <w:r w:rsidR="006E5F93" w:rsidRPr="006E5F93">
        <w:rPr>
          <w:rFonts w:ascii="Times New Roman" w:hAnsi="Times New Roman" w:cs="Times New Roman"/>
          <w:i/>
          <w:lang w:val="en-US"/>
        </w:rPr>
        <w:t> R.</w:t>
      </w:r>
      <w:r w:rsidRPr="0048120A">
        <w:rPr>
          <w:rFonts w:ascii="Times New Roman" w:hAnsi="Times New Roman" w:cs="Times New Roman"/>
          <w:i/>
          <w:lang w:val="en-US"/>
        </w:rPr>
        <w:t xml:space="preserve"> </w:t>
      </w:r>
      <w:proofErr w:type="spellStart"/>
      <w:r w:rsidRPr="0048120A">
        <w:rPr>
          <w:rFonts w:ascii="Times New Roman" w:hAnsi="Times New Roman" w:cs="Times New Roman"/>
          <w:i/>
          <w:lang w:val="en-US"/>
        </w:rPr>
        <w:t>Mitchison</w:t>
      </w:r>
      <w:proofErr w:type="spellEnd"/>
      <w:r w:rsidRPr="0048120A">
        <w:rPr>
          <w:rFonts w:ascii="Times New Roman" w:hAnsi="Times New Roman" w:cs="Times New Roman"/>
          <w:i/>
          <w:lang w:val="en-US"/>
        </w:rPr>
        <w:t>.</w:t>
      </w:r>
      <w:r w:rsidRPr="0048120A">
        <w:rPr>
          <w:rFonts w:ascii="Times New Roman" w:hAnsi="Times New Roman" w:cs="Times New Roman"/>
          <w:lang w:val="en-US"/>
        </w:rPr>
        <w:t xml:space="preserve"> A History of Scotland. London, 2005</w:t>
      </w:r>
      <w:r w:rsidRPr="000B45D2">
        <w:rPr>
          <w:rFonts w:ascii="Times New Roman" w:hAnsi="Times New Roman" w:cs="Times New Roman"/>
          <w:lang w:val="en-US"/>
        </w:rPr>
        <w:t>. –</w:t>
      </w:r>
      <w:r>
        <w:rPr>
          <w:rFonts w:ascii="Times New Roman" w:hAnsi="Times New Roman" w:cs="Times New Roman"/>
        </w:rPr>
        <w:t xml:space="preserve"> </w:t>
      </w:r>
      <w:r>
        <w:rPr>
          <w:rFonts w:ascii="Times New Roman" w:hAnsi="Times New Roman" w:cs="Times New Roman"/>
          <w:lang w:val="en-US"/>
        </w:rPr>
        <w:t>P. 109.</w:t>
      </w:r>
    </w:p>
  </w:footnote>
  <w:footnote w:id="73">
    <w:p w:rsidR="00FE33DE" w:rsidRPr="00DE0281" w:rsidRDefault="00FE33DE" w:rsidP="000732CF">
      <w:pPr>
        <w:pStyle w:val="a3"/>
        <w:jc w:val="both"/>
      </w:pPr>
      <w:r w:rsidRPr="00DE0281">
        <w:rPr>
          <w:rStyle w:val="a5"/>
          <w:rFonts w:ascii="Times New Roman" w:hAnsi="Times New Roman" w:cs="Times New Roman"/>
        </w:rPr>
        <w:footnoteRef/>
      </w:r>
      <w:r w:rsidRPr="00EB5C06">
        <w:rPr>
          <w:rFonts w:ascii="Times New Roman" w:hAnsi="Times New Roman" w:cs="Times New Roman"/>
          <w:lang w:val="en-US"/>
        </w:rPr>
        <w:t xml:space="preserve"> </w:t>
      </w:r>
      <w:r w:rsidR="00BE1A0E">
        <w:rPr>
          <w:rFonts w:ascii="Times New Roman" w:hAnsi="Times New Roman" w:cs="Times New Roman"/>
          <w:lang w:val="en-US"/>
        </w:rPr>
        <w:t>The Political W</w:t>
      </w:r>
      <w:r w:rsidR="00BE1A0E" w:rsidRPr="004713A6">
        <w:rPr>
          <w:rFonts w:ascii="Times New Roman" w:hAnsi="Times New Roman" w:cs="Times New Roman"/>
          <w:lang w:val="en-US"/>
        </w:rPr>
        <w:t xml:space="preserve">orks </w:t>
      </w:r>
      <w:proofErr w:type="gramStart"/>
      <w:r w:rsidR="00BE1A0E">
        <w:rPr>
          <w:rFonts w:ascii="Times New Roman" w:hAnsi="Times New Roman" w:cs="Times New Roman"/>
          <w:lang w:val="en-US"/>
        </w:rPr>
        <w:t>O</w:t>
      </w:r>
      <w:r w:rsidR="00BE1A0E" w:rsidRPr="004713A6">
        <w:rPr>
          <w:rFonts w:ascii="Times New Roman" w:hAnsi="Times New Roman" w:cs="Times New Roman"/>
          <w:lang w:val="en-US"/>
        </w:rPr>
        <w:t>f</w:t>
      </w:r>
      <w:proofErr w:type="gramEnd"/>
      <w:r w:rsidR="00BE1A0E" w:rsidRPr="004713A6">
        <w:rPr>
          <w:rFonts w:ascii="Times New Roman" w:hAnsi="Times New Roman" w:cs="Times New Roman"/>
          <w:lang w:val="en-US"/>
        </w:rPr>
        <w:t xml:space="preserve"> James I (Reprinted from the edition of 1616) / with an introduction by C</w:t>
      </w:r>
      <w:r w:rsidR="00BF20EA">
        <w:rPr>
          <w:rFonts w:ascii="Times New Roman" w:hAnsi="Times New Roman" w:cs="Times New Roman"/>
          <w:lang w:val="en-US"/>
        </w:rPr>
        <w:t>.</w:t>
      </w:r>
      <w:r w:rsidR="00BE1A0E" w:rsidRPr="004713A6">
        <w:rPr>
          <w:rFonts w:ascii="Times New Roman" w:hAnsi="Times New Roman" w:cs="Times New Roman"/>
          <w:lang w:val="en-US"/>
        </w:rPr>
        <w:t> H</w:t>
      </w:r>
      <w:r w:rsidR="00BF20EA">
        <w:rPr>
          <w:rFonts w:ascii="Times New Roman" w:hAnsi="Times New Roman" w:cs="Times New Roman"/>
          <w:lang w:val="en-US"/>
        </w:rPr>
        <w:t>.</w:t>
      </w:r>
      <w:r w:rsidR="00BE1A0E" w:rsidRPr="004713A6">
        <w:rPr>
          <w:rFonts w:ascii="Times New Roman" w:hAnsi="Times New Roman" w:cs="Times New Roman"/>
          <w:lang w:val="en-US"/>
        </w:rPr>
        <w:t> McIlwain. Cambridge</w:t>
      </w:r>
      <w:r w:rsidR="00BE1A0E" w:rsidRPr="004713A6">
        <w:rPr>
          <w:rFonts w:ascii="Times New Roman" w:hAnsi="Times New Roman" w:cs="Times New Roman"/>
        </w:rPr>
        <w:t>, 1918.</w:t>
      </w:r>
      <w:r w:rsidRPr="00EB5C06">
        <w:rPr>
          <w:rFonts w:ascii="Times New Roman" w:hAnsi="Times New Roman" w:cs="Times New Roman"/>
        </w:rPr>
        <w:t xml:space="preserve"> – </w:t>
      </w:r>
      <w:r>
        <w:rPr>
          <w:rFonts w:ascii="Times New Roman" w:hAnsi="Times New Roman" w:cs="Times New Roman"/>
          <w:lang w:val="en-US"/>
        </w:rPr>
        <w:t>P</w:t>
      </w:r>
      <w:r w:rsidRPr="00EB5C06">
        <w:rPr>
          <w:rFonts w:ascii="Times New Roman" w:hAnsi="Times New Roman" w:cs="Times New Roman"/>
        </w:rPr>
        <w:t>.</w:t>
      </w:r>
      <w:r>
        <w:rPr>
          <w:rFonts w:ascii="Times New Roman" w:hAnsi="Times New Roman" w:cs="Times New Roman"/>
        </w:rPr>
        <w:t xml:space="preserve"> 272</w:t>
      </w:r>
    </w:p>
  </w:footnote>
  <w:footnote w:id="74">
    <w:p w:rsidR="00FE33DE" w:rsidRPr="000B45D2" w:rsidRDefault="00FE33DE" w:rsidP="000732CF">
      <w:pPr>
        <w:pStyle w:val="a3"/>
        <w:jc w:val="both"/>
      </w:pPr>
      <w:r w:rsidRPr="00817779">
        <w:rPr>
          <w:rStyle w:val="a5"/>
          <w:rFonts w:ascii="Times New Roman" w:hAnsi="Times New Roman" w:cs="Times New Roman"/>
        </w:rPr>
        <w:footnoteRef/>
      </w:r>
      <w:r w:rsidRPr="000B45D2">
        <w:t xml:space="preserve"> </w:t>
      </w:r>
      <w:proofErr w:type="spellStart"/>
      <w:r w:rsidRPr="00817779">
        <w:rPr>
          <w:rFonts w:ascii="Times New Roman" w:hAnsi="Times New Roman" w:cs="Times New Roman"/>
          <w:i/>
          <w:szCs w:val="28"/>
        </w:rPr>
        <w:t>Гардинер</w:t>
      </w:r>
      <w:proofErr w:type="spellEnd"/>
      <w:r w:rsidRPr="00817779">
        <w:rPr>
          <w:rFonts w:ascii="Times New Roman" w:hAnsi="Times New Roman" w:cs="Times New Roman"/>
          <w:i/>
          <w:szCs w:val="28"/>
        </w:rPr>
        <w:t xml:space="preserve"> С. Р.</w:t>
      </w:r>
      <w:r w:rsidRPr="000B45D2">
        <w:rPr>
          <w:rFonts w:ascii="Times New Roman" w:hAnsi="Times New Roman" w:cs="Times New Roman"/>
          <w:szCs w:val="28"/>
        </w:rPr>
        <w:t xml:space="preserve"> Пуритане и Стюарты. М., 2008.</w:t>
      </w:r>
      <w:r>
        <w:rPr>
          <w:rFonts w:ascii="Times New Roman" w:hAnsi="Times New Roman" w:cs="Times New Roman"/>
          <w:szCs w:val="28"/>
        </w:rPr>
        <w:t xml:space="preserve"> – С. 15</w:t>
      </w:r>
    </w:p>
  </w:footnote>
  <w:footnote w:id="75">
    <w:p w:rsidR="00FE33DE" w:rsidRPr="00F32CC6" w:rsidRDefault="00FE33DE" w:rsidP="000732CF">
      <w:pPr>
        <w:pStyle w:val="a3"/>
        <w:jc w:val="both"/>
        <w:rPr>
          <w:rFonts w:ascii="Times New Roman" w:hAnsi="Times New Roman" w:cs="Times New Roman"/>
          <w:lang w:val="en-US"/>
        </w:rPr>
      </w:pPr>
      <w:r w:rsidRPr="00F32CC6">
        <w:rPr>
          <w:rStyle w:val="a5"/>
          <w:rFonts w:ascii="Times New Roman" w:hAnsi="Times New Roman" w:cs="Times New Roman"/>
        </w:rPr>
        <w:footnoteRef/>
      </w:r>
      <w:r w:rsidRPr="00EB5C06">
        <w:rPr>
          <w:rFonts w:ascii="Times New Roman" w:hAnsi="Times New Roman" w:cs="Times New Roman"/>
          <w:lang w:val="en-US"/>
        </w:rPr>
        <w:t xml:space="preserve"> </w:t>
      </w:r>
      <w:r w:rsidR="001E50EC">
        <w:rPr>
          <w:rFonts w:ascii="Times New Roman" w:hAnsi="Times New Roman" w:cs="Times New Roman"/>
          <w:lang w:val="en-US"/>
        </w:rPr>
        <w:t>The Political W</w:t>
      </w:r>
      <w:r w:rsidR="001E50EC" w:rsidRPr="004713A6">
        <w:rPr>
          <w:rFonts w:ascii="Times New Roman" w:hAnsi="Times New Roman" w:cs="Times New Roman"/>
          <w:lang w:val="en-US"/>
        </w:rPr>
        <w:t xml:space="preserve">orks </w:t>
      </w:r>
      <w:proofErr w:type="gramStart"/>
      <w:r w:rsidR="001E50EC">
        <w:rPr>
          <w:rFonts w:ascii="Times New Roman" w:hAnsi="Times New Roman" w:cs="Times New Roman"/>
          <w:lang w:val="en-US"/>
        </w:rPr>
        <w:t>O</w:t>
      </w:r>
      <w:r w:rsidR="001E50EC" w:rsidRPr="004713A6">
        <w:rPr>
          <w:rFonts w:ascii="Times New Roman" w:hAnsi="Times New Roman" w:cs="Times New Roman"/>
          <w:lang w:val="en-US"/>
        </w:rPr>
        <w:t>f</w:t>
      </w:r>
      <w:proofErr w:type="gramEnd"/>
      <w:r w:rsidR="001E50EC" w:rsidRPr="004713A6">
        <w:rPr>
          <w:rFonts w:ascii="Times New Roman" w:hAnsi="Times New Roman" w:cs="Times New Roman"/>
          <w:lang w:val="en-US"/>
        </w:rPr>
        <w:t xml:space="preserve"> James I (Reprinted from the edition of 1616) / with an introduction by C</w:t>
      </w:r>
      <w:r w:rsidR="00BF20EA">
        <w:rPr>
          <w:rFonts w:ascii="Times New Roman" w:hAnsi="Times New Roman" w:cs="Times New Roman"/>
          <w:lang w:val="en-US"/>
        </w:rPr>
        <w:t>.</w:t>
      </w:r>
      <w:r w:rsidR="001E50EC" w:rsidRPr="004713A6">
        <w:rPr>
          <w:rFonts w:ascii="Times New Roman" w:hAnsi="Times New Roman" w:cs="Times New Roman"/>
          <w:lang w:val="en-US"/>
        </w:rPr>
        <w:t> H</w:t>
      </w:r>
      <w:r w:rsidR="00BF20EA">
        <w:rPr>
          <w:rFonts w:ascii="Times New Roman" w:hAnsi="Times New Roman" w:cs="Times New Roman"/>
          <w:lang w:val="en-US"/>
        </w:rPr>
        <w:t>.</w:t>
      </w:r>
      <w:r w:rsidR="001E50EC" w:rsidRPr="004713A6">
        <w:rPr>
          <w:rFonts w:ascii="Times New Roman" w:hAnsi="Times New Roman" w:cs="Times New Roman"/>
          <w:lang w:val="en-US"/>
        </w:rPr>
        <w:t> McIlwain. Cambridge</w:t>
      </w:r>
      <w:r w:rsidR="001E50EC" w:rsidRPr="004713A6">
        <w:rPr>
          <w:rFonts w:ascii="Times New Roman" w:hAnsi="Times New Roman" w:cs="Times New Roman"/>
        </w:rPr>
        <w:t>, 1918.</w:t>
      </w:r>
      <w:r>
        <w:rPr>
          <w:rFonts w:ascii="Times New Roman" w:hAnsi="Times New Roman" w:cs="Times New Roman"/>
          <w:lang w:val="en-US"/>
        </w:rPr>
        <w:t xml:space="preserve"> – P</w:t>
      </w:r>
      <w:r w:rsidRPr="00F32CC6">
        <w:rPr>
          <w:rFonts w:ascii="Times New Roman" w:hAnsi="Times New Roman" w:cs="Times New Roman"/>
          <w:lang w:val="en-US"/>
        </w:rPr>
        <w:t>. 274</w:t>
      </w:r>
    </w:p>
  </w:footnote>
  <w:footnote w:id="76">
    <w:p w:rsidR="00FE33DE" w:rsidRPr="00EB5C06" w:rsidRDefault="00FE33DE" w:rsidP="000732CF">
      <w:pPr>
        <w:pStyle w:val="a3"/>
        <w:jc w:val="both"/>
        <w:rPr>
          <w:lang w:val="en-US"/>
        </w:rPr>
      </w:pPr>
      <w:r w:rsidRPr="00BA60CD">
        <w:rPr>
          <w:rStyle w:val="a5"/>
          <w:rFonts w:ascii="Times New Roman" w:hAnsi="Times New Roman" w:cs="Times New Roman"/>
        </w:rPr>
        <w:footnoteRef/>
      </w:r>
      <w:r w:rsidRPr="00EB5C06">
        <w:rPr>
          <w:rFonts w:ascii="Times New Roman" w:hAnsi="Times New Roman" w:cs="Times New Roman"/>
          <w:lang w:val="en-US"/>
        </w:rPr>
        <w:t xml:space="preserve"> </w:t>
      </w:r>
      <w:r w:rsidR="001E50EC">
        <w:rPr>
          <w:rFonts w:ascii="Times New Roman" w:hAnsi="Times New Roman" w:cs="Times New Roman"/>
          <w:lang w:val="en-US"/>
        </w:rPr>
        <w:t>The Political W</w:t>
      </w:r>
      <w:r w:rsidR="001E50EC" w:rsidRPr="004713A6">
        <w:rPr>
          <w:rFonts w:ascii="Times New Roman" w:hAnsi="Times New Roman" w:cs="Times New Roman"/>
          <w:lang w:val="en-US"/>
        </w:rPr>
        <w:t xml:space="preserve">orks </w:t>
      </w:r>
      <w:proofErr w:type="gramStart"/>
      <w:r w:rsidR="001E50EC">
        <w:rPr>
          <w:rFonts w:ascii="Times New Roman" w:hAnsi="Times New Roman" w:cs="Times New Roman"/>
          <w:lang w:val="en-US"/>
        </w:rPr>
        <w:t>Of</w:t>
      </w:r>
      <w:proofErr w:type="gramEnd"/>
      <w:r w:rsidR="001E50EC">
        <w:rPr>
          <w:rFonts w:ascii="Times New Roman" w:hAnsi="Times New Roman" w:cs="Times New Roman"/>
          <w:lang w:val="en-US"/>
        </w:rPr>
        <w:t xml:space="preserve"> James I…</w:t>
      </w:r>
      <w:r>
        <w:rPr>
          <w:rFonts w:ascii="Times New Roman" w:hAnsi="Times New Roman" w:cs="Times New Roman"/>
          <w:lang w:val="en-US"/>
        </w:rPr>
        <w:t xml:space="preserve"> P</w:t>
      </w:r>
      <w:r w:rsidRPr="00EB5C06">
        <w:rPr>
          <w:rFonts w:ascii="Times New Roman" w:hAnsi="Times New Roman" w:cs="Times New Roman"/>
          <w:lang w:val="en-US"/>
        </w:rPr>
        <w:t>. 274</w:t>
      </w:r>
    </w:p>
  </w:footnote>
  <w:footnote w:id="77">
    <w:p w:rsidR="00FE33DE" w:rsidRPr="00EB5C06" w:rsidRDefault="00FE33DE" w:rsidP="000732CF">
      <w:pPr>
        <w:pStyle w:val="a3"/>
        <w:jc w:val="both"/>
        <w:rPr>
          <w:rFonts w:ascii="Times New Roman" w:hAnsi="Times New Roman" w:cs="Times New Roman"/>
          <w:lang w:val="en-US"/>
        </w:rPr>
      </w:pPr>
      <w:r w:rsidRPr="00127205">
        <w:rPr>
          <w:rStyle w:val="a5"/>
          <w:rFonts w:ascii="Times New Roman" w:hAnsi="Times New Roman" w:cs="Times New Roman"/>
        </w:rPr>
        <w:footnoteRef/>
      </w:r>
      <w:r w:rsidRPr="00EB5C06">
        <w:rPr>
          <w:rFonts w:ascii="Times New Roman" w:hAnsi="Times New Roman" w:cs="Times New Roman"/>
          <w:lang w:val="en-US"/>
        </w:rPr>
        <w:t xml:space="preserve"> </w:t>
      </w:r>
      <w:r w:rsidR="00931668">
        <w:rPr>
          <w:rFonts w:ascii="Times New Roman" w:hAnsi="Times New Roman" w:cs="Times New Roman"/>
          <w:lang w:val="en-US"/>
        </w:rPr>
        <w:t>The Political W</w:t>
      </w:r>
      <w:r w:rsidR="00931668" w:rsidRPr="004713A6">
        <w:rPr>
          <w:rFonts w:ascii="Times New Roman" w:hAnsi="Times New Roman" w:cs="Times New Roman"/>
          <w:lang w:val="en-US"/>
        </w:rPr>
        <w:t xml:space="preserve">orks </w:t>
      </w:r>
      <w:proofErr w:type="gramStart"/>
      <w:r w:rsidR="00931668">
        <w:rPr>
          <w:rFonts w:ascii="Times New Roman" w:hAnsi="Times New Roman" w:cs="Times New Roman"/>
          <w:lang w:val="en-US"/>
        </w:rPr>
        <w:t>O</w:t>
      </w:r>
      <w:r w:rsidR="00931668" w:rsidRPr="004713A6">
        <w:rPr>
          <w:rFonts w:ascii="Times New Roman" w:hAnsi="Times New Roman" w:cs="Times New Roman"/>
          <w:lang w:val="en-US"/>
        </w:rPr>
        <w:t>f</w:t>
      </w:r>
      <w:proofErr w:type="gramEnd"/>
      <w:r w:rsidR="00931668" w:rsidRPr="004713A6">
        <w:rPr>
          <w:rFonts w:ascii="Times New Roman" w:hAnsi="Times New Roman" w:cs="Times New Roman"/>
          <w:lang w:val="en-US"/>
        </w:rPr>
        <w:t xml:space="preserve"> James I (Reprinted from the edition of 1616) / with an introduction by C</w:t>
      </w:r>
      <w:r w:rsidR="00BF20EA">
        <w:rPr>
          <w:rFonts w:ascii="Times New Roman" w:hAnsi="Times New Roman" w:cs="Times New Roman"/>
          <w:lang w:val="en-US"/>
        </w:rPr>
        <w:t>.</w:t>
      </w:r>
      <w:r w:rsidR="00931668" w:rsidRPr="004713A6">
        <w:rPr>
          <w:rFonts w:ascii="Times New Roman" w:hAnsi="Times New Roman" w:cs="Times New Roman"/>
          <w:lang w:val="en-US"/>
        </w:rPr>
        <w:t> H</w:t>
      </w:r>
      <w:r w:rsidR="00BF20EA">
        <w:rPr>
          <w:rFonts w:ascii="Times New Roman" w:hAnsi="Times New Roman" w:cs="Times New Roman"/>
          <w:lang w:val="en-US"/>
        </w:rPr>
        <w:t>.</w:t>
      </w:r>
      <w:r w:rsidR="00931668" w:rsidRPr="004713A6">
        <w:rPr>
          <w:rFonts w:ascii="Times New Roman" w:hAnsi="Times New Roman" w:cs="Times New Roman"/>
          <w:lang w:val="en-US"/>
        </w:rPr>
        <w:t> McIlwain. Cambridge</w:t>
      </w:r>
      <w:r w:rsidR="00931668" w:rsidRPr="004713A6">
        <w:rPr>
          <w:rFonts w:ascii="Times New Roman" w:hAnsi="Times New Roman" w:cs="Times New Roman"/>
        </w:rPr>
        <w:t>, 1918.</w:t>
      </w:r>
      <w:r w:rsidR="00931668">
        <w:rPr>
          <w:rFonts w:ascii="Times New Roman" w:hAnsi="Times New Roman" w:cs="Times New Roman"/>
        </w:rPr>
        <w:t xml:space="preserve"> –</w:t>
      </w:r>
      <w:r>
        <w:rPr>
          <w:rFonts w:ascii="Times New Roman" w:hAnsi="Times New Roman" w:cs="Times New Roman"/>
          <w:lang w:val="en-US"/>
        </w:rPr>
        <w:t xml:space="preserve"> P. 274</w:t>
      </w:r>
    </w:p>
  </w:footnote>
  <w:footnote w:id="78">
    <w:p w:rsidR="00FE33DE" w:rsidRPr="00D54174" w:rsidRDefault="00FE33DE" w:rsidP="000732CF">
      <w:pPr>
        <w:pStyle w:val="a3"/>
        <w:jc w:val="both"/>
        <w:rPr>
          <w:lang w:val="en-US"/>
        </w:rPr>
      </w:pPr>
      <w:r w:rsidRPr="00484077">
        <w:rPr>
          <w:rStyle w:val="a5"/>
          <w:rFonts w:ascii="Times New Roman" w:hAnsi="Times New Roman" w:cs="Times New Roman"/>
        </w:rPr>
        <w:footnoteRef/>
      </w:r>
      <w:r w:rsidRPr="00EB5C06">
        <w:rPr>
          <w:rFonts w:ascii="Times New Roman" w:hAnsi="Times New Roman" w:cs="Times New Roman"/>
          <w:lang w:val="en-US"/>
        </w:rPr>
        <w:t xml:space="preserve"> </w:t>
      </w:r>
      <w:r w:rsidR="00931668">
        <w:rPr>
          <w:rFonts w:ascii="Times New Roman" w:hAnsi="Times New Roman" w:cs="Times New Roman"/>
          <w:lang w:val="en-US"/>
        </w:rPr>
        <w:t>The Political W</w:t>
      </w:r>
      <w:r w:rsidR="00931668" w:rsidRPr="004713A6">
        <w:rPr>
          <w:rFonts w:ascii="Times New Roman" w:hAnsi="Times New Roman" w:cs="Times New Roman"/>
          <w:lang w:val="en-US"/>
        </w:rPr>
        <w:t xml:space="preserve">orks </w:t>
      </w:r>
      <w:proofErr w:type="gramStart"/>
      <w:r w:rsidR="00931668">
        <w:rPr>
          <w:rFonts w:ascii="Times New Roman" w:hAnsi="Times New Roman" w:cs="Times New Roman"/>
          <w:lang w:val="en-US"/>
        </w:rPr>
        <w:t>Of</w:t>
      </w:r>
      <w:proofErr w:type="gramEnd"/>
      <w:r w:rsidR="00931668">
        <w:rPr>
          <w:rFonts w:ascii="Times New Roman" w:hAnsi="Times New Roman" w:cs="Times New Roman"/>
          <w:lang w:val="en-US"/>
        </w:rPr>
        <w:t xml:space="preserve"> James I…</w:t>
      </w:r>
      <w:r w:rsidRPr="00D54174">
        <w:rPr>
          <w:rFonts w:ascii="Times New Roman" w:hAnsi="Times New Roman" w:cs="Times New Roman"/>
          <w:lang w:val="en-US"/>
        </w:rPr>
        <w:t xml:space="preserve"> </w:t>
      </w:r>
      <w:r>
        <w:rPr>
          <w:rFonts w:ascii="Times New Roman" w:hAnsi="Times New Roman" w:cs="Times New Roman"/>
          <w:lang w:val="en-US"/>
        </w:rPr>
        <w:t>P</w:t>
      </w:r>
      <w:r w:rsidRPr="00D54174">
        <w:rPr>
          <w:rFonts w:ascii="Times New Roman" w:hAnsi="Times New Roman" w:cs="Times New Roman"/>
          <w:lang w:val="en-US"/>
        </w:rPr>
        <w:t>. 275</w:t>
      </w:r>
    </w:p>
  </w:footnote>
  <w:footnote w:id="79">
    <w:p w:rsidR="00FE33DE" w:rsidRPr="00D54174" w:rsidRDefault="00FE33DE" w:rsidP="000732CF">
      <w:pPr>
        <w:pStyle w:val="a3"/>
        <w:jc w:val="both"/>
        <w:rPr>
          <w:rFonts w:ascii="Times New Roman" w:hAnsi="Times New Roman" w:cs="Times New Roman"/>
          <w:lang w:val="en-US"/>
        </w:rPr>
      </w:pPr>
      <w:r w:rsidRPr="00DE4E71">
        <w:rPr>
          <w:rStyle w:val="a5"/>
          <w:rFonts w:ascii="Times New Roman" w:hAnsi="Times New Roman" w:cs="Times New Roman"/>
        </w:rPr>
        <w:footnoteRef/>
      </w:r>
      <w:r w:rsidRPr="00D54174">
        <w:rPr>
          <w:rFonts w:ascii="Times New Roman" w:hAnsi="Times New Roman" w:cs="Times New Roman"/>
          <w:lang w:val="en-US"/>
        </w:rPr>
        <w:t xml:space="preserve"> </w:t>
      </w:r>
      <w:r w:rsidR="00BD7A13">
        <w:rPr>
          <w:rFonts w:ascii="Times New Roman" w:hAnsi="Times New Roman" w:cs="Times New Roman"/>
          <w:lang w:val="en-US"/>
        </w:rPr>
        <w:t>The Political W</w:t>
      </w:r>
      <w:r w:rsidR="00BD7A13" w:rsidRPr="004713A6">
        <w:rPr>
          <w:rFonts w:ascii="Times New Roman" w:hAnsi="Times New Roman" w:cs="Times New Roman"/>
          <w:lang w:val="en-US"/>
        </w:rPr>
        <w:t xml:space="preserve">orks </w:t>
      </w:r>
      <w:proofErr w:type="gramStart"/>
      <w:r w:rsidR="00BD7A13">
        <w:rPr>
          <w:rFonts w:ascii="Times New Roman" w:hAnsi="Times New Roman" w:cs="Times New Roman"/>
          <w:lang w:val="en-US"/>
        </w:rPr>
        <w:t>O</w:t>
      </w:r>
      <w:r w:rsidR="00BD7A13" w:rsidRPr="004713A6">
        <w:rPr>
          <w:rFonts w:ascii="Times New Roman" w:hAnsi="Times New Roman" w:cs="Times New Roman"/>
          <w:lang w:val="en-US"/>
        </w:rPr>
        <w:t>f</w:t>
      </w:r>
      <w:proofErr w:type="gramEnd"/>
      <w:r w:rsidR="00BD7A13" w:rsidRPr="004713A6">
        <w:rPr>
          <w:rFonts w:ascii="Times New Roman" w:hAnsi="Times New Roman" w:cs="Times New Roman"/>
          <w:lang w:val="en-US"/>
        </w:rPr>
        <w:t xml:space="preserve"> James I (Reprinted from the edition of 1616) / with an introduction by C</w:t>
      </w:r>
      <w:r w:rsidR="00BF20EA">
        <w:rPr>
          <w:rFonts w:ascii="Times New Roman" w:hAnsi="Times New Roman" w:cs="Times New Roman"/>
          <w:lang w:val="en-US"/>
        </w:rPr>
        <w:t>.</w:t>
      </w:r>
      <w:r w:rsidR="00BD7A13" w:rsidRPr="004713A6">
        <w:rPr>
          <w:rFonts w:ascii="Times New Roman" w:hAnsi="Times New Roman" w:cs="Times New Roman"/>
          <w:lang w:val="en-US"/>
        </w:rPr>
        <w:t> H</w:t>
      </w:r>
      <w:r w:rsidR="00BF20EA">
        <w:rPr>
          <w:rFonts w:ascii="Times New Roman" w:hAnsi="Times New Roman" w:cs="Times New Roman"/>
          <w:lang w:val="en-US"/>
        </w:rPr>
        <w:t>. </w:t>
      </w:r>
      <w:r w:rsidR="00BD7A13" w:rsidRPr="004713A6">
        <w:rPr>
          <w:rFonts w:ascii="Times New Roman" w:hAnsi="Times New Roman" w:cs="Times New Roman"/>
          <w:lang w:val="en-US"/>
        </w:rPr>
        <w:t>McIlwain. Cambridge</w:t>
      </w:r>
      <w:r w:rsidR="00BD7A13" w:rsidRPr="004713A6">
        <w:rPr>
          <w:rFonts w:ascii="Times New Roman" w:hAnsi="Times New Roman" w:cs="Times New Roman"/>
        </w:rPr>
        <w:t>, 1918.</w:t>
      </w:r>
      <w:r w:rsidR="00BD7A13">
        <w:rPr>
          <w:rFonts w:ascii="Times New Roman" w:hAnsi="Times New Roman" w:cs="Times New Roman"/>
        </w:rPr>
        <w:t xml:space="preserve"> –</w:t>
      </w:r>
      <w:r w:rsidRPr="00D54174">
        <w:rPr>
          <w:rFonts w:ascii="Times New Roman" w:hAnsi="Times New Roman" w:cs="Times New Roman"/>
          <w:lang w:val="en-US"/>
        </w:rPr>
        <w:t xml:space="preserve"> </w:t>
      </w:r>
      <w:r>
        <w:rPr>
          <w:rFonts w:ascii="Times New Roman" w:hAnsi="Times New Roman" w:cs="Times New Roman"/>
          <w:lang w:val="en-US"/>
        </w:rPr>
        <w:t>P</w:t>
      </w:r>
      <w:r w:rsidRPr="00D54174">
        <w:rPr>
          <w:rFonts w:ascii="Times New Roman" w:hAnsi="Times New Roman" w:cs="Times New Roman"/>
          <w:lang w:val="en-US"/>
        </w:rPr>
        <w:t>. 276</w:t>
      </w:r>
    </w:p>
  </w:footnote>
  <w:footnote w:id="80">
    <w:p w:rsidR="00FE33DE" w:rsidRPr="00D54174" w:rsidRDefault="00FE33DE" w:rsidP="000732CF">
      <w:pPr>
        <w:pStyle w:val="a3"/>
        <w:jc w:val="both"/>
        <w:rPr>
          <w:lang w:val="en-US"/>
        </w:rPr>
      </w:pPr>
      <w:r w:rsidRPr="004A770B">
        <w:rPr>
          <w:rStyle w:val="a5"/>
          <w:rFonts w:ascii="Times New Roman" w:hAnsi="Times New Roman" w:cs="Times New Roman"/>
        </w:rPr>
        <w:footnoteRef/>
      </w:r>
      <w:r w:rsidRPr="00D54174">
        <w:rPr>
          <w:lang w:val="en-US"/>
        </w:rPr>
        <w:t xml:space="preserve"> </w:t>
      </w:r>
      <w:r w:rsidR="00BD7A13">
        <w:rPr>
          <w:rFonts w:ascii="Times New Roman" w:hAnsi="Times New Roman" w:cs="Times New Roman"/>
          <w:lang w:val="en-US"/>
        </w:rPr>
        <w:t>The Political W</w:t>
      </w:r>
      <w:r w:rsidR="00BD7A13" w:rsidRPr="004713A6">
        <w:rPr>
          <w:rFonts w:ascii="Times New Roman" w:hAnsi="Times New Roman" w:cs="Times New Roman"/>
          <w:lang w:val="en-US"/>
        </w:rPr>
        <w:t xml:space="preserve">orks </w:t>
      </w:r>
      <w:proofErr w:type="gramStart"/>
      <w:r w:rsidR="00BD7A13">
        <w:rPr>
          <w:rFonts w:ascii="Times New Roman" w:hAnsi="Times New Roman" w:cs="Times New Roman"/>
          <w:lang w:val="en-US"/>
        </w:rPr>
        <w:t>Of</w:t>
      </w:r>
      <w:proofErr w:type="gramEnd"/>
      <w:r w:rsidR="00BD7A13">
        <w:rPr>
          <w:rFonts w:ascii="Times New Roman" w:hAnsi="Times New Roman" w:cs="Times New Roman"/>
          <w:lang w:val="en-US"/>
        </w:rPr>
        <w:t xml:space="preserve"> James I…</w:t>
      </w:r>
      <w:r w:rsidRPr="00D54174">
        <w:rPr>
          <w:rFonts w:ascii="Times New Roman" w:hAnsi="Times New Roman" w:cs="Times New Roman"/>
          <w:lang w:val="en-US"/>
        </w:rPr>
        <w:t xml:space="preserve"> </w:t>
      </w:r>
      <w:r>
        <w:rPr>
          <w:rFonts w:ascii="Times New Roman" w:hAnsi="Times New Roman" w:cs="Times New Roman"/>
          <w:lang w:val="en-US"/>
        </w:rPr>
        <w:t>P</w:t>
      </w:r>
      <w:r w:rsidRPr="00D54174">
        <w:rPr>
          <w:rFonts w:ascii="Times New Roman" w:hAnsi="Times New Roman" w:cs="Times New Roman"/>
          <w:lang w:val="en-US"/>
        </w:rPr>
        <w:t>. 275</w:t>
      </w:r>
    </w:p>
  </w:footnote>
  <w:footnote w:id="81">
    <w:p w:rsidR="00FE33DE" w:rsidRPr="00D54174" w:rsidRDefault="00FE33DE" w:rsidP="000732CF">
      <w:pPr>
        <w:pStyle w:val="a3"/>
        <w:jc w:val="both"/>
        <w:rPr>
          <w:rFonts w:ascii="Times New Roman" w:hAnsi="Times New Roman" w:cs="Times New Roman"/>
          <w:lang w:val="en-US"/>
        </w:rPr>
      </w:pPr>
      <w:r w:rsidRPr="007D09D0">
        <w:rPr>
          <w:rStyle w:val="a5"/>
          <w:rFonts w:ascii="Times New Roman" w:hAnsi="Times New Roman" w:cs="Times New Roman"/>
        </w:rPr>
        <w:footnoteRef/>
      </w:r>
      <w:r w:rsidRPr="00D54174">
        <w:rPr>
          <w:rFonts w:ascii="Times New Roman" w:hAnsi="Times New Roman" w:cs="Times New Roman"/>
          <w:lang w:val="en-US"/>
        </w:rPr>
        <w:t xml:space="preserve"> </w:t>
      </w:r>
      <w:r w:rsidR="00BD7A13">
        <w:rPr>
          <w:rFonts w:ascii="Times New Roman" w:hAnsi="Times New Roman" w:cs="Times New Roman"/>
          <w:lang w:val="en-US"/>
        </w:rPr>
        <w:t>The Political W</w:t>
      </w:r>
      <w:r w:rsidR="00BD7A13" w:rsidRPr="004713A6">
        <w:rPr>
          <w:rFonts w:ascii="Times New Roman" w:hAnsi="Times New Roman" w:cs="Times New Roman"/>
          <w:lang w:val="en-US"/>
        </w:rPr>
        <w:t xml:space="preserve">orks </w:t>
      </w:r>
      <w:proofErr w:type="gramStart"/>
      <w:r w:rsidR="00BD7A13">
        <w:rPr>
          <w:rFonts w:ascii="Times New Roman" w:hAnsi="Times New Roman" w:cs="Times New Roman"/>
          <w:lang w:val="en-US"/>
        </w:rPr>
        <w:t>Of</w:t>
      </w:r>
      <w:proofErr w:type="gramEnd"/>
      <w:r w:rsidR="00BD7A13">
        <w:rPr>
          <w:rFonts w:ascii="Times New Roman" w:hAnsi="Times New Roman" w:cs="Times New Roman"/>
          <w:lang w:val="en-US"/>
        </w:rPr>
        <w:t xml:space="preserve"> James I…</w:t>
      </w:r>
      <w:r w:rsidRPr="00AC4068">
        <w:rPr>
          <w:rFonts w:ascii="Times New Roman" w:hAnsi="Times New Roman" w:cs="Times New Roman"/>
        </w:rPr>
        <w:t xml:space="preserve"> </w:t>
      </w:r>
      <w:r w:rsidRPr="00AC4068">
        <w:rPr>
          <w:rFonts w:ascii="Times New Roman" w:hAnsi="Times New Roman" w:cs="Times New Roman"/>
          <w:lang w:val="en-US"/>
        </w:rPr>
        <w:t>P</w:t>
      </w:r>
      <w:r w:rsidRPr="00AC4068">
        <w:rPr>
          <w:rFonts w:ascii="Times New Roman" w:hAnsi="Times New Roman" w:cs="Times New Roman"/>
        </w:rPr>
        <w:t>.</w:t>
      </w:r>
      <w:r w:rsidRPr="00D54174">
        <w:rPr>
          <w:rFonts w:ascii="Times New Roman" w:hAnsi="Times New Roman" w:cs="Times New Roman"/>
          <w:lang w:val="en-US"/>
        </w:rPr>
        <w:t xml:space="preserve"> 284</w:t>
      </w:r>
    </w:p>
  </w:footnote>
  <w:footnote w:id="82">
    <w:p w:rsidR="00FE33DE" w:rsidRPr="00960ED7" w:rsidRDefault="00FE33DE" w:rsidP="000732CF">
      <w:pPr>
        <w:pStyle w:val="a3"/>
        <w:jc w:val="both"/>
        <w:rPr>
          <w:lang w:val="en-US"/>
        </w:rPr>
      </w:pPr>
      <w:r w:rsidRPr="00BB3BF5">
        <w:rPr>
          <w:rStyle w:val="a5"/>
          <w:rFonts w:ascii="Times New Roman" w:hAnsi="Times New Roman" w:cs="Times New Roman"/>
        </w:rPr>
        <w:footnoteRef/>
      </w:r>
      <w:r w:rsidRPr="00BB3BF5">
        <w:rPr>
          <w:rFonts w:ascii="Times New Roman" w:hAnsi="Times New Roman" w:cs="Times New Roman"/>
          <w:lang w:val="en-US"/>
        </w:rPr>
        <w:t xml:space="preserve"> </w:t>
      </w:r>
      <w:r w:rsidR="00BD7A13">
        <w:rPr>
          <w:rFonts w:ascii="Times New Roman" w:hAnsi="Times New Roman" w:cs="Times New Roman"/>
          <w:lang w:val="en-US"/>
        </w:rPr>
        <w:t>The Political W</w:t>
      </w:r>
      <w:r w:rsidR="00BD7A13" w:rsidRPr="004713A6">
        <w:rPr>
          <w:rFonts w:ascii="Times New Roman" w:hAnsi="Times New Roman" w:cs="Times New Roman"/>
          <w:lang w:val="en-US"/>
        </w:rPr>
        <w:t xml:space="preserve">orks </w:t>
      </w:r>
      <w:proofErr w:type="gramStart"/>
      <w:r w:rsidR="00BD7A13">
        <w:rPr>
          <w:rFonts w:ascii="Times New Roman" w:hAnsi="Times New Roman" w:cs="Times New Roman"/>
          <w:lang w:val="en-US"/>
        </w:rPr>
        <w:t>Of</w:t>
      </w:r>
      <w:proofErr w:type="gramEnd"/>
      <w:r w:rsidR="00BD7A13">
        <w:rPr>
          <w:rFonts w:ascii="Times New Roman" w:hAnsi="Times New Roman" w:cs="Times New Roman"/>
          <w:lang w:val="en-US"/>
        </w:rPr>
        <w:t xml:space="preserve"> James I…</w:t>
      </w:r>
      <w:r w:rsidR="00BD7A13">
        <w:rPr>
          <w:rFonts w:ascii="Times New Roman" w:hAnsi="Times New Roman" w:cs="Times New Roman"/>
        </w:rPr>
        <w:t xml:space="preserve"> </w:t>
      </w:r>
      <w:r>
        <w:rPr>
          <w:rFonts w:ascii="Times New Roman" w:hAnsi="Times New Roman" w:cs="Times New Roman"/>
          <w:lang w:val="en-US"/>
        </w:rPr>
        <w:t>P</w:t>
      </w:r>
      <w:r w:rsidRPr="00BE6FA9">
        <w:rPr>
          <w:rFonts w:ascii="Times New Roman" w:hAnsi="Times New Roman" w:cs="Times New Roman"/>
          <w:lang w:val="en-US"/>
        </w:rPr>
        <w:t>.</w:t>
      </w:r>
      <w:r w:rsidRPr="00960ED7">
        <w:rPr>
          <w:rFonts w:ascii="Times New Roman" w:hAnsi="Times New Roman" w:cs="Times New Roman"/>
          <w:lang w:val="en-US"/>
        </w:rPr>
        <w:t xml:space="preserve"> 310</w:t>
      </w:r>
    </w:p>
  </w:footnote>
  <w:footnote w:id="83">
    <w:p w:rsidR="00FE33DE" w:rsidRDefault="00FE33DE" w:rsidP="000732CF">
      <w:pPr>
        <w:pStyle w:val="a3"/>
        <w:jc w:val="both"/>
      </w:pPr>
      <w:r>
        <w:rPr>
          <w:rStyle w:val="a5"/>
          <w:rFonts w:ascii="Times New Roman" w:hAnsi="Times New Roman" w:cs="Times New Roman"/>
        </w:rPr>
        <w:footnoteRef/>
      </w:r>
      <w:r>
        <w:rPr>
          <w:rFonts w:ascii="Times New Roman" w:hAnsi="Times New Roman" w:cs="Times New Roman"/>
          <w:lang w:val="en-US"/>
        </w:rPr>
        <w:t xml:space="preserve"> </w:t>
      </w:r>
      <w:r w:rsidR="00A1144A" w:rsidRPr="00A1144A">
        <w:rPr>
          <w:rFonts w:ascii="Times New Roman" w:hAnsi="Times New Roman" w:cs="Times New Roman"/>
          <w:i/>
          <w:lang w:val="en-US"/>
        </w:rPr>
        <w:t>Dawson J.</w:t>
      </w:r>
      <w:r w:rsidR="00A1144A" w:rsidRPr="00A1144A">
        <w:rPr>
          <w:rFonts w:ascii="Times New Roman" w:hAnsi="Times New Roman" w:cs="Times New Roman"/>
          <w:lang w:val="en-US"/>
        </w:rPr>
        <w:t xml:space="preserve"> Scotland Re-formed (1488 – 1587) / edited by R. Mason. Edinburgh, 2007.</w:t>
      </w:r>
      <w:r>
        <w:rPr>
          <w:rFonts w:ascii="Times New Roman" w:hAnsi="Times New Roman" w:cs="Times New Roman"/>
        </w:rPr>
        <w:t xml:space="preserve"> – </w:t>
      </w:r>
      <w:r>
        <w:rPr>
          <w:rFonts w:ascii="Times New Roman" w:hAnsi="Times New Roman" w:cs="Times New Roman"/>
          <w:lang w:val="en-US"/>
        </w:rPr>
        <w:t>P</w:t>
      </w:r>
      <w:r>
        <w:rPr>
          <w:rFonts w:ascii="Times New Roman" w:hAnsi="Times New Roman" w:cs="Times New Roman"/>
        </w:rPr>
        <w:t>. 200</w:t>
      </w:r>
    </w:p>
  </w:footnote>
  <w:footnote w:id="84">
    <w:p w:rsidR="00FE33DE" w:rsidRDefault="00FE33DE" w:rsidP="000732CF">
      <w:pPr>
        <w:pStyle w:val="a3"/>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w:t>
      </w:r>
      <w:r w:rsidR="00A1144A" w:rsidRPr="00A1144A">
        <w:rPr>
          <w:rFonts w:ascii="Times New Roman" w:hAnsi="Times New Roman" w:cs="Times New Roman"/>
          <w:i/>
          <w:lang w:val="en-US"/>
        </w:rPr>
        <w:t>Dawson J.</w:t>
      </w:r>
      <w:r w:rsidR="00A1144A" w:rsidRPr="00A1144A">
        <w:rPr>
          <w:rFonts w:ascii="Times New Roman" w:hAnsi="Times New Roman" w:cs="Times New Roman"/>
          <w:lang w:val="en-US"/>
        </w:rPr>
        <w:t xml:space="preserve"> Scotland Re-formed (1488 – 1587)</w:t>
      </w:r>
      <w:r>
        <w:rPr>
          <w:rFonts w:ascii="Times New Roman" w:hAnsi="Times New Roman" w:cs="Times New Roman"/>
        </w:rPr>
        <w:t xml:space="preserve">... </w:t>
      </w:r>
      <w:r>
        <w:rPr>
          <w:rFonts w:ascii="Times New Roman" w:hAnsi="Times New Roman" w:cs="Times New Roman"/>
          <w:lang w:val="en-US"/>
        </w:rPr>
        <w:t>P</w:t>
      </w:r>
      <w:r>
        <w:rPr>
          <w:rFonts w:ascii="Times New Roman" w:hAnsi="Times New Roman" w:cs="Times New Roman"/>
        </w:rPr>
        <w:t>. 201</w:t>
      </w:r>
    </w:p>
  </w:footnote>
  <w:footnote w:id="85">
    <w:p w:rsidR="00FE33DE" w:rsidRDefault="00FE33DE" w:rsidP="000732CF">
      <w:pPr>
        <w:pStyle w:val="a3"/>
        <w:jc w:val="both"/>
      </w:pPr>
      <w:r>
        <w:rPr>
          <w:rStyle w:val="a5"/>
          <w:rFonts w:ascii="Times New Roman" w:hAnsi="Times New Roman" w:cs="Times New Roman"/>
        </w:rPr>
        <w:footnoteRef/>
      </w:r>
      <w:r>
        <w:rPr>
          <w:rFonts w:ascii="Times New Roman" w:hAnsi="Times New Roman" w:cs="Times New Roman"/>
          <w:lang w:val="en-US"/>
        </w:rPr>
        <w:t xml:space="preserve"> </w:t>
      </w:r>
      <w:r w:rsidR="006F77A9">
        <w:rPr>
          <w:rFonts w:ascii="Times New Roman" w:hAnsi="Times New Roman" w:cs="Times New Roman"/>
          <w:lang w:val="en-US"/>
        </w:rPr>
        <w:t>The Political W</w:t>
      </w:r>
      <w:r w:rsidR="006F77A9" w:rsidRPr="004713A6">
        <w:rPr>
          <w:rFonts w:ascii="Times New Roman" w:hAnsi="Times New Roman" w:cs="Times New Roman"/>
          <w:lang w:val="en-US"/>
        </w:rPr>
        <w:t xml:space="preserve">orks </w:t>
      </w:r>
      <w:proofErr w:type="gramStart"/>
      <w:r w:rsidR="006F77A9">
        <w:rPr>
          <w:rFonts w:ascii="Times New Roman" w:hAnsi="Times New Roman" w:cs="Times New Roman"/>
          <w:lang w:val="en-US"/>
        </w:rPr>
        <w:t>O</w:t>
      </w:r>
      <w:r w:rsidR="006F77A9" w:rsidRPr="004713A6">
        <w:rPr>
          <w:rFonts w:ascii="Times New Roman" w:hAnsi="Times New Roman" w:cs="Times New Roman"/>
          <w:lang w:val="en-US"/>
        </w:rPr>
        <w:t>f</w:t>
      </w:r>
      <w:proofErr w:type="gramEnd"/>
      <w:r w:rsidR="006F77A9" w:rsidRPr="004713A6">
        <w:rPr>
          <w:rFonts w:ascii="Times New Roman" w:hAnsi="Times New Roman" w:cs="Times New Roman"/>
          <w:lang w:val="en-US"/>
        </w:rPr>
        <w:t xml:space="preserve"> James I (Reprinted from the edition of 1616) / with an introduction by C</w:t>
      </w:r>
      <w:r w:rsidR="00BF20EA">
        <w:rPr>
          <w:rFonts w:ascii="Times New Roman" w:hAnsi="Times New Roman" w:cs="Times New Roman"/>
          <w:lang w:val="en-US"/>
        </w:rPr>
        <w:t>.</w:t>
      </w:r>
      <w:r w:rsidR="006F77A9" w:rsidRPr="004713A6">
        <w:rPr>
          <w:rFonts w:ascii="Times New Roman" w:hAnsi="Times New Roman" w:cs="Times New Roman"/>
          <w:lang w:val="en-US"/>
        </w:rPr>
        <w:t> H</w:t>
      </w:r>
      <w:r w:rsidR="00BF20EA">
        <w:rPr>
          <w:rFonts w:ascii="Times New Roman" w:hAnsi="Times New Roman" w:cs="Times New Roman"/>
          <w:lang w:val="en-US"/>
        </w:rPr>
        <w:t>.</w:t>
      </w:r>
      <w:r w:rsidR="006F77A9" w:rsidRPr="004713A6">
        <w:rPr>
          <w:rFonts w:ascii="Times New Roman" w:hAnsi="Times New Roman" w:cs="Times New Roman"/>
          <w:lang w:val="en-US"/>
        </w:rPr>
        <w:t> McIlwain. Cambridge</w:t>
      </w:r>
      <w:r w:rsidR="006F77A9" w:rsidRPr="004713A6">
        <w:rPr>
          <w:rFonts w:ascii="Times New Roman" w:hAnsi="Times New Roman" w:cs="Times New Roman"/>
        </w:rPr>
        <w:t>, 1918.</w:t>
      </w:r>
      <w:r>
        <w:rPr>
          <w:rFonts w:ascii="Times New Roman" w:hAnsi="Times New Roman" w:cs="Times New Roman"/>
        </w:rPr>
        <w:t xml:space="preserve"> – </w:t>
      </w:r>
      <w:r>
        <w:rPr>
          <w:rFonts w:ascii="Times New Roman" w:hAnsi="Times New Roman" w:cs="Times New Roman"/>
          <w:lang w:val="en-US"/>
        </w:rPr>
        <w:t>P</w:t>
      </w:r>
      <w:r>
        <w:rPr>
          <w:rFonts w:ascii="Times New Roman" w:hAnsi="Times New Roman" w:cs="Times New Roman"/>
        </w:rPr>
        <w:t>. 274</w:t>
      </w:r>
    </w:p>
  </w:footnote>
  <w:footnote w:id="86">
    <w:p w:rsidR="00FE33DE" w:rsidRDefault="00FE33DE" w:rsidP="000732CF">
      <w:pPr>
        <w:pStyle w:val="a3"/>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 xml:space="preserve">Дмитриева О. В. </w:t>
      </w:r>
      <w:r>
        <w:rPr>
          <w:rFonts w:ascii="Times New Roman" w:hAnsi="Times New Roman" w:cs="Times New Roman"/>
        </w:rPr>
        <w:t xml:space="preserve"> Елизавета Тюдор. – С. 167</w:t>
      </w:r>
    </w:p>
  </w:footnote>
  <w:footnote w:id="87">
    <w:p w:rsidR="00FE33DE" w:rsidRDefault="00FE33DE" w:rsidP="000732CF">
      <w:pPr>
        <w:pStyle w:val="a3"/>
        <w:jc w:val="both"/>
      </w:pPr>
      <w:r>
        <w:rPr>
          <w:rStyle w:val="a5"/>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i/>
          <w:szCs w:val="28"/>
        </w:rPr>
        <w:t>Гардинер</w:t>
      </w:r>
      <w:proofErr w:type="spellEnd"/>
      <w:r>
        <w:rPr>
          <w:rFonts w:ascii="Times New Roman" w:hAnsi="Times New Roman" w:cs="Times New Roman"/>
          <w:i/>
          <w:szCs w:val="28"/>
        </w:rPr>
        <w:t xml:space="preserve"> С. Р.</w:t>
      </w:r>
      <w:r>
        <w:rPr>
          <w:rFonts w:ascii="Times New Roman" w:hAnsi="Times New Roman" w:cs="Times New Roman"/>
          <w:szCs w:val="28"/>
        </w:rPr>
        <w:t xml:space="preserve"> Пуритане и Стюарты. М., 2008. – С. 6-7</w:t>
      </w:r>
    </w:p>
  </w:footnote>
  <w:footnote w:id="88">
    <w:p w:rsidR="00FE33DE" w:rsidRDefault="00FE33DE" w:rsidP="000732CF">
      <w:pPr>
        <w:pStyle w:val="a3"/>
        <w:jc w:val="both"/>
      </w:pPr>
      <w:r w:rsidRPr="001F6CD7">
        <w:rPr>
          <w:rStyle w:val="a5"/>
          <w:rFonts w:ascii="Times New Roman" w:hAnsi="Times New Roman" w:cs="Times New Roman"/>
        </w:rPr>
        <w:footnoteRef/>
      </w:r>
      <w:r w:rsidRPr="001F6CD7">
        <w:rPr>
          <w:rFonts w:ascii="Times New Roman" w:hAnsi="Times New Roman" w:cs="Times New Roman"/>
        </w:rPr>
        <w:t xml:space="preserve"> </w:t>
      </w:r>
      <w:r>
        <w:rPr>
          <w:rFonts w:ascii="Times New Roman" w:hAnsi="Times New Roman" w:cs="Times New Roman"/>
          <w:i/>
        </w:rPr>
        <w:t>Хилл К.</w:t>
      </w:r>
      <w:r>
        <w:rPr>
          <w:rFonts w:ascii="Times New Roman" w:hAnsi="Times New Roman" w:cs="Times New Roman"/>
        </w:rPr>
        <w:t xml:space="preserve"> Английская Библия и революция </w:t>
      </w:r>
      <w:r>
        <w:rPr>
          <w:rFonts w:ascii="Times New Roman" w:hAnsi="Times New Roman" w:cs="Times New Roman"/>
          <w:lang w:val="en-US"/>
        </w:rPr>
        <w:t>XVII</w:t>
      </w:r>
      <w:r>
        <w:rPr>
          <w:rFonts w:ascii="Times New Roman" w:hAnsi="Times New Roman" w:cs="Times New Roman"/>
        </w:rPr>
        <w:t xml:space="preserve"> века. М</w:t>
      </w:r>
      <w:r>
        <w:rPr>
          <w:rFonts w:ascii="Times New Roman" w:hAnsi="Times New Roman" w:cs="Times New Roman"/>
          <w:lang w:val="en-US"/>
        </w:rPr>
        <w:t xml:space="preserve">., 1998. </w:t>
      </w:r>
      <w:r>
        <w:rPr>
          <w:rFonts w:ascii="Times New Roman" w:hAnsi="Times New Roman" w:cs="Times New Roman"/>
          <w:sz w:val="24"/>
          <w:szCs w:val="28"/>
          <w:lang w:val="en-US"/>
        </w:rPr>
        <w:t xml:space="preserve"> </w:t>
      </w:r>
      <w:r>
        <w:rPr>
          <w:rFonts w:ascii="Times New Roman" w:hAnsi="Times New Roman" w:cs="Times New Roman"/>
          <w:lang w:val="en-US"/>
        </w:rPr>
        <w:t xml:space="preserve">– </w:t>
      </w:r>
      <w:r>
        <w:rPr>
          <w:rFonts w:ascii="Times New Roman" w:hAnsi="Times New Roman" w:cs="Times New Roman"/>
        </w:rPr>
        <w:t>С</w:t>
      </w:r>
      <w:r>
        <w:rPr>
          <w:rFonts w:ascii="Times New Roman" w:hAnsi="Times New Roman" w:cs="Times New Roman"/>
          <w:lang w:val="en-US"/>
        </w:rPr>
        <w:t>. 112</w:t>
      </w:r>
    </w:p>
  </w:footnote>
  <w:footnote w:id="89">
    <w:p w:rsidR="00FE33DE" w:rsidRDefault="00FE33DE" w:rsidP="000732CF">
      <w:pPr>
        <w:pStyle w:val="a3"/>
        <w:jc w:val="both"/>
      </w:pPr>
      <w:r>
        <w:rPr>
          <w:rStyle w:val="a5"/>
          <w:rFonts w:ascii="Times New Roman" w:hAnsi="Times New Roman" w:cs="Times New Roman"/>
        </w:rPr>
        <w:footnoteRef/>
      </w:r>
      <w:r>
        <w:rPr>
          <w:rFonts w:ascii="Times New Roman" w:hAnsi="Times New Roman" w:cs="Times New Roman"/>
          <w:lang w:val="en-US"/>
        </w:rPr>
        <w:t xml:space="preserve"> </w:t>
      </w:r>
      <w:r w:rsidR="00A1144A" w:rsidRPr="00A1144A">
        <w:rPr>
          <w:rFonts w:ascii="Times New Roman" w:hAnsi="Times New Roman" w:cs="Times New Roman"/>
          <w:i/>
          <w:lang w:val="en-US"/>
        </w:rPr>
        <w:t>Dawson J.</w:t>
      </w:r>
      <w:r w:rsidR="00A1144A" w:rsidRPr="00A1144A">
        <w:rPr>
          <w:rFonts w:ascii="Times New Roman" w:hAnsi="Times New Roman" w:cs="Times New Roman"/>
          <w:lang w:val="en-US"/>
        </w:rPr>
        <w:t xml:space="preserve"> Scotland Re-formed</w:t>
      </w:r>
      <w:r w:rsidR="00A1144A">
        <w:rPr>
          <w:rFonts w:ascii="Times New Roman" w:hAnsi="Times New Roman" w:cs="Times New Roman"/>
          <w:lang w:val="en-US"/>
        </w:rPr>
        <w:t xml:space="preserve"> (1488 – 1587) / edited by R.</w:t>
      </w:r>
      <w:r>
        <w:rPr>
          <w:rFonts w:ascii="Times New Roman" w:hAnsi="Times New Roman" w:cs="Times New Roman"/>
          <w:lang w:val="en-US"/>
        </w:rPr>
        <w:t xml:space="preserve"> Mason. Edinburgh</w:t>
      </w:r>
      <w:r>
        <w:rPr>
          <w:rFonts w:ascii="Times New Roman" w:hAnsi="Times New Roman" w:cs="Times New Roman"/>
        </w:rPr>
        <w:t xml:space="preserve">, 2007. – </w:t>
      </w:r>
      <w:r>
        <w:rPr>
          <w:rFonts w:ascii="Times New Roman" w:hAnsi="Times New Roman" w:cs="Times New Roman"/>
          <w:lang w:val="en-US"/>
        </w:rPr>
        <w:t>P</w:t>
      </w:r>
      <w:r>
        <w:rPr>
          <w:rFonts w:ascii="Times New Roman" w:hAnsi="Times New Roman" w:cs="Times New Roman"/>
        </w:rPr>
        <w:t>. 203</w:t>
      </w:r>
    </w:p>
  </w:footnote>
  <w:footnote w:id="90">
    <w:p w:rsidR="00FE33DE" w:rsidRDefault="00FE33DE" w:rsidP="000732CF">
      <w:pPr>
        <w:pStyle w:val="a3"/>
        <w:jc w:val="both"/>
      </w:pPr>
      <w:r>
        <w:rPr>
          <w:rStyle w:val="a5"/>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Хилл К.</w:t>
      </w:r>
      <w:r>
        <w:rPr>
          <w:rFonts w:ascii="Times New Roman" w:hAnsi="Times New Roman" w:cs="Times New Roman"/>
        </w:rPr>
        <w:t xml:space="preserve"> Английская Библия и революция </w:t>
      </w:r>
      <w:r>
        <w:rPr>
          <w:rFonts w:ascii="Times New Roman" w:hAnsi="Times New Roman" w:cs="Times New Roman"/>
          <w:lang w:val="en-US"/>
        </w:rPr>
        <w:t>XVII</w:t>
      </w:r>
      <w:r w:rsidR="00793C63">
        <w:rPr>
          <w:rFonts w:ascii="Times New Roman" w:hAnsi="Times New Roman" w:cs="Times New Roman"/>
        </w:rPr>
        <w:t xml:space="preserve"> века. М., 1998. –</w:t>
      </w:r>
      <w:r>
        <w:rPr>
          <w:rFonts w:ascii="Times New Roman" w:hAnsi="Times New Roman" w:cs="Times New Roman"/>
        </w:rPr>
        <w:t xml:space="preserve"> С. 85</w:t>
      </w:r>
    </w:p>
  </w:footnote>
  <w:footnote w:id="91">
    <w:p w:rsidR="00FE33DE" w:rsidRDefault="00FE33DE" w:rsidP="000732CF">
      <w:pPr>
        <w:pStyle w:val="a3"/>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Хилл К.</w:t>
      </w:r>
      <w:r>
        <w:rPr>
          <w:rFonts w:ascii="Times New Roman" w:hAnsi="Times New Roman" w:cs="Times New Roman"/>
        </w:rPr>
        <w:t xml:space="preserve"> Английская Библия и революция </w:t>
      </w:r>
      <w:r>
        <w:rPr>
          <w:rFonts w:ascii="Times New Roman" w:hAnsi="Times New Roman" w:cs="Times New Roman"/>
          <w:lang w:val="en-US"/>
        </w:rPr>
        <w:t>XVII</w:t>
      </w:r>
      <w:r w:rsidR="00793C63">
        <w:rPr>
          <w:rFonts w:ascii="Times New Roman" w:hAnsi="Times New Roman" w:cs="Times New Roman"/>
        </w:rPr>
        <w:t xml:space="preserve"> века...</w:t>
      </w:r>
      <w:r>
        <w:rPr>
          <w:rFonts w:ascii="Times New Roman" w:hAnsi="Times New Roman" w:cs="Times New Roman"/>
        </w:rPr>
        <w:t xml:space="preserve"> С. 83</w:t>
      </w:r>
    </w:p>
  </w:footnote>
  <w:footnote w:id="92">
    <w:p w:rsidR="00FE33DE" w:rsidRDefault="00FE33DE" w:rsidP="000732CF">
      <w:pPr>
        <w:pStyle w:val="a3"/>
        <w:jc w:val="both"/>
      </w:pPr>
      <w:r w:rsidRPr="00A40800">
        <w:rPr>
          <w:rStyle w:val="a5"/>
          <w:rFonts w:ascii="Times New Roman" w:hAnsi="Times New Roman" w:cs="Times New Roman"/>
        </w:rPr>
        <w:footnoteRef/>
      </w:r>
      <w:r>
        <w:t xml:space="preserve"> </w:t>
      </w:r>
      <w:r>
        <w:rPr>
          <w:rFonts w:ascii="Times New Roman" w:hAnsi="Times New Roman" w:cs="Times New Roman"/>
          <w:lang w:val="en-US"/>
        </w:rPr>
        <w:t xml:space="preserve">The Demonology of King James I: Includes the Original Text of </w:t>
      </w:r>
      <w:proofErr w:type="spellStart"/>
      <w:r>
        <w:rPr>
          <w:rFonts w:ascii="Times New Roman" w:hAnsi="Times New Roman" w:cs="Times New Roman"/>
          <w:lang w:val="en-US"/>
        </w:rPr>
        <w:t>Daemonologie</w:t>
      </w:r>
      <w:proofErr w:type="spellEnd"/>
      <w:r>
        <w:rPr>
          <w:rFonts w:ascii="Times New Roman" w:hAnsi="Times New Roman" w:cs="Times New Roman"/>
          <w:lang w:val="en-US"/>
        </w:rPr>
        <w:t xml:space="preserve"> and News from Scotland / edited by Donald T</w:t>
      </w:r>
      <w:r w:rsidR="00CC3649">
        <w:rPr>
          <w:rFonts w:ascii="Times New Roman" w:hAnsi="Times New Roman" w:cs="Times New Roman"/>
          <w:lang w:val="en-US"/>
        </w:rPr>
        <w:t>yson. Woodbury,</w:t>
      </w:r>
      <w:r>
        <w:rPr>
          <w:rFonts w:ascii="Times New Roman" w:hAnsi="Times New Roman" w:cs="Times New Roman"/>
          <w:lang w:val="en-US"/>
        </w:rPr>
        <w:t xml:space="preserve"> 2011. – P. 60</w:t>
      </w:r>
    </w:p>
  </w:footnote>
  <w:footnote w:id="93">
    <w:p w:rsidR="00FE33DE" w:rsidRDefault="00FE33DE" w:rsidP="000732CF">
      <w:pPr>
        <w:pStyle w:val="a3"/>
        <w:jc w:val="both"/>
        <w:rPr>
          <w:lang w:val="en-US"/>
        </w:rPr>
      </w:pPr>
      <w:r>
        <w:rPr>
          <w:rStyle w:val="a5"/>
          <w:rFonts w:ascii="Times New Roman" w:hAnsi="Times New Roman" w:cs="Times New Roman"/>
        </w:rPr>
        <w:footnoteRef/>
      </w:r>
      <w:r>
        <w:rPr>
          <w:rFonts w:ascii="Times New Roman" w:hAnsi="Times New Roman" w:cs="Times New Roman"/>
          <w:lang w:val="en-US"/>
        </w:rPr>
        <w:t xml:space="preserve"> The Demonology of King James I</w:t>
      </w:r>
      <w:r>
        <w:rPr>
          <w:rFonts w:ascii="Times New Roman" w:hAnsi="Times New Roman" w:cs="Times New Roman"/>
        </w:rPr>
        <w:t>..</w:t>
      </w:r>
      <w:r>
        <w:rPr>
          <w:rFonts w:ascii="Times New Roman" w:hAnsi="Times New Roman" w:cs="Times New Roman"/>
          <w:lang w:val="en-US"/>
        </w:rPr>
        <w:t xml:space="preserve">. P. 60 </w:t>
      </w:r>
    </w:p>
  </w:footnote>
  <w:footnote w:id="94">
    <w:p w:rsidR="00FE33DE" w:rsidRPr="006C4F44" w:rsidRDefault="00FE33DE" w:rsidP="000732CF">
      <w:pPr>
        <w:pStyle w:val="a3"/>
        <w:jc w:val="both"/>
        <w:rPr>
          <w:rFonts w:ascii="Times New Roman" w:hAnsi="Times New Roman" w:cs="Times New Roman"/>
        </w:rPr>
      </w:pPr>
      <w:r w:rsidRPr="006C4F44">
        <w:rPr>
          <w:rStyle w:val="a5"/>
          <w:rFonts w:ascii="Times New Roman" w:hAnsi="Times New Roman" w:cs="Times New Roman"/>
        </w:rPr>
        <w:footnoteRef/>
      </w:r>
      <w:r w:rsidRPr="006C4F44">
        <w:rPr>
          <w:rFonts w:ascii="Times New Roman" w:hAnsi="Times New Roman" w:cs="Times New Roman"/>
        </w:rPr>
        <w:t xml:space="preserve"> </w:t>
      </w:r>
      <w:r w:rsidR="00930CAA">
        <w:rPr>
          <w:rFonts w:ascii="Times New Roman" w:hAnsi="Times New Roman" w:cs="Times New Roman"/>
        </w:rPr>
        <w:t xml:space="preserve">Проблемы отличий в интерпретации понятия </w:t>
      </w:r>
      <w:r w:rsidRPr="006C4F44">
        <w:rPr>
          <w:rFonts w:ascii="Times New Roman" w:hAnsi="Times New Roman" w:cs="Times New Roman"/>
        </w:rPr>
        <w:t>«</w:t>
      </w:r>
      <w:proofErr w:type="spellStart"/>
      <w:r w:rsidRPr="006C4F44">
        <w:rPr>
          <w:rFonts w:ascii="Times New Roman" w:hAnsi="Times New Roman" w:cs="Times New Roman"/>
          <w:lang w:val="en-US"/>
        </w:rPr>
        <w:t>maleficium</w:t>
      </w:r>
      <w:proofErr w:type="spellEnd"/>
      <w:r w:rsidRPr="006C4F44">
        <w:rPr>
          <w:rFonts w:ascii="Times New Roman" w:hAnsi="Times New Roman" w:cs="Times New Roman"/>
        </w:rPr>
        <w:t>»</w:t>
      </w:r>
      <w:r w:rsidR="00930CAA">
        <w:rPr>
          <w:rFonts w:ascii="Times New Roman" w:hAnsi="Times New Roman" w:cs="Times New Roman"/>
        </w:rPr>
        <w:t xml:space="preserve"> в английской и континентальной традиции </w:t>
      </w:r>
      <w:r w:rsidR="009B7213">
        <w:rPr>
          <w:rFonts w:ascii="Times New Roman" w:hAnsi="Times New Roman" w:cs="Times New Roman"/>
        </w:rPr>
        <w:t xml:space="preserve">рассматриваются в монографии </w:t>
      </w:r>
      <w:proofErr w:type="spellStart"/>
      <w:r w:rsidRPr="0022337F">
        <w:rPr>
          <w:rFonts w:ascii="Times New Roman" w:hAnsi="Times New Roman" w:cs="Times New Roman"/>
          <w:i/>
        </w:rPr>
        <w:t>Игина</w:t>
      </w:r>
      <w:proofErr w:type="spellEnd"/>
      <w:r w:rsidR="009B7213">
        <w:rPr>
          <w:rFonts w:ascii="Times New Roman" w:hAnsi="Times New Roman" w:cs="Times New Roman"/>
          <w:i/>
        </w:rPr>
        <w:t xml:space="preserve"> Ю. Ф. </w:t>
      </w:r>
      <w:r>
        <w:rPr>
          <w:rFonts w:ascii="Times New Roman" w:hAnsi="Times New Roman" w:cs="Times New Roman"/>
        </w:rPr>
        <w:t>Ведовство и ведьмы Англии.</w:t>
      </w:r>
      <w:r w:rsidRPr="006C4F44">
        <w:rPr>
          <w:rFonts w:ascii="Times New Roman" w:hAnsi="Times New Roman" w:cs="Times New Roman"/>
        </w:rPr>
        <w:t xml:space="preserve"> Антропология зла</w:t>
      </w:r>
      <w:r>
        <w:rPr>
          <w:rFonts w:ascii="Times New Roman" w:hAnsi="Times New Roman" w:cs="Times New Roman"/>
        </w:rPr>
        <w:t xml:space="preserve">. </w:t>
      </w:r>
      <w:proofErr w:type="gramStart"/>
      <w:r>
        <w:rPr>
          <w:rFonts w:ascii="Times New Roman" w:hAnsi="Times New Roman" w:cs="Times New Roman"/>
        </w:rPr>
        <w:t>СПб.,</w:t>
      </w:r>
      <w:proofErr w:type="gramEnd"/>
      <w:r>
        <w:rPr>
          <w:rFonts w:ascii="Times New Roman" w:hAnsi="Times New Roman" w:cs="Times New Roman"/>
        </w:rPr>
        <w:t xml:space="preserve"> 2009</w:t>
      </w:r>
      <w:r w:rsidRPr="006C4F44">
        <w:rPr>
          <w:rFonts w:ascii="Times New Roman" w:hAnsi="Times New Roman" w:cs="Times New Roman"/>
        </w:rPr>
        <w:t>.</w:t>
      </w:r>
    </w:p>
  </w:footnote>
  <w:footnote w:id="95">
    <w:p w:rsidR="00FE33DE" w:rsidRPr="00D54174" w:rsidRDefault="00FE33DE" w:rsidP="000732CF">
      <w:pPr>
        <w:pStyle w:val="a3"/>
        <w:jc w:val="both"/>
        <w:rPr>
          <w:rFonts w:ascii="Times New Roman" w:hAnsi="Times New Roman" w:cs="Times New Roman"/>
          <w:lang w:val="en-US"/>
        </w:rPr>
      </w:pPr>
      <w:r w:rsidRPr="00F73B96">
        <w:rPr>
          <w:rStyle w:val="a5"/>
          <w:rFonts w:ascii="Times New Roman" w:hAnsi="Times New Roman" w:cs="Times New Roman"/>
        </w:rPr>
        <w:footnoteRef/>
      </w:r>
      <w:r w:rsidRPr="00D54174">
        <w:rPr>
          <w:rFonts w:ascii="Times New Roman" w:hAnsi="Times New Roman" w:cs="Times New Roman"/>
          <w:lang w:val="en-US"/>
        </w:rPr>
        <w:t xml:space="preserve"> </w:t>
      </w:r>
      <w:r w:rsidR="00443EA8">
        <w:rPr>
          <w:rFonts w:ascii="Times New Roman" w:hAnsi="Times New Roman" w:cs="Times New Roman"/>
          <w:lang w:val="en-US"/>
        </w:rPr>
        <w:t>The Political W</w:t>
      </w:r>
      <w:r w:rsidR="00443EA8" w:rsidRPr="004713A6">
        <w:rPr>
          <w:rFonts w:ascii="Times New Roman" w:hAnsi="Times New Roman" w:cs="Times New Roman"/>
          <w:lang w:val="en-US"/>
        </w:rPr>
        <w:t xml:space="preserve">orks </w:t>
      </w:r>
      <w:proofErr w:type="gramStart"/>
      <w:r w:rsidR="00443EA8">
        <w:rPr>
          <w:rFonts w:ascii="Times New Roman" w:hAnsi="Times New Roman" w:cs="Times New Roman"/>
          <w:lang w:val="en-US"/>
        </w:rPr>
        <w:t>O</w:t>
      </w:r>
      <w:r w:rsidR="00443EA8" w:rsidRPr="004713A6">
        <w:rPr>
          <w:rFonts w:ascii="Times New Roman" w:hAnsi="Times New Roman" w:cs="Times New Roman"/>
          <w:lang w:val="en-US"/>
        </w:rPr>
        <w:t>f</w:t>
      </w:r>
      <w:proofErr w:type="gramEnd"/>
      <w:r w:rsidR="00443EA8" w:rsidRPr="004713A6">
        <w:rPr>
          <w:rFonts w:ascii="Times New Roman" w:hAnsi="Times New Roman" w:cs="Times New Roman"/>
          <w:lang w:val="en-US"/>
        </w:rPr>
        <w:t xml:space="preserve"> James I (Reprinted from the edition of 1616) / with an introduction by C</w:t>
      </w:r>
      <w:r w:rsidR="00BF20EA">
        <w:rPr>
          <w:rFonts w:ascii="Times New Roman" w:hAnsi="Times New Roman" w:cs="Times New Roman"/>
          <w:lang w:val="en-US"/>
        </w:rPr>
        <w:t>.</w:t>
      </w:r>
      <w:r w:rsidR="00443EA8" w:rsidRPr="004713A6">
        <w:rPr>
          <w:rFonts w:ascii="Times New Roman" w:hAnsi="Times New Roman" w:cs="Times New Roman"/>
          <w:lang w:val="en-US"/>
        </w:rPr>
        <w:t> H</w:t>
      </w:r>
      <w:r w:rsidR="00BF20EA">
        <w:rPr>
          <w:rFonts w:ascii="Times New Roman" w:hAnsi="Times New Roman" w:cs="Times New Roman"/>
          <w:lang w:val="en-US"/>
        </w:rPr>
        <w:t>.</w:t>
      </w:r>
      <w:r w:rsidR="00443EA8" w:rsidRPr="004713A6">
        <w:rPr>
          <w:rFonts w:ascii="Times New Roman" w:hAnsi="Times New Roman" w:cs="Times New Roman"/>
          <w:lang w:val="en-US"/>
        </w:rPr>
        <w:t> McIlwain. Cambridge</w:t>
      </w:r>
      <w:r w:rsidR="00443EA8" w:rsidRPr="004713A6">
        <w:rPr>
          <w:rFonts w:ascii="Times New Roman" w:hAnsi="Times New Roman" w:cs="Times New Roman"/>
        </w:rPr>
        <w:t>, 1918.</w:t>
      </w:r>
      <w:r w:rsidRPr="00D54174">
        <w:rPr>
          <w:rFonts w:ascii="Times New Roman" w:hAnsi="Times New Roman" w:cs="Times New Roman"/>
          <w:lang w:val="en-US"/>
        </w:rPr>
        <w:t xml:space="preserve"> – </w:t>
      </w:r>
      <w:r>
        <w:rPr>
          <w:rFonts w:ascii="Times New Roman" w:hAnsi="Times New Roman" w:cs="Times New Roman"/>
          <w:lang w:val="en-US"/>
        </w:rPr>
        <w:t>P</w:t>
      </w:r>
      <w:r w:rsidRPr="00D54174">
        <w:rPr>
          <w:rFonts w:ascii="Times New Roman" w:hAnsi="Times New Roman" w:cs="Times New Roman"/>
          <w:lang w:val="en-US"/>
        </w:rPr>
        <w:t>. 285</w:t>
      </w:r>
    </w:p>
  </w:footnote>
  <w:footnote w:id="96">
    <w:p w:rsidR="00FE33DE" w:rsidRPr="00E452F1" w:rsidRDefault="00FE33DE" w:rsidP="000732CF">
      <w:pPr>
        <w:pStyle w:val="a3"/>
        <w:jc w:val="both"/>
      </w:pPr>
      <w:r w:rsidRPr="00F518D0">
        <w:rPr>
          <w:rStyle w:val="a5"/>
          <w:rFonts w:ascii="Times New Roman" w:hAnsi="Times New Roman" w:cs="Times New Roman"/>
        </w:rPr>
        <w:footnoteRef/>
      </w:r>
      <w:r w:rsidRPr="00F518D0">
        <w:rPr>
          <w:rFonts w:ascii="Times New Roman" w:hAnsi="Times New Roman" w:cs="Times New Roman"/>
          <w:lang w:val="en-US"/>
        </w:rPr>
        <w:t xml:space="preserve"> </w:t>
      </w:r>
      <w:r w:rsidR="00443EA8">
        <w:rPr>
          <w:rFonts w:ascii="Times New Roman" w:hAnsi="Times New Roman" w:cs="Times New Roman"/>
          <w:lang w:val="en-US"/>
        </w:rPr>
        <w:t>The Political W</w:t>
      </w:r>
      <w:r w:rsidR="00443EA8" w:rsidRPr="004713A6">
        <w:rPr>
          <w:rFonts w:ascii="Times New Roman" w:hAnsi="Times New Roman" w:cs="Times New Roman"/>
          <w:lang w:val="en-US"/>
        </w:rPr>
        <w:t xml:space="preserve">orks </w:t>
      </w:r>
      <w:proofErr w:type="gramStart"/>
      <w:r w:rsidR="00443EA8">
        <w:rPr>
          <w:rFonts w:ascii="Times New Roman" w:hAnsi="Times New Roman" w:cs="Times New Roman"/>
          <w:lang w:val="en-US"/>
        </w:rPr>
        <w:t>Of</w:t>
      </w:r>
      <w:proofErr w:type="gramEnd"/>
      <w:r w:rsidR="00443EA8">
        <w:rPr>
          <w:rFonts w:ascii="Times New Roman" w:hAnsi="Times New Roman" w:cs="Times New Roman"/>
          <w:lang w:val="en-US"/>
        </w:rPr>
        <w:t xml:space="preserve"> James I</w:t>
      </w:r>
      <w:r>
        <w:rPr>
          <w:rFonts w:ascii="Times New Roman" w:hAnsi="Times New Roman" w:cs="Times New Roman"/>
          <w:lang w:val="en-US"/>
        </w:rPr>
        <w:t>…</w:t>
      </w:r>
      <w:r w:rsidRPr="00E452F1">
        <w:rPr>
          <w:rFonts w:ascii="Times New Roman" w:hAnsi="Times New Roman" w:cs="Times New Roman"/>
        </w:rPr>
        <w:t xml:space="preserve"> </w:t>
      </w:r>
      <w:r>
        <w:rPr>
          <w:rFonts w:ascii="Times New Roman" w:hAnsi="Times New Roman" w:cs="Times New Roman"/>
          <w:lang w:val="en-US"/>
        </w:rPr>
        <w:t>P</w:t>
      </w:r>
      <w:r w:rsidRPr="00E452F1">
        <w:rPr>
          <w:rFonts w:ascii="Times New Roman" w:hAnsi="Times New Roman" w:cs="Times New Roman"/>
        </w:rPr>
        <w:t>. 286</w:t>
      </w:r>
    </w:p>
  </w:footnote>
  <w:footnote w:id="97">
    <w:p w:rsidR="00FE33DE" w:rsidRDefault="00FE33DE" w:rsidP="000732CF">
      <w:pPr>
        <w:pStyle w:val="a3"/>
        <w:jc w:val="both"/>
      </w:pPr>
      <w:r>
        <w:rPr>
          <w:rStyle w:val="a5"/>
          <w:rFonts w:ascii="Times New Roman" w:hAnsi="Times New Roman" w:cs="Times New Roman"/>
        </w:rPr>
        <w:footnoteRef/>
      </w:r>
      <w:r>
        <w:rPr>
          <w:rFonts w:ascii="Times New Roman" w:hAnsi="Times New Roman" w:cs="Times New Roman"/>
          <w:lang w:val="en-US"/>
        </w:rPr>
        <w:t xml:space="preserve"> </w:t>
      </w:r>
      <w:r w:rsidR="00443EA8">
        <w:rPr>
          <w:rFonts w:ascii="Times New Roman" w:hAnsi="Times New Roman" w:cs="Times New Roman"/>
          <w:lang w:val="en-US"/>
        </w:rPr>
        <w:t>The Political W</w:t>
      </w:r>
      <w:r w:rsidR="00443EA8" w:rsidRPr="004713A6">
        <w:rPr>
          <w:rFonts w:ascii="Times New Roman" w:hAnsi="Times New Roman" w:cs="Times New Roman"/>
          <w:lang w:val="en-US"/>
        </w:rPr>
        <w:t xml:space="preserve">orks </w:t>
      </w:r>
      <w:proofErr w:type="gramStart"/>
      <w:r w:rsidR="00443EA8">
        <w:rPr>
          <w:rFonts w:ascii="Times New Roman" w:hAnsi="Times New Roman" w:cs="Times New Roman"/>
          <w:lang w:val="en-US"/>
        </w:rPr>
        <w:t>Of</w:t>
      </w:r>
      <w:proofErr w:type="gramEnd"/>
      <w:r w:rsidR="00443EA8">
        <w:rPr>
          <w:rFonts w:ascii="Times New Roman" w:hAnsi="Times New Roman" w:cs="Times New Roman"/>
          <w:lang w:val="en-US"/>
        </w:rPr>
        <w:t xml:space="preserve"> James I…</w:t>
      </w:r>
      <w:r w:rsidR="00443EA8">
        <w:rPr>
          <w:rFonts w:ascii="Times New Roman" w:hAnsi="Times New Roman" w:cs="Times New Roman"/>
        </w:rPr>
        <w:t xml:space="preserve"> </w:t>
      </w:r>
      <w:r>
        <w:rPr>
          <w:rFonts w:ascii="Times New Roman" w:hAnsi="Times New Roman" w:cs="Times New Roman"/>
          <w:lang w:val="en-US"/>
        </w:rPr>
        <w:t>P</w:t>
      </w:r>
      <w:r>
        <w:rPr>
          <w:rFonts w:ascii="Times New Roman" w:hAnsi="Times New Roman" w:cs="Times New Roman"/>
        </w:rPr>
        <w:t>. 274</w:t>
      </w:r>
    </w:p>
  </w:footnote>
  <w:footnote w:id="98">
    <w:p w:rsidR="00FE33DE" w:rsidRPr="0013441E" w:rsidRDefault="00FE33DE" w:rsidP="000732CF">
      <w:pPr>
        <w:pStyle w:val="a3"/>
        <w:jc w:val="both"/>
      </w:pPr>
      <w:r w:rsidRPr="00C66FDF">
        <w:rPr>
          <w:rStyle w:val="a5"/>
          <w:rFonts w:ascii="Times New Roman" w:hAnsi="Times New Roman" w:cs="Times New Roman"/>
        </w:rPr>
        <w:footnoteRef/>
      </w:r>
      <w:r w:rsidRPr="00C66FDF">
        <w:rPr>
          <w:rFonts w:ascii="Times New Roman" w:hAnsi="Times New Roman" w:cs="Times New Roman"/>
        </w:rPr>
        <w:t xml:space="preserve"> </w:t>
      </w:r>
      <w:r w:rsidR="00647B63">
        <w:rPr>
          <w:rFonts w:ascii="Times New Roman" w:hAnsi="Times New Roman" w:cs="Times New Roman"/>
          <w:lang w:val="en-US"/>
        </w:rPr>
        <w:t>The Political W</w:t>
      </w:r>
      <w:r w:rsidR="00647B63" w:rsidRPr="004713A6">
        <w:rPr>
          <w:rFonts w:ascii="Times New Roman" w:hAnsi="Times New Roman" w:cs="Times New Roman"/>
          <w:lang w:val="en-US"/>
        </w:rPr>
        <w:t xml:space="preserve">orks </w:t>
      </w:r>
      <w:proofErr w:type="gramStart"/>
      <w:r w:rsidR="00647B63">
        <w:rPr>
          <w:rFonts w:ascii="Times New Roman" w:hAnsi="Times New Roman" w:cs="Times New Roman"/>
          <w:lang w:val="en-US"/>
        </w:rPr>
        <w:t>O</w:t>
      </w:r>
      <w:r w:rsidR="00647B63" w:rsidRPr="004713A6">
        <w:rPr>
          <w:rFonts w:ascii="Times New Roman" w:hAnsi="Times New Roman" w:cs="Times New Roman"/>
          <w:lang w:val="en-US"/>
        </w:rPr>
        <w:t>f</w:t>
      </w:r>
      <w:proofErr w:type="gramEnd"/>
      <w:r w:rsidR="00647B63" w:rsidRPr="004713A6">
        <w:rPr>
          <w:rFonts w:ascii="Times New Roman" w:hAnsi="Times New Roman" w:cs="Times New Roman"/>
          <w:lang w:val="en-US"/>
        </w:rPr>
        <w:t xml:space="preserve"> James I (Reprinted from the edition of 1616) / with an introduction by C</w:t>
      </w:r>
      <w:r w:rsidR="00BF20EA">
        <w:rPr>
          <w:rFonts w:ascii="Times New Roman" w:hAnsi="Times New Roman" w:cs="Times New Roman"/>
          <w:lang w:val="en-US"/>
        </w:rPr>
        <w:t>.</w:t>
      </w:r>
      <w:r w:rsidR="00647B63" w:rsidRPr="004713A6">
        <w:rPr>
          <w:rFonts w:ascii="Times New Roman" w:hAnsi="Times New Roman" w:cs="Times New Roman"/>
          <w:lang w:val="en-US"/>
        </w:rPr>
        <w:t> H</w:t>
      </w:r>
      <w:r w:rsidR="00BF20EA">
        <w:rPr>
          <w:rFonts w:ascii="Times New Roman" w:hAnsi="Times New Roman" w:cs="Times New Roman"/>
          <w:lang w:val="en-US"/>
        </w:rPr>
        <w:t>.</w:t>
      </w:r>
      <w:r w:rsidR="00647B63" w:rsidRPr="004713A6">
        <w:rPr>
          <w:rFonts w:ascii="Times New Roman" w:hAnsi="Times New Roman" w:cs="Times New Roman"/>
          <w:lang w:val="en-US"/>
        </w:rPr>
        <w:t> McIlwain. Cambridge</w:t>
      </w:r>
      <w:r w:rsidR="00647B63" w:rsidRPr="004713A6">
        <w:rPr>
          <w:rFonts w:ascii="Times New Roman" w:hAnsi="Times New Roman" w:cs="Times New Roman"/>
        </w:rPr>
        <w:t xml:space="preserve">, </w:t>
      </w:r>
      <w:r w:rsidR="00647B63" w:rsidRPr="00647B63">
        <w:rPr>
          <w:rFonts w:ascii="Times New Roman" w:hAnsi="Times New Roman" w:cs="Times New Roman"/>
        </w:rPr>
        <w:t>1918. –</w:t>
      </w:r>
      <w:r w:rsidRPr="00647B63">
        <w:rPr>
          <w:rFonts w:ascii="Times New Roman" w:hAnsi="Times New Roman" w:cs="Times New Roman"/>
          <w:lang w:val="en-US"/>
        </w:rPr>
        <w:t xml:space="preserve"> P</w:t>
      </w:r>
      <w:r w:rsidRPr="00647B63">
        <w:rPr>
          <w:rFonts w:ascii="Times New Roman" w:hAnsi="Times New Roman" w:cs="Times New Roman"/>
        </w:rPr>
        <w:t>.</w:t>
      </w:r>
      <w:r w:rsidRPr="00647B63">
        <w:rPr>
          <w:rFonts w:ascii="Times New Roman" w:hAnsi="Times New Roman" w:cs="Times New Roman"/>
          <w:lang w:val="en-US"/>
        </w:rPr>
        <w:t xml:space="preserve"> </w:t>
      </w:r>
      <w:r w:rsidRPr="00647B63">
        <w:rPr>
          <w:rFonts w:ascii="Times New Roman" w:hAnsi="Times New Roman" w:cs="Times New Roman"/>
        </w:rPr>
        <w:t>25</w:t>
      </w:r>
    </w:p>
  </w:footnote>
  <w:footnote w:id="99">
    <w:p w:rsidR="00FE33DE" w:rsidRPr="00EB5C06" w:rsidRDefault="00FE33DE" w:rsidP="000732CF">
      <w:pPr>
        <w:pStyle w:val="a3"/>
        <w:jc w:val="both"/>
        <w:rPr>
          <w:rFonts w:ascii="Times New Roman" w:hAnsi="Times New Roman" w:cs="Times New Roman"/>
          <w:lang w:val="en-US"/>
        </w:rPr>
      </w:pPr>
      <w:r w:rsidRPr="001F2C02">
        <w:rPr>
          <w:rStyle w:val="a5"/>
          <w:rFonts w:ascii="Times New Roman" w:hAnsi="Times New Roman" w:cs="Times New Roman"/>
        </w:rPr>
        <w:footnoteRef/>
      </w:r>
      <w:r w:rsidRPr="00EB5C06">
        <w:rPr>
          <w:rFonts w:ascii="Times New Roman" w:hAnsi="Times New Roman" w:cs="Times New Roman"/>
          <w:lang w:val="en-US"/>
        </w:rPr>
        <w:t xml:space="preserve"> </w:t>
      </w:r>
      <w:r w:rsidR="00647B63">
        <w:rPr>
          <w:rFonts w:ascii="Times New Roman" w:hAnsi="Times New Roman" w:cs="Times New Roman"/>
          <w:lang w:val="en-US"/>
        </w:rPr>
        <w:t>The Political W</w:t>
      </w:r>
      <w:r w:rsidR="00647B63" w:rsidRPr="004713A6">
        <w:rPr>
          <w:rFonts w:ascii="Times New Roman" w:hAnsi="Times New Roman" w:cs="Times New Roman"/>
          <w:lang w:val="en-US"/>
        </w:rPr>
        <w:t xml:space="preserve">orks </w:t>
      </w:r>
      <w:proofErr w:type="gramStart"/>
      <w:r w:rsidR="00647B63">
        <w:rPr>
          <w:rFonts w:ascii="Times New Roman" w:hAnsi="Times New Roman" w:cs="Times New Roman"/>
          <w:lang w:val="en-US"/>
        </w:rPr>
        <w:t>Of</w:t>
      </w:r>
      <w:proofErr w:type="gramEnd"/>
      <w:r w:rsidR="00647B63">
        <w:rPr>
          <w:rFonts w:ascii="Times New Roman" w:hAnsi="Times New Roman" w:cs="Times New Roman"/>
          <w:lang w:val="en-US"/>
        </w:rPr>
        <w:t xml:space="preserve"> James I…</w:t>
      </w:r>
      <w:r w:rsidR="00647B63">
        <w:rPr>
          <w:rFonts w:ascii="Times New Roman" w:hAnsi="Times New Roman" w:cs="Times New Roman"/>
        </w:rPr>
        <w:t xml:space="preserve"> </w:t>
      </w:r>
      <w:r>
        <w:rPr>
          <w:rFonts w:ascii="Times New Roman" w:hAnsi="Times New Roman" w:cs="Times New Roman"/>
          <w:lang w:val="en-US"/>
        </w:rPr>
        <w:t>P</w:t>
      </w:r>
      <w:r w:rsidRPr="00913E41">
        <w:rPr>
          <w:rFonts w:ascii="Times New Roman" w:hAnsi="Times New Roman" w:cs="Times New Roman"/>
          <w:lang w:val="en-US"/>
        </w:rPr>
        <w:t>. 269</w:t>
      </w:r>
    </w:p>
  </w:footnote>
  <w:footnote w:id="100">
    <w:p w:rsidR="00FE33DE" w:rsidRPr="00EB5C06" w:rsidRDefault="00FE33DE" w:rsidP="000732CF">
      <w:pPr>
        <w:pStyle w:val="a3"/>
        <w:jc w:val="both"/>
        <w:rPr>
          <w:lang w:val="en-US"/>
        </w:rPr>
      </w:pPr>
      <w:r w:rsidRPr="00452595">
        <w:rPr>
          <w:rStyle w:val="a5"/>
          <w:rFonts w:ascii="Times New Roman" w:hAnsi="Times New Roman" w:cs="Times New Roman"/>
        </w:rPr>
        <w:footnoteRef/>
      </w:r>
      <w:r w:rsidRPr="00EB5C06">
        <w:rPr>
          <w:rFonts w:ascii="Times New Roman" w:hAnsi="Times New Roman" w:cs="Times New Roman"/>
          <w:lang w:val="en-US"/>
        </w:rPr>
        <w:t xml:space="preserve"> </w:t>
      </w:r>
      <w:r w:rsidR="00800A50">
        <w:rPr>
          <w:rFonts w:ascii="Times New Roman" w:hAnsi="Times New Roman" w:cs="Times New Roman"/>
          <w:lang w:val="en-US"/>
        </w:rPr>
        <w:t>The Political W</w:t>
      </w:r>
      <w:r w:rsidR="00800A50" w:rsidRPr="004713A6">
        <w:rPr>
          <w:rFonts w:ascii="Times New Roman" w:hAnsi="Times New Roman" w:cs="Times New Roman"/>
          <w:lang w:val="en-US"/>
        </w:rPr>
        <w:t xml:space="preserve">orks </w:t>
      </w:r>
      <w:proofErr w:type="gramStart"/>
      <w:r w:rsidR="00800A50">
        <w:rPr>
          <w:rFonts w:ascii="Times New Roman" w:hAnsi="Times New Roman" w:cs="Times New Roman"/>
          <w:lang w:val="en-US"/>
        </w:rPr>
        <w:t>O</w:t>
      </w:r>
      <w:r w:rsidR="00800A50" w:rsidRPr="004713A6">
        <w:rPr>
          <w:rFonts w:ascii="Times New Roman" w:hAnsi="Times New Roman" w:cs="Times New Roman"/>
          <w:lang w:val="en-US"/>
        </w:rPr>
        <w:t>f</w:t>
      </w:r>
      <w:proofErr w:type="gramEnd"/>
      <w:r w:rsidR="00800A50" w:rsidRPr="004713A6">
        <w:rPr>
          <w:rFonts w:ascii="Times New Roman" w:hAnsi="Times New Roman" w:cs="Times New Roman"/>
          <w:lang w:val="en-US"/>
        </w:rPr>
        <w:t xml:space="preserve"> James I (Reprinted from the edition of 1616) / with an introduction by C</w:t>
      </w:r>
      <w:r w:rsidR="00BF20EA">
        <w:rPr>
          <w:rFonts w:ascii="Times New Roman" w:hAnsi="Times New Roman" w:cs="Times New Roman"/>
          <w:lang w:val="en-US"/>
        </w:rPr>
        <w:t>.</w:t>
      </w:r>
      <w:r w:rsidR="00800A50" w:rsidRPr="004713A6">
        <w:rPr>
          <w:rFonts w:ascii="Times New Roman" w:hAnsi="Times New Roman" w:cs="Times New Roman"/>
          <w:lang w:val="en-US"/>
        </w:rPr>
        <w:t> H</w:t>
      </w:r>
      <w:r w:rsidR="00BF20EA">
        <w:rPr>
          <w:rFonts w:ascii="Times New Roman" w:hAnsi="Times New Roman" w:cs="Times New Roman"/>
          <w:lang w:val="en-US"/>
        </w:rPr>
        <w:t>.</w:t>
      </w:r>
      <w:r w:rsidR="00800A50" w:rsidRPr="004713A6">
        <w:rPr>
          <w:rFonts w:ascii="Times New Roman" w:hAnsi="Times New Roman" w:cs="Times New Roman"/>
          <w:lang w:val="en-US"/>
        </w:rPr>
        <w:t> McIlwain. Cambridge</w:t>
      </w:r>
      <w:r w:rsidR="00800A50" w:rsidRPr="004713A6">
        <w:rPr>
          <w:rFonts w:ascii="Times New Roman" w:hAnsi="Times New Roman" w:cs="Times New Roman"/>
        </w:rPr>
        <w:t>, 1918.</w:t>
      </w:r>
      <w:r w:rsidR="00800A50">
        <w:rPr>
          <w:rFonts w:ascii="Times New Roman" w:hAnsi="Times New Roman" w:cs="Times New Roman"/>
        </w:rPr>
        <w:t xml:space="preserve"> – </w:t>
      </w:r>
      <w:r>
        <w:rPr>
          <w:rFonts w:ascii="Times New Roman" w:hAnsi="Times New Roman" w:cs="Times New Roman"/>
          <w:lang w:val="en-US"/>
        </w:rPr>
        <w:t>P.</w:t>
      </w:r>
      <w:r w:rsidRPr="00EB5C06">
        <w:rPr>
          <w:rFonts w:ascii="Times New Roman" w:hAnsi="Times New Roman" w:cs="Times New Roman"/>
          <w:lang w:val="en-US"/>
        </w:rPr>
        <w:t xml:space="preserve"> 270.</w:t>
      </w:r>
    </w:p>
  </w:footnote>
  <w:footnote w:id="101">
    <w:p w:rsidR="00FE33DE" w:rsidRPr="004D3B64" w:rsidRDefault="00FE33DE" w:rsidP="000732CF">
      <w:pPr>
        <w:pStyle w:val="a3"/>
        <w:jc w:val="both"/>
        <w:rPr>
          <w:rFonts w:ascii="Times New Roman" w:hAnsi="Times New Roman" w:cs="Times New Roman"/>
          <w:lang w:val="en-US"/>
        </w:rPr>
      </w:pPr>
      <w:r w:rsidRPr="004D3B64">
        <w:rPr>
          <w:rStyle w:val="a5"/>
          <w:rFonts w:ascii="Times New Roman" w:hAnsi="Times New Roman" w:cs="Times New Roman"/>
        </w:rPr>
        <w:footnoteRef/>
      </w:r>
      <w:r w:rsidRPr="00EB5C06">
        <w:rPr>
          <w:rFonts w:ascii="Times New Roman" w:hAnsi="Times New Roman" w:cs="Times New Roman"/>
          <w:lang w:val="en-US"/>
        </w:rPr>
        <w:t xml:space="preserve"> </w:t>
      </w:r>
      <w:r w:rsidR="00800A50">
        <w:rPr>
          <w:rFonts w:ascii="Times New Roman" w:hAnsi="Times New Roman" w:cs="Times New Roman"/>
          <w:lang w:val="en-US"/>
        </w:rPr>
        <w:t>The Political W</w:t>
      </w:r>
      <w:r w:rsidR="00800A50" w:rsidRPr="004713A6">
        <w:rPr>
          <w:rFonts w:ascii="Times New Roman" w:hAnsi="Times New Roman" w:cs="Times New Roman"/>
          <w:lang w:val="en-US"/>
        </w:rPr>
        <w:t xml:space="preserve">orks </w:t>
      </w:r>
      <w:proofErr w:type="gramStart"/>
      <w:r w:rsidR="00800A50">
        <w:rPr>
          <w:rFonts w:ascii="Times New Roman" w:hAnsi="Times New Roman" w:cs="Times New Roman"/>
          <w:lang w:val="en-US"/>
        </w:rPr>
        <w:t>Of</w:t>
      </w:r>
      <w:proofErr w:type="gramEnd"/>
      <w:r w:rsidR="00800A50">
        <w:rPr>
          <w:rFonts w:ascii="Times New Roman" w:hAnsi="Times New Roman" w:cs="Times New Roman"/>
          <w:lang w:val="en-US"/>
        </w:rPr>
        <w:t xml:space="preserve"> James I…</w:t>
      </w:r>
      <w:r>
        <w:rPr>
          <w:rFonts w:ascii="Times New Roman" w:hAnsi="Times New Roman" w:cs="Times New Roman"/>
          <w:lang w:val="en-US"/>
        </w:rPr>
        <w:t xml:space="preserve"> P.</w:t>
      </w:r>
      <w:r w:rsidRPr="00EB5C06">
        <w:rPr>
          <w:rFonts w:ascii="Times New Roman" w:hAnsi="Times New Roman" w:cs="Times New Roman"/>
          <w:lang w:val="en-US"/>
        </w:rPr>
        <w:t xml:space="preserve"> </w:t>
      </w:r>
      <w:r w:rsidRPr="004D3B64">
        <w:rPr>
          <w:rFonts w:ascii="Times New Roman" w:hAnsi="Times New Roman" w:cs="Times New Roman"/>
          <w:lang w:val="en-US"/>
        </w:rPr>
        <w:t>271</w:t>
      </w:r>
    </w:p>
  </w:footnote>
  <w:footnote w:id="102">
    <w:p w:rsidR="00FE33DE" w:rsidRPr="000C63E9" w:rsidRDefault="00FE33DE" w:rsidP="000732CF">
      <w:pPr>
        <w:pStyle w:val="a3"/>
        <w:jc w:val="both"/>
        <w:rPr>
          <w:rFonts w:ascii="Times New Roman" w:hAnsi="Times New Roman" w:cs="Times New Roman"/>
          <w:lang w:val="en-US"/>
        </w:rPr>
      </w:pPr>
      <w:r w:rsidRPr="00F452F0">
        <w:rPr>
          <w:rStyle w:val="a5"/>
          <w:rFonts w:ascii="Times New Roman" w:hAnsi="Times New Roman" w:cs="Times New Roman"/>
        </w:rPr>
        <w:footnoteRef/>
      </w:r>
      <w:r w:rsidRPr="00EB5C06">
        <w:rPr>
          <w:rFonts w:ascii="Times New Roman" w:hAnsi="Times New Roman" w:cs="Times New Roman"/>
          <w:lang w:val="en-US"/>
        </w:rPr>
        <w:t xml:space="preserve"> </w:t>
      </w:r>
      <w:r w:rsidR="00CB1E83">
        <w:rPr>
          <w:rFonts w:ascii="Times New Roman" w:hAnsi="Times New Roman" w:cs="Times New Roman"/>
          <w:lang w:val="en-US"/>
        </w:rPr>
        <w:t>The Political W</w:t>
      </w:r>
      <w:r w:rsidR="00CB1E83" w:rsidRPr="004713A6">
        <w:rPr>
          <w:rFonts w:ascii="Times New Roman" w:hAnsi="Times New Roman" w:cs="Times New Roman"/>
          <w:lang w:val="en-US"/>
        </w:rPr>
        <w:t xml:space="preserve">orks </w:t>
      </w:r>
      <w:proofErr w:type="gramStart"/>
      <w:r w:rsidR="00CB1E83">
        <w:rPr>
          <w:rFonts w:ascii="Times New Roman" w:hAnsi="Times New Roman" w:cs="Times New Roman"/>
          <w:lang w:val="en-US"/>
        </w:rPr>
        <w:t>O</w:t>
      </w:r>
      <w:r w:rsidR="00CB1E83" w:rsidRPr="004713A6">
        <w:rPr>
          <w:rFonts w:ascii="Times New Roman" w:hAnsi="Times New Roman" w:cs="Times New Roman"/>
          <w:lang w:val="en-US"/>
        </w:rPr>
        <w:t>f</w:t>
      </w:r>
      <w:proofErr w:type="gramEnd"/>
      <w:r w:rsidR="00CB1E83" w:rsidRPr="004713A6">
        <w:rPr>
          <w:rFonts w:ascii="Times New Roman" w:hAnsi="Times New Roman" w:cs="Times New Roman"/>
          <w:lang w:val="en-US"/>
        </w:rPr>
        <w:t xml:space="preserve"> James I (Reprinted from the edition of 1616) / with an introduction by C</w:t>
      </w:r>
      <w:r w:rsidR="00BF20EA">
        <w:rPr>
          <w:rFonts w:ascii="Times New Roman" w:hAnsi="Times New Roman" w:cs="Times New Roman"/>
          <w:lang w:val="en-US"/>
        </w:rPr>
        <w:t>.</w:t>
      </w:r>
      <w:r w:rsidR="00CB1E83" w:rsidRPr="004713A6">
        <w:rPr>
          <w:rFonts w:ascii="Times New Roman" w:hAnsi="Times New Roman" w:cs="Times New Roman"/>
          <w:lang w:val="en-US"/>
        </w:rPr>
        <w:t> H</w:t>
      </w:r>
      <w:r w:rsidR="00BF20EA">
        <w:rPr>
          <w:rFonts w:ascii="Times New Roman" w:hAnsi="Times New Roman" w:cs="Times New Roman"/>
          <w:lang w:val="en-US"/>
        </w:rPr>
        <w:t>.</w:t>
      </w:r>
      <w:r w:rsidR="00CB1E83" w:rsidRPr="004713A6">
        <w:rPr>
          <w:rFonts w:ascii="Times New Roman" w:hAnsi="Times New Roman" w:cs="Times New Roman"/>
          <w:lang w:val="en-US"/>
        </w:rPr>
        <w:t> McIlwain. Cambridge</w:t>
      </w:r>
      <w:r w:rsidR="00CB1E83" w:rsidRPr="004713A6">
        <w:rPr>
          <w:rFonts w:ascii="Times New Roman" w:hAnsi="Times New Roman" w:cs="Times New Roman"/>
        </w:rPr>
        <w:t>, 1918.</w:t>
      </w:r>
      <w:r w:rsidR="00CB1E83">
        <w:rPr>
          <w:rFonts w:ascii="Times New Roman" w:hAnsi="Times New Roman" w:cs="Times New Roman"/>
        </w:rPr>
        <w:t xml:space="preserve"> –</w:t>
      </w:r>
      <w:r>
        <w:rPr>
          <w:rFonts w:ascii="Times New Roman" w:hAnsi="Times New Roman" w:cs="Times New Roman"/>
          <w:lang w:val="en-US"/>
        </w:rPr>
        <w:t xml:space="preserve"> P. 271</w:t>
      </w:r>
    </w:p>
  </w:footnote>
  <w:footnote w:id="103">
    <w:p w:rsidR="00FE33DE" w:rsidRPr="000D3963" w:rsidRDefault="00FE33DE" w:rsidP="000732CF">
      <w:pPr>
        <w:pStyle w:val="a3"/>
        <w:jc w:val="both"/>
        <w:rPr>
          <w:rFonts w:ascii="Times New Roman" w:hAnsi="Times New Roman" w:cs="Times New Roman"/>
          <w:lang w:val="en-US"/>
        </w:rPr>
      </w:pPr>
      <w:r w:rsidRPr="000D3963">
        <w:rPr>
          <w:rStyle w:val="a5"/>
          <w:rFonts w:ascii="Times New Roman" w:hAnsi="Times New Roman" w:cs="Times New Roman"/>
        </w:rPr>
        <w:footnoteRef/>
      </w:r>
      <w:r w:rsidRPr="00EB5C06">
        <w:rPr>
          <w:rFonts w:ascii="Times New Roman" w:hAnsi="Times New Roman" w:cs="Times New Roman"/>
          <w:lang w:val="en-US"/>
        </w:rPr>
        <w:t xml:space="preserve"> </w:t>
      </w:r>
      <w:r w:rsidR="00CB1E83">
        <w:rPr>
          <w:rFonts w:ascii="Times New Roman" w:hAnsi="Times New Roman" w:cs="Times New Roman"/>
          <w:lang w:val="en-US"/>
        </w:rPr>
        <w:t>The Political W</w:t>
      </w:r>
      <w:r w:rsidR="00CB1E83" w:rsidRPr="004713A6">
        <w:rPr>
          <w:rFonts w:ascii="Times New Roman" w:hAnsi="Times New Roman" w:cs="Times New Roman"/>
          <w:lang w:val="en-US"/>
        </w:rPr>
        <w:t xml:space="preserve">orks </w:t>
      </w:r>
      <w:proofErr w:type="gramStart"/>
      <w:r w:rsidR="00CB1E83">
        <w:rPr>
          <w:rFonts w:ascii="Times New Roman" w:hAnsi="Times New Roman" w:cs="Times New Roman"/>
          <w:lang w:val="en-US"/>
        </w:rPr>
        <w:t>Of</w:t>
      </w:r>
      <w:proofErr w:type="gramEnd"/>
      <w:r w:rsidR="00CB1E83">
        <w:rPr>
          <w:rFonts w:ascii="Times New Roman" w:hAnsi="Times New Roman" w:cs="Times New Roman"/>
          <w:lang w:val="en-US"/>
        </w:rPr>
        <w:t xml:space="preserve"> James I…</w:t>
      </w:r>
      <w:r>
        <w:rPr>
          <w:rFonts w:ascii="Times New Roman" w:hAnsi="Times New Roman" w:cs="Times New Roman"/>
          <w:lang w:val="en-US"/>
        </w:rPr>
        <w:t xml:space="preserve"> P</w:t>
      </w:r>
      <w:r w:rsidRPr="000D3963">
        <w:rPr>
          <w:rFonts w:ascii="Times New Roman" w:hAnsi="Times New Roman" w:cs="Times New Roman"/>
          <w:lang w:val="en-US"/>
        </w:rPr>
        <w:t>. 272</w:t>
      </w:r>
    </w:p>
  </w:footnote>
  <w:footnote w:id="104">
    <w:p w:rsidR="00FE33DE" w:rsidRPr="001975E8" w:rsidRDefault="00FE33DE" w:rsidP="000732CF">
      <w:pPr>
        <w:pStyle w:val="a3"/>
        <w:jc w:val="both"/>
        <w:rPr>
          <w:lang w:val="en-US"/>
        </w:rPr>
      </w:pPr>
      <w:r w:rsidRPr="00EF71B6">
        <w:rPr>
          <w:rStyle w:val="a5"/>
          <w:rFonts w:ascii="Times New Roman" w:hAnsi="Times New Roman" w:cs="Times New Roman"/>
        </w:rPr>
        <w:footnoteRef/>
      </w:r>
      <w:r w:rsidRPr="00EB5C06">
        <w:rPr>
          <w:rFonts w:ascii="Times New Roman" w:hAnsi="Times New Roman" w:cs="Times New Roman"/>
          <w:lang w:val="en-US"/>
        </w:rPr>
        <w:t xml:space="preserve"> </w:t>
      </w:r>
      <w:r w:rsidR="00CB1E83">
        <w:rPr>
          <w:rFonts w:ascii="Times New Roman" w:hAnsi="Times New Roman" w:cs="Times New Roman"/>
          <w:lang w:val="en-US"/>
        </w:rPr>
        <w:t>The Political W</w:t>
      </w:r>
      <w:r w:rsidR="00CB1E83" w:rsidRPr="004713A6">
        <w:rPr>
          <w:rFonts w:ascii="Times New Roman" w:hAnsi="Times New Roman" w:cs="Times New Roman"/>
          <w:lang w:val="en-US"/>
        </w:rPr>
        <w:t xml:space="preserve">orks </w:t>
      </w:r>
      <w:proofErr w:type="gramStart"/>
      <w:r w:rsidR="00CB1E83">
        <w:rPr>
          <w:rFonts w:ascii="Times New Roman" w:hAnsi="Times New Roman" w:cs="Times New Roman"/>
          <w:lang w:val="en-US"/>
        </w:rPr>
        <w:t>Of</w:t>
      </w:r>
      <w:proofErr w:type="gramEnd"/>
      <w:r w:rsidR="00CB1E83">
        <w:rPr>
          <w:rFonts w:ascii="Times New Roman" w:hAnsi="Times New Roman" w:cs="Times New Roman"/>
          <w:lang w:val="en-US"/>
        </w:rPr>
        <w:t xml:space="preserve"> James I…</w:t>
      </w:r>
      <w:r w:rsidRPr="001975E8">
        <w:rPr>
          <w:rFonts w:ascii="Times New Roman" w:hAnsi="Times New Roman" w:cs="Times New Roman"/>
          <w:lang w:val="en-US"/>
        </w:rPr>
        <w:t xml:space="preserve"> </w:t>
      </w:r>
      <w:r>
        <w:rPr>
          <w:rFonts w:ascii="Times New Roman" w:hAnsi="Times New Roman" w:cs="Times New Roman"/>
          <w:lang w:val="en-US"/>
        </w:rPr>
        <w:t>P</w:t>
      </w:r>
      <w:r w:rsidRPr="001975E8">
        <w:rPr>
          <w:rFonts w:ascii="Times New Roman" w:hAnsi="Times New Roman" w:cs="Times New Roman"/>
          <w:lang w:val="en-US"/>
        </w:rPr>
        <w:t>. 273</w:t>
      </w:r>
    </w:p>
  </w:footnote>
  <w:footnote w:id="105">
    <w:p w:rsidR="000C7ACF" w:rsidRPr="00C52DF2" w:rsidRDefault="000C7ACF" w:rsidP="000732CF">
      <w:pPr>
        <w:pStyle w:val="a3"/>
        <w:jc w:val="both"/>
        <w:rPr>
          <w:rFonts w:ascii="Times New Roman" w:hAnsi="Times New Roman" w:cs="Times New Roman"/>
        </w:rPr>
      </w:pPr>
      <w:r w:rsidRPr="00C52DF2">
        <w:rPr>
          <w:rStyle w:val="a5"/>
          <w:rFonts w:ascii="Times New Roman" w:hAnsi="Times New Roman" w:cs="Times New Roman"/>
        </w:rPr>
        <w:footnoteRef/>
      </w:r>
      <w:r>
        <w:rPr>
          <w:rFonts w:ascii="Times New Roman" w:hAnsi="Times New Roman" w:cs="Times New Roman"/>
          <w:lang w:val="en-US"/>
        </w:rPr>
        <w:t xml:space="preserve"> The Political W</w:t>
      </w:r>
      <w:r w:rsidRPr="004713A6">
        <w:rPr>
          <w:rFonts w:ascii="Times New Roman" w:hAnsi="Times New Roman" w:cs="Times New Roman"/>
          <w:lang w:val="en-US"/>
        </w:rPr>
        <w:t xml:space="preserve">orks </w:t>
      </w:r>
      <w:proofErr w:type="gramStart"/>
      <w:r>
        <w:rPr>
          <w:rFonts w:ascii="Times New Roman" w:hAnsi="Times New Roman" w:cs="Times New Roman"/>
          <w:lang w:val="en-US"/>
        </w:rPr>
        <w:t>O</w:t>
      </w:r>
      <w:r w:rsidRPr="004713A6">
        <w:rPr>
          <w:rFonts w:ascii="Times New Roman" w:hAnsi="Times New Roman" w:cs="Times New Roman"/>
          <w:lang w:val="en-US"/>
        </w:rPr>
        <w:t>f</w:t>
      </w:r>
      <w:proofErr w:type="gramEnd"/>
      <w:r w:rsidRPr="004713A6">
        <w:rPr>
          <w:rFonts w:ascii="Times New Roman" w:hAnsi="Times New Roman" w:cs="Times New Roman"/>
          <w:lang w:val="en-US"/>
        </w:rPr>
        <w:t xml:space="preserve"> James I (Reprinted from the edition of 1616) / with an introduction by C</w:t>
      </w:r>
      <w:r>
        <w:rPr>
          <w:rFonts w:ascii="Times New Roman" w:hAnsi="Times New Roman" w:cs="Times New Roman"/>
          <w:lang w:val="en-US"/>
        </w:rPr>
        <w:t>.</w:t>
      </w:r>
      <w:r w:rsidRPr="004713A6">
        <w:rPr>
          <w:rFonts w:ascii="Times New Roman" w:hAnsi="Times New Roman" w:cs="Times New Roman"/>
          <w:lang w:val="en-US"/>
        </w:rPr>
        <w:t> H</w:t>
      </w:r>
      <w:r>
        <w:rPr>
          <w:rFonts w:ascii="Times New Roman" w:hAnsi="Times New Roman" w:cs="Times New Roman"/>
          <w:lang w:val="en-US"/>
        </w:rPr>
        <w:t>.</w:t>
      </w:r>
      <w:r w:rsidRPr="004713A6">
        <w:rPr>
          <w:rFonts w:ascii="Times New Roman" w:hAnsi="Times New Roman" w:cs="Times New Roman"/>
          <w:lang w:val="en-US"/>
        </w:rPr>
        <w:t> McIlwain. Cambridge</w:t>
      </w:r>
      <w:r w:rsidRPr="004713A6">
        <w:rPr>
          <w:rFonts w:ascii="Times New Roman" w:hAnsi="Times New Roman" w:cs="Times New Roman"/>
        </w:rPr>
        <w:t>, 1918.</w:t>
      </w:r>
      <w:r>
        <w:rPr>
          <w:rFonts w:ascii="Times New Roman" w:hAnsi="Times New Roman" w:cs="Times New Roman"/>
        </w:rPr>
        <w:t xml:space="preserve"> –</w:t>
      </w:r>
      <w:r>
        <w:rPr>
          <w:rFonts w:ascii="Times New Roman" w:hAnsi="Times New Roman" w:cs="Times New Roman"/>
          <w:lang w:val="en-US"/>
        </w:rPr>
        <w:t xml:space="preserve"> P</w:t>
      </w:r>
      <w:r>
        <w:rPr>
          <w:rFonts w:ascii="Times New Roman" w:hAnsi="Times New Roman" w:cs="Times New Roman"/>
        </w:rPr>
        <w:t>. 15</w:t>
      </w:r>
    </w:p>
  </w:footnote>
  <w:footnote w:id="106">
    <w:p w:rsidR="00173C19" w:rsidRDefault="00173C19" w:rsidP="000732CF">
      <w:pPr>
        <w:pStyle w:val="a3"/>
        <w:jc w:val="both"/>
      </w:pPr>
      <w:r w:rsidRPr="00173C19">
        <w:rPr>
          <w:rStyle w:val="a5"/>
          <w:rFonts w:ascii="Times New Roman" w:hAnsi="Times New Roman" w:cs="Times New Roman"/>
        </w:rPr>
        <w:footnoteRef/>
      </w:r>
      <w:r w:rsidRPr="00173C19">
        <w:rPr>
          <w:rFonts w:ascii="Times New Roman" w:hAnsi="Times New Roman" w:cs="Times New Roman"/>
          <w:i/>
          <w:color w:val="000000"/>
          <w:szCs w:val="28"/>
          <w:lang w:val="en-US"/>
        </w:rPr>
        <w:t xml:space="preserve"> </w:t>
      </w:r>
      <w:r w:rsidRPr="002F07C8">
        <w:rPr>
          <w:rFonts w:ascii="Times New Roman" w:hAnsi="Times New Roman" w:cs="Times New Roman"/>
          <w:i/>
          <w:color w:val="000000"/>
          <w:szCs w:val="28"/>
          <w:lang w:val="en-US"/>
        </w:rPr>
        <w:t>Croft</w:t>
      </w:r>
      <w:r w:rsidR="00A1144A">
        <w:rPr>
          <w:rFonts w:ascii="Times New Roman" w:hAnsi="Times New Roman" w:cs="Times New Roman"/>
          <w:i/>
          <w:color w:val="000000"/>
          <w:szCs w:val="28"/>
          <w:lang w:val="en-US"/>
        </w:rPr>
        <w:t> P</w:t>
      </w:r>
      <w:r w:rsidRPr="002F07C8">
        <w:rPr>
          <w:rFonts w:ascii="Times New Roman" w:hAnsi="Times New Roman" w:cs="Times New Roman"/>
          <w:i/>
          <w:color w:val="000000"/>
          <w:szCs w:val="28"/>
          <w:lang w:val="en-US"/>
        </w:rPr>
        <w:t>.</w:t>
      </w:r>
      <w:r w:rsidRPr="002F07C8">
        <w:rPr>
          <w:rFonts w:ascii="Times New Roman" w:hAnsi="Times New Roman" w:cs="Times New Roman"/>
          <w:color w:val="000000"/>
          <w:szCs w:val="28"/>
          <w:lang w:val="en-US"/>
        </w:rPr>
        <w:t xml:space="preserve"> King James. </w:t>
      </w:r>
      <w:r w:rsidR="00717476">
        <w:rPr>
          <w:rFonts w:ascii="Times New Roman" w:hAnsi="Times New Roman" w:cs="Times New Roman"/>
          <w:lang w:val="en-US"/>
        </w:rPr>
        <w:t>Basingstoke,</w:t>
      </w:r>
      <w:r w:rsidR="009C42D9" w:rsidRPr="009C42D9">
        <w:rPr>
          <w:rFonts w:ascii="Times New Roman" w:hAnsi="Times New Roman" w:cs="Times New Roman"/>
          <w:lang w:val="en-US"/>
        </w:rPr>
        <w:t xml:space="preserve"> 2003</w:t>
      </w:r>
      <w:r w:rsidRPr="009C42D9">
        <w:rPr>
          <w:rFonts w:ascii="Times New Roman" w:hAnsi="Times New Roman" w:cs="Times New Roman"/>
          <w:lang w:val="en-US"/>
        </w:rPr>
        <w:t>.</w:t>
      </w:r>
      <w:r w:rsidRPr="002F07C8">
        <w:rPr>
          <w:rFonts w:ascii="Times New Roman" w:hAnsi="Times New Roman" w:cs="Times New Roman"/>
          <w:lang w:val="en-US"/>
        </w:rPr>
        <w:t xml:space="preserve"> – P.</w:t>
      </w:r>
      <w:r w:rsidRPr="00CF2A20">
        <w:rPr>
          <w:rFonts w:ascii="Times New Roman" w:hAnsi="Times New Roman" w:cs="Times New Roman"/>
          <w:lang w:val="en-US"/>
        </w:rPr>
        <w:t xml:space="preserve"> 36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F4F24"/>
    <w:multiLevelType w:val="hybridMultilevel"/>
    <w:tmpl w:val="B8042572"/>
    <w:lvl w:ilvl="0" w:tplc="32822038">
      <w:start w:val="1"/>
      <w:numFmt w:val="decimal"/>
      <w:lvlText w:val="%1."/>
      <w:lvlJc w:val="left"/>
      <w:pPr>
        <w:ind w:left="682" w:hanging="54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24047854"/>
    <w:multiLevelType w:val="hybridMultilevel"/>
    <w:tmpl w:val="E040B4EE"/>
    <w:lvl w:ilvl="0" w:tplc="32822038">
      <w:start w:val="1"/>
      <w:numFmt w:val="decimal"/>
      <w:lvlText w:val="%1."/>
      <w:lvlJc w:val="left"/>
      <w:pPr>
        <w:ind w:left="1609" w:hanging="5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9514669"/>
    <w:multiLevelType w:val="hybridMultilevel"/>
    <w:tmpl w:val="B47C75B4"/>
    <w:lvl w:ilvl="0" w:tplc="E50EC930">
      <w:start w:val="1"/>
      <w:numFmt w:val="decimal"/>
      <w:lvlText w:val="%1."/>
      <w:lvlJc w:val="left"/>
      <w:pPr>
        <w:ind w:left="1143" w:hanging="43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3CC5FD7"/>
    <w:multiLevelType w:val="hybridMultilevel"/>
    <w:tmpl w:val="00946DB6"/>
    <w:lvl w:ilvl="0" w:tplc="3886BAE8">
      <w:start w:val="1"/>
      <w:numFmt w:val="decimal"/>
      <w:lvlText w:val="%1."/>
      <w:lvlJc w:val="left"/>
      <w:pPr>
        <w:ind w:left="1144" w:hanging="43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2A006F"/>
    <w:multiLevelType w:val="hybridMultilevel"/>
    <w:tmpl w:val="2200A30C"/>
    <w:lvl w:ilvl="0" w:tplc="95BA701A">
      <w:start w:val="1"/>
      <w:numFmt w:val="decimal"/>
      <w:lvlText w:val="%1."/>
      <w:lvlJc w:val="left"/>
      <w:pPr>
        <w:ind w:left="1144" w:hanging="43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8C7786"/>
    <w:multiLevelType w:val="hybridMultilevel"/>
    <w:tmpl w:val="A30EBA70"/>
    <w:lvl w:ilvl="0" w:tplc="32822038">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046A7E"/>
    <w:multiLevelType w:val="hybridMultilevel"/>
    <w:tmpl w:val="57025372"/>
    <w:lvl w:ilvl="0" w:tplc="E50EC930">
      <w:start w:val="1"/>
      <w:numFmt w:val="decimal"/>
      <w:lvlText w:val="%1."/>
      <w:lvlJc w:val="left"/>
      <w:pPr>
        <w:ind w:left="1143" w:hanging="43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C95AAD"/>
    <w:multiLevelType w:val="hybridMultilevel"/>
    <w:tmpl w:val="D78E070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710C1900"/>
    <w:multiLevelType w:val="hybridMultilevel"/>
    <w:tmpl w:val="BF8AA956"/>
    <w:lvl w:ilvl="0" w:tplc="8C3653FE">
      <w:start w:val="1"/>
      <w:numFmt w:val="decimal"/>
      <w:lvlText w:val="%1."/>
      <w:lvlJc w:val="left"/>
      <w:pPr>
        <w:ind w:left="1144" w:hanging="435"/>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6"/>
  </w:num>
  <w:num w:numId="4">
    <w:abstractNumId w:val="5"/>
  </w:num>
  <w:num w:numId="5">
    <w:abstractNumId w:val="1"/>
  </w:num>
  <w:num w:numId="6">
    <w:abstractNumId w:val="0"/>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4A"/>
    <w:rsid w:val="00001494"/>
    <w:rsid w:val="00001F96"/>
    <w:rsid w:val="000026ED"/>
    <w:rsid w:val="00002C52"/>
    <w:rsid w:val="000031A2"/>
    <w:rsid w:val="00005FAF"/>
    <w:rsid w:val="000118BF"/>
    <w:rsid w:val="00012146"/>
    <w:rsid w:val="00012974"/>
    <w:rsid w:val="000161DD"/>
    <w:rsid w:val="00016F59"/>
    <w:rsid w:val="000201EB"/>
    <w:rsid w:val="00020729"/>
    <w:rsid w:val="00024D1F"/>
    <w:rsid w:val="0002513A"/>
    <w:rsid w:val="0002514D"/>
    <w:rsid w:val="0003016B"/>
    <w:rsid w:val="000312FF"/>
    <w:rsid w:val="00032AA8"/>
    <w:rsid w:val="00033A6F"/>
    <w:rsid w:val="00034106"/>
    <w:rsid w:val="0003418C"/>
    <w:rsid w:val="000360EB"/>
    <w:rsid w:val="000378CB"/>
    <w:rsid w:val="00037988"/>
    <w:rsid w:val="0004059D"/>
    <w:rsid w:val="00041E37"/>
    <w:rsid w:val="00041F60"/>
    <w:rsid w:val="000446CB"/>
    <w:rsid w:val="00044F5E"/>
    <w:rsid w:val="00047919"/>
    <w:rsid w:val="000511AF"/>
    <w:rsid w:val="00051C9F"/>
    <w:rsid w:val="00051FE3"/>
    <w:rsid w:val="00052261"/>
    <w:rsid w:val="000529B4"/>
    <w:rsid w:val="00053477"/>
    <w:rsid w:val="0005389D"/>
    <w:rsid w:val="00053DAD"/>
    <w:rsid w:val="00054044"/>
    <w:rsid w:val="000552CE"/>
    <w:rsid w:val="000557BC"/>
    <w:rsid w:val="0005591D"/>
    <w:rsid w:val="00056CB7"/>
    <w:rsid w:val="00057673"/>
    <w:rsid w:val="00057D21"/>
    <w:rsid w:val="0006046B"/>
    <w:rsid w:val="00062514"/>
    <w:rsid w:val="00063487"/>
    <w:rsid w:val="000650E3"/>
    <w:rsid w:val="00065FAF"/>
    <w:rsid w:val="00066F3B"/>
    <w:rsid w:val="00072212"/>
    <w:rsid w:val="00072BED"/>
    <w:rsid w:val="000732CF"/>
    <w:rsid w:val="00073B50"/>
    <w:rsid w:val="00074577"/>
    <w:rsid w:val="00074D37"/>
    <w:rsid w:val="00081519"/>
    <w:rsid w:val="00083A58"/>
    <w:rsid w:val="0008468B"/>
    <w:rsid w:val="00084AE7"/>
    <w:rsid w:val="00086B72"/>
    <w:rsid w:val="00092EA6"/>
    <w:rsid w:val="000938A1"/>
    <w:rsid w:val="00095056"/>
    <w:rsid w:val="00096FCF"/>
    <w:rsid w:val="00097C4C"/>
    <w:rsid w:val="000A6458"/>
    <w:rsid w:val="000A72C0"/>
    <w:rsid w:val="000B0DFD"/>
    <w:rsid w:val="000B0EC3"/>
    <w:rsid w:val="000B2423"/>
    <w:rsid w:val="000B3DF8"/>
    <w:rsid w:val="000B458E"/>
    <w:rsid w:val="000B5E6B"/>
    <w:rsid w:val="000B6C96"/>
    <w:rsid w:val="000C012C"/>
    <w:rsid w:val="000C0522"/>
    <w:rsid w:val="000C0BB4"/>
    <w:rsid w:val="000C113D"/>
    <w:rsid w:val="000C63E9"/>
    <w:rsid w:val="000C6CF2"/>
    <w:rsid w:val="000C7366"/>
    <w:rsid w:val="000C7ACF"/>
    <w:rsid w:val="000D2050"/>
    <w:rsid w:val="000D3963"/>
    <w:rsid w:val="000D40EA"/>
    <w:rsid w:val="000D434B"/>
    <w:rsid w:val="000D46FF"/>
    <w:rsid w:val="000D51E3"/>
    <w:rsid w:val="000D54A4"/>
    <w:rsid w:val="000D5B02"/>
    <w:rsid w:val="000D6617"/>
    <w:rsid w:val="000D6CE5"/>
    <w:rsid w:val="000E0B10"/>
    <w:rsid w:val="000E150B"/>
    <w:rsid w:val="000E15C2"/>
    <w:rsid w:val="000E1E60"/>
    <w:rsid w:val="000E3325"/>
    <w:rsid w:val="000E3E77"/>
    <w:rsid w:val="000E7244"/>
    <w:rsid w:val="000F07C7"/>
    <w:rsid w:val="000F27D0"/>
    <w:rsid w:val="000F2AD4"/>
    <w:rsid w:val="000F2F91"/>
    <w:rsid w:val="000F3A5B"/>
    <w:rsid w:val="000F48E5"/>
    <w:rsid w:val="000F7457"/>
    <w:rsid w:val="00100051"/>
    <w:rsid w:val="00100D2A"/>
    <w:rsid w:val="001029DA"/>
    <w:rsid w:val="001034E5"/>
    <w:rsid w:val="00104307"/>
    <w:rsid w:val="00104B79"/>
    <w:rsid w:val="00104C2A"/>
    <w:rsid w:val="001054A2"/>
    <w:rsid w:val="0010645B"/>
    <w:rsid w:val="00110031"/>
    <w:rsid w:val="001103C2"/>
    <w:rsid w:val="001115E6"/>
    <w:rsid w:val="00111667"/>
    <w:rsid w:val="00114639"/>
    <w:rsid w:val="00115033"/>
    <w:rsid w:val="00115414"/>
    <w:rsid w:val="00115751"/>
    <w:rsid w:val="001172E5"/>
    <w:rsid w:val="00117FA5"/>
    <w:rsid w:val="00121F9F"/>
    <w:rsid w:val="00122C58"/>
    <w:rsid w:val="00122D37"/>
    <w:rsid w:val="001258AC"/>
    <w:rsid w:val="00127205"/>
    <w:rsid w:val="00130D59"/>
    <w:rsid w:val="001320C4"/>
    <w:rsid w:val="0013436B"/>
    <w:rsid w:val="0013441E"/>
    <w:rsid w:val="00134588"/>
    <w:rsid w:val="00136051"/>
    <w:rsid w:val="001361F1"/>
    <w:rsid w:val="00140CC9"/>
    <w:rsid w:val="00143915"/>
    <w:rsid w:val="00143B2A"/>
    <w:rsid w:val="00143D39"/>
    <w:rsid w:val="0014566C"/>
    <w:rsid w:val="00145754"/>
    <w:rsid w:val="001471A7"/>
    <w:rsid w:val="001479E4"/>
    <w:rsid w:val="00150705"/>
    <w:rsid w:val="00151D15"/>
    <w:rsid w:val="0015269E"/>
    <w:rsid w:val="0015440F"/>
    <w:rsid w:val="00155919"/>
    <w:rsid w:val="00156FF6"/>
    <w:rsid w:val="001578BC"/>
    <w:rsid w:val="00163ABC"/>
    <w:rsid w:val="00163ACE"/>
    <w:rsid w:val="00166EB0"/>
    <w:rsid w:val="00170223"/>
    <w:rsid w:val="00170AF7"/>
    <w:rsid w:val="0017243D"/>
    <w:rsid w:val="0017385A"/>
    <w:rsid w:val="00173C19"/>
    <w:rsid w:val="00173D7C"/>
    <w:rsid w:val="001763FE"/>
    <w:rsid w:val="0017650F"/>
    <w:rsid w:val="001779F2"/>
    <w:rsid w:val="00184CB4"/>
    <w:rsid w:val="001864DF"/>
    <w:rsid w:val="00186F4F"/>
    <w:rsid w:val="00190891"/>
    <w:rsid w:val="00192B8E"/>
    <w:rsid w:val="00193610"/>
    <w:rsid w:val="001939FE"/>
    <w:rsid w:val="00193EAF"/>
    <w:rsid w:val="0019457C"/>
    <w:rsid w:val="00194B88"/>
    <w:rsid w:val="00195137"/>
    <w:rsid w:val="00195C10"/>
    <w:rsid w:val="0019606A"/>
    <w:rsid w:val="001963EA"/>
    <w:rsid w:val="001975E8"/>
    <w:rsid w:val="001A0394"/>
    <w:rsid w:val="001A0FE6"/>
    <w:rsid w:val="001A6331"/>
    <w:rsid w:val="001A67A2"/>
    <w:rsid w:val="001A6E4A"/>
    <w:rsid w:val="001A7906"/>
    <w:rsid w:val="001B0EE0"/>
    <w:rsid w:val="001B39D3"/>
    <w:rsid w:val="001B3F30"/>
    <w:rsid w:val="001B5A9E"/>
    <w:rsid w:val="001B6CC8"/>
    <w:rsid w:val="001B70D0"/>
    <w:rsid w:val="001C2397"/>
    <w:rsid w:val="001C32C7"/>
    <w:rsid w:val="001C4D8D"/>
    <w:rsid w:val="001D0F2E"/>
    <w:rsid w:val="001D0FF9"/>
    <w:rsid w:val="001D101C"/>
    <w:rsid w:val="001D13D8"/>
    <w:rsid w:val="001D1DDE"/>
    <w:rsid w:val="001D2B28"/>
    <w:rsid w:val="001D2FC0"/>
    <w:rsid w:val="001D3005"/>
    <w:rsid w:val="001D30A3"/>
    <w:rsid w:val="001D3ED1"/>
    <w:rsid w:val="001E0304"/>
    <w:rsid w:val="001E2B25"/>
    <w:rsid w:val="001E473F"/>
    <w:rsid w:val="001E50EC"/>
    <w:rsid w:val="001E6396"/>
    <w:rsid w:val="001F0219"/>
    <w:rsid w:val="001F1AFE"/>
    <w:rsid w:val="001F47A4"/>
    <w:rsid w:val="001F4E70"/>
    <w:rsid w:val="001F5DCB"/>
    <w:rsid w:val="001F6144"/>
    <w:rsid w:val="001F62BF"/>
    <w:rsid w:val="001F6694"/>
    <w:rsid w:val="001F6CD7"/>
    <w:rsid w:val="001F70E5"/>
    <w:rsid w:val="0020120B"/>
    <w:rsid w:val="00205A5A"/>
    <w:rsid w:val="00210550"/>
    <w:rsid w:val="002105D4"/>
    <w:rsid w:val="00210DB9"/>
    <w:rsid w:val="0021164F"/>
    <w:rsid w:val="00212B83"/>
    <w:rsid w:val="00216F39"/>
    <w:rsid w:val="00217702"/>
    <w:rsid w:val="0022337F"/>
    <w:rsid w:val="0023047C"/>
    <w:rsid w:val="00230B26"/>
    <w:rsid w:val="00231165"/>
    <w:rsid w:val="00231955"/>
    <w:rsid w:val="002352D7"/>
    <w:rsid w:val="00236585"/>
    <w:rsid w:val="002367BD"/>
    <w:rsid w:val="00236F1B"/>
    <w:rsid w:val="0024119F"/>
    <w:rsid w:val="00242061"/>
    <w:rsid w:val="00243788"/>
    <w:rsid w:val="00243FDC"/>
    <w:rsid w:val="00245EAF"/>
    <w:rsid w:val="0024624E"/>
    <w:rsid w:val="00246596"/>
    <w:rsid w:val="00251E69"/>
    <w:rsid w:val="00252683"/>
    <w:rsid w:val="002558F6"/>
    <w:rsid w:val="00260057"/>
    <w:rsid w:val="00262572"/>
    <w:rsid w:val="002657AD"/>
    <w:rsid w:val="00267350"/>
    <w:rsid w:val="00270E55"/>
    <w:rsid w:val="002718CD"/>
    <w:rsid w:val="00271DE2"/>
    <w:rsid w:val="00272452"/>
    <w:rsid w:val="00275FC9"/>
    <w:rsid w:val="002764F4"/>
    <w:rsid w:val="00277529"/>
    <w:rsid w:val="00277BC9"/>
    <w:rsid w:val="00281353"/>
    <w:rsid w:val="00281EB3"/>
    <w:rsid w:val="00282718"/>
    <w:rsid w:val="00282A5D"/>
    <w:rsid w:val="00283ACB"/>
    <w:rsid w:val="002871B7"/>
    <w:rsid w:val="00291415"/>
    <w:rsid w:val="00292878"/>
    <w:rsid w:val="00292C67"/>
    <w:rsid w:val="00293601"/>
    <w:rsid w:val="00294193"/>
    <w:rsid w:val="0029576C"/>
    <w:rsid w:val="00295EE1"/>
    <w:rsid w:val="00297756"/>
    <w:rsid w:val="002A0E8D"/>
    <w:rsid w:val="002A1674"/>
    <w:rsid w:val="002A3992"/>
    <w:rsid w:val="002A40E4"/>
    <w:rsid w:val="002A4917"/>
    <w:rsid w:val="002A4CC5"/>
    <w:rsid w:val="002A6114"/>
    <w:rsid w:val="002A76F0"/>
    <w:rsid w:val="002B04E9"/>
    <w:rsid w:val="002B4BD6"/>
    <w:rsid w:val="002C060E"/>
    <w:rsid w:val="002C198B"/>
    <w:rsid w:val="002C1BD7"/>
    <w:rsid w:val="002C23C2"/>
    <w:rsid w:val="002C2531"/>
    <w:rsid w:val="002C2A1C"/>
    <w:rsid w:val="002C4843"/>
    <w:rsid w:val="002C4CC7"/>
    <w:rsid w:val="002C4D20"/>
    <w:rsid w:val="002C5027"/>
    <w:rsid w:val="002C5812"/>
    <w:rsid w:val="002C5B12"/>
    <w:rsid w:val="002C6AE9"/>
    <w:rsid w:val="002D04CD"/>
    <w:rsid w:val="002D1ED1"/>
    <w:rsid w:val="002D3541"/>
    <w:rsid w:val="002D4877"/>
    <w:rsid w:val="002D4992"/>
    <w:rsid w:val="002D5EAD"/>
    <w:rsid w:val="002D77A9"/>
    <w:rsid w:val="002E0781"/>
    <w:rsid w:val="002E0EBD"/>
    <w:rsid w:val="002E2918"/>
    <w:rsid w:val="002E562A"/>
    <w:rsid w:val="002E7601"/>
    <w:rsid w:val="002F16EF"/>
    <w:rsid w:val="002F25B0"/>
    <w:rsid w:val="002F45A5"/>
    <w:rsid w:val="00300340"/>
    <w:rsid w:val="003013D4"/>
    <w:rsid w:val="003020C3"/>
    <w:rsid w:val="003023D1"/>
    <w:rsid w:val="003026C0"/>
    <w:rsid w:val="00306D4F"/>
    <w:rsid w:val="00307435"/>
    <w:rsid w:val="0031201F"/>
    <w:rsid w:val="00312684"/>
    <w:rsid w:val="00314582"/>
    <w:rsid w:val="003149DD"/>
    <w:rsid w:val="00315098"/>
    <w:rsid w:val="00316084"/>
    <w:rsid w:val="0031646F"/>
    <w:rsid w:val="0031676A"/>
    <w:rsid w:val="003174B5"/>
    <w:rsid w:val="00321A96"/>
    <w:rsid w:val="0032338F"/>
    <w:rsid w:val="0032530E"/>
    <w:rsid w:val="00325740"/>
    <w:rsid w:val="003261F5"/>
    <w:rsid w:val="003264FB"/>
    <w:rsid w:val="00331267"/>
    <w:rsid w:val="0033350C"/>
    <w:rsid w:val="00337367"/>
    <w:rsid w:val="0034038F"/>
    <w:rsid w:val="00340E1F"/>
    <w:rsid w:val="003416C2"/>
    <w:rsid w:val="00343300"/>
    <w:rsid w:val="0034367D"/>
    <w:rsid w:val="00345FA7"/>
    <w:rsid w:val="003462D9"/>
    <w:rsid w:val="00347269"/>
    <w:rsid w:val="00351336"/>
    <w:rsid w:val="003516E7"/>
    <w:rsid w:val="0035248D"/>
    <w:rsid w:val="00357190"/>
    <w:rsid w:val="00357CCA"/>
    <w:rsid w:val="00361008"/>
    <w:rsid w:val="003657A8"/>
    <w:rsid w:val="00367A9F"/>
    <w:rsid w:val="00370D5B"/>
    <w:rsid w:val="00372E41"/>
    <w:rsid w:val="003737C5"/>
    <w:rsid w:val="00374185"/>
    <w:rsid w:val="00375190"/>
    <w:rsid w:val="003757C1"/>
    <w:rsid w:val="00375F73"/>
    <w:rsid w:val="003766DE"/>
    <w:rsid w:val="00380080"/>
    <w:rsid w:val="00380315"/>
    <w:rsid w:val="00381871"/>
    <w:rsid w:val="00382EC6"/>
    <w:rsid w:val="00385622"/>
    <w:rsid w:val="003876DC"/>
    <w:rsid w:val="00392456"/>
    <w:rsid w:val="00393921"/>
    <w:rsid w:val="003949E7"/>
    <w:rsid w:val="0039698E"/>
    <w:rsid w:val="00397870"/>
    <w:rsid w:val="00397B92"/>
    <w:rsid w:val="003A09D3"/>
    <w:rsid w:val="003A3411"/>
    <w:rsid w:val="003A4A35"/>
    <w:rsid w:val="003A4ADE"/>
    <w:rsid w:val="003A4FF4"/>
    <w:rsid w:val="003A5266"/>
    <w:rsid w:val="003A5D83"/>
    <w:rsid w:val="003A7F4E"/>
    <w:rsid w:val="003B1172"/>
    <w:rsid w:val="003B188C"/>
    <w:rsid w:val="003B2101"/>
    <w:rsid w:val="003B4591"/>
    <w:rsid w:val="003B4AEA"/>
    <w:rsid w:val="003B5FA7"/>
    <w:rsid w:val="003B6558"/>
    <w:rsid w:val="003C0CE3"/>
    <w:rsid w:val="003C47EF"/>
    <w:rsid w:val="003C5F27"/>
    <w:rsid w:val="003C6D40"/>
    <w:rsid w:val="003D00F8"/>
    <w:rsid w:val="003D0416"/>
    <w:rsid w:val="003D34D4"/>
    <w:rsid w:val="003D3C63"/>
    <w:rsid w:val="003E0072"/>
    <w:rsid w:val="003E0F80"/>
    <w:rsid w:val="003E15C1"/>
    <w:rsid w:val="003E33EC"/>
    <w:rsid w:val="003E768C"/>
    <w:rsid w:val="003E7C78"/>
    <w:rsid w:val="003F07A1"/>
    <w:rsid w:val="003F3F4E"/>
    <w:rsid w:val="003F5166"/>
    <w:rsid w:val="003F58FC"/>
    <w:rsid w:val="003F6CA7"/>
    <w:rsid w:val="003F7C4A"/>
    <w:rsid w:val="003F7F91"/>
    <w:rsid w:val="00400B7C"/>
    <w:rsid w:val="00405711"/>
    <w:rsid w:val="004058CF"/>
    <w:rsid w:val="004061D2"/>
    <w:rsid w:val="00407184"/>
    <w:rsid w:val="0041370C"/>
    <w:rsid w:val="00414C7F"/>
    <w:rsid w:val="00417410"/>
    <w:rsid w:val="004174CE"/>
    <w:rsid w:val="00421D2F"/>
    <w:rsid w:val="004221C3"/>
    <w:rsid w:val="00422919"/>
    <w:rsid w:val="00424738"/>
    <w:rsid w:val="00425670"/>
    <w:rsid w:val="0042644B"/>
    <w:rsid w:val="00427963"/>
    <w:rsid w:val="00427995"/>
    <w:rsid w:val="004305EC"/>
    <w:rsid w:val="00430A76"/>
    <w:rsid w:val="0043237F"/>
    <w:rsid w:val="004330A5"/>
    <w:rsid w:val="004343BD"/>
    <w:rsid w:val="00434E53"/>
    <w:rsid w:val="00435B1F"/>
    <w:rsid w:val="00436205"/>
    <w:rsid w:val="00441CD5"/>
    <w:rsid w:val="00443411"/>
    <w:rsid w:val="00443EA8"/>
    <w:rsid w:val="0044541D"/>
    <w:rsid w:val="004459A8"/>
    <w:rsid w:val="00445E62"/>
    <w:rsid w:val="00446660"/>
    <w:rsid w:val="00446BD6"/>
    <w:rsid w:val="00451EC3"/>
    <w:rsid w:val="00452273"/>
    <w:rsid w:val="00452349"/>
    <w:rsid w:val="004542DA"/>
    <w:rsid w:val="00455431"/>
    <w:rsid w:val="004566F5"/>
    <w:rsid w:val="00456894"/>
    <w:rsid w:val="00460734"/>
    <w:rsid w:val="0046174C"/>
    <w:rsid w:val="004619DD"/>
    <w:rsid w:val="00462722"/>
    <w:rsid w:val="00465F08"/>
    <w:rsid w:val="004661F7"/>
    <w:rsid w:val="00470BCB"/>
    <w:rsid w:val="004713A6"/>
    <w:rsid w:val="00471F01"/>
    <w:rsid w:val="00472131"/>
    <w:rsid w:val="00472B4A"/>
    <w:rsid w:val="00473E82"/>
    <w:rsid w:val="00474493"/>
    <w:rsid w:val="0048120A"/>
    <w:rsid w:val="00481604"/>
    <w:rsid w:val="0048266B"/>
    <w:rsid w:val="00483121"/>
    <w:rsid w:val="00484077"/>
    <w:rsid w:val="00484381"/>
    <w:rsid w:val="004866AB"/>
    <w:rsid w:val="00490662"/>
    <w:rsid w:val="004917DA"/>
    <w:rsid w:val="0049282D"/>
    <w:rsid w:val="00492D60"/>
    <w:rsid w:val="004932A0"/>
    <w:rsid w:val="0049378D"/>
    <w:rsid w:val="00493EFA"/>
    <w:rsid w:val="00494747"/>
    <w:rsid w:val="0049513E"/>
    <w:rsid w:val="00497041"/>
    <w:rsid w:val="004A0491"/>
    <w:rsid w:val="004A0E60"/>
    <w:rsid w:val="004A174D"/>
    <w:rsid w:val="004A1A9E"/>
    <w:rsid w:val="004A2B6F"/>
    <w:rsid w:val="004A36E3"/>
    <w:rsid w:val="004A3CB7"/>
    <w:rsid w:val="004A3D3D"/>
    <w:rsid w:val="004A6228"/>
    <w:rsid w:val="004A6F76"/>
    <w:rsid w:val="004A770B"/>
    <w:rsid w:val="004B00E2"/>
    <w:rsid w:val="004B0E81"/>
    <w:rsid w:val="004B1953"/>
    <w:rsid w:val="004B1ED0"/>
    <w:rsid w:val="004B2789"/>
    <w:rsid w:val="004B36FC"/>
    <w:rsid w:val="004B3E4B"/>
    <w:rsid w:val="004C1798"/>
    <w:rsid w:val="004C1920"/>
    <w:rsid w:val="004C19BF"/>
    <w:rsid w:val="004C4E4F"/>
    <w:rsid w:val="004C62EE"/>
    <w:rsid w:val="004C75C5"/>
    <w:rsid w:val="004C7C54"/>
    <w:rsid w:val="004D0950"/>
    <w:rsid w:val="004D16EB"/>
    <w:rsid w:val="004D2132"/>
    <w:rsid w:val="004D41AC"/>
    <w:rsid w:val="004D5E4F"/>
    <w:rsid w:val="004E1303"/>
    <w:rsid w:val="004E15D3"/>
    <w:rsid w:val="004E202A"/>
    <w:rsid w:val="004E2A12"/>
    <w:rsid w:val="004E3EE9"/>
    <w:rsid w:val="004E4631"/>
    <w:rsid w:val="004E515D"/>
    <w:rsid w:val="004E5B95"/>
    <w:rsid w:val="004E6210"/>
    <w:rsid w:val="004F0225"/>
    <w:rsid w:val="004F273C"/>
    <w:rsid w:val="004F2C6A"/>
    <w:rsid w:val="004F4877"/>
    <w:rsid w:val="004F4AB2"/>
    <w:rsid w:val="004F7111"/>
    <w:rsid w:val="005067A9"/>
    <w:rsid w:val="00507889"/>
    <w:rsid w:val="005120BB"/>
    <w:rsid w:val="00512241"/>
    <w:rsid w:val="00513F40"/>
    <w:rsid w:val="0051471D"/>
    <w:rsid w:val="00515126"/>
    <w:rsid w:val="005167D5"/>
    <w:rsid w:val="0051681C"/>
    <w:rsid w:val="0052060B"/>
    <w:rsid w:val="005207D6"/>
    <w:rsid w:val="00521280"/>
    <w:rsid w:val="00523F35"/>
    <w:rsid w:val="0052644E"/>
    <w:rsid w:val="00530996"/>
    <w:rsid w:val="005322F8"/>
    <w:rsid w:val="00534547"/>
    <w:rsid w:val="0053546A"/>
    <w:rsid w:val="00535FB8"/>
    <w:rsid w:val="005360D2"/>
    <w:rsid w:val="00537FFA"/>
    <w:rsid w:val="00541479"/>
    <w:rsid w:val="0054197D"/>
    <w:rsid w:val="00541FC5"/>
    <w:rsid w:val="00542177"/>
    <w:rsid w:val="00543D1C"/>
    <w:rsid w:val="00544D95"/>
    <w:rsid w:val="005458EC"/>
    <w:rsid w:val="005459A1"/>
    <w:rsid w:val="005478D0"/>
    <w:rsid w:val="00547DCC"/>
    <w:rsid w:val="00547F6C"/>
    <w:rsid w:val="00551756"/>
    <w:rsid w:val="00552002"/>
    <w:rsid w:val="00553BE9"/>
    <w:rsid w:val="0055414D"/>
    <w:rsid w:val="00554C43"/>
    <w:rsid w:val="00557741"/>
    <w:rsid w:val="00561DFC"/>
    <w:rsid w:val="005648A7"/>
    <w:rsid w:val="00567795"/>
    <w:rsid w:val="00567A91"/>
    <w:rsid w:val="00570B72"/>
    <w:rsid w:val="00570EBA"/>
    <w:rsid w:val="00571B21"/>
    <w:rsid w:val="00572316"/>
    <w:rsid w:val="00573045"/>
    <w:rsid w:val="00573D75"/>
    <w:rsid w:val="0057455E"/>
    <w:rsid w:val="0057494F"/>
    <w:rsid w:val="00574D82"/>
    <w:rsid w:val="00576111"/>
    <w:rsid w:val="00577151"/>
    <w:rsid w:val="005840E5"/>
    <w:rsid w:val="005863D8"/>
    <w:rsid w:val="0059160C"/>
    <w:rsid w:val="005921EB"/>
    <w:rsid w:val="00592976"/>
    <w:rsid w:val="005932D8"/>
    <w:rsid w:val="00595008"/>
    <w:rsid w:val="00596658"/>
    <w:rsid w:val="0059765E"/>
    <w:rsid w:val="00597ED5"/>
    <w:rsid w:val="005A0419"/>
    <w:rsid w:val="005A214C"/>
    <w:rsid w:val="005A398E"/>
    <w:rsid w:val="005A4746"/>
    <w:rsid w:val="005A6AF2"/>
    <w:rsid w:val="005B0A24"/>
    <w:rsid w:val="005B1BE4"/>
    <w:rsid w:val="005B1D93"/>
    <w:rsid w:val="005B24A5"/>
    <w:rsid w:val="005B27AA"/>
    <w:rsid w:val="005B31EC"/>
    <w:rsid w:val="005B40B2"/>
    <w:rsid w:val="005B5F64"/>
    <w:rsid w:val="005B66E5"/>
    <w:rsid w:val="005C03FD"/>
    <w:rsid w:val="005C0B2E"/>
    <w:rsid w:val="005C152F"/>
    <w:rsid w:val="005C7463"/>
    <w:rsid w:val="005C7837"/>
    <w:rsid w:val="005C7CC4"/>
    <w:rsid w:val="005D037A"/>
    <w:rsid w:val="005D165F"/>
    <w:rsid w:val="005D170C"/>
    <w:rsid w:val="005D2878"/>
    <w:rsid w:val="005D29F5"/>
    <w:rsid w:val="005D45BD"/>
    <w:rsid w:val="005D5287"/>
    <w:rsid w:val="005D7021"/>
    <w:rsid w:val="005D73E8"/>
    <w:rsid w:val="005E1DAB"/>
    <w:rsid w:val="005E27BA"/>
    <w:rsid w:val="005E6DF4"/>
    <w:rsid w:val="005E72C0"/>
    <w:rsid w:val="005F181E"/>
    <w:rsid w:val="005F2451"/>
    <w:rsid w:val="005F4CFA"/>
    <w:rsid w:val="005F5956"/>
    <w:rsid w:val="00600854"/>
    <w:rsid w:val="00601719"/>
    <w:rsid w:val="00606FF3"/>
    <w:rsid w:val="0060707B"/>
    <w:rsid w:val="0061033D"/>
    <w:rsid w:val="00610A91"/>
    <w:rsid w:val="00610B8A"/>
    <w:rsid w:val="00610E71"/>
    <w:rsid w:val="0061125C"/>
    <w:rsid w:val="00613AEE"/>
    <w:rsid w:val="00615FF3"/>
    <w:rsid w:val="0061644E"/>
    <w:rsid w:val="006164DE"/>
    <w:rsid w:val="00616E0E"/>
    <w:rsid w:val="006177B5"/>
    <w:rsid w:val="0062329C"/>
    <w:rsid w:val="00624492"/>
    <w:rsid w:val="00624BD7"/>
    <w:rsid w:val="00625955"/>
    <w:rsid w:val="00626E8A"/>
    <w:rsid w:val="0063243D"/>
    <w:rsid w:val="006333A1"/>
    <w:rsid w:val="006343C5"/>
    <w:rsid w:val="006346FC"/>
    <w:rsid w:val="00640E2D"/>
    <w:rsid w:val="0064252D"/>
    <w:rsid w:val="00642BD7"/>
    <w:rsid w:val="00642FD5"/>
    <w:rsid w:val="0064388A"/>
    <w:rsid w:val="00644DA7"/>
    <w:rsid w:val="00646419"/>
    <w:rsid w:val="0064748C"/>
    <w:rsid w:val="00647B63"/>
    <w:rsid w:val="0065089C"/>
    <w:rsid w:val="00650E7D"/>
    <w:rsid w:val="00652906"/>
    <w:rsid w:val="00652BE3"/>
    <w:rsid w:val="0065304A"/>
    <w:rsid w:val="0065372B"/>
    <w:rsid w:val="00654D71"/>
    <w:rsid w:val="006554BF"/>
    <w:rsid w:val="00656E1F"/>
    <w:rsid w:val="00656F22"/>
    <w:rsid w:val="00660B90"/>
    <w:rsid w:val="006630DB"/>
    <w:rsid w:val="0066317A"/>
    <w:rsid w:val="00664103"/>
    <w:rsid w:val="00664BA7"/>
    <w:rsid w:val="006650BD"/>
    <w:rsid w:val="0067148A"/>
    <w:rsid w:val="0067339C"/>
    <w:rsid w:val="0067645F"/>
    <w:rsid w:val="00676DBF"/>
    <w:rsid w:val="006808A0"/>
    <w:rsid w:val="00680A24"/>
    <w:rsid w:val="00682F83"/>
    <w:rsid w:val="006853B6"/>
    <w:rsid w:val="00685F00"/>
    <w:rsid w:val="00686510"/>
    <w:rsid w:val="006865D2"/>
    <w:rsid w:val="00687905"/>
    <w:rsid w:val="00687C7D"/>
    <w:rsid w:val="006914B8"/>
    <w:rsid w:val="00692B02"/>
    <w:rsid w:val="00692BDF"/>
    <w:rsid w:val="0069481D"/>
    <w:rsid w:val="006969BF"/>
    <w:rsid w:val="00696C27"/>
    <w:rsid w:val="006973FD"/>
    <w:rsid w:val="006A0608"/>
    <w:rsid w:val="006A4A89"/>
    <w:rsid w:val="006A4DE8"/>
    <w:rsid w:val="006A5350"/>
    <w:rsid w:val="006A755B"/>
    <w:rsid w:val="006A7E90"/>
    <w:rsid w:val="006B106A"/>
    <w:rsid w:val="006B1B31"/>
    <w:rsid w:val="006B2367"/>
    <w:rsid w:val="006B702D"/>
    <w:rsid w:val="006B73A2"/>
    <w:rsid w:val="006B778B"/>
    <w:rsid w:val="006C1EB9"/>
    <w:rsid w:val="006C34C3"/>
    <w:rsid w:val="006C4758"/>
    <w:rsid w:val="006C4F02"/>
    <w:rsid w:val="006C4F44"/>
    <w:rsid w:val="006C6767"/>
    <w:rsid w:val="006C7E46"/>
    <w:rsid w:val="006C7E5D"/>
    <w:rsid w:val="006D0652"/>
    <w:rsid w:val="006D1227"/>
    <w:rsid w:val="006D53E7"/>
    <w:rsid w:val="006E00B0"/>
    <w:rsid w:val="006E070F"/>
    <w:rsid w:val="006E083A"/>
    <w:rsid w:val="006E0889"/>
    <w:rsid w:val="006E1969"/>
    <w:rsid w:val="006E21CF"/>
    <w:rsid w:val="006E348E"/>
    <w:rsid w:val="006E3A91"/>
    <w:rsid w:val="006E3BEC"/>
    <w:rsid w:val="006E51CF"/>
    <w:rsid w:val="006E5704"/>
    <w:rsid w:val="006E5F93"/>
    <w:rsid w:val="006E6436"/>
    <w:rsid w:val="006E64B5"/>
    <w:rsid w:val="006E7773"/>
    <w:rsid w:val="006F0349"/>
    <w:rsid w:val="006F0E02"/>
    <w:rsid w:val="006F209D"/>
    <w:rsid w:val="006F5273"/>
    <w:rsid w:val="006F6CC3"/>
    <w:rsid w:val="006F77A9"/>
    <w:rsid w:val="00700527"/>
    <w:rsid w:val="00701820"/>
    <w:rsid w:val="00703D18"/>
    <w:rsid w:val="00703D92"/>
    <w:rsid w:val="0070440F"/>
    <w:rsid w:val="00711BB5"/>
    <w:rsid w:val="007120B2"/>
    <w:rsid w:val="0071275D"/>
    <w:rsid w:val="00714AF7"/>
    <w:rsid w:val="00714B84"/>
    <w:rsid w:val="00715377"/>
    <w:rsid w:val="00715441"/>
    <w:rsid w:val="007163F1"/>
    <w:rsid w:val="00717476"/>
    <w:rsid w:val="00721063"/>
    <w:rsid w:val="00722338"/>
    <w:rsid w:val="00723BDA"/>
    <w:rsid w:val="00723F4A"/>
    <w:rsid w:val="00724B4E"/>
    <w:rsid w:val="00725033"/>
    <w:rsid w:val="007252EB"/>
    <w:rsid w:val="007267CB"/>
    <w:rsid w:val="007277A2"/>
    <w:rsid w:val="00727E7A"/>
    <w:rsid w:val="00730942"/>
    <w:rsid w:val="007311B5"/>
    <w:rsid w:val="007311C8"/>
    <w:rsid w:val="00731534"/>
    <w:rsid w:val="00732311"/>
    <w:rsid w:val="00732461"/>
    <w:rsid w:val="00732D21"/>
    <w:rsid w:val="00733115"/>
    <w:rsid w:val="0073554F"/>
    <w:rsid w:val="007355D8"/>
    <w:rsid w:val="00736E87"/>
    <w:rsid w:val="00737BCD"/>
    <w:rsid w:val="00741971"/>
    <w:rsid w:val="0074266C"/>
    <w:rsid w:val="007433DF"/>
    <w:rsid w:val="0074646D"/>
    <w:rsid w:val="007467FC"/>
    <w:rsid w:val="007474B5"/>
    <w:rsid w:val="007510C1"/>
    <w:rsid w:val="0075203D"/>
    <w:rsid w:val="00756104"/>
    <w:rsid w:val="007571EA"/>
    <w:rsid w:val="0076572C"/>
    <w:rsid w:val="00765F47"/>
    <w:rsid w:val="00766534"/>
    <w:rsid w:val="007667EE"/>
    <w:rsid w:val="00766961"/>
    <w:rsid w:val="00766D16"/>
    <w:rsid w:val="00772624"/>
    <w:rsid w:val="00772A9A"/>
    <w:rsid w:val="00776F72"/>
    <w:rsid w:val="0078162E"/>
    <w:rsid w:val="00782CE2"/>
    <w:rsid w:val="00783B26"/>
    <w:rsid w:val="00783CC9"/>
    <w:rsid w:val="00783E12"/>
    <w:rsid w:val="0078736A"/>
    <w:rsid w:val="00787C84"/>
    <w:rsid w:val="0079046F"/>
    <w:rsid w:val="007907C3"/>
    <w:rsid w:val="00790A0A"/>
    <w:rsid w:val="00791521"/>
    <w:rsid w:val="007915D1"/>
    <w:rsid w:val="00791728"/>
    <w:rsid w:val="00793C63"/>
    <w:rsid w:val="00793E91"/>
    <w:rsid w:val="0079437E"/>
    <w:rsid w:val="0079648B"/>
    <w:rsid w:val="007A01B9"/>
    <w:rsid w:val="007A0918"/>
    <w:rsid w:val="007A2ACD"/>
    <w:rsid w:val="007A2B9F"/>
    <w:rsid w:val="007A4B67"/>
    <w:rsid w:val="007A58F8"/>
    <w:rsid w:val="007A7090"/>
    <w:rsid w:val="007A7237"/>
    <w:rsid w:val="007A76D9"/>
    <w:rsid w:val="007A7F73"/>
    <w:rsid w:val="007B0380"/>
    <w:rsid w:val="007B2B5C"/>
    <w:rsid w:val="007B3755"/>
    <w:rsid w:val="007B4ACD"/>
    <w:rsid w:val="007B4CBA"/>
    <w:rsid w:val="007B5666"/>
    <w:rsid w:val="007C1A55"/>
    <w:rsid w:val="007C3276"/>
    <w:rsid w:val="007C4BEB"/>
    <w:rsid w:val="007C6850"/>
    <w:rsid w:val="007C6DEC"/>
    <w:rsid w:val="007D0534"/>
    <w:rsid w:val="007D09D0"/>
    <w:rsid w:val="007D135E"/>
    <w:rsid w:val="007D50B0"/>
    <w:rsid w:val="007D56E6"/>
    <w:rsid w:val="007D75C7"/>
    <w:rsid w:val="007E0EFA"/>
    <w:rsid w:val="007E2717"/>
    <w:rsid w:val="007E2AC1"/>
    <w:rsid w:val="007E6B4B"/>
    <w:rsid w:val="007E6B6F"/>
    <w:rsid w:val="007E7B14"/>
    <w:rsid w:val="007F2090"/>
    <w:rsid w:val="007F6213"/>
    <w:rsid w:val="008001DB"/>
    <w:rsid w:val="00800A50"/>
    <w:rsid w:val="0080183E"/>
    <w:rsid w:val="00801C81"/>
    <w:rsid w:val="008025D5"/>
    <w:rsid w:val="00802F2B"/>
    <w:rsid w:val="00805529"/>
    <w:rsid w:val="00805600"/>
    <w:rsid w:val="00805B2B"/>
    <w:rsid w:val="00806DAC"/>
    <w:rsid w:val="008128AC"/>
    <w:rsid w:val="00812B56"/>
    <w:rsid w:val="008133AA"/>
    <w:rsid w:val="00813473"/>
    <w:rsid w:val="0082732E"/>
    <w:rsid w:val="00827674"/>
    <w:rsid w:val="00827D47"/>
    <w:rsid w:val="00830BFB"/>
    <w:rsid w:val="008330FF"/>
    <w:rsid w:val="008337CA"/>
    <w:rsid w:val="00834572"/>
    <w:rsid w:val="00834BBE"/>
    <w:rsid w:val="00835447"/>
    <w:rsid w:val="00835B0E"/>
    <w:rsid w:val="00837F12"/>
    <w:rsid w:val="008416A2"/>
    <w:rsid w:val="008462D5"/>
    <w:rsid w:val="00846A6F"/>
    <w:rsid w:val="00850903"/>
    <w:rsid w:val="00851340"/>
    <w:rsid w:val="00851394"/>
    <w:rsid w:val="00852486"/>
    <w:rsid w:val="0085362E"/>
    <w:rsid w:val="00854A99"/>
    <w:rsid w:val="00855A73"/>
    <w:rsid w:val="00856B9D"/>
    <w:rsid w:val="0085707F"/>
    <w:rsid w:val="00860041"/>
    <w:rsid w:val="008618B8"/>
    <w:rsid w:val="00862FB3"/>
    <w:rsid w:val="00865F41"/>
    <w:rsid w:val="008666E9"/>
    <w:rsid w:val="00866758"/>
    <w:rsid w:val="00867152"/>
    <w:rsid w:val="0087035B"/>
    <w:rsid w:val="00871BFF"/>
    <w:rsid w:val="008765B7"/>
    <w:rsid w:val="0088182F"/>
    <w:rsid w:val="00882050"/>
    <w:rsid w:val="00885B36"/>
    <w:rsid w:val="00886B53"/>
    <w:rsid w:val="008875D3"/>
    <w:rsid w:val="0089216B"/>
    <w:rsid w:val="0089277E"/>
    <w:rsid w:val="008957E1"/>
    <w:rsid w:val="00896395"/>
    <w:rsid w:val="008A0D90"/>
    <w:rsid w:val="008A117E"/>
    <w:rsid w:val="008A1258"/>
    <w:rsid w:val="008A221F"/>
    <w:rsid w:val="008A2490"/>
    <w:rsid w:val="008A2C5C"/>
    <w:rsid w:val="008A4000"/>
    <w:rsid w:val="008A46B1"/>
    <w:rsid w:val="008A5318"/>
    <w:rsid w:val="008A645C"/>
    <w:rsid w:val="008A741E"/>
    <w:rsid w:val="008A7F14"/>
    <w:rsid w:val="008B0D6D"/>
    <w:rsid w:val="008B14D2"/>
    <w:rsid w:val="008B3255"/>
    <w:rsid w:val="008B3AED"/>
    <w:rsid w:val="008B3F31"/>
    <w:rsid w:val="008B7C5B"/>
    <w:rsid w:val="008C09B5"/>
    <w:rsid w:val="008C1275"/>
    <w:rsid w:val="008C212F"/>
    <w:rsid w:val="008C324F"/>
    <w:rsid w:val="008C6028"/>
    <w:rsid w:val="008C6E03"/>
    <w:rsid w:val="008C7B9B"/>
    <w:rsid w:val="008D02CE"/>
    <w:rsid w:val="008D4C29"/>
    <w:rsid w:val="008D53C6"/>
    <w:rsid w:val="008D71CC"/>
    <w:rsid w:val="008E1790"/>
    <w:rsid w:val="008E1E3E"/>
    <w:rsid w:val="008E3B7E"/>
    <w:rsid w:val="008E4E62"/>
    <w:rsid w:val="008E50E6"/>
    <w:rsid w:val="008E737E"/>
    <w:rsid w:val="008E7805"/>
    <w:rsid w:val="008F190F"/>
    <w:rsid w:val="008F206B"/>
    <w:rsid w:val="008F3375"/>
    <w:rsid w:val="008F3B17"/>
    <w:rsid w:val="008F5401"/>
    <w:rsid w:val="008F66D6"/>
    <w:rsid w:val="00900343"/>
    <w:rsid w:val="00900EAC"/>
    <w:rsid w:val="00901200"/>
    <w:rsid w:val="00901687"/>
    <w:rsid w:val="0090185E"/>
    <w:rsid w:val="00901A82"/>
    <w:rsid w:val="0090274C"/>
    <w:rsid w:val="00903DAF"/>
    <w:rsid w:val="00905EE5"/>
    <w:rsid w:val="00910F84"/>
    <w:rsid w:val="0091296C"/>
    <w:rsid w:val="00913505"/>
    <w:rsid w:val="00913E41"/>
    <w:rsid w:val="009165AA"/>
    <w:rsid w:val="00917711"/>
    <w:rsid w:val="009202F7"/>
    <w:rsid w:val="0092040D"/>
    <w:rsid w:val="00920C9D"/>
    <w:rsid w:val="009211D4"/>
    <w:rsid w:val="00921ABA"/>
    <w:rsid w:val="00924913"/>
    <w:rsid w:val="00925858"/>
    <w:rsid w:val="00930717"/>
    <w:rsid w:val="00930CAA"/>
    <w:rsid w:val="00931071"/>
    <w:rsid w:val="00931668"/>
    <w:rsid w:val="00931F1E"/>
    <w:rsid w:val="0093344C"/>
    <w:rsid w:val="00933467"/>
    <w:rsid w:val="00941A34"/>
    <w:rsid w:val="00941FD0"/>
    <w:rsid w:val="0094216C"/>
    <w:rsid w:val="009425D4"/>
    <w:rsid w:val="00942691"/>
    <w:rsid w:val="00943A82"/>
    <w:rsid w:val="00946852"/>
    <w:rsid w:val="009470FC"/>
    <w:rsid w:val="009478CC"/>
    <w:rsid w:val="00947E5F"/>
    <w:rsid w:val="009545E6"/>
    <w:rsid w:val="009557EF"/>
    <w:rsid w:val="00955BFE"/>
    <w:rsid w:val="00956403"/>
    <w:rsid w:val="009605CB"/>
    <w:rsid w:val="00960ED7"/>
    <w:rsid w:val="0096105A"/>
    <w:rsid w:val="0096224E"/>
    <w:rsid w:val="00965214"/>
    <w:rsid w:val="00965D47"/>
    <w:rsid w:val="0097071C"/>
    <w:rsid w:val="00970E94"/>
    <w:rsid w:val="00971183"/>
    <w:rsid w:val="00974C34"/>
    <w:rsid w:val="00976BEE"/>
    <w:rsid w:val="00977FE5"/>
    <w:rsid w:val="00980420"/>
    <w:rsid w:val="00980EA4"/>
    <w:rsid w:val="0098264C"/>
    <w:rsid w:val="0098457C"/>
    <w:rsid w:val="00986F1A"/>
    <w:rsid w:val="00990C40"/>
    <w:rsid w:val="009920D0"/>
    <w:rsid w:val="00994FE8"/>
    <w:rsid w:val="00996403"/>
    <w:rsid w:val="009A18A9"/>
    <w:rsid w:val="009A1C52"/>
    <w:rsid w:val="009A23A9"/>
    <w:rsid w:val="009A2CEE"/>
    <w:rsid w:val="009A3F4E"/>
    <w:rsid w:val="009A52D3"/>
    <w:rsid w:val="009A6FC6"/>
    <w:rsid w:val="009B0029"/>
    <w:rsid w:val="009B2C67"/>
    <w:rsid w:val="009B537E"/>
    <w:rsid w:val="009B6059"/>
    <w:rsid w:val="009B6466"/>
    <w:rsid w:val="009B71BA"/>
    <w:rsid w:val="009B7213"/>
    <w:rsid w:val="009C3196"/>
    <w:rsid w:val="009C3F8E"/>
    <w:rsid w:val="009C42D9"/>
    <w:rsid w:val="009C55C3"/>
    <w:rsid w:val="009C61F4"/>
    <w:rsid w:val="009C68BB"/>
    <w:rsid w:val="009C781E"/>
    <w:rsid w:val="009D00CA"/>
    <w:rsid w:val="009D24A3"/>
    <w:rsid w:val="009D403D"/>
    <w:rsid w:val="009D5DA3"/>
    <w:rsid w:val="009E0E9B"/>
    <w:rsid w:val="009E1066"/>
    <w:rsid w:val="009E10C2"/>
    <w:rsid w:val="009E1E03"/>
    <w:rsid w:val="009E2761"/>
    <w:rsid w:val="009E3397"/>
    <w:rsid w:val="009E541C"/>
    <w:rsid w:val="009E6F59"/>
    <w:rsid w:val="009F06B6"/>
    <w:rsid w:val="009F10DF"/>
    <w:rsid w:val="009F42C0"/>
    <w:rsid w:val="00A00599"/>
    <w:rsid w:val="00A0402E"/>
    <w:rsid w:val="00A04179"/>
    <w:rsid w:val="00A04565"/>
    <w:rsid w:val="00A04C0C"/>
    <w:rsid w:val="00A0504A"/>
    <w:rsid w:val="00A05B20"/>
    <w:rsid w:val="00A06574"/>
    <w:rsid w:val="00A06D4F"/>
    <w:rsid w:val="00A10419"/>
    <w:rsid w:val="00A107A6"/>
    <w:rsid w:val="00A11156"/>
    <w:rsid w:val="00A1144A"/>
    <w:rsid w:val="00A11B41"/>
    <w:rsid w:val="00A12016"/>
    <w:rsid w:val="00A13DA5"/>
    <w:rsid w:val="00A141B9"/>
    <w:rsid w:val="00A14E46"/>
    <w:rsid w:val="00A15707"/>
    <w:rsid w:val="00A172E0"/>
    <w:rsid w:val="00A209BF"/>
    <w:rsid w:val="00A211C7"/>
    <w:rsid w:val="00A21BB2"/>
    <w:rsid w:val="00A221AE"/>
    <w:rsid w:val="00A228D2"/>
    <w:rsid w:val="00A2372A"/>
    <w:rsid w:val="00A23952"/>
    <w:rsid w:val="00A24E81"/>
    <w:rsid w:val="00A25A6D"/>
    <w:rsid w:val="00A27394"/>
    <w:rsid w:val="00A30132"/>
    <w:rsid w:val="00A302B4"/>
    <w:rsid w:val="00A3203B"/>
    <w:rsid w:val="00A325C0"/>
    <w:rsid w:val="00A32948"/>
    <w:rsid w:val="00A33889"/>
    <w:rsid w:val="00A3489C"/>
    <w:rsid w:val="00A3521C"/>
    <w:rsid w:val="00A3522B"/>
    <w:rsid w:val="00A35457"/>
    <w:rsid w:val="00A357B8"/>
    <w:rsid w:val="00A37C46"/>
    <w:rsid w:val="00A40800"/>
    <w:rsid w:val="00A42D19"/>
    <w:rsid w:val="00A42E53"/>
    <w:rsid w:val="00A4386E"/>
    <w:rsid w:val="00A47003"/>
    <w:rsid w:val="00A4729D"/>
    <w:rsid w:val="00A51080"/>
    <w:rsid w:val="00A51C56"/>
    <w:rsid w:val="00A541BD"/>
    <w:rsid w:val="00A57AA9"/>
    <w:rsid w:val="00A6007F"/>
    <w:rsid w:val="00A60A4B"/>
    <w:rsid w:val="00A627AA"/>
    <w:rsid w:val="00A6411D"/>
    <w:rsid w:val="00A64682"/>
    <w:rsid w:val="00A64C67"/>
    <w:rsid w:val="00A64D22"/>
    <w:rsid w:val="00A658AF"/>
    <w:rsid w:val="00A65E1F"/>
    <w:rsid w:val="00A71599"/>
    <w:rsid w:val="00A728DD"/>
    <w:rsid w:val="00A73131"/>
    <w:rsid w:val="00A74848"/>
    <w:rsid w:val="00A77831"/>
    <w:rsid w:val="00A803F3"/>
    <w:rsid w:val="00A81666"/>
    <w:rsid w:val="00A8208D"/>
    <w:rsid w:val="00A8363B"/>
    <w:rsid w:val="00A83681"/>
    <w:rsid w:val="00A85822"/>
    <w:rsid w:val="00A8723D"/>
    <w:rsid w:val="00A94168"/>
    <w:rsid w:val="00A947F0"/>
    <w:rsid w:val="00A95321"/>
    <w:rsid w:val="00A95F8F"/>
    <w:rsid w:val="00A96BEC"/>
    <w:rsid w:val="00A97682"/>
    <w:rsid w:val="00A97CEA"/>
    <w:rsid w:val="00AA31D7"/>
    <w:rsid w:val="00AA3D1E"/>
    <w:rsid w:val="00AA4671"/>
    <w:rsid w:val="00AB096B"/>
    <w:rsid w:val="00AB3E49"/>
    <w:rsid w:val="00AB4EE5"/>
    <w:rsid w:val="00AB5130"/>
    <w:rsid w:val="00AB54DA"/>
    <w:rsid w:val="00AB56A1"/>
    <w:rsid w:val="00AB64E9"/>
    <w:rsid w:val="00AB70FE"/>
    <w:rsid w:val="00AB720A"/>
    <w:rsid w:val="00AB7314"/>
    <w:rsid w:val="00AB7855"/>
    <w:rsid w:val="00AC0CB2"/>
    <w:rsid w:val="00AC34CB"/>
    <w:rsid w:val="00AC4068"/>
    <w:rsid w:val="00AC59DE"/>
    <w:rsid w:val="00AC6B11"/>
    <w:rsid w:val="00AC6BAC"/>
    <w:rsid w:val="00AD026D"/>
    <w:rsid w:val="00AD0BB0"/>
    <w:rsid w:val="00AD1FE3"/>
    <w:rsid w:val="00AD2BC8"/>
    <w:rsid w:val="00AD33C8"/>
    <w:rsid w:val="00AD46A3"/>
    <w:rsid w:val="00AD59EB"/>
    <w:rsid w:val="00AD64FC"/>
    <w:rsid w:val="00AD7A83"/>
    <w:rsid w:val="00AE0DCF"/>
    <w:rsid w:val="00AE126E"/>
    <w:rsid w:val="00AE21B1"/>
    <w:rsid w:val="00AE3AFD"/>
    <w:rsid w:val="00AE6605"/>
    <w:rsid w:val="00AE7C49"/>
    <w:rsid w:val="00AF08B1"/>
    <w:rsid w:val="00AF0EB1"/>
    <w:rsid w:val="00AF12A1"/>
    <w:rsid w:val="00AF1C06"/>
    <w:rsid w:val="00AF2A83"/>
    <w:rsid w:val="00AF314F"/>
    <w:rsid w:val="00AF3F9C"/>
    <w:rsid w:val="00AF4304"/>
    <w:rsid w:val="00AF4FBC"/>
    <w:rsid w:val="00AF7699"/>
    <w:rsid w:val="00AF7A37"/>
    <w:rsid w:val="00AF7B7A"/>
    <w:rsid w:val="00B00788"/>
    <w:rsid w:val="00B0234F"/>
    <w:rsid w:val="00B04CEB"/>
    <w:rsid w:val="00B05562"/>
    <w:rsid w:val="00B0626A"/>
    <w:rsid w:val="00B102A6"/>
    <w:rsid w:val="00B10973"/>
    <w:rsid w:val="00B11067"/>
    <w:rsid w:val="00B13A01"/>
    <w:rsid w:val="00B1550E"/>
    <w:rsid w:val="00B162C2"/>
    <w:rsid w:val="00B16433"/>
    <w:rsid w:val="00B16864"/>
    <w:rsid w:val="00B17AAF"/>
    <w:rsid w:val="00B20BEA"/>
    <w:rsid w:val="00B20FA8"/>
    <w:rsid w:val="00B212E0"/>
    <w:rsid w:val="00B22A7F"/>
    <w:rsid w:val="00B22AC1"/>
    <w:rsid w:val="00B23432"/>
    <w:rsid w:val="00B23D0A"/>
    <w:rsid w:val="00B242FC"/>
    <w:rsid w:val="00B27391"/>
    <w:rsid w:val="00B307A9"/>
    <w:rsid w:val="00B308F4"/>
    <w:rsid w:val="00B30E94"/>
    <w:rsid w:val="00B31405"/>
    <w:rsid w:val="00B318E2"/>
    <w:rsid w:val="00B31984"/>
    <w:rsid w:val="00B32DA1"/>
    <w:rsid w:val="00B34042"/>
    <w:rsid w:val="00B401C0"/>
    <w:rsid w:val="00B40487"/>
    <w:rsid w:val="00B41887"/>
    <w:rsid w:val="00B41F69"/>
    <w:rsid w:val="00B43C79"/>
    <w:rsid w:val="00B4457E"/>
    <w:rsid w:val="00B44DFB"/>
    <w:rsid w:val="00B4542F"/>
    <w:rsid w:val="00B457A3"/>
    <w:rsid w:val="00B45BDB"/>
    <w:rsid w:val="00B45BEE"/>
    <w:rsid w:val="00B47ED7"/>
    <w:rsid w:val="00B50B95"/>
    <w:rsid w:val="00B50F93"/>
    <w:rsid w:val="00B51708"/>
    <w:rsid w:val="00B5270D"/>
    <w:rsid w:val="00B527F5"/>
    <w:rsid w:val="00B53377"/>
    <w:rsid w:val="00B5449F"/>
    <w:rsid w:val="00B54CFC"/>
    <w:rsid w:val="00B555E1"/>
    <w:rsid w:val="00B55F5F"/>
    <w:rsid w:val="00B5613D"/>
    <w:rsid w:val="00B57829"/>
    <w:rsid w:val="00B57CC3"/>
    <w:rsid w:val="00B607B0"/>
    <w:rsid w:val="00B610DF"/>
    <w:rsid w:val="00B61266"/>
    <w:rsid w:val="00B61416"/>
    <w:rsid w:val="00B64D3A"/>
    <w:rsid w:val="00B67418"/>
    <w:rsid w:val="00B7174F"/>
    <w:rsid w:val="00B72B5B"/>
    <w:rsid w:val="00B754A8"/>
    <w:rsid w:val="00B76AFC"/>
    <w:rsid w:val="00B773A1"/>
    <w:rsid w:val="00B7740E"/>
    <w:rsid w:val="00B80539"/>
    <w:rsid w:val="00B806AB"/>
    <w:rsid w:val="00B80C3A"/>
    <w:rsid w:val="00B81058"/>
    <w:rsid w:val="00B810FF"/>
    <w:rsid w:val="00B822C4"/>
    <w:rsid w:val="00B8328E"/>
    <w:rsid w:val="00B83B1A"/>
    <w:rsid w:val="00B8430E"/>
    <w:rsid w:val="00B85EB6"/>
    <w:rsid w:val="00B87D87"/>
    <w:rsid w:val="00B90C05"/>
    <w:rsid w:val="00B928D5"/>
    <w:rsid w:val="00B92F02"/>
    <w:rsid w:val="00B94982"/>
    <w:rsid w:val="00B961F1"/>
    <w:rsid w:val="00B96300"/>
    <w:rsid w:val="00B973E5"/>
    <w:rsid w:val="00B97585"/>
    <w:rsid w:val="00BA01C2"/>
    <w:rsid w:val="00BA25F4"/>
    <w:rsid w:val="00BA3B23"/>
    <w:rsid w:val="00BA3B40"/>
    <w:rsid w:val="00BA5593"/>
    <w:rsid w:val="00BA5842"/>
    <w:rsid w:val="00BA59AC"/>
    <w:rsid w:val="00BA5B0A"/>
    <w:rsid w:val="00BA60CD"/>
    <w:rsid w:val="00BA612B"/>
    <w:rsid w:val="00BA7976"/>
    <w:rsid w:val="00BA79B6"/>
    <w:rsid w:val="00BB002A"/>
    <w:rsid w:val="00BB1955"/>
    <w:rsid w:val="00BB2367"/>
    <w:rsid w:val="00BB3BF5"/>
    <w:rsid w:val="00BC0237"/>
    <w:rsid w:val="00BC0D00"/>
    <w:rsid w:val="00BC1D98"/>
    <w:rsid w:val="00BC6EE3"/>
    <w:rsid w:val="00BD1809"/>
    <w:rsid w:val="00BD7A13"/>
    <w:rsid w:val="00BD7C5F"/>
    <w:rsid w:val="00BE116B"/>
    <w:rsid w:val="00BE1A0E"/>
    <w:rsid w:val="00BE1E6F"/>
    <w:rsid w:val="00BE275A"/>
    <w:rsid w:val="00BE5120"/>
    <w:rsid w:val="00BE682C"/>
    <w:rsid w:val="00BE6FA9"/>
    <w:rsid w:val="00BE7801"/>
    <w:rsid w:val="00BE7E85"/>
    <w:rsid w:val="00BF06D3"/>
    <w:rsid w:val="00BF1D70"/>
    <w:rsid w:val="00BF20EA"/>
    <w:rsid w:val="00BF4381"/>
    <w:rsid w:val="00BF695D"/>
    <w:rsid w:val="00C005A4"/>
    <w:rsid w:val="00C00680"/>
    <w:rsid w:val="00C01112"/>
    <w:rsid w:val="00C03514"/>
    <w:rsid w:val="00C0370F"/>
    <w:rsid w:val="00C0378E"/>
    <w:rsid w:val="00C03FC1"/>
    <w:rsid w:val="00C04B1C"/>
    <w:rsid w:val="00C0745B"/>
    <w:rsid w:val="00C07C5E"/>
    <w:rsid w:val="00C10B4B"/>
    <w:rsid w:val="00C11416"/>
    <w:rsid w:val="00C12BDE"/>
    <w:rsid w:val="00C136E5"/>
    <w:rsid w:val="00C17606"/>
    <w:rsid w:val="00C176A4"/>
    <w:rsid w:val="00C2449C"/>
    <w:rsid w:val="00C24F69"/>
    <w:rsid w:val="00C26FAD"/>
    <w:rsid w:val="00C3009A"/>
    <w:rsid w:val="00C306B5"/>
    <w:rsid w:val="00C34BED"/>
    <w:rsid w:val="00C35430"/>
    <w:rsid w:val="00C35F6C"/>
    <w:rsid w:val="00C36482"/>
    <w:rsid w:val="00C368B8"/>
    <w:rsid w:val="00C3745E"/>
    <w:rsid w:val="00C40204"/>
    <w:rsid w:val="00C404BA"/>
    <w:rsid w:val="00C42C88"/>
    <w:rsid w:val="00C50C26"/>
    <w:rsid w:val="00C51B04"/>
    <w:rsid w:val="00C51E05"/>
    <w:rsid w:val="00C52DF2"/>
    <w:rsid w:val="00C52F4B"/>
    <w:rsid w:val="00C542CB"/>
    <w:rsid w:val="00C562D5"/>
    <w:rsid w:val="00C60CC7"/>
    <w:rsid w:val="00C631A7"/>
    <w:rsid w:val="00C63615"/>
    <w:rsid w:val="00C64FC2"/>
    <w:rsid w:val="00C676AB"/>
    <w:rsid w:val="00C73B53"/>
    <w:rsid w:val="00C73CB5"/>
    <w:rsid w:val="00C764BA"/>
    <w:rsid w:val="00C77CA7"/>
    <w:rsid w:val="00C80FED"/>
    <w:rsid w:val="00C813E2"/>
    <w:rsid w:val="00C82227"/>
    <w:rsid w:val="00C83450"/>
    <w:rsid w:val="00C83B5D"/>
    <w:rsid w:val="00C84D43"/>
    <w:rsid w:val="00C85F64"/>
    <w:rsid w:val="00C86471"/>
    <w:rsid w:val="00C873BB"/>
    <w:rsid w:val="00C87A7F"/>
    <w:rsid w:val="00C90E73"/>
    <w:rsid w:val="00C923B4"/>
    <w:rsid w:val="00C936BB"/>
    <w:rsid w:val="00C93F1D"/>
    <w:rsid w:val="00CA7289"/>
    <w:rsid w:val="00CB0FAD"/>
    <w:rsid w:val="00CB15A4"/>
    <w:rsid w:val="00CB1E83"/>
    <w:rsid w:val="00CB37C2"/>
    <w:rsid w:val="00CB3F2A"/>
    <w:rsid w:val="00CC1C05"/>
    <w:rsid w:val="00CC30F7"/>
    <w:rsid w:val="00CC3649"/>
    <w:rsid w:val="00CC390E"/>
    <w:rsid w:val="00CC4427"/>
    <w:rsid w:val="00CC44C5"/>
    <w:rsid w:val="00CD01A8"/>
    <w:rsid w:val="00CD0DCC"/>
    <w:rsid w:val="00CD276C"/>
    <w:rsid w:val="00CD2BA1"/>
    <w:rsid w:val="00CD346F"/>
    <w:rsid w:val="00CD3E0D"/>
    <w:rsid w:val="00CD4F07"/>
    <w:rsid w:val="00CD55B0"/>
    <w:rsid w:val="00CD623F"/>
    <w:rsid w:val="00CD6393"/>
    <w:rsid w:val="00CD7743"/>
    <w:rsid w:val="00CE283C"/>
    <w:rsid w:val="00CE380F"/>
    <w:rsid w:val="00CE6590"/>
    <w:rsid w:val="00CE788D"/>
    <w:rsid w:val="00CF0A46"/>
    <w:rsid w:val="00CF0CD2"/>
    <w:rsid w:val="00CF13D2"/>
    <w:rsid w:val="00CF1626"/>
    <w:rsid w:val="00CF2F6D"/>
    <w:rsid w:val="00CF354C"/>
    <w:rsid w:val="00CF3A02"/>
    <w:rsid w:val="00D0020E"/>
    <w:rsid w:val="00D0119C"/>
    <w:rsid w:val="00D02B71"/>
    <w:rsid w:val="00D06BC1"/>
    <w:rsid w:val="00D12EF7"/>
    <w:rsid w:val="00D13E5E"/>
    <w:rsid w:val="00D1424A"/>
    <w:rsid w:val="00D15B41"/>
    <w:rsid w:val="00D16F46"/>
    <w:rsid w:val="00D2086A"/>
    <w:rsid w:val="00D21E32"/>
    <w:rsid w:val="00D2241C"/>
    <w:rsid w:val="00D22F8F"/>
    <w:rsid w:val="00D23649"/>
    <w:rsid w:val="00D26412"/>
    <w:rsid w:val="00D30594"/>
    <w:rsid w:val="00D31A33"/>
    <w:rsid w:val="00D33455"/>
    <w:rsid w:val="00D349BA"/>
    <w:rsid w:val="00D3782A"/>
    <w:rsid w:val="00D41D11"/>
    <w:rsid w:val="00D43BE8"/>
    <w:rsid w:val="00D445C0"/>
    <w:rsid w:val="00D44E50"/>
    <w:rsid w:val="00D45741"/>
    <w:rsid w:val="00D46D7F"/>
    <w:rsid w:val="00D471DF"/>
    <w:rsid w:val="00D47C2D"/>
    <w:rsid w:val="00D5221A"/>
    <w:rsid w:val="00D53367"/>
    <w:rsid w:val="00D53C64"/>
    <w:rsid w:val="00D54174"/>
    <w:rsid w:val="00D54758"/>
    <w:rsid w:val="00D5529B"/>
    <w:rsid w:val="00D653DA"/>
    <w:rsid w:val="00D656C7"/>
    <w:rsid w:val="00D6588D"/>
    <w:rsid w:val="00D67A33"/>
    <w:rsid w:val="00D7001F"/>
    <w:rsid w:val="00D7066C"/>
    <w:rsid w:val="00D71C09"/>
    <w:rsid w:val="00D744D4"/>
    <w:rsid w:val="00D81AA0"/>
    <w:rsid w:val="00D82051"/>
    <w:rsid w:val="00D84064"/>
    <w:rsid w:val="00D8669F"/>
    <w:rsid w:val="00D86D55"/>
    <w:rsid w:val="00D91ABF"/>
    <w:rsid w:val="00D9408C"/>
    <w:rsid w:val="00D94925"/>
    <w:rsid w:val="00D961CF"/>
    <w:rsid w:val="00D96977"/>
    <w:rsid w:val="00DA0216"/>
    <w:rsid w:val="00DA28B7"/>
    <w:rsid w:val="00DA42D9"/>
    <w:rsid w:val="00DA5E31"/>
    <w:rsid w:val="00DA71D6"/>
    <w:rsid w:val="00DA72D1"/>
    <w:rsid w:val="00DB4FA2"/>
    <w:rsid w:val="00DB58FA"/>
    <w:rsid w:val="00DB72DA"/>
    <w:rsid w:val="00DC0E74"/>
    <w:rsid w:val="00DC64F1"/>
    <w:rsid w:val="00DD0C0F"/>
    <w:rsid w:val="00DD1D2C"/>
    <w:rsid w:val="00DD2C46"/>
    <w:rsid w:val="00DD3BBE"/>
    <w:rsid w:val="00DD4B96"/>
    <w:rsid w:val="00DD5FEA"/>
    <w:rsid w:val="00DE014B"/>
    <w:rsid w:val="00DE0281"/>
    <w:rsid w:val="00DE071F"/>
    <w:rsid w:val="00DE12D2"/>
    <w:rsid w:val="00DE2F33"/>
    <w:rsid w:val="00DE4E71"/>
    <w:rsid w:val="00DE5888"/>
    <w:rsid w:val="00DE59A3"/>
    <w:rsid w:val="00DE6413"/>
    <w:rsid w:val="00DE7B7F"/>
    <w:rsid w:val="00DE7E56"/>
    <w:rsid w:val="00DF064C"/>
    <w:rsid w:val="00DF10D6"/>
    <w:rsid w:val="00DF1B5D"/>
    <w:rsid w:val="00DF2859"/>
    <w:rsid w:val="00DF2F3C"/>
    <w:rsid w:val="00DF4BCF"/>
    <w:rsid w:val="00DF4C1D"/>
    <w:rsid w:val="00DF50F1"/>
    <w:rsid w:val="00DF5290"/>
    <w:rsid w:val="00DF5DAF"/>
    <w:rsid w:val="00E00C35"/>
    <w:rsid w:val="00E01DB0"/>
    <w:rsid w:val="00E01ECB"/>
    <w:rsid w:val="00E05B2D"/>
    <w:rsid w:val="00E067CC"/>
    <w:rsid w:val="00E115B8"/>
    <w:rsid w:val="00E11660"/>
    <w:rsid w:val="00E123D0"/>
    <w:rsid w:val="00E125C7"/>
    <w:rsid w:val="00E1275B"/>
    <w:rsid w:val="00E134F9"/>
    <w:rsid w:val="00E14602"/>
    <w:rsid w:val="00E16629"/>
    <w:rsid w:val="00E166A5"/>
    <w:rsid w:val="00E2083D"/>
    <w:rsid w:val="00E22E58"/>
    <w:rsid w:val="00E235CA"/>
    <w:rsid w:val="00E256F0"/>
    <w:rsid w:val="00E2572B"/>
    <w:rsid w:val="00E25B30"/>
    <w:rsid w:val="00E266C4"/>
    <w:rsid w:val="00E274B3"/>
    <w:rsid w:val="00E27F90"/>
    <w:rsid w:val="00E31C1B"/>
    <w:rsid w:val="00E32FB6"/>
    <w:rsid w:val="00E33300"/>
    <w:rsid w:val="00E33DCF"/>
    <w:rsid w:val="00E35E73"/>
    <w:rsid w:val="00E41957"/>
    <w:rsid w:val="00E452F1"/>
    <w:rsid w:val="00E456A8"/>
    <w:rsid w:val="00E504BA"/>
    <w:rsid w:val="00E50C6F"/>
    <w:rsid w:val="00E5233D"/>
    <w:rsid w:val="00E52563"/>
    <w:rsid w:val="00E5295F"/>
    <w:rsid w:val="00E52C0D"/>
    <w:rsid w:val="00E533D2"/>
    <w:rsid w:val="00E533F4"/>
    <w:rsid w:val="00E53D72"/>
    <w:rsid w:val="00E54DFF"/>
    <w:rsid w:val="00E56EB5"/>
    <w:rsid w:val="00E57160"/>
    <w:rsid w:val="00E5743F"/>
    <w:rsid w:val="00E6152D"/>
    <w:rsid w:val="00E62C64"/>
    <w:rsid w:val="00E637ED"/>
    <w:rsid w:val="00E64456"/>
    <w:rsid w:val="00E64499"/>
    <w:rsid w:val="00E667F1"/>
    <w:rsid w:val="00E66AEC"/>
    <w:rsid w:val="00E677D3"/>
    <w:rsid w:val="00E70AE8"/>
    <w:rsid w:val="00E7168B"/>
    <w:rsid w:val="00E72209"/>
    <w:rsid w:val="00E7405B"/>
    <w:rsid w:val="00E74472"/>
    <w:rsid w:val="00E745CA"/>
    <w:rsid w:val="00E753A1"/>
    <w:rsid w:val="00E77846"/>
    <w:rsid w:val="00E824DE"/>
    <w:rsid w:val="00E827B0"/>
    <w:rsid w:val="00E84843"/>
    <w:rsid w:val="00E87EE8"/>
    <w:rsid w:val="00E92664"/>
    <w:rsid w:val="00E97F4B"/>
    <w:rsid w:val="00EA0E43"/>
    <w:rsid w:val="00EA1C82"/>
    <w:rsid w:val="00EA3529"/>
    <w:rsid w:val="00EA3EE6"/>
    <w:rsid w:val="00EA547F"/>
    <w:rsid w:val="00EA5483"/>
    <w:rsid w:val="00EB2839"/>
    <w:rsid w:val="00EB3639"/>
    <w:rsid w:val="00EB461F"/>
    <w:rsid w:val="00EB4FEC"/>
    <w:rsid w:val="00EB5C06"/>
    <w:rsid w:val="00EB6767"/>
    <w:rsid w:val="00EB6FAC"/>
    <w:rsid w:val="00EC0D64"/>
    <w:rsid w:val="00EC2116"/>
    <w:rsid w:val="00EC296C"/>
    <w:rsid w:val="00EC305F"/>
    <w:rsid w:val="00EC345B"/>
    <w:rsid w:val="00EC3A87"/>
    <w:rsid w:val="00EC5CB7"/>
    <w:rsid w:val="00ED2921"/>
    <w:rsid w:val="00ED294C"/>
    <w:rsid w:val="00ED2A59"/>
    <w:rsid w:val="00ED2D5F"/>
    <w:rsid w:val="00ED4D22"/>
    <w:rsid w:val="00ED543D"/>
    <w:rsid w:val="00ED6A94"/>
    <w:rsid w:val="00ED738C"/>
    <w:rsid w:val="00EE0AC4"/>
    <w:rsid w:val="00EE2936"/>
    <w:rsid w:val="00EE3738"/>
    <w:rsid w:val="00EE47BB"/>
    <w:rsid w:val="00EE5A77"/>
    <w:rsid w:val="00EE6153"/>
    <w:rsid w:val="00EE6DFC"/>
    <w:rsid w:val="00EF0440"/>
    <w:rsid w:val="00EF5864"/>
    <w:rsid w:val="00EF71B6"/>
    <w:rsid w:val="00F00780"/>
    <w:rsid w:val="00F01C66"/>
    <w:rsid w:val="00F0427F"/>
    <w:rsid w:val="00F0459A"/>
    <w:rsid w:val="00F13DE2"/>
    <w:rsid w:val="00F16648"/>
    <w:rsid w:val="00F22D54"/>
    <w:rsid w:val="00F2404E"/>
    <w:rsid w:val="00F250B3"/>
    <w:rsid w:val="00F262A9"/>
    <w:rsid w:val="00F26ED6"/>
    <w:rsid w:val="00F2770E"/>
    <w:rsid w:val="00F30437"/>
    <w:rsid w:val="00F308AD"/>
    <w:rsid w:val="00F3167A"/>
    <w:rsid w:val="00F32CC6"/>
    <w:rsid w:val="00F352A6"/>
    <w:rsid w:val="00F359EE"/>
    <w:rsid w:val="00F35ECE"/>
    <w:rsid w:val="00F409BA"/>
    <w:rsid w:val="00F41B58"/>
    <w:rsid w:val="00F42B91"/>
    <w:rsid w:val="00F43410"/>
    <w:rsid w:val="00F43701"/>
    <w:rsid w:val="00F44B0A"/>
    <w:rsid w:val="00F46B41"/>
    <w:rsid w:val="00F46D92"/>
    <w:rsid w:val="00F5115C"/>
    <w:rsid w:val="00F518D0"/>
    <w:rsid w:val="00F51DE3"/>
    <w:rsid w:val="00F52B85"/>
    <w:rsid w:val="00F56870"/>
    <w:rsid w:val="00F571FD"/>
    <w:rsid w:val="00F6180D"/>
    <w:rsid w:val="00F61DCC"/>
    <w:rsid w:val="00F636C1"/>
    <w:rsid w:val="00F6435F"/>
    <w:rsid w:val="00F65D26"/>
    <w:rsid w:val="00F6736C"/>
    <w:rsid w:val="00F673DF"/>
    <w:rsid w:val="00F70684"/>
    <w:rsid w:val="00F7117F"/>
    <w:rsid w:val="00F73B96"/>
    <w:rsid w:val="00F7562E"/>
    <w:rsid w:val="00F76970"/>
    <w:rsid w:val="00F777D8"/>
    <w:rsid w:val="00F800C8"/>
    <w:rsid w:val="00F80FFF"/>
    <w:rsid w:val="00F82220"/>
    <w:rsid w:val="00F83C28"/>
    <w:rsid w:val="00F85383"/>
    <w:rsid w:val="00F8631A"/>
    <w:rsid w:val="00F91BEE"/>
    <w:rsid w:val="00F91E1F"/>
    <w:rsid w:val="00F9277D"/>
    <w:rsid w:val="00F939DC"/>
    <w:rsid w:val="00F94E4F"/>
    <w:rsid w:val="00F95923"/>
    <w:rsid w:val="00F9621B"/>
    <w:rsid w:val="00F964DD"/>
    <w:rsid w:val="00F971FD"/>
    <w:rsid w:val="00F97816"/>
    <w:rsid w:val="00F97FB4"/>
    <w:rsid w:val="00FA023B"/>
    <w:rsid w:val="00FA2548"/>
    <w:rsid w:val="00FA2878"/>
    <w:rsid w:val="00FA51CC"/>
    <w:rsid w:val="00FA6B02"/>
    <w:rsid w:val="00FB0D59"/>
    <w:rsid w:val="00FB1DB2"/>
    <w:rsid w:val="00FB234D"/>
    <w:rsid w:val="00FB263B"/>
    <w:rsid w:val="00FB3F9B"/>
    <w:rsid w:val="00FB4942"/>
    <w:rsid w:val="00FB4CAE"/>
    <w:rsid w:val="00FB6C36"/>
    <w:rsid w:val="00FB7402"/>
    <w:rsid w:val="00FB791C"/>
    <w:rsid w:val="00FC10ED"/>
    <w:rsid w:val="00FC2BFD"/>
    <w:rsid w:val="00FC2E29"/>
    <w:rsid w:val="00FC3BD9"/>
    <w:rsid w:val="00FC741A"/>
    <w:rsid w:val="00FD0355"/>
    <w:rsid w:val="00FD193F"/>
    <w:rsid w:val="00FD35DA"/>
    <w:rsid w:val="00FD453C"/>
    <w:rsid w:val="00FD483E"/>
    <w:rsid w:val="00FD70E7"/>
    <w:rsid w:val="00FE07D3"/>
    <w:rsid w:val="00FE33DE"/>
    <w:rsid w:val="00FE35C7"/>
    <w:rsid w:val="00FE3B96"/>
    <w:rsid w:val="00FE612E"/>
    <w:rsid w:val="00FF0127"/>
    <w:rsid w:val="00FF1AFE"/>
    <w:rsid w:val="00FF2048"/>
    <w:rsid w:val="00FF432F"/>
    <w:rsid w:val="00FF447E"/>
    <w:rsid w:val="00FF64F1"/>
    <w:rsid w:val="00FF7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92351-329B-4D39-A4B6-3CF843CB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2D9"/>
  </w:style>
  <w:style w:type="paragraph" w:styleId="1">
    <w:name w:val="heading 1"/>
    <w:basedOn w:val="a"/>
    <w:next w:val="a"/>
    <w:link w:val="10"/>
    <w:uiPriority w:val="9"/>
    <w:qFormat/>
    <w:rsid w:val="003856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334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334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93344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462D9"/>
    <w:pPr>
      <w:spacing w:after="0" w:line="240" w:lineRule="auto"/>
    </w:pPr>
    <w:rPr>
      <w:sz w:val="20"/>
      <w:szCs w:val="20"/>
    </w:rPr>
  </w:style>
  <w:style w:type="character" w:customStyle="1" w:styleId="a4">
    <w:name w:val="Текст сноски Знак"/>
    <w:basedOn w:val="a0"/>
    <w:link w:val="a3"/>
    <w:uiPriority w:val="99"/>
    <w:rsid w:val="003462D9"/>
    <w:rPr>
      <w:sz w:val="20"/>
      <w:szCs w:val="20"/>
    </w:rPr>
  </w:style>
  <w:style w:type="character" w:styleId="a5">
    <w:name w:val="footnote reference"/>
    <w:basedOn w:val="a0"/>
    <w:uiPriority w:val="99"/>
    <w:semiHidden/>
    <w:unhideWhenUsed/>
    <w:rsid w:val="003462D9"/>
    <w:rPr>
      <w:vertAlign w:val="superscript"/>
    </w:rPr>
  </w:style>
  <w:style w:type="paragraph" w:styleId="a6">
    <w:name w:val="header"/>
    <w:basedOn w:val="a"/>
    <w:link w:val="a7"/>
    <w:uiPriority w:val="99"/>
    <w:unhideWhenUsed/>
    <w:rsid w:val="00F32C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32CC6"/>
  </w:style>
  <w:style w:type="paragraph" w:styleId="a8">
    <w:name w:val="footer"/>
    <w:basedOn w:val="a"/>
    <w:link w:val="a9"/>
    <w:uiPriority w:val="99"/>
    <w:unhideWhenUsed/>
    <w:rsid w:val="00F32CC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32CC6"/>
  </w:style>
  <w:style w:type="character" w:styleId="aa">
    <w:name w:val="Hyperlink"/>
    <w:basedOn w:val="a0"/>
    <w:uiPriority w:val="99"/>
    <w:unhideWhenUsed/>
    <w:rsid w:val="003D00F8"/>
    <w:rPr>
      <w:color w:val="0000FF"/>
      <w:u w:val="single"/>
    </w:rPr>
  </w:style>
  <w:style w:type="paragraph" w:styleId="ab">
    <w:name w:val="List Paragraph"/>
    <w:basedOn w:val="a"/>
    <w:uiPriority w:val="34"/>
    <w:qFormat/>
    <w:rsid w:val="005B1D93"/>
    <w:pPr>
      <w:ind w:left="720"/>
      <w:contextualSpacing/>
    </w:pPr>
  </w:style>
  <w:style w:type="character" w:customStyle="1" w:styleId="10">
    <w:name w:val="Заголовок 1 Знак"/>
    <w:basedOn w:val="a0"/>
    <w:link w:val="1"/>
    <w:uiPriority w:val="9"/>
    <w:rsid w:val="00385622"/>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385622"/>
    <w:pPr>
      <w:outlineLvl w:val="9"/>
    </w:pPr>
    <w:rPr>
      <w:lang w:eastAsia="ru-RU"/>
    </w:rPr>
  </w:style>
  <w:style w:type="paragraph" w:styleId="11">
    <w:name w:val="toc 1"/>
    <w:basedOn w:val="a"/>
    <w:next w:val="a"/>
    <w:autoRedefine/>
    <w:uiPriority w:val="39"/>
    <w:unhideWhenUsed/>
    <w:rsid w:val="007311B5"/>
    <w:pPr>
      <w:tabs>
        <w:tab w:val="right" w:leader="dot" w:pos="9345"/>
      </w:tabs>
      <w:spacing w:after="100" w:line="360" w:lineRule="auto"/>
    </w:pPr>
  </w:style>
  <w:style w:type="paragraph" w:styleId="21">
    <w:name w:val="toc 2"/>
    <w:basedOn w:val="a"/>
    <w:next w:val="a"/>
    <w:autoRedefine/>
    <w:uiPriority w:val="39"/>
    <w:unhideWhenUsed/>
    <w:rsid w:val="00D445C0"/>
    <w:pPr>
      <w:spacing w:after="100"/>
      <w:ind w:left="220"/>
    </w:pPr>
    <w:rPr>
      <w:rFonts w:eastAsiaTheme="minorEastAsia" w:cs="Times New Roman"/>
      <w:lang w:eastAsia="ru-RU"/>
    </w:rPr>
  </w:style>
  <w:style w:type="paragraph" w:styleId="31">
    <w:name w:val="toc 3"/>
    <w:basedOn w:val="a"/>
    <w:next w:val="a"/>
    <w:autoRedefine/>
    <w:uiPriority w:val="39"/>
    <w:unhideWhenUsed/>
    <w:rsid w:val="00D445C0"/>
    <w:pPr>
      <w:spacing w:after="100"/>
      <w:ind w:left="440"/>
    </w:pPr>
    <w:rPr>
      <w:rFonts w:eastAsiaTheme="minorEastAsia" w:cs="Times New Roman"/>
      <w:lang w:eastAsia="ru-RU"/>
    </w:rPr>
  </w:style>
  <w:style w:type="character" w:customStyle="1" w:styleId="20">
    <w:name w:val="Заголовок 2 Знак"/>
    <w:basedOn w:val="a0"/>
    <w:link w:val="2"/>
    <w:uiPriority w:val="9"/>
    <w:semiHidden/>
    <w:rsid w:val="0093344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93344C"/>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93344C"/>
    <w:rPr>
      <w:rFonts w:asciiTheme="majorHAnsi" w:eastAsiaTheme="majorEastAsia" w:hAnsiTheme="majorHAnsi" w:cstheme="majorBidi"/>
      <w:i/>
      <w:iCs/>
      <w:color w:val="2E74B5" w:themeColor="accent1" w:themeShade="BF"/>
    </w:rPr>
  </w:style>
  <w:style w:type="paragraph" w:customStyle="1" w:styleId="Default">
    <w:name w:val="Default"/>
    <w:rsid w:val="008F54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07328">
      <w:bodyDiv w:val="1"/>
      <w:marLeft w:val="0"/>
      <w:marRight w:val="0"/>
      <w:marTop w:val="0"/>
      <w:marBottom w:val="0"/>
      <w:divBdr>
        <w:top w:val="none" w:sz="0" w:space="0" w:color="auto"/>
        <w:left w:val="none" w:sz="0" w:space="0" w:color="auto"/>
        <w:bottom w:val="none" w:sz="0" w:space="0" w:color="auto"/>
        <w:right w:val="none" w:sz="0" w:space="0" w:color="auto"/>
      </w:divBdr>
    </w:div>
    <w:div w:id="302538909">
      <w:bodyDiv w:val="1"/>
      <w:marLeft w:val="0"/>
      <w:marRight w:val="0"/>
      <w:marTop w:val="0"/>
      <w:marBottom w:val="0"/>
      <w:divBdr>
        <w:top w:val="none" w:sz="0" w:space="0" w:color="auto"/>
        <w:left w:val="none" w:sz="0" w:space="0" w:color="auto"/>
        <w:bottom w:val="none" w:sz="0" w:space="0" w:color="auto"/>
        <w:right w:val="none" w:sz="0" w:space="0" w:color="auto"/>
      </w:divBdr>
    </w:div>
    <w:div w:id="391739132">
      <w:bodyDiv w:val="1"/>
      <w:marLeft w:val="0"/>
      <w:marRight w:val="0"/>
      <w:marTop w:val="0"/>
      <w:marBottom w:val="0"/>
      <w:divBdr>
        <w:top w:val="none" w:sz="0" w:space="0" w:color="auto"/>
        <w:left w:val="none" w:sz="0" w:space="0" w:color="auto"/>
        <w:bottom w:val="none" w:sz="0" w:space="0" w:color="auto"/>
        <w:right w:val="none" w:sz="0" w:space="0" w:color="auto"/>
      </w:divBdr>
    </w:div>
    <w:div w:id="408043176">
      <w:bodyDiv w:val="1"/>
      <w:marLeft w:val="0"/>
      <w:marRight w:val="0"/>
      <w:marTop w:val="0"/>
      <w:marBottom w:val="0"/>
      <w:divBdr>
        <w:top w:val="none" w:sz="0" w:space="0" w:color="auto"/>
        <w:left w:val="none" w:sz="0" w:space="0" w:color="auto"/>
        <w:bottom w:val="none" w:sz="0" w:space="0" w:color="auto"/>
        <w:right w:val="none" w:sz="0" w:space="0" w:color="auto"/>
      </w:divBdr>
    </w:div>
    <w:div w:id="569776918">
      <w:bodyDiv w:val="1"/>
      <w:marLeft w:val="0"/>
      <w:marRight w:val="0"/>
      <w:marTop w:val="0"/>
      <w:marBottom w:val="0"/>
      <w:divBdr>
        <w:top w:val="none" w:sz="0" w:space="0" w:color="auto"/>
        <w:left w:val="none" w:sz="0" w:space="0" w:color="auto"/>
        <w:bottom w:val="none" w:sz="0" w:space="0" w:color="auto"/>
        <w:right w:val="none" w:sz="0" w:space="0" w:color="auto"/>
      </w:divBdr>
    </w:div>
    <w:div w:id="645864549">
      <w:bodyDiv w:val="1"/>
      <w:marLeft w:val="0"/>
      <w:marRight w:val="0"/>
      <w:marTop w:val="0"/>
      <w:marBottom w:val="0"/>
      <w:divBdr>
        <w:top w:val="none" w:sz="0" w:space="0" w:color="auto"/>
        <w:left w:val="none" w:sz="0" w:space="0" w:color="auto"/>
        <w:bottom w:val="none" w:sz="0" w:space="0" w:color="auto"/>
        <w:right w:val="none" w:sz="0" w:space="0" w:color="auto"/>
      </w:divBdr>
    </w:div>
    <w:div w:id="649556860">
      <w:bodyDiv w:val="1"/>
      <w:marLeft w:val="0"/>
      <w:marRight w:val="0"/>
      <w:marTop w:val="0"/>
      <w:marBottom w:val="0"/>
      <w:divBdr>
        <w:top w:val="none" w:sz="0" w:space="0" w:color="auto"/>
        <w:left w:val="none" w:sz="0" w:space="0" w:color="auto"/>
        <w:bottom w:val="none" w:sz="0" w:space="0" w:color="auto"/>
        <w:right w:val="none" w:sz="0" w:space="0" w:color="auto"/>
      </w:divBdr>
    </w:div>
    <w:div w:id="670448157">
      <w:bodyDiv w:val="1"/>
      <w:marLeft w:val="0"/>
      <w:marRight w:val="0"/>
      <w:marTop w:val="0"/>
      <w:marBottom w:val="0"/>
      <w:divBdr>
        <w:top w:val="none" w:sz="0" w:space="0" w:color="auto"/>
        <w:left w:val="none" w:sz="0" w:space="0" w:color="auto"/>
        <w:bottom w:val="none" w:sz="0" w:space="0" w:color="auto"/>
        <w:right w:val="none" w:sz="0" w:space="0" w:color="auto"/>
      </w:divBdr>
    </w:div>
    <w:div w:id="1122848681">
      <w:bodyDiv w:val="1"/>
      <w:marLeft w:val="0"/>
      <w:marRight w:val="0"/>
      <w:marTop w:val="0"/>
      <w:marBottom w:val="0"/>
      <w:divBdr>
        <w:top w:val="none" w:sz="0" w:space="0" w:color="auto"/>
        <w:left w:val="none" w:sz="0" w:space="0" w:color="auto"/>
        <w:bottom w:val="none" w:sz="0" w:space="0" w:color="auto"/>
        <w:right w:val="none" w:sz="0" w:space="0" w:color="auto"/>
      </w:divBdr>
    </w:div>
    <w:div w:id="1202940314">
      <w:bodyDiv w:val="1"/>
      <w:marLeft w:val="0"/>
      <w:marRight w:val="0"/>
      <w:marTop w:val="0"/>
      <w:marBottom w:val="0"/>
      <w:divBdr>
        <w:top w:val="none" w:sz="0" w:space="0" w:color="auto"/>
        <w:left w:val="none" w:sz="0" w:space="0" w:color="auto"/>
        <w:bottom w:val="none" w:sz="0" w:space="0" w:color="auto"/>
        <w:right w:val="none" w:sz="0" w:space="0" w:color="auto"/>
      </w:divBdr>
    </w:div>
    <w:div w:id="1437096489">
      <w:bodyDiv w:val="1"/>
      <w:marLeft w:val="0"/>
      <w:marRight w:val="0"/>
      <w:marTop w:val="0"/>
      <w:marBottom w:val="0"/>
      <w:divBdr>
        <w:top w:val="none" w:sz="0" w:space="0" w:color="auto"/>
        <w:left w:val="none" w:sz="0" w:space="0" w:color="auto"/>
        <w:bottom w:val="none" w:sz="0" w:space="0" w:color="auto"/>
        <w:right w:val="none" w:sz="0" w:space="0" w:color="auto"/>
      </w:divBdr>
    </w:div>
    <w:div w:id="1797796948">
      <w:bodyDiv w:val="1"/>
      <w:marLeft w:val="0"/>
      <w:marRight w:val="0"/>
      <w:marTop w:val="0"/>
      <w:marBottom w:val="0"/>
      <w:divBdr>
        <w:top w:val="none" w:sz="0" w:space="0" w:color="auto"/>
        <w:left w:val="none" w:sz="0" w:space="0" w:color="auto"/>
        <w:bottom w:val="none" w:sz="0" w:space="0" w:color="auto"/>
        <w:right w:val="none" w:sz="0" w:space="0" w:color="auto"/>
      </w:divBdr>
    </w:div>
    <w:div w:id="1801411447">
      <w:bodyDiv w:val="1"/>
      <w:marLeft w:val="0"/>
      <w:marRight w:val="0"/>
      <w:marTop w:val="0"/>
      <w:marBottom w:val="0"/>
      <w:divBdr>
        <w:top w:val="none" w:sz="0" w:space="0" w:color="auto"/>
        <w:left w:val="none" w:sz="0" w:space="0" w:color="auto"/>
        <w:bottom w:val="none" w:sz="0" w:space="0" w:color="auto"/>
        <w:right w:val="none" w:sz="0" w:space="0" w:color="auto"/>
      </w:divBdr>
    </w:div>
    <w:div w:id="1822497073">
      <w:bodyDiv w:val="1"/>
      <w:marLeft w:val="0"/>
      <w:marRight w:val="0"/>
      <w:marTop w:val="0"/>
      <w:marBottom w:val="0"/>
      <w:divBdr>
        <w:top w:val="none" w:sz="0" w:space="0" w:color="auto"/>
        <w:left w:val="none" w:sz="0" w:space="0" w:color="auto"/>
        <w:bottom w:val="none" w:sz="0" w:space="0" w:color="auto"/>
        <w:right w:val="none" w:sz="0" w:space="0" w:color="auto"/>
      </w:divBdr>
    </w:div>
    <w:div w:id="1844851853">
      <w:bodyDiv w:val="1"/>
      <w:marLeft w:val="0"/>
      <w:marRight w:val="0"/>
      <w:marTop w:val="0"/>
      <w:marBottom w:val="0"/>
      <w:divBdr>
        <w:top w:val="none" w:sz="0" w:space="0" w:color="auto"/>
        <w:left w:val="none" w:sz="0" w:space="0" w:color="auto"/>
        <w:bottom w:val="none" w:sz="0" w:space="0" w:color="auto"/>
        <w:right w:val="none" w:sz="0" w:space="0" w:color="auto"/>
      </w:divBdr>
    </w:div>
    <w:div w:id="212418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E3323-9B79-4A36-9AA1-9496BA914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59</Pages>
  <Words>13466</Words>
  <Characters>76758</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13</cp:revision>
  <cp:lastPrinted>2018-05-19T18:49:00Z</cp:lastPrinted>
  <dcterms:created xsi:type="dcterms:W3CDTF">2018-05-19T17:19:00Z</dcterms:created>
  <dcterms:modified xsi:type="dcterms:W3CDTF">2018-05-19T18:50:00Z</dcterms:modified>
</cp:coreProperties>
</file>