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58" w:rsidRPr="001E0F58" w:rsidRDefault="001E0F58" w:rsidP="001E0F58">
      <w:pPr>
        <w:spacing w:after="0" w:line="240" w:lineRule="auto"/>
        <w:jc w:val="center"/>
        <w:rPr>
          <w:rFonts w:ascii="Times New Roman" w:hAnsi="Times New Roman" w:cs="Times New Roman"/>
          <w:b/>
          <w:sz w:val="24"/>
          <w:szCs w:val="24"/>
          <w:lang w:val="en-US"/>
        </w:rPr>
      </w:pPr>
      <w:r w:rsidRPr="001E0F58">
        <w:rPr>
          <w:rFonts w:ascii="Times New Roman" w:hAnsi="Times New Roman" w:cs="Times New Roman"/>
          <w:b/>
          <w:sz w:val="24"/>
          <w:szCs w:val="24"/>
          <w:lang w:val="en-US"/>
        </w:rPr>
        <w:t>REFERENCE</w:t>
      </w:r>
    </w:p>
    <w:p w:rsidR="001E0F58" w:rsidRPr="001E0F58" w:rsidRDefault="001E0F58" w:rsidP="001E0F58">
      <w:pPr>
        <w:spacing w:after="0" w:line="240" w:lineRule="auto"/>
        <w:jc w:val="center"/>
        <w:rPr>
          <w:rFonts w:ascii="Times New Roman" w:hAnsi="Times New Roman" w:cs="Times New Roman"/>
          <w:b/>
          <w:sz w:val="24"/>
          <w:szCs w:val="24"/>
          <w:lang w:val="en-US"/>
        </w:rPr>
      </w:pPr>
      <w:r w:rsidRPr="001E0F58">
        <w:rPr>
          <w:rFonts w:ascii="Times New Roman" w:hAnsi="Times New Roman" w:cs="Times New Roman"/>
          <w:b/>
          <w:sz w:val="24"/>
          <w:szCs w:val="24"/>
          <w:lang w:val="en-US"/>
        </w:rPr>
        <w:t>On graduation qualification work of the fourth year student of the day department of the history department of Russia until the 20th century of the Institute of Histo</w:t>
      </w:r>
      <w:bookmarkStart w:id="0" w:name="_GoBack"/>
      <w:bookmarkEnd w:id="0"/>
      <w:r w:rsidRPr="001E0F58">
        <w:rPr>
          <w:rFonts w:ascii="Times New Roman" w:hAnsi="Times New Roman" w:cs="Times New Roman"/>
          <w:b/>
          <w:sz w:val="24"/>
          <w:szCs w:val="24"/>
          <w:lang w:val="en-US"/>
        </w:rPr>
        <w:t>ry</w:t>
      </w:r>
    </w:p>
    <w:p w:rsidR="001E0F58" w:rsidRPr="001E0F58" w:rsidRDefault="001E0F58" w:rsidP="001E0F58">
      <w:pPr>
        <w:spacing w:after="0" w:line="240" w:lineRule="auto"/>
        <w:jc w:val="center"/>
        <w:rPr>
          <w:rFonts w:ascii="Times New Roman" w:hAnsi="Times New Roman" w:cs="Times New Roman"/>
          <w:b/>
          <w:sz w:val="24"/>
          <w:szCs w:val="24"/>
          <w:lang w:val="en-US"/>
        </w:rPr>
      </w:pPr>
      <w:r w:rsidRPr="001E0F58">
        <w:rPr>
          <w:rFonts w:ascii="Times New Roman" w:hAnsi="Times New Roman" w:cs="Times New Roman"/>
          <w:b/>
          <w:sz w:val="24"/>
          <w:szCs w:val="24"/>
          <w:lang w:val="en-US"/>
        </w:rPr>
        <w:t>St. Petersburg State University</w:t>
      </w:r>
    </w:p>
    <w:p w:rsidR="001E0F58" w:rsidRPr="001E0F58" w:rsidRDefault="001E0F58" w:rsidP="001E0F58">
      <w:pPr>
        <w:spacing w:after="0" w:line="240" w:lineRule="auto"/>
        <w:jc w:val="center"/>
        <w:rPr>
          <w:rFonts w:ascii="Times New Roman" w:hAnsi="Times New Roman" w:cs="Times New Roman"/>
          <w:b/>
          <w:sz w:val="24"/>
          <w:szCs w:val="24"/>
          <w:lang w:val="en-US"/>
        </w:rPr>
      </w:pPr>
      <w:r w:rsidRPr="001E0F58">
        <w:rPr>
          <w:rFonts w:ascii="Times New Roman" w:hAnsi="Times New Roman" w:cs="Times New Roman"/>
          <w:b/>
          <w:sz w:val="24"/>
          <w:szCs w:val="24"/>
          <w:lang w:val="en-US"/>
        </w:rPr>
        <w:t xml:space="preserve">Anastasia </w:t>
      </w:r>
      <w:proofErr w:type="spellStart"/>
      <w:r w:rsidRPr="001E0F58">
        <w:rPr>
          <w:rFonts w:ascii="Times New Roman" w:hAnsi="Times New Roman" w:cs="Times New Roman"/>
          <w:b/>
          <w:sz w:val="24"/>
          <w:szCs w:val="24"/>
          <w:lang w:val="en-US"/>
        </w:rPr>
        <w:t>Olegovna</w:t>
      </w:r>
      <w:proofErr w:type="spellEnd"/>
      <w:r w:rsidRPr="001E0F58">
        <w:rPr>
          <w:rFonts w:ascii="Times New Roman" w:hAnsi="Times New Roman" w:cs="Times New Roman"/>
          <w:b/>
          <w:sz w:val="24"/>
          <w:szCs w:val="24"/>
          <w:lang w:val="en-US"/>
        </w:rPr>
        <w:t xml:space="preserve"> </w:t>
      </w:r>
      <w:proofErr w:type="spellStart"/>
      <w:r w:rsidRPr="001E0F58">
        <w:rPr>
          <w:rFonts w:ascii="Times New Roman" w:hAnsi="Times New Roman" w:cs="Times New Roman"/>
          <w:b/>
          <w:sz w:val="24"/>
          <w:szCs w:val="24"/>
          <w:lang w:val="en-US"/>
        </w:rPr>
        <w:t>Karpova</w:t>
      </w:r>
      <w:proofErr w:type="spellEnd"/>
    </w:p>
    <w:p w:rsidR="001E0F58" w:rsidRPr="001E0F58" w:rsidRDefault="001E0F58" w:rsidP="001E0F58">
      <w:pPr>
        <w:spacing w:after="0" w:line="240" w:lineRule="auto"/>
        <w:jc w:val="center"/>
        <w:rPr>
          <w:rFonts w:ascii="Times New Roman" w:hAnsi="Times New Roman" w:cs="Times New Roman"/>
          <w:b/>
          <w:sz w:val="24"/>
          <w:szCs w:val="24"/>
          <w:lang w:val="en-US"/>
        </w:rPr>
      </w:pPr>
      <w:r w:rsidRPr="001E0F58">
        <w:rPr>
          <w:rFonts w:ascii="Times New Roman" w:hAnsi="Times New Roman" w:cs="Times New Roman"/>
          <w:b/>
          <w:sz w:val="24"/>
          <w:szCs w:val="24"/>
          <w:lang w:val="en-US"/>
        </w:rPr>
        <w:t>"Diary of A.V. Nikitenko as a source</w:t>
      </w:r>
    </w:p>
    <w:p w:rsidR="001E0F58" w:rsidRPr="001E0F58" w:rsidRDefault="001E0F58" w:rsidP="001E0F58">
      <w:pPr>
        <w:spacing w:after="0" w:line="240" w:lineRule="auto"/>
        <w:jc w:val="center"/>
        <w:rPr>
          <w:rFonts w:ascii="Times New Roman" w:hAnsi="Times New Roman" w:cs="Times New Roman"/>
          <w:b/>
          <w:sz w:val="24"/>
          <w:szCs w:val="24"/>
          <w:lang w:val="en-US"/>
        </w:rPr>
      </w:pPr>
      <w:proofErr w:type="gramStart"/>
      <w:r w:rsidRPr="001E0F58">
        <w:rPr>
          <w:rFonts w:ascii="Times New Roman" w:hAnsi="Times New Roman" w:cs="Times New Roman"/>
          <w:b/>
          <w:sz w:val="24"/>
          <w:szCs w:val="24"/>
          <w:lang w:val="en-US"/>
        </w:rPr>
        <w:t>on</w:t>
      </w:r>
      <w:proofErr w:type="gramEnd"/>
      <w:r w:rsidRPr="001E0F58">
        <w:rPr>
          <w:rFonts w:ascii="Times New Roman" w:hAnsi="Times New Roman" w:cs="Times New Roman"/>
          <w:b/>
          <w:sz w:val="24"/>
          <w:szCs w:val="24"/>
          <w:lang w:val="en-US"/>
        </w:rPr>
        <w:t xml:space="preserve"> the history of St. Petersburg University »</w:t>
      </w:r>
    </w:p>
    <w:p w:rsidR="001E0F58" w:rsidRPr="001E0F58" w:rsidRDefault="001E0F58" w:rsidP="001E0F58">
      <w:pPr>
        <w:spacing w:after="0" w:line="240" w:lineRule="auto"/>
        <w:jc w:val="center"/>
        <w:rPr>
          <w:rFonts w:ascii="Times New Roman" w:hAnsi="Times New Roman" w:cs="Times New Roman"/>
          <w:b/>
          <w:sz w:val="24"/>
          <w:szCs w:val="24"/>
          <w:lang w:val="en-US"/>
        </w:rPr>
      </w:pPr>
      <w:proofErr w:type="gramStart"/>
      <w:r w:rsidRPr="001E0F58">
        <w:rPr>
          <w:rFonts w:ascii="Times New Roman" w:hAnsi="Times New Roman" w:cs="Times New Roman"/>
          <w:b/>
          <w:sz w:val="24"/>
          <w:szCs w:val="24"/>
          <w:lang w:val="en-US"/>
        </w:rPr>
        <w:t>in</w:t>
      </w:r>
      <w:proofErr w:type="gramEnd"/>
      <w:r w:rsidRPr="001E0F58">
        <w:rPr>
          <w:rFonts w:ascii="Times New Roman" w:hAnsi="Times New Roman" w:cs="Times New Roman"/>
          <w:b/>
          <w:sz w:val="24"/>
          <w:szCs w:val="24"/>
          <w:lang w:val="en-US"/>
        </w:rPr>
        <w:t xml:space="preserve"> the direction of preparation: 030600 History</w:t>
      </w:r>
    </w:p>
    <w:p w:rsidR="001E0F58" w:rsidRPr="001E0F58" w:rsidRDefault="001E0F58" w:rsidP="001E0F58">
      <w:pPr>
        <w:spacing w:after="0" w:line="240" w:lineRule="auto"/>
        <w:jc w:val="center"/>
        <w:rPr>
          <w:rFonts w:ascii="Times New Roman" w:hAnsi="Times New Roman" w:cs="Times New Roman"/>
          <w:b/>
          <w:sz w:val="24"/>
          <w:szCs w:val="24"/>
          <w:lang w:val="en-US"/>
        </w:rPr>
      </w:pPr>
      <w:proofErr w:type="gramStart"/>
      <w:r w:rsidRPr="001E0F58">
        <w:rPr>
          <w:rFonts w:ascii="Times New Roman" w:hAnsi="Times New Roman" w:cs="Times New Roman"/>
          <w:b/>
          <w:sz w:val="24"/>
          <w:szCs w:val="24"/>
          <w:lang w:val="en-US"/>
        </w:rPr>
        <w:t>educational</w:t>
      </w:r>
      <w:proofErr w:type="gramEnd"/>
      <w:r w:rsidRPr="001E0F58">
        <w:rPr>
          <w:rFonts w:ascii="Times New Roman" w:hAnsi="Times New Roman" w:cs="Times New Roman"/>
          <w:b/>
          <w:sz w:val="24"/>
          <w:szCs w:val="24"/>
          <w:lang w:val="en-US"/>
        </w:rPr>
        <w:t xml:space="preserve"> bachelor program: history</w:t>
      </w:r>
    </w:p>
    <w:p w:rsidR="001E0F58" w:rsidRPr="001E0F58" w:rsidRDefault="001E0F58" w:rsidP="001E0F58">
      <w:pPr>
        <w:spacing w:after="0" w:line="240" w:lineRule="auto"/>
        <w:jc w:val="center"/>
        <w:rPr>
          <w:rFonts w:ascii="Times New Roman" w:hAnsi="Times New Roman" w:cs="Times New Roman"/>
          <w:b/>
          <w:sz w:val="24"/>
          <w:szCs w:val="24"/>
          <w:lang w:val="en-US"/>
        </w:rPr>
      </w:pPr>
      <w:proofErr w:type="gramStart"/>
      <w:r w:rsidRPr="001E0F58">
        <w:rPr>
          <w:rFonts w:ascii="Times New Roman" w:hAnsi="Times New Roman" w:cs="Times New Roman"/>
          <w:b/>
          <w:sz w:val="24"/>
          <w:szCs w:val="24"/>
          <w:lang w:val="en-US"/>
        </w:rPr>
        <w:t>profile</w:t>
      </w:r>
      <w:proofErr w:type="gramEnd"/>
      <w:r w:rsidRPr="001E0F58">
        <w:rPr>
          <w:rFonts w:ascii="Times New Roman" w:hAnsi="Times New Roman" w:cs="Times New Roman"/>
          <w:b/>
          <w:sz w:val="24"/>
          <w:szCs w:val="24"/>
          <w:lang w:val="en-US"/>
        </w:rPr>
        <w:t>: Russian History</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The topic, declared as the Graduation Qualification Work, is devoted to the study of a unique document, a historical source - a diary of the professor of the St. Petersburg University Alexander Vasilyevich Nikitenko (1804-1877), a man who went a long way from serf to secret adviser and full member of the Academy of Sciences, historian literature and censor. Domestic historians who to one degree or another came into contact and worked with this source unanimously noted that voluminous perspective and contradictory nature of the era, which the author managed to convey. Separately, one can single out the characteristics of members of the professorial and academic area of ​​pre-reform Russia. Even more isolated in this work </w:t>
      </w:r>
      <w:proofErr w:type="gramStart"/>
      <w:r w:rsidRPr="001E0F58">
        <w:rPr>
          <w:rFonts w:ascii="Times New Roman" w:hAnsi="Times New Roman" w:cs="Times New Roman"/>
          <w:sz w:val="24"/>
          <w:szCs w:val="24"/>
          <w:lang w:val="en-US"/>
        </w:rPr>
        <w:t>were identified</w:t>
      </w:r>
      <w:proofErr w:type="gramEnd"/>
      <w:r w:rsidRPr="001E0F58">
        <w:rPr>
          <w:rFonts w:ascii="Times New Roman" w:hAnsi="Times New Roman" w:cs="Times New Roman"/>
          <w:sz w:val="24"/>
          <w:szCs w:val="24"/>
          <w:lang w:val="en-US"/>
        </w:rPr>
        <w:t xml:space="preserve"> and disclosed the problems and issues of the university environment and university faculty.</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Anastasia </w:t>
      </w:r>
      <w:proofErr w:type="spellStart"/>
      <w:r w:rsidRPr="001E0F58">
        <w:rPr>
          <w:rFonts w:ascii="Times New Roman" w:hAnsi="Times New Roman" w:cs="Times New Roman"/>
          <w:sz w:val="24"/>
          <w:szCs w:val="24"/>
          <w:lang w:val="en-US"/>
        </w:rPr>
        <w:t>Olegovna</w:t>
      </w:r>
      <w:proofErr w:type="spellEnd"/>
      <w:r w:rsidRPr="001E0F58">
        <w:rPr>
          <w:rFonts w:ascii="Times New Roman" w:hAnsi="Times New Roman" w:cs="Times New Roman"/>
          <w:sz w:val="24"/>
          <w:szCs w:val="24"/>
          <w:lang w:val="en-US"/>
        </w:rPr>
        <w:t xml:space="preserve"> </w:t>
      </w:r>
      <w:proofErr w:type="spellStart"/>
      <w:r w:rsidRPr="001E0F58">
        <w:rPr>
          <w:rFonts w:ascii="Times New Roman" w:hAnsi="Times New Roman" w:cs="Times New Roman"/>
          <w:sz w:val="24"/>
          <w:szCs w:val="24"/>
          <w:lang w:val="en-US"/>
        </w:rPr>
        <w:t>Karpova</w:t>
      </w:r>
      <w:proofErr w:type="spellEnd"/>
      <w:r w:rsidRPr="001E0F58">
        <w:rPr>
          <w:rFonts w:ascii="Times New Roman" w:hAnsi="Times New Roman" w:cs="Times New Roman"/>
          <w:sz w:val="24"/>
          <w:szCs w:val="24"/>
          <w:lang w:val="en-US"/>
        </w:rPr>
        <w:t xml:space="preserve"> opted for the analysis of a large-scale "ego document" - "Diary" A.V. Nikitenko (P.17-18), in order to focus on the anthropological dimension of university history, the origins of social, legal, interpersonal conflicts in the capital's university, to present the history of the pre-reform university as a field for interaction between teachers and students, professors and administrators of education. It is important to note that "the documentary reflection of the university's social history in the ego documents of the" gloomy seven-year period "and the rise of student movement in the second half of the 1850s" by the author of the Graduation Qualification Work </w:t>
      </w:r>
      <w:proofErr w:type="gramStart"/>
      <w:r w:rsidRPr="001E0F58">
        <w:rPr>
          <w:rFonts w:ascii="Times New Roman" w:hAnsi="Times New Roman" w:cs="Times New Roman"/>
          <w:sz w:val="24"/>
          <w:szCs w:val="24"/>
          <w:lang w:val="en-US"/>
        </w:rPr>
        <w:t>is analyzed</w:t>
      </w:r>
      <w:proofErr w:type="gramEnd"/>
      <w:r w:rsidRPr="001E0F58">
        <w:rPr>
          <w:rFonts w:ascii="Times New Roman" w:hAnsi="Times New Roman" w:cs="Times New Roman"/>
          <w:sz w:val="24"/>
          <w:szCs w:val="24"/>
          <w:lang w:val="en-US"/>
        </w:rPr>
        <w:t xml:space="preserve"> for the first time in Russian historiography.</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This historical source is a classic imitator of its predecessors (diaries of officials of the XVIII century) and contemporaries (diaries of the first half of the XIX century). The author, who came from a different environment than the one in which he lived, was able to perceive the newly formed value system differently, paying attention to a number of important features and details. If you transfer the name to the history of the university, you will get a new vision of the macro history of our Alma mater.</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The work of A.O. </w:t>
      </w:r>
      <w:proofErr w:type="spellStart"/>
      <w:r w:rsidRPr="001E0F58">
        <w:rPr>
          <w:rFonts w:ascii="Times New Roman" w:hAnsi="Times New Roman" w:cs="Times New Roman"/>
          <w:sz w:val="24"/>
          <w:szCs w:val="24"/>
          <w:lang w:val="en-US"/>
        </w:rPr>
        <w:t>Karpova</w:t>
      </w:r>
      <w:proofErr w:type="spellEnd"/>
      <w:r w:rsidRPr="001E0F58">
        <w:rPr>
          <w:rFonts w:ascii="Times New Roman" w:hAnsi="Times New Roman" w:cs="Times New Roman"/>
          <w:sz w:val="24"/>
          <w:szCs w:val="24"/>
          <w:lang w:val="en-US"/>
        </w:rPr>
        <w:t xml:space="preserve"> consists of an introduction, two chapters, a conclusion, a list of sources used and literature.</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In the introduction of graduation qualification work A.O. </w:t>
      </w:r>
      <w:proofErr w:type="spellStart"/>
      <w:r w:rsidRPr="001E0F58">
        <w:rPr>
          <w:rFonts w:ascii="Times New Roman" w:hAnsi="Times New Roman" w:cs="Times New Roman"/>
          <w:sz w:val="24"/>
          <w:szCs w:val="24"/>
          <w:lang w:val="en-US"/>
        </w:rPr>
        <w:t>Karpova</w:t>
      </w:r>
      <w:proofErr w:type="spellEnd"/>
      <w:r w:rsidRPr="001E0F58">
        <w:rPr>
          <w:rFonts w:ascii="Times New Roman" w:hAnsi="Times New Roman" w:cs="Times New Roman"/>
          <w:sz w:val="24"/>
          <w:szCs w:val="24"/>
          <w:lang w:val="en-US"/>
        </w:rPr>
        <w:t xml:space="preserve"> thoroughly substantiates the relevance of the topic, unfolds out the methods of research, explains the chronological scope of the study, dwells in detail on the review of sources and literature (which can be isolated as an independent study outside the scope of this work), explains the novelty of the study. </w:t>
      </w:r>
      <w:proofErr w:type="gramStart"/>
      <w:r w:rsidRPr="001E0F58">
        <w:rPr>
          <w:rFonts w:ascii="Times New Roman" w:hAnsi="Times New Roman" w:cs="Times New Roman"/>
          <w:sz w:val="24"/>
          <w:szCs w:val="24"/>
          <w:lang w:val="en-US"/>
        </w:rPr>
        <w:t>But</w:t>
      </w:r>
      <w:proofErr w:type="gramEnd"/>
      <w:r w:rsidRPr="001E0F58">
        <w:rPr>
          <w:rFonts w:ascii="Times New Roman" w:hAnsi="Times New Roman" w:cs="Times New Roman"/>
          <w:sz w:val="24"/>
          <w:szCs w:val="24"/>
          <w:lang w:val="en-US"/>
        </w:rPr>
        <w:t xml:space="preserve"> the author is silent about territorial boundaries and does not characterize the content of the work. </w:t>
      </w:r>
      <w:proofErr w:type="gramStart"/>
      <w:r w:rsidRPr="001E0F58">
        <w:rPr>
          <w:rFonts w:ascii="Times New Roman" w:hAnsi="Times New Roman" w:cs="Times New Roman"/>
          <w:sz w:val="24"/>
          <w:szCs w:val="24"/>
          <w:lang w:val="en-US"/>
        </w:rPr>
        <w:t>In addition, at C.6, describing the historiographic situation around the pre-reform university, in particular, the memoirs of A.V. Nikitenko, lists three categories of research literature: first, "publications on the history of St. Petersburg University in the years of the professor A.V. Nikitenko, "secondly," biographical literature on the author of the diary, "thirdly," research about the peculiarities of university memoirs, "which narrows down the analysis of the special literature that follows this.</w:t>
      </w:r>
      <w:proofErr w:type="gramEnd"/>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The object of graduation qualification work is the text "Diary" A.V. Nikitenko. The subject of this source study is the history of St. Petersburg University and the university community. Very good is the research method for extracting the </w:t>
      </w:r>
      <w:proofErr w:type="spellStart"/>
      <w:r w:rsidRPr="001E0F58">
        <w:rPr>
          <w:rFonts w:ascii="Times New Roman" w:hAnsi="Times New Roman" w:cs="Times New Roman"/>
          <w:sz w:val="24"/>
          <w:szCs w:val="24"/>
          <w:lang w:val="en-US"/>
        </w:rPr>
        <w:t>microtem</w:t>
      </w:r>
      <w:proofErr w:type="spellEnd"/>
      <w:r w:rsidRPr="001E0F58">
        <w:rPr>
          <w:rFonts w:ascii="Times New Roman" w:hAnsi="Times New Roman" w:cs="Times New Roman"/>
          <w:sz w:val="24"/>
          <w:szCs w:val="24"/>
          <w:lang w:val="en-US"/>
        </w:rPr>
        <w:t xml:space="preserve"> of the narrative. </w:t>
      </w:r>
      <w:proofErr w:type="gramStart"/>
      <w:r w:rsidRPr="001E0F58">
        <w:rPr>
          <w:rFonts w:ascii="Times New Roman" w:hAnsi="Times New Roman" w:cs="Times New Roman"/>
          <w:sz w:val="24"/>
          <w:szCs w:val="24"/>
          <w:lang w:val="en-US"/>
        </w:rPr>
        <w:t>It was he who</w:t>
      </w:r>
      <w:proofErr w:type="gramEnd"/>
      <w:r w:rsidRPr="001E0F58">
        <w:rPr>
          <w:rFonts w:ascii="Times New Roman" w:hAnsi="Times New Roman" w:cs="Times New Roman"/>
          <w:sz w:val="24"/>
          <w:szCs w:val="24"/>
          <w:lang w:val="en-US"/>
        </w:rPr>
        <w:t xml:space="preserve"> allowed AO. </w:t>
      </w:r>
      <w:proofErr w:type="spellStart"/>
      <w:r w:rsidRPr="001E0F58">
        <w:rPr>
          <w:rFonts w:ascii="Times New Roman" w:hAnsi="Times New Roman" w:cs="Times New Roman"/>
          <w:sz w:val="24"/>
          <w:szCs w:val="24"/>
          <w:lang w:val="en-US"/>
        </w:rPr>
        <w:t>Karpova</w:t>
      </w:r>
      <w:proofErr w:type="spellEnd"/>
      <w:r w:rsidRPr="001E0F58">
        <w:rPr>
          <w:rFonts w:ascii="Times New Roman" w:hAnsi="Times New Roman" w:cs="Times New Roman"/>
          <w:sz w:val="24"/>
          <w:szCs w:val="24"/>
          <w:lang w:val="en-US"/>
        </w:rPr>
        <w:t xml:space="preserve"> </w:t>
      </w:r>
      <w:proofErr w:type="gramStart"/>
      <w:r w:rsidRPr="001E0F58">
        <w:rPr>
          <w:rFonts w:ascii="Times New Roman" w:hAnsi="Times New Roman" w:cs="Times New Roman"/>
          <w:sz w:val="24"/>
          <w:szCs w:val="24"/>
          <w:lang w:val="en-US"/>
        </w:rPr>
        <w:t>to fully reveal</w:t>
      </w:r>
      <w:proofErr w:type="gramEnd"/>
      <w:r w:rsidRPr="001E0F58">
        <w:rPr>
          <w:rFonts w:ascii="Times New Roman" w:hAnsi="Times New Roman" w:cs="Times New Roman"/>
          <w:sz w:val="24"/>
          <w:szCs w:val="24"/>
          <w:lang w:val="en-US"/>
        </w:rPr>
        <w:t xml:space="preserve"> all the tasks stated in the work: this is the biographical component, the subjects of the diary's knowledge of the author, and the motivational foundations of his records, but most importantly is his attitude to complex phenomena of reality and to the fact that A.O. </w:t>
      </w:r>
      <w:proofErr w:type="spellStart"/>
      <w:r w:rsidRPr="001E0F58">
        <w:rPr>
          <w:rFonts w:ascii="Times New Roman" w:hAnsi="Times New Roman" w:cs="Times New Roman"/>
          <w:sz w:val="24"/>
          <w:szCs w:val="24"/>
          <w:lang w:val="en-US"/>
        </w:rPr>
        <w:t>Karpova</w:t>
      </w:r>
      <w:proofErr w:type="spellEnd"/>
      <w:r w:rsidRPr="001E0F58">
        <w:rPr>
          <w:rFonts w:ascii="Times New Roman" w:hAnsi="Times New Roman" w:cs="Times New Roman"/>
          <w:sz w:val="24"/>
          <w:szCs w:val="24"/>
          <w:lang w:val="en-US"/>
        </w:rPr>
        <w:t xml:space="preserve"> calls "the phenomena of university history."</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lastRenderedPageBreak/>
        <w:t>The advantage of the work is that the author presents a two-part study: a historical-biographical and problem-historiographical, than demonstrating not only the possession of the analysis and interpretation of the source, but also the historical material of the epoch as a whole.</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Graduation qualification work A.O. </w:t>
      </w:r>
      <w:proofErr w:type="spellStart"/>
      <w:r w:rsidRPr="001E0F58">
        <w:rPr>
          <w:rFonts w:ascii="Times New Roman" w:hAnsi="Times New Roman" w:cs="Times New Roman"/>
          <w:sz w:val="24"/>
          <w:szCs w:val="24"/>
          <w:lang w:val="en-US"/>
        </w:rPr>
        <w:t>Karpova</w:t>
      </w:r>
      <w:proofErr w:type="spellEnd"/>
      <w:r w:rsidRPr="001E0F58">
        <w:rPr>
          <w:rFonts w:ascii="Times New Roman" w:hAnsi="Times New Roman" w:cs="Times New Roman"/>
          <w:sz w:val="24"/>
          <w:szCs w:val="24"/>
          <w:lang w:val="en-US"/>
        </w:rPr>
        <w:t xml:space="preserve">, despite the comments and wishes expressed, meets all the requirements for such works, </w:t>
      </w:r>
      <w:proofErr w:type="gramStart"/>
      <w:r w:rsidRPr="001E0F58">
        <w:rPr>
          <w:rFonts w:ascii="Times New Roman" w:hAnsi="Times New Roman" w:cs="Times New Roman"/>
          <w:sz w:val="24"/>
          <w:szCs w:val="24"/>
          <w:lang w:val="en-US"/>
        </w:rPr>
        <w:t>can be recommended</w:t>
      </w:r>
      <w:proofErr w:type="gramEnd"/>
      <w:r w:rsidRPr="001E0F58">
        <w:rPr>
          <w:rFonts w:ascii="Times New Roman" w:hAnsi="Times New Roman" w:cs="Times New Roman"/>
          <w:sz w:val="24"/>
          <w:szCs w:val="24"/>
          <w:lang w:val="en-US"/>
        </w:rPr>
        <w:t xml:space="preserve"> for protection and deserves the highest appreciation.</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Reviewer:</w:t>
      </w:r>
    </w:p>
    <w:p w:rsidR="001E0F58" w:rsidRPr="001E0F58" w:rsidRDefault="001E0F58" w:rsidP="001E0F58">
      <w:pPr>
        <w:spacing w:after="0" w:line="240" w:lineRule="auto"/>
        <w:ind w:firstLine="567"/>
        <w:jc w:val="both"/>
        <w:rPr>
          <w:rFonts w:ascii="Times New Roman" w:hAnsi="Times New Roman" w:cs="Times New Roman"/>
          <w:sz w:val="24"/>
          <w:szCs w:val="24"/>
          <w:lang w:val="en-US"/>
        </w:rPr>
      </w:pPr>
      <w:r w:rsidRPr="001E0F58">
        <w:rPr>
          <w:rFonts w:ascii="Times New Roman" w:hAnsi="Times New Roman" w:cs="Times New Roman"/>
          <w:sz w:val="24"/>
          <w:szCs w:val="24"/>
          <w:lang w:val="en-US"/>
        </w:rPr>
        <w:t xml:space="preserve">Doctor of Historical Sciences, Professor of the Institute of History </w:t>
      </w:r>
      <w:r w:rsidRPr="001E0F58">
        <w:rPr>
          <w:rFonts w:ascii="Times New Roman" w:hAnsi="Times New Roman" w:cs="Times New Roman"/>
          <w:sz w:val="24"/>
          <w:szCs w:val="24"/>
        </w:rPr>
        <w:t>О</w:t>
      </w:r>
      <w:r w:rsidRPr="001E0F58">
        <w:rPr>
          <w:rFonts w:ascii="Times New Roman" w:hAnsi="Times New Roman" w:cs="Times New Roman"/>
          <w:sz w:val="24"/>
          <w:szCs w:val="24"/>
          <w:lang w:val="en-US"/>
        </w:rPr>
        <w:t xml:space="preserve">.B. </w:t>
      </w:r>
      <w:proofErr w:type="spellStart"/>
      <w:r w:rsidRPr="001E0F58">
        <w:rPr>
          <w:rFonts w:ascii="Times New Roman" w:hAnsi="Times New Roman" w:cs="Times New Roman"/>
          <w:sz w:val="24"/>
          <w:szCs w:val="24"/>
          <w:lang w:val="en-US"/>
        </w:rPr>
        <w:t>Vakhromeev</w:t>
      </w:r>
      <w:proofErr w:type="spellEnd"/>
      <w:r>
        <w:rPr>
          <w:rFonts w:ascii="Times New Roman" w:hAnsi="Times New Roman" w:cs="Times New Roman"/>
          <w:sz w:val="24"/>
          <w:szCs w:val="24"/>
        </w:rPr>
        <w:t>а</w:t>
      </w:r>
    </w:p>
    <w:p w:rsidR="007001A5" w:rsidRPr="001E0F58" w:rsidRDefault="001E0F58" w:rsidP="001E0F58">
      <w:pPr>
        <w:spacing w:after="0" w:line="240" w:lineRule="auto"/>
        <w:ind w:firstLine="567"/>
        <w:jc w:val="both"/>
        <w:rPr>
          <w:rFonts w:ascii="Times New Roman" w:hAnsi="Times New Roman" w:cs="Times New Roman"/>
          <w:sz w:val="24"/>
          <w:szCs w:val="24"/>
        </w:rPr>
      </w:pPr>
      <w:r w:rsidRPr="001E0F58">
        <w:rPr>
          <w:rFonts w:ascii="Times New Roman" w:hAnsi="Times New Roman" w:cs="Times New Roman"/>
          <w:sz w:val="24"/>
          <w:szCs w:val="24"/>
        </w:rPr>
        <w:t>05/</w:t>
      </w:r>
      <w:r w:rsidR="00020806">
        <w:rPr>
          <w:rFonts w:ascii="Times New Roman" w:hAnsi="Times New Roman" w:cs="Times New Roman"/>
          <w:sz w:val="24"/>
          <w:szCs w:val="24"/>
        </w:rPr>
        <w:t>1</w:t>
      </w:r>
      <w:r w:rsidR="00020806">
        <w:rPr>
          <w:rFonts w:ascii="Times New Roman" w:hAnsi="Times New Roman" w:cs="Times New Roman"/>
          <w:sz w:val="24"/>
          <w:szCs w:val="24"/>
          <w:lang w:val="en-US"/>
        </w:rPr>
        <w:t>3</w:t>
      </w:r>
      <w:r w:rsidRPr="001E0F58">
        <w:rPr>
          <w:rFonts w:ascii="Times New Roman" w:hAnsi="Times New Roman" w:cs="Times New Roman"/>
          <w:sz w:val="24"/>
          <w:szCs w:val="24"/>
        </w:rPr>
        <w:t>/2018</w:t>
      </w:r>
    </w:p>
    <w:sectPr w:rsidR="007001A5" w:rsidRPr="001E0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58"/>
    <w:rsid w:val="00020806"/>
    <w:rsid w:val="001E0F58"/>
    <w:rsid w:val="0070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1422B-1033-44CF-BC7D-FD19EFB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2018-05-11T18:22:00Z</dcterms:created>
  <dcterms:modified xsi:type="dcterms:W3CDTF">2018-05-13T12:46:00Z</dcterms:modified>
</cp:coreProperties>
</file>